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1686789429"/>
        <w:docPartObj>
          <w:docPartGallery w:val="Cover Pages"/>
          <w:docPartUnique/>
        </w:docPartObj>
      </w:sdtPr>
      <w:sdtContent>
        <w:p w:rsidR="003E2638" w:rsidRPr="00FB2C2A" w:rsidRDefault="003E2638" w:rsidP="00B87161">
          <w:pPr>
            <w:tabs>
              <w:tab w:val="left" w:pos="8250"/>
            </w:tabs>
            <w:spacing w:line="240" w:lineRule="auto"/>
            <w:ind w:firstLine="709"/>
            <w:contextualSpacing/>
            <w:jc w:val="right"/>
            <w:rPr>
              <w:rFonts w:ascii="Times New Roman" w:hAnsi="Times New Roman" w:cs="Times New Roman"/>
              <w:sz w:val="28"/>
              <w:szCs w:val="28"/>
            </w:rPr>
          </w:pPr>
          <w:proofErr w:type="gramStart"/>
          <w:r w:rsidRPr="00FB2C2A">
            <w:rPr>
              <w:rFonts w:ascii="Times New Roman" w:hAnsi="Times New Roman" w:cs="Times New Roman"/>
              <w:sz w:val="28"/>
              <w:szCs w:val="28"/>
            </w:rPr>
            <w:t>Утвержден</w:t>
          </w:r>
          <w:proofErr w:type="gramEnd"/>
          <w:r w:rsidRPr="00FB2C2A">
            <w:rPr>
              <w:rFonts w:ascii="Times New Roman" w:hAnsi="Times New Roman" w:cs="Times New Roman"/>
              <w:sz w:val="28"/>
              <w:szCs w:val="28"/>
            </w:rPr>
            <w:t xml:space="preserve"> Решением  Собрания депутатов </w:t>
          </w:r>
        </w:p>
        <w:p w:rsidR="003E2638" w:rsidRPr="00FB2C2A" w:rsidRDefault="00FB1308" w:rsidP="00B87161">
          <w:pPr>
            <w:tabs>
              <w:tab w:val="left" w:pos="8250"/>
            </w:tabs>
            <w:spacing w:line="240" w:lineRule="auto"/>
            <w:ind w:firstLine="709"/>
            <w:contextualSpacing/>
            <w:jc w:val="right"/>
            <w:rPr>
              <w:rFonts w:ascii="Times New Roman" w:hAnsi="Times New Roman" w:cs="Times New Roman"/>
              <w:sz w:val="28"/>
              <w:szCs w:val="28"/>
            </w:rPr>
          </w:pPr>
          <w:r w:rsidRPr="00FB2C2A">
            <w:rPr>
              <w:rFonts w:ascii="Times New Roman" w:hAnsi="Times New Roman" w:cs="Times New Roman"/>
              <w:sz w:val="28"/>
              <w:szCs w:val="28"/>
            </w:rPr>
            <w:t>Порец</w:t>
          </w:r>
          <w:r w:rsidR="003E2638" w:rsidRPr="00FB2C2A">
            <w:rPr>
              <w:rFonts w:ascii="Times New Roman" w:hAnsi="Times New Roman" w:cs="Times New Roman"/>
              <w:sz w:val="28"/>
              <w:szCs w:val="28"/>
            </w:rPr>
            <w:t>кого муниципального округа</w:t>
          </w:r>
        </w:p>
        <w:p w:rsidR="003E2638" w:rsidRPr="00FB2C2A" w:rsidRDefault="003E2638" w:rsidP="00B87161">
          <w:pPr>
            <w:tabs>
              <w:tab w:val="left" w:pos="8250"/>
            </w:tabs>
            <w:spacing w:line="240" w:lineRule="auto"/>
            <w:ind w:firstLine="709"/>
            <w:contextualSpacing/>
            <w:jc w:val="right"/>
            <w:rPr>
              <w:rFonts w:ascii="Times New Roman" w:hAnsi="Times New Roman" w:cs="Times New Roman"/>
              <w:sz w:val="28"/>
              <w:szCs w:val="28"/>
            </w:rPr>
          </w:pPr>
          <w:r w:rsidRPr="00FB2C2A">
            <w:rPr>
              <w:rFonts w:ascii="Times New Roman" w:hAnsi="Times New Roman" w:cs="Times New Roman"/>
              <w:sz w:val="28"/>
              <w:szCs w:val="28"/>
            </w:rPr>
            <w:t xml:space="preserve">Чувашской </w:t>
          </w:r>
          <w:r w:rsidR="000C2AD8" w:rsidRPr="00FB2C2A">
            <w:rPr>
              <w:rFonts w:ascii="Times New Roman" w:hAnsi="Times New Roman" w:cs="Times New Roman"/>
              <w:sz w:val="28"/>
              <w:szCs w:val="28"/>
            </w:rPr>
            <w:t>Р</w:t>
          </w:r>
          <w:r w:rsidRPr="00FB2C2A">
            <w:rPr>
              <w:rFonts w:ascii="Times New Roman" w:hAnsi="Times New Roman" w:cs="Times New Roman"/>
              <w:sz w:val="28"/>
              <w:szCs w:val="28"/>
            </w:rPr>
            <w:t>еспублики</w:t>
          </w:r>
        </w:p>
        <w:p w:rsidR="003E2638" w:rsidRPr="00FB2C2A" w:rsidRDefault="00AA174A" w:rsidP="00B87161">
          <w:pPr>
            <w:tabs>
              <w:tab w:val="left" w:pos="8250"/>
            </w:tabs>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от  29.12. 2023 года № С-24/02</w:t>
          </w:r>
        </w:p>
        <w:p w:rsidR="003E2638" w:rsidRPr="00FB2C2A" w:rsidRDefault="003E2638" w:rsidP="00B87161">
          <w:pPr>
            <w:tabs>
              <w:tab w:val="left" w:pos="8250"/>
            </w:tabs>
            <w:spacing w:line="240" w:lineRule="auto"/>
            <w:ind w:firstLine="709"/>
            <w:contextualSpacing/>
            <w:jc w:val="right"/>
            <w:rPr>
              <w:rFonts w:ascii="Times New Roman" w:hAnsi="Times New Roman" w:cs="Times New Roman"/>
              <w:sz w:val="28"/>
              <w:szCs w:val="28"/>
            </w:rPr>
          </w:pPr>
          <w:r w:rsidRPr="00FB2C2A">
            <w:rPr>
              <w:rFonts w:ascii="Times New Roman" w:hAnsi="Times New Roman" w:cs="Times New Roman"/>
              <w:sz w:val="28"/>
              <w:szCs w:val="28"/>
            </w:rPr>
            <w:t>(приложение)</w:t>
          </w: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7A5487">
          <w:pPr>
            <w:pStyle w:val="11"/>
            <w:shd w:val="clear" w:color="auto" w:fill="FFFFFF"/>
            <w:spacing w:before="60" w:after="60"/>
            <w:ind w:right="295" w:firstLine="709"/>
            <w:contextualSpacing/>
            <w:jc w:val="center"/>
            <w:rPr>
              <w:b/>
              <w:smallCaps/>
              <w:sz w:val="28"/>
              <w:szCs w:val="28"/>
            </w:rPr>
          </w:pPr>
          <w:r w:rsidRPr="00FB2C2A">
            <w:rPr>
              <w:b/>
              <w:smallCaps/>
              <w:sz w:val="28"/>
              <w:szCs w:val="28"/>
            </w:rPr>
            <w:t xml:space="preserve">Правила землепользования и застройки </w:t>
          </w:r>
          <w:r w:rsidR="00FB1308" w:rsidRPr="00FB2C2A">
            <w:rPr>
              <w:b/>
              <w:smallCaps/>
              <w:sz w:val="28"/>
              <w:szCs w:val="28"/>
            </w:rPr>
            <w:t>Порец</w:t>
          </w:r>
          <w:r w:rsidR="00FA7E3A" w:rsidRPr="00FB2C2A">
            <w:rPr>
              <w:b/>
              <w:smallCaps/>
              <w:sz w:val="28"/>
              <w:szCs w:val="28"/>
            </w:rPr>
            <w:t>кого муниципального округа</w:t>
          </w:r>
        </w:p>
        <w:p w:rsidR="00FA7E3A" w:rsidRPr="00FB2C2A" w:rsidRDefault="00FA7E3A" w:rsidP="007A5487">
          <w:pPr>
            <w:pStyle w:val="11"/>
            <w:shd w:val="clear" w:color="auto" w:fill="FFFFFF"/>
            <w:spacing w:before="60" w:after="60"/>
            <w:ind w:right="295" w:firstLine="709"/>
            <w:contextualSpacing/>
            <w:jc w:val="center"/>
            <w:rPr>
              <w:b/>
              <w:smallCaps/>
              <w:sz w:val="28"/>
              <w:szCs w:val="28"/>
            </w:rPr>
          </w:pPr>
          <w:r w:rsidRPr="00FB2C2A">
            <w:rPr>
              <w:b/>
              <w:smallCaps/>
              <w:sz w:val="28"/>
              <w:szCs w:val="28"/>
            </w:rPr>
            <w:t xml:space="preserve">Чувашской </w:t>
          </w:r>
          <w:r w:rsidR="000C2AD8" w:rsidRPr="00FB2C2A">
            <w:rPr>
              <w:b/>
              <w:smallCaps/>
              <w:sz w:val="28"/>
              <w:szCs w:val="28"/>
            </w:rPr>
            <w:t>Р</w:t>
          </w:r>
          <w:r w:rsidRPr="00FB2C2A">
            <w:rPr>
              <w:b/>
              <w:smallCaps/>
              <w:sz w:val="28"/>
              <w:szCs w:val="28"/>
            </w:rPr>
            <w:t>еспублики</w:t>
          </w:r>
        </w:p>
        <w:p w:rsidR="003E2638" w:rsidRPr="00FB2C2A" w:rsidRDefault="003E2638" w:rsidP="00FA7E3A">
          <w:pPr>
            <w:pStyle w:val="11"/>
            <w:shd w:val="clear" w:color="auto" w:fill="FFFFFF"/>
            <w:spacing w:before="60" w:after="60"/>
            <w:ind w:right="295" w:firstLine="709"/>
            <w:contextualSpacing/>
            <w:jc w:val="both"/>
            <w:rPr>
              <w:b/>
              <w:smallCaps/>
              <w:sz w:val="28"/>
              <w:szCs w:val="28"/>
            </w:rPr>
          </w:pPr>
        </w:p>
        <w:p w:rsidR="003E2638" w:rsidRPr="00FB2C2A" w:rsidRDefault="003E2638" w:rsidP="00FA7E3A">
          <w:pPr>
            <w:pStyle w:val="11"/>
            <w:shd w:val="clear" w:color="auto" w:fill="FFFFFF"/>
            <w:spacing w:before="60" w:after="60"/>
            <w:ind w:right="295" w:firstLine="709"/>
            <w:contextualSpacing/>
            <w:jc w:val="both"/>
            <w:rPr>
              <w:b/>
              <w:smallCaps/>
              <w:sz w:val="28"/>
              <w:szCs w:val="28"/>
            </w:rPr>
          </w:pPr>
        </w:p>
        <w:p w:rsidR="003E2638" w:rsidRPr="00FB2C2A" w:rsidRDefault="003E2638" w:rsidP="00FA7E3A">
          <w:pPr>
            <w:pStyle w:val="11"/>
            <w:shd w:val="clear" w:color="auto" w:fill="FFFFFF"/>
            <w:ind w:right="-5"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pStyle w:val="11"/>
            <w:shd w:val="clear" w:color="auto" w:fill="FFFFFF"/>
            <w:ind w:right="293" w:firstLine="709"/>
            <w:contextualSpacing/>
            <w:jc w:val="both"/>
            <w:rPr>
              <w:sz w:val="28"/>
              <w:szCs w:val="28"/>
            </w:rPr>
          </w:pPr>
        </w:p>
        <w:p w:rsidR="003E2638" w:rsidRPr="00FB2C2A" w:rsidRDefault="003E2638" w:rsidP="00FA7E3A">
          <w:pPr>
            <w:spacing w:line="240" w:lineRule="auto"/>
            <w:ind w:firstLine="709"/>
            <w:contextualSpacing/>
            <w:jc w:val="both"/>
            <w:rPr>
              <w:rFonts w:ascii="Times New Roman" w:eastAsia="Times New Roman" w:hAnsi="Times New Roman" w:cs="Times New Roman"/>
              <w:sz w:val="28"/>
              <w:szCs w:val="28"/>
              <w:lang w:eastAsia="ar-SA"/>
            </w:rPr>
          </w:pPr>
        </w:p>
        <w:p w:rsidR="003E2638" w:rsidRPr="00FB2C2A" w:rsidRDefault="003E2638" w:rsidP="00FA7E3A">
          <w:pPr>
            <w:spacing w:line="240" w:lineRule="auto"/>
            <w:ind w:firstLine="709"/>
            <w:contextualSpacing/>
            <w:jc w:val="both"/>
            <w:rPr>
              <w:rFonts w:ascii="Times New Roman" w:eastAsia="Times New Roman" w:hAnsi="Times New Roman" w:cs="Times New Roman"/>
              <w:sz w:val="28"/>
              <w:szCs w:val="28"/>
              <w:lang w:eastAsia="ar-SA"/>
            </w:rPr>
          </w:pPr>
        </w:p>
        <w:p w:rsidR="003E2638" w:rsidRPr="00FB2C2A" w:rsidRDefault="003E2638" w:rsidP="00FA7E3A">
          <w:pPr>
            <w:spacing w:line="240" w:lineRule="auto"/>
            <w:ind w:firstLine="709"/>
            <w:contextualSpacing/>
            <w:jc w:val="both"/>
            <w:rPr>
              <w:rFonts w:ascii="Times New Roman" w:eastAsia="Times New Roman" w:hAnsi="Times New Roman" w:cs="Times New Roman"/>
              <w:sz w:val="28"/>
              <w:szCs w:val="28"/>
              <w:lang w:eastAsia="ar-SA"/>
            </w:rPr>
          </w:pPr>
        </w:p>
        <w:p w:rsidR="003E2638" w:rsidRPr="00FB2C2A" w:rsidRDefault="003E2638" w:rsidP="00FA7E3A">
          <w:pPr>
            <w:spacing w:line="240" w:lineRule="auto"/>
            <w:ind w:firstLine="709"/>
            <w:contextualSpacing/>
            <w:jc w:val="both"/>
            <w:rPr>
              <w:rFonts w:ascii="Times New Roman" w:eastAsia="Times New Roman" w:hAnsi="Times New Roman" w:cs="Times New Roman"/>
              <w:sz w:val="28"/>
              <w:szCs w:val="28"/>
              <w:lang w:eastAsia="ar-SA"/>
            </w:rPr>
          </w:pPr>
        </w:p>
        <w:p w:rsidR="003E2638" w:rsidRPr="00FB2C2A" w:rsidRDefault="003E2638" w:rsidP="00FA7E3A">
          <w:pPr>
            <w:spacing w:line="240" w:lineRule="auto"/>
            <w:ind w:firstLine="709"/>
            <w:contextualSpacing/>
            <w:jc w:val="both"/>
            <w:rPr>
              <w:rFonts w:ascii="Times New Roman" w:eastAsia="Times New Roman" w:hAnsi="Times New Roman" w:cs="Times New Roman"/>
              <w:sz w:val="28"/>
              <w:szCs w:val="28"/>
              <w:lang w:eastAsia="ar-SA"/>
            </w:rPr>
          </w:pPr>
        </w:p>
        <w:p w:rsidR="003E2638" w:rsidRPr="00FB2C2A" w:rsidRDefault="003E2638" w:rsidP="00FA7E3A">
          <w:pPr>
            <w:spacing w:line="240" w:lineRule="auto"/>
            <w:ind w:firstLine="709"/>
            <w:contextualSpacing/>
            <w:jc w:val="both"/>
            <w:rPr>
              <w:rFonts w:ascii="Times New Roman" w:eastAsia="Times New Roman" w:hAnsi="Times New Roman" w:cs="Times New Roman"/>
              <w:sz w:val="28"/>
              <w:szCs w:val="28"/>
              <w:lang w:eastAsia="ar-SA"/>
            </w:rPr>
          </w:pPr>
        </w:p>
        <w:p w:rsidR="003E2638" w:rsidRPr="00FB2C2A" w:rsidRDefault="003E2638" w:rsidP="00FA7E3A">
          <w:pPr>
            <w:spacing w:line="240" w:lineRule="auto"/>
            <w:ind w:firstLine="709"/>
            <w:contextualSpacing/>
            <w:jc w:val="both"/>
            <w:rPr>
              <w:rFonts w:ascii="Times New Roman" w:eastAsia="Times New Roman" w:hAnsi="Times New Roman" w:cs="Times New Roman"/>
              <w:sz w:val="28"/>
              <w:szCs w:val="28"/>
              <w:lang w:eastAsia="ar-SA"/>
            </w:rPr>
          </w:pPr>
        </w:p>
        <w:p w:rsidR="003E2638" w:rsidRPr="00FB2C2A" w:rsidRDefault="003E2638" w:rsidP="00FA7E3A">
          <w:pPr>
            <w:spacing w:line="240" w:lineRule="auto"/>
            <w:ind w:firstLine="709"/>
            <w:contextualSpacing/>
            <w:jc w:val="both"/>
            <w:rPr>
              <w:rFonts w:ascii="Times New Roman" w:eastAsia="Times New Roman" w:hAnsi="Times New Roman" w:cs="Times New Roman"/>
              <w:sz w:val="28"/>
              <w:szCs w:val="28"/>
              <w:lang w:eastAsia="ar-SA"/>
            </w:rPr>
          </w:pPr>
        </w:p>
        <w:p w:rsidR="003E2638" w:rsidRPr="00FB2C2A" w:rsidRDefault="003E2638" w:rsidP="00FA7E3A">
          <w:pPr>
            <w:spacing w:line="240" w:lineRule="auto"/>
            <w:ind w:firstLine="709"/>
            <w:contextualSpacing/>
            <w:jc w:val="both"/>
            <w:rPr>
              <w:rFonts w:ascii="Times New Roman" w:eastAsia="Times New Roman" w:hAnsi="Times New Roman" w:cs="Times New Roman"/>
              <w:sz w:val="28"/>
              <w:szCs w:val="28"/>
              <w:lang w:eastAsia="ar-SA"/>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B87161">
          <w:pPr>
            <w:spacing w:line="240" w:lineRule="auto"/>
            <w:ind w:firstLine="709"/>
            <w:contextualSpacing/>
            <w:jc w:val="center"/>
            <w:rPr>
              <w:rFonts w:ascii="Times New Roman" w:hAnsi="Times New Roman" w:cs="Times New Roman"/>
              <w:sz w:val="28"/>
              <w:szCs w:val="28"/>
            </w:rPr>
          </w:pPr>
          <w:r w:rsidRPr="00FB2C2A">
            <w:rPr>
              <w:rFonts w:ascii="Times New Roman" w:hAnsi="Times New Roman" w:cs="Times New Roman"/>
              <w:sz w:val="28"/>
              <w:szCs w:val="28"/>
            </w:rPr>
            <w:t>202</w:t>
          </w:r>
          <w:r w:rsidR="0085280E" w:rsidRPr="00FB2C2A">
            <w:rPr>
              <w:rFonts w:ascii="Times New Roman" w:hAnsi="Times New Roman" w:cs="Times New Roman"/>
              <w:sz w:val="28"/>
              <w:szCs w:val="28"/>
            </w:rPr>
            <w:t>3</w:t>
          </w:r>
          <w:r w:rsidRPr="00FB2C2A">
            <w:rPr>
              <w:rFonts w:ascii="Times New Roman" w:hAnsi="Times New Roman" w:cs="Times New Roman"/>
              <w:sz w:val="28"/>
              <w:szCs w:val="28"/>
            </w:rPr>
            <w:t xml:space="preserve"> год</w:t>
          </w:r>
        </w:p>
        <w:p w:rsidR="003E2638" w:rsidRPr="00FB2C2A" w:rsidRDefault="003E2638" w:rsidP="00FA7E3A">
          <w:pPr>
            <w:spacing w:line="240" w:lineRule="auto"/>
            <w:ind w:firstLine="709"/>
            <w:contextualSpacing/>
            <w:jc w:val="both"/>
            <w:rPr>
              <w:rFonts w:ascii="Times New Roman" w:hAnsi="Times New Roman" w:cs="Times New Roman"/>
              <w:b/>
              <w:sz w:val="28"/>
              <w:szCs w:val="28"/>
            </w:rPr>
          </w:pPr>
          <w:r w:rsidRPr="00FB2C2A">
            <w:rPr>
              <w:rFonts w:ascii="Times New Roman" w:hAnsi="Times New Roman" w:cs="Times New Roman"/>
              <w:b/>
              <w:noProof/>
              <w:sz w:val="28"/>
              <w:szCs w:val="28"/>
              <w:lang w:eastAsia="ru-RU"/>
            </w:rPr>
            <w:drawing>
              <wp:inline distT="0" distB="0" distL="0" distR="0">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rsidR="003E2638" w:rsidRPr="00FB2C2A" w:rsidRDefault="003E2638" w:rsidP="00FA7E3A">
          <w:pPr>
            <w:spacing w:line="240" w:lineRule="auto"/>
            <w:ind w:firstLine="709"/>
            <w:contextualSpacing/>
            <w:jc w:val="both"/>
            <w:rPr>
              <w:rFonts w:ascii="Times New Roman" w:hAnsi="Times New Roman" w:cs="Times New Roman"/>
              <w:b/>
              <w:sz w:val="28"/>
              <w:szCs w:val="28"/>
            </w:rPr>
          </w:pPr>
        </w:p>
        <w:p w:rsidR="003E2638" w:rsidRPr="00FB2C2A" w:rsidRDefault="003E2638" w:rsidP="00B87161">
          <w:pPr>
            <w:pStyle w:val="a3"/>
            <w:ind w:firstLine="709"/>
            <w:contextualSpacing/>
            <w:jc w:val="right"/>
            <w:rPr>
              <w:rFonts w:ascii="Times New Roman" w:hAnsi="Times New Roman" w:cs="Times New Roman"/>
              <w:sz w:val="28"/>
              <w:szCs w:val="28"/>
            </w:rPr>
          </w:pPr>
          <w:r w:rsidRPr="00FB2C2A">
            <w:rPr>
              <w:rFonts w:ascii="Times New Roman" w:hAnsi="Times New Roman" w:cs="Times New Roman"/>
              <w:sz w:val="28"/>
              <w:szCs w:val="28"/>
            </w:rPr>
            <w:t>Муниципальный контракт</w:t>
          </w:r>
        </w:p>
        <w:p w:rsidR="003E2638" w:rsidRPr="00FB2C2A" w:rsidRDefault="003E2638" w:rsidP="00B87161">
          <w:pPr>
            <w:pStyle w:val="a3"/>
            <w:ind w:firstLine="709"/>
            <w:contextualSpacing/>
            <w:jc w:val="right"/>
            <w:rPr>
              <w:rFonts w:ascii="Times New Roman" w:hAnsi="Times New Roman" w:cs="Times New Roman"/>
              <w:sz w:val="28"/>
              <w:szCs w:val="28"/>
            </w:rPr>
          </w:pPr>
          <w:r w:rsidRPr="00FB2C2A">
            <w:rPr>
              <w:rFonts w:ascii="Times New Roman" w:hAnsi="Times New Roman" w:cs="Times New Roman"/>
              <w:sz w:val="28"/>
              <w:szCs w:val="28"/>
            </w:rPr>
            <w:t>№ …………………</w:t>
          </w:r>
        </w:p>
        <w:p w:rsidR="003E2638" w:rsidRPr="00FB2C2A" w:rsidRDefault="003E2638" w:rsidP="00B87161">
          <w:pPr>
            <w:pStyle w:val="a3"/>
            <w:ind w:firstLine="709"/>
            <w:contextualSpacing/>
            <w:jc w:val="right"/>
            <w:rPr>
              <w:rFonts w:ascii="Times New Roman" w:hAnsi="Times New Roman" w:cs="Times New Roman"/>
              <w:b/>
              <w:sz w:val="28"/>
              <w:szCs w:val="28"/>
            </w:rPr>
          </w:pPr>
          <w:r w:rsidRPr="00FB2C2A">
            <w:rPr>
              <w:rFonts w:ascii="Times New Roman" w:hAnsi="Times New Roman" w:cs="Times New Roman"/>
              <w:b/>
              <w:sz w:val="28"/>
              <w:szCs w:val="28"/>
            </w:rPr>
            <w:t>Инв. № ……….. НС</w:t>
          </w:r>
        </w:p>
        <w:p w:rsidR="003E2638" w:rsidRPr="00FB2C2A" w:rsidRDefault="003E2638" w:rsidP="00B87161">
          <w:pPr>
            <w:spacing w:line="240" w:lineRule="auto"/>
            <w:ind w:firstLine="709"/>
            <w:contextualSpacing/>
            <w:jc w:val="right"/>
            <w:rPr>
              <w:rFonts w:ascii="Times New Roman" w:hAnsi="Times New Roman" w:cs="Times New Roman"/>
              <w:b/>
              <w:sz w:val="28"/>
              <w:szCs w:val="28"/>
            </w:rPr>
          </w:pPr>
        </w:p>
        <w:p w:rsidR="003E2638" w:rsidRPr="00FB2C2A" w:rsidRDefault="003E2638" w:rsidP="00FA7E3A">
          <w:pPr>
            <w:spacing w:line="240" w:lineRule="auto"/>
            <w:ind w:firstLine="709"/>
            <w:contextualSpacing/>
            <w:jc w:val="both"/>
            <w:rPr>
              <w:rFonts w:ascii="Times New Roman" w:hAnsi="Times New Roman" w:cs="Times New Roman"/>
              <w:b/>
              <w:sz w:val="28"/>
              <w:szCs w:val="28"/>
            </w:rPr>
          </w:pPr>
        </w:p>
        <w:p w:rsidR="003E2638" w:rsidRPr="00FB2C2A" w:rsidRDefault="003E2638" w:rsidP="00FA7E3A">
          <w:pPr>
            <w:spacing w:line="240" w:lineRule="auto"/>
            <w:ind w:firstLine="709"/>
            <w:contextualSpacing/>
            <w:jc w:val="both"/>
            <w:rPr>
              <w:rFonts w:ascii="Times New Roman" w:hAnsi="Times New Roman" w:cs="Times New Roman"/>
              <w:b/>
              <w:sz w:val="28"/>
              <w:szCs w:val="28"/>
            </w:rPr>
          </w:pPr>
        </w:p>
        <w:p w:rsidR="003E2638" w:rsidRPr="00FB2C2A" w:rsidRDefault="003E2638" w:rsidP="007A5487">
          <w:pPr>
            <w:spacing w:line="240" w:lineRule="auto"/>
            <w:ind w:firstLine="709"/>
            <w:contextualSpacing/>
            <w:jc w:val="center"/>
            <w:rPr>
              <w:rFonts w:ascii="Times New Roman" w:hAnsi="Times New Roman" w:cs="Times New Roman"/>
              <w:b/>
              <w:sz w:val="28"/>
              <w:szCs w:val="28"/>
            </w:rPr>
          </w:pPr>
        </w:p>
        <w:p w:rsidR="00FA7E3A" w:rsidRPr="00FB2C2A" w:rsidRDefault="00FA7E3A" w:rsidP="007A5487">
          <w:pPr>
            <w:pStyle w:val="11"/>
            <w:shd w:val="clear" w:color="auto" w:fill="FFFFFF"/>
            <w:spacing w:before="60" w:after="60"/>
            <w:ind w:right="295" w:firstLine="709"/>
            <w:contextualSpacing/>
            <w:jc w:val="center"/>
            <w:rPr>
              <w:b/>
              <w:smallCaps/>
              <w:sz w:val="28"/>
              <w:szCs w:val="28"/>
            </w:rPr>
          </w:pPr>
          <w:r w:rsidRPr="00FB2C2A">
            <w:rPr>
              <w:b/>
              <w:smallCaps/>
              <w:sz w:val="28"/>
              <w:szCs w:val="28"/>
            </w:rPr>
            <w:t xml:space="preserve">Правила землепользования и застройки </w:t>
          </w:r>
          <w:r w:rsidR="00FB1308" w:rsidRPr="00FB2C2A">
            <w:rPr>
              <w:b/>
              <w:smallCaps/>
              <w:sz w:val="28"/>
              <w:szCs w:val="28"/>
            </w:rPr>
            <w:t>Порец</w:t>
          </w:r>
          <w:r w:rsidRPr="00FB2C2A">
            <w:rPr>
              <w:b/>
              <w:smallCaps/>
              <w:sz w:val="28"/>
              <w:szCs w:val="28"/>
            </w:rPr>
            <w:t>кого муниципального округа</w:t>
          </w:r>
        </w:p>
        <w:p w:rsidR="003E2638" w:rsidRPr="00FB2C2A" w:rsidRDefault="00FA7E3A" w:rsidP="007A5487">
          <w:pPr>
            <w:pStyle w:val="11"/>
            <w:shd w:val="clear" w:color="auto" w:fill="FFFFFF"/>
            <w:spacing w:before="60" w:after="60"/>
            <w:ind w:right="295" w:firstLine="709"/>
            <w:contextualSpacing/>
            <w:jc w:val="center"/>
            <w:rPr>
              <w:b/>
              <w:smallCaps/>
              <w:sz w:val="28"/>
              <w:szCs w:val="28"/>
            </w:rPr>
          </w:pPr>
          <w:r w:rsidRPr="00FB2C2A">
            <w:rPr>
              <w:b/>
              <w:smallCaps/>
              <w:sz w:val="28"/>
              <w:szCs w:val="28"/>
            </w:rPr>
            <w:t xml:space="preserve">Чувашской </w:t>
          </w:r>
          <w:r w:rsidR="000C2AD8" w:rsidRPr="00FB2C2A">
            <w:rPr>
              <w:b/>
              <w:smallCaps/>
              <w:sz w:val="28"/>
              <w:szCs w:val="28"/>
            </w:rPr>
            <w:t>Р</w:t>
          </w:r>
          <w:r w:rsidRPr="00FB2C2A">
            <w:rPr>
              <w:b/>
              <w:smallCaps/>
              <w:sz w:val="28"/>
              <w:szCs w:val="28"/>
            </w:rPr>
            <w:t>еспублики</w:t>
          </w:r>
        </w:p>
        <w:p w:rsidR="00FA7E3A" w:rsidRPr="00FB2C2A" w:rsidRDefault="00FA7E3A" w:rsidP="00FA7E3A">
          <w:pPr>
            <w:pStyle w:val="11"/>
            <w:shd w:val="clear" w:color="auto" w:fill="FFFFFF"/>
            <w:spacing w:before="60" w:after="60"/>
            <w:ind w:right="295" w:firstLine="709"/>
            <w:contextualSpacing/>
            <w:jc w:val="both"/>
            <w:rPr>
              <w:b/>
              <w:smallCaps/>
              <w:sz w:val="28"/>
              <w:szCs w:val="28"/>
            </w:rPr>
          </w:pPr>
        </w:p>
        <w:p w:rsidR="003E2638" w:rsidRPr="00FB2C2A" w:rsidRDefault="003E2638" w:rsidP="00FA7E3A">
          <w:pPr>
            <w:ind w:firstLine="709"/>
            <w:jc w:val="both"/>
            <w:rPr>
              <w:rFonts w:ascii="Times New Roman" w:eastAsia="Times New Roman" w:hAnsi="Times New Roman" w:cs="Times New Roman"/>
              <w:sz w:val="28"/>
              <w:szCs w:val="28"/>
            </w:rPr>
          </w:pPr>
        </w:p>
        <w:tbl>
          <w:tblPr>
            <w:tblW w:w="9294" w:type="dxa"/>
            <w:tblInd w:w="-108" w:type="dxa"/>
            <w:tblLook w:val="04A0"/>
          </w:tblPr>
          <w:tblGrid>
            <w:gridCol w:w="4361"/>
            <w:gridCol w:w="566"/>
            <w:gridCol w:w="2127"/>
            <w:gridCol w:w="2240"/>
          </w:tblGrid>
          <w:tr w:rsidR="000E3C28" w:rsidRPr="00FB2C2A" w:rsidTr="00D70190">
            <w:tc>
              <w:tcPr>
                <w:tcW w:w="4361" w:type="dxa"/>
              </w:tcPr>
              <w:p w:rsidR="003E2638" w:rsidRPr="00FB2C2A" w:rsidRDefault="003E2638" w:rsidP="00FA7E3A">
                <w:pPr>
                  <w:ind w:firstLine="709"/>
                  <w:jc w:val="both"/>
                  <w:rPr>
                    <w:rFonts w:ascii="Times New Roman" w:eastAsia="Times New Roman" w:hAnsi="Times New Roman" w:cs="Times New Roman"/>
                    <w:sz w:val="28"/>
                    <w:szCs w:val="28"/>
                  </w:rPr>
                </w:pPr>
                <w:r w:rsidRPr="00FB2C2A">
                  <w:rPr>
                    <w:rFonts w:ascii="Times New Roman" w:eastAsia="Times New Roman" w:hAnsi="Times New Roman" w:cs="Times New Roman"/>
                    <w:sz w:val="28"/>
                    <w:szCs w:val="28"/>
                  </w:rPr>
                  <w:t>Генеральный директор</w:t>
                </w:r>
              </w:p>
              <w:p w:rsidR="003E2638" w:rsidRPr="00FB2C2A" w:rsidRDefault="003E2638" w:rsidP="00FA7E3A">
                <w:pPr>
                  <w:ind w:firstLine="709"/>
                  <w:jc w:val="both"/>
                  <w:rPr>
                    <w:rFonts w:ascii="Times New Roman" w:eastAsia="Times New Roman" w:hAnsi="Times New Roman" w:cs="Times New Roman"/>
                    <w:sz w:val="28"/>
                    <w:szCs w:val="28"/>
                  </w:rPr>
                </w:pPr>
                <w:r w:rsidRPr="00FB2C2A">
                  <w:rPr>
                    <w:rFonts w:ascii="Times New Roman" w:eastAsia="Times New Roman" w:hAnsi="Times New Roman" w:cs="Times New Roman"/>
                    <w:sz w:val="28"/>
                    <w:szCs w:val="28"/>
                  </w:rPr>
                  <w:t>ООО «Джи Динамика»»</w:t>
                </w:r>
              </w:p>
            </w:tc>
            <w:tc>
              <w:tcPr>
                <w:tcW w:w="2693" w:type="dxa"/>
                <w:gridSpan w:val="2"/>
              </w:tcPr>
              <w:p w:rsidR="003E2638" w:rsidRPr="00FB2C2A" w:rsidRDefault="003E2638" w:rsidP="00FA7E3A">
                <w:pPr>
                  <w:ind w:firstLine="709"/>
                  <w:jc w:val="both"/>
                  <w:rPr>
                    <w:rFonts w:ascii="Times New Roman" w:eastAsia="Times New Roman" w:hAnsi="Times New Roman" w:cs="Times New Roman"/>
                    <w:sz w:val="28"/>
                    <w:szCs w:val="28"/>
                  </w:rPr>
                </w:pPr>
              </w:p>
            </w:tc>
            <w:tc>
              <w:tcPr>
                <w:tcW w:w="2240" w:type="dxa"/>
                <w:vAlign w:val="center"/>
              </w:tcPr>
              <w:p w:rsidR="003E2638" w:rsidRPr="00FB2C2A" w:rsidRDefault="003E2638" w:rsidP="00FA7E3A">
                <w:pPr>
                  <w:ind w:firstLine="709"/>
                  <w:jc w:val="both"/>
                  <w:rPr>
                    <w:rFonts w:ascii="Times New Roman" w:eastAsia="Times New Roman" w:hAnsi="Times New Roman" w:cs="Times New Roman"/>
                    <w:sz w:val="28"/>
                    <w:szCs w:val="28"/>
                  </w:rPr>
                </w:pPr>
              </w:p>
              <w:p w:rsidR="003E2638" w:rsidRPr="00FB2C2A" w:rsidRDefault="003E2638" w:rsidP="00FA7E3A">
                <w:pPr>
                  <w:ind w:firstLine="709"/>
                  <w:jc w:val="both"/>
                  <w:rPr>
                    <w:rFonts w:ascii="Times New Roman" w:eastAsia="Times New Roman" w:hAnsi="Times New Roman" w:cs="Times New Roman"/>
                    <w:sz w:val="28"/>
                    <w:szCs w:val="28"/>
                  </w:rPr>
                </w:pPr>
                <w:r w:rsidRPr="00FB2C2A">
                  <w:rPr>
                    <w:rFonts w:ascii="Times New Roman" w:eastAsia="Times New Roman" w:hAnsi="Times New Roman" w:cs="Times New Roman"/>
                    <w:sz w:val="28"/>
                    <w:szCs w:val="28"/>
                  </w:rPr>
                  <w:t>А.С.Ложкин</w:t>
                </w:r>
              </w:p>
              <w:p w:rsidR="003E2638" w:rsidRPr="00FB2C2A" w:rsidRDefault="003E2638" w:rsidP="00FA7E3A">
                <w:pPr>
                  <w:ind w:firstLine="709"/>
                  <w:jc w:val="both"/>
                  <w:rPr>
                    <w:rFonts w:ascii="Times New Roman" w:eastAsia="Times New Roman" w:hAnsi="Times New Roman" w:cs="Times New Roman"/>
                    <w:sz w:val="28"/>
                    <w:szCs w:val="28"/>
                  </w:rPr>
                </w:pPr>
              </w:p>
            </w:tc>
          </w:tr>
          <w:tr w:rsidR="000E3C28" w:rsidRPr="00FB2C2A" w:rsidTr="00D70190">
            <w:tc>
              <w:tcPr>
                <w:tcW w:w="4927" w:type="dxa"/>
                <w:gridSpan w:val="2"/>
                <w:shd w:val="clear" w:color="auto" w:fill="auto"/>
                <w:vAlign w:val="bottom"/>
              </w:tcPr>
              <w:p w:rsidR="003E2638" w:rsidRPr="00FB2C2A" w:rsidRDefault="003E2638" w:rsidP="00FA7E3A">
                <w:pPr>
                  <w:ind w:firstLine="709"/>
                  <w:jc w:val="both"/>
                  <w:rPr>
                    <w:rFonts w:ascii="Times New Roman" w:eastAsia="Times New Roman" w:hAnsi="Times New Roman" w:cs="Times New Roman"/>
                    <w:sz w:val="28"/>
                    <w:szCs w:val="28"/>
                  </w:rPr>
                </w:pPr>
                <w:r w:rsidRPr="00FB2C2A">
                  <w:rPr>
                    <w:rFonts w:ascii="Times New Roman" w:eastAsia="Times New Roman" w:hAnsi="Times New Roman" w:cs="Times New Roman"/>
                    <w:sz w:val="28"/>
                    <w:szCs w:val="28"/>
                  </w:rPr>
                  <w:t xml:space="preserve">Начальник отдела </w:t>
                </w:r>
              </w:p>
              <w:p w:rsidR="003E2638" w:rsidRPr="00FB2C2A" w:rsidRDefault="003E2638" w:rsidP="00FA7E3A">
                <w:pPr>
                  <w:ind w:firstLine="709"/>
                  <w:jc w:val="both"/>
                  <w:rPr>
                    <w:rFonts w:ascii="Times New Roman" w:eastAsia="Times New Roman" w:hAnsi="Times New Roman" w:cs="Times New Roman"/>
                    <w:sz w:val="28"/>
                    <w:szCs w:val="28"/>
                  </w:rPr>
                </w:pPr>
                <w:r w:rsidRPr="00FB2C2A">
                  <w:rPr>
                    <w:rFonts w:ascii="Times New Roman" w:eastAsia="Times New Roman" w:hAnsi="Times New Roman" w:cs="Times New Roman"/>
                    <w:sz w:val="28"/>
                    <w:szCs w:val="28"/>
                  </w:rPr>
                  <w:t xml:space="preserve">территориального </w:t>
                </w:r>
                <w:r w:rsidR="00FA7E3A" w:rsidRPr="00FB2C2A">
                  <w:rPr>
                    <w:rFonts w:ascii="Times New Roman" w:eastAsia="Times New Roman" w:hAnsi="Times New Roman" w:cs="Times New Roman"/>
                    <w:sz w:val="28"/>
                    <w:szCs w:val="28"/>
                  </w:rPr>
                  <w:t>планирования</w:t>
                </w:r>
              </w:p>
            </w:tc>
            <w:tc>
              <w:tcPr>
                <w:tcW w:w="4367" w:type="dxa"/>
                <w:gridSpan w:val="2"/>
                <w:shd w:val="clear" w:color="auto" w:fill="auto"/>
                <w:vAlign w:val="bottom"/>
              </w:tcPr>
              <w:p w:rsidR="003E2638" w:rsidRPr="00FB2C2A" w:rsidRDefault="00FA7E3A" w:rsidP="007A5487">
                <w:pPr>
                  <w:ind w:firstLine="709"/>
                  <w:jc w:val="right"/>
                  <w:rPr>
                    <w:rFonts w:ascii="Times New Roman" w:eastAsia="Times New Roman" w:hAnsi="Times New Roman" w:cs="Times New Roman"/>
                    <w:sz w:val="28"/>
                    <w:szCs w:val="28"/>
                  </w:rPr>
                </w:pPr>
                <w:proofErr w:type="spellStart"/>
                <w:r w:rsidRPr="00FB2C2A">
                  <w:rPr>
                    <w:rFonts w:ascii="Times New Roman" w:eastAsia="Times New Roman" w:hAnsi="Times New Roman" w:cs="Times New Roman"/>
                    <w:sz w:val="28"/>
                    <w:szCs w:val="28"/>
                  </w:rPr>
                  <w:t>М.П.Терлеева</w:t>
                </w:r>
                <w:proofErr w:type="spellEnd"/>
              </w:p>
            </w:tc>
          </w:tr>
          <w:tr w:rsidR="000E3C28" w:rsidRPr="00FB2C2A" w:rsidTr="00D70190">
            <w:tc>
              <w:tcPr>
                <w:tcW w:w="4927" w:type="dxa"/>
                <w:gridSpan w:val="2"/>
                <w:shd w:val="clear" w:color="auto" w:fill="auto"/>
              </w:tcPr>
              <w:p w:rsidR="003E2638" w:rsidRPr="00FB2C2A" w:rsidRDefault="003E2638" w:rsidP="00FA7E3A">
                <w:pPr>
                  <w:ind w:firstLine="709"/>
                  <w:jc w:val="both"/>
                  <w:rPr>
                    <w:rFonts w:ascii="Times New Roman" w:eastAsia="Times New Roman" w:hAnsi="Times New Roman" w:cs="Times New Roman"/>
                    <w:sz w:val="28"/>
                    <w:szCs w:val="28"/>
                  </w:rPr>
                </w:pPr>
              </w:p>
            </w:tc>
            <w:tc>
              <w:tcPr>
                <w:tcW w:w="4367" w:type="dxa"/>
                <w:gridSpan w:val="2"/>
                <w:shd w:val="clear" w:color="auto" w:fill="auto"/>
                <w:vAlign w:val="bottom"/>
              </w:tcPr>
              <w:p w:rsidR="003E2638" w:rsidRPr="00FB2C2A" w:rsidRDefault="003E2638" w:rsidP="00FA7E3A">
                <w:pPr>
                  <w:ind w:firstLine="709"/>
                  <w:jc w:val="both"/>
                  <w:rPr>
                    <w:rFonts w:ascii="Times New Roman" w:eastAsia="Times New Roman" w:hAnsi="Times New Roman" w:cs="Times New Roman"/>
                    <w:sz w:val="28"/>
                    <w:szCs w:val="28"/>
                  </w:rPr>
                </w:pPr>
              </w:p>
            </w:tc>
          </w:tr>
          <w:tr w:rsidR="000E3C28" w:rsidRPr="00FB2C2A" w:rsidTr="00D70190">
            <w:tc>
              <w:tcPr>
                <w:tcW w:w="4927" w:type="dxa"/>
                <w:gridSpan w:val="2"/>
                <w:shd w:val="clear" w:color="auto" w:fill="auto"/>
              </w:tcPr>
              <w:p w:rsidR="003E2638" w:rsidRPr="00FB2C2A" w:rsidRDefault="003E2638" w:rsidP="00FA7E3A">
                <w:pPr>
                  <w:ind w:firstLine="709"/>
                  <w:jc w:val="both"/>
                  <w:rPr>
                    <w:rFonts w:ascii="Times New Roman" w:eastAsia="Times New Roman" w:hAnsi="Times New Roman" w:cs="Times New Roman"/>
                    <w:sz w:val="28"/>
                    <w:szCs w:val="28"/>
                  </w:rPr>
                </w:pPr>
                <w:r w:rsidRPr="00FB2C2A">
                  <w:rPr>
                    <w:rFonts w:ascii="Times New Roman" w:eastAsia="Times New Roman" w:hAnsi="Times New Roman" w:cs="Times New Roman"/>
                    <w:sz w:val="28"/>
                    <w:szCs w:val="28"/>
                  </w:rPr>
                  <w:t>Руководитель проекта</w:t>
                </w:r>
              </w:p>
            </w:tc>
            <w:tc>
              <w:tcPr>
                <w:tcW w:w="4367" w:type="dxa"/>
                <w:gridSpan w:val="2"/>
                <w:shd w:val="clear" w:color="auto" w:fill="auto"/>
                <w:vAlign w:val="bottom"/>
              </w:tcPr>
              <w:p w:rsidR="003E2638" w:rsidRPr="00FB2C2A" w:rsidRDefault="00FA7E3A" w:rsidP="007A5487">
                <w:pPr>
                  <w:ind w:firstLine="709"/>
                  <w:jc w:val="right"/>
                  <w:rPr>
                    <w:rFonts w:ascii="Times New Roman" w:eastAsia="Times New Roman" w:hAnsi="Times New Roman" w:cs="Times New Roman"/>
                    <w:sz w:val="28"/>
                    <w:szCs w:val="28"/>
                  </w:rPr>
                </w:pPr>
                <w:r w:rsidRPr="00FB2C2A">
                  <w:rPr>
                    <w:rFonts w:ascii="Times New Roman" w:eastAsia="Times New Roman" w:hAnsi="Times New Roman" w:cs="Times New Roman"/>
                    <w:sz w:val="28"/>
                    <w:szCs w:val="28"/>
                  </w:rPr>
                  <w:t>Д.П.Гавриков</w:t>
                </w:r>
                <w:r w:rsidR="003E2638" w:rsidRPr="00FB2C2A">
                  <w:rPr>
                    <w:rFonts w:ascii="Times New Roman" w:eastAsia="Times New Roman" w:hAnsi="Times New Roman" w:cs="Times New Roman"/>
                    <w:sz w:val="28"/>
                    <w:szCs w:val="28"/>
                  </w:rPr>
                  <w:t xml:space="preserve"> </w:t>
                </w:r>
              </w:p>
            </w:tc>
          </w:tr>
          <w:tr w:rsidR="000E3C28" w:rsidRPr="00FB2C2A" w:rsidTr="00D70190">
            <w:tc>
              <w:tcPr>
                <w:tcW w:w="4927" w:type="dxa"/>
                <w:gridSpan w:val="2"/>
                <w:shd w:val="clear" w:color="auto" w:fill="auto"/>
              </w:tcPr>
              <w:p w:rsidR="003E2638" w:rsidRPr="00FB2C2A" w:rsidRDefault="003E2638" w:rsidP="00FA7E3A">
                <w:pPr>
                  <w:ind w:firstLine="709"/>
                  <w:jc w:val="both"/>
                  <w:rPr>
                    <w:rFonts w:ascii="Times New Roman" w:hAnsi="Times New Roman" w:cs="Times New Roman"/>
                    <w:sz w:val="28"/>
                    <w:szCs w:val="28"/>
                  </w:rPr>
                </w:pPr>
              </w:p>
            </w:tc>
            <w:tc>
              <w:tcPr>
                <w:tcW w:w="4367" w:type="dxa"/>
                <w:gridSpan w:val="2"/>
                <w:shd w:val="clear" w:color="auto" w:fill="auto"/>
                <w:vAlign w:val="bottom"/>
              </w:tcPr>
              <w:p w:rsidR="003E2638" w:rsidRPr="00FB2C2A" w:rsidRDefault="003E2638" w:rsidP="00FA7E3A">
                <w:pPr>
                  <w:ind w:firstLine="709"/>
                  <w:jc w:val="both"/>
                  <w:rPr>
                    <w:rFonts w:ascii="Times New Roman" w:hAnsi="Times New Roman" w:cs="Times New Roman"/>
                    <w:sz w:val="28"/>
                    <w:szCs w:val="28"/>
                  </w:rPr>
                </w:pPr>
              </w:p>
            </w:tc>
          </w:tr>
        </w:tbl>
        <w:p w:rsidR="003E2638" w:rsidRPr="00FB2C2A" w:rsidRDefault="003E2638" w:rsidP="00FA7E3A">
          <w:pPr>
            <w:ind w:firstLine="709"/>
            <w:jc w:val="both"/>
            <w:rPr>
              <w:rFonts w:ascii="Times New Roman" w:eastAsia="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B87161" w:rsidRPr="00FB2C2A" w:rsidRDefault="00B87161" w:rsidP="00FA7E3A">
          <w:pPr>
            <w:spacing w:line="240" w:lineRule="auto"/>
            <w:ind w:firstLine="709"/>
            <w:contextualSpacing/>
            <w:jc w:val="both"/>
            <w:rPr>
              <w:rFonts w:ascii="Times New Roman" w:hAnsi="Times New Roman" w:cs="Times New Roman"/>
              <w:sz w:val="28"/>
              <w:szCs w:val="28"/>
            </w:rPr>
          </w:pPr>
        </w:p>
        <w:p w:rsidR="00841BAA" w:rsidRPr="00FB2C2A" w:rsidRDefault="00841BAA" w:rsidP="00FA7E3A">
          <w:pPr>
            <w:spacing w:line="240" w:lineRule="auto"/>
            <w:ind w:firstLine="709"/>
            <w:contextualSpacing/>
            <w:jc w:val="both"/>
            <w:rPr>
              <w:rFonts w:ascii="Times New Roman" w:hAnsi="Times New Roman" w:cs="Times New Roman"/>
              <w:sz w:val="28"/>
              <w:szCs w:val="28"/>
            </w:rPr>
          </w:pPr>
        </w:p>
        <w:p w:rsidR="00841BAA" w:rsidRPr="00FB2C2A" w:rsidRDefault="00841BAA" w:rsidP="00FA7E3A">
          <w:pPr>
            <w:spacing w:line="240" w:lineRule="auto"/>
            <w:ind w:firstLine="709"/>
            <w:contextualSpacing/>
            <w:jc w:val="both"/>
            <w:rPr>
              <w:rFonts w:ascii="Times New Roman" w:hAnsi="Times New Roman" w:cs="Times New Roman"/>
              <w:sz w:val="28"/>
              <w:szCs w:val="28"/>
            </w:rPr>
          </w:pPr>
        </w:p>
        <w:p w:rsidR="00841BAA" w:rsidRPr="00FB2C2A" w:rsidRDefault="00841BAA" w:rsidP="00FA7E3A">
          <w:pPr>
            <w:spacing w:line="240" w:lineRule="auto"/>
            <w:ind w:firstLine="709"/>
            <w:contextualSpacing/>
            <w:jc w:val="both"/>
            <w:rPr>
              <w:rFonts w:ascii="Times New Roman" w:hAnsi="Times New Roman" w:cs="Times New Roman"/>
              <w:sz w:val="28"/>
              <w:szCs w:val="28"/>
            </w:rPr>
          </w:pPr>
        </w:p>
        <w:p w:rsidR="00841BAA" w:rsidRPr="00FB2C2A" w:rsidRDefault="00841BAA" w:rsidP="00FA7E3A">
          <w:pPr>
            <w:spacing w:line="240" w:lineRule="auto"/>
            <w:ind w:firstLine="709"/>
            <w:contextualSpacing/>
            <w:jc w:val="both"/>
            <w:rPr>
              <w:rFonts w:ascii="Times New Roman" w:hAnsi="Times New Roman" w:cs="Times New Roman"/>
              <w:sz w:val="28"/>
              <w:szCs w:val="28"/>
            </w:rPr>
          </w:pPr>
        </w:p>
        <w:p w:rsidR="00841BAA" w:rsidRPr="00FB2C2A" w:rsidRDefault="00841BAA" w:rsidP="00FA7E3A">
          <w:pPr>
            <w:spacing w:line="240" w:lineRule="auto"/>
            <w:ind w:firstLine="709"/>
            <w:contextualSpacing/>
            <w:jc w:val="both"/>
            <w:rPr>
              <w:rFonts w:ascii="Times New Roman" w:hAnsi="Times New Roman" w:cs="Times New Roman"/>
              <w:sz w:val="28"/>
              <w:szCs w:val="28"/>
            </w:rPr>
          </w:pPr>
        </w:p>
        <w:p w:rsidR="003E2638" w:rsidRPr="00FB2C2A" w:rsidRDefault="003E2638" w:rsidP="00FA7E3A">
          <w:pPr>
            <w:spacing w:line="240" w:lineRule="auto"/>
            <w:ind w:firstLine="709"/>
            <w:contextualSpacing/>
            <w:jc w:val="both"/>
            <w:rPr>
              <w:rFonts w:ascii="Times New Roman" w:hAnsi="Times New Roman" w:cs="Times New Roman"/>
              <w:sz w:val="28"/>
              <w:szCs w:val="28"/>
            </w:rPr>
          </w:pPr>
        </w:p>
        <w:p w:rsidR="00FA7E3A" w:rsidRPr="00FB2C2A" w:rsidRDefault="003E2638" w:rsidP="007A5487">
          <w:pPr>
            <w:spacing w:line="240" w:lineRule="auto"/>
            <w:ind w:firstLine="709"/>
            <w:contextualSpacing/>
            <w:jc w:val="center"/>
            <w:rPr>
              <w:rFonts w:ascii="Times New Roman" w:hAnsi="Times New Roman" w:cs="Times New Roman"/>
              <w:sz w:val="28"/>
              <w:szCs w:val="28"/>
            </w:rPr>
          </w:pPr>
          <w:r w:rsidRPr="00FB2C2A">
            <w:rPr>
              <w:rFonts w:ascii="Times New Roman" w:hAnsi="Times New Roman" w:cs="Times New Roman"/>
              <w:sz w:val="28"/>
              <w:szCs w:val="28"/>
            </w:rPr>
            <w:t>202</w:t>
          </w:r>
          <w:r w:rsidR="00FA7E3A" w:rsidRPr="00FB2C2A">
            <w:rPr>
              <w:rFonts w:ascii="Times New Roman" w:hAnsi="Times New Roman" w:cs="Times New Roman"/>
              <w:sz w:val="28"/>
              <w:szCs w:val="28"/>
            </w:rPr>
            <w:t>3</w:t>
          </w:r>
          <w:r w:rsidRPr="00FB2C2A">
            <w:rPr>
              <w:rFonts w:ascii="Times New Roman" w:hAnsi="Times New Roman" w:cs="Times New Roman"/>
              <w:sz w:val="28"/>
              <w:szCs w:val="28"/>
            </w:rPr>
            <w:t xml:space="preserve"> год</w:t>
          </w:r>
        </w:p>
        <w:p w:rsidR="003E2638" w:rsidRPr="00FB2C2A" w:rsidRDefault="00333E70" w:rsidP="00841BAA">
          <w:pPr>
            <w:spacing w:line="240" w:lineRule="auto"/>
            <w:contextualSpacing/>
            <w:jc w:val="both"/>
            <w:rPr>
              <w:rFonts w:ascii="Times New Roman" w:hAnsi="Times New Roman" w:cs="Times New Roman"/>
              <w:sz w:val="28"/>
              <w:szCs w:val="28"/>
            </w:rPr>
          </w:pPr>
        </w:p>
      </w:sdtContent>
    </w:sdt>
    <w:sdt>
      <w:sdtPr>
        <w:rPr>
          <w:rFonts w:ascii="Times New Roman" w:eastAsiaTheme="minorHAnsi" w:hAnsi="Times New Roman" w:cs="Times New Roman"/>
          <w:color w:val="auto"/>
          <w:sz w:val="28"/>
          <w:szCs w:val="28"/>
          <w:lang w:eastAsia="en-US"/>
        </w:rPr>
        <w:id w:val="1574083617"/>
        <w:docPartObj>
          <w:docPartGallery w:val="Table of Contents"/>
          <w:docPartUnique/>
        </w:docPartObj>
      </w:sdtPr>
      <w:sdtEndPr>
        <w:rPr>
          <w:b/>
          <w:bCs/>
        </w:rPr>
      </w:sdtEndPr>
      <w:sdtContent>
        <w:p w:rsidR="001A51A2" w:rsidRPr="00FB2C2A" w:rsidRDefault="001A51A2">
          <w:pPr>
            <w:pStyle w:val="af0"/>
            <w:rPr>
              <w:rFonts w:ascii="Times New Roman" w:hAnsi="Times New Roman" w:cs="Times New Roman"/>
              <w:color w:val="auto"/>
              <w:sz w:val="28"/>
              <w:szCs w:val="28"/>
            </w:rPr>
          </w:pPr>
          <w:r w:rsidRPr="00FB2C2A">
            <w:rPr>
              <w:rFonts w:ascii="Times New Roman" w:hAnsi="Times New Roman" w:cs="Times New Roman"/>
              <w:color w:val="auto"/>
              <w:sz w:val="28"/>
              <w:szCs w:val="28"/>
            </w:rPr>
            <w:t>Оглавление</w:t>
          </w:r>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r w:rsidRPr="00333E70">
            <w:rPr>
              <w:rFonts w:ascii="Times New Roman" w:hAnsi="Times New Roman" w:cs="Times New Roman"/>
              <w:sz w:val="28"/>
              <w:szCs w:val="28"/>
            </w:rPr>
            <w:fldChar w:fldCharType="begin"/>
          </w:r>
          <w:r w:rsidR="001A51A2" w:rsidRPr="00FB2C2A">
            <w:rPr>
              <w:rFonts w:ascii="Times New Roman" w:hAnsi="Times New Roman" w:cs="Times New Roman"/>
              <w:sz w:val="28"/>
              <w:szCs w:val="28"/>
            </w:rPr>
            <w:instrText xml:space="preserve"> TOC \o "1-3" \h \z \u </w:instrText>
          </w:r>
          <w:r w:rsidRPr="00333E70">
            <w:rPr>
              <w:rFonts w:ascii="Times New Roman" w:hAnsi="Times New Roman" w:cs="Times New Roman"/>
              <w:sz w:val="28"/>
              <w:szCs w:val="28"/>
            </w:rPr>
            <w:fldChar w:fldCharType="separate"/>
          </w:r>
          <w:hyperlink w:anchor="_Toc144903022" w:history="1">
            <w:r w:rsidR="00DF365A" w:rsidRPr="00FB2C2A">
              <w:rPr>
                <w:rStyle w:val="ac"/>
                <w:rFonts w:ascii="Times New Roman" w:hAnsi="Times New Roman" w:cs="Times New Roman"/>
                <w:b/>
                <w:bCs/>
                <w:noProof/>
                <w:color w:val="auto"/>
                <w:sz w:val="28"/>
                <w:szCs w:val="28"/>
              </w:rPr>
              <w:t>Часть I.ПОРЯДОК ПРИМЕНЕНИЯ ПРАВИЛ И ВНЕСЕНИЯ В НИХ ИЗМЕНЕНИЙ</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_Toc144903022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7</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23" w:history="1">
            <w:r w:rsidR="00DF365A" w:rsidRPr="00FB2C2A">
              <w:rPr>
                <w:rStyle w:val="ac"/>
                <w:rFonts w:ascii="Times New Roman" w:eastAsia="Times New Roman" w:hAnsi="Times New Roman" w:cs="Times New Roman"/>
                <w:b/>
                <w:bCs/>
                <w:iCs/>
                <w:noProof/>
                <w:color w:val="auto"/>
                <w:kern w:val="1"/>
                <w:sz w:val="28"/>
                <w:szCs w:val="28"/>
                <w:lang w:eastAsia="ru-RU"/>
              </w:rPr>
              <w:t>Глава 1. Общие положения</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_Toc144903023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7</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24" w:history="1">
            <w:r w:rsidR="00DF365A" w:rsidRPr="00FB2C2A">
              <w:rPr>
                <w:rStyle w:val="ac"/>
                <w:rFonts w:ascii="Times New Roman" w:eastAsia="Times New Roman" w:hAnsi="Times New Roman" w:cs="Times New Roman"/>
                <w:b/>
                <w:bCs/>
                <w:iCs/>
                <w:noProof/>
                <w:color w:val="auto"/>
                <w:sz w:val="28"/>
                <w:szCs w:val="28"/>
                <w:lang w:eastAsia="ru-RU"/>
              </w:rPr>
              <w:t>Статья 1. Основные понятия, используемые в Правилах</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_Toc144903024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7</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25" w:history="1">
            <w:r w:rsidR="00DF365A" w:rsidRPr="00FB2C2A">
              <w:rPr>
                <w:rStyle w:val="ac"/>
                <w:rFonts w:ascii="Times New Roman" w:eastAsia="Times New Roman" w:hAnsi="Times New Roman" w:cs="Times New Roman"/>
                <w:b/>
                <w:bCs/>
                <w:iCs/>
                <w:noProof/>
                <w:color w:val="auto"/>
                <w:sz w:val="28"/>
                <w:szCs w:val="28"/>
                <w:lang w:eastAsia="ru-RU"/>
              </w:rPr>
              <w:t>Статья 2. Цели и содержание настоящих Правил</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_Toc144903025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9</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26" w:history="1">
            <w:r w:rsidR="00DF365A" w:rsidRPr="00FB2C2A">
              <w:rPr>
                <w:rStyle w:val="ac"/>
                <w:rFonts w:ascii="Times New Roman" w:eastAsia="Times New Roman" w:hAnsi="Times New Roman" w:cs="Times New Roman"/>
                <w:b/>
                <w:bCs/>
                <w:iCs/>
                <w:noProof/>
                <w:color w:val="auto"/>
                <w:sz w:val="28"/>
                <w:szCs w:val="28"/>
                <w:lang w:eastAsia="ru-RU"/>
              </w:rPr>
              <w:t>Статья 3. Область применения Правил</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_Toc144903026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10</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27" w:history="1">
            <w:r w:rsidR="00DF365A" w:rsidRPr="00FB2C2A">
              <w:rPr>
                <w:rStyle w:val="ac"/>
                <w:rFonts w:ascii="Times New Roman" w:eastAsia="Times New Roman" w:hAnsi="Times New Roman" w:cs="Times New Roman"/>
                <w:b/>
                <w:bCs/>
                <w:iCs/>
                <w:noProof/>
                <w:color w:val="auto"/>
                <w:sz w:val="28"/>
                <w:szCs w:val="28"/>
                <w:lang w:eastAsia="ru-RU"/>
              </w:rPr>
              <w:t>Статья 4. Общедоступность информации о Правилах</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_Toc144903027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10</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28" w:history="1">
            <w:r w:rsidR="00DF365A" w:rsidRPr="00FB2C2A">
              <w:rPr>
                <w:rStyle w:val="ac"/>
                <w:rFonts w:ascii="Times New Roman" w:eastAsia="Times New Roman" w:hAnsi="Times New Roman" w:cs="Times New Roman"/>
                <w:b/>
                <w:bCs/>
                <w:iCs/>
                <w:noProof/>
                <w:color w:val="auto"/>
                <w:sz w:val="28"/>
                <w:szCs w:val="28"/>
                <w:lang w:eastAsia="ru-RU"/>
              </w:rPr>
              <w:t>Статья 5. Соотношение Правил с генеральным планом Порецкого муниципального округа и документацией по планировке территории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_Toc144903028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11</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29" w:history="1">
            <w:r w:rsidR="00DF365A" w:rsidRPr="00FB2C2A">
              <w:rPr>
                <w:rStyle w:val="ac"/>
                <w:rFonts w:ascii="Times New Roman" w:eastAsia="Times New Roman" w:hAnsi="Times New Roman" w:cs="Times New Roman"/>
                <w:b/>
                <w:bCs/>
                <w:iCs/>
                <w:noProof/>
                <w:color w:val="auto"/>
                <w:sz w:val="28"/>
                <w:szCs w:val="28"/>
                <w:lang w:eastAsia="ru-RU"/>
              </w:rPr>
              <w:t>Статья 6. Действие Правил по отношению к ранее возникшим правам</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_Toc144903029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11</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0" w:history="1">
            <w:r w:rsidR="00DF365A" w:rsidRPr="00FB2C2A">
              <w:rPr>
                <w:rStyle w:val="ac"/>
                <w:rFonts w:ascii="Times New Roman" w:eastAsia="Times New Roman" w:hAnsi="Times New Roman" w:cs="Times New Roman"/>
                <w:b/>
                <w:bCs/>
                <w:iCs/>
                <w:noProof/>
                <w:color w:val="auto"/>
                <w:kern w:val="1"/>
                <w:sz w:val="28"/>
                <w:szCs w:val="28"/>
                <w:lang w:eastAsia="ru-RU"/>
              </w:rPr>
              <w:t>Глава 2. Регулирование землепользования и застройки органами местного самоуправления</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_Toc144903030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11</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1" w:history="1">
            <w:r w:rsidR="00DF365A" w:rsidRPr="00FB2C2A">
              <w:rPr>
                <w:rStyle w:val="ac"/>
                <w:rFonts w:ascii="Times New Roman" w:eastAsia="Times New Roman" w:hAnsi="Times New Roman" w:cs="Times New Roman"/>
                <w:b/>
                <w:bCs/>
                <w:iCs/>
                <w:noProof/>
                <w:color w:val="auto"/>
                <w:sz w:val="28"/>
                <w:szCs w:val="28"/>
                <w:lang w:eastAsia="ru-RU"/>
              </w:rPr>
              <w:t>Статья 7. Органы, осуществляющие регулирование землепользования и застройки на территории Порецкого муниципального округа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_Toc144903031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11</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2" w:history="1">
            <w:r w:rsidR="00DF365A" w:rsidRPr="00FB2C2A">
              <w:rPr>
                <w:rStyle w:val="ac"/>
                <w:rFonts w:ascii="Times New Roman" w:eastAsia="Times New Roman" w:hAnsi="Times New Roman" w:cs="Times New Roman"/>
                <w:b/>
                <w:bCs/>
                <w:iCs/>
                <w:noProof/>
                <w:color w:val="auto"/>
                <w:sz w:val="28"/>
                <w:szCs w:val="28"/>
                <w:lang w:eastAsia="ru-RU"/>
              </w:rPr>
              <w:t>Статья 8. Полномочия Собрания депутатов Порецкого муниципального округа в сфере регулирования землепользования и застройки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_Toc144903032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12</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3" w:history="1">
            <w:r w:rsidR="00DF365A" w:rsidRPr="00FB2C2A">
              <w:rPr>
                <w:rStyle w:val="ac"/>
                <w:rFonts w:ascii="Times New Roman" w:eastAsia="Times New Roman" w:hAnsi="Times New Roman" w:cs="Times New Roman"/>
                <w:b/>
                <w:bCs/>
                <w:iCs/>
                <w:noProof/>
                <w:color w:val="auto"/>
                <w:sz w:val="28"/>
                <w:szCs w:val="28"/>
                <w:lang w:eastAsia="ru-RU"/>
              </w:rPr>
              <w:t>Статья 9. Полномочия главы Порецкого муниципального округа в сфере регулирования землепользования и застройки.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_Toc144903033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12</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4" w:history="1">
            <w:r w:rsidR="00DF365A" w:rsidRPr="00FB2C2A">
              <w:rPr>
                <w:rStyle w:val="ac"/>
                <w:rFonts w:ascii="Times New Roman" w:eastAsia="Times New Roman" w:hAnsi="Times New Roman" w:cs="Times New Roman"/>
                <w:b/>
                <w:bCs/>
                <w:iCs/>
                <w:noProof/>
                <w:color w:val="auto"/>
                <w:sz w:val="28"/>
                <w:szCs w:val="28"/>
                <w:lang w:eastAsia="ru-RU"/>
              </w:rPr>
              <w:t>Статья 10. Полномочия администрации Порецкого муниципального округа, должностных лиц администрации Порецкого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_Toc144903034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12</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5" w:history="1">
            <w:r w:rsidR="00DF365A" w:rsidRPr="00FB2C2A">
              <w:rPr>
                <w:rStyle w:val="ac"/>
                <w:rFonts w:ascii="Times New Roman" w:eastAsia="Times New Roman" w:hAnsi="Times New Roman" w:cs="Times New Roman"/>
                <w:b/>
                <w:bCs/>
                <w:iCs/>
                <w:noProof/>
                <w:color w:val="auto"/>
                <w:sz w:val="28"/>
                <w:szCs w:val="28"/>
                <w:lang w:eastAsia="ru-RU"/>
              </w:rPr>
              <w:t>Статья 11. Полномочия Комиссии по подготовке проекта правил землепользования и застройки Порецкого муниципального округа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_Toc144903035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14</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6" w:history="1">
            <w:r w:rsidR="00DF365A" w:rsidRPr="00FB2C2A">
              <w:rPr>
                <w:rStyle w:val="ac"/>
                <w:rFonts w:ascii="Times New Roman" w:eastAsia="Times New Roman" w:hAnsi="Times New Roman" w:cs="Times New Roman"/>
                <w:b/>
                <w:bCs/>
                <w:iCs/>
                <w:noProof/>
                <w:color w:val="auto"/>
                <w:sz w:val="28"/>
                <w:szCs w:val="28"/>
                <w:lang w:eastAsia="ru-RU"/>
              </w:rPr>
              <w:t>Статья 12. Государственный земельный надзор, муниципальный земельный контроль, общественный земельный контроль</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_Toc144903036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14</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7" w:history="1">
            <w:r w:rsidR="00DF365A" w:rsidRPr="00FB2C2A">
              <w:rPr>
                <w:rStyle w:val="ac"/>
                <w:rFonts w:ascii="Times New Roman" w:eastAsia="Times New Roman" w:hAnsi="Times New Roman" w:cs="Times New Roman"/>
                <w:b/>
                <w:bCs/>
                <w:iCs/>
                <w:noProof/>
                <w:color w:val="auto"/>
                <w:kern w:val="1"/>
                <w:sz w:val="28"/>
                <w:szCs w:val="28"/>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_Toc144903037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14</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8" w:history="1">
            <w:r w:rsidR="00DF365A" w:rsidRPr="00FB2C2A">
              <w:rPr>
                <w:rStyle w:val="ac"/>
                <w:rFonts w:ascii="Times New Roman" w:eastAsia="Times New Roman" w:hAnsi="Times New Roman" w:cs="Times New Roman"/>
                <w:b/>
                <w:bCs/>
                <w:iCs/>
                <w:noProof/>
                <w:color w:val="auto"/>
                <w:sz w:val="28"/>
                <w:szCs w:val="28"/>
                <w:lang w:eastAsia="ru-RU"/>
              </w:rPr>
              <w:t>Статья 13. Виды разрешенного использования земельных участков и объектов капитального строительства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_Toc144903038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14</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39" w:history="1">
            <w:r w:rsidR="00DF365A" w:rsidRPr="00FB2C2A">
              <w:rPr>
                <w:rStyle w:val="ac"/>
                <w:rFonts w:ascii="Times New Roman" w:eastAsia="Times New Roman" w:hAnsi="Times New Roman" w:cs="Times New Roman"/>
                <w:b/>
                <w:bCs/>
                <w:iCs/>
                <w:noProof/>
                <w:color w:val="auto"/>
                <w:sz w:val="28"/>
                <w:szCs w:val="28"/>
                <w:lang w:eastAsia="ru-RU"/>
              </w:rPr>
              <w:t>Статья 14. Разрешенное использование объектов, не являющихся объектами капитального строительства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_Toc144903039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16</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0" w:history="1">
            <w:r w:rsidR="00DF365A" w:rsidRPr="00FB2C2A">
              <w:rPr>
                <w:rStyle w:val="ac"/>
                <w:rFonts w:ascii="Times New Roman" w:eastAsia="Times New Roman" w:hAnsi="Times New Roman" w:cs="Times New Roman"/>
                <w:b/>
                <w:bCs/>
                <w:iCs/>
                <w:noProof/>
                <w:color w:val="auto"/>
                <w:sz w:val="28"/>
                <w:szCs w:val="28"/>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_Toc144903040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16</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1" w:history="1">
            <w:r w:rsidR="00DF365A" w:rsidRPr="00FB2C2A">
              <w:rPr>
                <w:rStyle w:val="ac"/>
                <w:rFonts w:ascii="Times New Roman" w:eastAsia="Times New Roman" w:hAnsi="Times New Roman" w:cs="Times New Roman"/>
                <w:b/>
                <w:bCs/>
                <w:iCs/>
                <w:noProof/>
                <w:color w:val="auto"/>
                <w:sz w:val="28"/>
                <w:szCs w:val="28"/>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_Toc144903041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17</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2" w:history="1">
            <w:r w:rsidR="00DF365A" w:rsidRPr="00FB2C2A">
              <w:rPr>
                <w:rStyle w:val="ac"/>
                <w:rFonts w:ascii="Times New Roman" w:eastAsia="Times New Roman" w:hAnsi="Times New Roman" w:cs="Times New Roman"/>
                <w:b/>
                <w:bCs/>
                <w:iCs/>
                <w:noProof/>
                <w:color w:val="auto"/>
                <w:sz w:val="28"/>
                <w:szCs w:val="28"/>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_Toc144903042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18</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3" w:history="1">
            <w:r w:rsidR="00DF365A" w:rsidRPr="00FB2C2A">
              <w:rPr>
                <w:rStyle w:val="ac"/>
                <w:rFonts w:ascii="Times New Roman" w:eastAsia="Times New Roman" w:hAnsi="Times New Roman" w:cs="Times New Roman"/>
                <w:b/>
                <w:bCs/>
                <w:iCs/>
                <w:noProof/>
                <w:color w:val="auto"/>
                <w:sz w:val="28"/>
                <w:szCs w:val="28"/>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_Toc144903043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19</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4" w:history="1">
            <w:r w:rsidR="00DF365A" w:rsidRPr="00FB2C2A">
              <w:rPr>
                <w:rStyle w:val="ac"/>
                <w:rFonts w:ascii="Times New Roman" w:eastAsia="Times New Roman" w:hAnsi="Times New Roman" w:cs="Times New Roman"/>
                <w:b/>
                <w:bCs/>
                <w:iCs/>
                <w:noProof/>
                <w:color w:val="auto"/>
                <w:sz w:val="28"/>
                <w:szCs w:val="28"/>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_Toc144903044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21</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5" w:history="1">
            <w:r w:rsidR="00DF365A" w:rsidRPr="00FB2C2A">
              <w:rPr>
                <w:rStyle w:val="ac"/>
                <w:rFonts w:ascii="Times New Roman" w:eastAsia="Times New Roman" w:hAnsi="Times New Roman" w:cs="Times New Roman"/>
                <w:b/>
                <w:bCs/>
                <w:iCs/>
                <w:noProof/>
                <w:color w:val="auto"/>
                <w:sz w:val="28"/>
                <w:szCs w:val="28"/>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_Toc144903045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22</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6" w:history="1">
            <w:r w:rsidR="00DF365A" w:rsidRPr="00FB2C2A">
              <w:rPr>
                <w:rStyle w:val="ac"/>
                <w:rFonts w:ascii="Times New Roman" w:eastAsia="Times New Roman" w:hAnsi="Times New Roman" w:cs="Times New Roman"/>
                <w:b/>
                <w:bCs/>
                <w:iCs/>
                <w:noProof/>
                <w:color w:val="auto"/>
                <w:sz w:val="28"/>
                <w:szCs w:val="28"/>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_Toc144903046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22</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7" w:history="1">
            <w:r w:rsidR="00DF365A" w:rsidRPr="00FB2C2A">
              <w:rPr>
                <w:rStyle w:val="ac"/>
                <w:rFonts w:ascii="Times New Roman" w:eastAsia="Times New Roman" w:hAnsi="Times New Roman" w:cs="Times New Roman"/>
                <w:b/>
                <w:bCs/>
                <w:iCs/>
                <w:noProof/>
                <w:color w:val="auto"/>
                <w:kern w:val="1"/>
                <w:sz w:val="28"/>
                <w:szCs w:val="28"/>
                <w:lang w:eastAsia="ru-RU"/>
              </w:rPr>
              <w:t>Глава 4. Подготовка документации по планировке территории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_Toc144903047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23</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8" w:history="1">
            <w:r w:rsidR="00DF365A" w:rsidRPr="00FB2C2A">
              <w:rPr>
                <w:rStyle w:val="ac"/>
                <w:rFonts w:ascii="Times New Roman" w:eastAsia="Times New Roman" w:hAnsi="Times New Roman" w:cs="Times New Roman"/>
                <w:b/>
                <w:bCs/>
                <w:iCs/>
                <w:noProof/>
                <w:color w:val="auto"/>
                <w:sz w:val="28"/>
                <w:szCs w:val="28"/>
                <w:lang w:eastAsia="ru-RU"/>
              </w:rPr>
              <w:t>Статья 22. Общие положения о планировке территории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_Toc144903048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23</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49" w:history="1">
            <w:r w:rsidR="00DF365A" w:rsidRPr="00FB2C2A">
              <w:rPr>
                <w:rStyle w:val="ac"/>
                <w:rFonts w:ascii="Times New Roman" w:eastAsia="Times New Roman" w:hAnsi="Times New Roman" w:cs="Times New Roman"/>
                <w:b/>
                <w:bCs/>
                <w:iCs/>
                <w:noProof/>
                <w:color w:val="auto"/>
                <w:sz w:val="28"/>
                <w:szCs w:val="28"/>
                <w:lang w:eastAsia="ru-RU"/>
              </w:rPr>
              <w:t>Статья 23. Подготовка и утверждение документации по планировке территории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_Toc144903049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25</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0" w:history="1">
            <w:r w:rsidR="00DF365A" w:rsidRPr="00FB2C2A">
              <w:rPr>
                <w:rStyle w:val="ac"/>
                <w:rFonts w:ascii="Times New Roman" w:eastAsia="Times New Roman" w:hAnsi="Times New Roman" w:cs="Times New Roman"/>
                <w:b/>
                <w:bCs/>
                <w:iCs/>
                <w:noProof/>
                <w:color w:val="auto"/>
                <w:kern w:val="1"/>
                <w:sz w:val="28"/>
                <w:szCs w:val="28"/>
                <w:lang w:eastAsia="ru-RU"/>
              </w:rPr>
              <w:t>Глава 5. Порядок проведения общественных обсуждений или публичных слушаний по вопросам землепользования и застройки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_Toc144903050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26</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1" w:history="1">
            <w:r w:rsidR="00DF365A" w:rsidRPr="00FB2C2A">
              <w:rPr>
                <w:rStyle w:val="ac"/>
                <w:rFonts w:ascii="Times New Roman" w:eastAsia="Times New Roman" w:hAnsi="Times New Roman" w:cs="Times New Roman"/>
                <w:b/>
                <w:bCs/>
                <w:iCs/>
                <w:noProof/>
                <w:color w:val="auto"/>
                <w:sz w:val="28"/>
                <w:szCs w:val="28"/>
                <w:lang w:eastAsia="ru-RU"/>
              </w:rPr>
              <w:t>Статья 24. Особенности проведения общественных обсуждений или публичных слушаний по вопросам землепользования и застройки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_Toc144903051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26</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2" w:history="1">
            <w:r w:rsidR="00DF365A" w:rsidRPr="00FB2C2A">
              <w:rPr>
                <w:rStyle w:val="ac"/>
                <w:rFonts w:ascii="Times New Roman" w:eastAsia="Times New Roman" w:hAnsi="Times New Roman" w:cs="Times New Roman"/>
                <w:b/>
                <w:bCs/>
                <w:iCs/>
                <w:noProof/>
                <w:color w:val="auto"/>
                <w:kern w:val="1"/>
                <w:sz w:val="28"/>
                <w:szCs w:val="28"/>
                <w:lang w:eastAsia="ru-RU"/>
              </w:rPr>
              <w:t>Глава 6. Внесение изменений в Правила. Ответственность за нарушение Правил</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_Toc144903052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28</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3" w:history="1">
            <w:r w:rsidR="00DF365A" w:rsidRPr="00FB2C2A">
              <w:rPr>
                <w:rStyle w:val="ac"/>
                <w:rFonts w:ascii="Times New Roman" w:eastAsia="Times New Roman" w:hAnsi="Times New Roman" w:cs="Times New Roman"/>
                <w:b/>
                <w:bCs/>
                <w:iCs/>
                <w:noProof/>
                <w:color w:val="auto"/>
                <w:sz w:val="28"/>
                <w:szCs w:val="28"/>
                <w:lang w:eastAsia="ru-RU"/>
              </w:rPr>
              <w:t>Статья 25. Порядок внесения изменений в Правила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_Toc144903053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28</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4" w:history="1">
            <w:r w:rsidR="00DF365A" w:rsidRPr="00FB2C2A">
              <w:rPr>
                <w:rStyle w:val="ac"/>
                <w:rFonts w:ascii="Times New Roman" w:eastAsia="Times New Roman" w:hAnsi="Times New Roman" w:cs="Times New Roman"/>
                <w:b/>
                <w:bCs/>
                <w:iCs/>
                <w:noProof/>
                <w:color w:val="auto"/>
                <w:sz w:val="28"/>
                <w:szCs w:val="28"/>
                <w:lang w:eastAsia="ru-RU"/>
              </w:rPr>
              <w:t>Статья 26. Ответственность за нарушение Правил</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_Toc144903054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32</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5" w:history="1">
            <w:r w:rsidR="00DF365A" w:rsidRPr="00FB2C2A">
              <w:rPr>
                <w:rStyle w:val="ac"/>
                <w:rFonts w:ascii="Times New Roman" w:hAnsi="Times New Roman" w:cs="Times New Roman"/>
                <w:b/>
                <w:noProof/>
                <w:color w:val="auto"/>
                <w:kern w:val="1"/>
                <w:sz w:val="28"/>
                <w:szCs w:val="28"/>
              </w:rPr>
              <w:t>ЧАСТЬ II. КАРТА ГРАДОСТРОИТЕЛЬНОГО ЗОНИРОВАНИЯ</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_Toc144903055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33</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6" w:history="1">
            <w:r w:rsidR="00DF365A" w:rsidRPr="00FB2C2A">
              <w:rPr>
                <w:rStyle w:val="ac"/>
                <w:rFonts w:ascii="Times New Roman" w:eastAsia="Times New Roman" w:hAnsi="Times New Roman" w:cs="Times New Roman"/>
                <w:b/>
                <w:bCs/>
                <w:iCs/>
                <w:noProof/>
                <w:color w:val="auto"/>
                <w:sz w:val="28"/>
                <w:szCs w:val="28"/>
                <w:lang w:eastAsia="ru-RU"/>
              </w:rPr>
              <w:t>Статья 27. Содержание карты градостроительного зонирования</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_Toc144903056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33</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7" w:history="1">
            <w:r w:rsidR="00DF365A" w:rsidRPr="00FB2C2A">
              <w:rPr>
                <w:rStyle w:val="ac"/>
                <w:rFonts w:ascii="Times New Roman" w:hAnsi="Times New Roman" w:cs="Times New Roman"/>
                <w:b/>
                <w:bCs/>
                <w:noProof/>
                <w:color w:val="auto"/>
                <w:sz w:val="28"/>
                <w:szCs w:val="28"/>
              </w:rPr>
              <w:t>ЧАСТЬ III. ГРАДОСТРОИТЕЛЬНЫЕ РЕГЛАМЕНТЫ</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_Toc144903057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34</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8" w:history="1">
            <w:r w:rsidR="00DF365A" w:rsidRPr="00FB2C2A">
              <w:rPr>
                <w:rStyle w:val="ac"/>
                <w:rFonts w:ascii="Times New Roman" w:eastAsia="Times New Roman" w:hAnsi="Times New Roman" w:cs="Times New Roman"/>
                <w:b/>
                <w:bCs/>
                <w:iCs/>
                <w:noProof/>
                <w:color w:val="auto"/>
                <w:sz w:val="28"/>
                <w:szCs w:val="28"/>
                <w:lang w:eastAsia="ru-RU"/>
              </w:rPr>
              <w:t>Статья 28. Требования градостроительных регламентов</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_Toc144903058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34</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59" w:history="1">
            <w:r w:rsidR="00DF365A" w:rsidRPr="00FB2C2A">
              <w:rPr>
                <w:rStyle w:val="ac"/>
                <w:rFonts w:ascii="Times New Roman" w:eastAsia="Times New Roman" w:hAnsi="Times New Roman" w:cs="Times New Roman"/>
                <w:b/>
                <w:bCs/>
                <w:iCs/>
                <w:noProof/>
                <w:color w:val="auto"/>
                <w:sz w:val="28"/>
                <w:szCs w:val="28"/>
                <w:lang w:eastAsia="ru-RU"/>
              </w:rPr>
              <w:t>Статья 29. Градостроительный регламент зоны застройки индивидуальными жилыми домами (Ж-1)</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_Toc144903059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36</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0" w:history="1">
            <w:r w:rsidR="00DF365A" w:rsidRPr="00FB2C2A">
              <w:rPr>
                <w:rStyle w:val="ac"/>
                <w:rFonts w:ascii="Times New Roman" w:eastAsia="Times New Roman" w:hAnsi="Times New Roman" w:cs="Times New Roman"/>
                <w:b/>
                <w:bCs/>
                <w:iCs/>
                <w:noProof/>
                <w:color w:val="auto"/>
                <w:sz w:val="28"/>
                <w:szCs w:val="28"/>
                <w:lang w:eastAsia="ru-RU"/>
              </w:rPr>
              <w:t>Статья 30. Градостроительный регламент зоны застройки малоэтажными жилыми домами (Ж-2)</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_Toc144903060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37</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1" w:history="1">
            <w:r w:rsidR="00DF365A" w:rsidRPr="00FB2C2A">
              <w:rPr>
                <w:rStyle w:val="ac"/>
                <w:rFonts w:ascii="Times New Roman" w:eastAsia="Times New Roman" w:hAnsi="Times New Roman" w:cs="Times New Roman"/>
                <w:b/>
                <w:bCs/>
                <w:iCs/>
                <w:noProof/>
                <w:color w:val="auto"/>
                <w:sz w:val="28"/>
                <w:szCs w:val="28"/>
                <w:lang w:eastAsia="ru-RU"/>
              </w:rPr>
              <w:t>Статья 31. Градостроительный регламент многофункциональной общественно-деловой зоны (О-1)</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_Toc144903061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39</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2" w:history="1">
            <w:r w:rsidR="00DF365A" w:rsidRPr="00FB2C2A">
              <w:rPr>
                <w:rStyle w:val="ac"/>
                <w:rFonts w:ascii="Times New Roman" w:eastAsia="Times New Roman" w:hAnsi="Times New Roman" w:cs="Times New Roman"/>
                <w:b/>
                <w:bCs/>
                <w:iCs/>
                <w:noProof/>
                <w:color w:val="auto"/>
                <w:sz w:val="28"/>
                <w:szCs w:val="28"/>
                <w:lang w:eastAsia="ru-RU"/>
              </w:rPr>
              <w:t>Статья 32. Градостроительный регламент зоны специализированной общественной застройки (О-2)</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_Toc144903062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40</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3" w:history="1">
            <w:r w:rsidR="00DF365A" w:rsidRPr="00FB2C2A">
              <w:rPr>
                <w:rStyle w:val="ac"/>
                <w:rFonts w:ascii="Times New Roman" w:eastAsia="Times New Roman" w:hAnsi="Times New Roman" w:cs="Times New Roman"/>
                <w:b/>
                <w:bCs/>
                <w:iCs/>
                <w:noProof/>
                <w:color w:val="auto"/>
                <w:sz w:val="28"/>
                <w:szCs w:val="28"/>
                <w:lang w:eastAsia="ru-RU"/>
              </w:rPr>
              <w:t>Статья 33. Градостроительный регламент производственной зоны (П-1)</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_Toc144903063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41</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4" w:history="1">
            <w:r w:rsidR="00DF365A" w:rsidRPr="00FB2C2A">
              <w:rPr>
                <w:rStyle w:val="ac"/>
                <w:rFonts w:ascii="Times New Roman" w:eastAsia="Times New Roman" w:hAnsi="Times New Roman" w:cs="Times New Roman"/>
                <w:b/>
                <w:bCs/>
                <w:iCs/>
                <w:noProof/>
                <w:color w:val="auto"/>
                <w:sz w:val="28"/>
                <w:szCs w:val="28"/>
                <w:lang w:eastAsia="ru-RU"/>
              </w:rPr>
              <w:t>Статья 34. Градостроительный регламент коммунально-складской зоны (П-2)</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_Toc144903064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42</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5" w:history="1">
            <w:r w:rsidR="00DF365A" w:rsidRPr="00FB2C2A">
              <w:rPr>
                <w:rStyle w:val="ac"/>
                <w:rFonts w:ascii="Times New Roman" w:eastAsia="Times New Roman" w:hAnsi="Times New Roman" w:cs="Times New Roman"/>
                <w:b/>
                <w:bCs/>
                <w:iCs/>
                <w:noProof/>
                <w:color w:val="auto"/>
                <w:sz w:val="28"/>
                <w:szCs w:val="28"/>
                <w:lang w:eastAsia="ru-RU"/>
              </w:rPr>
              <w:t>Статья 35. Градостроительный регламент зоны инженерной инфраструктуры (И)</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_Toc144903065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43</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6" w:history="1">
            <w:r w:rsidR="00DF365A" w:rsidRPr="00FB2C2A">
              <w:rPr>
                <w:rStyle w:val="ac"/>
                <w:rFonts w:ascii="Times New Roman" w:eastAsia="Times New Roman" w:hAnsi="Times New Roman" w:cs="Times New Roman"/>
                <w:b/>
                <w:bCs/>
                <w:iCs/>
                <w:noProof/>
                <w:color w:val="auto"/>
                <w:sz w:val="28"/>
                <w:szCs w:val="28"/>
                <w:lang w:eastAsia="ru-RU"/>
              </w:rPr>
              <w:t>Статья 36. Градостроительный регламент зоны транспортной инфраструктуры (Т)</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_Toc144903066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44</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7" w:history="1">
            <w:r w:rsidR="00DF365A" w:rsidRPr="00FB2C2A">
              <w:rPr>
                <w:rStyle w:val="ac"/>
                <w:rFonts w:ascii="Times New Roman" w:eastAsia="Times New Roman" w:hAnsi="Times New Roman" w:cs="Times New Roman"/>
                <w:b/>
                <w:bCs/>
                <w:iCs/>
                <w:noProof/>
                <w:color w:val="auto"/>
                <w:sz w:val="28"/>
                <w:szCs w:val="28"/>
                <w:lang w:eastAsia="ru-RU"/>
              </w:rPr>
              <w:t>Статья 37. Градостроительный регламент зоны озеленённых территорий общего пользования (Р-1)</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_Toc144903067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45</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8" w:history="1">
            <w:r w:rsidR="00DF365A" w:rsidRPr="00FB2C2A">
              <w:rPr>
                <w:rStyle w:val="ac"/>
                <w:rFonts w:ascii="Times New Roman" w:eastAsia="Times New Roman" w:hAnsi="Times New Roman" w:cs="Times New Roman"/>
                <w:b/>
                <w:bCs/>
                <w:iCs/>
                <w:noProof/>
                <w:color w:val="auto"/>
                <w:sz w:val="28"/>
                <w:szCs w:val="28"/>
                <w:lang w:eastAsia="ru-RU"/>
              </w:rPr>
              <w:t>Статья 38. Градостроительный регламент зоны садоводческих или огороднических некоммерческих объединений граждан (СХ-2)</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_Toc144903068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46</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69" w:history="1">
            <w:r w:rsidR="00DF365A" w:rsidRPr="00FB2C2A">
              <w:rPr>
                <w:rStyle w:val="ac"/>
                <w:rFonts w:ascii="Times New Roman" w:eastAsia="Times New Roman" w:hAnsi="Times New Roman" w:cs="Times New Roman"/>
                <w:b/>
                <w:bCs/>
                <w:iCs/>
                <w:noProof/>
                <w:color w:val="auto"/>
                <w:sz w:val="28"/>
                <w:szCs w:val="28"/>
                <w:lang w:eastAsia="ru-RU"/>
              </w:rPr>
              <w:t>Статья 39. Градостроительный регламент производственной зоны сельскохозяйственных предприятий (СХ-3)</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_Toc144903069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48</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70" w:history="1">
            <w:r w:rsidR="00DF365A" w:rsidRPr="00FB2C2A">
              <w:rPr>
                <w:rStyle w:val="ac"/>
                <w:rFonts w:ascii="Times New Roman" w:eastAsia="Times New Roman" w:hAnsi="Times New Roman" w:cs="Times New Roman"/>
                <w:b/>
                <w:bCs/>
                <w:iCs/>
                <w:noProof/>
                <w:color w:val="auto"/>
                <w:sz w:val="28"/>
                <w:szCs w:val="28"/>
                <w:lang w:eastAsia="ru-RU"/>
              </w:rPr>
              <w:t>Статья 40. Градостроительный регламент зоны кладбищ (С-1)</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_Toc144903070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48</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71" w:history="1">
            <w:r w:rsidR="00DF365A" w:rsidRPr="00FB2C2A">
              <w:rPr>
                <w:rStyle w:val="ac"/>
                <w:rFonts w:ascii="Times New Roman" w:eastAsia="Times New Roman" w:hAnsi="Times New Roman" w:cs="Times New Roman"/>
                <w:b/>
                <w:bCs/>
                <w:iCs/>
                <w:noProof/>
                <w:color w:val="auto"/>
                <w:sz w:val="28"/>
                <w:szCs w:val="28"/>
                <w:lang w:eastAsia="ru-RU"/>
              </w:rPr>
              <w:t>Статья 41. Градостроительный регламент зоны  складирования и захоронения отходов (С-2)</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_Toc144903071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49</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72" w:history="1">
            <w:r w:rsidR="00DF365A" w:rsidRPr="00FB2C2A">
              <w:rPr>
                <w:rStyle w:val="ac"/>
                <w:rFonts w:ascii="Times New Roman" w:eastAsia="Times New Roman" w:hAnsi="Times New Roman" w:cs="Times New Roman"/>
                <w:b/>
                <w:bCs/>
                <w:iCs/>
                <w:noProof/>
                <w:color w:val="auto"/>
                <w:sz w:val="28"/>
                <w:szCs w:val="28"/>
                <w:lang w:eastAsia="ru-RU"/>
              </w:rPr>
              <w:t>Статья 42. Ограничения использования земельных участков и объектов капитального строительства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_Toc144903072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50</w:t>
            </w:r>
            <w:r w:rsidRPr="00FB2C2A">
              <w:rPr>
                <w:rFonts w:ascii="Times New Roman" w:hAnsi="Times New Roman" w:cs="Times New Roman"/>
                <w:noProof/>
                <w:webHidden/>
                <w:sz w:val="28"/>
                <w:szCs w:val="28"/>
              </w:rPr>
              <w:fldChar w:fldCharType="end"/>
            </w:r>
          </w:hyperlink>
        </w:p>
        <w:p w:rsidR="00DF365A" w:rsidRPr="00FB2C2A" w:rsidRDefault="00333E70">
          <w:pPr>
            <w:pStyle w:val="2"/>
            <w:tabs>
              <w:tab w:val="right" w:leader="dot" w:pos="9345"/>
            </w:tabs>
            <w:rPr>
              <w:rFonts w:ascii="Times New Roman" w:eastAsiaTheme="minorEastAsia" w:hAnsi="Times New Roman" w:cs="Times New Roman"/>
              <w:noProof/>
              <w:sz w:val="28"/>
              <w:szCs w:val="28"/>
              <w:lang w:eastAsia="ru-RU"/>
            </w:rPr>
          </w:pPr>
          <w:hyperlink w:anchor="_Toc144903073" w:history="1">
            <w:r w:rsidR="00DF365A" w:rsidRPr="00FB2C2A">
              <w:rPr>
                <w:rStyle w:val="ac"/>
                <w:rFonts w:ascii="Times New Roman" w:eastAsia="Times New Roman" w:hAnsi="Times New Roman" w:cs="Times New Roman"/>
                <w:b/>
                <w:bCs/>
                <w:iCs/>
                <w:noProof/>
                <w:color w:val="auto"/>
                <w:sz w:val="28"/>
                <w:szCs w:val="28"/>
                <w:lang w:eastAsia="ru-RU"/>
              </w:rPr>
              <w:t>Статья 43. Требования к архитектурно-градостроительному облику объектов капитального строительства</w:t>
            </w:r>
            <w:r w:rsidR="00DF365A" w:rsidRPr="00FB2C2A">
              <w:rPr>
                <w:rFonts w:ascii="Times New Roman" w:hAnsi="Times New Roman" w:cs="Times New Roman"/>
                <w:noProof/>
                <w:webHidden/>
                <w:sz w:val="28"/>
                <w:szCs w:val="28"/>
              </w:rPr>
              <w:tab/>
            </w:r>
            <w:r w:rsidRPr="00FB2C2A">
              <w:rPr>
                <w:rFonts w:ascii="Times New Roman" w:hAnsi="Times New Roman" w:cs="Times New Roman"/>
                <w:noProof/>
                <w:webHidden/>
                <w:sz w:val="28"/>
                <w:szCs w:val="28"/>
              </w:rPr>
              <w:fldChar w:fldCharType="begin"/>
            </w:r>
            <w:r w:rsidR="00DF365A" w:rsidRPr="00FB2C2A">
              <w:rPr>
                <w:rFonts w:ascii="Times New Roman" w:hAnsi="Times New Roman" w:cs="Times New Roman"/>
                <w:noProof/>
                <w:webHidden/>
                <w:sz w:val="28"/>
                <w:szCs w:val="28"/>
              </w:rPr>
              <w:instrText xml:space="preserve"> PAGEREF _Toc144903073 \h </w:instrText>
            </w:r>
            <w:r w:rsidRPr="00FB2C2A">
              <w:rPr>
                <w:rFonts w:ascii="Times New Roman" w:hAnsi="Times New Roman" w:cs="Times New Roman"/>
                <w:noProof/>
                <w:webHidden/>
                <w:sz w:val="28"/>
                <w:szCs w:val="28"/>
              </w:rPr>
            </w:r>
            <w:r w:rsidRPr="00FB2C2A">
              <w:rPr>
                <w:rFonts w:ascii="Times New Roman" w:hAnsi="Times New Roman" w:cs="Times New Roman"/>
                <w:noProof/>
                <w:webHidden/>
                <w:sz w:val="28"/>
                <w:szCs w:val="28"/>
              </w:rPr>
              <w:fldChar w:fldCharType="separate"/>
            </w:r>
            <w:r w:rsidR="00252FD5" w:rsidRPr="00FB2C2A">
              <w:rPr>
                <w:rFonts w:ascii="Times New Roman" w:hAnsi="Times New Roman" w:cs="Times New Roman"/>
                <w:noProof/>
                <w:webHidden/>
                <w:sz w:val="28"/>
                <w:szCs w:val="28"/>
              </w:rPr>
              <w:t>52</w:t>
            </w:r>
            <w:r w:rsidRPr="00FB2C2A">
              <w:rPr>
                <w:rFonts w:ascii="Times New Roman" w:hAnsi="Times New Roman" w:cs="Times New Roman"/>
                <w:noProof/>
                <w:webHidden/>
                <w:sz w:val="28"/>
                <w:szCs w:val="28"/>
              </w:rPr>
              <w:fldChar w:fldCharType="end"/>
            </w:r>
          </w:hyperlink>
        </w:p>
        <w:p w:rsidR="001A51A2" w:rsidRPr="00FB2C2A" w:rsidRDefault="00333E70">
          <w:pPr>
            <w:rPr>
              <w:rFonts w:ascii="Times New Roman" w:hAnsi="Times New Roman" w:cs="Times New Roman"/>
              <w:sz w:val="28"/>
              <w:szCs w:val="28"/>
            </w:rPr>
          </w:pPr>
          <w:r w:rsidRPr="00FB2C2A">
            <w:rPr>
              <w:rFonts w:ascii="Times New Roman" w:hAnsi="Times New Roman" w:cs="Times New Roman"/>
              <w:b/>
              <w:bCs/>
              <w:sz w:val="28"/>
              <w:szCs w:val="28"/>
            </w:rPr>
            <w:fldChar w:fldCharType="end"/>
          </w:r>
        </w:p>
      </w:sdtContent>
    </w:sdt>
    <w:p w:rsidR="003E2638" w:rsidRPr="00FB2C2A" w:rsidRDefault="003E2638" w:rsidP="001A51A2">
      <w:pPr>
        <w:pageBreakBefore/>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ВВЕДЕНИЕ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 xml:space="preserve">Правила землепользования и застройки (далее – Правила) </w:t>
      </w:r>
      <w:r w:rsidR="00FB1308" w:rsidRPr="00FB2C2A">
        <w:rPr>
          <w:rFonts w:ascii="Times New Roman" w:hAnsi="Times New Roman" w:cs="Times New Roman"/>
          <w:sz w:val="28"/>
          <w:szCs w:val="28"/>
        </w:rPr>
        <w:t>Порец</w:t>
      </w:r>
      <w:r w:rsidR="00FA7E3A"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Чувашской Республики</w:t>
      </w:r>
      <w:r w:rsidR="00FA7E3A" w:rsidRPr="00FB2C2A">
        <w:rPr>
          <w:rFonts w:ascii="Times New Roman" w:hAnsi="Times New Roman" w:cs="Times New Roman"/>
          <w:sz w:val="28"/>
          <w:szCs w:val="28"/>
        </w:rPr>
        <w:t xml:space="preserve">  (далее  </w:t>
      </w:r>
      <w:r w:rsidR="00647633" w:rsidRPr="00FB2C2A">
        <w:rPr>
          <w:rFonts w:ascii="Times New Roman" w:hAnsi="Times New Roman" w:cs="Times New Roman"/>
          <w:sz w:val="28"/>
          <w:szCs w:val="28"/>
        </w:rPr>
        <w:softHyphen/>
        <w:t>–</w:t>
      </w:r>
      <w:r w:rsidR="00FA7E3A" w:rsidRPr="00FB2C2A">
        <w:rPr>
          <w:rFonts w:ascii="Times New Roman" w:hAnsi="Times New Roman" w:cs="Times New Roman"/>
          <w:sz w:val="28"/>
          <w:szCs w:val="28"/>
        </w:rPr>
        <w:t xml:space="preserve"> </w:t>
      </w:r>
      <w:proofErr w:type="spellStart"/>
      <w:r w:rsidR="00FB1308" w:rsidRPr="00FB2C2A">
        <w:rPr>
          <w:rFonts w:ascii="Times New Roman" w:hAnsi="Times New Roman" w:cs="Times New Roman"/>
          <w:sz w:val="28"/>
          <w:szCs w:val="28"/>
        </w:rPr>
        <w:t>Порец</w:t>
      </w:r>
      <w:r w:rsidR="00FA7E3A" w:rsidRPr="00FB2C2A">
        <w:rPr>
          <w:rFonts w:ascii="Times New Roman" w:hAnsi="Times New Roman" w:cs="Times New Roman"/>
          <w:sz w:val="28"/>
          <w:szCs w:val="28"/>
        </w:rPr>
        <w:t>кий</w:t>
      </w:r>
      <w:proofErr w:type="spellEnd"/>
      <w:r w:rsidR="00FA7E3A" w:rsidRPr="00FB2C2A">
        <w:rPr>
          <w:rFonts w:ascii="Times New Roman" w:hAnsi="Times New Roman" w:cs="Times New Roman"/>
          <w:sz w:val="28"/>
          <w:szCs w:val="28"/>
        </w:rPr>
        <w:t xml:space="preserve"> муниципальный округ) </w:t>
      </w:r>
      <w:r w:rsidRPr="00FB2C2A">
        <w:rPr>
          <w:rFonts w:ascii="Times New Roman" w:hAnsi="Times New Roman" w:cs="Times New Roman"/>
          <w:sz w:val="28"/>
          <w:szCs w:val="28"/>
        </w:rPr>
        <w:t xml:space="preserve">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Правила являются результатом градостроительного зонирования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 разделения его на территориальные зоны с установлением для каждой из них градостроительных регламентов. </w:t>
      </w:r>
    </w:p>
    <w:p w:rsidR="003E2638" w:rsidRPr="00FB2C2A" w:rsidRDefault="003E2638" w:rsidP="008B0EFE">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0" w:name="_Toc144903022"/>
      <w:r w:rsidRPr="00FB2C2A">
        <w:rPr>
          <w:rFonts w:ascii="Times New Roman" w:hAnsi="Times New Roman" w:cs="Times New Roman"/>
          <w:b/>
          <w:bCs/>
          <w:sz w:val="28"/>
          <w:szCs w:val="28"/>
        </w:rPr>
        <w:t>Часть I.ПОРЯДОК ПРИМЕНЕНИЯ ПРАВИЛ</w:t>
      </w:r>
      <w:r w:rsidR="008B0EFE" w:rsidRPr="00FB2C2A">
        <w:rPr>
          <w:rFonts w:ascii="Times New Roman" w:hAnsi="Times New Roman" w:cs="Times New Roman"/>
          <w:b/>
          <w:bCs/>
          <w:sz w:val="28"/>
          <w:szCs w:val="28"/>
        </w:rPr>
        <w:t xml:space="preserve"> </w:t>
      </w:r>
      <w:r w:rsidRPr="00FB2C2A">
        <w:rPr>
          <w:rFonts w:ascii="Times New Roman" w:hAnsi="Times New Roman" w:cs="Times New Roman"/>
          <w:b/>
          <w:bCs/>
          <w:sz w:val="28"/>
          <w:szCs w:val="28"/>
        </w:rPr>
        <w:t>И ВНЕСЕНИЯ В НИХ ИЗМЕНЕНИЙ</w:t>
      </w:r>
      <w:bookmarkEnd w:id="0"/>
    </w:p>
    <w:p w:rsidR="003E2638" w:rsidRPr="00FB2C2A" w:rsidRDefault="003E2638" w:rsidP="008B0EFE">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8"/>
          <w:szCs w:val="28"/>
          <w:lang w:eastAsia="ru-RU"/>
        </w:rPr>
      </w:pPr>
      <w:bookmarkStart w:id="1" w:name="_Toc144903023"/>
      <w:r w:rsidRPr="00FB2C2A">
        <w:rPr>
          <w:rFonts w:ascii="Times New Roman" w:eastAsia="Times New Roman" w:hAnsi="Times New Roman" w:cs="Times New Roman"/>
          <w:b/>
          <w:bCs/>
          <w:iCs/>
          <w:kern w:val="1"/>
          <w:sz w:val="28"/>
          <w:szCs w:val="28"/>
          <w:lang w:eastAsia="ru-RU"/>
        </w:rPr>
        <w:t>Глава 1. Общие положения</w:t>
      </w:r>
      <w:bookmarkEnd w:id="1"/>
    </w:p>
    <w:p w:rsidR="003E2638" w:rsidRPr="00FB2C2A" w:rsidRDefault="003E2638" w:rsidP="00A81488">
      <w:pPr>
        <w:keepNext/>
        <w:spacing w:before="240" w:after="60" w:line="240" w:lineRule="auto"/>
        <w:ind w:firstLine="567"/>
        <w:jc w:val="both"/>
        <w:outlineLvl w:val="1"/>
        <w:rPr>
          <w:rFonts w:ascii="Times New Roman" w:eastAsia="Times New Roman" w:hAnsi="Times New Roman" w:cs="Times New Roman"/>
          <w:b/>
          <w:bCs/>
          <w:iCs/>
          <w:sz w:val="28"/>
          <w:szCs w:val="28"/>
          <w:lang w:eastAsia="ru-RU"/>
        </w:rPr>
      </w:pPr>
      <w:bookmarkStart w:id="2" w:name="_Toc144903024"/>
      <w:r w:rsidRPr="00FB2C2A">
        <w:rPr>
          <w:rFonts w:ascii="Times New Roman" w:eastAsia="Times New Roman" w:hAnsi="Times New Roman" w:cs="Times New Roman"/>
          <w:b/>
          <w:bCs/>
          <w:iCs/>
          <w:sz w:val="28"/>
          <w:szCs w:val="28"/>
          <w:lang w:eastAsia="ru-RU"/>
        </w:rPr>
        <w:t>Статья 1. Основные понятия, используемые в Правилах</w:t>
      </w:r>
      <w:bookmarkEnd w:id="2"/>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Береговая полоса - </w:t>
      </w:r>
      <w:r w:rsidRPr="00FB2C2A">
        <w:rPr>
          <w:rFonts w:ascii="Times New Roman" w:hAnsi="Times New Roman" w:cs="Times New Roman"/>
          <w:sz w:val="28"/>
          <w:szCs w:val="28"/>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Дом блокированной застройки </w:t>
      </w:r>
      <w:r w:rsidRPr="00FB2C2A">
        <w:rPr>
          <w:rFonts w:ascii="Times New Roman" w:hAnsi="Times New Roman" w:cs="Times New Roman"/>
          <w:sz w:val="28"/>
          <w:szCs w:val="28"/>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FB2C2A">
        <w:rPr>
          <w:rFonts w:ascii="Times New Roman" w:hAnsi="Times New Roman" w:cs="Times New Roman"/>
          <w:b/>
          <w:bCs/>
          <w:sz w:val="28"/>
          <w:szCs w:val="28"/>
        </w:rPr>
        <w:t>Водоохранные</w:t>
      </w:r>
      <w:proofErr w:type="spellEnd"/>
      <w:r w:rsidRPr="00FB2C2A">
        <w:rPr>
          <w:rFonts w:ascii="Times New Roman" w:hAnsi="Times New Roman" w:cs="Times New Roman"/>
          <w:b/>
          <w:bCs/>
          <w:sz w:val="28"/>
          <w:szCs w:val="28"/>
        </w:rPr>
        <w:t xml:space="preserve"> зоны </w:t>
      </w:r>
      <w:r w:rsidRPr="00FB2C2A">
        <w:rPr>
          <w:rFonts w:ascii="Times New Roman" w:hAnsi="Times New Roman" w:cs="Times New Roman"/>
          <w:sz w:val="28"/>
          <w:szCs w:val="28"/>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Высота здания, строения, сооружения </w:t>
      </w:r>
      <w:r w:rsidRPr="00FB2C2A">
        <w:rPr>
          <w:rFonts w:ascii="Times New Roman" w:hAnsi="Times New Roman" w:cs="Times New Roman"/>
          <w:sz w:val="28"/>
          <w:szCs w:val="28"/>
        </w:rPr>
        <w:t xml:space="preserve">– расстояние по вертикали, измеренное от проектной отметки земли до наивысшей точки строения, сооружения.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Градостроительное зонирование </w:t>
      </w:r>
      <w:r w:rsidRPr="00FB2C2A">
        <w:rPr>
          <w:rFonts w:ascii="Times New Roman" w:hAnsi="Times New Roman" w:cs="Times New Roman"/>
          <w:sz w:val="28"/>
          <w:szCs w:val="28"/>
        </w:rPr>
        <w:t xml:space="preserve">– зонирование территории муниципального образования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целях определения территориальных зон и установления градостроительных регламентов. </w:t>
      </w:r>
    </w:p>
    <w:p w:rsidR="003E2638" w:rsidRPr="00FB2C2A" w:rsidRDefault="003E2638" w:rsidP="008B0EF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b/>
          <w:bCs/>
          <w:sz w:val="28"/>
          <w:szCs w:val="28"/>
        </w:rPr>
        <w:t xml:space="preserve">Градостроительный регламент </w:t>
      </w:r>
      <w:r w:rsidRPr="00FB2C2A">
        <w:rPr>
          <w:rFonts w:ascii="Times New Roman" w:hAnsi="Times New Roman" w:cs="Times New Roman"/>
          <w:sz w:val="28"/>
          <w:szCs w:val="28"/>
        </w:rPr>
        <w:t>– устанавливаемые в пределах границ соответствующей территориальной зоны виды разреше</w:t>
      </w:r>
      <w:r w:rsidR="008B0EFE" w:rsidRPr="00FB2C2A">
        <w:rPr>
          <w:rFonts w:ascii="Times New Roman" w:hAnsi="Times New Roman" w:cs="Times New Roman"/>
          <w:sz w:val="28"/>
          <w:szCs w:val="28"/>
        </w:rPr>
        <w:t xml:space="preserve">нного использования земельных </w:t>
      </w:r>
      <w:r w:rsidRPr="00FB2C2A">
        <w:rPr>
          <w:rFonts w:ascii="Times New Roman" w:hAnsi="Times New Roman" w:cs="Times New Roman"/>
          <w:sz w:val="28"/>
          <w:szCs w:val="28"/>
        </w:rPr>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FB2C2A">
        <w:rPr>
          <w:rFonts w:ascii="Times New Roman" w:hAnsi="Times New Roman" w:cs="Times New Roman"/>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Документация по планировке территории </w:t>
      </w:r>
      <w:r w:rsidRPr="00FB2C2A">
        <w:rPr>
          <w:rFonts w:ascii="Times New Roman" w:hAnsi="Times New Roman" w:cs="Times New Roman"/>
          <w:sz w:val="28"/>
          <w:szCs w:val="28"/>
        </w:rPr>
        <w:t xml:space="preserve">– проекты планировки территории; проекты межевания территории. </w:t>
      </w:r>
    </w:p>
    <w:p w:rsidR="00C256CB" w:rsidRPr="00FB2C2A" w:rsidRDefault="00C256CB" w:rsidP="00C256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b/>
          <w:sz w:val="28"/>
          <w:szCs w:val="28"/>
        </w:rPr>
        <w:t>Зоны с особыми условиями использования территорий</w:t>
      </w:r>
      <w:r w:rsidRPr="00FB2C2A">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FB2C2A">
        <w:rPr>
          <w:rFonts w:ascii="Times New Roman" w:hAnsi="Times New Roman" w:cs="Times New Roman"/>
          <w:sz w:val="28"/>
          <w:szCs w:val="28"/>
        </w:rPr>
        <w:t>водоохранные</w:t>
      </w:r>
      <w:proofErr w:type="spellEnd"/>
      <w:r w:rsidRPr="00FB2C2A">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B2C2A">
        <w:rPr>
          <w:rFonts w:ascii="Times New Roman" w:hAnsi="Times New Roman" w:cs="Times New Roman"/>
          <w:sz w:val="28"/>
          <w:szCs w:val="28"/>
        </w:rPr>
        <w:t>приаэродромная</w:t>
      </w:r>
      <w:proofErr w:type="spellEnd"/>
      <w:r w:rsidRPr="00FB2C2A">
        <w:rPr>
          <w:rFonts w:ascii="Times New Roman" w:hAnsi="Times New Roman" w:cs="Times New Roman"/>
          <w:sz w:val="28"/>
          <w:szCs w:val="28"/>
        </w:rPr>
        <w:t xml:space="preserve"> территория, иные зоны, устанавливаемые в соответствии с </w:t>
      </w:r>
      <w:hyperlink r:id="rId9" w:history="1">
        <w:r w:rsidRPr="00FB2C2A">
          <w:rPr>
            <w:rFonts w:ascii="Times New Roman" w:hAnsi="Times New Roman" w:cs="Times New Roman"/>
            <w:sz w:val="28"/>
            <w:szCs w:val="28"/>
          </w:rPr>
          <w:t>законодательством</w:t>
        </w:r>
      </w:hyperlink>
      <w:r w:rsidRPr="00FB2C2A">
        <w:rPr>
          <w:rFonts w:ascii="Times New Roman" w:hAnsi="Times New Roman" w:cs="Times New Roman"/>
          <w:sz w:val="28"/>
          <w:szCs w:val="28"/>
        </w:rPr>
        <w:t xml:space="preserve"> Российской Федерации.</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b/>
          <w:bCs/>
          <w:sz w:val="28"/>
          <w:szCs w:val="28"/>
        </w:rPr>
        <w:t xml:space="preserve">Объект индивидуального жилищного строительства </w:t>
      </w:r>
      <w:r w:rsidRPr="00FB2C2A">
        <w:rPr>
          <w:rFonts w:ascii="Times New Roman" w:hAnsi="Times New Roman" w:cs="Times New Roman"/>
          <w:sz w:val="28"/>
          <w:szCs w:val="28"/>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Комплексное развитие территорий </w:t>
      </w:r>
      <w:r w:rsidRPr="00FB2C2A">
        <w:rPr>
          <w:rFonts w:ascii="Times New Roman" w:hAnsi="Times New Roman" w:cs="Times New Roman"/>
          <w:sz w:val="28"/>
          <w:szCs w:val="28"/>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000C2AD8" w:rsidRPr="00FB2C2A">
        <w:rPr>
          <w:rFonts w:ascii="Times New Roman" w:hAnsi="Times New Roman" w:cs="Times New Roman"/>
          <w:sz w:val="28"/>
          <w:szCs w:val="28"/>
        </w:rPr>
        <w:t xml:space="preserve">муниципальных округов, </w:t>
      </w:r>
      <w:r w:rsidRPr="00FB2C2A">
        <w:rPr>
          <w:rFonts w:ascii="Times New Roman" w:hAnsi="Times New Roman" w:cs="Times New Roman"/>
          <w:sz w:val="28"/>
          <w:szCs w:val="28"/>
        </w:rPr>
        <w:t xml:space="preserve">городских округов;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Коэффициент плотности застройки </w:t>
      </w:r>
      <w:r w:rsidRPr="00FB2C2A">
        <w:rPr>
          <w:rFonts w:ascii="Times New Roman" w:hAnsi="Times New Roman" w:cs="Times New Roman"/>
          <w:sz w:val="28"/>
          <w:szCs w:val="28"/>
        </w:rPr>
        <w:t xml:space="preserve">- отношение площади всех этажей зданий и сооружений к площади участка. </w:t>
      </w:r>
    </w:p>
    <w:p w:rsidR="008B0EFE" w:rsidRPr="00FB2C2A" w:rsidRDefault="003E2638" w:rsidP="008B0EFE">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Красные линии </w:t>
      </w:r>
      <w:r w:rsidRPr="00FB2C2A">
        <w:rPr>
          <w:rFonts w:ascii="Times New Roman" w:hAnsi="Times New Roman" w:cs="Times New Roman"/>
          <w:sz w:val="28"/>
          <w:szCs w:val="28"/>
        </w:rPr>
        <w:t>– линии, которые обозначают границы территорий общего пользования и подлежат установлению, изменению или отмене в документа</w:t>
      </w:r>
      <w:r w:rsidR="008B0EFE" w:rsidRPr="00FB2C2A">
        <w:rPr>
          <w:rFonts w:ascii="Times New Roman" w:hAnsi="Times New Roman" w:cs="Times New Roman"/>
          <w:sz w:val="28"/>
          <w:szCs w:val="28"/>
        </w:rPr>
        <w:t>ции по планировке территории.</w:t>
      </w:r>
    </w:p>
    <w:p w:rsidR="003E2638" w:rsidRPr="00FB2C2A" w:rsidRDefault="003E2638" w:rsidP="008B0EFE">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Линейные объекты </w:t>
      </w:r>
      <w:r w:rsidRPr="00FB2C2A">
        <w:rPr>
          <w:rFonts w:ascii="Times New Roman" w:hAnsi="Times New Roman" w:cs="Times New Roman"/>
          <w:sz w:val="28"/>
          <w:szCs w:val="28"/>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Местные нормативы градостроительного проектирования </w:t>
      </w:r>
      <w:r w:rsidRPr="00FB2C2A">
        <w:rPr>
          <w:rFonts w:ascii="Times New Roman" w:hAnsi="Times New Roman" w:cs="Times New Roman"/>
          <w:sz w:val="28"/>
          <w:szCs w:val="28"/>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w:t>
      </w:r>
      <w:proofErr w:type="spellStart"/>
      <w:r w:rsidRPr="00FB2C2A">
        <w:rPr>
          <w:rFonts w:ascii="Times New Roman" w:hAnsi="Times New Roman" w:cs="Times New Roman"/>
          <w:sz w:val="28"/>
          <w:szCs w:val="28"/>
        </w:rPr>
        <w:t>электро</w:t>
      </w:r>
      <w:proofErr w:type="spellEnd"/>
      <w:r w:rsidRPr="00FB2C2A">
        <w:rPr>
          <w:rFonts w:ascii="Times New Roman" w:hAnsi="Times New Roman" w:cs="Times New Roman"/>
          <w:sz w:val="28"/>
          <w:szCs w:val="28"/>
        </w:rPr>
        <w:t>-, тепл</w:t>
      </w:r>
      <w:proofErr w:type="gramStart"/>
      <w:r w:rsidRPr="00FB2C2A">
        <w:rPr>
          <w:rFonts w:ascii="Times New Roman" w:hAnsi="Times New Roman" w:cs="Times New Roman"/>
          <w:sz w:val="28"/>
          <w:szCs w:val="28"/>
        </w:rPr>
        <w:t>о-</w:t>
      </w:r>
      <w:proofErr w:type="gramEnd"/>
      <w:r w:rsidRPr="00FB2C2A">
        <w:rPr>
          <w:rFonts w:ascii="Times New Roman" w:hAnsi="Times New Roman" w:cs="Times New Roman"/>
          <w:sz w:val="28"/>
          <w:szCs w:val="28"/>
        </w:rPr>
        <w:t xml:space="preserve">, </w:t>
      </w:r>
      <w:proofErr w:type="spellStart"/>
      <w:r w:rsidRPr="00FB2C2A">
        <w:rPr>
          <w:rFonts w:ascii="Times New Roman" w:hAnsi="Times New Roman" w:cs="Times New Roman"/>
          <w:sz w:val="28"/>
          <w:szCs w:val="28"/>
        </w:rPr>
        <w:t>газо</w:t>
      </w:r>
      <w:proofErr w:type="spellEnd"/>
      <w:r w:rsidRPr="00FB2C2A">
        <w:rPr>
          <w:rFonts w:ascii="Times New Roman" w:hAnsi="Times New Roman" w:cs="Times New Roman"/>
          <w:sz w:val="28"/>
          <w:szCs w:val="28"/>
        </w:rPr>
        <w:t xml:space="preserve">-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Объект капитального строительства </w:t>
      </w:r>
      <w:r w:rsidRPr="00FB2C2A">
        <w:rPr>
          <w:rFonts w:ascii="Times New Roman" w:hAnsi="Times New Roman" w:cs="Times New Roman"/>
          <w:sz w:val="28"/>
          <w:szCs w:val="28"/>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b/>
          <w:bCs/>
          <w:sz w:val="28"/>
          <w:szCs w:val="28"/>
        </w:rPr>
        <w:t>Объекты культурного наследия (памятники истории и культуры) народов Российской Федерации</w:t>
      </w:r>
      <w:r w:rsidR="008B0EFE" w:rsidRPr="00FB2C2A">
        <w:rPr>
          <w:rFonts w:ascii="Times New Roman" w:hAnsi="Times New Roman" w:cs="Times New Roman"/>
          <w:b/>
          <w:bCs/>
          <w:sz w:val="28"/>
          <w:szCs w:val="28"/>
        </w:rPr>
        <w:t xml:space="preserve"> </w:t>
      </w:r>
      <w:r w:rsidRPr="00FB2C2A">
        <w:rPr>
          <w:rFonts w:ascii="Times New Roman" w:hAnsi="Times New Roman" w:cs="Times New Roman"/>
          <w:sz w:val="28"/>
          <w:szCs w:val="28"/>
        </w:rPr>
        <w:t>–</w:t>
      </w:r>
      <w:r w:rsidR="008B0EFE" w:rsidRPr="00FB2C2A">
        <w:rPr>
          <w:rFonts w:ascii="Times New Roman" w:hAnsi="Times New Roman" w:cs="Times New Roman"/>
          <w:sz w:val="28"/>
          <w:szCs w:val="28"/>
        </w:rPr>
        <w:t xml:space="preserve"> </w:t>
      </w:r>
      <w:r w:rsidRPr="00FB2C2A">
        <w:rPr>
          <w:rFonts w:ascii="Times New Roman" w:hAnsi="Times New Roman" w:cs="Times New Roman"/>
          <w:sz w:val="28"/>
          <w:szCs w:val="28"/>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FB2C2A">
        <w:rPr>
          <w:rFonts w:ascii="Times New Roman" w:hAnsi="Times New Roman" w:cs="Times New Roman"/>
          <w:sz w:val="28"/>
          <w:szCs w:val="28"/>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66695" w:rsidRPr="00FB2C2A" w:rsidRDefault="003E2638" w:rsidP="00866695">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sz w:val="28"/>
          <w:szCs w:val="28"/>
        </w:rPr>
        <w:t>Объекты недвижимости</w:t>
      </w:r>
      <w:r w:rsidRPr="00FB2C2A">
        <w:rPr>
          <w:rFonts w:ascii="Times New Roman" w:hAnsi="Times New Roman" w:cs="Times New Roman"/>
          <w:sz w:val="28"/>
          <w:szCs w:val="28"/>
        </w:rPr>
        <w:t xml:space="preserve"> – земельные участки, участки недр, здания, сооружения, помещения, объекты незавершенного строительства и все, что прочно связано с землей, </w:t>
      </w:r>
      <w:r w:rsidR="00866695" w:rsidRPr="00FB2C2A">
        <w:rPr>
          <w:rFonts w:ascii="Times New Roman" w:hAnsi="Times New Roman" w:cs="Times New Roman"/>
          <w:sz w:val="28"/>
          <w:szCs w:val="28"/>
        </w:rPr>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Объект, не являющийся объектом капитального строительства </w:t>
      </w:r>
      <w:r w:rsidRPr="00FB2C2A">
        <w:rPr>
          <w:rFonts w:ascii="Times New Roman" w:hAnsi="Times New Roman" w:cs="Times New Roman"/>
          <w:sz w:val="28"/>
          <w:szCs w:val="28"/>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Органы местного самоуправления </w:t>
      </w:r>
      <w:r w:rsidR="00FB1308" w:rsidRPr="00FB2C2A">
        <w:rPr>
          <w:rFonts w:ascii="Times New Roman" w:hAnsi="Times New Roman" w:cs="Times New Roman"/>
          <w:b/>
          <w:bCs/>
          <w:sz w:val="28"/>
          <w:szCs w:val="28"/>
        </w:rPr>
        <w:t>Порец</w:t>
      </w:r>
      <w:r w:rsidR="008E5395" w:rsidRPr="00FB2C2A">
        <w:rPr>
          <w:rFonts w:ascii="Times New Roman" w:hAnsi="Times New Roman" w:cs="Times New Roman"/>
          <w:b/>
          <w:bCs/>
          <w:sz w:val="28"/>
          <w:szCs w:val="28"/>
        </w:rPr>
        <w:t>кого</w:t>
      </w:r>
      <w:r w:rsidRPr="00FB2C2A">
        <w:rPr>
          <w:rFonts w:ascii="Times New Roman" w:hAnsi="Times New Roman" w:cs="Times New Roman"/>
          <w:b/>
          <w:bCs/>
          <w:sz w:val="28"/>
          <w:szCs w:val="28"/>
        </w:rPr>
        <w:t xml:space="preserve"> муниципального округа, участвующие в регулировании вопросов землепользования и застройки </w:t>
      </w:r>
      <w:r w:rsidRPr="00FB2C2A">
        <w:rPr>
          <w:rFonts w:ascii="Times New Roman" w:hAnsi="Times New Roman" w:cs="Times New Roman"/>
          <w:sz w:val="28"/>
          <w:szCs w:val="28"/>
        </w:rPr>
        <w:t xml:space="preserve">– глава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представительный орган муниципального образования – Собрание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исполнительно-распорядительный орган муниципального образования – администрация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Планировка территории </w:t>
      </w:r>
      <w:r w:rsidRPr="00FB2C2A">
        <w:rPr>
          <w:rFonts w:ascii="Times New Roman" w:hAnsi="Times New Roman" w:cs="Times New Roman"/>
          <w:sz w:val="28"/>
          <w:szCs w:val="28"/>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Правила землепользования и застройки </w:t>
      </w:r>
      <w:r w:rsidRPr="00FB2C2A">
        <w:rPr>
          <w:rFonts w:ascii="Times New Roman" w:hAnsi="Times New Roman" w:cs="Times New Roman"/>
          <w:sz w:val="28"/>
          <w:szCs w:val="28"/>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C256CB" w:rsidRPr="00FB2C2A" w:rsidRDefault="003E2638" w:rsidP="00C256CB">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Прибрежная защитная полоса </w:t>
      </w:r>
      <w:r w:rsidRPr="00FB2C2A">
        <w:rPr>
          <w:rFonts w:ascii="Times New Roman" w:hAnsi="Times New Roman" w:cs="Times New Roman"/>
          <w:sz w:val="28"/>
          <w:szCs w:val="28"/>
        </w:rPr>
        <w:t xml:space="preserve">– часть территории </w:t>
      </w:r>
      <w:proofErr w:type="spellStart"/>
      <w:r w:rsidRPr="00FB2C2A">
        <w:rPr>
          <w:rFonts w:ascii="Times New Roman" w:hAnsi="Times New Roman" w:cs="Times New Roman"/>
          <w:sz w:val="28"/>
          <w:szCs w:val="28"/>
        </w:rPr>
        <w:t>водоохранной</w:t>
      </w:r>
      <w:proofErr w:type="spellEnd"/>
      <w:r w:rsidRPr="00FB2C2A">
        <w:rPr>
          <w:rFonts w:ascii="Times New Roman" w:hAnsi="Times New Roman" w:cs="Times New Roman"/>
          <w:sz w:val="28"/>
          <w:szCs w:val="28"/>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w:t>
      </w:r>
      <w:r w:rsidR="00C256CB" w:rsidRPr="00FB2C2A">
        <w:rPr>
          <w:rFonts w:ascii="Times New Roman" w:hAnsi="Times New Roman" w:cs="Times New Roman"/>
          <w:sz w:val="28"/>
          <w:szCs w:val="28"/>
        </w:rPr>
        <w:t xml:space="preserve">ных водным законодательством. </w:t>
      </w:r>
    </w:p>
    <w:p w:rsidR="003E2638" w:rsidRPr="00FB2C2A" w:rsidRDefault="003E2638" w:rsidP="00C256CB">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Процент застройки </w:t>
      </w:r>
      <w:r w:rsidRPr="00FB2C2A">
        <w:rPr>
          <w:rFonts w:ascii="Times New Roman" w:hAnsi="Times New Roman" w:cs="Times New Roman"/>
          <w:sz w:val="28"/>
          <w:szCs w:val="28"/>
        </w:rPr>
        <w:t xml:space="preserve">– отношение территории, застроенной объектами капитального строительства, к площади земельного участка, выраженное в процентах.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b/>
          <w:bCs/>
          <w:sz w:val="28"/>
          <w:szCs w:val="28"/>
        </w:rPr>
        <w:t xml:space="preserve">Реконструкция объектов капитального строительства (за исключением линейных объектов) </w:t>
      </w:r>
      <w:r w:rsidRPr="00FB2C2A">
        <w:rPr>
          <w:rFonts w:ascii="Times New Roman" w:hAnsi="Times New Roman" w:cs="Times New Roman"/>
          <w:sz w:val="28"/>
          <w:szCs w:val="28"/>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FB2C2A">
        <w:rPr>
          <w:rFonts w:ascii="Times New Roman" w:hAnsi="Times New Roman" w:cs="Times New Roman"/>
          <w:sz w:val="28"/>
          <w:szCs w:val="28"/>
        </w:rPr>
        <w:t xml:space="preserve"> указанных элементов.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Реконструкция линейных объектов </w:t>
      </w:r>
      <w:r w:rsidRPr="00FB2C2A">
        <w:rPr>
          <w:rFonts w:ascii="Times New Roman" w:hAnsi="Times New Roman" w:cs="Times New Roman"/>
          <w:sz w:val="28"/>
          <w:szCs w:val="28"/>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FB2C2A">
        <w:rPr>
          <w:rFonts w:ascii="Times New Roman" w:hAnsi="Times New Roman" w:cs="Times New Roman"/>
          <w:sz w:val="28"/>
          <w:szCs w:val="28"/>
        </w:rPr>
        <w:t>котором</w:t>
      </w:r>
      <w:proofErr w:type="gramEnd"/>
      <w:r w:rsidRPr="00FB2C2A">
        <w:rPr>
          <w:rFonts w:ascii="Times New Roman" w:hAnsi="Times New Roman" w:cs="Times New Roman"/>
          <w:sz w:val="28"/>
          <w:szCs w:val="28"/>
        </w:rPr>
        <w:t xml:space="preserve"> требуется изменение границ полос отвода и (или) охранных зон таких объектов.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Региональные нормативы градостроительного проектирования </w:t>
      </w:r>
      <w:r w:rsidRPr="00FB2C2A">
        <w:rPr>
          <w:rFonts w:ascii="Times New Roman" w:hAnsi="Times New Roman" w:cs="Times New Roman"/>
          <w:sz w:val="28"/>
          <w:szCs w:val="28"/>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Строительные намерения заявителя </w:t>
      </w:r>
      <w:r w:rsidRPr="00FB2C2A">
        <w:rPr>
          <w:rFonts w:ascii="Times New Roman" w:hAnsi="Times New Roman" w:cs="Times New Roman"/>
          <w:sz w:val="28"/>
          <w:szCs w:val="28"/>
        </w:rPr>
        <w:t xml:space="preserve">– планируемое строительство, реконструкция, капитальный ремонт объекта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Строительство </w:t>
      </w:r>
      <w:r w:rsidRPr="00FB2C2A">
        <w:rPr>
          <w:rFonts w:ascii="Times New Roman" w:hAnsi="Times New Roman" w:cs="Times New Roman"/>
          <w:sz w:val="28"/>
          <w:szCs w:val="28"/>
        </w:rPr>
        <w:t xml:space="preserve">– создание зданий, строений, сооружений (в том числе на месте сносимых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Территориальные зоны – </w:t>
      </w:r>
      <w:r w:rsidRPr="00FB2C2A">
        <w:rPr>
          <w:rFonts w:ascii="Times New Roman" w:hAnsi="Times New Roman" w:cs="Times New Roman"/>
          <w:sz w:val="28"/>
          <w:szCs w:val="28"/>
        </w:rPr>
        <w:t xml:space="preserve">зоны, для которых в Правилах определены границы и установлены градостроительные регламенты.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Территории общего пользования – </w:t>
      </w:r>
      <w:r w:rsidRPr="00FB2C2A">
        <w:rPr>
          <w:rFonts w:ascii="Times New Roman" w:hAnsi="Times New Roman" w:cs="Times New Roman"/>
          <w:sz w:val="28"/>
          <w:szCs w:val="28"/>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b/>
          <w:bCs/>
          <w:sz w:val="28"/>
          <w:szCs w:val="28"/>
        </w:rPr>
        <w:t xml:space="preserve">Этажность </w:t>
      </w:r>
      <w:r w:rsidRPr="00FB2C2A">
        <w:rPr>
          <w:rFonts w:ascii="Times New Roman" w:hAnsi="Times New Roman" w:cs="Times New Roman"/>
          <w:sz w:val="28"/>
          <w:szCs w:val="28"/>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Иные понятия, употребляемые в настоящих Правилах, применяются в значениях, используемых в федеральном законодательстве. </w:t>
      </w:r>
    </w:p>
    <w:p w:rsidR="003E2638" w:rsidRPr="00FB2C2A" w:rsidRDefault="003E2638" w:rsidP="00A81488">
      <w:pPr>
        <w:keepNext/>
        <w:spacing w:before="240" w:after="60" w:line="240" w:lineRule="auto"/>
        <w:ind w:firstLine="567"/>
        <w:jc w:val="both"/>
        <w:outlineLvl w:val="1"/>
        <w:rPr>
          <w:rFonts w:ascii="Times New Roman" w:eastAsia="Times New Roman" w:hAnsi="Times New Roman" w:cs="Times New Roman"/>
          <w:b/>
          <w:bCs/>
          <w:iCs/>
          <w:sz w:val="28"/>
          <w:szCs w:val="28"/>
          <w:lang w:eastAsia="ru-RU"/>
        </w:rPr>
      </w:pPr>
      <w:bookmarkStart w:id="3" w:name="_Toc144903025"/>
      <w:r w:rsidRPr="00FB2C2A">
        <w:rPr>
          <w:rFonts w:ascii="Times New Roman" w:eastAsia="Times New Roman" w:hAnsi="Times New Roman" w:cs="Times New Roman"/>
          <w:b/>
          <w:bCs/>
          <w:iCs/>
          <w:sz w:val="28"/>
          <w:szCs w:val="28"/>
          <w:lang w:eastAsia="ru-RU"/>
        </w:rPr>
        <w:t>Статья 2. Цели и содержание настоящих Правил</w:t>
      </w:r>
      <w:bookmarkEnd w:id="3"/>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Целями Правил являются: </w:t>
      </w:r>
    </w:p>
    <w:p w:rsidR="00591514" w:rsidRPr="00FB2C2A" w:rsidRDefault="003E2638" w:rsidP="00591514">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создание условий для устойчивого развития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сохранения окружающей среды и о</w:t>
      </w:r>
      <w:r w:rsidR="00591514" w:rsidRPr="00FB2C2A">
        <w:rPr>
          <w:rFonts w:ascii="Times New Roman" w:hAnsi="Times New Roman" w:cs="Times New Roman"/>
          <w:sz w:val="28"/>
          <w:szCs w:val="28"/>
        </w:rPr>
        <w:t xml:space="preserve">бъектов культурного наследия; </w:t>
      </w:r>
    </w:p>
    <w:p w:rsidR="003E2638" w:rsidRPr="00FB2C2A" w:rsidRDefault="003E2638" w:rsidP="00591514">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создание условий для планировки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 создание условий для привлечения инвестиций, в том числе путем предоставления возможности выбора наиболее эффективных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земельных участков 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Настоящие Правила включают в себя три раздела: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раздел 1 «Порядок применения Правил и внесения в них изменений»;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раздел 2 «Карта градостроительного зонирования»;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раздел 3 «Градостроительные регламенты».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Раздел 1 включает в себя положения: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о регулировании землепользования и застройки органами местного самоуправления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о подготовке документации по планировке территории органами местного самоуправления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о проведении общественных обсуждений или публичных слушаний по вопросам землепользования и застройки;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о внесении изменений в Правила;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о регулировании иных вопросов землепользования и застройки.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Раздел 2 содержит две карты: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карту градостроительного зонирования, в которой установлены территориальные зоны;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карту зон с особыми условиями использования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Раздел 3 содержит: </w:t>
      </w:r>
    </w:p>
    <w:p w:rsidR="007624B5" w:rsidRPr="00FB2C2A" w:rsidRDefault="007624B5" w:rsidP="007624B5">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624B5" w:rsidRPr="00FB2C2A" w:rsidRDefault="007624B5" w:rsidP="007624B5">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w:t>
      </w:r>
      <w:hyperlink r:id="rId10" w:history="1">
        <w:r w:rsidRPr="00FB2C2A">
          <w:rPr>
            <w:rFonts w:ascii="Times New Roman" w:hAnsi="Times New Roman" w:cs="Times New Roman"/>
            <w:sz w:val="28"/>
            <w:szCs w:val="28"/>
          </w:rPr>
          <w:t>предельные</w:t>
        </w:r>
      </w:hyperlink>
      <w:r w:rsidRPr="00FB2C2A">
        <w:rPr>
          <w:rFonts w:ascii="Times New Roman" w:hAnsi="Times New Roman" w:cs="Times New Roman"/>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4B5" w:rsidRPr="00FB2C2A" w:rsidRDefault="007624B5" w:rsidP="007624B5">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3) требования к архитектурно-градостроительному облику объектов капитального строительства;</w:t>
      </w:r>
    </w:p>
    <w:p w:rsidR="007624B5" w:rsidRPr="00FB2C2A" w:rsidRDefault="007624B5" w:rsidP="007624B5">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ограничения использования земельных участков и объектов капитального строительства, устанавливаемые в соответствии с </w:t>
      </w:r>
      <w:hyperlink r:id="rId11" w:history="1">
        <w:r w:rsidRPr="00FB2C2A">
          <w:rPr>
            <w:rFonts w:ascii="Times New Roman" w:hAnsi="Times New Roman" w:cs="Times New Roman"/>
            <w:sz w:val="28"/>
            <w:szCs w:val="28"/>
          </w:rPr>
          <w:t>законодательством</w:t>
        </w:r>
      </w:hyperlink>
      <w:r w:rsidRPr="00FB2C2A">
        <w:rPr>
          <w:rFonts w:ascii="Times New Roman" w:hAnsi="Times New Roman" w:cs="Times New Roman"/>
          <w:sz w:val="28"/>
          <w:szCs w:val="28"/>
        </w:rPr>
        <w:t xml:space="preserve"> Российской Федерации;</w:t>
      </w:r>
    </w:p>
    <w:p w:rsidR="007624B5" w:rsidRPr="00FB2C2A" w:rsidRDefault="007624B5" w:rsidP="007624B5">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E2638" w:rsidRPr="00FB2C2A" w:rsidRDefault="003E2638" w:rsidP="0005797A">
      <w:pPr>
        <w:keepNext/>
        <w:spacing w:before="240" w:after="60" w:line="240" w:lineRule="auto"/>
        <w:ind w:firstLine="567"/>
        <w:jc w:val="both"/>
        <w:outlineLvl w:val="1"/>
        <w:rPr>
          <w:rFonts w:ascii="Times New Roman" w:eastAsia="Times New Roman" w:hAnsi="Times New Roman" w:cs="Times New Roman"/>
          <w:b/>
          <w:bCs/>
          <w:iCs/>
          <w:sz w:val="28"/>
          <w:szCs w:val="28"/>
          <w:lang w:eastAsia="ru-RU"/>
        </w:rPr>
      </w:pPr>
      <w:bookmarkStart w:id="4" w:name="_Toc144903026"/>
      <w:r w:rsidRPr="00FB2C2A">
        <w:rPr>
          <w:rFonts w:ascii="Times New Roman" w:eastAsia="Times New Roman" w:hAnsi="Times New Roman" w:cs="Times New Roman"/>
          <w:b/>
          <w:bCs/>
          <w:iCs/>
          <w:sz w:val="28"/>
          <w:szCs w:val="28"/>
          <w:lang w:eastAsia="ru-RU"/>
        </w:rPr>
        <w:t xml:space="preserve">Статья </w:t>
      </w:r>
      <w:r w:rsidR="0005797A" w:rsidRPr="00FB2C2A">
        <w:rPr>
          <w:rFonts w:ascii="Times New Roman" w:eastAsia="Times New Roman" w:hAnsi="Times New Roman" w:cs="Times New Roman"/>
          <w:b/>
          <w:bCs/>
          <w:iCs/>
          <w:sz w:val="28"/>
          <w:szCs w:val="28"/>
          <w:lang w:eastAsia="ru-RU"/>
        </w:rPr>
        <w:t>3</w:t>
      </w:r>
      <w:r w:rsidRPr="00FB2C2A">
        <w:rPr>
          <w:rFonts w:ascii="Times New Roman" w:eastAsia="Times New Roman" w:hAnsi="Times New Roman" w:cs="Times New Roman"/>
          <w:b/>
          <w:bCs/>
          <w:iCs/>
          <w:sz w:val="28"/>
          <w:szCs w:val="28"/>
          <w:lang w:eastAsia="ru-RU"/>
        </w:rPr>
        <w:t>. Область применения Правил</w:t>
      </w:r>
      <w:bookmarkEnd w:id="4"/>
      <w:r w:rsidRPr="00FB2C2A">
        <w:rPr>
          <w:rFonts w:ascii="Times New Roman" w:eastAsia="Times New Roman" w:hAnsi="Times New Roman" w:cs="Times New Roman"/>
          <w:b/>
          <w:bCs/>
          <w:iCs/>
          <w:sz w:val="28"/>
          <w:szCs w:val="28"/>
          <w:lang w:eastAsia="ru-RU"/>
        </w:rPr>
        <w:t xml:space="preserve"> </w:t>
      </w:r>
    </w:p>
    <w:p w:rsidR="004F7B2E" w:rsidRPr="00FB2C2A" w:rsidRDefault="004F7B2E" w:rsidP="004F7B2E">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Правила распространяются на всю территорию </w:t>
      </w:r>
      <w:r w:rsidR="00FB1308" w:rsidRPr="00FB2C2A">
        <w:rPr>
          <w:rFonts w:ascii="Times New Roman" w:hAnsi="Times New Roman" w:cs="Times New Roman"/>
          <w:sz w:val="28"/>
          <w:szCs w:val="28"/>
        </w:rPr>
        <w:t>Порец</w:t>
      </w:r>
      <w:r w:rsidRPr="00FB2C2A">
        <w:rPr>
          <w:rFonts w:ascii="Times New Roman" w:hAnsi="Times New Roman" w:cs="Times New Roman"/>
          <w:sz w:val="28"/>
          <w:szCs w:val="28"/>
        </w:rPr>
        <w:t xml:space="preserve">кого муниципального округа. </w:t>
      </w:r>
    </w:p>
    <w:p w:rsidR="003E2638" w:rsidRPr="00FB2C2A" w:rsidRDefault="004F7B2E"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w:t>
      </w:r>
      <w:r w:rsidR="003E2638" w:rsidRPr="00FB2C2A">
        <w:rPr>
          <w:rFonts w:ascii="Times New Roman" w:hAnsi="Times New Roman" w:cs="Times New Roman"/>
          <w:sz w:val="28"/>
          <w:szCs w:val="28"/>
        </w:rPr>
        <w:t xml:space="preserve">. Правила применяются, в том числе, </w:t>
      </w:r>
      <w:proofErr w:type="gramStart"/>
      <w:r w:rsidR="003E2638" w:rsidRPr="00FB2C2A">
        <w:rPr>
          <w:rFonts w:ascii="Times New Roman" w:hAnsi="Times New Roman" w:cs="Times New Roman"/>
          <w:sz w:val="28"/>
          <w:szCs w:val="28"/>
        </w:rPr>
        <w:t>при</w:t>
      </w:r>
      <w:proofErr w:type="gramEnd"/>
      <w:r w:rsidR="003E2638" w:rsidRPr="00FB2C2A">
        <w:rPr>
          <w:rFonts w:ascii="Times New Roman" w:hAnsi="Times New Roman" w:cs="Times New Roman"/>
          <w:sz w:val="28"/>
          <w:szCs w:val="28"/>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принятия решений о выдаче или об отказе в выдаче разрешений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нные виды использования земельных участков 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принятия решений о выдаче или об отказе в выдаче разрешений на отклонение от предельных параметров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 осуществления муниципального земельного и лесного контроля на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4F7B2E" w:rsidRPr="00FB2C2A" w:rsidRDefault="004F7B2E" w:rsidP="004F7B2E">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rsidR="003E2638" w:rsidRPr="00FB2C2A" w:rsidRDefault="003E2638" w:rsidP="0005797A">
      <w:pPr>
        <w:keepNext/>
        <w:spacing w:before="240" w:after="60" w:line="240" w:lineRule="auto"/>
        <w:ind w:firstLine="567"/>
        <w:jc w:val="both"/>
        <w:outlineLvl w:val="1"/>
        <w:rPr>
          <w:rFonts w:ascii="Times New Roman" w:eastAsia="Times New Roman" w:hAnsi="Times New Roman" w:cs="Times New Roman"/>
          <w:b/>
          <w:bCs/>
          <w:iCs/>
          <w:sz w:val="28"/>
          <w:szCs w:val="28"/>
          <w:lang w:eastAsia="ru-RU"/>
        </w:rPr>
      </w:pPr>
      <w:bookmarkStart w:id="5" w:name="_Toc144903027"/>
      <w:r w:rsidRPr="00FB2C2A">
        <w:rPr>
          <w:rFonts w:ascii="Times New Roman" w:eastAsia="Times New Roman" w:hAnsi="Times New Roman" w:cs="Times New Roman"/>
          <w:b/>
          <w:bCs/>
          <w:iCs/>
          <w:sz w:val="28"/>
          <w:szCs w:val="28"/>
          <w:lang w:eastAsia="ru-RU"/>
        </w:rPr>
        <w:t xml:space="preserve">Статья </w:t>
      </w:r>
      <w:r w:rsidR="0005797A" w:rsidRPr="00FB2C2A">
        <w:rPr>
          <w:rFonts w:ascii="Times New Roman" w:eastAsia="Times New Roman" w:hAnsi="Times New Roman" w:cs="Times New Roman"/>
          <w:b/>
          <w:bCs/>
          <w:iCs/>
          <w:sz w:val="28"/>
          <w:szCs w:val="28"/>
          <w:lang w:eastAsia="ru-RU"/>
        </w:rPr>
        <w:t>4</w:t>
      </w:r>
      <w:r w:rsidRPr="00FB2C2A">
        <w:rPr>
          <w:rFonts w:ascii="Times New Roman" w:eastAsia="Times New Roman" w:hAnsi="Times New Roman" w:cs="Times New Roman"/>
          <w:b/>
          <w:bCs/>
          <w:iCs/>
          <w:sz w:val="28"/>
          <w:szCs w:val="28"/>
          <w:lang w:eastAsia="ru-RU"/>
        </w:rPr>
        <w:t>. Общедоступность информации о Правилах</w:t>
      </w:r>
      <w:bookmarkEnd w:id="5"/>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Текстовые и графические материалы Правил, а также внесенные в них изменения являются общедоступной информацией. </w:t>
      </w:r>
    </w:p>
    <w:p w:rsidR="003E2638" w:rsidRPr="00FB2C2A" w:rsidRDefault="003E2638" w:rsidP="004F7B2E">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Администрация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обеспечивает возможность ознакомления с Правилами пут</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м их опубликования в средствах массовой информации и размещения на официальном сайте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информационно-телекоммуникационной сети «Интернет». </w:t>
      </w:r>
    </w:p>
    <w:p w:rsidR="003E2638" w:rsidRPr="00FB2C2A" w:rsidRDefault="003E2638" w:rsidP="004F7B2E">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6" w:name="_Toc144903028"/>
      <w:r w:rsidRPr="00FB2C2A">
        <w:rPr>
          <w:rFonts w:ascii="Times New Roman" w:eastAsia="Times New Roman" w:hAnsi="Times New Roman" w:cs="Times New Roman"/>
          <w:b/>
          <w:bCs/>
          <w:iCs/>
          <w:sz w:val="28"/>
          <w:szCs w:val="28"/>
          <w:lang w:eastAsia="ru-RU"/>
        </w:rPr>
        <w:t xml:space="preserve">Статья </w:t>
      </w:r>
      <w:r w:rsidR="0005797A" w:rsidRPr="00FB2C2A">
        <w:rPr>
          <w:rFonts w:ascii="Times New Roman" w:eastAsia="Times New Roman" w:hAnsi="Times New Roman" w:cs="Times New Roman"/>
          <w:b/>
          <w:bCs/>
          <w:iCs/>
          <w:sz w:val="28"/>
          <w:szCs w:val="28"/>
          <w:lang w:eastAsia="ru-RU"/>
        </w:rPr>
        <w:t>5</w:t>
      </w:r>
      <w:r w:rsidRPr="00FB2C2A">
        <w:rPr>
          <w:rFonts w:ascii="Times New Roman" w:eastAsia="Times New Roman" w:hAnsi="Times New Roman" w:cs="Times New Roman"/>
          <w:b/>
          <w:bCs/>
          <w:iCs/>
          <w:sz w:val="28"/>
          <w:szCs w:val="28"/>
          <w:lang w:eastAsia="ru-RU"/>
        </w:rPr>
        <w:t xml:space="preserve">. Соотношение Правил с генеральным планом </w:t>
      </w:r>
      <w:r w:rsidR="00FB1308" w:rsidRPr="00FB2C2A">
        <w:rPr>
          <w:rFonts w:ascii="Times New Roman" w:eastAsia="Times New Roman" w:hAnsi="Times New Roman" w:cs="Times New Roman"/>
          <w:b/>
          <w:bCs/>
          <w:iCs/>
          <w:sz w:val="28"/>
          <w:szCs w:val="28"/>
          <w:lang w:eastAsia="ru-RU"/>
        </w:rPr>
        <w:t>Порец</w:t>
      </w:r>
      <w:r w:rsidR="008E5395" w:rsidRPr="00FB2C2A">
        <w:rPr>
          <w:rFonts w:ascii="Times New Roman" w:eastAsia="Times New Roman" w:hAnsi="Times New Roman" w:cs="Times New Roman"/>
          <w:b/>
          <w:bCs/>
          <w:iCs/>
          <w:sz w:val="28"/>
          <w:szCs w:val="28"/>
          <w:lang w:eastAsia="ru-RU"/>
        </w:rPr>
        <w:t>кого</w:t>
      </w:r>
      <w:r w:rsidRPr="00FB2C2A">
        <w:rPr>
          <w:rFonts w:ascii="Times New Roman" w:eastAsia="Times New Roman" w:hAnsi="Times New Roman" w:cs="Times New Roman"/>
          <w:b/>
          <w:bCs/>
          <w:iCs/>
          <w:sz w:val="28"/>
          <w:szCs w:val="28"/>
          <w:lang w:eastAsia="ru-RU"/>
        </w:rPr>
        <w:t xml:space="preserve"> муниципального округа и документацией по планировке территории</w:t>
      </w:r>
      <w:bookmarkEnd w:id="6"/>
      <w:r w:rsidRPr="00FB2C2A">
        <w:rPr>
          <w:rFonts w:ascii="Times New Roman" w:eastAsia="Times New Roman" w:hAnsi="Times New Roman" w:cs="Times New Roman"/>
          <w:b/>
          <w:bCs/>
          <w:iCs/>
          <w:sz w:val="28"/>
          <w:szCs w:val="28"/>
          <w:lang w:eastAsia="ru-RU"/>
        </w:rPr>
        <w:t xml:space="preserve"> </w:t>
      </w:r>
    </w:p>
    <w:p w:rsidR="004F7B2E" w:rsidRPr="00FB2C2A" w:rsidRDefault="003E2638" w:rsidP="001E0436">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Правила разработаны на основе генерального плана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утвержденного решением Собрания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w:t>
      </w:r>
      <w:r w:rsidR="004F7B2E" w:rsidRPr="00FB2C2A">
        <w:rPr>
          <w:rFonts w:ascii="Times New Roman" w:hAnsi="Times New Roman" w:cs="Times New Roman"/>
          <w:sz w:val="28"/>
          <w:szCs w:val="28"/>
        </w:rPr>
        <w:t xml:space="preserve"> (далее – генеральный план). </w:t>
      </w:r>
    </w:p>
    <w:p w:rsidR="003E2638" w:rsidRPr="00FB2C2A" w:rsidRDefault="003E2638" w:rsidP="004F7B2E">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004F7B2E" w:rsidRPr="00FB2C2A">
        <w:rPr>
          <w:rFonts w:ascii="Times New Roman" w:eastAsia="Times New Roman" w:hAnsi="Times New Roman" w:cs="Times New Roman"/>
          <w:sz w:val="28"/>
          <w:szCs w:val="28"/>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rsidR="003E2638" w:rsidRPr="00FB2C2A" w:rsidRDefault="003E2638" w:rsidP="004F7B2E">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Документация по планировке территории разрабатывается на основе генерального плана, Правил и не должна им противоречить. </w:t>
      </w:r>
    </w:p>
    <w:p w:rsidR="003E2638" w:rsidRPr="00FB2C2A" w:rsidRDefault="003E2638" w:rsidP="004F7B2E">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Нормативные и ненормативные правовые акты органов местного самоуправления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rsidR="003E2638" w:rsidRPr="00FB2C2A" w:rsidRDefault="003E2638" w:rsidP="004F7B2E">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7" w:name="_Toc144903029"/>
      <w:r w:rsidRPr="00FB2C2A">
        <w:rPr>
          <w:rFonts w:ascii="Times New Roman" w:eastAsia="Times New Roman" w:hAnsi="Times New Roman" w:cs="Times New Roman"/>
          <w:b/>
          <w:bCs/>
          <w:iCs/>
          <w:sz w:val="28"/>
          <w:szCs w:val="28"/>
          <w:lang w:eastAsia="ru-RU"/>
        </w:rPr>
        <w:t xml:space="preserve">Статья </w:t>
      </w:r>
      <w:r w:rsidR="004F7B2E" w:rsidRPr="00FB2C2A">
        <w:rPr>
          <w:rFonts w:ascii="Times New Roman" w:eastAsia="Times New Roman" w:hAnsi="Times New Roman" w:cs="Times New Roman"/>
          <w:b/>
          <w:bCs/>
          <w:iCs/>
          <w:sz w:val="28"/>
          <w:szCs w:val="28"/>
          <w:lang w:eastAsia="ru-RU"/>
        </w:rPr>
        <w:t>6</w:t>
      </w:r>
      <w:r w:rsidR="008E4C6C" w:rsidRPr="00FB2C2A">
        <w:rPr>
          <w:rFonts w:ascii="Times New Roman" w:eastAsia="Times New Roman" w:hAnsi="Times New Roman" w:cs="Times New Roman"/>
          <w:b/>
          <w:bCs/>
          <w:iCs/>
          <w:sz w:val="28"/>
          <w:szCs w:val="28"/>
          <w:lang w:eastAsia="ru-RU"/>
        </w:rPr>
        <w:t>.</w:t>
      </w:r>
      <w:r w:rsidRPr="00FB2C2A">
        <w:rPr>
          <w:rFonts w:ascii="Times New Roman" w:eastAsia="Times New Roman" w:hAnsi="Times New Roman" w:cs="Times New Roman"/>
          <w:b/>
          <w:bCs/>
          <w:iCs/>
          <w:sz w:val="28"/>
          <w:szCs w:val="28"/>
          <w:lang w:eastAsia="ru-RU"/>
        </w:rPr>
        <w:t xml:space="preserve"> Действие Правил по отношению к ранее возникшим правам</w:t>
      </w:r>
      <w:bookmarkEnd w:id="7"/>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и предельными параметрами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объектов капитального строительства, содержащимися в таком градостроительном плане земельного участка.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Положения части 1 настоящей статьи распространяются также на разрешения на строительство, выданные до вступления в силу Правил.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В случае</w:t>
      </w:r>
      <w:proofErr w:type="gramStart"/>
      <w:r w:rsidRPr="00FB2C2A">
        <w:rPr>
          <w:rFonts w:ascii="Times New Roman" w:hAnsi="Times New Roman" w:cs="Times New Roman"/>
          <w:sz w:val="28"/>
          <w:szCs w:val="28"/>
        </w:rPr>
        <w:t>,</w:t>
      </w:r>
      <w:proofErr w:type="gramEnd"/>
      <w:r w:rsidRPr="00FB2C2A">
        <w:rPr>
          <w:rFonts w:ascii="Times New Roman" w:hAnsi="Times New Roman" w:cs="Times New Roman"/>
          <w:sz w:val="28"/>
          <w:szCs w:val="28"/>
        </w:rPr>
        <w:t xml:space="preserve"> если перечень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и/или наименование отдельного вида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содержащиеся в Правилах, не соответствуют перечню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и/или наименованию отдельного вида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указанных в каком-либо правоустанавливающем или </w:t>
      </w:r>
      <w:proofErr w:type="spellStart"/>
      <w:r w:rsidRPr="00FB2C2A">
        <w:rPr>
          <w:rFonts w:ascii="Times New Roman" w:hAnsi="Times New Roman" w:cs="Times New Roman"/>
          <w:sz w:val="28"/>
          <w:szCs w:val="28"/>
        </w:rPr>
        <w:t>правоудостоверяющем</w:t>
      </w:r>
      <w:proofErr w:type="spellEnd"/>
      <w:r w:rsidRPr="00FB2C2A">
        <w:rPr>
          <w:rFonts w:ascii="Times New Roman" w:hAnsi="Times New Roman" w:cs="Times New Roman"/>
          <w:sz w:val="28"/>
          <w:szCs w:val="28"/>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и/или формулировки отдельного вида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производится в добровольном порядке пут</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м внесения изменения в соответствующий документ или пут</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м выдачи нового документа. </w:t>
      </w:r>
    </w:p>
    <w:p w:rsidR="003E2638" w:rsidRPr="00FB2C2A" w:rsidRDefault="003E2638" w:rsidP="008E4C6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8"/>
          <w:szCs w:val="28"/>
          <w:lang w:eastAsia="ru-RU"/>
        </w:rPr>
      </w:pPr>
      <w:bookmarkStart w:id="8" w:name="_Toc144903030"/>
      <w:r w:rsidRPr="00FB2C2A">
        <w:rPr>
          <w:rFonts w:ascii="Times New Roman" w:eastAsia="Times New Roman" w:hAnsi="Times New Roman" w:cs="Times New Roman"/>
          <w:b/>
          <w:bCs/>
          <w:iCs/>
          <w:kern w:val="1"/>
          <w:sz w:val="28"/>
          <w:szCs w:val="28"/>
          <w:lang w:eastAsia="ru-RU"/>
        </w:rPr>
        <w:t>Глава 2. Регулирование землепользования и застройки органами местного самоуправления</w:t>
      </w:r>
      <w:bookmarkEnd w:id="8"/>
    </w:p>
    <w:p w:rsidR="003E2638" w:rsidRPr="00FB2C2A" w:rsidRDefault="003E2638" w:rsidP="008E4C6C">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9" w:name="_Toc144903031"/>
      <w:r w:rsidRPr="00FB2C2A">
        <w:rPr>
          <w:rFonts w:ascii="Times New Roman" w:eastAsia="Times New Roman" w:hAnsi="Times New Roman" w:cs="Times New Roman"/>
          <w:b/>
          <w:bCs/>
          <w:iCs/>
          <w:sz w:val="28"/>
          <w:szCs w:val="28"/>
          <w:lang w:eastAsia="ru-RU"/>
        </w:rPr>
        <w:t xml:space="preserve">Статья </w:t>
      </w:r>
      <w:r w:rsidR="008E4C6C" w:rsidRPr="00FB2C2A">
        <w:rPr>
          <w:rFonts w:ascii="Times New Roman" w:eastAsia="Times New Roman" w:hAnsi="Times New Roman" w:cs="Times New Roman"/>
          <w:b/>
          <w:bCs/>
          <w:iCs/>
          <w:sz w:val="28"/>
          <w:szCs w:val="28"/>
          <w:lang w:eastAsia="ru-RU"/>
        </w:rPr>
        <w:t>7</w:t>
      </w:r>
      <w:r w:rsidRPr="00FB2C2A">
        <w:rPr>
          <w:rFonts w:ascii="Times New Roman" w:eastAsia="Times New Roman" w:hAnsi="Times New Roman" w:cs="Times New Roman"/>
          <w:b/>
          <w:bCs/>
          <w:iCs/>
          <w:sz w:val="28"/>
          <w:szCs w:val="28"/>
          <w:lang w:eastAsia="ru-RU"/>
        </w:rPr>
        <w:t xml:space="preserve">. Органы, осуществляющие регулирование землепользования и застройки на территории </w:t>
      </w:r>
      <w:r w:rsidR="00FB1308" w:rsidRPr="00FB2C2A">
        <w:rPr>
          <w:rFonts w:ascii="Times New Roman" w:eastAsia="Times New Roman" w:hAnsi="Times New Roman" w:cs="Times New Roman"/>
          <w:b/>
          <w:bCs/>
          <w:iCs/>
          <w:sz w:val="28"/>
          <w:szCs w:val="28"/>
          <w:lang w:eastAsia="ru-RU"/>
        </w:rPr>
        <w:t>Порец</w:t>
      </w:r>
      <w:r w:rsidR="008E5395" w:rsidRPr="00FB2C2A">
        <w:rPr>
          <w:rFonts w:ascii="Times New Roman" w:eastAsia="Times New Roman" w:hAnsi="Times New Roman" w:cs="Times New Roman"/>
          <w:b/>
          <w:bCs/>
          <w:iCs/>
          <w:sz w:val="28"/>
          <w:szCs w:val="28"/>
          <w:lang w:eastAsia="ru-RU"/>
        </w:rPr>
        <w:t>кого</w:t>
      </w:r>
      <w:r w:rsidRPr="00FB2C2A">
        <w:rPr>
          <w:rFonts w:ascii="Times New Roman" w:eastAsia="Times New Roman" w:hAnsi="Times New Roman" w:cs="Times New Roman"/>
          <w:b/>
          <w:bCs/>
          <w:iCs/>
          <w:sz w:val="28"/>
          <w:szCs w:val="28"/>
          <w:lang w:eastAsia="ru-RU"/>
        </w:rPr>
        <w:t xml:space="preserve"> муниципального округа</w:t>
      </w:r>
      <w:bookmarkEnd w:id="9"/>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На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регулирование землепользования и застройки осуществляется главой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Собранием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администрацией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Комиссией по подготовке проекта правил землепользования и застройки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Полномочия органов местного самоуправления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w:t>
      </w:r>
      <w:r w:rsidR="00D91D5D" w:rsidRPr="00FB2C2A">
        <w:rPr>
          <w:rFonts w:ascii="Times New Roman" w:hAnsi="Times New Roman" w:cs="Times New Roman"/>
          <w:sz w:val="28"/>
          <w:szCs w:val="28"/>
        </w:rPr>
        <w:t xml:space="preserve">Уставом и иными </w:t>
      </w:r>
      <w:r w:rsidRPr="00FB2C2A">
        <w:rPr>
          <w:rFonts w:ascii="Times New Roman" w:hAnsi="Times New Roman" w:cs="Times New Roman"/>
          <w:sz w:val="28"/>
          <w:szCs w:val="28"/>
        </w:rPr>
        <w:t xml:space="preserve">нормативными правовыми актами органов местного самоуправления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D91D5D" w:rsidRPr="00FB2C2A" w:rsidRDefault="003E2638" w:rsidP="00D91D5D">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Полномочия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00D91D5D" w:rsidRPr="00FB2C2A">
        <w:rPr>
          <w:rFonts w:ascii="Times New Roman" w:hAnsi="Times New Roman" w:cs="Times New Roman"/>
          <w:sz w:val="28"/>
          <w:szCs w:val="28"/>
        </w:rPr>
        <w:t xml:space="preserve"> муниципального округа. </w:t>
      </w:r>
    </w:p>
    <w:p w:rsidR="003E2638" w:rsidRPr="00FB2C2A" w:rsidRDefault="003E2638" w:rsidP="00D91D5D">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Состав и порядок деятельности Комиссии по подготовке проекта правил землепользования и застройки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устанавливается Положением, утверждаемым постановлением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D91D5D">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10" w:name="_Toc144903032"/>
      <w:r w:rsidRPr="00FB2C2A">
        <w:rPr>
          <w:rFonts w:ascii="Times New Roman" w:eastAsia="Times New Roman" w:hAnsi="Times New Roman" w:cs="Times New Roman"/>
          <w:b/>
          <w:bCs/>
          <w:iCs/>
          <w:sz w:val="28"/>
          <w:szCs w:val="28"/>
          <w:lang w:eastAsia="ru-RU"/>
        </w:rPr>
        <w:t xml:space="preserve">Статья </w:t>
      </w:r>
      <w:r w:rsidR="00D91D5D" w:rsidRPr="00FB2C2A">
        <w:rPr>
          <w:rFonts w:ascii="Times New Roman" w:eastAsia="Times New Roman" w:hAnsi="Times New Roman" w:cs="Times New Roman"/>
          <w:b/>
          <w:bCs/>
          <w:iCs/>
          <w:sz w:val="28"/>
          <w:szCs w:val="28"/>
          <w:lang w:eastAsia="ru-RU"/>
        </w:rPr>
        <w:t>8</w:t>
      </w:r>
      <w:r w:rsidRPr="00FB2C2A">
        <w:rPr>
          <w:rFonts w:ascii="Times New Roman" w:eastAsia="Times New Roman" w:hAnsi="Times New Roman" w:cs="Times New Roman"/>
          <w:b/>
          <w:bCs/>
          <w:iCs/>
          <w:sz w:val="28"/>
          <w:szCs w:val="28"/>
          <w:lang w:eastAsia="ru-RU"/>
        </w:rPr>
        <w:t xml:space="preserve">. Полномочия Собрания депутатов </w:t>
      </w:r>
      <w:r w:rsidR="00FB1308" w:rsidRPr="00FB2C2A">
        <w:rPr>
          <w:rFonts w:ascii="Times New Roman" w:eastAsia="Times New Roman" w:hAnsi="Times New Roman" w:cs="Times New Roman"/>
          <w:b/>
          <w:bCs/>
          <w:iCs/>
          <w:sz w:val="28"/>
          <w:szCs w:val="28"/>
          <w:lang w:eastAsia="ru-RU"/>
        </w:rPr>
        <w:t>Порец</w:t>
      </w:r>
      <w:r w:rsidR="008E5395" w:rsidRPr="00FB2C2A">
        <w:rPr>
          <w:rFonts w:ascii="Times New Roman" w:eastAsia="Times New Roman" w:hAnsi="Times New Roman" w:cs="Times New Roman"/>
          <w:b/>
          <w:bCs/>
          <w:iCs/>
          <w:sz w:val="28"/>
          <w:szCs w:val="28"/>
          <w:lang w:eastAsia="ru-RU"/>
        </w:rPr>
        <w:t>кого</w:t>
      </w:r>
      <w:r w:rsidRPr="00FB2C2A">
        <w:rPr>
          <w:rFonts w:ascii="Times New Roman" w:eastAsia="Times New Roman" w:hAnsi="Times New Roman" w:cs="Times New Roman"/>
          <w:b/>
          <w:bCs/>
          <w:iCs/>
          <w:sz w:val="28"/>
          <w:szCs w:val="28"/>
          <w:lang w:eastAsia="ru-RU"/>
        </w:rPr>
        <w:t xml:space="preserve"> муниципального округа в сфере регулирования землепользования и застройки</w:t>
      </w:r>
      <w:bookmarkEnd w:id="10"/>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К полномочиям Собрания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сфере регулирования землепользования и застройки относятся: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утверждение генерального плана, Правил, местных нормативов градостроительного проектирования и внесение в них изменений;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 xml:space="preserve">5) иные полномочия, отнесенные к компетенции Собрания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установленные Уставом муниципального образования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(далее – Уставом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решениями Собрания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соответствии с действующим законодательством. </w:t>
      </w:r>
      <w:proofErr w:type="gramEnd"/>
    </w:p>
    <w:p w:rsidR="003E2638" w:rsidRPr="00FB2C2A" w:rsidRDefault="003E2638" w:rsidP="00D91D5D">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11" w:name="_Toc144903033"/>
      <w:r w:rsidRPr="00FB2C2A">
        <w:rPr>
          <w:rFonts w:ascii="Times New Roman" w:eastAsia="Times New Roman" w:hAnsi="Times New Roman" w:cs="Times New Roman"/>
          <w:b/>
          <w:bCs/>
          <w:iCs/>
          <w:sz w:val="28"/>
          <w:szCs w:val="28"/>
          <w:lang w:eastAsia="ru-RU"/>
        </w:rPr>
        <w:t xml:space="preserve">Статья </w:t>
      </w:r>
      <w:r w:rsidR="00D91D5D" w:rsidRPr="00FB2C2A">
        <w:rPr>
          <w:rFonts w:ascii="Times New Roman" w:eastAsia="Times New Roman" w:hAnsi="Times New Roman" w:cs="Times New Roman"/>
          <w:b/>
          <w:bCs/>
          <w:iCs/>
          <w:sz w:val="28"/>
          <w:szCs w:val="28"/>
          <w:lang w:eastAsia="ru-RU"/>
        </w:rPr>
        <w:t>9</w:t>
      </w:r>
      <w:r w:rsidRPr="00FB2C2A">
        <w:rPr>
          <w:rFonts w:ascii="Times New Roman" w:eastAsia="Times New Roman" w:hAnsi="Times New Roman" w:cs="Times New Roman"/>
          <w:b/>
          <w:bCs/>
          <w:iCs/>
          <w:sz w:val="28"/>
          <w:szCs w:val="28"/>
          <w:lang w:eastAsia="ru-RU"/>
        </w:rPr>
        <w:t xml:space="preserve">. Полномочия главы </w:t>
      </w:r>
      <w:r w:rsidR="00FB1308" w:rsidRPr="00FB2C2A">
        <w:rPr>
          <w:rFonts w:ascii="Times New Roman" w:eastAsia="Times New Roman" w:hAnsi="Times New Roman" w:cs="Times New Roman"/>
          <w:b/>
          <w:bCs/>
          <w:iCs/>
          <w:sz w:val="28"/>
          <w:szCs w:val="28"/>
          <w:lang w:eastAsia="ru-RU"/>
        </w:rPr>
        <w:t>Порец</w:t>
      </w:r>
      <w:r w:rsidR="008E5395" w:rsidRPr="00FB2C2A">
        <w:rPr>
          <w:rFonts w:ascii="Times New Roman" w:eastAsia="Times New Roman" w:hAnsi="Times New Roman" w:cs="Times New Roman"/>
          <w:b/>
          <w:bCs/>
          <w:iCs/>
          <w:sz w:val="28"/>
          <w:szCs w:val="28"/>
          <w:lang w:eastAsia="ru-RU"/>
        </w:rPr>
        <w:t>кого</w:t>
      </w:r>
      <w:r w:rsidRPr="00FB2C2A">
        <w:rPr>
          <w:rFonts w:ascii="Times New Roman" w:eastAsia="Times New Roman" w:hAnsi="Times New Roman" w:cs="Times New Roman"/>
          <w:b/>
          <w:bCs/>
          <w:iCs/>
          <w:sz w:val="28"/>
          <w:szCs w:val="28"/>
          <w:lang w:eastAsia="ru-RU"/>
        </w:rPr>
        <w:t xml:space="preserve"> муниципального округа в сфере регулирования землепользования и застройки.</w:t>
      </w:r>
      <w:bookmarkEnd w:id="11"/>
      <w:r w:rsidRPr="00FB2C2A">
        <w:rPr>
          <w:rFonts w:ascii="Times New Roman" w:eastAsia="Times New Roman" w:hAnsi="Times New Roman" w:cs="Times New Roman"/>
          <w:b/>
          <w:bCs/>
          <w:iCs/>
          <w:sz w:val="28"/>
          <w:szCs w:val="28"/>
          <w:lang w:eastAsia="ru-RU"/>
        </w:rPr>
        <w:t xml:space="preserve"> </w:t>
      </w:r>
    </w:p>
    <w:p w:rsidR="003E2638" w:rsidRPr="00FB2C2A" w:rsidRDefault="003E2638" w:rsidP="00D91D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 xml:space="preserve">К полномочиям Главы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сфере регулирования землепользования и застройки относятся</w:t>
      </w:r>
      <w:r w:rsidR="00D91D5D" w:rsidRPr="00FB2C2A">
        <w:rPr>
          <w:rFonts w:ascii="Times New Roman" w:hAnsi="Times New Roman" w:cs="Times New Roman"/>
          <w:sz w:val="28"/>
          <w:szCs w:val="28"/>
        </w:rPr>
        <w:t xml:space="preserve"> </w:t>
      </w:r>
      <w:r w:rsidRPr="00FB2C2A">
        <w:rPr>
          <w:rFonts w:ascii="Times New Roman" w:hAnsi="Times New Roman" w:cs="Times New Roman"/>
          <w:sz w:val="28"/>
          <w:szCs w:val="28"/>
        </w:rPr>
        <w:t>принятие решений о проведении общественных обсуждений или публичных слушаний</w:t>
      </w:r>
      <w:r w:rsidR="00D91D5D" w:rsidRPr="00FB2C2A">
        <w:rPr>
          <w:rFonts w:ascii="Times New Roman" w:hAnsi="Times New Roman" w:cs="Times New Roman"/>
          <w:sz w:val="28"/>
          <w:szCs w:val="28"/>
        </w:rPr>
        <w:t xml:space="preserve"> </w:t>
      </w:r>
      <w:r w:rsidRPr="00FB2C2A">
        <w:rPr>
          <w:rFonts w:ascii="Times New Roman" w:hAnsi="Times New Roman" w:cs="Times New Roman"/>
          <w:sz w:val="28"/>
          <w:szCs w:val="28"/>
        </w:rPr>
        <w:t xml:space="preserve">по проекту Правил и внесению в них изменений, </w:t>
      </w:r>
      <w:r w:rsidR="00D91D5D" w:rsidRPr="00FB2C2A">
        <w:rPr>
          <w:rFonts w:ascii="Times New Roman" w:hAnsi="Times New Roman" w:cs="Times New Roman"/>
          <w:sz w:val="28"/>
          <w:szCs w:val="28"/>
        </w:rPr>
        <w:t>п</w:t>
      </w:r>
      <w:r w:rsidRPr="00FB2C2A">
        <w:rPr>
          <w:rFonts w:ascii="Times New Roman" w:hAnsi="Times New Roman" w:cs="Times New Roman"/>
          <w:sz w:val="28"/>
          <w:szCs w:val="28"/>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D91D5D" w:rsidRPr="00FB2C2A">
        <w:rPr>
          <w:rFonts w:ascii="Times New Roman" w:hAnsi="Times New Roman" w:cs="Times New Roman"/>
          <w:sz w:val="28"/>
          <w:szCs w:val="28"/>
        </w:rPr>
        <w:t xml:space="preserve"> </w:t>
      </w:r>
      <w:r w:rsidRPr="00FB2C2A">
        <w:rPr>
          <w:rFonts w:ascii="Times New Roman" w:hAnsi="Times New Roman" w:cs="Times New Roman"/>
          <w:sz w:val="28"/>
          <w:szCs w:val="28"/>
        </w:rPr>
        <w:t xml:space="preserve">по предоставлению разрешения на условно разрешенный вид использования земельного участка или объектов капитального строительства </w:t>
      </w:r>
      <w:r w:rsidR="00D91D5D" w:rsidRPr="00FB2C2A">
        <w:rPr>
          <w:rFonts w:ascii="Times New Roman" w:hAnsi="Times New Roman" w:cs="Times New Roman"/>
          <w:sz w:val="28"/>
          <w:szCs w:val="28"/>
        </w:rPr>
        <w:t xml:space="preserve">и </w:t>
      </w:r>
      <w:r w:rsidRPr="00FB2C2A">
        <w:rPr>
          <w:rFonts w:ascii="Times New Roman" w:hAnsi="Times New Roman" w:cs="Times New Roman"/>
          <w:sz w:val="28"/>
          <w:szCs w:val="28"/>
        </w:rPr>
        <w:t>иные</w:t>
      </w:r>
      <w:proofErr w:type="gramEnd"/>
      <w:r w:rsidRPr="00FB2C2A">
        <w:rPr>
          <w:rFonts w:ascii="Times New Roman" w:hAnsi="Times New Roman" w:cs="Times New Roman"/>
          <w:sz w:val="28"/>
          <w:szCs w:val="28"/>
        </w:rPr>
        <w:t xml:space="preserve"> полномочия, отнесенные к компетенции Главы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w:t>
      </w:r>
      <w:r w:rsidR="00D91D5D" w:rsidRPr="00FB2C2A">
        <w:rPr>
          <w:rFonts w:ascii="Times New Roman" w:hAnsi="Times New Roman" w:cs="Times New Roman"/>
          <w:sz w:val="28"/>
          <w:szCs w:val="28"/>
        </w:rPr>
        <w:t>ципального округа</w:t>
      </w:r>
      <w:r w:rsidRPr="00FB2C2A">
        <w:rPr>
          <w:rFonts w:ascii="Times New Roman" w:hAnsi="Times New Roman" w:cs="Times New Roman"/>
          <w:sz w:val="28"/>
          <w:szCs w:val="28"/>
        </w:rPr>
        <w:t xml:space="preserve"> Уставом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00D91D5D" w:rsidRPr="00FB2C2A">
        <w:rPr>
          <w:rFonts w:ascii="Times New Roman" w:hAnsi="Times New Roman" w:cs="Times New Roman"/>
          <w:sz w:val="28"/>
          <w:szCs w:val="28"/>
        </w:rPr>
        <w:t xml:space="preserve"> муниципального округа </w:t>
      </w:r>
      <w:r w:rsidRPr="00FB2C2A">
        <w:rPr>
          <w:rFonts w:ascii="Times New Roman" w:hAnsi="Times New Roman" w:cs="Times New Roman"/>
          <w:sz w:val="28"/>
          <w:szCs w:val="28"/>
        </w:rPr>
        <w:t xml:space="preserve">решениями Собрания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соответствии с действующим законодательством. </w:t>
      </w:r>
    </w:p>
    <w:p w:rsidR="003E2638" w:rsidRPr="00FB2C2A" w:rsidRDefault="003E2638" w:rsidP="00D91D5D">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12" w:name="_Toc144903034"/>
      <w:r w:rsidRPr="00FB2C2A">
        <w:rPr>
          <w:rFonts w:ascii="Times New Roman" w:eastAsia="Times New Roman" w:hAnsi="Times New Roman" w:cs="Times New Roman"/>
          <w:b/>
          <w:bCs/>
          <w:iCs/>
          <w:sz w:val="28"/>
          <w:szCs w:val="28"/>
          <w:lang w:eastAsia="ru-RU"/>
        </w:rPr>
        <w:t>Статья 1</w:t>
      </w:r>
      <w:r w:rsidR="00D91D5D" w:rsidRPr="00FB2C2A">
        <w:rPr>
          <w:rFonts w:ascii="Times New Roman" w:eastAsia="Times New Roman" w:hAnsi="Times New Roman" w:cs="Times New Roman"/>
          <w:b/>
          <w:bCs/>
          <w:iCs/>
          <w:sz w:val="28"/>
          <w:szCs w:val="28"/>
          <w:lang w:eastAsia="ru-RU"/>
        </w:rPr>
        <w:t>0</w:t>
      </w:r>
      <w:r w:rsidRPr="00FB2C2A">
        <w:rPr>
          <w:rFonts w:ascii="Times New Roman" w:eastAsia="Times New Roman" w:hAnsi="Times New Roman" w:cs="Times New Roman"/>
          <w:b/>
          <w:bCs/>
          <w:iCs/>
          <w:sz w:val="28"/>
          <w:szCs w:val="28"/>
          <w:lang w:eastAsia="ru-RU"/>
        </w:rPr>
        <w:t xml:space="preserve">. Полномочия администрации </w:t>
      </w:r>
      <w:r w:rsidR="00FB1308" w:rsidRPr="00FB2C2A">
        <w:rPr>
          <w:rFonts w:ascii="Times New Roman" w:eastAsia="Times New Roman" w:hAnsi="Times New Roman" w:cs="Times New Roman"/>
          <w:b/>
          <w:bCs/>
          <w:iCs/>
          <w:sz w:val="28"/>
          <w:szCs w:val="28"/>
          <w:lang w:eastAsia="ru-RU"/>
        </w:rPr>
        <w:t>Порец</w:t>
      </w:r>
      <w:r w:rsidR="008E5395" w:rsidRPr="00FB2C2A">
        <w:rPr>
          <w:rFonts w:ascii="Times New Roman" w:eastAsia="Times New Roman" w:hAnsi="Times New Roman" w:cs="Times New Roman"/>
          <w:b/>
          <w:bCs/>
          <w:iCs/>
          <w:sz w:val="28"/>
          <w:szCs w:val="28"/>
          <w:lang w:eastAsia="ru-RU"/>
        </w:rPr>
        <w:t>кого</w:t>
      </w:r>
      <w:r w:rsidRPr="00FB2C2A">
        <w:rPr>
          <w:rFonts w:ascii="Times New Roman" w:eastAsia="Times New Roman" w:hAnsi="Times New Roman" w:cs="Times New Roman"/>
          <w:b/>
          <w:bCs/>
          <w:iCs/>
          <w:sz w:val="28"/>
          <w:szCs w:val="28"/>
          <w:lang w:eastAsia="ru-RU"/>
        </w:rPr>
        <w:t xml:space="preserve"> муниципального округа, должностных лиц администрации </w:t>
      </w:r>
      <w:r w:rsidR="00FB1308" w:rsidRPr="00FB2C2A">
        <w:rPr>
          <w:rFonts w:ascii="Times New Roman" w:eastAsia="Times New Roman" w:hAnsi="Times New Roman" w:cs="Times New Roman"/>
          <w:b/>
          <w:bCs/>
          <w:iCs/>
          <w:sz w:val="28"/>
          <w:szCs w:val="28"/>
          <w:lang w:eastAsia="ru-RU"/>
        </w:rPr>
        <w:t>Порец</w:t>
      </w:r>
      <w:r w:rsidR="008E5395" w:rsidRPr="00FB2C2A">
        <w:rPr>
          <w:rFonts w:ascii="Times New Roman" w:eastAsia="Times New Roman" w:hAnsi="Times New Roman" w:cs="Times New Roman"/>
          <w:b/>
          <w:bCs/>
          <w:iCs/>
          <w:sz w:val="28"/>
          <w:szCs w:val="28"/>
          <w:lang w:eastAsia="ru-RU"/>
        </w:rPr>
        <w:t>кого</w:t>
      </w:r>
      <w:r w:rsidRPr="00FB2C2A">
        <w:rPr>
          <w:rFonts w:ascii="Times New Roman" w:eastAsia="Times New Roman" w:hAnsi="Times New Roman" w:cs="Times New Roman"/>
          <w:b/>
          <w:bCs/>
          <w:iCs/>
          <w:sz w:val="28"/>
          <w:szCs w:val="28"/>
          <w:lang w:eastAsia="ru-RU"/>
        </w:rPr>
        <w:t xml:space="preserve">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2"/>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К полномочиям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относятся: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организация разработки, проведение общественных обсуждений или публичных слушаний и представление на утверждение Собрания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rsidR="003E2638" w:rsidRPr="00FB2C2A" w:rsidRDefault="003E2638" w:rsidP="00F57D59">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2) согласование в установленном порядке проекта генерального плана с уполномоченным Правительством Российской Ф</w:t>
      </w:r>
      <w:r w:rsidR="00F57D59" w:rsidRPr="00FB2C2A">
        <w:rPr>
          <w:rFonts w:ascii="Times New Roman" w:hAnsi="Times New Roman" w:cs="Times New Roman"/>
          <w:sz w:val="28"/>
          <w:szCs w:val="28"/>
        </w:rPr>
        <w:t xml:space="preserve">едерации федеральным органом </w:t>
      </w:r>
      <w:r w:rsidRPr="00FB2C2A">
        <w:rPr>
          <w:rFonts w:ascii="Times New Roman" w:hAnsi="Times New Roman" w:cs="Times New Roman"/>
          <w:sz w:val="28"/>
          <w:szCs w:val="28"/>
        </w:rPr>
        <w:t xml:space="preserve">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00567E52" w:rsidRPr="00FB2C2A">
        <w:rPr>
          <w:rFonts w:ascii="Times New Roman" w:hAnsi="Times New Roman" w:cs="Times New Roman"/>
          <w:sz w:val="28"/>
          <w:szCs w:val="28"/>
        </w:rPr>
        <w:t>Порец</w:t>
      </w:r>
      <w:r w:rsidRPr="00FB2C2A">
        <w:rPr>
          <w:rFonts w:ascii="Times New Roman" w:hAnsi="Times New Roman" w:cs="Times New Roman"/>
          <w:sz w:val="28"/>
          <w:szCs w:val="28"/>
        </w:rPr>
        <w:t xml:space="preserve">ким муниципальным округом;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создание комиссии по организации и проведению общественных обсуждений или публичных слушаний по проекту генерального плана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проекту внесения изменений в генеральный план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проекту планировки территории, проекту межевания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предусматривающих включение (исключение) земельных участков в границы (из границ) населенных пунктов;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FB2C2A">
        <w:rPr>
          <w:rFonts w:ascii="Times New Roman" w:hAnsi="Times New Roman" w:cs="Times New Roman"/>
          <w:sz w:val="28"/>
          <w:szCs w:val="28"/>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10) подготовка и выдача заинтересованным лицам градостроительных планов земельных участков;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12) ведение реестра почтовых адресов;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13) рассмотрение и подготовка предложений по согласованию схем расположения земельных участков;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rsidR="00F57D59" w:rsidRPr="00FB2C2A" w:rsidRDefault="003E2638" w:rsidP="00F57D59">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00F57D59" w:rsidRPr="00FB2C2A">
        <w:rPr>
          <w:rFonts w:ascii="Times New Roman" w:hAnsi="Times New Roman" w:cs="Times New Roman"/>
          <w:sz w:val="28"/>
          <w:szCs w:val="28"/>
        </w:rPr>
        <w:t xml:space="preserve"> муниципального округа; </w:t>
      </w:r>
    </w:p>
    <w:p w:rsidR="003E2638" w:rsidRPr="00FB2C2A" w:rsidRDefault="003E2638" w:rsidP="00F57D59">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16) иные полномочия, предусмотренные действующим законодательством. </w:t>
      </w:r>
    </w:p>
    <w:p w:rsidR="003E2638" w:rsidRPr="00FB2C2A" w:rsidRDefault="003E2638" w:rsidP="00F57D59">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13" w:name="_Toc144903035"/>
      <w:r w:rsidRPr="00FB2C2A">
        <w:rPr>
          <w:rFonts w:ascii="Times New Roman" w:eastAsia="Times New Roman" w:hAnsi="Times New Roman" w:cs="Times New Roman"/>
          <w:b/>
          <w:bCs/>
          <w:iCs/>
          <w:sz w:val="28"/>
          <w:szCs w:val="28"/>
          <w:lang w:eastAsia="ru-RU"/>
        </w:rPr>
        <w:t>Статья 1</w:t>
      </w:r>
      <w:r w:rsidR="00F57D59" w:rsidRPr="00FB2C2A">
        <w:rPr>
          <w:rFonts w:ascii="Times New Roman" w:eastAsia="Times New Roman" w:hAnsi="Times New Roman" w:cs="Times New Roman"/>
          <w:b/>
          <w:bCs/>
          <w:iCs/>
          <w:sz w:val="28"/>
          <w:szCs w:val="28"/>
          <w:lang w:eastAsia="ru-RU"/>
        </w:rPr>
        <w:t>1</w:t>
      </w:r>
      <w:r w:rsidRPr="00FB2C2A">
        <w:rPr>
          <w:rFonts w:ascii="Times New Roman" w:eastAsia="Times New Roman" w:hAnsi="Times New Roman" w:cs="Times New Roman"/>
          <w:b/>
          <w:bCs/>
          <w:iCs/>
          <w:sz w:val="28"/>
          <w:szCs w:val="28"/>
          <w:lang w:eastAsia="ru-RU"/>
        </w:rPr>
        <w:t xml:space="preserve">. Полномочия Комиссии по подготовке проекта правил землепользования и застройки </w:t>
      </w:r>
      <w:r w:rsidR="00FB1308" w:rsidRPr="00FB2C2A">
        <w:rPr>
          <w:rFonts w:ascii="Times New Roman" w:eastAsia="Times New Roman" w:hAnsi="Times New Roman" w:cs="Times New Roman"/>
          <w:b/>
          <w:bCs/>
          <w:iCs/>
          <w:sz w:val="28"/>
          <w:szCs w:val="28"/>
          <w:lang w:eastAsia="ru-RU"/>
        </w:rPr>
        <w:t>Порец</w:t>
      </w:r>
      <w:r w:rsidR="008E5395" w:rsidRPr="00FB2C2A">
        <w:rPr>
          <w:rFonts w:ascii="Times New Roman" w:eastAsia="Times New Roman" w:hAnsi="Times New Roman" w:cs="Times New Roman"/>
          <w:b/>
          <w:bCs/>
          <w:iCs/>
          <w:sz w:val="28"/>
          <w:szCs w:val="28"/>
          <w:lang w:eastAsia="ru-RU"/>
        </w:rPr>
        <w:t>кого</w:t>
      </w:r>
      <w:r w:rsidRPr="00FB2C2A">
        <w:rPr>
          <w:rFonts w:ascii="Times New Roman" w:eastAsia="Times New Roman" w:hAnsi="Times New Roman" w:cs="Times New Roman"/>
          <w:b/>
          <w:bCs/>
          <w:iCs/>
          <w:sz w:val="28"/>
          <w:szCs w:val="28"/>
          <w:lang w:eastAsia="ru-RU"/>
        </w:rPr>
        <w:t xml:space="preserve"> муниципального округа</w:t>
      </w:r>
      <w:bookmarkEnd w:id="13"/>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w:t>
      </w:r>
      <w:r w:rsidR="00F57D59" w:rsidRPr="00FB2C2A">
        <w:rPr>
          <w:rFonts w:ascii="Times New Roman" w:hAnsi="Times New Roman" w:cs="Times New Roman"/>
          <w:sz w:val="28"/>
          <w:szCs w:val="28"/>
        </w:rPr>
        <w:t xml:space="preserve"> </w:t>
      </w:r>
      <w:r w:rsidRPr="00FB2C2A">
        <w:rPr>
          <w:rFonts w:ascii="Times New Roman" w:hAnsi="Times New Roman" w:cs="Times New Roman"/>
          <w:sz w:val="28"/>
          <w:szCs w:val="28"/>
        </w:rPr>
        <w:t xml:space="preserve">Состав и порядок деятельности Комиссии по подготовке проекта правил землепользования и застройки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(далее – Комиссия) утверждаются главой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К полномочиям Комиссии относятся: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подготовка рекомендаций главе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rsidR="003E2638" w:rsidRPr="00FB2C2A" w:rsidRDefault="00F57D59" w:rsidP="00F57D59">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14" w:name="_Toc144903036"/>
      <w:r w:rsidRPr="00FB2C2A">
        <w:rPr>
          <w:rFonts w:ascii="Times New Roman" w:eastAsia="Times New Roman" w:hAnsi="Times New Roman" w:cs="Times New Roman"/>
          <w:b/>
          <w:bCs/>
          <w:iCs/>
          <w:sz w:val="28"/>
          <w:szCs w:val="28"/>
          <w:lang w:eastAsia="ru-RU"/>
        </w:rPr>
        <w:t>Статья 12</w:t>
      </w:r>
      <w:r w:rsidR="003E2638" w:rsidRPr="00FB2C2A">
        <w:rPr>
          <w:rFonts w:ascii="Times New Roman" w:eastAsia="Times New Roman" w:hAnsi="Times New Roman" w:cs="Times New Roman"/>
          <w:b/>
          <w:bCs/>
          <w:iCs/>
          <w:sz w:val="28"/>
          <w:szCs w:val="28"/>
          <w:lang w:eastAsia="ru-RU"/>
        </w:rPr>
        <w:t>. Государственный земельный надзор, муниципальный земельный контроль, общественный земельный контроль</w:t>
      </w:r>
      <w:bookmarkEnd w:id="14"/>
      <w:r w:rsidR="003E2638"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На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осуществляется государственный земельный надзор, муниципальный земельный контроль и общественный земельный </w:t>
      </w:r>
      <w:proofErr w:type="gramStart"/>
      <w:r w:rsidRPr="00FB2C2A">
        <w:rPr>
          <w:rFonts w:ascii="Times New Roman" w:hAnsi="Times New Roman" w:cs="Times New Roman"/>
          <w:sz w:val="28"/>
          <w:szCs w:val="28"/>
        </w:rPr>
        <w:t>контроль за</w:t>
      </w:r>
      <w:proofErr w:type="gramEnd"/>
      <w:r w:rsidRPr="00FB2C2A">
        <w:rPr>
          <w:rFonts w:ascii="Times New Roman" w:hAnsi="Times New Roman" w:cs="Times New Roman"/>
          <w:sz w:val="28"/>
          <w:szCs w:val="28"/>
        </w:rPr>
        <w:t xml:space="preserve"> использованием земель.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392CC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8"/>
          <w:szCs w:val="28"/>
          <w:lang w:eastAsia="ru-RU"/>
        </w:rPr>
      </w:pPr>
      <w:bookmarkStart w:id="15" w:name="_Toc144903037"/>
      <w:r w:rsidRPr="00FB2C2A">
        <w:rPr>
          <w:rFonts w:ascii="Times New Roman" w:eastAsia="Times New Roman" w:hAnsi="Times New Roman" w:cs="Times New Roman"/>
          <w:b/>
          <w:bCs/>
          <w:iCs/>
          <w:kern w:val="1"/>
          <w:sz w:val="28"/>
          <w:szCs w:val="28"/>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5"/>
    </w:p>
    <w:p w:rsidR="003E2638" w:rsidRPr="00FB2C2A" w:rsidRDefault="003E2638" w:rsidP="00392CC6">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16" w:name="_Toc144903038"/>
      <w:r w:rsidRPr="00FB2C2A">
        <w:rPr>
          <w:rFonts w:ascii="Times New Roman" w:eastAsia="Times New Roman" w:hAnsi="Times New Roman" w:cs="Times New Roman"/>
          <w:b/>
          <w:bCs/>
          <w:iCs/>
          <w:sz w:val="28"/>
          <w:szCs w:val="28"/>
          <w:lang w:eastAsia="ru-RU"/>
        </w:rPr>
        <w:t>Статья 1</w:t>
      </w:r>
      <w:r w:rsidR="00E36AD5" w:rsidRPr="00FB2C2A">
        <w:rPr>
          <w:rFonts w:ascii="Times New Roman" w:eastAsia="Times New Roman" w:hAnsi="Times New Roman" w:cs="Times New Roman"/>
          <w:b/>
          <w:bCs/>
          <w:iCs/>
          <w:sz w:val="28"/>
          <w:szCs w:val="28"/>
          <w:lang w:eastAsia="ru-RU"/>
        </w:rPr>
        <w:t>3</w:t>
      </w:r>
      <w:r w:rsidRPr="00FB2C2A">
        <w:rPr>
          <w:rFonts w:ascii="Times New Roman" w:eastAsia="Times New Roman" w:hAnsi="Times New Roman" w:cs="Times New Roman"/>
          <w:b/>
          <w:bCs/>
          <w:iCs/>
          <w:sz w:val="28"/>
          <w:szCs w:val="28"/>
          <w:lang w:eastAsia="ru-RU"/>
        </w:rPr>
        <w:t>. Виды разрешенного использования земельных участков и объектов капитального строительства</w:t>
      </w:r>
      <w:bookmarkEnd w:id="16"/>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Для каждого земельного участка, объекта капитального строительства, расположенного в границах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разрешенным считается такое исполь</w:t>
      </w:r>
      <w:r w:rsidR="00A56A03" w:rsidRPr="00FB2C2A">
        <w:rPr>
          <w:rFonts w:ascii="Times New Roman" w:hAnsi="Times New Roman" w:cs="Times New Roman"/>
          <w:sz w:val="28"/>
          <w:szCs w:val="28"/>
        </w:rPr>
        <w:t>зование, которое соответствует градостроительному регламенту.</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основные виды разрешенного использования;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условно разрешенные виды использования;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вспомогательные виды разрешенного использования.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w:t>
      </w:r>
      <w:proofErr w:type="gramStart"/>
      <w:r w:rsidRPr="00FB2C2A">
        <w:rPr>
          <w:rFonts w:ascii="Times New Roman" w:hAnsi="Times New Roman" w:cs="Times New Roman"/>
          <w:sz w:val="28"/>
          <w:szCs w:val="28"/>
        </w:rPr>
        <w:t>Виды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земельных участков, утвержд</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нным уполномоченным Правительством Российской Федерации федеральным органом исполнительной власти (далее – Классификатор).</w:t>
      </w:r>
      <w:proofErr w:type="gramEnd"/>
      <w:r w:rsidRPr="00FB2C2A">
        <w:rPr>
          <w:rFonts w:ascii="Times New Roman" w:hAnsi="Times New Roman" w:cs="Times New Roman"/>
          <w:sz w:val="28"/>
          <w:szCs w:val="28"/>
        </w:rPr>
        <w:t xml:space="preserve"> Каждый вид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земельного участка имеет следующую структуру: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код (числовое обозначение) вида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земельного участка;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наименование вида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земельного участка (текстовое).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Код и текстовое наименование вида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земельного участка являются равнозначными.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w:t>
      </w:r>
      <w:r w:rsidR="00A56A03" w:rsidRPr="00FB2C2A">
        <w:rPr>
          <w:rFonts w:ascii="Times New Roman" w:hAnsi="Times New Roman" w:cs="Times New Roman"/>
          <w:sz w:val="28"/>
          <w:szCs w:val="28"/>
        </w:rPr>
        <w:t xml:space="preserve"> </w:t>
      </w:r>
      <w:r w:rsidRPr="00FB2C2A">
        <w:rPr>
          <w:rFonts w:ascii="Times New Roman" w:hAnsi="Times New Roman" w:cs="Times New Roman"/>
          <w:sz w:val="28"/>
          <w:szCs w:val="28"/>
        </w:rPr>
        <w:t>Применительно к каждой территориальной зоне Правил установлены только те виды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из Классификатора, которые допустимы в данной территориальной зоне.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Содержание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Вспомогательные виды разрешенного использования, допустимы только в качестве </w:t>
      </w:r>
      <w:proofErr w:type="gramStart"/>
      <w:r w:rsidRPr="00FB2C2A">
        <w:rPr>
          <w:rFonts w:ascii="Times New Roman" w:hAnsi="Times New Roman" w:cs="Times New Roman"/>
          <w:sz w:val="28"/>
          <w:szCs w:val="28"/>
        </w:rPr>
        <w:t>дополнительных</w:t>
      </w:r>
      <w:proofErr w:type="gramEnd"/>
      <w:r w:rsidRPr="00FB2C2A">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Для каждой территориальной зоны </w:t>
      </w:r>
      <w:r w:rsidR="009F0577" w:rsidRPr="00FB2C2A">
        <w:rPr>
          <w:rFonts w:ascii="Times New Roman" w:hAnsi="Times New Roman" w:cs="Times New Roman"/>
          <w:sz w:val="28"/>
          <w:szCs w:val="28"/>
        </w:rPr>
        <w:t xml:space="preserve">могут </w:t>
      </w:r>
      <w:r w:rsidRPr="00FB2C2A">
        <w:rPr>
          <w:rFonts w:ascii="Times New Roman" w:hAnsi="Times New Roman" w:cs="Times New Roman"/>
          <w:sz w:val="28"/>
          <w:szCs w:val="28"/>
        </w:rPr>
        <w:t>устанавлива</w:t>
      </w:r>
      <w:r w:rsidR="009F0577" w:rsidRPr="00FB2C2A">
        <w:rPr>
          <w:rFonts w:ascii="Times New Roman" w:hAnsi="Times New Roman" w:cs="Times New Roman"/>
          <w:sz w:val="28"/>
          <w:szCs w:val="28"/>
        </w:rPr>
        <w:t xml:space="preserve">ться один или </w:t>
      </w:r>
      <w:r w:rsidRPr="00FB2C2A">
        <w:rPr>
          <w:rFonts w:ascii="Times New Roman" w:hAnsi="Times New Roman" w:cs="Times New Roman"/>
          <w:sz w:val="28"/>
          <w:szCs w:val="28"/>
        </w:rPr>
        <w:t xml:space="preserve">несколько видов разрешенного использования земельных участков 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7. </w:t>
      </w:r>
      <w:proofErr w:type="gramStart"/>
      <w:r w:rsidRPr="00FB2C2A">
        <w:rPr>
          <w:rFonts w:ascii="Times New Roman" w:hAnsi="Times New Roman" w:cs="Times New Roman"/>
          <w:sz w:val="28"/>
          <w:szCs w:val="28"/>
        </w:rPr>
        <w:t>Основные и вспомогательные виды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w:t>
      </w:r>
      <w:proofErr w:type="gramEnd"/>
      <w:r w:rsidRPr="00FB2C2A">
        <w:rPr>
          <w:rFonts w:ascii="Times New Roman" w:hAnsi="Times New Roman" w:cs="Times New Roman"/>
          <w:sz w:val="28"/>
          <w:szCs w:val="28"/>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E2638" w:rsidRPr="00FB2C2A" w:rsidRDefault="003E2638" w:rsidP="009F0577">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8. Основные и вспомогательные виды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государственными и муниципальными учре</w:t>
      </w:r>
      <w:r w:rsidR="009F0577" w:rsidRPr="00FB2C2A">
        <w:rPr>
          <w:rFonts w:ascii="Times New Roman" w:hAnsi="Times New Roman" w:cs="Times New Roman"/>
          <w:sz w:val="28"/>
          <w:szCs w:val="28"/>
        </w:rPr>
        <w:t>ждениями, государственными и м</w:t>
      </w:r>
      <w:r w:rsidRPr="00FB2C2A">
        <w:rPr>
          <w:rFonts w:ascii="Times New Roman" w:hAnsi="Times New Roman" w:cs="Times New Roman"/>
          <w:sz w:val="28"/>
          <w:szCs w:val="28"/>
        </w:rPr>
        <w:t xml:space="preserve">униципальными унитарными предприятиями выбираются в соответствии с действующим законодательством.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объектов капитального строительства осуществляется: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если применение вспомогательного вида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нных видов использования.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10. Предоставление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нный вид использования земельного участка или объекта капитального строительства осуществляется в порядке, предусмотренном статьей 1</w:t>
      </w:r>
      <w:r w:rsidR="00C3404C" w:rsidRPr="00FB2C2A">
        <w:rPr>
          <w:rFonts w:ascii="Times New Roman" w:hAnsi="Times New Roman" w:cs="Times New Roman"/>
          <w:sz w:val="28"/>
          <w:szCs w:val="28"/>
        </w:rPr>
        <w:t>7</w:t>
      </w:r>
      <w:r w:rsidRPr="00FB2C2A">
        <w:rPr>
          <w:rFonts w:ascii="Times New Roman" w:hAnsi="Times New Roman" w:cs="Times New Roman"/>
          <w:sz w:val="28"/>
          <w:szCs w:val="28"/>
        </w:rPr>
        <w:t xml:space="preserve"> настоящих Правил.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11. Предоставление разрешения на отклонение от предельных параметров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строительства, реконструкции объектов капитального строительства осуществляется в порядке, предусмотренном статьей 1</w:t>
      </w:r>
      <w:r w:rsidR="00C3404C" w:rsidRPr="00FB2C2A">
        <w:rPr>
          <w:rFonts w:ascii="Times New Roman" w:hAnsi="Times New Roman" w:cs="Times New Roman"/>
          <w:sz w:val="28"/>
          <w:szCs w:val="28"/>
        </w:rPr>
        <w:t>8</w:t>
      </w:r>
      <w:r w:rsidRPr="00FB2C2A">
        <w:rPr>
          <w:rFonts w:ascii="Times New Roman" w:hAnsi="Times New Roman" w:cs="Times New Roman"/>
          <w:sz w:val="28"/>
          <w:szCs w:val="28"/>
        </w:rPr>
        <w:t xml:space="preserve"> настоящих Правил.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12. Решения об изменении одного вида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rsidR="003E2638" w:rsidRPr="00FB2C2A" w:rsidRDefault="003E2638" w:rsidP="006F45AD">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17" w:name="_Toc144903039"/>
      <w:r w:rsidRPr="00FB2C2A">
        <w:rPr>
          <w:rFonts w:ascii="Times New Roman" w:eastAsia="Times New Roman" w:hAnsi="Times New Roman" w:cs="Times New Roman"/>
          <w:b/>
          <w:bCs/>
          <w:iCs/>
          <w:sz w:val="28"/>
          <w:szCs w:val="28"/>
          <w:lang w:eastAsia="ru-RU"/>
        </w:rPr>
        <w:t>Статья 1</w:t>
      </w:r>
      <w:r w:rsidR="00E36AD5" w:rsidRPr="00FB2C2A">
        <w:rPr>
          <w:rFonts w:ascii="Times New Roman" w:eastAsia="Times New Roman" w:hAnsi="Times New Roman" w:cs="Times New Roman"/>
          <w:b/>
          <w:bCs/>
          <w:iCs/>
          <w:sz w:val="28"/>
          <w:szCs w:val="28"/>
          <w:lang w:eastAsia="ru-RU"/>
        </w:rPr>
        <w:t>4</w:t>
      </w:r>
      <w:r w:rsidRPr="00FB2C2A">
        <w:rPr>
          <w:rFonts w:ascii="Times New Roman" w:eastAsia="Times New Roman" w:hAnsi="Times New Roman" w:cs="Times New Roman"/>
          <w:b/>
          <w:bCs/>
          <w:iCs/>
          <w:sz w:val="28"/>
          <w:szCs w:val="28"/>
          <w:lang w:eastAsia="ru-RU"/>
        </w:rPr>
        <w:t>. Разрешенное использование объектов, не являющихся объектами капитального строительства</w:t>
      </w:r>
      <w:bookmarkEnd w:id="17"/>
      <w:r w:rsidRPr="00FB2C2A">
        <w:rPr>
          <w:rFonts w:ascii="Times New Roman" w:eastAsia="Times New Roman" w:hAnsi="Times New Roman" w:cs="Times New Roman"/>
          <w:b/>
          <w:bCs/>
          <w:iCs/>
          <w:sz w:val="28"/>
          <w:szCs w:val="28"/>
          <w:lang w:eastAsia="ru-RU"/>
        </w:rPr>
        <w:t xml:space="preserve"> </w:t>
      </w:r>
    </w:p>
    <w:p w:rsidR="003E2638" w:rsidRPr="00FB2C2A" w:rsidRDefault="00BB6746"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Размещение объектов, не являющихся объектами капитального строительства, не регламентируется Правилами.</w:t>
      </w:r>
      <w:r w:rsidR="003E2638" w:rsidRPr="00FB2C2A">
        <w:rPr>
          <w:rFonts w:ascii="Times New Roman" w:hAnsi="Times New Roman" w:cs="Times New Roman"/>
          <w:sz w:val="28"/>
          <w:szCs w:val="28"/>
        </w:rPr>
        <w:t xml:space="preserve"> </w:t>
      </w:r>
    </w:p>
    <w:p w:rsidR="003E2638" w:rsidRPr="00FB2C2A" w:rsidRDefault="003E2638" w:rsidP="00E36AD5">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18" w:name="_Toc144903040"/>
      <w:r w:rsidRPr="00FB2C2A">
        <w:rPr>
          <w:rFonts w:ascii="Times New Roman" w:eastAsia="Times New Roman" w:hAnsi="Times New Roman" w:cs="Times New Roman"/>
          <w:b/>
          <w:bCs/>
          <w:iCs/>
          <w:sz w:val="28"/>
          <w:szCs w:val="28"/>
          <w:lang w:eastAsia="ru-RU"/>
        </w:rPr>
        <w:t>Статья 1</w:t>
      </w:r>
      <w:r w:rsidR="00E36AD5" w:rsidRPr="00FB2C2A">
        <w:rPr>
          <w:rFonts w:ascii="Times New Roman" w:eastAsia="Times New Roman" w:hAnsi="Times New Roman" w:cs="Times New Roman"/>
          <w:b/>
          <w:bCs/>
          <w:iCs/>
          <w:sz w:val="28"/>
          <w:szCs w:val="28"/>
          <w:lang w:eastAsia="ru-RU"/>
        </w:rPr>
        <w:t>5</w:t>
      </w:r>
      <w:r w:rsidRPr="00FB2C2A">
        <w:rPr>
          <w:rFonts w:ascii="Times New Roman" w:eastAsia="Times New Roman" w:hAnsi="Times New Roman" w:cs="Times New Roman"/>
          <w:b/>
          <w:bCs/>
          <w:iCs/>
          <w:sz w:val="28"/>
          <w:szCs w:val="28"/>
          <w:lang w:eastAsia="ru-RU"/>
        </w:rPr>
        <w:t>. Изменение видов разреш</w:t>
      </w:r>
      <w:r w:rsidR="00591514" w:rsidRPr="00FB2C2A">
        <w:rPr>
          <w:rFonts w:ascii="Times New Roman" w:eastAsia="Times New Roman" w:hAnsi="Times New Roman" w:cs="Times New Roman"/>
          <w:b/>
          <w:bCs/>
          <w:iCs/>
          <w:sz w:val="28"/>
          <w:szCs w:val="28"/>
          <w:lang w:eastAsia="ru-RU"/>
        </w:rPr>
        <w:t>ё</w:t>
      </w:r>
      <w:r w:rsidRPr="00FB2C2A">
        <w:rPr>
          <w:rFonts w:ascii="Times New Roman" w:eastAsia="Times New Roman" w:hAnsi="Times New Roman" w:cs="Times New Roman"/>
          <w:b/>
          <w:bCs/>
          <w:iCs/>
          <w:sz w:val="28"/>
          <w:szCs w:val="28"/>
          <w:lang w:eastAsia="ru-RU"/>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
      <w:r w:rsidRPr="00FB2C2A">
        <w:rPr>
          <w:rFonts w:ascii="Times New Roman" w:eastAsia="Times New Roman" w:hAnsi="Times New Roman" w:cs="Times New Roman"/>
          <w:b/>
          <w:bCs/>
          <w:iCs/>
          <w:sz w:val="28"/>
          <w:szCs w:val="28"/>
          <w:lang w:eastAsia="ru-RU"/>
        </w:rPr>
        <w:t xml:space="preserve"> </w:t>
      </w:r>
    </w:p>
    <w:p w:rsidR="00BB6746" w:rsidRPr="00FB2C2A" w:rsidRDefault="003E2638" w:rsidP="001E0436">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Изменение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FB2C2A">
        <w:rPr>
          <w:rFonts w:ascii="Times New Roman" w:hAnsi="Times New Roman" w:cs="Times New Roman"/>
          <w:sz w:val="28"/>
          <w:szCs w:val="28"/>
        </w:rPr>
        <w:t xml:space="preserve"> требований де</w:t>
      </w:r>
      <w:r w:rsidR="00BB6746" w:rsidRPr="00FB2C2A">
        <w:rPr>
          <w:rFonts w:ascii="Times New Roman" w:hAnsi="Times New Roman" w:cs="Times New Roman"/>
          <w:sz w:val="28"/>
          <w:szCs w:val="28"/>
        </w:rPr>
        <w:t xml:space="preserve">йствующего законодательства. </w:t>
      </w:r>
    </w:p>
    <w:p w:rsidR="003E2638" w:rsidRPr="00FB2C2A" w:rsidRDefault="003E2638" w:rsidP="001E0436">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3E2638" w:rsidRPr="00FB2C2A"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земельных участков и объектов капитального строительства: </w:t>
      </w:r>
    </w:p>
    <w:p w:rsidR="003E2638" w:rsidRPr="00FB2C2A"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без дополнительных согласований и разрешений в случаях: </w:t>
      </w:r>
    </w:p>
    <w:p w:rsidR="003E2638" w:rsidRPr="00FB2C2A"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когда один из указанных в градостроительном регламенте основных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когда один из указанных в градостроительном регламенте вспомогательных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при условии получения соответствующих разрешений, согласований в случаях: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3. Изменение основного вида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на вспомогательный вид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допускается только в случае, если на земельном участке реализован какой-либо иной основной вид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 Изменение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5. Изменение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объектов капитального строительства пут</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rsidR="00E36AD5" w:rsidRPr="00FB2C2A" w:rsidRDefault="003E2638" w:rsidP="00E36AD5">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6. Изменение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объектов капитального строительства пут</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м строительства, реконструкции органами государственной власти, органами местного самоуправления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w:t>
      </w:r>
      <w:r w:rsidR="00E36AD5" w:rsidRPr="00FB2C2A">
        <w:rPr>
          <w:rFonts w:ascii="Times New Roman" w:hAnsi="Times New Roman" w:cs="Times New Roman"/>
          <w:sz w:val="28"/>
          <w:szCs w:val="28"/>
        </w:rPr>
        <w:t xml:space="preserve">йствующим законодательством. </w:t>
      </w:r>
    </w:p>
    <w:p w:rsidR="003E2638" w:rsidRPr="00FB2C2A" w:rsidRDefault="003E2638" w:rsidP="00E36AD5">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19" w:name="_Toc144903041"/>
      <w:r w:rsidRPr="00FB2C2A">
        <w:rPr>
          <w:rFonts w:ascii="Times New Roman" w:eastAsia="Times New Roman" w:hAnsi="Times New Roman" w:cs="Times New Roman"/>
          <w:b/>
          <w:bCs/>
          <w:iCs/>
          <w:sz w:val="28"/>
          <w:szCs w:val="28"/>
          <w:lang w:eastAsia="ru-RU"/>
        </w:rPr>
        <w:t>Статья 1</w:t>
      </w:r>
      <w:r w:rsidR="00301864" w:rsidRPr="00FB2C2A">
        <w:rPr>
          <w:rFonts w:ascii="Times New Roman" w:eastAsia="Times New Roman" w:hAnsi="Times New Roman" w:cs="Times New Roman"/>
          <w:b/>
          <w:bCs/>
          <w:iCs/>
          <w:sz w:val="28"/>
          <w:szCs w:val="28"/>
          <w:lang w:eastAsia="ru-RU"/>
        </w:rPr>
        <w:t>6</w:t>
      </w:r>
      <w:r w:rsidRPr="00FB2C2A">
        <w:rPr>
          <w:rFonts w:ascii="Times New Roman" w:eastAsia="Times New Roman" w:hAnsi="Times New Roman" w:cs="Times New Roman"/>
          <w:b/>
          <w:bCs/>
          <w:iCs/>
          <w:sz w:val="28"/>
          <w:szCs w:val="28"/>
          <w:lang w:eastAsia="ru-RU"/>
        </w:rPr>
        <w:t>. Общие требования градостроительного регламента в части предельных размеров земельных участков и предельных параметров разреш</w:t>
      </w:r>
      <w:r w:rsidR="00591514" w:rsidRPr="00FB2C2A">
        <w:rPr>
          <w:rFonts w:ascii="Times New Roman" w:eastAsia="Times New Roman" w:hAnsi="Times New Roman" w:cs="Times New Roman"/>
          <w:b/>
          <w:bCs/>
          <w:iCs/>
          <w:sz w:val="28"/>
          <w:szCs w:val="28"/>
          <w:lang w:eastAsia="ru-RU"/>
        </w:rPr>
        <w:t>ё</w:t>
      </w:r>
      <w:r w:rsidRPr="00FB2C2A">
        <w:rPr>
          <w:rFonts w:ascii="Times New Roman" w:eastAsia="Times New Roman" w:hAnsi="Times New Roman" w:cs="Times New Roman"/>
          <w:b/>
          <w:bCs/>
          <w:iCs/>
          <w:sz w:val="28"/>
          <w:szCs w:val="28"/>
          <w:lang w:eastAsia="ru-RU"/>
        </w:rPr>
        <w:t>нного строительства, реконструкции объектов капитального строительства</w:t>
      </w:r>
      <w:bookmarkEnd w:id="19"/>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 предельные (минимальные и (или) максимальные) размеры земельных участков, в том числе их площадь;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C2AD8" w:rsidRPr="00FB2C2A" w:rsidRDefault="000C2AD8" w:rsidP="000C2AD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 </w:t>
      </w:r>
      <w:r w:rsidRPr="00FB2C2A">
        <w:rPr>
          <w:rFonts w:ascii="Times New Roman" w:hAnsi="Times New Roman" w:cs="Times New Roman"/>
          <w:sz w:val="28"/>
          <w:szCs w:val="28"/>
          <w:shd w:val="clear" w:color="auto" w:fill="FFFFFF"/>
        </w:rPr>
        <w:t>предельное количество этажей или предельную высоту зданий, строений, сооружений;</w:t>
      </w:r>
    </w:p>
    <w:p w:rsidR="00301864" w:rsidRPr="00FB2C2A" w:rsidRDefault="003E2638" w:rsidP="00301864">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0C2AD8" w:rsidRPr="00FB2C2A">
        <w:rPr>
          <w:rFonts w:ascii="Times New Roman" w:hAnsi="Times New Roman" w:cs="Times New Roman"/>
          <w:sz w:val="28"/>
          <w:szCs w:val="28"/>
        </w:rPr>
        <w:t>сей площади земельного участка.</w:t>
      </w:r>
    </w:p>
    <w:p w:rsidR="000C2AD8" w:rsidRPr="00FB2C2A" w:rsidRDefault="000C2AD8" w:rsidP="000C2AD8">
      <w:pPr>
        <w:autoSpaceDE w:val="0"/>
        <w:autoSpaceDN w:val="0"/>
        <w:adjustRightInd w:val="0"/>
        <w:spacing w:after="0" w:line="240" w:lineRule="auto"/>
        <w:ind w:firstLine="709"/>
        <w:jc w:val="both"/>
        <w:rPr>
          <w:rFonts w:ascii="Times New Roman" w:hAnsi="Times New Roman" w:cs="Times New Roman"/>
          <w:strike/>
          <w:sz w:val="28"/>
          <w:szCs w:val="28"/>
        </w:rPr>
      </w:pPr>
      <w:r w:rsidRPr="00FB2C2A">
        <w:rPr>
          <w:rFonts w:ascii="Times New Roman" w:hAnsi="Times New Roman" w:cs="Times New Roman"/>
          <w:sz w:val="28"/>
          <w:szCs w:val="28"/>
          <w:shd w:val="clear" w:color="auto" w:fill="FFFFFF"/>
        </w:rPr>
        <w:t>Наряду с указанными в настоящей части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w:t>
      </w:r>
      <w:r w:rsidR="00301864" w:rsidRPr="00FB2C2A">
        <w:rPr>
          <w:rFonts w:ascii="Times New Roman" w:hAnsi="Times New Roman" w:cs="Times New Roman"/>
          <w:sz w:val="28"/>
          <w:szCs w:val="28"/>
        </w:rPr>
        <w:t>У</w:t>
      </w:r>
      <w:r w:rsidRPr="00FB2C2A">
        <w:rPr>
          <w:rFonts w:ascii="Times New Roman" w:hAnsi="Times New Roman" w:cs="Times New Roman"/>
          <w:sz w:val="28"/>
          <w:szCs w:val="28"/>
        </w:rPr>
        <w:t>казанны</w:t>
      </w:r>
      <w:r w:rsidR="00301864" w:rsidRPr="00FB2C2A">
        <w:rPr>
          <w:rFonts w:ascii="Times New Roman" w:hAnsi="Times New Roman" w:cs="Times New Roman"/>
          <w:sz w:val="28"/>
          <w:szCs w:val="28"/>
        </w:rPr>
        <w:t>е</w:t>
      </w:r>
      <w:r w:rsidRPr="00FB2C2A">
        <w:rPr>
          <w:rFonts w:ascii="Times New Roman" w:hAnsi="Times New Roman" w:cs="Times New Roman"/>
          <w:sz w:val="28"/>
          <w:szCs w:val="28"/>
        </w:rPr>
        <w:t xml:space="preserve"> параметр</w:t>
      </w:r>
      <w:r w:rsidR="00301864" w:rsidRPr="00FB2C2A">
        <w:rPr>
          <w:rFonts w:ascii="Times New Roman" w:hAnsi="Times New Roman" w:cs="Times New Roman"/>
          <w:sz w:val="28"/>
          <w:szCs w:val="28"/>
        </w:rPr>
        <w:t>ы и параметры, а также их сочетания</w:t>
      </w:r>
      <w:r w:rsidRPr="00FB2C2A">
        <w:rPr>
          <w:rFonts w:ascii="Times New Roman" w:hAnsi="Times New Roman" w:cs="Times New Roman"/>
          <w:sz w:val="28"/>
          <w:szCs w:val="28"/>
        </w:rPr>
        <w:t xml:space="preserve"> устанавливаются применительно к каждой территориальной зоне, выделенной на карте градостроительного зонирования.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3E2638" w:rsidRPr="00FB2C2A" w:rsidRDefault="003E2638" w:rsidP="00301864">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20" w:name="_Toc144903042"/>
      <w:r w:rsidRPr="00FB2C2A">
        <w:rPr>
          <w:rFonts w:ascii="Times New Roman" w:eastAsia="Times New Roman" w:hAnsi="Times New Roman" w:cs="Times New Roman"/>
          <w:b/>
          <w:bCs/>
          <w:iCs/>
          <w:sz w:val="28"/>
          <w:szCs w:val="28"/>
          <w:lang w:eastAsia="ru-RU"/>
        </w:rPr>
        <w:t>Статья 1</w:t>
      </w:r>
      <w:r w:rsidR="00301864" w:rsidRPr="00FB2C2A">
        <w:rPr>
          <w:rFonts w:ascii="Times New Roman" w:eastAsia="Times New Roman" w:hAnsi="Times New Roman" w:cs="Times New Roman"/>
          <w:b/>
          <w:bCs/>
          <w:iCs/>
          <w:sz w:val="28"/>
          <w:szCs w:val="28"/>
          <w:lang w:eastAsia="ru-RU"/>
        </w:rPr>
        <w:t>7</w:t>
      </w:r>
      <w:r w:rsidRPr="00FB2C2A">
        <w:rPr>
          <w:rFonts w:ascii="Times New Roman" w:eastAsia="Times New Roman" w:hAnsi="Times New Roman" w:cs="Times New Roman"/>
          <w:b/>
          <w:bCs/>
          <w:iCs/>
          <w:sz w:val="28"/>
          <w:szCs w:val="28"/>
          <w:lang w:eastAsia="ru-RU"/>
        </w:rPr>
        <w:t>. Порядок предоставления разрешения на условно разреш</w:t>
      </w:r>
      <w:r w:rsidR="00591514" w:rsidRPr="00FB2C2A">
        <w:rPr>
          <w:rFonts w:ascii="Times New Roman" w:eastAsia="Times New Roman" w:hAnsi="Times New Roman" w:cs="Times New Roman"/>
          <w:b/>
          <w:bCs/>
          <w:iCs/>
          <w:sz w:val="28"/>
          <w:szCs w:val="28"/>
          <w:lang w:eastAsia="ru-RU"/>
        </w:rPr>
        <w:t>ё</w:t>
      </w:r>
      <w:r w:rsidRPr="00FB2C2A">
        <w:rPr>
          <w:rFonts w:ascii="Times New Roman" w:eastAsia="Times New Roman" w:hAnsi="Times New Roman" w:cs="Times New Roman"/>
          <w:b/>
          <w:bCs/>
          <w:iCs/>
          <w:sz w:val="28"/>
          <w:szCs w:val="28"/>
          <w:lang w:eastAsia="ru-RU"/>
        </w:rPr>
        <w:t>нный вид использования земельного участка или объекта капитального строительства</w:t>
      </w:r>
      <w:bookmarkEnd w:id="20"/>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нный вид использования земельного участка или объекта капитального строительства (далее – разрешение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нный вид использования), направляет заявление о предоставлении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w:t>
      </w:r>
      <w:r w:rsidR="000C2AD8" w:rsidRPr="00FB2C2A">
        <w:rPr>
          <w:rFonts w:ascii="Times New Roman" w:hAnsi="Times New Roman" w:cs="Times New Roman"/>
          <w:sz w:val="28"/>
          <w:szCs w:val="28"/>
          <w:shd w:val="clear" w:color="auto" w:fill="FFFFFF"/>
        </w:rPr>
        <w:t xml:space="preserve">Проект решения о предоставлении разрешения на условно разрешенный вид использования </w:t>
      </w:r>
      <w:r w:rsidRPr="00FB2C2A">
        <w:rPr>
          <w:rFonts w:ascii="Times New Roman" w:hAnsi="Times New Roman" w:cs="Times New Roman"/>
          <w:sz w:val="28"/>
          <w:szCs w:val="28"/>
        </w:rPr>
        <w:t xml:space="preserve">подлежит </w:t>
      </w:r>
      <w:r w:rsidR="000C2AD8" w:rsidRPr="00FB2C2A">
        <w:rPr>
          <w:rFonts w:ascii="Times New Roman" w:hAnsi="Times New Roman" w:cs="Times New Roman"/>
          <w:sz w:val="28"/>
          <w:szCs w:val="28"/>
        </w:rPr>
        <w:t>рассмотрению</w:t>
      </w:r>
      <w:r w:rsidRPr="00FB2C2A">
        <w:rPr>
          <w:rFonts w:ascii="Times New Roman" w:hAnsi="Times New Roman" w:cs="Times New Roman"/>
          <w:sz w:val="28"/>
          <w:szCs w:val="28"/>
        </w:rPr>
        <w:t xml:space="preserve">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w:t>
      </w:r>
      <w:proofErr w:type="gramStart"/>
      <w:r w:rsidRPr="00FB2C2A">
        <w:rPr>
          <w:rFonts w:ascii="Times New Roman" w:hAnsi="Times New Roman" w:cs="Times New Roman"/>
          <w:sz w:val="28"/>
          <w:szCs w:val="28"/>
        </w:rPr>
        <w:t>проведения</w:t>
      </w:r>
      <w:proofErr w:type="gramEnd"/>
      <w:r w:rsidRPr="00FB2C2A">
        <w:rPr>
          <w:rFonts w:ascii="Times New Roman" w:hAnsi="Times New Roman" w:cs="Times New Roman"/>
          <w:sz w:val="28"/>
          <w:szCs w:val="28"/>
        </w:rPr>
        <w:t xml:space="preserve"> общественных обсуждениях или публичных слушаний в </w:t>
      </w:r>
      <w:r w:rsidR="00FB1308" w:rsidRPr="00FB2C2A">
        <w:rPr>
          <w:rFonts w:ascii="Times New Roman" w:hAnsi="Times New Roman" w:cs="Times New Roman"/>
          <w:sz w:val="28"/>
          <w:szCs w:val="28"/>
        </w:rPr>
        <w:t>Порец</w:t>
      </w:r>
      <w:r w:rsidR="00301864" w:rsidRPr="00FB2C2A">
        <w:rPr>
          <w:rFonts w:ascii="Times New Roman" w:hAnsi="Times New Roman" w:cs="Times New Roman"/>
          <w:sz w:val="28"/>
          <w:szCs w:val="28"/>
        </w:rPr>
        <w:t>ком</w:t>
      </w:r>
      <w:r w:rsidRPr="00FB2C2A">
        <w:rPr>
          <w:rFonts w:ascii="Times New Roman" w:hAnsi="Times New Roman" w:cs="Times New Roman"/>
          <w:sz w:val="28"/>
          <w:szCs w:val="28"/>
        </w:rPr>
        <w:t xml:space="preserve"> муниципальном округе, утвержденным Собранием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155FE4">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w:t>
      </w:r>
      <w:r w:rsidR="00155FE4" w:rsidRPr="00FB2C2A">
        <w:rPr>
          <w:rFonts w:ascii="Times New Roman" w:hAnsi="Times New Roman" w:cs="Times New Roman"/>
          <w:sz w:val="28"/>
          <w:szCs w:val="28"/>
        </w:rPr>
        <w:t xml:space="preserve">ное воздействие на окружающую </w:t>
      </w:r>
      <w:r w:rsidRPr="00FB2C2A">
        <w:rPr>
          <w:rFonts w:ascii="Times New Roman" w:hAnsi="Times New Roman" w:cs="Times New Roman"/>
          <w:sz w:val="28"/>
          <w:szCs w:val="28"/>
        </w:rPr>
        <w:t xml:space="preserve">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w:t>
      </w:r>
      <w:proofErr w:type="gramStart"/>
      <w:r w:rsidRPr="00FB2C2A">
        <w:rPr>
          <w:rFonts w:ascii="Times New Roman" w:hAnsi="Times New Roman" w:cs="Times New Roman"/>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FB2C2A">
        <w:rPr>
          <w:rFonts w:ascii="Times New Roman" w:hAnsi="Times New Roman" w:cs="Times New Roman"/>
          <w:sz w:val="28"/>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Срок проведения общественных обсуждениях или публичных слушаний со дня оповещения жителей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w:t>
      </w:r>
      <w:proofErr w:type="gramStart"/>
      <w:r w:rsidRPr="00FB2C2A">
        <w:rPr>
          <w:rFonts w:ascii="Times New Roman" w:hAnsi="Times New Roman" w:cs="Times New Roman"/>
          <w:sz w:val="28"/>
          <w:szCs w:val="28"/>
        </w:rPr>
        <w:t>проведения</w:t>
      </w:r>
      <w:proofErr w:type="gramEnd"/>
      <w:r w:rsidRPr="00FB2C2A">
        <w:rPr>
          <w:rFonts w:ascii="Times New Roman" w:hAnsi="Times New Roman" w:cs="Times New Roman"/>
          <w:sz w:val="28"/>
          <w:szCs w:val="28"/>
        </w:rPr>
        <w:t xml:space="preserve"> общественных обсуждениях или публичных слушаний в </w:t>
      </w:r>
      <w:r w:rsidR="00FB1308" w:rsidRPr="00FB2C2A">
        <w:rPr>
          <w:rFonts w:ascii="Times New Roman" w:hAnsi="Times New Roman" w:cs="Times New Roman"/>
          <w:sz w:val="28"/>
          <w:szCs w:val="28"/>
        </w:rPr>
        <w:t>Порец</w:t>
      </w:r>
      <w:r w:rsidRPr="00FB2C2A">
        <w:rPr>
          <w:rFonts w:ascii="Times New Roman" w:hAnsi="Times New Roman" w:cs="Times New Roman"/>
          <w:sz w:val="28"/>
          <w:szCs w:val="28"/>
        </w:rPr>
        <w:t xml:space="preserve">ком муниципальном округе, утвержденным собранием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и не может быть более одного месяца.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w:t>
      </w:r>
      <w:proofErr w:type="gramStart"/>
      <w:r w:rsidRPr="00FB2C2A">
        <w:rPr>
          <w:rFonts w:ascii="Times New Roman" w:hAnsi="Times New Roman" w:cs="Times New Roman"/>
          <w:sz w:val="28"/>
          <w:szCs w:val="28"/>
        </w:rPr>
        <w:t>На основании заключения о результатах общественных обсуждениях или публичных слушаний по вопросу о предоставлении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нный вид использования Комиссия осуществляет подготовку рекомендаций о предоставлении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нный вид использования или об отказе в предоставлении такого разрешения с указанием причин принятого решения и направляет их главе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В рекомендациях Комиссии должны содержаться также выводы о возможности соблюдения в случае получения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нный вид использования: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прав и законных интересов других физических и юридических лиц.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7. На основании указанных в части 6 настоящей статьи рекомендаций глава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течение тр</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х дней со дня поступления таких рекомендаций принимает решение о предоставлении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информационно-телекоммуникационной сети «Интернет».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3E2638" w:rsidRPr="00FB2C2A" w:rsidRDefault="003E2638" w:rsidP="00581EDD">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9. </w:t>
      </w:r>
      <w:proofErr w:type="gramStart"/>
      <w:r w:rsidRPr="00FB2C2A">
        <w:rPr>
          <w:rFonts w:ascii="Times New Roman" w:hAnsi="Times New Roman" w:cs="Times New Roman"/>
          <w:sz w:val="28"/>
          <w:szCs w:val="28"/>
        </w:rPr>
        <w:t>В случае если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нный вид использования земельного участка или объекта капитального строительства включ</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нный </w:t>
      </w:r>
      <w:r w:rsidR="00581EDD" w:rsidRPr="00FB2C2A">
        <w:rPr>
          <w:rFonts w:ascii="Times New Roman" w:hAnsi="Times New Roman" w:cs="Times New Roman"/>
          <w:sz w:val="28"/>
          <w:szCs w:val="28"/>
        </w:rPr>
        <w:t xml:space="preserve">вид использования, решение о </w:t>
      </w:r>
      <w:r w:rsidRPr="00FB2C2A">
        <w:rPr>
          <w:rFonts w:ascii="Times New Roman" w:hAnsi="Times New Roman" w:cs="Times New Roman"/>
          <w:sz w:val="28"/>
          <w:szCs w:val="28"/>
        </w:rPr>
        <w:t>предоставлении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нный вид использования такому лицу принимается без проведения общественных обсуждений</w:t>
      </w:r>
      <w:proofErr w:type="gramEnd"/>
      <w:r w:rsidRPr="00FB2C2A">
        <w:rPr>
          <w:rFonts w:ascii="Times New Roman" w:hAnsi="Times New Roman" w:cs="Times New Roman"/>
          <w:sz w:val="28"/>
          <w:szCs w:val="28"/>
        </w:rPr>
        <w:t xml:space="preserve"> или публичных слушаний.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10. </w:t>
      </w:r>
      <w:proofErr w:type="gramStart"/>
      <w:r w:rsidRPr="00FB2C2A">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FB2C2A">
        <w:rPr>
          <w:rFonts w:ascii="Times New Roman" w:hAnsi="Times New Roman" w:cs="Times New Roman"/>
          <w:sz w:val="28"/>
          <w:szCs w:val="28"/>
        </w:rPr>
        <w:t xml:space="preserve"> </w:t>
      </w:r>
      <w:proofErr w:type="gramStart"/>
      <w:r w:rsidRPr="00FB2C2A">
        <w:rPr>
          <w:rFonts w:ascii="Times New Roman" w:hAnsi="Times New Roman" w:cs="Times New Roman"/>
          <w:sz w:val="28"/>
          <w:szCs w:val="28"/>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FB2C2A">
        <w:rPr>
          <w:rFonts w:ascii="Times New Roman" w:hAnsi="Times New Roman" w:cs="Times New Roman"/>
          <w:sz w:val="28"/>
          <w:szCs w:val="28"/>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11. Физическое или юридическое лицо вправе оспорить в судебном порядке решение о предоставлении разрешения на условно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нный вид использования или об отказе в предоставлении такого разрешения. </w:t>
      </w:r>
    </w:p>
    <w:p w:rsidR="003E2638" w:rsidRPr="00FB2C2A" w:rsidRDefault="003E2638" w:rsidP="00581EDD">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21" w:name="_Toc144903043"/>
      <w:r w:rsidRPr="00FB2C2A">
        <w:rPr>
          <w:rFonts w:ascii="Times New Roman" w:eastAsia="Times New Roman" w:hAnsi="Times New Roman" w:cs="Times New Roman"/>
          <w:b/>
          <w:bCs/>
          <w:iCs/>
          <w:sz w:val="28"/>
          <w:szCs w:val="28"/>
          <w:lang w:eastAsia="ru-RU"/>
        </w:rPr>
        <w:t>Статья 1</w:t>
      </w:r>
      <w:r w:rsidR="00846787" w:rsidRPr="00FB2C2A">
        <w:rPr>
          <w:rFonts w:ascii="Times New Roman" w:eastAsia="Times New Roman" w:hAnsi="Times New Roman" w:cs="Times New Roman"/>
          <w:b/>
          <w:bCs/>
          <w:iCs/>
          <w:sz w:val="28"/>
          <w:szCs w:val="28"/>
          <w:lang w:eastAsia="ru-RU"/>
        </w:rPr>
        <w:t>8</w:t>
      </w:r>
      <w:r w:rsidRPr="00FB2C2A">
        <w:rPr>
          <w:rFonts w:ascii="Times New Roman" w:eastAsia="Times New Roman" w:hAnsi="Times New Roman" w:cs="Times New Roman"/>
          <w:b/>
          <w:bCs/>
          <w:iCs/>
          <w:sz w:val="28"/>
          <w:szCs w:val="28"/>
          <w:lang w:eastAsia="ru-RU"/>
        </w:rPr>
        <w:t>. Порядок предоставления разрешения на отклонение от предельных параметров разреш</w:t>
      </w:r>
      <w:r w:rsidR="00591514" w:rsidRPr="00FB2C2A">
        <w:rPr>
          <w:rFonts w:ascii="Times New Roman" w:eastAsia="Times New Roman" w:hAnsi="Times New Roman" w:cs="Times New Roman"/>
          <w:b/>
          <w:bCs/>
          <w:iCs/>
          <w:sz w:val="28"/>
          <w:szCs w:val="28"/>
          <w:lang w:eastAsia="ru-RU"/>
        </w:rPr>
        <w:t>ё</w:t>
      </w:r>
      <w:r w:rsidRPr="00FB2C2A">
        <w:rPr>
          <w:rFonts w:ascii="Times New Roman" w:eastAsia="Times New Roman" w:hAnsi="Times New Roman" w:cs="Times New Roman"/>
          <w:b/>
          <w:bCs/>
          <w:iCs/>
          <w:sz w:val="28"/>
          <w:szCs w:val="28"/>
          <w:lang w:eastAsia="ru-RU"/>
        </w:rPr>
        <w:t>нного строительства, реконструкции объектов капитального строительства</w:t>
      </w:r>
      <w:bookmarkEnd w:id="21"/>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581EDD" w:rsidRPr="00FB2C2A" w:rsidRDefault="003E2638" w:rsidP="00581EDD">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581EDD" w:rsidRPr="00FB2C2A">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581EDD" w:rsidRPr="00FB2C2A">
        <w:rPr>
          <w:rFonts w:ascii="Times New Roman" w:hAnsi="Times New Roman" w:cs="Times New Roman"/>
          <w:sz w:val="28"/>
          <w:szCs w:val="28"/>
        </w:rPr>
        <w:t>архитектурным решениям</w:t>
      </w:r>
      <w:proofErr w:type="gramEnd"/>
      <w:r w:rsidR="00581EDD" w:rsidRPr="00FB2C2A">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581EDD" w:rsidRPr="00FB2C2A" w:rsidRDefault="003E2638" w:rsidP="00581EDD">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r w:rsidR="00581EDD" w:rsidRPr="00FB2C2A">
        <w:rPr>
          <w:rFonts w:ascii="Times New Roman" w:hAnsi="Times New Roman" w:cs="Times New Roman"/>
          <w:sz w:val="28"/>
          <w:szCs w:val="28"/>
        </w:rPr>
        <w:t xml:space="preserve"> </w:t>
      </w:r>
    </w:p>
    <w:p w:rsidR="003E2638" w:rsidRPr="00FB2C2A" w:rsidRDefault="003E2638" w:rsidP="00581EDD">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w:t>
      </w:r>
      <w:proofErr w:type="gramStart"/>
      <w:r w:rsidRPr="00FB2C2A">
        <w:rPr>
          <w:rFonts w:ascii="Times New Roman" w:hAnsi="Times New Roman" w:cs="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w:t>
      </w:r>
      <w:proofErr w:type="gramEnd"/>
      <w:r w:rsidRPr="00FB2C2A">
        <w:rPr>
          <w:rFonts w:ascii="Times New Roman" w:hAnsi="Times New Roman" w:cs="Times New Roman"/>
          <w:sz w:val="28"/>
          <w:szCs w:val="28"/>
        </w:rPr>
        <w:t xml:space="preserve">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w:t>
      </w:r>
      <w:proofErr w:type="gramStart"/>
      <w:r w:rsidRPr="00FB2C2A">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FB2C2A">
        <w:rPr>
          <w:rFonts w:ascii="Times New Roman" w:hAnsi="Times New Roman" w:cs="Times New Roman"/>
          <w:sz w:val="28"/>
          <w:szCs w:val="28"/>
        </w:rPr>
        <w:t xml:space="preserve"> направляет указанные рекомендации главе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Глава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7. Со дня поступления в администрацию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FB2C2A">
        <w:rPr>
          <w:rFonts w:ascii="Times New Roman" w:hAnsi="Times New Roman" w:cs="Times New Roman"/>
          <w:sz w:val="28"/>
          <w:szCs w:val="28"/>
        </w:rPr>
        <w:t>до</w:t>
      </w:r>
      <w:proofErr w:type="gramEnd"/>
      <w:r w:rsidRPr="00FB2C2A">
        <w:rPr>
          <w:rFonts w:ascii="Times New Roman" w:hAnsi="Times New Roman" w:cs="Times New Roman"/>
          <w:sz w:val="28"/>
          <w:szCs w:val="28"/>
        </w:rPr>
        <w:t xml:space="preserve"> </w:t>
      </w:r>
      <w:proofErr w:type="gramStart"/>
      <w:r w:rsidRPr="00FB2C2A">
        <w:rPr>
          <w:rFonts w:ascii="Times New Roman" w:hAnsi="Times New Roman" w:cs="Times New Roman"/>
          <w:sz w:val="28"/>
          <w:szCs w:val="28"/>
        </w:rPr>
        <w:t>ее</w:t>
      </w:r>
      <w:proofErr w:type="gramEnd"/>
      <w:r w:rsidRPr="00FB2C2A">
        <w:rPr>
          <w:rFonts w:ascii="Times New Roman" w:hAnsi="Times New Roman" w:cs="Times New Roman"/>
          <w:sz w:val="28"/>
          <w:szCs w:val="28"/>
        </w:rPr>
        <w:t xml:space="preserve"> </w:t>
      </w:r>
      <w:proofErr w:type="gramStart"/>
      <w:r w:rsidRPr="00FB2C2A">
        <w:rPr>
          <w:rFonts w:ascii="Times New Roman" w:hAnsi="Times New Roman" w:cs="Times New Roman"/>
          <w:sz w:val="28"/>
          <w:szCs w:val="28"/>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FB2C2A">
        <w:rPr>
          <w:rFonts w:ascii="Times New Roman" w:hAnsi="Times New Roman" w:cs="Times New Roman"/>
          <w:sz w:val="28"/>
          <w:szCs w:val="28"/>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3E2638" w:rsidRPr="00FB2C2A" w:rsidRDefault="003E2638" w:rsidP="00846787">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22" w:name="_Toc144903044"/>
      <w:r w:rsidRPr="00FB2C2A">
        <w:rPr>
          <w:rFonts w:ascii="Times New Roman" w:eastAsia="Times New Roman" w:hAnsi="Times New Roman" w:cs="Times New Roman"/>
          <w:b/>
          <w:bCs/>
          <w:iCs/>
          <w:sz w:val="28"/>
          <w:szCs w:val="28"/>
          <w:lang w:eastAsia="ru-RU"/>
        </w:rPr>
        <w:t xml:space="preserve">Статья </w:t>
      </w:r>
      <w:r w:rsidR="00846787" w:rsidRPr="00FB2C2A">
        <w:rPr>
          <w:rFonts w:ascii="Times New Roman" w:eastAsia="Times New Roman" w:hAnsi="Times New Roman" w:cs="Times New Roman"/>
          <w:b/>
          <w:bCs/>
          <w:iCs/>
          <w:sz w:val="28"/>
          <w:szCs w:val="28"/>
          <w:lang w:eastAsia="ru-RU"/>
        </w:rPr>
        <w:t>19</w:t>
      </w:r>
      <w:r w:rsidRPr="00FB2C2A">
        <w:rPr>
          <w:rFonts w:ascii="Times New Roman" w:eastAsia="Times New Roman" w:hAnsi="Times New Roman" w:cs="Times New Roman"/>
          <w:b/>
          <w:bCs/>
          <w:iCs/>
          <w:sz w:val="28"/>
          <w:szCs w:val="28"/>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2"/>
      <w:r w:rsidRPr="00FB2C2A">
        <w:rPr>
          <w:rFonts w:ascii="Times New Roman" w:eastAsia="Times New Roman" w:hAnsi="Times New Roman" w:cs="Times New Roman"/>
          <w:b/>
          <w:bCs/>
          <w:iCs/>
          <w:sz w:val="28"/>
          <w:szCs w:val="28"/>
          <w:lang w:eastAsia="ru-RU"/>
        </w:rPr>
        <w:t xml:space="preserve"> </w:t>
      </w:r>
    </w:p>
    <w:p w:rsidR="003E2638" w:rsidRPr="00FB2C2A" w:rsidRDefault="003E2638" w:rsidP="00846787">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 Ограничения использования земельных участков и объектов капитального строительства, находящихся в границах зон с осо</w:t>
      </w:r>
      <w:r w:rsidR="00846787" w:rsidRPr="00FB2C2A">
        <w:rPr>
          <w:rFonts w:ascii="Times New Roman" w:hAnsi="Times New Roman" w:cs="Times New Roman"/>
          <w:sz w:val="28"/>
          <w:szCs w:val="28"/>
        </w:rPr>
        <w:t xml:space="preserve">быми условиями использования </w:t>
      </w:r>
      <w:r w:rsidRPr="00FB2C2A">
        <w:rPr>
          <w:rFonts w:ascii="Times New Roman" w:hAnsi="Times New Roman" w:cs="Times New Roman"/>
          <w:sz w:val="28"/>
          <w:szCs w:val="28"/>
        </w:rPr>
        <w:t xml:space="preserve">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Указанные ограничения могут относиться к видам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w:t>
      </w:r>
      <w:proofErr w:type="gramStart"/>
      <w:r w:rsidRPr="00FB2C2A">
        <w:rPr>
          <w:rFonts w:ascii="Times New Roman" w:hAnsi="Times New Roman" w:cs="Times New Roman"/>
          <w:sz w:val="28"/>
          <w:szCs w:val="28"/>
        </w:rPr>
        <w:t>Требования градостроительного регламента в части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w:t>
      </w:r>
      <w:proofErr w:type="gramStart"/>
      <w:r w:rsidRPr="00FB2C2A">
        <w:rPr>
          <w:rFonts w:ascii="Times New Roman" w:hAnsi="Times New Roman" w:cs="Times New Roman"/>
          <w:sz w:val="28"/>
          <w:szCs w:val="28"/>
        </w:rPr>
        <w:t>В случае если указанные ограничения исключают один или несколько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земельных участков и/или объектов капитального</w:t>
      </w:r>
      <w:proofErr w:type="gramEnd"/>
      <w:r w:rsidRPr="00FB2C2A">
        <w:rPr>
          <w:rFonts w:ascii="Times New Roman" w:hAnsi="Times New Roman" w:cs="Times New Roman"/>
          <w:sz w:val="28"/>
          <w:szCs w:val="28"/>
        </w:rPr>
        <w:t xml:space="preserve">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w:t>
      </w:r>
      <w:proofErr w:type="gramStart"/>
      <w:r w:rsidRPr="00FB2C2A">
        <w:rPr>
          <w:rFonts w:ascii="Times New Roman" w:hAnsi="Times New Roman" w:cs="Times New Roman"/>
          <w:sz w:val="28"/>
          <w:szCs w:val="28"/>
        </w:rPr>
        <w:t>В случае если указанные ограничения устанавливают значения предельных размеров земельных участков и/или предельных параметров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FB2C2A">
        <w:rPr>
          <w:rFonts w:ascii="Times New Roman" w:hAnsi="Times New Roman" w:cs="Times New Roman"/>
          <w:sz w:val="28"/>
          <w:szCs w:val="28"/>
        </w:rPr>
        <w:t xml:space="preserve"> параметров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5. В случае если указанные ограничения дополняют перечень предельных параметров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w:t>
      </w:r>
      <w:proofErr w:type="gramStart"/>
      <w:r w:rsidRPr="00FB2C2A">
        <w:rPr>
          <w:rFonts w:ascii="Times New Roman" w:hAnsi="Times New Roman" w:cs="Times New Roman"/>
          <w:sz w:val="28"/>
          <w:szCs w:val="28"/>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предельные размеры и предельные параметры земельных участков и объектов капитального строительства применяются с уч</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том необходимых исключений, дополнений и иных изменений, изложенных в заключениях согласующих организаций.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rsidR="003E2638" w:rsidRPr="00FB2C2A" w:rsidRDefault="003E2638" w:rsidP="00846787">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23" w:name="_Toc144903045"/>
      <w:r w:rsidRPr="00FB2C2A">
        <w:rPr>
          <w:rFonts w:ascii="Times New Roman" w:eastAsia="Times New Roman" w:hAnsi="Times New Roman" w:cs="Times New Roman"/>
          <w:b/>
          <w:bCs/>
          <w:iCs/>
          <w:sz w:val="28"/>
          <w:szCs w:val="28"/>
          <w:lang w:eastAsia="ru-RU"/>
        </w:rPr>
        <w:t>Статья 2</w:t>
      </w:r>
      <w:r w:rsidR="00846787" w:rsidRPr="00FB2C2A">
        <w:rPr>
          <w:rFonts w:ascii="Times New Roman" w:eastAsia="Times New Roman" w:hAnsi="Times New Roman" w:cs="Times New Roman"/>
          <w:b/>
          <w:bCs/>
          <w:iCs/>
          <w:sz w:val="28"/>
          <w:szCs w:val="28"/>
          <w:lang w:eastAsia="ru-RU"/>
        </w:rPr>
        <w:t>0</w:t>
      </w:r>
      <w:r w:rsidRPr="00FB2C2A">
        <w:rPr>
          <w:rFonts w:ascii="Times New Roman" w:eastAsia="Times New Roman" w:hAnsi="Times New Roman" w:cs="Times New Roman"/>
          <w:b/>
          <w:bCs/>
          <w:iCs/>
          <w:sz w:val="28"/>
          <w:szCs w:val="28"/>
          <w:lang w:eastAsia="ru-RU"/>
        </w:rPr>
        <w:t>. Использование земельных участков и объектов капитального строительства, не соответствующих градостроительному регламенту</w:t>
      </w:r>
      <w:bookmarkEnd w:id="23"/>
      <w:r w:rsidRPr="00FB2C2A">
        <w:rPr>
          <w:rFonts w:ascii="Times New Roman" w:eastAsia="Times New Roman" w:hAnsi="Times New Roman" w:cs="Times New Roman"/>
          <w:b/>
          <w:bCs/>
          <w:iCs/>
          <w:sz w:val="28"/>
          <w:szCs w:val="28"/>
          <w:lang w:eastAsia="ru-RU"/>
        </w:rPr>
        <w:t xml:space="preserve"> </w:t>
      </w:r>
    </w:p>
    <w:p w:rsidR="00846787" w:rsidRPr="00FB2C2A" w:rsidRDefault="003E2638" w:rsidP="00846787">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w:t>
      </w:r>
      <w:r w:rsidR="00846787" w:rsidRPr="00FB2C2A">
        <w:rPr>
          <w:rFonts w:ascii="Times New Roman" w:hAnsi="Times New Roman" w:cs="Times New Roman"/>
          <w:sz w:val="28"/>
          <w:szCs w:val="28"/>
        </w:rPr>
        <w:t xml:space="preserve">егламенту, в случаях, когда: </w:t>
      </w:r>
    </w:p>
    <w:p w:rsidR="003E2638" w:rsidRPr="00FB2C2A" w:rsidRDefault="003E2638" w:rsidP="00846787">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земельных участков и объектов капитального строительства;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существующие параметры объектов капитального строительства не соответствуют предельным параметрам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существующие параметры объектов капитального строительства соответствуют предельным параметрам разреш</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roofErr w:type="gramEnd"/>
    </w:p>
    <w:p w:rsidR="00893B84" w:rsidRPr="00FB2C2A" w:rsidRDefault="00893B84" w:rsidP="00893B84">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2. Порядок использования таких участков установлен в частях 14-16 статьи 28 настоящих Правил</w:t>
      </w:r>
    </w:p>
    <w:p w:rsidR="003E2638" w:rsidRPr="00FB2C2A" w:rsidRDefault="003E2638" w:rsidP="00846787">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24" w:name="_Toc144903046"/>
      <w:r w:rsidRPr="00FB2C2A">
        <w:rPr>
          <w:rFonts w:ascii="Times New Roman" w:eastAsia="Times New Roman" w:hAnsi="Times New Roman" w:cs="Times New Roman"/>
          <w:b/>
          <w:bCs/>
          <w:iCs/>
          <w:sz w:val="28"/>
          <w:szCs w:val="28"/>
          <w:lang w:eastAsia="ru-RU"/>
        </w:rPr>
        <w:t>Статья 2</w:t>
      </w:r>
      <w:r w:rsidR="00846787" w:rsidRPr="00FB2C2A">
        <w:rPr>
          <w:rFonts w:ascii="Times New Roman" w:eastAsia="Times New Roman" w:hAnsi="Times New Roman" w:cs="Times New Roman"/>
          <w:b/>
          <w:bCs/>
          <w:iCs/>
          <w:sz w:val="28"/>
          <w:szCs w:val="28"/>
          <w:lang w:eastAsia="ru-RU"/>
        </w:rPr>
        <w:t>1</w:t>
      </w:r>
      <w:r w:rsidRPr="00FB2C2A">
        <w:rPr>
          <w:rFonts w:ascii="Times New Roman" w:eastAsia="Times New Roman" w:hAnsi="Times New Roman" w:cs="Times New Roman"/>
          <w:b/>
          <w:bCs/>
          <w:iCs/>
          <w:sz w:val="28"/>
          <w:szCs w:val="28"/>
          <w:lang w:eastAsia="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4"/>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w:t>
      </w:r>
      <w:proofErr w:type="gramStart"/>
      <w:r w:rsidRPr="00FB2C2A">
        <w:rPr>
          <w:rFonts w:ascii="Times New Roman" w:hAnsi="Times New Roman" w:cs="Times New Roman"/>
          <w:sz w:val="28"/>
          <w:szCs w:val="28"/>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w:t>
      </w:r>
      <w:proofErr w:type="gramStart"/>
      <w:r w:rsidRPr="00FB2C2A">
        <w:rPr>
          <w:rFonts w:ascii="Times New Roman" w:hAnsi="Times New Roman" w:cs="Times New Roman"/>
          <w:sz w:val="28"/>
          <w:szCs w:val="28"/>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документации по планировке территории, проектной документации и другими</w:t>
      </w:r>
      <w:proofErr w:type="gramEnd"/>
      <w:r w:rsidRPr="00FB2C2A">
        <w:rPr>
          <w:rFonts w:ascii="Times New Roman" w:hAnsi="Times New Roman" w:cs="Times New Roman"/>
          <w:sz w:val="28"/>
          <w:szCs w:val="28"/>
        </w:rPr>
        <w:t xml:space="preserve"> требованиями действующего законодательства. </w:t>
      </w:r>
    </w:p>
    <w:p w:rsidR="003B0DE3" w:rsidRPr="00FB2C2A" w:rsidRDefault="003E2638" w:rsidP="003B0DE3">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пределах своей компетенции в соответствии с законодател</w:t>
      </w:r>
      <w:r w:rsidR="003B0DE3" w:rsidRPr="00FB2C2A">
        <w:rPr>
          <w:rFonts w:ascii="Times New Roman" w:hAnsi="Times New Roman" w:cs="Times New Roman"/>
          <w:sz w:val="28"/>
          <w:szCs w:val="28"/>
        </w:rPr>
        <w:t xml:space="preserve">ьством Российской Федерации. </w:t>
      </w:r>
    </w:p>
    <w:p w:rsidR="003E2638" w:rsidRPr="00FB2C2A" w:rsidRDefault="003E2638" w:rsidP="003B0DE3">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Использование земель, покрытых поверхностными водами, находящимися на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соответствии с федеральными законами.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Использование территории, относящейся к землям лесного фонда, определяется в соответствии с Лесным кодексом Российской Федерации. </w:t>
      </w:r>
    </w:p>
    <w:p w:rsidR="003E2638" w:rsidRPr="00FB2C2A" w:rsidRDefault="003E2638" w:rsidP="00846787">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5" w:name="_Toc144903047"/>
      <w:r w:rsidRPr="00FB2C2A">
        <w:rPr>
          <w:rFonts w:ascii="Times New Roman" w:eastAsia="Times New Roman" w:hAnsi="Times New Roman" w:cs="Times New Roman"/>
          <w:b/>
          <w:bCs/>
          <w:iCs/>
          <w:kern w:val="1"/>
          <w:sz w:val="28"/>
          <w:szCs w:val="28"/>
          <w:lang w:eastAsia="ru-RU"/>
        </w:rPr>
        <w:t>Глава 4. Подготовка документации по планировке территории</w:t>
      </w:r>
      <w:bookmarkEnd w:id="25"/>
    </w:p>
    <w:p w:rsidR="003E2638" w:rsidRPr="00FB2C2A" w:rsidRDefault="003E2638" w:rsidP="00846787">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26" w:name="_Toc144903048"/>
      <w:r w:rsidRPr="00FB2C2A">
        <w:rPr>
          <w:rFonts w:ascii="Times New Roman" w:eastAsia="Times New Roman" w:hAnsi="Times New Roman" w:cs="Times New Roman"/>
          <w:b/>
          <w:bCs/>
          <w:iCs/>
          <w:sz w:val="28"/>
          <w:szCs w:val="28"/>
          <w:lang w:eastAsia="ru-RU"/>
        </w:rPr>
        <w:t>Статья 2</w:t>
      </w:r>
      <w:r w:rsidR="003B0DE3" w:rsidRPr="00FB2C2A">
        <w:rPr>
          <w:rFonts w:ascii="Times New Roman" w:eastAsia="Times New Roman" w:hAnsi="Times New Roman" w:cs="Times New Roman"/>
          <w:b/>
          <w:bCs/>
          <w:iCs/>
          <w:sz w:val="28"/>
          <w:szCs w:val="28"/>
          <w:lang w:eastAsia="ru-RU"/>
        </w:rPr>
        <w:t>2</w:t>
      </w:r>
      <w:r w:rsidRPr="00FB2C2A">
        <w:rPr>
          <w:rFonts w:ascii="Times New Roman" w:eastAsia="Times New Roman" w:hAnsi="Times New Roman" w:cs="Times New Roman"/>
          <w:b/>
          <w:bCs/>
          <w:iCs/>
          <w:sz w:val="28"/>
          <w:szCs w:val="28"/>
          <w:lang w:eastAsia="ru-RU"/>
        </w:rPr>
        <w:t>. Общие положения о планировке территории</w:t>
      </w:r>
      <w:bookmarkEnd w:id="26"/>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FB2C2A">
        <w:rPr>
          <w:rFonts w:ascii="Times New Roman" w:hAnsi="Times New Roman" w:cs="Times New Roman"/>
          <w:sz w:val="28"/>
          <w:szCs w:val="28"/>
        </w:rPr>
        <w:t>границ зон планируемого размещения объектов капитального строительства</w:t>
      </w:r>
      <w:proofErr w:type="gramEnd"/>
      <w:r w:rsidRPr="00FB2C2A">
        <w:rPr>
          <w:rFonts w:ascii="Times New Roman" w:hAnsi="Times New Roman" w:cs="Times New Roman"/>
          <w:sz w:val="28"/>
          <w:szCs w:val="28"/>
        </w:rPr>
        <w:t xml:space="preserve">. </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 необходимо изъятие земельных участков для государственных или муниципальных ну</w:t>
      </w:r>
      <w:proofErr w:type="gramStart"/>
      <w:r w:rsidRPr="00FB2C2A">
        <w:rPr>
          <w:rFonts w:ascii="Times New Roman" w:hAnsi="Times New Roman" w:cs="Times New Roman"/>
          <w:sz w:val="28"/>
          <w:szCs w:val="28"/>
        </w:rPr>
        <w:t>жд в св</w:t>
      </w:r>
      <w:proofErr w:type="gramEnd"/>
      <w:r w:rsidRPr="00FB2C2A">
        <w:rPr>
          <w:rFonts w:ascii="Times New Roman" w:hAnsi="Times New Roman" w:cs="Times New Roman"/>
          <w:sz w:val="28"/>
          <w:szCs w:val="28"/>
        </w:rPr>
        <w:t>язи с размещением объекта капитального строительства федерального, регионального или местного значения;</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w:t>
      </w:r>
      <w:proofErr w:type="gramStart"/>
      <w:r w:rsidRPr="00FB2C2A">
        <w:rPr>
          <w:rFonts w:ascii="Times New Roman" w:hAnsi="Times New Roman" w:cs="Times New Roman"/>
          <w:sz w:val="28"/>
          <w:szCs w:val="28"/>
        </w:rPr>
        <w:t>необходимы</w:t>
      </w:r>
      <w:proofErr w:type="gramEnd"/>
      <w:r w:rsidRPr="00FB2C2A">
        <w:rPr>
          <w:rFonts w:ascii="Times New Roman" w:hAnsi="Times New Roman" w:cs="Times New Roman"/>
          <w:sz w:val="28"/>
          <w:szCs w:val="28"/>
        </w:rPr>
        <w:t xml:space="preserve"> установление, изменение или отмена красных линий;</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FB2C2A">
          <w:rPr>
            <w:rFonts w:ascii="Times New Roman" w:hAnsi="Times New Roman" w:cs="Times New Roman"/>
            <w:sz w:val="28"/>
            <w:szCs w:val="28"/>
          </w:rPr>
          <w:t>случаи</w:t>
        </w:r>
      </w:hyperlink>
      <w:r w:rsidRPr="00FB2C2A">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7) планируется осуществление комплексного развития территории;</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history="1">
        <w:r w:rsidRPr="00FB2C2A">
          <w:rPr>
            <w:rFonts w:ascii="Times New Roman" w:hAnsi="Times New Roman" w:cs="Times New Roman"/>
            <w:sz w:val="28"/>
            <w:szCs w:val="28"/>
          </w:rPr>
          <w:t>законом</w:t>
        </w:r>
      </w:hyperlink>
      <w:r w:rsidRPr="00FB2C2A">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Видами документации по планировке территории являются: </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проект планировки территории; </w:t>
      </w:r>
    </w:p>
    <w:p w:rsidR="003F6628" w:rsidRPr="00FB2C2A" w:rsidRDefault="003F6628" w:rsidP="003F66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проект межевания территории. </w:t>
      </w:r>
    </w:p>
    <w:p w:rsidR="003E2638" w:rsidRPr="00FB2C2A" w:rsidRDefault="003F662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w:t>
      </w:r>
      <w:r w:rsidR="003E2638" w:rsidRPr="00FB2C2A">
        <w:rPr>
          <w:rFonts w:ascii="Times New Roman" w:hAnsi="Times New Roman" w:cs="Times New Roman"/>
          <w:sz w:val="28"/>
          <w:szCs w:val="28"/>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rsidR="003E2638" w:rsidRPr="00FB2C2A" w:rsidRDefault="003F662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5</w:t>
      </w:r>
      <w:r w:rsidR="003E2638" w:rsidRPr="00FB2C2A">
        <w:rPr>
          <w:rFonts w:ascii="Times New Roman" w:hAnsi="Times New Roman" w:cs="Times New Roman"/>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7741" w:rsidRPr="00FB2C2A">
        <w:rPr>
          <w:rFonts w:ascii="Times New Roman" w:hAnsi="Times New Roman" w:cs="Times New Roman"/>
          <w:sz w:val="28"/>
          <w:szCs w:val="28"/>
        </w:rPr>
        <w:t>4</w:t>
      </w:r>
      <w:r w:rsidR="003E2638" w:rsidRPr="00FB2C2A">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3E2638" w:rsidRPr="00FB2C2A" w:rsidRDefault="003F662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6</w:t>
      </w:r>
      <w:r w:rsidR="003E2638" w:rsidRPr="00FB2C2A">
        <w:rPr>
          <w:rFonts w:ascii="Times New Roman" w:hAnsi="Times New Roman" w:cs="Times New Roman"/>
          <w:sz w:val="28"/>
          <w:szCs w:val="28"/>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w:t>
      </w:r>
      <w:r w:rsidR="00D97741" w:rsidRPr="00FB2C2A">
        <w:rPr>
          <w:rFonts w:ascii="Times New Roman" w:hAnsi="Times New Roman" w:cs="Times New Roman"/>
          <w:sz w:val="28"/>
          <w:szCs w:val="28"/>
        </w:rPr>
        <w:t xml:space="preserve">территориальных зон и (или) установленных </w:t>
      </w:r>
      <w:r w:rsidR="003E2638" w:rsidRPr="00FB2C2A">
        <w:rPr>
          <w:rFonts w:ascii="Times New Roman" w:hAnsi="Times New Roman" w:cs="Times New Roman"/>
          <w:sz w:val="28"/>
          <w:szCs w:val="28"/>
        </w:rPr>
        <w:t xml:space="preserve">генеральным планом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003E2638" w:rsidRPr="00FB2C2A">
        <w:rPr>
          <w:rFonts w:ascii="Times New Roman" w:hAnsi="Times New Roman" w:cs="Times New Roman"/>
          <w:sz w:val="28"/>
          <w:szCs w:val="28"/>
        </w:rPr>
        <w:t xml:space="preserve"> муниципального округа функциональных зон, территории, в отношении которой предусматривается осуществление комплексного развития территории. </w:t>
      </w:r>
    </w:p>
    <w:p w:rsidR="003E2638" w:rsidRPr="00FB2C2A" w:rsidRDefault="003F662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7</w:t>
      </w:r>
      <w:r w:rsidR="003E2638" w:rsidRPr="00FB2C2A">
        <w:rPr>
          <w:rFonts w:ascii="Times New Roman" w:hAnsi="Times New Roman" w:cs="Times New Roman"/>
          <w:sz w:val="28"/>
          <w:szCs w:val="28"/>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3E2638" w:rsidRPr="00FB2C2A" w:rsidRDefault="003F662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8</w:t>
      </w:r>
      <w:r w:rsidR="003E2638" w:rsidRPr="00FB2C2A">
        <w:rPr>
          <w:rFonts w:ascii="Times New Roman" w:hAnsi="Times New Roman" w:cs="Times New Roman"/>
          <w:sz w:val="28"/>
          <w:szCs w:val="28"/>
        </w:rPr>
        <w:t xml:space="preserve">. Подготовка графической части документации по планировке территории осуществляется: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в соответствии с системой координат, используемой для ведения Единого государственного реестра недвижимости;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3E2638" w:rsidRPr="00FB2C2A" w:rsidRDefault="003F6628" w:rsidP="00FF7217">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9</w:t>
      </w:r>
      <w:r w:rsidR="003E2638" w:rsidRPr="00FB2C2A">
        <w:rPr>
          <w:rFonts w:ascii="Times New Roman" w:hAnsi="Times New Roman" w:cs="Times New Roman"/>
          <w:sz w:val="28"/>
          <w:szCs w:val="28"/>
        </w:rPr>
        <w:t xml:space="preserve">. </w:t>
      </w:r>
      <w:proofErr w:type="gramStart"/>
      <w:r w:rsidR="003E2638" w:rsidRPr="00FB2C2A">
        <w:rPr>
          <w:rFonts w:ascii="Times New Roman" w:hAnsi="Times New Roman" w:cs="Times New Roman"/>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00FF7217" w:rsidRPr="00FB2C2A">
        <w:rPr>
          <w:rFonts w:ascii="Times New Roman" w:hAnsi="Times New Roman" w:cs="Times New Roman"/>
          <w:sz w:val="28"/>
          <w:szCs w:val="28"/>
        </w:rPr>
        <w:t xml:space="preserve">транспортной инфраструктуры, </w:t>
      </w:r>
      <w:r w:rsidR="003E2638" w:rsidRPr="00FB2C2A">
        <w:rPr>
          <w:rFonts w:ascii="Times New Roman" w:hAnsi="Times New Roman" w:cs="Times New Roman"/>
          <w:sz w:val="28"/>
          <w:szCs w:val="28"/>
        </w:rPr>
        <w:t>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w:t>
      </w:r>
      <w:proofErr w:type="gramEnd"/>
      <w:r w:rsidR="003E2638" w:rsidRPr="00FB2C2A">
        <w:rPr>
          <w:rFonts w:ascii="Times New Roman" w:hAnsi="Times New Roman" w:cs="Times New Roman"/>
          <w:sz w:val="28"/>
          <w:szCs w:val="28"/>
        </w:rPr>
        <w:t xml:space="preserve"> </w:t>
      </w:r>
      <w:proofErr w:type="gramStart"/>
      <w:r w:rsidR="003E2638" w:rsidRPr="00FB2C2A">
        <w:rPr>
          <w:rFonts w:ascii="Times New Roman" w:hAnsi="Times New Roman" w:cs="Times New Roman"/>
          <w:sz w:val="28"/>
          <w:szCs w:val="28"/>
        </w:rPr>
        <w:t>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w:t>
      </w:r>
      <w:proofErr w:type="gramEnd"/>
      <w:r w:rsidR="003E2638" w:rsidRPr="00FB2C2A">
        <w:rPr>
          <w:rFonts w:ascii="Times New Roman" w:hAnsi="Times New Roman" w:cs="Times New Roman"/>
          <w:sz w:val="28"/>
          <w:szCs w:val="28"/>
        </w:rPr>
        <w:t xml:space="preserve">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rsidR="003E2638" w:rsidRPr="00FB2C2A" w:rsidRDefault="003E2638" w:rsidP="00FF7217">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27" w:name="_Toc144903049"/>
      <w:r w:rsidRPr="00FB2C2A">
        <w:rPr>
          <w:rFonts w:ascii="Times New Roman" w:eastAsia="Times New Roman" w:hAnsi="Times New Roman" w:cs="Times New Roman"/>
          <w:b/>
          <w:bCs/>
          <w:iCs/>
          <w:sz w:val="28"/>
          <w:szCs w:val="28"/>
          <w:lang w:eastAsia="ru-RU"/>
        </w:rPr>
        <w:t>Статья 2</w:t>
      </w:r>
      <w:r w:rsidR="00EB0F69" w:rsidRPr="00FB2C2A">
        <w:rPr>
          <w:rFonts w:ascii="Times New Roman" w:eastAsia="Times New Roman" w:hAnsi="Times New Roman" w:cs="Times New Roman"/>
          <w:b/>
          <w:bCs/>
          <w:iCs/>
          <w:sz w:val="28"/>
          <w:szCs w:val="28"/>
          <w:lang w:eastAsia="ru-RU"/>
        </w:rPr>
        <w:t>3</w:t>
      </w:r>
      <w:r w:rsidRPr="00FB2C2A">
        <w:rPr>
          <w:rFonts w:ascii="Times New Roman" w:eastAsia="Times New Roman" w:hAnsi="Times New Roman" w:cs="Times New Roman"/>
          <w:b/>
          <w:bCs/>
          <w:iCs/>
          <w:sz w:val="28"/>
          <w:szCs w:val="28"/>
          <w:lang w:eastAsia="ru-RU"/>
        </w:rPr>
        <w:t>. Подготовка и утверждение документации по планировке территории</w:t>
      </w:r>
      <w:bookmarkEnd w:id="27"/>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w:t>
      </w:r>
      <w:proofErr w:type="gramStart"/>
      <w:r w:rsidRPr="00FB2C2A">
        <w:rPr>
          <w:rFonts w:ascii="Times New Roman" w:hAnsi="Times New Roman" w:cs="Times New Roman"/>
          <w:sz w:val="28"/>
          <w:szCs w:val="28"/>
        </w:rPr>
        <w:t>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том границ территорий объектов культурного наследия (в том числе выявленных), границ зон с особыми условиями использования территорий, а также с уч</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Решение о подготовке документации по планировке территории принимается администрацией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т их средств.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Решения о подготовке документации по планировке территории принимаются самостоятельно: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лицами, с которыми заключены договоры о комплексном развитии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rsidR="00D11A10" w:rsidRPr="00FB2C2A" w:rsidRDefault="003E2638" w:rsidP="00D11A10">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rsidR="003E2638" w:rsidRPr="00FB2C2A" w:rsidRDefault="003E2638" w:rsidP="00D11A10">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х дней со дня принятия такого решения и размещается на официальном сайте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информационно-телекоммуникационной сети «Интернет».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В решении о подготовке документации по планировке территории должны содержаться следующие сведения: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цель планировки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содержание работ по планировке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сроки проведения работ по планировке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виды разрабатываемой документации по планировке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иные сведения. </w:t>
      </w:r>
    </w:p>
    <w:p w:rsidR="003E2638" w:rsidRPr="00FB2C2A" w:rsidRDefault="00D11A10"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w:t>
      </w:r>
      <w:proofErr w:type="spellStart"/>
      <w:proofErr w:type="gramStart"/>
      <w:r w:rsidRPr="00FB2C2A">
        <w:rPr>
          <w:rFonts w:ascii="Times New Roman" w:hAnsi="Times New Roman" w:cs="Times New Roman"/>
          <w:sz w:val="28"/>
          <w:szCs w:val="28"/>
        </w:rPr>
        <w:t>C</w:t>
      </w:r>
      <w:proofErr w:type="gramEnd"/>
      <w:r w:rsidRPr="00FB2C2A">
        <w:rPr>
          <w:rFonts w:ascii="Times New Roman" w:hAnsi="Times New Roman" w:cs="Times New Roman"/>
          <w:sz w:val="28"/>
          <w:szCs w:val="28"/>
        </w:rPr>
        <w:t>о</w:t>
      </w:r>
      <w:proofErr w:type="spellEnd"/>
      <w:r w:rsidRPr="00FB2C2A">
        <w:rPr>
          <w:rFonts w:ascii="Times New Roman" w:hAnsi="Times New Roman" w:cs="Times New Roman"/>
          <w:sz w:val="28"/>
          <w:szCs w:val="28"/>
        </w:rPr>
        <w:t xml:space="preserve"> </w:t>
      </w:r>
      <w:r w:rsidR="003E2638" w:rsidRPr="00FB2C2A">
        <w:rPr>
          <w:rFonts w:ascii="Times New Roman" w:hAnsi="Times New Roman" w:cs="Times New Roman"/>
          <w:sz w:val="28"/>
          <w:szCs w:val="28"/>
        </w:rPr>
        <w:t xml:space="preserve">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003E2638" w:rsidRPr="00FB2C2A">
        <w:rPr>
          <w:rFonts w:ascii="Times New Roman" w:hAnsi="Times New Roman" w:cs="Times New Roman"/>
          <w:sz w:val="28"/>
          <w:szCs w:val="28"/>
        </w:rPr>
        <w:t xml:space="preserve"> муниципального округа свои предложения о порядке, сроках подготовки и содержании этих документов.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7. Администрация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принимает решение о направлении документации по планировке территории главе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для назначения общественных обсуждений или публичных слушаний или решение об отклонении такой документации и о направлении е</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 на доработку.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и нормативными правовыми актами Собрания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территории для размещения линейных объектов в границах земель лесного фонда.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rsidR="003E2638" w:rsidRPr="00FB2C2A" w:rsidRDefault="003E2638" w:rsidP="00D11A10">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11. </w:t>
      </w:r>
      <w:proofErr w:type="gramStart"/>
      <w:r w:rsidRPr="00FB2C2A">
        <w:rPr>
          <w:rFonts w:ascii="Times New Roman" w:hAnsi="Times New Roman" w:cs="Times New Roman"/>
          <w:sz w:val="28"/>
          <w:szCs w:val="28"/>
        </w:rPr>
        <w:t xml:space="preserve">Администрация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w:t>
      </w:r>
      <w:r w:rsidR="00D11A10" w:rsidRPr="00FB2C2A">
        <w:rPr>
          <w:rFonts w:ascii="Times New Roman" w:hAnsi="Times New Roman" w:cs="Times New Roman"/>
          <w:sz w:val="28"/>
          <w:szCs w:val="28"/>
        </w:rPr>
        <w:t xml:space="preserve"> на доработку не позднее чем </w:t>
      </w:r>
      <w:r w:rsidRPr="00FB2C2A">
        <w:rPr>
          <w:rFonts w:ascii="Times New Roman" w:hAnsi="Times New Roman" w:cs="Times New Roman"/>
          <w:sz w:val="28"/>
          <w:szCs w:val="28"/>
        </w:rPr>
        <w:t>через двадцать рабочих дней со дня опубликования заключения о результатах общественных обсуждений</w:t>
      </w:r>
      <w:proofErr w:type="gramEnd"/>
      <w:r w:rsidRPr="00FB2C2A">
        <w:rPr>
          <w:rFonts w:ascii="Times New Roman" w:hAnsi="Times New Roman" w:cs="Times New Roman"/>
          <w:sz w:val="28"/>
          <w:szCs w:val="28"/>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физические и юридические лица вправе оспорить в судебном порядке документацию по планировке территории.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14. Утвержд</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нная документация по планировке территории подлежит размещению на официальном сайте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информационно-телекоммуникационной сети «Интернет». </w:t>
      </w:r>
    </w:p>
    <w:p w:rsidR="00D11A10" w:rsidRPr="00FB2C2A" w:rsidRDefault="00D11A10" w:rsidP="00FA7E3A">
      <w:pPr>
        <w:autoSpaceDE w:val="0"/>
        <w:autoSpaceDN w:val="0"/>
        <w:adjustRightInd w:val="0"/>
        <w:spacing w:after="0" w:line="240" w:lineRule="auto"/>
        <w:ind w:firstLine="709"/>
        <w:jc w:val="both"/>
        <w:rPr>
          <w:rFonts w:ascii="Times New Roman" w:hAnsi="Times New Roman" w:cs="Times New Roman"/>
          <w:sz w:val="28"/>
          <w:szCs w:val="28"/>
        </w:rPr>
      </w:pPr>
    </w:p>
    <w:p w:rsidR="00D11A10" w:rsidRPr="00FB2C2A" w:rsidRDefault="00D11A10" w:rsidP="00FA7E3A">
      <w:pPr>
        <w:autoSpaceDE w:val="0"/>
        <w:autoSpaceDN w:val="0"/>
        <w:adjustRightInd w:val="0"/>
        <w:spacing w:after="0" w:line="240" w:lineRule="auto"/>
        <w:ind w:firstLine="709"/>
        <w:jc w:val="both"/>
        <w:rPr>
          <w:rFonts w:ascii="Times New Roman" w:hAnsi="Times New Roman" w:cs="Times New Roman"/>
          <w:sz w:val="28"/>
          <w:szCs w:val="28"/>
        </w:rPr>
      </w:pPr>
    </w:p>
    <w:p w:rsidR="003E2638" w:rsidRPr="00FB2C2A" w:rsidRDefault="003E2638" w:rsidP="00EB0F69">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8"/>
          <w:szCs w:val="28"/>
          <w:lang w:eastAsia="ru-RU"/>
        </w:rPr>
      </w:pPr>
      <w:bookmarkStart w:id="28" w:name="_Toc144903050"/>
      <w:r w:rsidRPr="00FB2C2A">
        <w:rPr>
          <w:rFonts w:ascii="Times New Roman" w:eastAsia="Times New Roman" w:hAnsi="Times New Roman" w:cs="Times New Roman"/>
          <w:b/>
          <w:bCs/>
          <w:iCs/>
          <w:kern w:val="1"/>
          <w:sz w:val="28"/>
          <w:szCs w:val="28"/>
          <w:lang w:eastAsia="ru-RU"/>
        </w:rPr>
        <w:t>Глава 5. Порядок проведения общественных обсуждений или</w:t>
      </w:r>
      <w:r w:rsidR="00EB0F69" w:rsidRPr="00FB2C2A">
        <w:rPr>
          <w:rFonts w:ascii="Times New Roman" w:eastAsia="Times New Roman" w:hAnsi="Times New Roman" w:cs="Times New Roman"/>
          <w:b/>
          <w:bCs/>
          <w:iCs/>
          <w:kern w:val="1"/>
          <w:sz w:val="28"/>
          <w:szCs w:val="28"/>
          <w:lang w:eastAsia="ru-RU"/>
        </w:rPr>
        <w:t xml:space="preserve"> </w:t>
      </w:r>
      <w:r w:rsidRPr="00FB2C2A">
        <w:rPr>
          <w:rFonts w:ascii="Times New Roman" w:eastAsia="Times New Roman" w:hAnsi="Times New Roman" w:cs="Times New Roman"/>
          <w:b/>
          <w:bCs/>
          <w:iCs/>
          <w:kern w:val="1"/>
          <w:sz w:val="28"/>
          <w:szCs w:val="28"/>
          <w:lang w:eastAsia="ru-RU"/>
        </w:rPr>
        <w:t>публичных слушаний по вопросам землепользования и застройки</w:t>
      </w:r>
      <w:bookmarkEnd w:id="28"/>
    </w:p>
    <w:p w:rsidR="003E2638" w:rsidRPr="00FB2C2A" w:rsidRDefault="003E2638" w:rsidP="00EB0F69">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29" w:name="_Toc144903051"/>
      <w:r w:rsidRPr="00FB2C2A">
        <w:rPr>
          <w:rFonts w:ascii="Times New Roman" w:eastAsia="Times New Roman" w:hAnsi="Times New Roman" w:cs="Times New Roman"/>
          <w:b/>
          <w:bCs/>
          <w:iCs/>
          <w:sz w:val="28"/>
          <w:szCs w:val="28"/>
          <w:lang w:eastAsia="ru-RU"/>
        </w:rPr>
        <w:t>Статья 2</w:t>
      </w:r>
      <w:r w:rsidR="00EB0F69" w:rsidRPr="00FB2C2A">
        <w:rPr>
          <w:rFonts w:ascii="Times New Roman" w:eastAsia="Times New Roman" w:hAnsi="Times New Roman" w:cs="Times New Roman"/>
          <w:b/>
          <w:bCs/>
          <w:iCs/>
          <w:sz w:val="28"/>
          <w:szCs w:val="28"/>
          <w:lang w:eastAsia="ru-RU"/>
        </w:rPr>
        <w:t>4</w:t>
      </w:r>
      <w:r w:rsidRPr="00FB2C2A">
        <w:rPr>
          <w:rFonts w:ascii="Times New Roman" w:eastAsia="Times New Roman" w:hAnsi="Times New Roman" w:cs="Times New Roman"/>
          <w:b/>
          <w:bCs/>
          <w:iCs/>
          <w:sz w:val="28"/>
          <w:szCs w:val="28"/>
          <w:lang w:eastAsia="ru-RU"/>
        </w:rPr>
        <w:t>. Особенности проведения общественных обсуждений или публичных слушаний по вопросам землепользования и застройки</w:t>
      </w:r>
      <w:bookmarkEnd w:id="29"/>
      <w:r w:rsidRPr="00FB2C2A">
        <w:rPr>
          <w:rFonts w:ascii="Times New Roman" w:eastAsia="Times New Roman" w:hAnsi="Times New Roman" w:cs="Times New Roman"/>
          <w:b/>
          <w:bCs/>
          <w:iCs/>
          <w:sz w:val="28"/>
          <w:szCs w:val="28"/>
          <w:lang w:eastAsia="ru-RU"/>
        </w:rPr>
        <w:t xml:space="preserve">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00567E52" w:rsidRPr="00FB2C2A">
        <w:rPr>
          <w:rFonts w:ascii="Times New Roman" w:hAnsi="Times New Roman" w:cs="Times New Roman"/>
          <w:sz w:val="28"/>
          <w:szCs w:val="28"/>
        </w:rPr>
        <w:t>Порец</w:t>
      </w:r>
      <w:r w:rsidRPr="00FB2C2A">
        <w:rPr>
          <w:rFonts w:ascii="Times New Roman" w:hAnsi="Times New Roman" w:cs="Times New Roman"/>
          <w:sz w:val="28"/>
          <w:szCs w:val="28"/>
        </w:rPr>
        <w:t xml:space="preserve">ком муниципальном округе, утвержденным Собранием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Обсуждению на общественных обсуждениях или публичных слушаниях подлежат: </w:t>
      </w:r>
    </w:p>
    <w:p w:rsidR="003E2638" w:rsidRPr="00FB2C2A" w:rsidRDefault="00B7135D" w:rsidP="00B7135D">
      <w:pPr>
        <w:shd w:val="clear" w:color="auto" w:fill="FFFFFF"/>
        <w:tabs>
          <w:tab w:val="left" w:pos="851"/>
        </w:tabs>
        <w:spacing w:after="0" w:line="240" w:lineRule="auto"/>
        <w:ind w:firstLine="597"/>
        <w:contextualSpacing/>
        <w:jc w:val="both"/>
        <w:rPr>
          <w:rFonts w:ascii="Times New Roman" w:hAnsi="Times New Roman" w:cs="Times New Roman"/>
          <w:sz w:val="28"/>
          <w:szCs w:val="28"/>
        </w:rPr>
      </w:pPr>
      <w:r w:rsidRPr="00FB2C2A">
        <w:rPr>
          <w:rFonts w:ascii="Times New Roman" w:eastAsia="Times New Roman" w:hAnsi="Times New Roman" w:cs="Times New Roman"/>
          <w:bCs/>
          <w:sz w:val="28"/>
          <w:szCs w:val="28"/>
          <w:lang w:eastAsia="ru-RU"/>
        </w:rPr>
        <w:t xml:space="preserve">- </w:t>
      </w:r>
      <w:r w:rsidR="003E2638" w:rsidRPr="00FB2C2A">
        <w:rPr>
          <w:rFonts w:ascii="Times New Roman" w:eastAsia="Times New Roman" w:hAnsi="Times New Roman" w:cs="Times New Roman"/>
          <w:bCs/>
          <w:sz w:val="28"/>
          <w:szCs w:val="28"/>
          <w:lang w:eastAsia="ru-RU"/>
        </w:rPr>
        <w:t>проект</w:t>
      </w:r>
      <w:r w:rsidR="003E2638" w:rsidRPr="00FB2C2A">
        <w:rPr>
          <w:rFonts w:ascii="Times New Roman" w:hAnsi="Times New Roman" w:cs="Times New Roman"/>
          <w:sz w:val="28"/>
          <w:szCs w:val="28"/>
        </w:rPr>
        <w:t xml:space="preserve"> Правил и проекты </w:t>
      </w:r>
      <w:r w:rsidR="000725CD" w:rsidRPr="00FB2C2A">
        <w:rPr>
          <w:rFonts w:ascii="Times New Roman" w:hAnsi="Times New Roman" w:cs="Times New Roman"/>
          <w:sz w:val="28"/>
          <w:szCs w:val="28"/>
        </w:rPr>
        <w:t xml:space="preserve">решений о </w:t>
      </w:r>
      <w:r w:rsidR="003E2638" w:rsidRPr="00FB2C2A">
        <w:rPr>
          <w:rFonts w:ascii="Times New Roman" w:hAnsi="Times New Roman" w:cs="Times New Roman"/>
          <w:sz w:val="28"/>
          <w:szCs w:val="28"/>
        </w:rPr>
        <w:t>внесени</w:t>
      </w:r>
      <w:r w:rsidR="000725CD" w:rsidRPr="00FB2C2A">
        <w:rPr>
          <w:rFonts w:ascii="Times New Roman" w:hAnsi="Times New Roman" w:cs="Times New Roman"/>
          <w:sz w:val="28"/>
          <w:szCs w:val="28"/>
        </w:rPr>
        <w:t>и</w:t>
      </w:r>
      <w:r w:rsidR="003E2638" w:rsidRPr="00FB2C2A">
        <w:rPr>
          <w:rFonts w:ascii="Times New Roman" w:hAnsi="Times New Roman" w:cs="Times New Roman"/>
          <w:sz w:val="28"/>
          <w:szCs w:val="28"/>
        </w:rPr>
        <w:t xml:space="preserve"> изменений в Правила; </w:t>
      </w:r>
    </w:p>
    <w:p w:rsidR="000725CD" w:rsidRPr="00FB2C2A"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sz w:val="28"/>
          <w:szCs w:val="28"/>
          <w:lang w:eastAsia="ru-RU"/>
        </w:rPr>
      </w:pPr>
      <w:r w:rsidRPr="00FB2C2A">
        <w:rPr>
          <w:rFonts w:ascii="Times New Roman" w:eastAsia="Times New Roman" w:hAnsi="Times New Roman" w:cs="Times New Roman"/>
          <w:bCs/>
          <w:sz w:val="28"/>
          <w:szCs w:val="28"/>
          <w:lang w:eastAsia="ru-RU"/>
        </w:rPr>
        <w:t>- проект планировки и (или) проект межевания территории;</w:t>
      </w:r>
    </w:p>
    <w:p w:rsidR="000725CD" w:rsidRPr="00FB2C2A"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sz w:val="28"/>
          <w:szCs w:val="28"/>
          <w:lang w:eastAsia="ru-RU"/>
        </w:rPr>
      </w:pPr>
      <w:r w:rsidRPr="00FB2C2A">
        <w:rPr>
          <w:rFonts w:ascii="Times New Roman" w:eastAsia="Times New Roman" w:hAnsi="Times New Roman" w:cs="Times New Roman"/>
          <w:bCs/>
          <w:sz w:val="28"/>
          <w:szCs w:val="28"/>
          <w:lang w:eastAsia="ru-RU"/>
        </w:rPr>
        <w:t>- проекты, предусматривающие внесение изменений в один из указанных утвержденных документов;</w:t>
      </w:r>
    </w:p>
    <w:p w:rsidR="000725CD" w:rsidRPr="00FB2C2A"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sz w:val="28"/>
          <w:szCs w:val="28"/>
          <w:lang w:eastAsia="ru-RU"/>
        </w:rPr>
      </w:pPr>
      <w:r w:rsidRPr="00FB2C2A">
        <w:rPr>
          <w:rFonts w:ascii="Times New Roman" w:eastAsia="Times New Roman" w:hAnsi="Times New Roman" w:cs="Times New Roman"/>
          <w:bCs/>
          <w:sz w:val="28"/>
          <w:szCs w:val="28"/>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0725CD" w:rsidRPr="00FB2C2A" w:rsidRDefault="000725CD" w:rsidP="000725CD">
      <w:pPr>
        <w:tabs>
          <w:tab w:val="left" w:pos="851"/>
          <w:tab w:val="left" w:pos="993"/>
        </w:tabs>
        <w:autoSpaceDE w:val="0"/>
        <w:autoSpaceDN w:val="0"/>
        <w:adjustRightInd w:val="0"/>
        <w:spacing w:after="0" w:line="240" w:lineRule="auto"/>
        <w:ind w:firstLine="597"/>
        <w:contextualSpacing/>
        <w:jc w:val="both"/>
        <w:rPr>
          <w:rFonts w:ascii="Times New Roman" w:eastAsia="Times New Roman" w:hAnsi="Times New Roman" w:cs="Times New Roman"/>
          <w:bCs/>
          <w:sz w:val="28"/>
          <w:szCs w:val="28"/>
          <w:lang w:eastAsia="ru-RU"/>
        </w:rPr>
      </w:pPr>
      <w:r w:rsidRPr="00FB2C2A">
        <w:rPr>
          <w:rFonts w:ascii="Times New Roman" w:eastAsia="Times New Roman" w:hAnsi="Times New Roman" w:cs="Times New Roman"/>
          <w:bCs/>
          <w:sz w:val="28"/>
          <w:szCs w:val="28"/>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3E2638" w:rsidRPr="00FB2C2A" w:rsidRDefault="00B7135D"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 </w:t>
      </w:r>
      <w:r w:rsidR="003E2638" w:rsidRPr="00FB2C2A">
        <w:rPr>
          <w:rFonts w:ascii="Times New Roman" w:hAnsi="Times New Roman" w:cs="Times New Roman"/>
          <w:sz w:val="28"/>
          <w:szCs w:val="28"/>
        </w:rPr>
        <w:t xml:space="preserve">иные вопросы землепользования и застройки, установленные действующим законодательством.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Глава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при получении от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w:t>
      </w:r>
      <w:proofErr w:type="gramStart"/>
      <w:r w:rsidRPr="00FB2C2A">
        <w:rPr>
          <w:rFonts w:ascii="Times New Roman" w:hAnsi="Times New Roman" w:cs="Times New Roman"/>
          <w:sz w:val="28"/>
          <w:szCs w:val="28"/>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w:t>
      </w:r>
      <w:proofErr w:type="gramEnd"/>
      <w:r w:rsidRPr="00FB2C2A">
        <w:rPr>
          <w:rFonts w:ascii="Times New Roman" w:hAnsi="Times New Roman" w:cs="Times New Roman"/>
          <w:sz w:val="28"/>
          <w:szCs w:val="28"/>
        </w:rPr>
        <w:t xml:space="preserve"> комплексному развитию. </w:t>
      </w:r>
    </w:p>
    <w:p w:rsidR="003E2638" w:rsidRPr="00FB2C2A" w:rsidRDefault="003E2638" w:rsidP="00A07126">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7. Общественные обсуждения или публичные слушания по вопросам предоставления разрешения на условно разрешенный вид использования и</w:t>
      </w:r>
      <w:r w:rsidR="00A07126" w:rsidRPr="00FB2C2A">
        <w:rPr>
          <w:rFonts w:ascii="Times New Roman" w:hAnsi="Times New Roman" w:cs="Times New Roman"/>
          <w:sz w:val="28"/>
          <w:szCs w:val="28"/>
        </w:rPr>
        <w:t xml:space="preserve"> на отклонение от предельных </w:t>
      </w:r>
      <w:r w:rsidRPr="00FB2C2A">
        <w:rPr>
          <w:rFonts w:ascii="Times New Roman" w:hAnsi="Times New Roman" w:cs="Times New Roman"/>
          <w:sz w:val="28"/>
          <w:szCs w:val="28"/>
        </w:rPr>
        <w:t xml:space="preserve">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8. </w:t>
      </w:r>
      <w:proofErr w:type="gramStart"/>
      <w:r w:rsidRPr="00FB2C2A">
        <w:rPr>
          <w:rFonts w:ascii="Times New Roman" w:hAnsi="Times New Roman" w:cs="Times New Roman"/>
          <w:sz w:val="28"/>
          <w:szCs w:val="28"/>
        </w:rPr>
        <w:t xml:space="preserve">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информационно-телекоммуникационной сети "Интернет". </w:t>
      </w:r>
    </w:p>
    <w:p w:rsidR="003E2638" w:rsidRPr="00FB2C2A" w:rsidRDefault="003E2638" w:rsidP="00B7135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8"/>
          <w:szCs w:val="28"/>
          <w:lang w:eastAsia="ru-RU"/>
        </w:rPr>
      </w:pPr>
      <w:bookmarkStart w:id="30" w:name="_Toc144903052"/>
      <w:r w:rsidRPr="00FB2C2A">
        <w:rPr>
          <w:rFonts w:ascii="Times New Roman" w:eastAsia="Times New Roman" w:hAnsi="Times New Roman" w:cs="Times New Roman"/>
          <w:b/>
          <w:bCs/>
          <w:iCs/>
          <w:kern w:val="1"/>
          <w:sz w:val="28"/>
          <w:szCs w:val="28"/>
          <w:lang w:eastAsia="ru-RU"/>
        </w:rPr>
        <w:t>Глава 6. Внесение изменений в Правила. Ответственность за нарушение Правил</w:t>
      </w:r>
      <w:bookmarkEnd w:id="30"/>
    </w:p>
    <w:p w:rsidR="003E2638" w:rsidRPr="00FB2C2A" w:rsidRDefault="003E2638" w:rsidP="00B7135D">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31" w:name="_Toc144903053"/>
      <w:r w:rsidRPr="00FB2C2A">
        <w:rPr>
          <w:rFonts w:ascii="Times New Roman" w:eastAsia="Times New Roman" w:hAnsi="Times New Roman" w:cs="Times New Roman"/>
          <w:b/>
          <w:bCs/>
          <w:iCs/>
          <w:sz w:val="28"/>
          <w:szCs w:val="28"/>
          <w:lang w:eastAsia="ru-RU"/>
        </w:rPr>
        <w:t>Статья 2</w:t>
      </w:r>
      <w:r w:rsidR="00B7135D" w:rsidRPr="00FB2C2A">
        <w:rPr>
          <w:rFonts w:ascii="Times New Roman" w:eastAsia="Times New Roman" w:hAnsi="Times New Roman" w:cs="Times New Roman"/>
          <w:b/>
          <w:bCs/>
          <w:iCs/>
          <w:sz w:val="28"/>
          <w:szCs w:val="28"/>
          <w:lang w:eastAsia="ru-RU"/>
        </w:rPr>
        <w:t>5</w:t>
      </w:r>
      <w:r w:rsidRPr="00FB2C2A">
        <w:rPr>
          <w:rFonts w:ascii="Times New Roman" w:eastAsia="Times New Roman" w:hAnsi="Times New Roman" w:cs="Times New Roman"/>
          <w:b/>
          <w:bCs/>
          <w:iCs/>
          <w:sz w:val="28"/>
          <w:szCs w:val="28"/>
          <w:lang w:eastAsia="ru-RU"/>
        </w:rPr>
        <w:t>. Порядок внесения изменений в Правила</w:t>
      </w:r>
      <w:bookmarkEnd w:id="31"/>
      <w:r w:rsidRPr="00FB2C2A">
        <w:rPr>
          <w:rFonts w:ascii="Times New Roman" w:eastAsia="Times New Roman" w:hAnsi="Times New Roman" w:cs="Times New Roman"/>
          <w:b/>
          <w:bCs/>
          <w:iCs/>
          <w:sz w:val="28"/>
          <w:szCs w:val="28"/>
          <w:lang w:eastAsia="ru-RU"/>
        </w:rPr>
        <w:t xml:space="preserve">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Основаниями для рассмотрения главой Порецкого муниципального округа вопроса о внесении изменений в Правила являются: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 несоответствие настоящих Правил генеральному плану,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B2C2A">
        <w:rPr>
          <w:rFonts w:ascii="Times New Roman" w:hAnsi="Times New Roman" w:cs="Times New Roman"/>
          <w:sz w:val="28"/>
          <w:szCs w:val="28"/>
        </w:rPr>
        <w:t>приаэродромной</w:t>
      </w:r>
      <w:proofErr w:type="spellEnd"/>
      <w:r w:rsidRPr="00FB2C2A">
        <w:rPr>
          <w:rFonts w:ascii="Times New Roman" w:hAnsi="Times New Roman" w:cs="Times New Roman"/>
          <w:sz w:val="28"/>
          <w:szCs w:val="28"/>
        </w:rPr>
        <w:t xml:space="preserve"> территории, которые допущены в настоящих Правилах;</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поступление предложений об изменении границ территориальных зон, изменении градостроительных регламентов;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принятие решения о комплексном развитии территории;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7) обнаружение мест захоронений, погибших при защите Отечества, расположенных в границах Порецкого муниципального округа.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3. Предложения о внесении изменений в Правила направляются: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3) органом местного самоуправления Порецкого муниципального округа в случаях, если Правила могут воспрепятствовать функционированию, размещению объектов капитального строительства местного значения;</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 органом местного самоуправления Порецкого муниципального округа в случаях, если необходимо совершенствовать порядок регулирования землепользования и застройки на территории Порецкого муниципального округа;</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4.1) органом местного самоуправления Порецкого муниципального округа в случаях обнаружения мест захоронений, погибших при защите Отечества, расположенных в границах Порецкого муниципального округа;</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2C2A">
        <w:rPr>
          <w:rFonts w:ascii="Times New Roman" w:hAnsi="Times New Roman" w:cs="Times New Roman"/>
          <w:sz w:val="28"/>
          <w:szCs w:val="28"/>
        </w:rPr>
        <w:t>7) высшим исполнительным органом государственной власти Чувашской Республики, органом местного самоуправления Порецкого муниципального округа, принявшими решение о комплексном развитии территории, юридическим лицом, определенным Чувашской Республикой и обеспечивающим реализацию принятого Чувашской Республикой, главой Порецкого муниципального округа решения о комплексном развитии территории, которое создано Чувашской Республикой, Порецким муниципальным округом или в уставном (складочном) капитале которого доля Чувашской Республики, Порецкого муниципального округа составляет</w:t>
      </w:r>
      <w:proofErr w:type="gramEnd"/>
      <w:r w:rsidRPr="00FB2C2A">
        <w:rPr>
          <w:rFonts w:ascii="Times New Roman" w:hAnsi="Times New Roman" w:cs="Times New Roman"/>
          <w:sz w:val="28"/>
          <w:szCs w:val="28"/>
        </w:rPr>
        <w:t xml:space="preserve">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Чувашской Республикой), либо лицом, с которым заключен договор о комплексном развитии территории в целях реализации решения о комплексном развитии территории;</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3.1</w:t>
      </w:r>
      <w:proofErr w:type="gramStart"/>
      <w:r w:rsidRPr="00FB2C2A">
        <w:rPr>
          <w:rFonts w:ascii="Times New Roman" w:hAnsi="Times New Roman" w:cs="Times New Roman"/>
          <w:sz w:val="28"/>
          <w:szCs w:val="28"/>
        </w:rPr>
        <w:t xml:space="preserve"> В</w:t>
      </w:r>
      <w:proofErr w:type="gramEnd"/>
      <w:r w:rsidRPr="00FB2C2A">
        <w:rPr>
          <w:rFonts w:ascii="Times New Roman" w:hAnsi="Times New Roman" w:cs="Times New Roman"/>
          <w:sz w:val="28"/>
          <w:szCs w:val="28"/>
        </w:rPr>
        <w:t xml:space="preserve"> случае, если настоящими Правилами не обеспечена в соответствии с частью 3.1 статьи 31 Градостроительного кодекса Российской Федерации возможность размещения на территории Порецкого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Чувашской Республики, уполномоченный орган местного самоуправления Порецкого муниципального округа направляют главе Порецкого муниципального округа требование о внесении изменений в Правила в целях обеспечения размещения указанных объектов.</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 Внесение изменений в Правила в связи с обнаружением мест захоронений</w:t>
      </w:r>
      <w:r w:rsidR="000E3C28" w:rsidRPr="00FB2C2A">
        <w:rPr>
          <w:rFonts w:ascii="Times New Roman" w:hAnsi="Times New Roman" w:cs="Times New Roman"/>
          <w:sz w:val="28"/>
          <w:szCs w:val="28"/>
        </w:rPr>
        <w:t>,</w:t>
      </w:r>
      <w:r w:rsidRPr="00FB2C2A">
        <w:rPr>
          <w:rFonts w:ascii="Times New Roman" w:hAnsi="Times New Roman" w:cs="Times New Roman"/>
          <w:sz w:val="28"/>
          <w:szCs w:val="28"/>
        </w:rPr>
        <w:t xml:space="preserve"> погибших при защите Отечества, расположенных в границах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осуществляется в течение шести месяцев </w:t>
      </w:r>
      <w:proofErr w:type="gramStart"/>
      <w:r w:rsidRPr="00FB2C2A">
        <w:rPr>
          <w:rFonts w:ascii="Times New Roman" w:hAnsi="Times New Roman" w:cs="Times New Roman"/>
          <w:sz w:val="28"/>
          <w:szCs w:val="28"/>
        </w:rPr>
        <w:t>с даты обнаружения</w:t>
      </w:r>
      <w:proofErr w:type="gramEnd"/>
      <w:r w:rsidRPr="00FB2C2A">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Предложение о внесении изменений в настоящие Правила направляется в письменной форме в Комиссию.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
    <w:p w:rsidR="00D11A10" w:rsidRPr="00FB2C2A" w:rsidRDefault="003E2638" w:rsidP="00D11A10">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7. Глава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с уч</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том рекомендаций, содержащихся в заключени</w:t>
      </w:r>
      <w:proofErr w:type="gramStart"/>
      <w:r w:rsidRPr="00FB2C2A">
        <w:rPr>
          <w:rFonts w:ascii="Times New Roman" w:hAnsi="Times New Roman" w:cs="Times New Roman"/>
          <w:sz w:val="28"/>
          <w:szCs w:val="28"/>
        </w:rPr>
        <w:t>и</w:t>
      </w:r>
      <w:proofErr w:type="gramEnd"/>
      <w:r w:rsidRPr="00FB2C2A">
        <w:rPr>
          <w:rFonts w:ascii="Times New Roman" w:hAnsi="Times New Roman" w:cs="Times New Roman"/>
          <w:sz w:val="28"/>
          <w:szCs w:val="28"/>
        </w:rPr>
        <w:t xml:space="preserve">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w:t>
      </w:r>
      <w:r w:rsidR="00F06789" w:rsidRPr="00FB2C2A">
        <w:rPr>
          <w:rFonts w:ascii="Times New Roman" w:hAnsi="Times New Roman" w:cs="Times New Roman"/>
          <w:sz w:val="28"/>
          <w:szCs w:val="28"/>
        </w:rPr>
        <w:t xml:space="preserve">ю такого решения заявителям. </w:t>
      </w:r>
    </w:p>
    <w:p w:rsidR="003E2638" w:rsidRPr="00FB2C2A" w:rsidRDefault="003E2638" w:rsidP="00D11A10">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8. Глава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не позднее, чем по истечении 10 дней </w:t>
      </w:r>
      <w:proofErr w:type="gramStart"/>
      <w:r w:rsidRPr="00FB2C2A">
        <w:rPr>
          <w:rFonts w:ascii="Times New Roman" w:hAnsi="Times New Roman" w:cs="Times New Roman"/>
          <w:sz w:val="28"/>
          <w:szCs w:val="28"/>
        </w:rPr>
        <w:t>с даты принятия</w:t>
      </w:r>
      <w:proofErr w:type="gramEnd"/>
      <w:r w:rsidRPr="00FB2C2A">
        <w:rPr>
          <w:rFonts w:ascii="Times New Roman" w:hAnsi="Times New Roman" w:cs="Times New Roman"/>
          <w:sz w:val="28"/>
          <w:szCs w:val="28"/>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информационно-телекоммуникационной сети «Интернет».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9. Администрация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схеме территориального планирования Чувашской Республики, схемам территориального планирования Российской Федерации.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10. По результатам указанной в части 9 настоящей статьи проверки администрация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направляет проект внесения изменений в Правила главе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11. Глава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при получении от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13. В случае подготовки проекта внесения изменений в настоящие Правила применительно к части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w:t>
      </w:r>
      <w:proofErr w:type="gramStart"/>
      <w:r w:rsidRPr="00FB2C2A">
        <w:rPr>
          <w:rFonts w:ascii="Times New Roman" w:hAnsi="Times New Roman" w:cs="Times New Roman"/>
          <w:sz w:val="28"/>
          <w:szCs w:val="28"/>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FB2C2A">
        <w:rPr>
          <w:rFonts w:ascii="Times New Roman" w:hAnsi="Times New Roman" w:cs="Times New Roman"/>
          <w:sz w:val="28"/>
          <w:szCs w:val="28"/>
        </w:rPr>
        <w:t xml:space="preserve"> В этих случаях срок проведения общественных обсуждений или публичных слушаний не может быть более чем один месяц.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14. После завершения общественных обсуждений или публичных слушаний по проекту внесения изменений в Правила Комиссия с уч</w:t>
      </w:r>
      <w:r w:rsidR="00591514" w:rsidRPr="00FB2C2A">
        <w:rPr>
          <w:rFonts w:ascii="Times New Roman" w:hAnsi="Times New Roman" w:cs="Times New Roman"/>
          <w:sz w:val="28"/>
          <w:szCs w:val="28"/>
        </w:rPr>
        <w:t>ё</w:t>
      </w:r>
      <w:r w:rsidRPr="00FB2C2A">
        <w:rPr>
          <w:rFonts w:ascii="Times New Roman" w:hAnsi="Times New Roman" w:cs="Times New Roman"/>
          <w:sz w:val="28"/>
          <w:szCs w:val="28"/>
        </w:rPr>
        <w:t xml:space="preserve">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15. </w:t>
      </w:r>
      <w:proofErr w:type="gramStart"/>
      <w:r w:rsidRPr="00FB2C2A">
        <w:rPr>
          <w:rFonts w:ascii="Times New Roman" w:hAnsi="Times New Roman" w:cs="Times New Roman"/>
          <w:sz w:val="28"/>
          <w:szCs w:val="28"/>
        </w:rPr>
        <w:t xml:space="preserve">Глава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или об отклонении проекта внесения изменений в Правила и о направлении его на доработку с указанием даты его повторного</w:t>
      </w:r>
      <w:proofErr w:type="gramEnd"/>
      <w:r w:rsidRPr="00FB2C2A">
        <w:rPr>
          <w:rFonts w:ascii="Times New Roman" w:hAnsi="Times New Roman" w:cs="Times New Roman"/>
          <w:sz w:val="28"/>
          <w:szCs w:val="28"/>
        </w:rPr>
        <w:t xml:space="preserve"> представления. </w:t>
      </w:r>
    </w:p>
    <w:p w:rsidR="00D11A10" w:rsidRPr="00FB2C2A" w:rsidRDefault="003E2638" w:rsidP="00D11A10">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16. После утверждения Собранием депутатов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информационно-телекомму</w:t>
      </w:r>
      <w:r w:rsidR="00F06789" w:rsidRPr="00FB2C2A">
        <w:rPr>
          <w:rFonts w:ascii="Times New Roman" w:hAnsi="Times New Roman" w:cs="Times New Roman"/>
          <w:sz w:val="28"/>
          <w:szCs w:val="28"/>
        </w:rPr>
        <w:t xml:space="preserve">никационной сети «Интернет». </w:t>
      </w:r>
    </w:p>
    <w:p w:rsidR="000E3C28" w:rsidRPr="00FB2C2A" w:rsidRDefault="000E3C28" w:rsidP="000E3C28">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17. </w:t>
      </w:r>
      <w:proofErr w:type="gramStart"/>
      <w:r w:rsidRPr="00FB2C2A">
        <w:rPr>
          <w:rFonts w:ascii="Times New Roman" w:hAnsi="Times New Roman" w:cs="Times New Roman"/>
          <w:sz w:val="28"/>
          <w:szCs w:val="28"/>
        </w:rPr>
        <w:t>В целях внесения изменений в Правила в случаях, предусмотренных пунктами 4, 4.1, 5 части 3 и часть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w:t>
      </w:r>
      <w:proofErr w:type="gramEnd"/>
      <w:r w:rsidRPr="00FB2C2A">
        <w:rPr>
          <w:rFonts w:ascii="Times New Roman" w:hAnsi="Times New Roman" w:cs="Times New Roman"/>
          <w:sz w:val="28"/>
          <w:szCs w:val="28"/>
        </w:rPr>
        <w:t xml:space="preserve"> </w:t>
      </w:r>
      <w:proofErr w:type="gramStart"/>
      <w:r w:rsidRPr="00FB2C2A">
        <w:rPr>
          <w:rFonts w:ascii="Times New Roman" w:hAnsi="Times New Roman" w:cs="Times New Roman"/>
          <w:sz w:val="28"/>
          <w:szCs w:val="28"/>
        </w:rPr>
        <w:t>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FB2C2A">
        <w:rPr>
          <w:rFonts w:ascii="Times New Roman" w:hAnsi="Times New Roman" w:cs="Times New Roman"/>
          <w:sz w:val="28"/>
          <w:szCs w:val="28"/>
        </w:rPr>
        <w:t>позднее</w:t>
      </w:r>
      <w:proofErr w:type="gramEnd"/>
      <w:r w:rsidRPr="00FB2C2A">
        <w:rPr>
          <w:rFonts w:ascii="Times New Roman" w:hAnsi="Times New Roman" w:cs="Times New Roman"/>
          <w:sz w:val="28"/>
          <w:szCs w:val="28"/>
        </w:rPr>
        <w:t xml:space="preserve"> чем девяносто дней со дня утверждения проекта планировки территории в целях ее комплексного развития.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19. Со дня поступления в администрацию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FB2C2A">
        <w:rPr>
          <w:rFonts w:ascii="Times New Roman" w:hAnsi="Times New Roman" w:cs="Times New Roman"/>
          <w:sz w:val="28"/>
          <w:szCs w:val="28"/>
        </w:rPr>
        <w:t>использования</w:t>
      </w:r>
      <w:proofErr w:type="gramEnd"/>
      <w:r w:rsidRPr="00FB2C2A">
        <w:rPr>
          <w:rFonts w:ascii="Times New Roman" w:hAnsi="Times New Roman" w:cs="Times New Roman"/>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w:t>
      </w:r>
      <w:proofErr w:type="gramStart"/>
      <w:r w:rsidRPr="00FB2C2A">
        <w:rPr>
          <w:rFonts w:ascii="Times New Roman" w:hAnsi="Times New Roman" w:cs="Times New Roman"/>
          <w:sz w:val="28"/>
          <w:szCs w:val="28"/>
        </w:rPr>
        <w:t xml:space="preserve">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осуществляющих муниципальный земельный контроль или муниципальный контроль в области охраны и</w:t>
      </w:r>
      <w:proofErr w:type="gramEnd"/>
      <w:r w:rsidRPr="00FB2C2A">
        <w:rPr>
          <w:rFonts w:ascii="Times New Roman" w:hAnsi="Times New Roman" w:cs="Times New Roman"/>
          <w:sz w:val="28"/>
          <w:szCs w:val="28"/>
        </w:rPr>
        <w:t xml:space="preserve"> </w:t>
      </w:r>
      <w:proofErr w:type="gramStart"/>
      <w:r w:rsidRPr="00FB2C2A">
        <w:rPr>
          <w:rFonts w:ascii="Times New Roman" w:hAnsi="Times New Roman" w:cs="Times New Roman"/>
          <w:sz w:val="28"/>
          <w:szCs w:val="28"/>
        </w:rPr>
        <w:t>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w:t>
      </w:r>
      <w:proofErr w:type="gramEnd"/>
      <w:r w:rsidRPr="00FB2C2A">
        <w:rPr>
          <w:rFonts w:ascii="Times New Roman" w:hAnsi="Times New Roman" w:cs="Times New Roman"/>
          <w:sz w:val="28"/>
          <w:szCs w:val="28"/>
        </w:rPr>
        <w:t xml:space="preserve"> </w:t>
      </w:r>
      <w:proofErr w:type="gramStart"/>
      <w:r w:rsidRPr="00FB2C2A">
        <w:rPr>
          <w:rFonts w:ascii="Times New Roman" w:hAnsi="Times New Roman" w:cs="Times New Roman"/>
          <w:sz w:val="28"/>
          <w:szCs w:val="28"/>
        </w:rPr>
        <w:t xml:space="preserve">установленными требованиями, за исключением случаев, если по результатам рассмотрения данного уведомления администрацией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proofErr w:type="gramEnd"/>
      <w:r w:rsidRPr="00FB2C2A">
        <w:rPr>
          <w:rFonts w:ascii="Times New Roman" w:hAnsi="Times New Roman" w:cs="Times New Roman"/>
          <w:sz w:val="28"/>
          <w:szCs w:val="28"/>
        </w:rPr>
        <w:t xml:space="preserve">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FB2C2A" w:rsidRDefault="003E2638" w:rsidP="005B391E">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20. </w:t>
      </w:r>
      <w:proofErr w:type="gramStart"/>
      <w:r w:rsidRPr="00FB2C2A">
        <w:rPr>
          <w:rFonts w:ascii="Times New Roman" w:hAnsi="Times New Roman" w:cs="Times New Roman"/>
          <w:sz w:val="28"/>
          <w:szCs w:val="28"/>
        </w:rPr>
        <w:t xml:space="preserve">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требование об отображении в П</w:t>
      </w:r>
      <w:r w:rsidR="005B391E" w:rsidRPr="00FB2C2A">
        <w:rPr>
          <w:rFonts w:ascii="Times New Roman" w:hAnsi="Times New Roman" w:cs="Times New Roman"/>
          <w:sz w:val="28"/>
          <w:szCs w:val="28"/>
        </w:rPr>
        <w:t xml:space="preserve">равилах границ зон с особыми </w:t>
      </w:r>
      <w:r w:rsidRPr="00FB2C2A">
        <w:rPr>
          <w:rFonts w:ascii="Times New Roman" w:hAnsi="Times New Roman" w:cs="Times New Roman"/>
          <w:sz w:val="28"/>
          <w:szCs w:val="28"/>
        </w:rPr>
        <w:t>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w:t>
      </w:r>
      <w:proofErr w:type="gramEnd"/>
      <w:r w:rsidRPr="00FB2C2A">
        <w:rPr>
          <w:rFonts w:ascii="Times New Roman" w:hAnsi="Times New Roman" w:cs="Times New Roman"/>
          <w:sz w:val="28"/>
          <w:szCs w:val="28"/>
        </w:rPr>
        <w:t xml:space="preserve"> строительства в границах таких зон, территорий. </w:t>
      </w:r>
    </w:p>
    <w:p w:rsidR="003E2638"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21. </w:t>
      </w:r>
      <w:proofErr w:type="gramStart"/>
      <w:r w:rsidRPr="00FB2C2A">
        <w:rPr>
          <w:rFonts w:ascii="Times New Roman" w:hAnsi="Times New Roman" w:cs="Times New Roman"/>
          <w:sz w:val="28"/>
          <w:szCs w:val="28"/>
        </w:rPr>
        <w:t xml:space="preserve">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w:t>
      </w:r>
      <w:r w:rsidR="00FB1308" w:rsidRPr="00FB2C2A">
        <w:rPr>
          <w:rFonts w:ascii="Times New Roman" w:hAnsi="Times New Roman" w:cs="Times New Roman"/>
          <w:sz w:val="28"/>
          <w:szCs w:val="28"/>
        </w:rPr>
        <w:t>Порец</w:t>
      </w:r>
      <w:r w:rsidR="008E5395" w:rsidRPr="00FB2C2A">
        <w:rPr>
          <w:rFonts w:ascii="Times New Roman" w:hAnsi="Times New Roman" w:cs="Times New Roman"/>
          <w:sz w:val="28"/>
          <w:szCs w:val="28"/>
        </w:rPr>
        <w:t>кого</w:t>
      </w:r>
      <w:r w:rsidRPr="00FB2C2A">
        <w:rPr>
          <w:rFonts w:ascii="Times New Roman" w:hAnsi="Times New Roman" w:cs="Times New Roman"/>
          <w:sz w:val="28"/>
          <w:szCs w:val="28"/>
        </w:rPr>
        <w:t xml:space="preserve"> муниципального округа обязан обеспечить</w:t>
      </w:r>
      <w:proofErr w:type="gramEnd"/>
      <w:r w:rsidRPr="00FB2C2A">
        <w:rPr>
          <w:rFonts w:ascii="Times New Roman" w:hAnsi="Times New Roman" w:cs="Times New Roman"/>
          <w:sz w:val="28"/>
          <w:szCs w:val="28"/>
        </w:rPr>
        <w:t xml:space="preserve"> внесение изменений в Правила путем их уточнения в соответствии с таким требованием. </w:t>
      </w:r>
      <w:proofErr w:type="gramStart"/>
      <w:r w:rsidRPr="00FB2C2A">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Pr="00FB2C2A">
        <w:rPr>
          <w:rFonts w:ascii="Times New Roman" w:hAnsi="Times New Roman" w:cs="Times New Roman"/>
          <w:sz w:val="28"/>
          <w:szCs w:val="28"/>
        </w:rPr>
        <w:t xml:space="preserve">, предусмотренным частью 20 настоящей статьи, не требуется. </w:t>
      </w:r>
    </w:p>
    <w:p w:rsidR="005B391E" w:rsidRPr="00FB2C2A" w:rsidRDefault="003E2638" w:rsidP="00FA7E3A">
      <w:pPr>
        <w:autoSpaceDE w:val="0"/>
        <w:autoSpaceDN w:val="0"/>
        <w:adjustRightInd w:val="0"/>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22. </w:t>
      </w:r>
      <w:proofErr w:type="gramStart"/>
      <w:r w:rsidRPr="00FB2C2A">
        <w:rPr>
          <w:rFonts w:ascii="Times New Roman" w:hAnsi="Times New Roman" w:cs="Times New Roman"/>
          <w:sz w:val="28"/>
          <w:szCs w:val="28"/>
        </w:rPr>
        <w:t>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w:t>
      </w:r>
      <w:proofErr w:type="gramEnd"/>
      <w:r w:rsidRPr="00FB2C2A">
        <w:rPr>
          <w:rFonts w:ascii="Times New Roman" w:hAnsi="Times New Roman" w:cs="Times New Roman"/>
          <w:sz w:val="28"/>
          <w:szCs w:val="28"/>
        </w:rPr>
        <w:t xml:space="preserve">, </w:t>
      </w:r>
      <w:proofErr w:type="gramStart"/>
      <w:r w:rsidRPr="00FB2C2A">
        <w:rPr>
          <w:rFonts w:ascii="Times New Roman" w:hAnsi="Times New Roman" w:cs="Times New Roman"/>
          <w:sz w:val="28"/>
          <w:szCs w:val="28"/>
        </w:rPr>
        <w:t>изменении</w:t>
      </w:r>
      <w:proofErr w:type="gramEnd"/>
      <w:r w:rsidRPr="00FB2C2A">
        <w:rPr>
          <w:rFonts w:ascii="Times New Roman" w:hAnsi="Times New Roman" w:cs="Times New Roman"/>
          <w:sz w:val="28"/>
          <w:szCs w:val="28"/>
        </w:rPr>
        <w:t xml:space="preserve">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rsidR="005B391E" w:rsidRPr="00FB2C2A" w:rsidRDefault="00D23D6B" w:rsidP="00D23D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2C2A">
        <w:rPr>
          <w:rFonts w:ascii="Times New Roman" w:hAnsi="Times New Roman" w:cs="Times New Roman"/>
          <w:sz w:val="28"/>
          <w:szCs w:val="28"/>
        </w:rPr>
        <w:t xml:space="preserve">23. </w:t>
      </w:r>
      <w:r w:rsidR="005B391E" w:rsidRPr="00FB2C2A">
        <w:rPr>
          <w:rFonts w:ascii="Times New Roman" w:hAnsi="Times New Roman" w:cs="Times New Roman"/>
          <w:sz w:val="28"/>
          <w:szCs w:val="28"/>
        </w:rPr>
        <w:t>В случае</w:t>
      </w:r>
      <w:proofErr w:type="gramStart"/>
      <w:r w:rsidR="005B391E" w:rsidRPr="00FB2C2A">
        <w:rPr>
          <w:rFonts w:ascii="Times New Roman" w:hAnsi="Times New Roman" w:cs="Times New Roman"/>
          <w:sz w:val="28"/>
          <w:szCs w:val="28"/>
        </w:rPr>
        <w:t>,</w:t>
      </w:r>
      <w:proofErr w:type="gramEnd"/>
      <w:r w:rsidR="005B391E" w:rsidRPr="00FB2C2A">
        <w:rPr>
          <w:rFonts w:ascii="Times New Roman" w:hAnsi="Times New Roman" w:cs="Times New Roman"/>
          <w:sz w:val="28"/>
          <w:szCs w:val="28"/>
        </w:rPr>
        <w:t xml:space="preserve"> если настоящими Правилами не обеспечена возможность размещения на территории </w:t>
      </w:r>
      <w:r w:rsidR="00FB1308" w:rsidRPr="00FB2C2A">
        <w:rPr>
          <w:rFonts w:ascii="Times New Roman" w:hAnsi="Times New Roman" w:cs="Times New Roman"/>
          <w:sz w:val="28"/>
          <w:szCs w:val="28"/>
        </w:rPr>
        <w:t>Порец</w:t>
      </w:r>
      <w:r w:rsidR="00F40E68" w:rsidRPr="00FB2C2A">
        <w:rPr>
          <w:rFonts w:ascii="Times New Roman" w:hAnsi="Times New Roman" w:cs="Times New Roman"/>
          <w:sz w:val="28"/>
          <w:szCs w:val="28"/>
        </w:rPr>
        <w:t xml:space="preserve">кого муниципального округа </w:t>
      </w:r>
      <w:r w:rsidR="005B391E" w:rsidRPr="00FB2C2A">
        <w:rPr>
          <w:rFonts w:ascii="Times New Roman" w:hAnsi="Times New Roman" w:cs="Times New Roman"/>
          <w:sz w:val="28"/>
          <w:szCs w:val="28"/>
        </w:rPr>
        <w:t>предусмотренных документами территориального</w:t>
      </w:r>
      <w:r w:rsidR="005B391E" w:rsidRPr="00FB2C2A">
        <w:rPr>
          <w:rFonts w:ascii="Times New Roman" w:eastAsia="Calibri" w:hAnsi="Times New Roman" w:cs="Times New Roman"/>
          <w:sz w:val="28"/>
          <w:szCs w:val="28"/>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40E68" w:rsidRPr="00FB2C2A">
        <w:rPr>
          <w:rFonts w:ascii="Times New Roman" w:eastAsia="Calibri" w:hAnsi="Times New Roman" w:cs="Times New Roman"/>
          <w:sz w:val="28"/>
          <w:szCs w:val="28"/>
        </w:rPr>
        <w:t>Чувашской Республики</w:t>
      </w:r>
      <w:r w:rsidR="005B391E" w:rsidRPr="00FB2C2A">
        <w:rPr>
          <w:rFonts w:ascii="Times New Roman" w:eastAsia="Calibri" w:hAnsi="Times New Roman" w:cs="Times New Roman"/>
          <w:sz w:val="28"/>
          <w:szCs w:val="28"/>
        </w:rPr>
        <w:t xml:space="preserve">, уполномоченный орган местного самоуправления </w:t>
      </w:r>
      <w:r w:rsidR="00FB1308" w:rsidRPr="00FB2C2A">
        <w:rPr>
          <w:rFonts w:ascii="Times New Roman" w:hAnsi="Times New Roman" w:cs="Times New Roman"/>
          <w:sz w:val="28"/>
          <w:szCs w:val="28"/>
        </w:rPr>
        <w:t>Порец</w:t>
      </w:r>
      <w:r w:rsidR="00F40E68" w:rsidRPr="00FB2C2A">
        <w:rPr>
          <w:rFonts w:ascii="Times New Roman" w:hAnsi="Times New Roman" w:cs="Times New Roman"/>
          <w:sz w:val="28"/>
          <w:szCs w:val="28"/>
        </w:rPr>
        <w:t xml:space="preserve">кого муниципального округа </w:t>
      </w:r>
      <w:r w:rsidR="005B391E" w:rsidRPr="00FB2C2A">
        <w:rPr>
          <w:rFonts w:ascii="Times New Roman" w:eastAsia="Calibri" w:hAnsi="Times New Roman" w:cs="Times New Roman"/>
          <w:sz w:val="28"/>
          <w:szCs w:val="28"/>
        </w:rPr>
        <w:t>главе</w:t>
      </w:r>
      <w:r w:rsidR="00F40E68" w:rsidRPr="00FB2C2A">
        <w:rPr>
          <w:rFonts w:ascii="Times New Roman" w:hAnsi="Times New Roman" w:cs="Times New Roman"/>
          <w:sz w:val="28"/>
          <w:szCs w:val="28"/>
        </w:rPr>
        <w:t xml:space="preserve"> </w:t>
      </w:r>
      <w:r w:rsidR="00FB1308" w:rsidRPr="00FB2C2A">
        <w:rPr>
          <w:rFonts w:ascii="Times New Roman" w:hAnsi="Times New Roman" w:cs="Times New Roman"/>
          <w:sz w:val="28"/>
          <w:szCs w:val="28"/>
        </w:rPr>
        <w:t>Порец</w:t>
      </w:r>
      <w:r w:rsidR="00F40E68" w:rsidRPr="00FB2C2A">
        <w:rPr>
          <w:rFonts w:ascii="Times New Roman" w:hAnsi="Times New Roman" w:cs="Times New Roman"/>
          <w:sz w:val="28"/>
          <w:szCs w:val="28"/>
        </w:rPr>
        <w:t>кого муниципального округа</w:t>
      </w:r>
      <w:r w:rsidR="005B391E" w:rsidRPr="00FB2C2A">
        <w:rPr>
          <w:rFonts w:ascii="Times New Roman" w:eastAsia="Times New Roman" w:hAnsi="Times New Roman" w:cs="Times New Roman"/>
          <w:sz w:val="28"/>
          <w:szCs w:val="28"/>
          <w:lang w:eastAsia="ru-RU"/>
        </w:rPr>
        <w:t xml:space="preserve"> </w:t>
      </w:r>
      <w:r w:rsidR="005B391E" w:rsidRPr="00FB2C2A">
        <w:rPr>
          <w:rFonts w:ascii="Times New Roman" w:eastAsia="Calibri" w:hAnsi="Times New Roman" w:cs="Times New Roman"/>
          <w:sz w:val="28"/>
          <w:szCs w:val="28"/>
        </w:rPr>
        <w:t>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rsidR="003E2638" w:rsidRPr="00FB2C2A" w:rsidRDefault="00F40E68" w:rsidP="00F40E68">
      <w:pPr>
        <w:keepNext/>
        <w:spacing w:before="240" w:after="60" w:line="240" w:lineRule="auto"/>
        <w:ind w:firstLine="709"/>
        <w:jc w:val="both"/>
        <w:outlineLvl w:val="1"/>
        <w:rPr>
          <w:rFonts w:ascii="Times New Roman" w:eastAsia="Times New Roman" w:hAnsi="Times New Roman" w:cs="Times New Roman"/>
          <w:b/>
          <w:bCs/>
          <w:iCs/>
          <w:sz w:val="28"/>
          <w:szCs w:val="28"/>
          <w:lang w:eastAsia="ru-RU"/>
        </w:rPr>
      </w:pPr>
      <w:bookmarkStart w:id="32" w:name="_Toc144903054"/>
      <w:r w:rsidRPr="00FB2C2A">
        <w:rPr>
          <w:rFonts w:ascii="Times New Roman" w:eastAsia="Times New Roman" w:hAnsi="Times New Roman" w:cs="Times New Roman"/>
          <w:b/>
          <w:bCs/>
          <w:iCs/>
          <w:sz w:val="28"/>
          <w:szCs w:val="28"/>
          <w:lang w:eastAsia="ru-RU"/>
        </w:rPr>
        <w:t>Статья 26</w:t>
      </w:r>
      <w:r w:rsidR="003E2638" w:rsidRPr="00FB2C2A">
        <w:rPr>
          <w:rFonts w:ascii="Times New Roman" w:eastAsia="Times New Roman" w:hAnsi="Times New Roman" w:cs="Times New Roman"/>
          <w:b/>
          <w:bCs/>
          <w:iCs/>
          <w:sz w:val="28"/>
          <w:szCs w:val="28"/>
          <w:lang w:eastAsia="ru-RU"/>
        </w:rPr>
        <w:t>. Ответственность за нарушение Правил</w:t>
      </w:r>
      <w:bookmarkEnd w:id="32"/>
      <w:r w:rsidR="003E2638" w:rsidRPr="00FB2C2A">
        <w:rPr>
          <w:rFonts w:ascii="Times New Roman" w:eastAsia="Times New Roman" w:hAnsi="Times New Roman" w:cs="Times New Roman"/>
          <w:b/>
          <w:bCs/>
          <w:iCs/>
          <w:sz w:val="28"/>
          <w:szCs w:val="28"/>
          <w:lang w:eastAsia="ru-RU"/>
        </w:rPr>
        <w:t xml:space="preserve"> </w:t>
      </w:r>
    </w:p>
    <w:p w:rsidR="00D23D6B" w:rsidRPr="00FB2C2A" w:rsidRDefault="003E2638" w:rsidP="00FA7E3A">
      <w:pPr>
        <w:ind w:firstLine="709"/>
        <w:jc w:val="both"/>
        <w:rPr>
          <w:rFonts w:ascii="Times New Roman" w:hAnsi="Times New Roman" w:cs="Times New Roman"/>
          <w:sz w:val="28"/>
          <w:szCs w:val="28"/>
        </w:rPr>
      </w:pPr>
      <w:r w:rsidRPr="00FB2C2A">
        <w:rPr>
          <w:rFonts w:ascii="Times New Roman" w:hAnsi="Times New Roman" w:cs="Times New Roman"/>
          <w:sz w:val="28"/>
          <w:szCs w:val="28"/>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D23D6B" w:rsidRPr="00FB2C2A" w:rsidRDefault="00D23D6B" w:rsidP="00D23D6B">
      <w:pPr>
        <w:rPr>
          <w:rFonts w:ascii="Times New Roman" w:hAnsi="Times New Roman" w:cs="Times New Roman"/>
          <w:sz w:val="28"/>
          <w:szCs w:val="28"/>
        </w:rPr>
      </w:pPr>
    </w:p>
    <w:p w:rsidR="00D23D6B" w:rsidRPr="00FB2C2A"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kern w:val="1"/>
          <w:sz w:val="28"/>
          <w:szCs w:val="28"/>
        </w:rPr>
      </w:pPr>
      <w:r w:rsidRPr="00FB2C2A">
        <w:rPr>
          <w:rFonts w:ascii="Times New Roman" w:hAnsi="Times New Roman" w:cs="Times New Roman"/>
          <w:sz w:val="28"/>
          <w:szCs w:val="28"/>
        </w:rPr>
        <w:tab/>
      </w:r>
      <w:bookmarkStart w:id="33" w:name="_Toc243142745"/>
      <w:bookmarkStart w:id="34" w:name="_Toc500323158"/>
      <w:bookmarkStart w:id="35" w:name="_Toc14440731"/>
      <w:bookmarkStart w:id="36" w:name="_Toc19737857"/>
      <w:bookmarkStart w:id="37" w:name="_Toc22045523"/>
      <w:bookmarkStart w:id="38" w:name="_Toc66791073"/>
      <w:bookmarkStart w:id="39" w:name="_Toc97723751"/>
      <w:bookmarkStart w:id="40" w:name="_Toc144903055"/>
      <w:r w:rsidRPr="00FB2C2A">
        <w:rPr>
          <w:rFonts w:ascii="Times New Roman" w:hAnsi="Times New Roman" w:cs="Times New Roman"/>
          <w:b/>
          <w:kern w:val="1"/>
          <w:sz w:val="28"/>
          <w:szCs w:val="28"/>
        </w:rPr>
        <w:t>ЧАСТЬ II. КАРТА ГРАДОСТРОИТЕЛЬНОГО ЗОНИРОВАНИЯ</w:t>
      </w:r>
      <w:bookmarkEnd w:id="33"/>
      <w:bookmarkEnd w:id="34"/>
      <w:bookmarkEnd w:id="35"/>
      <w:bookmarkEnd w:id="36"/>
      <w:bookmarkEnd w:id="37"/>
      <w:bookmarkEnd w:id="38"/>
      <w:bookmarkEnd w:id="39"/>
      <w:bookmarkEnd w:id="40"/>
    </w:p>
    <w:p w:rsidR="00D23D6B" w:rsidRPr="00FB2C2A" w:rsidRDefault="00D23D6B" w:rsidP="00D23D6B">
      <w:pPr>
        <w:keepNext/>
        <w:tabs>
          <w:tab w:val="left" w:pos="1134"/>
        </w:tabs>
        <w:spacing w:before="240" w:after="60"/>
        <w:ind w:firstLine="709"/>
        <w:outlineLvl w:val="1"/>
        <w:rPr>
          <w:rFonts w:ascii="Times New Roman" w:eastAsia="Times New Roman" w:hAnsi="Times New Roman" w:cs="Times New Roman"/>
          <w:b/>
          <w:bCs/>
          <w:iCs/>
          <w:sz w:val="28"/>
          <w:szCs w:val="28"/>
          <w:lang w:eastAsia="ru-RU"/>
        </w:rPr>
      </w:pPr>
      <w:bookmarkStart w:id="41" w:name="_Toc243142746"/>
      <w:bookmarkStart w:id="42" w:name="_Toc500323159"/>
      <w:bookmarkStart w:id="43" w:name="_Toc14440732"/>
      <w:bookmarkStart w:id="44" w:name="_Toc19737858"/>
      <w:bookmarkStart w:id="45" w:name="_Toc22045524"/>
      <w:bookmarkStart w:id="46" w:name="_Toc66791074"/>
      <w:bookmarkStart w:id="47" w:name="_Toc97723752"/>
      <w:bookmarkStart w:id="48" w:name="_Toc144903056"/>
      <w:r w:rsidRPr="00FB2C2A">
        <w:rPr>
          <w:rFonts w:ascii="Times New Roman" w:eastAsia="Times New Roman" w:hAnsi="Times New Roman" w:cs="Times New Roman"/>
          <w:b/>
          <w:bCs/>
          <w:iCs/>
          <w:sz w:val="28"/>
          <w:szCs w:val="28"/>
          <w:lang w:eastAsia="ru-RU"/>
        </w:rPr>
        <w:t xml:space="preserve">Статья 27. </w:t>
      </w:r>
      <w:bookmarkEnd w:id="41"/>
      <w:r w:rsidRPr="00FB2C2A">
        <w:rPr>
          <w:rFonts w:ascii="Times New Roman" w:eastAsia="Times New Roman" w:hAnsi="Times New Roman" w:cs="Times New Roman"/>
          <w:b/>
          <w:bCs/>
          <w:iCs/>
          <w:sz w:val="28"/>
          <w:szCs w:val="28"/>
          <w:lang w:eastAsia="ru-RU"/>
        </w:rPr>
        <w:t>Содержание карты градостроительного зонирования</w:t>
      </w:r>
      <w:bookmarkEnd w:id="42"/>
      <w:bookmarkEnd w:id="43"/>
      <w:bookmarkEnd w:id="44"/>
      <w:bookmarkEnd w:id="45"/>
      <w:bookmarkEnd w:id="46"/>
      <w:bookmarkEnd w:id="47"/>
      <w:bookmarkEnd w:id="48"/>
    </w:p>
    <w:p w:rsidR="00D23D6B" w:rsidRPr="00FB2C2A" w:rsidRDefault="00D23D6B" w:rsidP="001E0436">
      <w:pPr>
        <w:numPr>
          <w:ilvl w:val="0"/>
          <w:numId w:val="3"/>
        </w:numPr>
        <w:tabs>
          <w:tab w:val="left" w:pos="851"/>
          <w:tab w:val="left" w:pos="1134"/>
        </w:tabs>
        <w:spacing w:after="0" w:line="240" w:lineRule="auto"/>
        <w:ind w:left="0" w:firstLine="709"/>
        <w:jc w:val="both"/>
        <w:rPr>
          <w:rFonts w:ascii="Times New Roman" w:hAnsi="Times New Roman" w:cs="Times New Roman"/>
          <w:sz w:val="28"/>
          <w:szCs w:val="28"/>
        </w:rPr>
      </w:pPr>
      <w:bookmarkStart w:id="49" w:name="sub_1201"/>
      <w:r w:rsidRPr="00FB2C2A">
        <w:rPr>
          <w:rFonts w:ascii="Times New Roman" w:hAnsi="Times New Roman" w:cs="Times New Roman"/>
          <w:sz w:val="28"/>
          <w:szCs w:val="28"/>
        </w:rPr>
        <w:t xml:space="preserve">Карта градостроительного зонирования </w:t>
      </w:r>
      <w:r w:rsidR="00FB1308" w:rsidRPr="00FB2C2A">
        <w:rPr>
          <w:rFonts w:ascii="Times New Roman" w:eastAsia="Calibri" w:hAnsi="Times New Roman" w:cs="Times New Roman"/>
          <w:iCs/>
          <w:sz w:val="28"/>
          <w:szCs w:val="28"/>
        </w:rPr>
        <w:t>Порец</w:t>
      </w:r>
      <w:r w:rsidR="0061274D" w:rsidRPr="00FB2C2A">
        <w:rPr>
          <w:rFonts w:ascii="Times New Roman" w:eastAsia="Calibri" w:hAnsi="Times New Roman" w:cs="Times New Roman"/>
          <w:iCs/>
          <w:sz w:val="28"/>
          <w:szCs w:val="28"/>
        </w:rPr>
        <w:t>кого</w:t>
      </w:r>
      <w:r w:rsidRPr="00FB2C2A">
        <w:rPr>
          <w:rFonts w:ascii="Times New Roman" w:eastAsia="Calibri" w:hAnsi="Times New Roman" w:cs="Times New Roman"/>
          <w:iCs/>
          <w:sz w:val="28"/>
          <w:szCs w:val="28"/>
        </w:rPr>
        <w:t xml:space="preserve"> муниципального </w:t>
      </w:r>
      <w:r w:rsidR="0061274D" w:rsidRPr="00FB2C2A">
        <w:rPr>
          <w:rFonts w:ascii="Times New Roman" w:eastAsia="Calibri" w:hAnsi="Times New Roman" w:cs="Times New Roman"/>
          <w:iCs/>
          <w:sz w:val="28"/>
          <w:szCs w:val="28"/>
        </w:rPr>
        <w:t xml:space="preserve">округа </w:t>
      </w:r>
      <w:r w:rsidRPr="00FB2C2A">
        <w:rPr>
          <w:rFonts w:ascii="Times New Roman" w:hAnsi="Times New Roman" w:cs="Times New Roman"/>
          <w:sz w:val="28"/>
          <w:szCs w:val="28"/>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00FB1308" w:rsidRPr="00FB2C2A">
        <w:rPr>
          <w:rFonts w:ascii="Times New Roman" w:eastAsia="Calibri" w:hAnsi="Times New Roman" w:cs="Times New Roman"/>
          <w:iCs/>
          <w:sz w:val="28"/>
          <w:szCs w:val="28"/>
        </w:rPr>
        <w:t>Порец</w:t>
      </w:r>
      <w:r w:rsidR="0061274D" w:rsidRPr="00FB2C2A">
        <w:rPr>
          <w:rFonts w:ascii="Times New Roman" w:eastAsia="Calibri" w:hAnsi="Times New Roman" w:cs="Times New Roman"/>
          <w:iCs/>
          <w:sz w:val="28"/>
          <w:szCs w:val="28"/>
        </w:rPr>
        <w:t>кого муниципального округа</w:t>
      </w:r>
      <w:r w:rsidRPr="00FB2C2A">
        <w:rPr>
          <w:rFonts w:ascii="Times New Roman" w:hAnsi="Times New Roman" w:cs="Times New Roman"/>
          <w:sz w:val="28"/>
          <w:szCs w:val="28"/>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0" w:name="sub_1204"/>
      <w:bookmarkEnd w:id="49"/>
    </w:p>
    <w:p w:rsidR="00D23D6B" w:rsidRPr="00FB2C2A"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FB2C2A">
        <w:rPr>
          <w:rFonts w:ascii="Times New Roman" w:hAnsi="Times New Roman" w:cs="Times New Roman"/>
          <w:sz w:val="28"/>
          <w:szCs w:val="28"/>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D23D6B" w:rsidRPr="00FB2C2A"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FB2C2A">
        <w:rPr>
          <w:rFonts w:ascii="Times New Roman" w:hAnsi="Times New Roman" w:cs="Times New Roman"/>
          <w:sz w:val="28"/>
          <w:szCs w:val="28"/>
        </w:rPr>
        <w:t>Границы территориальных зон установлены с учетом:</w:t>
      </w:r>
    </w:p>
    <w:p w:rsidR="00D23D6B" w:rsidRPr="00FB2C2A"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51" w:name="sub_12041"/>
      <w:bookmarkEnd w:id="50"/>
      <w:r w:rsidRPr="00FB2C2A">
        <w:rPr>
          <w:rFonts w:ascii="Times New Roman" w:hAnsi="Times New Roman" w:cs="Times New Roman"/>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2" w:name="sub_12042"/>
      <w:bookmarkEnd w:id="51"/>
      <w:r w:rsidRPr="00FB2C2A">
        <w:rPr>
          <w:rFonts w:ascii="Times New Roman" w:hAnsi="Times New Roman" w:cs="Times New Roman"/>
          <w:sz w:val="28"/>
          <w:szCs w:val="28"/>
        </w:rPr>
        <w:t>;</w:t>
      </w:r>
    </w:p>
    <w:p w:rsidR="00D23D6B" w:rsidRPr="00FB2C2A"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FB2C2A">
        <w:rPr>
          <w:rFonts w:ascii="Times New Roman" w:hAnsi="Times New Roman" w:cs="Times New Roman"/>
          <w:sz w:val="28"/>
          <w:szCs w:val="28"/>
        </w:rPr>
        <w:t xml:space="preserve">функциональных зон и параметров их планируемого развития, определенных Генеральным планом </w:t>
      </w:r>
      <w:r w:rsidR="00FB1308" w:rsidRPr="00FB2C2A">
        <w:rPr>
          <w:rFonts w:ascii="Times New Roman" w:eastAsia="Calibri" w:hAnsi="Times New Roman" w:cs="Times New Roman"/>
          <w:iCs/>
          <w:sz w:val="28"/>
          <w:szCs w:val="28"/>
        </w:rPr>
        <w:t>Порец</w:t>
      </w:r>
      <w:r w:rsidR="005F2B50" w:rsidRPr="00FB2C2A">
        <w:rPr>
          <w:rFonts w:ascii="Times New Roman" w:eastAsia="Calibri" w:hAnsi="Times New Roman" w:cs="Times New Roman"/>
          <w:iCs/>
          <w:sz w:val="28"/>
          <w:szCs w:val="28"/>
        </w:rPr>
        <w:t>кого муниципального округа</w:t>
      </w:r>
      <w:r w:rsidRPr="00FB2C2A">
        <w:rPr>
          <w:rFonts w:ascii="Times New Roman" w:hAnsi="Times New Roman" w:cs="Times New Roman"/>
          <w:sz w:val="28"/>
          <w:szCs w:val="28"/>
        </w:rPr>
        <w:t>;</w:t>
      </w:r>
    </w:p>
    <w:p w:rsidR="00D23D6B" w:rsidRPr="00FB2C2A"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FB2C2A">
        <w:rPr>
          <w:rFonts w:ascii="Times New Roman" w:hAnsi="Times New Roman" w:cs="Times New Roman"/>
          <w:sz w:val="28"/>
          <w:szCs w:val="28"/>
        </w:rPr>
        <w:t>территориальных зон, определенных действующим законодательством;</w:t>
      </w:r>
    </w:p>
    <w:p w:rsidR="00D23D6B" w:rsidRPr="00FB2C2A"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53" w:name="sub_12043"/>
      <w:bookmarkEnd w:id="52"/>
      <w:r w:rsidRPr="00FB2C2A">
        <w:rPr>
          <w:rFonts w:ascii="Times New Roman" w:hAnsi="Times New Roman" w:cs="Times New Roman"/>
          <w:sz w:val="28"/>
          <w:szCs w:val="28"/>
        </w:rPr>
        <w:t>сложившейся планировки территории и существующего землепользования;</w:t>
      </w:r>
    </w:p>
    <w:p w:rsidR="00D23D6B" w:rsidRPr="00FB2C2A"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54" w:name="sub_12044"/>
      <w:bookmarkEnd w:id="53"/>
      <w:r w:rsidRPr="00FB2C2A">
        <w:rPr>
          <w:rFonts w:ascii="Times New Roman" w:hAnsi="Times New Roman" w:cs="Times New Roman"/>
          <w:sz w:val="28"/>
          <w:szCs w:val="28"/>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D23D6B" w:rsidRPr="00FB2C2A"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55" w:name="sub_12045"/>
      <w:bookmarkEnd w:id="54"/>
      <w:r w:rsidRPr="00FB2C2A">
        <w:rPr>
          <w:rFonts w:ascii="Times New Roman" w:hAnsi="Times New Roman" w:cs="Times New Roman"/>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D23D6B" w:rsidRPr="00FB2C2A"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56" w:name="sub_1205"/>
      <w:bookmarkEnd w:id="55"/>
      <w:r w:rsidRPr="00FB2C2A">
        <w:rPr>
          <w:rFonts w:ascii="Times New Roman" w:hAnsi="Times New Roman" w:cs="Times New Roman"/>
          <w:sz w:val="28"/>
          <w:szCs w:val="28"/>
        </w:rPr>
        <w:t xml:space="preserve">Границы территориальных зон установлены </w:t>
      </w:r>
      <w:proofErr w:type="gramStart"/>
      <w:r w:rsidRPr="00FB2C2A">
        <w:rPr>
          <w:rFonts w:ascii="Times New Roman" w:hAnsi="Times New Roman" w:cs="Times New Roman"/>
          <w:sz w:val="28"/>
          <w:szCs w:val="28"/>
        </w:rPr>
        <w:t>по</w:t>
      </w:r>
      <w:proofErr w:type="gramEnd"/>
      <w:r w:rsidRPr="00FB2C2A">
        <w:rPr>
          <w:rFonts w:ascii="Times New Roman" w:hAnsi="Times New Roman" w:cs="Times New Roman"/>
          <w:sz w:val="28"/>
          <w:szCs w:val="28"/>
        </w:rPr>
        <w:t>:</w:t>
      </w:r>
    </w:p>
    <w:p w:rsidR="00D23D6B" w:rsidRPr="00FB2C2A"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57" w:name="sub_12051"/>
      <w:bookmarkEnd w:id="56"/>
      <w:r w:rsidRPr="00FB2C2A">
        <w:rPr>
          <w:rFonts w:ascii="Times New Roman" w:hAnsi="Times New Roman" w:cs="Times New Roman"/>
          <w:sz w:val="28"/>
          <w:szCs w:val="28"/>
        </w:rPr>
        <w:t>линиям магистралей, улиц, проездов, разделяющим транспортные потоки противоположных направлений;</w:t>
      </w:r>
    </w:p>
    <w:p w:rsidR="00D23D6B" w:rsidRPr="00FB2C2A"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58" w:name="sub_12052"/>
      <w:bookmarkEnd w:id="57"/>
      <w:r w:rsidRPr="00FB2C2A">
        <w:rPr>
          <w:rFonts w:ascii="Times New Roman" w:hAnsi="Times New Roman" w:cs="Times New Roman"/>
          <w:sz w:val="28"/>
          <w:szCs w:val="28"/>
        </w:rPr>
        <w:t>красным линиям;</w:t>
      </w:r>
    </w:p>
    <w:p w:rsidR="00D23D6B" w:rsidRPr="00FB2C2A"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59" w:name="sub_12053"/>
      <w:bookmarkEnd w:id="58"/>
      <w:r w:rsidRPr="00FB2C2A">
        <w:rPr>
          <w:rFonts w:ascii="Times New Roman" w:hAnsi="Times New Roman" w:cs="Times New Roman"/>
          <w:sz w:val="28"/>
          <w:szCs w:val="28"/>
        </w:rPr>
        <w:t>границам земельных участков;</w:t>
      </w:r>
    </w:p>
    <w:p w:rsidR="00D23D6B" w:rsidRPr="00FB2C2A"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60" w:name="sub_12055"/>
      <w:bookmarkEnd w:id="59"/>
      <w:r w:rsidRPr="00FB2C2A">
        <w:rPr>
          <w:rFonts w:ascii="Times New Roman" w:hAnsi="Times New Roman" w:cs="Times New Roman"/>
          <w:sz w:val="28"/>
          <w:szCs w:val="28"/>
        </w:rPr>
        <w:t>границам сельского поселения;</w:t>
      </w:r>
    </w:p>
    <w:p w:rsidR="00D23D6B" w:rsidRPr="00FB2C2A"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61" w:name="sub_12056"/>
      <w:bookmarkEnd w:id="60"/>
      <w:r w:rsidRPr="00FB2C2A">
        <w:rPr>
          <w:rFonts w:ascii="Times New Roman" w:hAnsi="Times New Roman" w:cs="Times New Roman"/>
          <w:sz w:val="28"/>
          <w:szCs w:val="28"/>
        </w:rPr>
        <w:t>естественным границам природных объектов;</w:t>
      </w:r>
    </w:p>
    <w:p w:rsidR="00D23D6B" w:rsidRPr="00FB2C2A"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8"/>
          <w:szCs w:val="28"/>
        </w:rPr>
      </w:pPr>
      <w:bookmarkStart w:id="62" w:name="sub_12054"/>
      <w:bookmarkStart w:id="63" w:name="sub_12057"/>
      <w:bookmarkEnd w:id="61"/>
      <w:r w:rsidRPr="00FB2C2A">
        <w:rPr>
          <w:rFonts w:ascii="Times New Roman" w:hAnsi="Times New Roman" w:cs="Times New Roman"/>
          <w:sz w:val="28"/>
          <w:szCs w:val="28"/>
        </w:rPr>
        <w:t>границам или осям полос отвода линейных объектов;</w:t>
      </w:r>
    </w:p>
    <w:bookmarkEnd w:id="62"/>
    <w:p w:rsidR="00D23D6B" w:rsidRPr="00FB2C2A"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FB2C2A">
        <w:rPr>
          <w:rFonts w:ascii="Times New Roman" w:hAnsi="Times New Roman" w:cs="Times New Roman"/>
          <w:sz w:val="28"/>
          <w:szCs w:val="28"/>
        </w:rPr>
        <w:t>иным границам.</w:t>
      </w:r>
    </w:p>
    <w:bookmarkEnd w:id="63"/>
    <w:p w:rsidR="00D23D6B" w:rsidRPr="00FB2C2A"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8"/>
          <w:szCs w:val="28"/>
        </w:rPr>
      </w:pPr>
      <w:r w:rsidRPr="00FB2C2A">
        <w:rPr>
          <w:rFonts w:ascii="Times New Roman" w:hAnsi="Times New Roman" w:cs="Times New Roman"/>
          <w:sz w:val="28"/>
          <w:szCs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23D6B" w:rsidRPr="00FB2C2A"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sz w:val="28"/>
          <w:szCs w:val="28"/>
        </w:rPr>
      </w:pPr>
      <w:bookmarkStart w:id="64" w:name="_Toc144903057"/>
      <w:r w:rsidRPr="00FB2C2A">
        <w:rPr>
          <w:rFonts w:ascii="Times New Roman" w:hAnsi="Times New Roman" w:cs="Times New Roman"/>
          <w:b/>
          <w:bCs/>
          <w:sz w:val="28"/>
          <w:szCs w:val="28"/>
        </w:rPr>
        <w:t>ЧАСТЬ III. ГРАДОСТРОИТЕЛЬНЫЕ РЕГЛАМЕНТЫ</w:t>
      </w:r>
      <w:bookmarkEnd w:id="64"/>
    </w:p>
    <w:p w:rsidR="00D23D6B" w:rsidRPr="00FB2C2A" w:rsidRDefault="00D23D6B" w:rsidP="0061274D">
      <w:pPr>
        <w:keepNext/>
        <w:tabs>
          <w:tab w:val="left" w:pos="1134"/>
        </w:tabs>
        <w:spacing w:before="240" w:after="60"/>
        <w:ind w:firstLine="709"/>
        <w:outlineLvl w:val="1"/>
        <w:rPr>
          <w:rFonts w:ascii="Times New Roman" w:eastAsia="Times New Roman" w:hAnsi="Times New Roman" w:cs="Times New Roman"/>
          <w:b/>
          <w:bCs/>
          <w:iCs/>
          <w:sz w:val="28"/>
          <w:szCs w:val="28"/>
          <w:lang w:eastAsia="ru-RU"/>
        </w:rPr>
      </w:pPr>
      <w:bookmarkStart w:id="65" w:name="_Toc144903058"/>
      <w:r w:rsidRPr="00FB2C2A">
        <w:rPr>
          <w:rFonts w:ascii="Times New Roman" w:eastAsia="Times New Roman" w:hAnsi="Times New Roman" w:cs="Times New Roman"/>
          <w:b/>
          <w:bCs/>
          <w:iCs/>
          <w:sz w:val="28"/>
          <w:szCs w:val="28"/>
          <w:lang w:eastAsia="ru-RU"/>
        </w:rPr>
        <w:t xml:space="preserve">Статья </w:t>
      </w:r>
      <w:r w:rsidR="008E0B3C" w:rsidRPr="00FB2C2A">
        <w:rPr>
          <w:rFonts w:ascii="Times New Roman" w:eastAsia="Times New Roman" w:hAnsi="Times New Roman" w:cs="Times New Roman"/>
          <w:b/>
          <w:bCs/>
          <w:iCs/>
          <w:sz w:val="28"/>
          <w:szCs w:val="28"/>
          <w:lang w:eastAsia="ru-RU"/>
        </w:rPr>
        <w:t>28</w:t>
      </w:r>
      <w:r w:rsidRPr="00FB2C2A">
        <w:rPr>
          <w:rFonts w:ascii="Times New Roman" w:eastAsia="Times New Roman" w:hAnsi="Times New Roman" w:cs="Times New Roman"/>
          <w:b/>
          <w:bCs/>
          <w:iCs/>
          <w:sz w:val="28"/>
          <w:szCs w:val="28"/>
          <w:lang w:eastAsia="ru-RU"/>
        </w:rPr>
        <w:t>. Требования градостроительных регламентов</w:t>
      </w:r>
      <w:bookmarkEnd w:id="65"/>
      <w:r w:rsidRPr="00FB2C2A">
        <w:rPr>
          <w:rFonts w:ascii="Times New Roman" w:eastAsia="Times New Roman" w:hAnsi="Times New Roman" w:cs="Times New Roman"/>
          <w:b/>
          <w:bCs/>
          <w:iCs/>
          <w:sz w:val="28"/>
          <w:szCs w:val="28"/>
          <w:lang w:eastAsia="ru-RU"/>
        </w:rPr>
        <w:t xml:space="preserve">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2. </w:t>
      </w:r>
      <w:proofErr w:type="gramStart"/>
      <w:r w:rsidRPr="00FB2C2A">
        <w:rPr>
          <w:rFonts w:ascii="Times New Roman" w:hAnsi="Times New Roman" w:cs="Times New Roman"/>
          <w:sz w:val="28"/>
          <w:szCs w:val="28"/>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FB2C2A">
        <w:rPr>
          <w:rFonts w:ascii="Times New Roman" w:hAnsi="Times New Roman" w:cs="Times New Roman"/>
          <w:sz w:val="28"/>
          <w:szCs w:val="28"/>
        </w:rPr>
        <w:t>г</w:t>
      </w:r>
      <w:r w:rsidRPr="00FB2C2A">
        <w:rPr>
          <w:rFonts w:ascii="Times New Roman" w:hAnsi="Times New Roman" w:cs="Times New Roman"/>
          <w:sz w:val="28"/>
          <w:szCs w:val="28"/>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roofErr w:type="gramEnd"/>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3. Градостроительные регламенты установлены с уч</w:t>
      </w:r>
      <w:r w:rsidR="0061274D" w:rsidRPr="00FB2C2A">
        <w:rPr>
          <w:rFonts w:ascii="Times New Roman" w:hAnsi="Times New Roman" w:cs="Times New Roman"/>
          <w:sz w:val="28"/>
          <w:szCs w:val="28"/>
        </w:rPr>
        <w:t>ё</w:t>
      </w:r>
      <w:r w:rsidRPr="00FB2C2A">
        <w:rPr>
          <w:rFonts w:ascii="Times New Roman" w:hAnsi="Times New Roman" w:cs="Times New Roman"/>
          <w:sz w:val="28"/>
          <w:szCs w:val="28"/>
        </w:rPr>
        <w:t xml:space="preserve">том: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 фактического использования земельных участков и объектов капитального строительства в границах территориальной зоны;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3) функциональных зон и характеристик их планируемого развития, определ</w:t>
      </w:r>
      <w:r w:rsidR="0061274D"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нных генеральным планом;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4) видов территориальных зон;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5) требований охраны объектов культурного наследия, а также особо охраняемых природных территорий, иных природных объектов.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4. Применительно к каждой территориальной зоне статьями </w:t>
      </w:r>
      <w:r w:rsidR="005F2B50" w:rsidRPr="00FB2C2A">
        <w:rPr>
          <w:rFonts w:ascii="Times New Roman" w:hAnsi="Times New Roman" w:cs="Times New Roman"/>
          <w:sz w:val="28"/>
          <w:szCs w:val="28"/>
        </w:rPr>
        <w:t>29-44</w:t>
      </w:r>
      <w:r w:rsidRPr="00FB2C2A">
        <w:rPr>
          <w:rFonts w:ascii="Times New Roman" w:hAnsi="Times New Roman" w:cs="Times New Roman"/>
          <w:sz w:val="28"/>
          <w:szCs w:val="28"/>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5. </w:t>
      </w:r>
      <w:proofErr w:type="gramStart"/>
      <w:r w:rsidRPr="00FB2C2A">
        <w:rPr>
          <w:rFonts w:ascii="Times New Roman" w:hAnsi="Times New Roman" w:cs="Times New Roman"/>
          <w:sz w:val="28"/>
          <w:szCs w:val="28"/>
        </w:rPr>
        <w:t xml:space="preserve">Применительно ко всем территориальным зонам статьями </w:t>
      </w:r>
      <w:r w:rsidR="005F2B50" w:rsidRPr="00FB2C2A">
        <w:rPr>
          <w:rFonts w:ascii="Times New Roman" w:hAnsi="Times New Roman" w:cs="Times New Roman"/>
          <w:sz w:val="28"/>
          <w:szCs w:val="28"/>
        </w:rPr>
        <w:t>29-44</w:t>
      </w:r>
      <w:r w:rsidRPr="00FB2C2A">
        <w:rPr>
          <w:rFonts w:ascii="Times New Roman" w:hAnsi="Times New Roman" w:cs="Times New Roman"/>
          <w:sz w:val="28"/>
          <w:szCs w:val="28"/>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w:t>
      </w:r>
      <w:proofErr w:type="gramEnd"/>
      <w:r w:rsidRPr="00FB2C2A">
        <w:rPr>
          <w:rFonts w:ascii="Times New Roman" w:hAnsi="Times New Roman" w:cs="Times New Roman"/>
          <w:sz w:val="28"/>
          <w:szCs w:val="28"/>
        </w:rPr>
        <w:t xml:space="preserve"> участка, </w:t>
      </w:r>
      <w:proofErr w:type="gramStart"/>
      <w:r w:rsidRPr="00FB2C2A">
        <w:rPr>
          <w:rFonts w:ascii="Times New Roman" w:hAnsi="Times New Roman" w:cs="Times New Roman"/>
          <w:sz w:val="28"/>
          <w:szCs w:val="28"/>
        </w:rPr>
        <w:t>определяемый</w:t>
      </w:r>
      <w:proofErr w:type="gramEnd"/>
      <w:r w:rsidRPr="00FB2C2A">
        <w:rPr>
          <w:rFonts w:ascii="Times New Roman" w:hAnsi="Times New Roman" w:cs="Times New Roman"/>
          <w:sz w:val="28"/>
          <w:szCs w:val="28"/>
        </w:rPr>
        <w:t xml:space="preserve"> как отношение суммарной площади земельного участка, которая может быть застроена, ко всей площади земельного участка.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rsidR="00AE4747" w:rsidRPr="00FB2C2A" w:rsidRDefault="00D23D6B" w:rsidP="00AE4747">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w:t>
      </w:r>
      <w:r w:rsidR="0061274D" w:rsidRPr="00FB2C2A">
        <w:rPr>
          <w:rFonts w:ascii="Times New Roman" w:hAnsi="Times New Roman" w:cs="Times New Roman"/>
          <w:sz w:val="28"/>
          <w:szCs w:val="28"/>
        </w:rPr>
        <w:t xml:space="preserve">лощади </w:t>
      </w:r>
      <w:proofErr w:type="gramStart"/>
      <w:r w:rsidR="0061274D" w:rsidRPr="00FB2C2A">
        <w:rPr>
          <w:rFonts w:ascii="Times New Roman" w:hAnsi="Times New Roman" w:cs="Times New Roman"/>
          <w:sz w:val="28"/>
          <w:szCs w:val="28"/>
        </w:rPr>
        <w:t>застройки жилого дома</w:t>
      </w:r>
      <w:proofErr w:type="gramEnd"/>
      <w:r w:rsidR="0061274D" w:rsidRPr="00FB2C2A">
        <w:rPr>
          <w:rFonts w:ascii="Times New Roman" w:hAnsi="Times New Roman" w:cs="Times New Roman"/>
          <w:sz w:val="28"/>
          <w:szCs w:val="28"/>
        </w:rPr>
        <w:t xml:space="preserve">. </w:t>
      </w:r>
    </w:p>
    <w:p w:rsidR="00D23D6B" w:rsidRPr="00FB2C2A" w:rsidRDefault="00D23D6B" w:rsidP="00AE4747">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8. Требования к размерам и озеленению санитарно-защитных зон следует принимать в соответствии с техническими регламентами, </w:t>
      </w:r>
      <w:proofErr w:type="spellStart"/>
      <w:r w:rsidRPr="00FB2C2A">
        <w:rPr>
          <w:rFonts w:ascii="Times New Roman" w:hAnsi="Times New Roman" w:cs="Times New Roman"/>
          <w:sz w:val="28"/>
          <w:szCs w:val="28"/>
        </w:rPr>
        <w:t>СанПиНами</w:t>
      </w:r>
      <w:proofErr w:type="spellEnd"/>
      <w:r w:rsidRPr="00FB2C2A">
        <w:rPr>
          <w:rFonts w:ascii="Times New Roman" w:hAnsi="Times New Roman" w:cs="Times New Roman"/>
          <w:sz w:val="28"/>
          <w:szCs w:val="28"/>
        </w:rPr>
        <w:t xml:space="preserve"> и иными действующими нормативными документами, но не менее 60% территории земельного участка.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10. Для каждого земельного участка и объекта капитального </w:t>
      </w:r>
      <w:r w:rsidR="005F2B50" w:rsidRPr="00FB2C2A">
        <w:rPr>
          <w:rFonts w:ascii="Times New Roman" w:hAnsi="Times New Roman" w:cs="Times New Roman"/>
          <w:sz w:val="28"/>
          <w:szCs w:val="28"/>
        </w:rPr>
        <w:t>строительства, считается разрешё</w:t>
      </w:r>
      <w:r w:rsidRPr="00FB2C2A">
        <w:rPr>
          <w:rFonts w:ascii="Times New Roman" w:hAnsi="Times New Roman" w:cs="Times New Roman"/>
          <w:sz w:val="28"/>
          <w:szCs w:val="28"/>
        </w:rPr>
        <w:t>нным такое использование, которое соответствует градостроительному регламент</w:t>
      </w:r>
      <w:r w:rsidR="005F2B50" w:rsidRPr="00FB2C2A">
        <w:rPr>
          <w:rFonts w:ascii="Times New Roman" w:hAnsi="Times New Roman" w:cs="Times New Roman"/>
          <w:sz w:val="28"/>
          <w:szCs w:val="28"/>
        </w:rPr>
        <w:t>у, предельным параметрам разрешё</w:t>
      </w:r>
      <w:r w:rsidRPr="00FB2C2A">
        <w:rPr>
          <w:rFonts w:ascii="Times New Roman" w:hAnsi="Times New Roman" w:cs="Times New Roman"/>
          <w:sz w:val="28"/>
          <w:szCs w:val="28"/>
        </w:rPr>
        <w:t>нного строительства, реконструкции объектов капитального ст</w:t>
      </w:r>
      <w:r w:rsidR="005F2B50" w:rsidRPr="00FB2C2A">
        <w:rPr>
          <w:rFonts w:ascii="Times New Roman" w:hAnsi="Times New Roman" w:cs="Times New Roman"/>
          <w:sz w:val="28"/>
          <w:szCs w:val="28"/>
        </w:rPr>
        <w:t>роительства и с обязательным учё</w:t>
      </w:r>
      <w:r w:rsidRPr="00FB2C2A">
        <w:rPr>
          <w:rFonts w:ascii="Times New Roman" w:hAnsi="Times New Roman" w:cs="Times New Roman"/>
          <w:sz w:val="28"/>
          <w:szCs w:val="28"/>
        </w:rPr>
        <w:t xml:space="preserve">том ограничений на использование объектов недвижимости.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567E52" w:rsidRPr="00FB2C2A">
        <w:rPr>
          <w:rFonts w:ascii="Times New Roman" w:hAnsi="Times New Roman" w:cs="Times New Roman"/>
          <w:sz w:val="28"/>
          <w:szCs w:val="28"/>
        </w:rPr>
        <w:t>Порец</w:t>
      </w:r>
      <w:r w:rsidRPr="00FB2C2A">
        <w:rPr>
          <w:rFonts w:ascii="Times New Roman" w:hAnsi="Times New Roman" w:cs="Times New Roman"/>
          <w:sz w:val="28"/>
          <w:szCs w:val="28"/>
        </w:rPr>
        <w:t xml:space="preserve">кого муниципального округа.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12. Действие градостроительного регламента не распространяется на земельные участки: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2) в границах территорий общего пользования;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B2C2A">
        <w:rPr>
          <w:rFonts w:ascii="Times New Roman" w:hAnsi="Times New Roman" w:cs="Times New Roman"/>
          <w:sz w:val="28"/>
          <w:szCs w:val="28"/>
        </w:rPr>
        <w:t xml:space="preserve">3) предназначенные для размещения линейных объектов и/или занятые линейными объектами; </w:t>
      </w:r>
      <w:proofErr w:type="gramEnd"/>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B2C2A">
        <w:rPr>
          <w:rFonts w:ascii="Times New Roman" w:hAnsi="Times New Roman" w:cs="Times New Roman"/>
          <w:sz w:val="28"/>
          <w:szCs w:val="28"/>
        </w:rPr>
        <w:t xml:space="preserve">4) предоставленные для добычи полезных ископаемых. </w:t>
      </w:r>
      <w:proofErr w:type="gramEnd"/>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14. </w:t>
      </w:r>
      <w:proofErr w:type="gramStart"/>
      <w:r w:rsidRPr="00FB2C2A">
        <w:rPr>
          <w:rFonts w:ascii="Times New Roman" w:hAnsi="Times New Roman" w:cs="Times New Roman"/>
          <w:sz w:val="28"/>
          <w:szCs w:val="28"/>
        </w:rPr>
        <w:t>Земельные участки или объекты капитального строительства, созданные (образованные) в установленном порядке до введения</w:t>
      </w:r>
      <w:r w:rsidR="005F2B50" w:rsidRPr="00FB2C2A">
        <w:rPr>
          <w:rFonts w:ascii="Times New Roman" w:hAnsi="Times New Roman" w:cs="Times New Roman"/>
          <w:sz w:val="28"/>
          <w:szCs w:val="28"/>
        </w:rPr>
        <w:t xml:space="preserve"> в действие Правил, виды разрешё</w:t>
      </w:r>
      <w:r w:rsidRPr="00FB2C2A">
        <w:rPr>
          <w:rFonts w:ascii="Times New Roman" w:hAnsi="Times New Roman" w:cs="Times New Roman"/>
          <w:sz w:val="28"/>
          <w:szCs w:val="28"/>
        </w:rPr>
        <w:t>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FB2C2A">
        <w:rPr>
          <w:rFonts w:ascii="Times New Roman" w:hAnsi="Times New Roman" w:cs="Times New Roman"/>
          <w:sz w:val="28"/>
          <w:szCs w:val="28"/>
        </w:rPr>
        <w:t xml:space="preserve"> или здоровья человека, для окружающей среды, объектов культурного наследия.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FB2C2A">
        <w:rPr>
          <w:rFonts w:ascii="Times New Roman" w:hAnsi="Times New Roman" w:cs="Times New Roman"/>
          <w:sz w:val="28"/>
          <w:szCs w:val="28"/>
        </w:rPr>
        <w:t>ё</w:t>
      </w:r>
      <w:r w:rsidRPr="00FB2C2A">
        <w:rPr>
          <w:rFonts w:ascii="Times New Roman" w:hAnsi="Times New Roman" w:cs="Times New Roman"/>
          <w:sz w:val="28"/>
          <w:szCs w:val="28"/>
        </w:rPr>
        <w:t>м приведения таких объектов в соответствие с градостроительным регламентом или пут</w:t>
      </w:r>
      <w:r w:rsidR="005F2B50" w:rsidRPr="00FB2C2A">
        <w:rPr>
          <w:rFonts w:ascii="Times New Roman" w:hAnsi="Times New Roman" w:cs="Times New Roman"/>
          <w:sz w:val="28"/>
          <w:szCs w:val="28"/>
        </w:rPr>
        <w:t>ё</w:t>
      </w:r>
      <w:r w:rsidRPr="00FB2C2A">
        <w:rPr>
          <w:rFonts w:ascii="Times New Roman" w:hAnsi="Times New Roman" w:cs="Times New Roman"/>
          <w:sz w:val="28"/>
          <w:szCs w:val="28"/>
        </w:rPr>
        <w:t>м уменьшения их несоответствия предельным параметрам разреш</w:t>
      </w:r>
      <w:r w:rsidR="005F2B50"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строительства, реконструкции.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Изменение видов разреш</w:t>
      </w:r>
      <w:r w:rsidR="005F2B50" w:rsidRPr="00FB2C2A">
        <w:rPr>
          <w:rFonts w:ascii="Times New Roman" w:hAnsi="Times New Roman" w:cs="Times New Roman"/>
          <w:sz w:val="28"/>
          <w:szCs w:val="28"/>
        </w:rPr>
        <w:t>ё</w:t>
      </w:r>
      <w:r w:rsidRPr="00FB2C2A">
        <w:rPr>
          <w:rFonts w:ascii="Times New Roman" w:hAnsi="Times New Roman" w:cs="Times New Roman"/>
          <w:sz w:val="28"/>
          <w:szCs w:val="28"/>
        </w:rPr>
        <w:t>нного использования указанных земельных участков и объектов капитального строительства может осуществляться пут</w:t>
      </w:r>
      <w:r w:rsidR="005F2B50" w:rsidRPr="00FB2C2A">
        <w:rPr>
          <w:rFonts w:ascii="Times New Roman" w:hAnsi="Times New Roman" w:cs="Times New Roman"/>
          <w:sz w:val="28"/>
          <w:szCs w:val="28"/>
        </w:rPr>
        <w:t>ё</w:t>
      </w:r>
      <w:r w:rsidRPr="00FB2C2A">
        <w:rPr>
          <w:rFonts w:ascii="Times New Roman" w:hAnsi="Times New Roman" w:cs="Times New Roman"/>
          <w:sz w:val="28"/>
          <w:szCs w:val="28"/>
        </w:rPr>
        <w:t>м приведения их в соответствие с видами разреш</w:t>
      </w:r>
      <w:r w:rsidR="005F2B50" w:rsidRPr="00FB2C2A">
        <w:rPr>
          <w:rFonts w:ascii="Times New Roman" w:hAnsi="Times New Roman" w:cs="Times New Roman"/>
          <w:sz w:val="28"/>
          <w:szCs w:val="28"/>
        </w:rPr>
        <w:t>ё</w:t>
      </w:r>
      <w:r w:rsidRPr="00FB2C2A">
        <w:rPr>
          <w:rFonts w:ascii="Times New Roman" w:hAnsi="Times New Roman" w:cs="Times New Roman"/>
          <w:sz w:val="28"/>
          <w:szCs w:val="28"/>
        </w:rPr>
        <w:t xml:space="preserve">нного использования земельных участков и объектов капитального строительства, установленными градостроительным регламентом.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16. </w:t>
      </w:r>
      <w:proofErr w:type="gramStart"/>
      <w:r w:rsidRPr="00FB2C2A">
        <w:rPr>
          <w:rFonts w:ascii="Times New Roman" w:hAnsi="Times New Roman" w:cs="Times New Roman"/>
          <w:sz w:val="28"/>
          <w:szCs w:val="28"/>
        </w:rPr>
        <w:t>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FB2C2A">
        <w:rPr>
          <w:rFonts w:ascii="Times New Roman" w:hAnsi="Times New Roman" w:cs="Times New Roman"/>
          <w:sz w:val="28"/>
          <w:szCs w:val="28"/>
        </w:rPr>
        <w:t xml:space="preserve">ля окружающей среды, объектов </w:t>
      </w:r>
      <w:r w:rsidRPr="00FB2C2A">
        <w:rPr>
          <w:rFonts w:ascii="Times New Roman" w:hAnsi="Times New Roman" w:cs="Times New Roman"/>
          <w:sz w:val="28"/>
          <w:szCs w:val="28"/>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roofErr w:type="gramEnd"/>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rsidR="00D23D6B" w:rsidRPr="00FB2C2A" w:rsidRDefault="00D23D6B" w:rsidP="0061274D">
      <w:pPr>
        <w:autoSpaceDE w:val="0"/>
        <w:autoSpaceDN w:val="0"/>
        <w:adjustRightInd w:val="0"/>
        <w:spacing w:after="0" w:line="240" w:lineRule="auto"/>
        <w:ind w:firstLine="567"/>
        <w:jc w:val="both"/>
        <w:rPr>
          <w:rFonts w:ascii="Times New Roman" w:hAnsi="Times New Roman" w:cs="Times New Roman"/>
          <w:sz w:val="28"/>
          <w:szCs w:val="28"/>
        </w:rPr>
      </w:pPr>
      <w:r w:rsidRPr="00FB2C2A">
        <w:rPr>
          <w:rFonts w:ascii="Times New Roman" w:hAnsi="Times New Roman" w:cs="Times New Roman"/>
          <w:sz w:val="28"/>
          <w:szCs w:val="28"/>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FB2C2A">
        <w:rPr>
          <w:rFonts w:ascii="Times New Roman" w:hAnsi="Times New Roman" w:cs="Times New Roman"/>
          <w:sz w:val="28"/>
          <w:szCs w:val="28"/>
        </w:rPr>
        <w:t>ё</w:t>
      </w:r>
      <w:r w:rsidRPr="00FB2C2A">
        <w:rPr>
          <w:rFonts w:ascii="Times New Roman" w:hAnsi="Times New Roman" w:cs="Times New Roman"/>
          <w:sz w:val="28"/>
          <w:szCs w:val="28"/>
        </w:rPr>
        <w:t xml:space="preserve">й 222 Гражданского кодекса Российской Федерации. </w:t>
      </w:r>
    </w:p>
    <w:p w:rsidR="00D23D6B" w:rsidRPr="00FB2C2A" w:rsidRDefault="00D23D6B" w:rsidP="0061274D">
      <w:pPr>
        <w:keepNext/>
        <w:tabs>
          <w:tab w:val="left" w:pos="1134"/>
        </w:tabs>
        <w:spacing w:before="240" w:after="60"/>
        <w:ind w:firstLine="709"/>
        <w:outlineLvl w:val="1"/>
        <w:rPr>
          <w:rFonts w:ascii="Times New Roman" w:eastAsia="Times New Roman" w:hAnsi="Times New Roman" w:cs="Times New Roman"/>
          <w:b/>
          <w:bCs/>
          <w:iCs/>
          <w:sz w:val="28"/>
          <w:szCs w:val="28"/>
          <w:lang w:eastAsia="ru-RU"/>
        </w:rPr>
      </w:pPr>
      <w:bookmarkStart w:id="66" w:name="_Toc144903059"/>
      <w:r w:rsidRPr="00FB2C2A">
        <w:rPr>
          <w:rFonts w:ascii="Times New Roman" w:eastAsia="Times New Roman" w:hAnsi="Times New Roman" w:cs="Times New Roman"/>
          <w:b/>
          <w:bCs/>
          <w:iCs/>
          <w:sz w:val="28"/>
          <w:szCs w:val="28"/>
          <w:lang w:eastAsia="ru-RU"/>
        </w:rPr>
        <w:t xml:space="preserve">Статья </w:t>
      </w:r>
      <w:r w:rsidR="008E0B3C" w:rsidRPr="00FB2C2A">
        <w:rPr>
          <w:rFonts w:ascii="Times New Roman" w:eastAsia="Times New Roman" w:hAnsi="Times New Roman" w:cs="Times New Roman"/>
          <w:b/>
          <w:bCs/>
          <w:iCs/>
          <w:sz w:val="28"/>
          <w:szCs w:val="28"/>
          <w:lang w:eastAsia="ru-RU"/>
        </w:rPr>
        <w:t>29</w:t>
      </w:r>
      <w:r w:rsidRPr="00FB2C2A">
        <w:rPr>
          <w:rFonts w:ascii="Times New Roman" w:eastAsia="Times New Roman" w:hAnsi="Times New Roman" w:cs="Times New Roman"/>
          <w:b/>
          <w:bCs/>
          <w:iCs/>
          <w:sz w:val="28"/>
          <w:szCs w:val="28"/>
          <w:lang w:eastAsia="ru-RU"/>
        </w:rPr>
        <w:t xml:space="preserve">. Градостроительный регламент зоны застройки </w:t>
      </w:r>
      <w:r w:rsidR="00A62551" w:rsidRPr="00FB2C2A">
        <w:rPr>
          <w:rFonts w:ascii="Times New Roman" w:eastAsia="Times New Roman" w:hAnsi="Times New Roman" w:cs="Times New Roman"/>
          <w:b/>
          <w:bCs/>
          <w:iCs/>
          <w:sz w:val="28"/>
          <w:szCs w:val="28"/>
          <w:lang w:eastAsia="ru-RU"/>
        </w:rPr>
        <w:t xml:space="preserve">индивидуальными </w:t>
      </w:r>
      <w:r w:rsidRPr="00FB2C2A">
        <w:rPr>
          <w:rFonts w:ascii="Times New Roman" w:eastAsia="Times New Roman" w:hAnsi="Times New Roman" w:cs="Times New Roman"/>
          <w:b/>
          <w:bCs/>
          <w:iCs/>
          <w:sz w:val="28"/>
          <w:szCs w:val="28"/>
          <w:lang w:eastAsia="ru-RU"/>
        </w:rPr>
        <w:t>жилыми домами (Ж-1)</w:t>
      </w:r>
      <w:bookmarkEnd w:id="66"/>
      <w:r w:rsidRPr="00FB2C2A">
        <w:rPr>
          <w:rFonts w:ascii="Times New Roman" w:eastAsia="Times New Roman" w:hAnsi="Times New Roman" w:cs="Times New Roman"/>
          <w:b/>
          <w:bCs/>
          <w:iCs/>
          <w:sz w:val="28"/>
          <w:szCs w:val="28"/>
          <w:lang w:eastAsia="ru-RU"/>
        </w:rPr>
        <w:t xml:space="preserve"> </w:t>
      </w:r>
    </w:p>
    <w:p w:rsidR="009C643F" w:rsidRPr="00FB2C2A" w:rsidRDefault="00D23D6B" w:rsidP="001E0436">
      <w:pPr>
        <w:pStyle w:val="a5"/>
        <w:numPr>
          <w:ilvl w:val="0"/>
          <w:numId w:val="6"/>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tblPr>
      <w:tblGrid>
        <w:gridCol w:w="704"/>
        <w:gridCol w:w="851"/>
        <w:gridCol w:w="3969"/>
        <w:gridCol w:w="851"/>
        <w:gridCol w:w="1276"/>
        <w:gridCol w:w="709"/>
        <w:gridCol w:w="991"/>
      </w:tblGrid>
      <w:tr w:rsidR="000E3C28" w:rsidRPr="00FB2C2A" w:rsidTr="00093111">
        <w:trPr>
          <w:cantSplit/>
          <w:trHeight w:val="645"/>
        </w:trPr>
        <w:tc>
          <w:tcPr>
            <w:tcW w:w="704" w:type="dxa"/>
            <w:vMerge w:val="restart"/>
            <w:vAlign w:val="center"/>
          </w:tcPr>
          <w:p w:rsidR="00746D30" w:rsidRPr="00FB2C2A" w:rsidRDefault="00355C7C" w:rsidP="00355C7C">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355C7C" w:rsidRPr="00FB2C2A" w:rsidRDefault="00355C7C" w:rsidP="00355C7C">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355C7C" w:rsidRPr="00FB2C2A" w:rsidRDefault="00355C7C" w:rsidP="00AA773A">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355C7C" w:rsidRPr="00FB2C2A" w:rsidRDefault="00355C7C" w:rsidP="00355C7C">
            <w:pPr>
              <w:autoSpaceDE w:val="0"/>
              <w:autoSpaceDN w:val="0"/>
              <w:adjustRightInd w:val="0"/>
              <w:ind w:left="113" w:right="113"/>
              <w:rPr>
                <w:rFonts w:ascii="Times New Roman" w:hAnsi="Times New Roman" w:cs="Times New Roman"/>
                <w:b/>
                <w:sz w:val="28"/>
                <w:szCs w:val="28"/>
              </w:rPr>
            </w:pPr>
          </w:p>
        </w:tc>
        <w:tc>
          <w:tcPr>
            <w:tcW w:w="3969" w:type="dxa"/>
            <w:vMerge w:val="restart"/>
          </w:tcPr>
          <w:p w:rsidR="00355C7C" w:rsidRPr="00FB2C2A" w:rsidRDefault="00355C7C" w:rsidP="00AA773A">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55C7C" w:rsidRPr="00FB2C2A" w:rsidRDefault="00355C7C" w:rsidP="00355C7C">
            <w:pPr>
              <w:autoSpaceDE w:val="0"/>
              <w:autoSpaceDN w:val="0"/>
              <w:adjustRightInd w:val="0"/>
              <w:rPr>
                <w:rFonts w:ascii="Times New Roman" w:hAnsi="Times New Roman" w:cs="Times New Roman"/>
                <w:b/>
                <w:sz w:val="28"/>
                <w:szCs w:val="28"/>
              </w:rPr>
            </w:pPr>
          </w:p>
        </w:tc>
        <w:tc>
          <w:tcPr>
            <w:tcW w:w="3827" w:type="dxa"/>
            <w:gridSpan w:val="4"/>
          </w:tcPr>
          <w:p w:rsidR="00355C7C" w:rsidRPr="00FB2C2A" w:rsidRDefault="00355C7C" w:rsidP="00093111">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tc>
      </w:tr>
      <w:tr w:rsidR="000E3C28" w:rsidRPr="00FB2C2A" w:rsidTr="00093111">
        <w:trPr>
          <w:cantSplit/>
          <w:trHeight w:val="2839"/>
        </w:trPr>
        <w:tc>
          <w:tcPr>
            <w:tcW w:w="704" w:type="dxa"/>
            <w:vMerge/>
          </w:tcPr>
          <w:p w:rsidR="00355C7C" w:rsidRPr="00FB2C2A" w:rsidRDefault="00355C7C" w:rsidP="00355C7C">
            <w:pPr>
              <w:autoSpaceDE w:val="0"/>
              <w:autoSpaceDN w:val="0"/>
              <w:adjustRightInd w:val="0"/>
              <w:rPr>
                <w:rFonts w:ascii="Times New Roman" w:hAnsi="Times New Roman" w:cs="Times New Roman"/>
                <w:b/>
                <w:sz w:val="28"/>
                <w:szCs w:val="28"/>
              </w:rPr>
            </w:pPr>
          </w:p>
        </w:tc>
        <w:tc>
          <w:tcPr>
            <w:tcW w:w="851" w:type="dxa"/>
            <w:vMerge/>
            <w:textDirection w:val="btLr"/>
          </w:tcPr>
          <w:p w:rsidR="00355C7C" w:rsidRPr="00FB2C2A" w:rsidRDefault="00355C7C" w:rsidP="00355C7C">
            <w:pPr>
              <w:pStyle w:val="Default"/>
              <w:ind w:left="113" w:right="113"/>
              <w:rPr>
                <w:rFonts w:ascii="Times New Roman" w:hAnsi="Times New Roman" w:cs="Times New Roman"/>
                <w:b/>
                <w:color w:val="auto"/>
                <w:sz w:val="28"/>
                <w:szCs w:val="28"/>
              </w:rPr>
            </w:pPr>
          </w:p>
        </w:tc>
        <w:tc>
          <w:tcPr>
            <w:tcW w:w="3969" w:type="dxa"/>
            <w:vMerge/>
          </w:tcPr>
          <w:p w:rsidR="00355C7C" w:rsidRPr="00FB2C2A" w:rsidRDefault="00355C7C" w:rsidP="00355C7C">
            <w:pPr>
              <w:pStyle w:val="Default"/>
              <w:rPr>
                <w:rFonts w:ascii="Times New Roman" w:hAnsi="Times New Roman" w:cs="Times New Roman"/>
                <w:b/>
                <w:color w:val="auto"/>
                <w:sz w:val="28"/>
                <w:szCs w:val="28"/>
              </w:rPr>
            </w:pPr>
          </w:p>
        </w:tc>
        <w:tc>
          <w:tcPr>
            <w:tcW w:w="851" w:type="dxa"/>
            <w:textDirection w:val="btLr"/>
          </w:tcPr>
          <w:p w:rsidR="00355C7C" w:rsidRPr="00FB2C2A" w:rsidRDefault="00355C7C" w:rsidP="00AA773A">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355C7C" w:rsidRPr="00FB2C2A" w:rsidRDefault="00355C7C" w:rsidP="00AA773A">
            <w:pPr>
              <w:autoSpaceDE w:val="0"/>
              <w:autoSpaceDN w:val="0"/>
              <w:adjustRightInd w:val="0"/>
              <w:ind w:left="113" w:right="113"/>
              <w:jc w:val="center"/>
              <w:rPr>
                <w:rFonts w:ascii="Times New Roman" w:hAnsi="Times New Roman" w:cs="Times New Roman"/>
                <w:b/>
                <w:sz w:val="28"/>
                <w:szCs w:val="28"/>
              </w:rPr>
            </w:pPr>
          </w:p>
        </w:tc>
        <w:tc>
          <w:tcPr>
            <w:tcW w:w="1276" w:type="dxa"/>
            <w:textDirection w:val="btLr"/>
            <w:vAlign w:val="center"/>
          </w:tcPr>
          <w:p w:rsidR="00AE1946" w:rsidRPr="00FB2C2A" w:rsidRDefault="00355C7C" w:rsidP="00F06295">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земельных участков </w:t>
            </w:r>
            <w:r w:rsidR="00AA773A" w:rsidRPr="00FB2C2A">
              <w:rPr>
                <w:rFonts w:ascii="Times New Roman" w:hAnsi="Times New Roman" w:cs="Times New Roman"/>
                <w:b/>
                <w:color w:val="auto"/>
                <w:sz w:val="28"/>
                <w:szCs w:val="28"/>
              </w:rPr>
              <w:t xml:space="preserve"> </w:t>
            </w:r>
            <w:r w:rsidRPr="00FB2C2A">
              <w:rPr>
                <w:rFonts w:ascii="Times New Roman" w:hAnsi="Times New Roman" w:cs="Times New Roman"/>
                <w:b/>
                <w:color w:val="auto"/>
                <w:sz w:val="28"/>
                <w:szCs w:val="28"/>
              </w:rPr>
              <w:t>(мин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r w:rsidR="00AE1946" w:rsidRPr="00FB2C2A">
              <w:rPr>
                <w:rFonts w:ascii="Times New Roman" w:hAnsi="Times New Roman" w:cs="Times New Roman"/>
                <w:b/>
                <w:color w:val="auto"/>
                <w:sz w:val="28"/>
                <w:szCs w:val="28"/>
              </w:rPr>
              <w:t>.</w:t>
            </w:r>
          </w:p>
        </w:tc>
        <w:tc>
          <w:tcPr>
            <w:tcW w:w="709" w:type="dxa"/>
            <w:textDirection w:val="btLr"/>
          </w:tcPr>
          <w:p w:rsidR="00355C7C" w:rsidRPr="00FB2C2A" w:rsidRDefault="00355C7C" w:rsidP="00AA773A">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355C7C" w:rsidRPr="00FB2C2A" w:rsidRDefault="00355C7C" w:rsidP="00AA773A">
            <w:pPr>
              <w:autoSpaceDE w:val="0"/>
              <w:autoSpaceDN w:val="0"/>
              <w:adjustRightInd w:val="0"/>
              <w:ind w:left="113" w:right="113"/>
              <w:jc w:val="center"/>
              <w:rPr>
                <w:rFonts w:ascii="Times New Roman" w:hAnsi="Times New Roman" w:cs="Times New Roman"/>
                <w:b/>
                <w:sz w:val="28"/>
                <w:szCs w:val="28"/>
              </w:rPr>
            </w:pPr>
          </w:p>
        </w:tc>
        <w:tc>
          <w:tcPr>
            <w:tcW w:w="991" w:type="dxa"/>
            <w:textDirection w:val="btLr"/>
          </w:tcPr>
          <w:p w:rsidR="00355C7C" w:rsidRPr="00FB2C2A" w:rsidRDefault="00355C7C" w:rsidP="00AA773A">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093111" w:rsidRPr="00FB2C2A">
              <w:rPr>
                <w:rFonts w:ascii="Times New Roman" w:hAnsi="Times New Roman" w:cs="Times New Roman"/>
                <w:b/>
                <w:color w:val="auto"/>
                <w:sz w:val="28"/>
                <w:szCs w:val="28"/>
              </w:rPr>
              <w:t xml:space="preserve">, </w:t>
            </w:r>
            <w:proofErr w:type="gramStart"/>
            <w:r w:rsidR="00093111" w:rsidRPr="00FB2C2A">
              <w:rPr>
                <w:rFonts w:ascii="Times New Roman" w:hAnsi="Times New Roman" w:cs="Times New Roman"/>
                <w:b/>
                <w:color w:val="auto"/>
                <w:sz w:val="28"/>
                <w:szCs w:val="28"/>
              </w:rPr>
              <w:t>м</w:t>
            </w:r>
            <w:proofErr w:type="gramEnd"/>
          </w:p>
          <w:p w:rsidR="00355C7C" w:rsidRPr="00FB2C2A" w:rsidRDefault="00355C7C" w:rsidP="00AA773A">
            <w:pPr>
              <w:autoSpaceDE w:val="0"/>
              <w:autoSpaceDN w:val="0"/>
              <w:adjustRightInd w:val="0"/>
              <w:ind w:left="113" w:right="113"/>
              <w:jc w:val="center"/>
              <w:rPr>
                <w:rFonts w:ascii="Times New Roman" w:hAnsi="Times New Roman" w:cs="Times New Roman"/>
                <w:b/>
                <w:sz w:val="28"/>
                <w:szCs w:val="28"/>
              </w:rPr>
            </w:pPr>
          </w:p>
        </w:tc>
      </w:tr>
      <w:tr w:rsidR="000E3C28" w:rsidRPr="00FB2C2A" w:rsidTr="00093111">
        <w:tc>
          <w:tcPr>
            <w:tcW w:w="704" w:type="dxa"/>
          </w:tcPr>
          <w:p w:rsidR="00355C7C" w:rsidRPr="00FB2C2A" w:rsidRDefault="00AA773A" w:rsidP="00AA773A">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355C7C" w:rsidRPr="00FB2C2A" w:rsidRDefault="00AA773A" w:rsidP="00AA773A">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3969" w:type="dxa"/>
          </w:tcPr>
          <w:p w:rsidR="00355C7C" w:rsidRPr="00FB2C2A" w:rsidRDefault="00AA773A" w:rsidP="00AA773A">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851" w:type="dxa"/>
          </w:tcPr>
          <w:p w:rsidR="00355C7C" w:rsidRPr="00FB2C2A" w:rsidRDefault="00AA773A" w:rsidP="00AA773A">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276" w:type="dxa"/>
          </w:tcPr>
          <w:p w:rsidR="00355C7C" w:rsidRPr="00FB2C2A" w:rsidRDefault="00AA773A" w:rsidP="00AA773A">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355C7C" w:rsidRPr="00FB2C2A" w:rsidRDefault="00AA773A" w:rsidP="00AA773A">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991" w:type="dxa"/>
          </w:tcPr>
          <w:p w:rsidR="00355C7C" w:rsidRPr="00FB2C2A" w:rsidRDefault="00AA773A" w:rsidP="00AA773A">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093111">
        <w:tc>
          <w:tcPr>
            <w:tcW w:w="9351" w:type="dxa"/>
            <w:gridSpan w:val="7"/>
          </w:tcPr>
          <w:p w:rsidR="00AA773A" w:rsidRPr="00FB2C2A" w:rsidRDefault="00AA773A" w:rsidP="009C643F">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 xml:space="preserve">Основные виды </w:t>
            </w:r>
            <w:r w:rsidR="009C643F" w:rsidRPr="00FB2C2A">
              <w:rPr>
                <w:rFonts w:ascii="Times New Roman" w:hAnsi="Times New Roman" w:cs="Times New Roman"/>
                <w:b/>
                <w:bCs/>
                <w:color w:val="auto"/>
                <w:sz w:val="28"/>
                <w:szCs w:val="28"/>
              </w:rPr>
              <w:t>разрешенного использования</w:t>
            </w:r>
          </w:p>
        </w:tc>
      </w:tr>
      <w:tr w:rsidR="000E3C28" w:rsidRPr="00FB2C2A" w:rsidTr="00093111">
        <w:tc>
          <w:tcPr>
            <w:tcW w:w="704" w:type="dxa"/>
          </w:tcPr>
          <w:p w:rsidR="00AA773A" w:rsidRPr="00FB2C2A" w:rsidRDefault="00AA773A" w:rsidP="00615096">
            <w:pPr>
              <w:pStyle w:val="Default"/>
              <w:numPr>
                <w:ilvl w:val="0"/>
                <w:numId w:val="9"/>
              </w:numPr>
              <w:ind w:left="171" w:firstLine="0"/>
              <w:rPr>
                <w:rFonts w:ascii="Times New Roman" w:hAnsi="Times New Roman" w:cs="Times New Roman"/>
                <w:color w:val="auto"/>
                <w:sz w:val="28"/>
                <w:szCs w:val="28"/>
              </w:rPr>
            </w:pPr>
          </w:p>
        </w:tc>
        <w:tc>
          <w:tcPr>
            <w:tcW w:w="851" w:type="dxa"/>
          </w:tcPr>
          <w:p w:rsidR="00AA773A" w:rsidRPr="00FB2C2A" w:rsidRDefault="00AA773A" w:rsidP="00AA773A">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2.1 </w:t>
            </w:r>
          </w:p>
        </w:tc>
        <w:tc>
          <w:tcPr>
            <w:tcW w:w="3969" w:type="dxa"/>
          </w:tcPr>
          <w:p w:rsidR="00AA773A" w:rsidRPr="00FB2C2A" w:rsidRDefault="00AA773A" w:rsidP="00AA773A">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Для индивидуального жилищного строительства </w:t>
            </w:r>
          </w:p>
        </w:tc>
        <w:tc>
          <w:tcPr>
            <w:tcW w:w="851" w:type="dxa"/>
          </w:tcPr>
          <w:p w:rsidR="00AA773A" w:rsidRPr="00FB2C2A" w:rsidRDefault="00AA773A" w:rsidP="00AA773A">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AE1946" w:rsidRPr="00FB2C2A" w:rsidRDefault="00815A13" w:rsidP="00AA773A">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0,03</w:t>
            </w:r>
          </w:p>
          <w:p w:rsidR="00AA773A" w:rsidRPr="00FB2C2A" w:rsidRDefault="00AA773A" w:rsidP="00615096">
            <w:pPr>
              <w:pStyle w:val="Default"/>
              <w:rPr>
                <w:rFonts w:ascii="Times New Roman" w:hAnsi="Times New Roman" w:cs="Times New Roman"/>
                <w:color w:val="auto"/>
                <w:sz w:val="28"/>
                <w:szCs w:val="28"/>
              </w:rPr>
            </w:pPr>
          </w:p>
        </w:tc>
        <w:tc>
          <w:tcPr>
            <w:tcW w:w="709" w:type="dxa"/>
          </w:tcPr>
          <w:p w:rsidR="00AA773A" w:rsidRPr="00FB2C2A" w:rsidRDefault="00615096" w:rsidP="00AA773A">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w:t>
            </w:r>
            <w:r w:rsidR="00AA773A" w:rsidRPr="00FB2C2A">
              <w:rPr>
                <w:rFonts w:ascii="Times New Roman" w:hAnsi="Times New Roman" w:cs="Times New Roman"/>
                <w:color w:val="auto"/>
                <w:sz w:val="28"/>
                <w:szCs w:val="28"/>
              </w:rPr>
              <w:t xml:space="preserve">0 </w:t>
            </w:r>
          </w:p>
        </w:tc>
        <w:tc>
          <w:tcPr>
            <w:tcW w:w="991" w:type="dxa"/>
          </w:tcPr>
          <w:p w:rsidR="00AA773A" w:rsidRPr="00FB2C2A" w:rsidRDefault="00AA773A" w:rsidP="00AA773A">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2.1.1</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Малоэтажная многоквартирная жилая застройка</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мин.0,12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50</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2.2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Для ведения личного подсобного хозяйства (приусадебный земельный участок)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0,05 </w:t>
            </w:r>
          </w:p>
          <w:p w:rsidR="00FA11F0" w:rsidRPr="00FB2C2A" w:rsidRDefault="00FA11F0" w:rsidP="00FA11F0">
            <w:pPr>
              <w:pStyle w:val="Default"/>
              <w:rPr>
                <w:rFonts w:ascii="Times New Roman" w:hAnsi="Times New Roman" w:cs="Times New Roman"/>
                <w:color w:val="auto"/>
                <w:sz w:val="28"/>
                <w:szCs w:val="28"/>
              </w:rPr>
            </w:pP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2.3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Блокированная жилая застройка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мин.0,03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2.7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Обслуживание жилой застройки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мин.0,003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2.7.1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Хранение автотранспорта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мин.0,002</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2.7.2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Размещение гаражей для собственных нужд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мин.0,002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827" w:type="dxa"/>
            <w:gridSpan w:val="4"/>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(далее также – </w:t>
            </w:r>
            <w:proofErr w:type="spellStart"/>
            <w:r w:rsidRPr="00FB2C2A">
              <w:rPr>
                <w:rFonts w:ascii="Times New Roman" w:hAnsi="Times New Roman" w:cs="Times New Roman"/>
                <w:color w:val="auto"/>
                <w:sz w:val="28"/>
                <w:szCs w:val="28"/>
              </w:rPr>
              <w:t>нпу</w:t>
            </w:r>
            <w:proofErr w:type="spellEnd"/>
            <w:r w:rsidRPr="00FB2C2A">
              <w:rPr>
                <w:rFonts w:ascii="Times New Roman" w:hAnsi="Times New Roman" w:cs="Times New Roman"/>
                <w:color w:val="auto"/>
                <w:sz w:val="28"/>
                <w:szCs w:val="28"/>
              </w:rPr>
              <w:t>)</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Социальное обслуживание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3.3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Бытовое обслуживание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мин.0,03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3.4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Здравоохранение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мин.0,02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3.5.1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Дошкольное, начальное и среднее общее образование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мин.0,2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3.6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Культурное развитие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мин.0,002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3.7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Религиозное использование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мин.0,003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3.8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управление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мин.0,12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4.8.1</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Развлекательные мероприятия</w:t>
            </w:r>
          </w:p>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w:t>
            </w:r>
            <w:proofErr w:type="gramStart"/>
            <w:r w:rsidRPr="00FB2C2A">
              <w:rPr>
                <w:rFonts w:ascii="Times New Roman" w:hAnsi="Times New Roman" w:cs="Times New Roman"/>
                <w:color w:val="auto"/>
                <w:sz w:val="28"/>
                <w:szCs w:val="28"/>
              </w:rPr>
              <w:t>детский</w:t>
            </w:r>
            <w:proofErr w:type="gramEnd"/>
            <w:r w:rsidRPr="00FB2C2A">
              <w:rPr>
                <w:rFonts w:ascii="Times New Roman" w:hAnsi="Times New Roman" w:cs="Times New Roman"/>
                <w:color w:val="auto"/>
                <w:sz w:val="28"/>
                <w:szCs w:val="28"/>
              </w:rPr>
              <w:t xml:space="preserve"> площадки)</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мин.0,002</w:t>
            </w:r>
          </w:p>
        </w:tc>
        <w:tc>
          <w:tcPr>
            <w:tcW w:w="709" w:type="dxa"/>
          </w:tcPr>
          <w:p w:rsidR="00FA11F0" w:rsidRPr="00FB2C2A" w:rsidRDefault="00A42612" w:rsidP="00FA11F0">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c>
          <w:tcPr>
            <w:tcW w:w="991" w:type="dxa"/>
          </w:tcPr>
          <w:p w:rsidR="00FA11F0" w:rsidRPr="00FB2C2A" w:rsidRDefault="00A42612" w:rsidP="00FA11F0">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3</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3.10.1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Амбулаторное ветеринарное обслуживание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r w:rsidRPr="00FB2C2A">
              <w:rPr>
                <w:rFonts w:ascii="Times New Roman" w:hAnsi="Times New Roman" w:cs="Times New Roman"/>
                <w:color w:val="auto"/>
                <w:sz w:val="28"/>
                <w:szCs w:val="28"/>
              </w:rPr>
              <w:t xml:space="preserve">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4.4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Магазины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мин.0,003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0,5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4.6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питание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мин.0,05</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5.1.2</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Обеспечение занятий спортом в помещениях</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мин.0,03</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80</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5.1.3</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Площадки для занятий спортом</w:t>
            </w:r>
          </w:p>
        </w:tc>
        <w:tc>
          <w:tcPr>
            <w:tcW w:w="851" w:type="dxa"/>
          </w:tcPr>
          <w:p w:rsidR="00FA11F0" w:rsidRPr="00FB2C2A" w:rsidRDefault="00FA11F0" w:rsidP="00FA11F0">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1276" w:type="dxa"/>
          </w:tcPr>
          <w:p w:rsidR="00FA11F0" w:rsidRPr="00FB2C2A" w:rsidRDefault="00FA11F0" w:rsidP="00FA11F0">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709" w:type="dxa"/>
          </w:tcPr>
          <w:p w:rsidR="00FA11F0" w:rsidRPr="00FB2C2A" w:rsidRDefault="00FA11F0" w:rsidP="00FA11F0">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0</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Транспорт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мин.0,003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11.0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Водные объекты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12.0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Земельные участки (территории) общего пользования </w:t>
            </w:r>
          </w:p>
        </w:tc>
        <w:tc>
          <w:tcPr>
            <w:tcW w:w="3827" w:type="dxa"/>
            <w:gridSpan w:val="4"/>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13.1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Ведение огородничества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0,02</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13.2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Ведение садоводства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0,02</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FA11F0" w:rsidRPr="00FB2C2A" w:rsidTr="00093111">
        <w:tc>
          <w:tcPr>
            <w:tcW w:w="9351" w:type="dxa"/>
            <w:gridSpan w:val="7"/>
          </w:tcPr>
          <w:p w:rsidR="00FA11F0" w:rsidRPr="00FB2C2A" w:rsidRDefault="00FA11F0" w:rsidP="00FA11F0">
            <w:pPr>
              <w:pStyle w:val="Default"/>
              <w:ind w:left="171"/>
              <w:rPr>
                <w:rFonts w:ascii="Times New Roman" w:hAnsi="Times New Roman" w:cs="Times New Roman"/>
                <w:color w:val="auto"/>
                <w:sz w:val="28"/>
                <w:szCs w:val="28"/>
              </w:rPr>
            </w:pPr>
            <w:r w:rsidRPr="00FB2C2A">
              <w:rPr>
                <w:rFonts w:ascii="Times New Roman" w:hAnsi="Times New Roman" w:cs="Times New Roman"/>
                <w:b/>
                <w:bCs/>
                <w:color w:val="auto"/>
                <w:sz w:val="28"/>
                <w:szCs w:val="28"/>
              </w:rPr>
              <w:t xml:space="preserve">Условно разрешенные виды разрешённого использования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2.1.1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Малоэтажная многоквартирная жилая застройка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мин.0,12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50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4.1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Деловое управление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мин.0,12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4.3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Рынки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0,3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4.5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Банковская и страховая деятельность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мин.0,15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4.7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Гостиничное обслуживание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0,10- макс. 0,30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4.8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Развлечения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0,05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0,003</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6.8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Связь </w:t>
            </w:r>
          </w:p>
        </w:tc>
        <w:tc>
          <w:tcPr>
            <w:tcW w:w="3827" w:type="dxa"/>
            <w:gridSpan w:val="4"/>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6.9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Склады </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0,002 </w:t>
            </w:r>
          </w:p>
        </w:tc>
        <w:tc>
          <w:tcPr>
            <w:tcW w:w="70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r>
      <w:tr w:rsidR="00FA11F0" w:rsidRPr="00FB2C2A" w:rsidTr="00093111">
        <w:tc>
          <w:tcPr>
            <w:tcW w:w="9351" w:type="dxa"/>
            <w:gridSpan w:val="7"/>
          </w:tcPr>
          <w:p w:rsidR="00FA11F0" w:rsidRPr="00FB2C2A" w:rsidRDefault="00FA11F0" w:rsidP="00FA11F0">
            <w:pPr>
              <w:pStyle w:val="Default"/>
              <w:ind w:left="171"/>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13.0 </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Земельные участки общего назначения </w:t>
            </w:r>
          </w:p>
        </w:tc>
        <w:tc>
          <w:tcPr>
            <w:tcW w:w="3827" w:type="dxa"/>
            <w:gridSpan w:val="4"/>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FA11F0" w:rsidRPr="00FB2C2A" w:rsidTr="00093111">
        <w:tc>
          <w:tcPr>
            <w:tcW w:w="704" w:type="dxa"/>
          </w:tcPr>
          <w:p w:rsidR="00FA11F0" w:rsidRPr="00FB2C2A" w:rsidRDefault="00FA11F0" w:rsidP="00FA11F0">
            <w:pPr>
              <w:pStyle w:val="Default"/>
              <w:numPr>
                <w:ilvl w:val="0"/>
                <w:numId w:val="9"/>
              </w:numPr>
              <w:ind w:left="171" w:firstLine="0"/>
              <w:rPr>
                <w:rFonts w:ascii="Times New Roman" w:hAnsi="Times New Roman" w:cs="Times New Roman"/>
                <w:color w:val="auto"/>
                <w:sz w:val="28"/>
                <w:szCs w:val="28"/>
              </w:rPr>
            </w:pPr>
          </w:p>
        </w:tc>
        <w:tc>
          <w:tcPr>
            <w:tcW w:w="851"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14.0</w:t>
            </w:r>
          </w:p>
        </w:tc>
        <w:tc>
          <w:tcPr>
            <w:tcW w:w="3969" w:type="dxa"/>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Земельные участки, входящие в состав общего имущества собственников индивидуальных жилых домов в малоэтажном жилом комплексе</w:t>
            </w:r>
          </w:p>
        </w:tc>
        <w:tc>
          <w:tcPr>
            <w:tcW w:w="3827" w:type="dxa"/>
            <w:gridSpan w:val="4"/>
          </w:tcPr>
          <w:p w:rsidR="00FA11F0" w:rsidRPr="00FB2C2A" w:rsidRDefault="00FA11F0" w:rsidP="00FA11F0">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не подлежит установлению</w:t>
            </w:r>
          </w:p>
        </w:tc>
      </w:tr>
    </w:tbl>
    <w:p w:rsidR="0028371B" w:rsidRPr="00FB2C2A" w:rsidRDefault="0028371B" w:rsidP="001E0436">
      <w:pPr>
        <w:pStyle w:val="a5"/>
        <w:numPr>
          <w:ilvl w:val="0"/>
          <w:numId w:val="6"/>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статьёй 4</w:t>
      </w:r>
      <w:r w:rsidR="00CD5700"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28371B" w:rsidRPr="00FB2C2A" w:rsidRDefault="0028371B" w:rsidP="001E0436">
      <w:pPr>
        <w:pStyle w:val="a5"/>
        <w:numPr>
          <w:ilvl w:val="0"/>
          <w:numId w:val="6"/>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Требования к архитектурно-градостроительному облику </w:t>
      </w:r>
      <w:r w:rsidR="003D301B" w:rsidRPr="00FB2C2A">
        <w:rPr>
          <w:rFonts w:ascii="Times New Roman" w:hAnsi="Times New Roman" w:cs="Times New Roman"/>
          <w:sz w:val="28"/>
          <w:szCs w:val="28"/>
        </w:rPr>
        <w:t>объектов капитального строитель</w:t>
      </w:r>
      <w:r w:rsidR="00D97741" w:rsidRPr="00FB2C2A">
        <w:rPr>
          <w:rFonts w:ascii="Times New Roman" w:hAnsi="Times New Roman" w:cs="Times New Roman"/>
          <w:sz w:val="28"/>
          <w:szCs w:val="28"/>
        </w:rPr>
        <w:t xml:space="preserve">ства, находящихся в зоне Ж-1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w:t>
      </w:r>
      <w:r w:rsidR="003D301B" w:rsidRPr="00FB2C2A">
        <w:rPr>
          <w:rFonts w:ascii="Times New Roman" w:hAnsi="Times New Roman" w:cs="Times New Roman"/>
          <w:sz w:val="28"/>
          <w:szCs w:val="28"/>
        </w:rPr>
        <w:t xml:space="preserve"> установлены  в статье </w:t>
      </w:r>
      <w:r w:rsidR="005F2B50" w:rsidRPr="00FB2C2A">
        <w:rPr>
          <w:rFonts w:ascii="Times New Roman" w:hAnsi="Times New Roman" w:cs="Times New Roman"/>
          <w:sz w:val="28"/>
          <w:szCs w:val="28"/>
        </w:rPr>
        <w:t>4</w:t>
      </w:r>
      <w:r w:rsidR="00CD5700" w:rsidRPr="00FB2C2A">
        <w:rPr>
          <w:rFonts w:ascii="Times New Roman" w:hAnsi="Times New Roman" w:cs="Times New Roman"/>
          <w:sz w:val="28"/>
          <w:szCs w:val="28"/>
        </w:rPr>
        <w:t>4</w:t>
      </w:r>
      <w:r w:rsidR="003D301B" w:rsidRPr="00FB2C2A">
        <w:rPr>
          <w:rFonts w:ascii="Times New Roman" w:hAnsi="Times New Roman" w:cs="Times New Roman"/>
          <w:sz w:val="28"/>
          <w:szCs w:val="28"/>
        </w:rPr>
        <w:t xml:space="preserve"> настоящих </w:t>
      </w:r>
      <w:r w:rsidR="00055998" w:rsidRPr="00FB2C2A">
        <w:rPr>
          <w:rFonts w:ascii="Times New Roman" w:hAnsi="Times New Roman" w:cs="Times New Roman"/>
          <w:sz w:val="28"/>
          <w:szCs w:val="28"/>
        </w:rPr>
        <w:t>П</w:t>
      </w:r>
      <w:r w:rsidR="003D301B" w:rsidRPr="00FB2C2A">
        <w:rPr>
          <w:rFonts w:ascii="Times New Roman" w:hAnsi="Times New Roman" w:cs="Times New Roman"/>
          <w:sz w:val="28"/>
          <w:szCs w:val="28"/>
        </w:rPr>
        <w:t>равил.</w:t>
      </w:r>
    </w:p>
    <w:p w:rsidR="00AE1946" w:rsidRPr="00FB2C2A" w:rsidRDefault="00AE1946" w:rsidP="00AE1946">
      <w:pPr>
        <w:autoSpaceDE w:val="0"/>
        <w:autoSpaceDN w:val="0"/>
        <w:adjustRightInd w:val="0"/>
        <w:spacing w:after="0" w:line="240" w:lineRule="auto"/>
        <w:rPr>
          <w:rFonts w:ascii="Times New Roman" w:hAnsi="Times New Roman" w:cs="Times New Roman"/>
          <w:sz w:val="28"/>
          <w:szCs w:val="28"/>
        </w:rPr>
      </w:pPr>
      <w:r w:rsidRPr="00FB2C2A">
        <w:rPr>
          <w:rFonts w:ascii="Times New Roman" w:hAnsi="Times New Roman" w:cs="Times New Roman"/>
          <w:sz w:val="28"/>
          <w:szCs w:val="28"/>
        </w:rPr>
        <w:t xml:space="preserve">Примечания: </w:t>
      </w:r>
    </w:p>
    <w:p w:rsidR="00355C7C" w:rsidRPr="00FB2C2A" w:rsidRDefault="00AE1946" w:rsidP="005F2B50">
      <w:pPr>
        <w:pStyle w:val="a5"/>
        <w:numPr>
          <w:ilvl w:val="0"/>
          <w:numId w:val="7"/>
        </w:num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FB1308" w:rsidRPr="00FB2C2A">
        <w:rPr>
          <w:rFonts w:ascii="Times New Roman" w:hAnsi="Times New Roman" w:cs="Times New Roman"/>
          <w:sz w:val="28"/>
          <w:szCs w:val="28"/>
        </w:rPr>
        <w:t>Порец</w:t>
      </w:r>
      <w:r w:rsidRPr="00FB2C2A">
        <w:rPr>
          <w:rFonts w:ascii="Times New Roman" w:hAnsi="Times New Roman" w:cs="Times New Roman"/>
          <w:sz w:val="28"/>
          <w:szCs w:val="28"/>
        </w:rPr>
        <w:t>кого муниципального округа.</w:t>
      </w:r>
    </w:p>
    <w:p w:rsidR="00B02A17" w:rsidRPr="00FB2C2A" w:rsidRDefault="00B02A17" w:rsidP="00E7498C">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67" w:name="_Toc144903060"/>
      <w:r w:rsidRPr="00FB2C2A">
        <w:rPr>
          <w:rFonts w:ascii="Times New Roman" w:eastAsia="Times New Roman" w:hAnsi="Times New Roman" w:cs="Times New Roman"/>
          <w:b/>
          <w:bCs/>
          <w:iCs/>
          <w:sz w:val="28"/>
          <w:szCs w:val="28"/>
          <w:lang w:eastAsia="ru-RU"/>
        </w:rPr>
        <w:t xml:space="preserve">Статья </w:t>
      </w:r>
      <w:r w:rsidR="00746D30" w:rsidRPr="00FB2C2A">
        <w:rPr>
          <w:rFonts w:ascii="Times New Roman" w:eastAsia="Times New Roman" w:hAnsi="Times New Roman" w:cs="Times New Roman"/>
          <w:b/>
          <w:bCs/>
          <w:iCs/>
          <w:sz w:val="28"/>
          <w:szCs w:val="28"/>
          <w:lang w:eastAsia="ru-RU"/>
        </w:rPr>
        <w:t>30</w:t>
      </w:r>
      <w:r w:rsidRPr="00FB2C2A">
        <w:rPr>
          <w:rFonts w:ascii="Times New Roman" w:eastAsia="Times New Roman" w:hAnsi="Times New Roman" w:cs="Times New Roman"/>
          <w:b/>
          <w:bCs/>
          <w:iCs/>
          <w:sz w:val="28"/>
          <w:szCs w:val="28"/>
          <w:lang w:eastAsia="ru-RU"/>
        </w:rPr>
        <w:t xml:space="preserve">. Градостроительный регламент зоны застройки </w:t>
      </w:r>
      <w:r w:rsidR="00E332D6" w:rsidRPr="00FB2C2A">
        <w:rPr>
          <w:rFonts w:ascii="Times New Roman" w:eastAsia="Times New Roman" w:hAnsi="Times New Roman" w:cs="Times New Roman"/>
          <w:b/>
          <w:bCs/>
          <w:iCs/>
          <w:sz w:val="28"/>
          <w:szCs w:val="28"/>
          <w:lang w:eastAsia="ru-RU"/>
        </w:rPr>
        <w:t xml:space="preserve">малоэтажными </w:t>
      </w:r>
      <w:r w:rsidRPr="00FB2C2A">
        <w:rPr>
          <w:rFonts w:ascii="Times New Roman" w:eastAsia="Times New Roman" w:hAnsi="Times New Roman" w:cs="Times New Roman"/>
          <w:b/>
          <w:bCs/>
          <w:iCs/>
          <w:sz w:val="28"/>
          <w:szCs w:val="28"/>
          <w:lang w:eastAsia="ru-RU"/>
        </w:rPr>
        <w:t>жилыми домами (Ж-</w:t>
      </w:r>
      <w:r w:rsidR="00A62551" w:rsidRPr="00FB2C2A">
        <w:rPr>
          <w:rFonts w:ascii="Times New Roman" w:eastAsia="Times New Roman" w:hAnsi="Times New Roman" w:cs="Times New Roman"/>
          <w:b/>
          <w:bCs/>
          <w:iCs/>
          <w:sz w:val="28"/>
          <w:szCs w:val="28"/>
          <w:lang w:eastAsia="ru-RU"/>
        </w:rPr>
        <w:t>2</w:t>
      </w:r>
      <w:r w:rsidRPr="00FB2C2A">
        <w:rPr>
          <w:rFonts w:ascii="Times New Roman" w:eastAsia="Times New Roman" w:hAnsi="Times New Roman" w:cs="Times New Roman"/>
          <w:b/>
          <w:bCs/>
          <w:iCs/>
          <w:sz w:val="28"/>
          <w:szCs w:val="28"/>
          <w:lang w:eastAsia="ru-RU"/>
        </w:rPr>
        <w:t>)</w:t>
      </w:r>
      <w:bookmarkEnd w:id="67"/>
      <w:r w:rsidRPr="00FB2C2A">
        <w:rPr>
          <w:rFonts w:ascii="Times New Roman" w:eastAsia="Times New Roman" w:hAnsi="Times New Roman" w:cs="Times New Roman"/>
          <w:b/>
          <w:bCs/>
          <w:iCs/>
          <w:sz w:val="28"/>
          <w:szCs w:val="28"/>
          <w:lang w:eastAsia="ru-RU"/>
        </w:rPr>
        <w:t xml:space="preserve"> </w:t>
      </w:r>
    </w:p>
    <w:p w:rsidR="00B02A17" w:rsidRPr="00FB2C2A" w:rsidRDefault="00B02A17" w:rsidP="001E0436">
      <w:pPr>
        <w:pStyle w:val="a5"/>
        <w:numPr>
          <w:ilvl w:val="0"/>
          <w:numId w:val="8"/>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209" w:type="dxa"/>
        <w:tblLayout w:type="fixed"/>
        <w:tblLook w:val="04A0"/>
      </w:tblPr>
      <w:tblGrid>
        <w:gridCol w:w="704"/>
        <w:gridCol w:w="851"/>
        <w:gridCol w:w="3969"/>
        <w:gridCol w:w="709"/>
        <w:gridCol w:w="1276"/>
        <w:gridCol w:w="709"/>
        <w:gridCol w:w="991"/>
      </w:tblGrid>
      <w:tr w:rsidR="000E3C28" w:rsidRPr="00FB2C2A" w:rsidTr="00093111">
        <w:trPr>
          <w:cantSplit/>
          <w:trHeight w:val="645"/>
        </w:trPr>
        <w:tc>
          <w:tcPr>
            <w:tcW w:w="704" w:type="dxa"/>
            <w:vMerge w:val="restart"/>
            <w:vAlign w:val="center"/>
          </w:tcPr>
          <w:p w:rsidR="00746D30" w:rsidRPr="00FB2C2A" w:rsidRDefault="00B02A17" w:rsidP="00641A32">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B02A17" w:rsidRPr="00FB2C2A" w:rsidRDefault="00B02A17" w:rsidP="00641A32">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B02A17" w:rsidRPr="00FB2C2A" w:rsidRDefault="00B02A17" w:rsidP="00641A32">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B02A17" w:rsidRPr="00FB2C2A" w:rsidRDefault="00B02A17" w:rsidP="00641A32">
            <w:pPr>
              <w:autoSpaceDE w:val="0"/>
              <w:autoSpaceDN w:val="0"/>
              <w:adjustRightInd w:val="0"/>
              <w:ind w:left="113" w:right="113"/>
              <w:rPr>
                <w:rFonts w:ascii="Times New Roman" w:hAnsi="Times New Roman" w:cs="Times New Roman"/>
                <w:b/>
                <w:sz w:val="28"/>
                <w:szCs w:val="28"/>
              </w:rPr>
            </w:pPr>
          </w:p>
        </w:tc>
        <w:tc>
          <w:tcPr>
            <w:tcW w:w="3969" w:type="dxa"/>
            <w:vMerge w:val="restart"/>
          </w:tcPr>
          <w:p w:rsidR="00B02A17" w:rsidRPr="00FB2C2A" w:rsidRDefault="00B02A17" w:rsidP="00641A32">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02A17" w:rsidRPr="00FB2C2A" w:rsidRDefault="00B02A17" w:rsidP="00641A32">
            <w:pPr>
              <w:autoSpaceDE w:val="0"/>
              <w:autoSpaceDN w:val="0"/>
              <w:adjustRightInd w:val="0"/>
              <w:rPr>
                <w:rFonts w:ascii="Times New Roman" w:hAnsi="Times New Roman" w:cs="Times New Roman"/>
                <w:b/>
                <w:sz w:val="28"/>
                <w:szCs w:val="28"/>
              </w:rPr>
            </w:pPr>
          </w:p>
        </w:tc>
        <w:tc>
          <w:tcPr>
            <w:tcW w:w="3685" w:type="dxa"/>
            <w:gridSpan w:val="4"/>
            <w:tcBorders>
              <w:bottom w:val="single" w:sz="4" w:space="0" w:color="auto"/>
            </w:tcBorders>
          </w:tcPr>
          <w:p w:rsidR="00B02A17" w:rsidRPr="00FB2C2A" w:rsidRDefault="00B02A17" w:rsidP="00641A32">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p w:rsidR="00B02A17" w:rsidRPr="00FB2C2A" w:rsidRDefault="00B02A17" w:rsidP="00641A32">
            <w:pPr>
              <w:autoSpaceDE w:val="0"/>
              <w:autoSpaceDN w:val="0"/>
              <w:adjustRightInd w:val="0"/>
              <w:rPr>
                <w:rFonts w:ascii="Times New Roman" w:hAnsi="Times New Roman" w:cs="Times New Roman"/>
                <w:b/>
                <w:sz w:val="28"/>
                <w:szCs w:val="28"/>
              </w:rPr>
            </w:pPr>
          </w:p>
        </w:tc>
      </w:tr>
      <w:tr w:rsidR="000E3C28" w:rsidRPr="00FB2C2A" w:rsidTr="00093111">
        <w:trPr>
          <w:cantSplit/>
          <w:trHeight w:val="2365"/>
        </w:trPr>
        <w:tc>
          <w:tcPr>
            <w:tcW w:w="704" w:type="dxa"/>
            <w:vMerge/>
          </w:tcPr>
          <w:p w:rsidR="00B02A17" w:rsidRPr="00FB2C2A" w:rsidRDefault="00B02A17" w:rsidP="00641A32">
            <w:pPr>
              <w:autoSpaceDE w:val="0"/>
              <w:autoSpaceDN w:val="0"/>
              <w:adjustRightInd w:val="0"/>
              <w:rPr>
                <w:rFonts w:ascii="Times New Roman" w:hAnsi="Times New Roman" w:cs="Times New Roman"/>
                <w:b/>
                <w:sz w:val="28"/>
                <w:szCs w:val="28"/>
              </w:rPr>
            </w:pPr>
          </w:p>
        </w:tc>
        <w:tc>
          <w:tcPr>
            <w:tcW w:w="851" w:type="dxa"/>
            <w:vMerge/>
            <w:textDirection w:val="btLr"/>
          </w:tcPr>
          <w:p w:rsidR="00B02A17" w:rsidRPr="00FB2C2A" w:rsidRDefault="00B02A17" w:rsidP="00641A32">
            <w:pPr>
              <w:pStyle w:val="Default"/>
              <w:ind w:left="113" w:right="113"/>
              <w:rPr>
                <w:rFonts w:ascii="Times New Roman" w:hAnsi="Times New Roman" w:cs="Times New Roman"/>
                <w:b/>
                <w:color w:val="auto"/>
                <w:sz w:val="28"/>
                <w:szCs w:val="28"/>
              </w:rPr>
            </w:pPr>
          </w:p>
        </w:tc>
        <w:tc>
          <w:tcPr>
            <w:tcW w:w="3969" w:type="dxa"/>
            <w:vMerge/>
            <w:tcBorders>
              <w:right w:val="single" w:sz="4" w:space="0" w:color="auto"/>
            </w:tcBorders>
          </w:tcPr>
          <w:p w:rsidR="00B02A17" w:rsidRPr="00FB2C2A" w:rsidRDefault="00B02A17" w:rsidP="00641A32">
            <w:pPr>
              <w:pStyle w:val="Default"/>
              <w:rPr>
                <w:rFonts w:ascii="Times New Roman" w:hAnsi="Times New Roman" w:cs="Times New Roman"/>
                <w:b/>
                <w:color w:val="auto"/>
                <w:sz w:val="28"/>
                <w:szCs w:val="28"/>
              </w:rPr>
            </w:pPr>
          </w:p>
        </w:tc>
        <w:tc>
          <w:tcPr>
            <w:tcW w:w="709" w:type="dxa"/>
            <w:tcBorders>
              <w:top w:val="single" w:sz="4" w:space="0" w:color="auto"/>
              <w:left w:val="single" w:sz="4" w:space="0" w:color="auto"/>
              <w:bottom w:val="single" w:sz="4" w:space="0" w:color="auto"/>
              <w:right w:val="nil"/>
            </w:tcBorders>
            <w:textDirection w:val="btLr"/>
          </w:tcPr>
          <w:p w:rsidR="00B02A17" w:rsidRPr="00FB2C2A" w:rsidRDefault="00B02A17" w:rsidP="00641A32">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B02A17" w:rsidRPr="00FB2C2A" w:rsidRDefault="00B02A17" w:rsidP="00641A32">
            <w:pPr>
              <w:autoSpaceDE w:val="0"/>
              <w:autoSpaceDN w:val="0"/>
              <w:adjustRightInd w:val="0"/>
              <w:ind w:left="113" w:right="113"/>
              <w:jc w:val="center"/>
              <w:rPr>
                <w:rFonts w:ascii="Times New Roman" w:hAnsi="Times New Roman" w:cs="Times New Roman"/>
                <w:b/>
                <w:sz w:val="28"/>
                <w:szCs w:val="28"/>
              </w:rPr>
            </w:pPr>
          </w:p>
        </w:tc>
        <w:tc>
          <w:tcPr>
            <w:tcW w:w="1276" w:type="dxa"/>
            <w:tcBorders>
              <w:top w:val="single" w:sz="4" w:space="0" w:color="auto"/>
              <w:left w:val="nil"/>
              <w:bottom w:val="single" w:sz="4" w:space="0" w:color="auto"/>
              <w:right w:val="nil"/>
            </w:tcBorders>
            <w:textDirection w:val="btLr"/>
            <w:vAlign w:val="center"/>
          </w:tcPr>
          <w:p w:rsidR="00B02A17" w:rsidRPr="00FB2C2A" w:rsidRDefault="00B02A17" w:rsidP="00641A32">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Предельные размеры земельных 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p w:rsidR="00B02A17" w:rsidRPr="00FB2C2A" w:rsidRDefault="00B02A17" w:rsidP="00641A32">
            <w:pPr>
              <w:pStyle w:val="Default"/>
              <w:jc w:val="center"/>
              <w:rPr>
                <w:rFonts w:ascii="Times New Roman" w:hAnsi="Times New Roman" w:cs="Times New Roman"/>
                <w:b/>
                <w:color w:val="auto"/>
                <w:sz w:val="28"/>
                <w:szCs w:val="28"/>
              </w:rPr>
            </w:pPr>
          </w:p>
        </w:tc>
        <w:tc>
          <w:tcPr>
            <w:tcW w:w="709" w:type="dxa"/>
            <w:tcBorders>
              <w:top w:val="single" w:sz="4" w:space="0" w:color="auto"/>
              <w:left w:val="nil"/>
              <w:bottom w:val="single" w:sz="4" w:space="0" w:color="auto"/>
              <w:right w:val="nil"/>
            </w:tcBorders>
            <w:textDirection w:val="btLr"/>
          </w:tcPr>
          <w:p w:rsidR="00B02A17" w:rsidRPr="00FB2C2A" w:rsidRDefault="00B02A17" w:rsidP="00641A32">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B02A17" w:rsidRPr="00FB2C2A" w:rsidRDefault="00B02A17" w:rsidP="00641A32">
            <w:pPr>
              <w:autoSpaceDE w:val="0"/>
              <w:autoSpaceDN w:val="0"/>
              <w:adjustRightInd w:val="0"/>
              <w:ind w:left="113" w:right="113"/>
              <w:jc w:val="center"/>
              <w:rPr>
                <w:rFonts w:ascii="Times New Roman" w:hAnsi="Times New Roman" w:cs="Times New Roman"/>
                <w:b/>
                <w:sz w:val="28"/>
                <w:szCs w:val="28"/>
              </w:rPr>
            </w:pPr>
          </w:p>
        </w:tc>
        <w:tc>
          <w:tcPr>
            <w:tcW w:w="991" w:type="dxa"/>
            <w:tcBorders>
              <w:top w:val="single" w:sz="4" w:space="0" w:color="auto"/>
              <w:left w:val="nil"/>
              <w:bottom w:val="single" w:sz="4" w:space="0" w:color="auto"/>
              <w:right w:val="single" w:sz="4" w:space="0" w:color="auto"/>
            </w:tcBorders>
            <w:textDirection w:val="btLr"/>
          </w:tcPr>
          <w:p w:rsidR="00B02A17" w:rsidRPr="00FB2C2A" w:rsidRDefault="00B02A17" w:rsidP="00641A32">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093111" w:rsidRPr="00FB2C2A">
              <w:rPr>
                <w:rFonts w:ascii="Times New Roman" w:hAnsi="Times New Roman" w:cs="Times New Roman"/>
                <w:b/>
                <w:color w:val="auto"/>
                <w:sz w:val="28"/>
                <w:szCs w:val="28"/>
              </w:rPr>
              <w:t xml:space="preserve">, </w:t>
            </w:r>
            <w:proofErr w:type="gramStart"/>
            <w:r w:rsidR="00093111" w:rsidRPr="00FB2C2A">
              <w:rPr>
                <w:rFonts w:ascii="Times New Roman" w:hAnsi="Times New Roman" w:cs="Times New Roman"/>
                <w:b/>
                <w:color w:val="auto"/>
                <w:sz w:val="28"/>
                <w:szCs w:val="28"/>
              </w:rPr>
              <w:t>м</w:t>
            </w:r>
            <w:proofErr w:type="gramEnd"/>
          </w:p>
          <w:p w:rsidR="00B02A17" w:rsidRPr="00FB2C2A" w:rsidRDefault="00B02A17" w:rsidP="00641A32">
            <w:pPr>
              <w:autoSpaceDE w:val="0"/>
              <w:autoSpaceDN w:val="0"/>
              <w:adjustRightInd w:val="0"/>
              <w:ind w:left="113" w:right="113"/>
              <w:jc w:val="center"/>
              <w:rPr>
                <w:rFonts w:ascii="Times New Roman" w:hAnsi="Times New Roman" w:cs="Times New Roman"/>
                <w:b/>
                <w:sz w:val="28"/>
                <w:szCs w:val="28"/>
              </w:rPr>
            </w:pPr>
          </w:p>
        </w:tc>
      </w:tr>
      <w:tr w:rsidR="000E3C28" w:rsidRPr="00FB2C2A" w:rsidTr="00093111">
        <w:tc>
          <w:tcPr>
            <w:tcW w:w="704" w:type="dxa"/>
          </w:tcPr>
          <w:p w:rsidR="00B02A17" w:rsidRPr="00FB2C2A" w:rsidRDefault="00B02A17" w:rsidP="00641A32">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B02A17" w:rsidRPr="00FB2C2A" w:rsidRDefault="00B02A17" w:rsidP="00641A32">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3969" w:type="dxa"/>
          </w:tcPr>
          <w:p w:rsidR="00B02A17" w:rsidRPr="00FB2C2A" w:rsidRDefault="00B02A17" w:rsidP="00641A32">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709" w:type="dxa"/>
            <w:tcBorders>
              <w:top w:val="single" w:sz="4" w:space="0" w:color="auto"/>
            </w:tcBorders>
          </w:tcPr>
          <w:p w:rsidR="00B02A17" w:rsidRPr="00FB2C2A" w:rsidRDefault="00B02A17" w:rsidP="00641A32">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276" w:type="dxa"/>
            <w:tcBorders>
              <w:top w:val="single" w:sz="4" w:space="0" w:color="auto"/>
            </w:tcBorders>
          </w:tcPr>
          <w:p w:rsidR="00B02A17" w:rsidRPr="00FB2C2A" w:rsidRDefault="00B02A17" w:rsidP="00641A32">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Borders>
              <w:top w:val="single" w:sz="4" w:space="0" w:color="auto"/>
            </w:tcBorders>
          </w:tcPr>
          <w:p w:rsidR="00B02A17" w:rsidRPr="00FB2C2A" w:rsidRDefault="00B02A17" w:rsidP="00641A32">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991" w:type="dxa"/>
            <w:tcBorders>
              <w:top w:val="single" w:sz="4" w:space="0" w:color="auto"/>
            </w:tcBorders>
          </w:tcPr>
          <w:p w:rsidR="00B02A17" w:rsidRPr="00FB2C2A" w:rsidRDefault="00B02A17" w:rsidP="00641A32">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093111">
        <w:tc>
          <w:tcPr>
            <w:tcW w:w="9209" w:type="dxa"/>
            <w:gridSpan w:val="7"/>
          </w:tcPr>
          <w:p w:rsidR="00B02A17" w:rsidRPr="00FB2C2A" w:rsidRDefault="00B02A17" w:rsidP="00641A3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F862B5" w:rsidRPr="00FB2C2A" w:rsidTr="00093111">
        <w:tc>
          <w:tcPr>
            <w:tcW w:w="704" w:type="dxa"/>
          </w:tcPr>
          <w:p w:rsidR="00F862B5" w:rsidRPr="00FB2C2A" w:rsidRDefault="00F862B5" w:rsidP="001E0436">
            <w:pPr>
              <w:pStyle w:val="Default"/>
              <w:numPr>
                <w:ilvl w:val="0"/>
                <w:numId w:val="10"/>
              </w:numPr>
              <w:ind w:left="313" w:hanging="284"/>
              <w:rPr>
                <w:rFonts w:ascii="Times New Roman" w:hAnsi="Times New Roman" w:cs="Times New Roman"/>
                <w:color w:val="auto"/>
                <w:sz w:val="28"/>
                <w:szCs w:val="28"/>
              </w:rPr>
            </w:pPr>
          </w:p>
        </w:tc>
        <w:tc>
          <w:tcPr>
            <w:tcW w:w="851" w:type="dxa"/>
          </w:tcPr>
          <w:p w:rsidR="00F862B5" w:rsidRPr="00FB2C2A" w:rsidRDefault="00F862B5" w:rsidP="00641A3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2.1</w:t>
            </w:r>
          </w:p>
        </w:tc>
        <w:tc>
          <w:tcPr>
            <w:tcW w:w="3969" w:type="dxa"/>
          </w:tcPr>
          <w:p w:rsidR="00F862B5" w:rsidRPr="00FB2C2A" w:rsidRDefault="00F862B5" w:rsidP="00641A3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Для индивидуального жилищного строительства</w:t>
            </w:r>
          </w:p>
        </w:tc>
        <w:tc>
          <w:tcPr>
            <w:tcW w:w="709" w:type="dxa"/>
          </w:tcPr>
          <w:p w:rsidR="00F862B5" w:rsidRPr="00FB2C2A" w:rsidRDefault="00F862B5" w:rsidP="00641A3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c>
          <w:tcPr>
            <w:tcW w:w="1276" w:type="dxa"/>
          </w:tcPr>
          <w:p w:rsidR="00F862B5" w:rsidRPr="00FB2C2A" w:rsidRDefault="00F862B5" w:rsidP="00F862B5">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0,03 </w:t>
            </w:r>
          </w:p>
          <w:p w:rsidR="00F862B5" w:rsidRPr="00FB2C2A" w:rsidRDefault="00F862B5" w:rsidP="00F862B5">
            <w:pPr>
              <w:pStyle w:val="Default"/>
              <w:rPr>
                <w:rFonts w:ascii="Times New Roman" w:hAnsi="Times New Roman" w:cs="Times New Roman"/>
                <w:color w:val="auto"/>
                <w:sz w:val="28"/>
                <w:szCs w:val="28"/>
              </w:rPr>
            </w:pPr>
          </w:p>
        </w:tc>
        <w:tc>
          <w:tcPr>
            <w:tcW w:w="709" w:type="dxa"/>
          </w:tcPr>
          <w:p w:rsidR="00F862B5" w:rsidRPr="00FB2C2A" w:rsidRDefault="00F862B5" w:rsidP="00641A3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30</w:t>
            </w:r>
          </w:p>
        </w:tc>
        <w:tc>
          <w:tcPr>
            <w:tcW w:w="991" w:type="dxa"/>
          </w:tcPr>
          <w:p w:rsidR="00F862B5" w:rsidRPr="00FB2C2A" w:rsidRDefault="00F862B5" w:rsidP="00641A3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2.1.1</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Малоэтажная многоквартирная жилая застройка</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c>
          <w:tcPr>
            <w:tcW w:w="1276"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мин.0,12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50</w:t>
            </w:r>
          </w:p>
        </w:tc>
        <w:tc>
          <w:tcPr>
            <w:tcW w:w="99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2.2</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Для ведения личного подсобного хозяйства (приусадебный земельный участок)</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c>
          <w:tcPr>
            <w:tcW w:w="1276" w:type="dxa"/>
          </w:tcPr>
          <w:p w:rsidR="00AA174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0,05</w:t>
            </w:r>
          </w:p>
          <w:p w:rsidR="002731ED" w:rsidRPr="00FB2C2A" w:rsidRDefault="00AA174A" w:rsidP="002731ED">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мак. </w:t>
            </w:r>
            <w:r w:rsidR="00F064F6" w:rsidRPr="00FB2C2A">
              <w:rPr>
                <w:rFonts w:ascii="Times New Roman" w:hAnsi="Times New Roman" w:cs="Times New Roman"/>
                <w:color w:val="auto"/>
                <w:sz w:val="28"/>
                <w:szCs w:val="28"/>
              </w:rPr>
              <w:t>1,0</w:t>
            </w:r>
            <w:r w:rsidR="002731ED" w:rsidRPr="00FB2C2A">
              <w:rPr>
                <w:rFonts w:ascii="Times New Roman" w:hAnsi="Times New Roman" w:cs="Times New Roman"/>
                <w:color w:val="auto"/>
                <w:sz w:val="28"/>
                <w:szCs w:val="28"/>
              </w:rPr>
              <w:t xml:space="preserve"> </w:t>
            </w:r>
          </w:p>
          <w:p w:rsidR="002731ED" w:rsidRPr="00FB2C2A" w:rsidRDefault="002731ED" w:rsidP="002731ED">
            <w:pPr>
              <w:pStyle w:val="Default"/>
              <w:rPr>
                <w:rFonts w:ascii="Times New Roman" w:hAnsi="Times New Roman" w:cs="Times New Roman"/>
                <w:color w:val="auto"/>
                <w:sz w:val="28"/>
                <w:szCs w:val="28"/>
              </w:rPr>
            </w:pP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30</w:t>
            </w:r>
          </w:p>
        </w:tc>
        <w:tc>
          <w:tcPr>
            <w:tcW w:w="99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2.3 </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Блокированная жилая застройка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мин.0,03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40 </w:t>
            </w:r>
          </w:p>
        </w:tc>
        <w:tc>
          <w:tcPr>
            <w:tcW w:w="99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C10F08" w:rsidRPr="00FB2C2A" w:rsidTr="00093111">
        <w:tc>
          <w:tcPr>
            <w:tcW w:w="704" w:type="dxa"/>
          </w:tcPr>
          <w:p w:rsidR="00C10F08" w:rsidRPr="00FB2C2A" w:rsidRDefault="00C10F08"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C10F08" w:rsidRPr="00FB2C2A" w:rsidRDefault="00C10F08" w:rsidP="00C10F08">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2.5</w:t>
            </w:r>
          </w:p>
        </w:tc>
        <w:tc>
          <w:tcPr>
            <w:tcW w:w="3969" w:type="dxa"/>
          </w:tcPr>
          <w:p w:rsidR="00C10F08" w:rsidRPr="00FB2C2A" w:rsidRDefault="00C10F08" w:rsidP="002731ED">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shd w:val="clear" w:color="auto" w:fill="FFFFFF"/>
              </w:rPr>
              <w:t>Среднеэтажная</w:t>
            </w:r>
            <w:proofErr w:type="spellEnd"/>
            <w:r w:rsidRPr="00FB2C2A">
              <w:rPr>
                <w:rFonts w:ascii="Times New Roman" w:hAnsi="Times New Roman" w:cs="Times New Roman"/>
                <w:color w:val="auto"/>
                <w:sz w:val="28"/>
                <w:szCs w:val="28"/>
                <w:shd w:val="clear" w:color="auto" w:fill="FFFFFF"/>
              </w:rPr>
              <w:t xml:space="preserve"> жилая застройка</w:t>
            </w:r>
          </w:p>
        </w:tc>
        <w:tc>
          <w:tcPr>
            <w:tcW w:w="709" w:type="dxa"/>
          </w:tcPr>
          <w:p w:rsidR="00C10F08" w:rsidRPr="00FB2C2A" w:rsidRDefault="00C10F08"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8</w:t>
            </w:r>
          </w:p>
        </w:tc>
        <w:tc>
          <w:tcPr>
            <w:tcW w:w="1276" w:type="dxa"/>
          </w:tcPr>
          <w:p w:rsidR="00C10F08" w:rsidRPr="00FB2C2A" w:rsidRDefault="00C10F08" w:rsidP="002731ED">
            <w:pPr>
              <w:pStyle w:val="Default"/>
              <w:rPr>
                <w:rFonts w:ascii="Times New Roman" w:hAnsi="Times New Roman" w:cs="Times New Roman"/>
                <w:color w:val="auto"/>
                <w:sz w:val="28"/>
                <w:szCs w:val="28"/>
              </w:rPr>
            </w:pPr>
            <w:r w:rsidRPr="00FB2C2A">
              <w:rPr>
                <w:rFonts w:ascii="Times New Roman" w:hAnsi="Times New Roman"/>
                <w:color w:val="auto"/>
                <w:sz w:val="28"/>
                <w:szCs w:val="28"/>
              </w:rPr>
              <w:t>мин.0,1</w:t>
            </w:r>
          </w:p>
        </w:tc>
        <w:tc>
          <w:tcPr>
            <w:tcW w:w="709" w:type="dxa"/>
          </w:tcPr>
          <w:p w:rsidR="00C10F08" w:rsidRPr="00FB2C2A" w:rsidRDefault="00C10F08"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65</w:t>
            </w:r>
          </w:p>
        </w:tc>
        <w:tc>
          <w:tcPr>
            <w:tcW w:w="991" w:type="dxa"/>
          </w:tcPr>
          <w:p w:rsidR="00C10F08" w:rsidRPr="00FB2C2A" w:rsidRDefault="00C10F08"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2.7.1 </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Хранение автотранспорта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мин.0,002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2.7.2 </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Размещение гаражей для собственных нужд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мин.0,002</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685" w:type="dxa"/>
            <w:gridSpan w:val="4"/>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 </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Социальное обслуживание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 </w:t>
            </w: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3.3 </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Бытовое обслуживание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мин.0,03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99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2731ED" w:rsidRPr="00FB2C2A" w:rsidTr="00093111">
        <w:tc>
          <w:tcPr>
            <w:tcW w:w="704" w:type="dxa"/>
          </w:tcPr>
          <w:p w:rsidR="002731ED" w:rsidRPr="00FB2C2A" w:rsidRDefault="002731ED" w:rsidP="002731ED">
            <w:pPr>
              <w:pStyle w:val="Default"/>
              <w:numPr>
                <w:ilvl w:val="0"/>
                <w:numId w:val="10"/>
              </w:numPr>
              <w:ind w:left="313" w:hanging="284"/>
              <w:rPr>
                <w:rFonts w:ascii="Times New Roman" w:hAnsi="Times New Roman" w:cs="Times New Roman"/>
                <w:color w:val="auto"/>
                <w:sz w:val="28"/>
                <w:szCs w:val="28"/>
              </w:rPr>
            </w:pPr>
          </w:p>
        </w:tc>
        <w:tc>
          <w:tcPr>
            <w:tcW w:w="85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3.4 </w:t>
            </w:r>
          </w:p>
        </w:tc>
        <w:tc>
          <w:tcPr>
            <w:tcW w:w="396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Здравоохранение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мин.0,02 </w:t>
            </w:r>
          </w:p>
        </w:tc>
        <w:tc>
          <w:tcPr>
            <w:tcW w:w="709"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2731ED" w:rsidRPr="00FB2C2A" w:rsidRDefault="002731ED" w:rsidP="002731ED">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3.4.1</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Амбулаторно-поликлиническое обслуживание</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0,02</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60</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3.5.1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Дошкольное, начальное и среднее общее образование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мин.0,4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3.6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Культурное развитие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мин.0,002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 </w:t>
            </w: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3.7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Религиозное использование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мин.0,002</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3.8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управление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мин.0,12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3.10.1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Амбулаторное ветеринарное обслуживание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мин.0,35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4.1</w:t>
            </w:r>
          </w:p>
        </w:tc>
        <w:tc>
          <w:tcPr>
            <w:tcW w:w="3969" w:type="dxa"/>
          </w:tcPr>
          <w:p w:rsidR="00A42612" w:rsidRPr="00FB2C2A" w:rsidRDefault="00A42612" w:rsidP="00A42612">
            <w:pPr>
              <w:pStyle w:val="Default"/>
              <w:rPr>
                <w:rFonts w:ascii="Times New Roman" w:hAnsi="Times New Roman" w:cs="Times New Roman"/>
                <w:color w:val="auto"/>
                <w:sz w:val="28"/>
                <w:szCs w:val="28"/>
              </w:rPr>
            </w:pPr>
            <w:proofErr w:type="gramStart"/>
            <w:r w:rsidRPr="00FB2C2A">
              <w:rPr>
                <w:rFonts w:ascii="Times New Roman" w:hAnsi="Times New Roman" w:cs="Times New Roman"/>
                <w:color w:val="auto"/>
                <w:sz w:val="28"/>
                <w:szCs w:val="28"/>
              </w:rPr>
              <w:t>Деловое</w:t>
            </w:r>
            <w:proofErr w:type="gramEnd"/>
            <w:r w:rsidRPr="00FB2C2A">
              <w:rPr>
                <w:rFonts w:ascii="Times New Roman" w:hAnsi="Times New Roman" w:cs="Times New Roman"/>
                <w:color w:val="auto"/>
                <w:sz w:val="28"/>
                <w:szCs w:val="28"/>
              </w:rPr>
              <w:t xml:space="preserve"> управления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мин.0,12</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60</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4.4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Магазины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мин.0,003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0,5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4.6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питание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4.8.1</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Развлекательные мероприятия</w:t>
            </w:r>
          </w:p>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w:t>
            </w:r>
            <w:proofErr w:type="gramStart"/>
            <w:r w:rsidRPr="00FB2C2A">
              <w:rPr>
                <w:rFonts w:ascii="Times New Roman" w:hAnsi="Times New Roman" w:cs="Times New Roman"/>
                <w:color w:val="auto"/>
                <w:sz w:val="28"/>
                <w:szCs w:val="28"/>
              </w:rPr>
              <w:t>детский</w:t>
            </w:r>
            <w:proofErr w:type="gramEnd"/>
            <w:r w:rsidRPr="00FB2C2A">
              <w:rPr>
                <w:rFonts w:ascii="Times New Roman" w:hAnsi="Times New Roman" w:cs="Times New Roman"/>
                <w:color w:val="auto"/>
                <w:sz w:val="28"/>
                <w:szCs w:val="28"/>
              </w:rPr>
              <w:t xml:space="preserve"> площадки)</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мин.0.002</w:t>
            </w:r>
          </w:p>
        </w:tc>
        <w:tc>
          <w:tcPr>
            <w:tcW w:w="709" w:type="dxa"/>
          </w:tcPr>
          <w:p w:rsidR="00A42612" w:rsidRPr="00FB2C2A" w:rsidRDefault="001F4106" w:rsidP="00A42612">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c>
          <w:tcPr>
            <w:tcW w:w="991" w:type="dxa"/>
          </w:tcPr>
          <w:p w:rsidR="00A42612" w:rsidRPr="00FB2C2A" w:rsidRDefault="001F4106" w:rsidP="00A42612">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3</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4.3</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Рынки</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мин.0.002</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80</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4.7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Гостиничное обслуживание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0,10- макс. 0,30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 </w:t>
            </w: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5.1.2</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Обеспечение занятий спортом в помещениях</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мин.0,03</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80</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5.1.3</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Площадки для занятий спортом</w:t>
            </w:r>
          </w:p>
        </w:tc>
        <w:tc>
          <w:tcPr>
            <w:tcW w:w="709" w:type="dxa"/>
          </w:tcPr>
          <w:p w:rsidR="00A42612" w:rsidRPr="00FB2C2A" w:rsidRDefault="00A42612" w:rsidP="00A4261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1276" w:type="dxa"/>
          </w:tcPr>
          <w:p w:rsidR="00A42612" w:rsidRPr="00FB2C2A" w:rsidRDefault="00A42612" w:rsidP="00A4261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709" w:type="dxa"/>
          </w:tcPr>
          <w:p w:rsidR="00A42612" w:rsidRPr="00FB2C2A" w:rsidRDefault="00A42612" w:rsidP="00A4261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0</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5.1.4</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Оборудованные площадки для занятий спортом</w:t>
            </w:r>
          </w:p>
        </w:tc>
        <w:tc>
          <w:tcPr>
            <w:tcW w:w="709" w:type="dxa"/>
          </w:tcPr>
          <w:p w:rsidR="00A42612" w:rsidRPr="00FB2C2A" w:rsidRDefault="00A42612" w:rsidP="00A4261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1276" w:type="dxa"/>
          </w:tcPr>
          <w:p w:rsidR="00A42612" w:rsidRPr="00FB2C2A" w:rsidRDefault="00A42612" w:rsidP="00A4261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709" w:type="dxa"/>
          </w:tcPr>
          <w:p w:rsidR="00A42612" w:rsidRPr="00FB2C2A" w:rsidRDefault="00A42612" w:rsidP="00A4261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0</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11.0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Водные объекты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12.0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Земельные участки (территории) общего пользования </w:t>
            </w:r>
          </w:p>
        </w:tc>
        <w:tc>
          <w:tcPr>
            <w:tcW w:w="3685" w:type="dxa"/>
            <w:gridSpan w:val="4"/>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 </w:t>
            </w: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13.1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Ведение огородничества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0,03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 </w:t>
            </w: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13.2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Ведение садоводства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0,03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A42612" w:rsidRPr="00FB2C2A" w:rsidTr="00093111">
        <w:tc>
          <w:tcPr>
            <w:tcW w:w="9209" w:type="dxa"/>
            <w:gridSpan w:val="7"/>
          </w:tcPr>
          <w:p w:rsidR="00A42612" w:rsidRPr="00FB2C2A" w:rsidRDefault="00A42612" w:rsidP="00A42612">
            <w:pPr>
              <w:pStyle w:val="Default"/>
              <w:ind w:left="313"/>
              <w:rPr>
                <w:rFonts w:ascii="Times New Roman" w:hAnsi="Times New Roman" w:cs="Times New Roman"/>
                <w:color w:val="auto"/>
                <w:sz w:val="28"/>
                <w:szCs w:val="28"/>
              </w:rPr>
            </w:pPr>
            <w:r w:rsidRPr="00FB2C2A">
              <w:rPr>
                <w:rFonts w:ascii="Times New Roman" w:hAnsi="Times New Roman" w:cs="Times New Roman"/>
                <w:b/>
                <w:bCs/>
                <w:color w:val="auto"/>
                <w:sz w:val="28"/>
                <w:szCs w:val="28"/>
              </w:rPr>
              <w:t xml:space="preserve">Условно разрешенные виды разрешённого использования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 </w:t>
            </w: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4.5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Банковская и страховая деятельность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мин.0,15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4.8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Развлечения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0,05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0,005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6.9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Склады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0,005 </w:t>
            </w:r>
          </w:p>
        </w:tc>
        <w:tc>
          <w:tcPr>
            <w:tcW w:w="70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6.8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Связь </w:t>
            </w:r>
          </w:p>
        </w:tc>
        <w:tc>
          <w:tcPr>
            <w:tcW w:w="3685" w:type="dxa"/>
            <w:gridSpan w:val="4"/>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A42612" w:rsidRPr="00FB2C2A" w:rsidTr="00093111">
        <w:tc>
          <w:tcPr>
            <w:tcW w:w="9209" w:type="dxa"/>
            <w:gridSpan w:val="7"/>
          </w:tcPr>
          <w:p w:rsidR="00A42612" w:rsidRPr="00FB2C2A" w:rsidRDefault="00A42612" w:rsidP="00A42612">
            <w:pPr>
              <w:pStyle w:val="Default"/>
              <w:ind w:left="313"/>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13.0 </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Земельные участки общего назначения </w:t>
            </w:r>
          </w:p>
        </w:tc>
        <w:tc>
          <w:tcPr>
            <w:tcW w:w="3685" w:type="dxa"/>
            <w:gridSpan w:val="4"/>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A42612" w:rsidRPr="00FB2C2A" w:rsidTr="00093111">
        <w:tc>
          <w:tcPr>
            <w:tcW w:w="704" w:type="dxa"/>
          </w:tcPr>
          <w:p w:rsidR="00A42612" w:rsidRPr="00FB2C2A" w:rsidRDefault="00A42612" w:rsidP="00A42612">
            <w:pPr>
              <w:pStyle w:val="Default"/>
              <w:numPr>
                <w:ilvl w:val="0"/>
                <w:numId w:val="10"/>
              </w:numPr>
              <w:ind w:left="313" w:hanging="284"/>
              <w:rPr>
                <w:rFonts w:ascii="Times New Roman" w:hAnsi="Times New Roman" w:cs="Times New Roman"/>
                <w:color w:val="auto"/>
                <w:sz w:val="28"/>
                <w:szCs w:val="28"/>
              </w:rPr>
            </w:pPr>
          </w:p>
        </w:tc>
        <w:tc>
          <w:tcPr>
            <w:tcW w:w="851"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14.0</w:t>
            </w:r>
          </w:p>
        </w:tc>
        <w:tc>
          <w:tcPr>
            <w:tcW w:w="3969" w:type="dxa"/>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Земельные участки, входящие в состав общего имущества собственников индивидуальных жилых домов в малоэтажном жилом комплексе</w:t>
            </w:r>
          </w:p>
        </w:tc>
        <w:tc>
          <w:tcPr>
            <w:tcW w:w="3685" w:type="dxa"/>
            <w:gridSpan w:val="4"/>
          </w:tcPr>
          <w:p w:rsidR="00A42612" w:rsidRPr="00FB2C2A" w:rsidRDefault="00A42612" w:rsidP="00A4261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не подлежит установлению</w:t>
            </w:r>
          </w:p>
        </w:tc>
      </w:tr>
    </w:tbl>
    <w:p w:rsidR="00B02A17" w:rsidRPr="00FB2C2A" w:rsidRDefault="00B02A17" w:rsidP="001E0436">
      <w:pPr>
        <w:pStyle w:val="a5"/>
        <w:numPr>
          <w:ilvl w:val="0"/>
          <w:numId w:val="8"/>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Ограничения использования земельных участков и объектов капитального строительства, находящихся в зоне Ж-</w:t>
      </w:r>
      <w:r w:rsidR="00FF0A3D" w:rsidRPr="00FB2C2A">
        <w:rPr>
          <w:rFonts w:ascii="Times New Roman" w:hAnsi="Times New Roman" w:cs="Times New Roman"/>
          <w:sz w:val="28"/>
          <w:szCs w:val="28"/>
        </w:rPr>
        <w:t>2</w:t>
      </w:r>
      <w:r w:rsidRPr="00FB2C2A">
        <w:rPr>
          <w:rFonts w:ascii="Times New Roman" w:hAnsi="Times New Roman" w:cs="Times New Roman"/>
          <w:sz w:val="28"/>
          <w:szCs w:val="28"/>
        </w:rPr>
        <w:t xml:space="preserve"> и расположенных в границах зон с особыми условиями использования территории, устанавливаются в соответствии со статьёй 4</w:t>
      </w:r>
      <w:r w:rsidR="00CD5700"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D97741" w:rsidRPr="00FB2C2A" w:rsidRDefault="00D97741" w:rsidP="00D97741">
      <w:pPr>
        <w:pStyle w:val="a5"/>
        <w:numPr>
          <w:ilvl w:val="0"/>
          <w:numId w:val="8"/>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Ж-2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B02A17" w:rsidRPr="00FB2C2A" w:rsidRDefault="00B02A17" w:rsidP="00B02A17">
      <w:pPr>
        <w:autoSpaceDE w:val="0"/>
        <w:autoSpaceDN w:val="0"/>
        <w:adjustRightInd w:val="0"/>
        <w:spacing w:after="0" w:line="240" w:lineRule="auto"/>
        <w:rPr>
          <w:rFonts w:ascii="Times New Roman" w:hAnsi="Times New Roman" w:cs="Times New Roman"/>
          <w:sz w:val="28"/>
          <w:szCs w:val="28"/>
        </w:rPr>
      </w:pPr>
      <w:r w:rsidRPr="00FB2C2A">
        <w:rPr>
          <w:rFonts w:ascii="Times New Roman" w:hAnsi="Times New Roman" w:cs="Times New Roman"/>
          <w:sz w:val="28"/>
          <w:szCs w:val="28"/>
        </w:rPr>
        <w:t xml:space="preserve">Примечания: </w:t>
      </w:r>
    </w:p>
    <w:p w:rsidR="00B02A17" w:rsidRPr="00FB2C2A" w:rsidRDefault="00B02A17" w:rsidP="00816932">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FB1308" w:rsidRPr="00FB2C2A">
        <w:rPr>
          <w:rFonts w:ascii="Times New Roman" w:hAnsi="Times New Roman" w:cs="Times New Roman"/>
          <w:sz w:val="28"/>
          <w:szCs w:val="28"/>
        </w:rPr>
        <w:t>Порец</w:t>
      </w:r>
      <w:r w:rsidRPr="00FB2C2A">
        <w:rPr>
          <w:rFonts w:ascii="Times New Roman" w:hAnsi="Times New Roman" w:cs="Times New Roman"/>
          <w:sz w:val="28"/>
          <w:szCs w:val="28"/>
        </w:rPr>
        <w:t>кого муниципального округа.</w:t>
      </w:r>
    </w:p>
    <w:p w:rsidR="00BD1D37" w:rsidRPr="00FB2C2A" w:rsidRDefault="00BD1D37" w:rsidP="00816932">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68" w:name="_Toc144903061"/>
      <w:r w:rsidRPr="00FB2C2A">
        <w:rPr>
          <w:rFonts w:ascii="Times New Roman" w:eastAsia="Times New Roman" w:hAnsi="Times New Roman" w:cs="Times New Roman"/>
          <w:b/>
          <w:bCs/>
          <w:iCs/>
          <w:sz w:val="28"/>
          <w:szCs w:val="28"/>
          <w:lang w:eastAsia="ru-RU"/>
        </w:rPr>
        <w:t xml:space="preserve">Статья 31. Градостроительный регламент </w:t>
      </w:r>
      <w:r w:rsidR="00084317" w:rsidRPr="00FB2C2A">
        <w:rPr>
          <w:rFonts w:ascii="Times New Roman" w:eastAsia="Times New Roman" w:hAnsi="Times New Roman" w:cs="Times New Roman"/>
          <w:b/>
          <w:bCs/>
          <w:iCs/>
          <w:sz w:val="28"/>
          <w:szCs w:val="28"/>
          <w:lang w:eastAsia="ru-RU"/>
        </w:rPr>
        <w:t xml:space="preserve">многофункциональной </w:t>
      </w:r>
      <w:r w:rsidRPr="00FB2C2A">
        <w:rPr>
          <w:rFonts w:ascii="Times New Roman" w:eastAsia="Times New Roman" w:hAnsi="Times New Roman" w:cs="Times New Roman"/>
          <w:b/>
          <w:bCs/>
          <w:iCs/>
          <w:sz w:val="28"/>
          <w:szCs w:val="28"/>
          <w:lang w:eastAsia="ru-RU"/>
        </w:rPr>
        <w:t>общественно-делов</w:t>
      </w:r>
      <w:r w:rsidR="00084317" w:rsidRPr="00FB2C2A">
        <w:rPr>
          <w:rFonts w:ascii="Times New Roman" w:eastAsia="Times New Roman" w:hAnsi="Times New Roman" w:cs="Times New Roman"/>
          <w:b/>
          <w:bCs/>
          <w:iCs/>
          <w:sz w:val="28"/>
          <w:szCs w:val="28"/>
          <w:lang w:eastAsia="ru-RU"/>
        </w:rPr>
        <w:t>ой</w:t>
      </w:r>
      <w:r w:rsidRPr="00FB2C2A">
        <w:rPr>
          <w:rFonts w:ascii="Times New Roman" w:eastAsia="Times New Roman" w:hAnsi="Times New Roman" w:cs="Times New Roman"/>
          <w:b/>
          <w:bCs/>
          <w:iCs/>
          <w:sz w:val="28"/>
          <w:szCs w:val="28"/>
          <w:lang w:eastAsia="ru-RU"/>
        </w:rPr>
        <w:t xml:space="preserve"> зон</w:t>
      </w:r>
      <w:r w:rsidR="00084317" w:rsidRPr="00FB2C2A">
        <w:rPr>
          <w:rFonts w:ascii="Times New Roman" w:eastAsia="Times New Roman" w:hAnsi="Times New Roman" w:cs="Times New Roman"/>
          <w:b/>
          <w:bCs/>
          <w:iCs/>
          <w:sz w:val="28"/>
          <w:szCs w:val="28"/>
          <w:lang w:eastAsia="ru-RU"/>
        </w:rPr>
        <w:t>ы</w:t>
      </w:r>
      <w:r w:rsidRPr="00FB2C2A">
        <w:rPr>
          <w:rFonts w:ascii="Times New Roman" w:eastAsia="Times New Roman" w:hAnsi="Times New Roman" w:cs="Times New Roman"/>
          <w:b/>
          <w:bCs/>
          <w:iCs/>
          <w:sz w:val="28"/>
          <w:szCs w:val="28"/>
          <w:lang w:eastAsia="ru-RU"/>
        </w:rPr>
        <w:t xml:space="preserve"> (</w:t>
      </w:r>
      <w:r w:rsidR="00576646" w:rsidRPr="00FB2C2A">
        <w:rPr>
          <w:rFonts w:ascii="Times New Roman" w:eastAsia="Times New Roman" w:hAnsi="Times New Roman" w:cs="Times New Roman"/>
          <w:b/>
          <w:bCs/>
          <w:iCs/>
          <w:sz w:val="28"/>
          <w:szCs w:val="28"/>
          <w:lang w:eastAsia="ru-RU"/>
        </w:rPr>
        <w:t>О-1</w:t>
      </w:r>
      <w:r w:rsidRPr="00FB2C2A">
        <w:rPr>
          <w:rFonts w:ascii="Times New Roman" w:eastAsia="Times New Roman" w:hAnsi="Times New Roman" w:cs="Times New Roman"/>
          <w:b/>
          <w:bCs/>
          <w:iCs/>
          <w:sz w:val="28"/>
          <w:szCs w:val="28"/>
          <w:lang w:eastAsia="ru-RU"/>
        </w:rPr>
        <w:t>)</w:t>
      </w:r>
      <w:bookmarkEnd w:id="68"/>
      <w:r w:rsidRPr="00FB2C2A">
        <w:rPr>
          <w:rFonts w:ascii="Times New Roman" w:eastAsia="Times New Roman" w:hAnsi="Times New Roman" w:cs="Times New Roman"/>
          <w:b/>
          <w:bCs/>
          <w:iCs/>
          <w:sz w:val="28"/>
          <w:szCs w:val="28"/>
          <w:lang w:eastAsia="ru-RU"/>
        </w:rPr>
        <w:t xml:space="preserve"> </w:t>
      </w:r>
    </w:p>
    <w:p w:rsidR="00882FEB" w:rsidRPr="00FB2C2A"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tblPr>
      <w:tblGrid>
        <w:gridCol w:w="562"/>
        <w:gridCol w:w="851"/>
        <w:gridCol w:w="4252"/>
        <w:gridCol w:w="709"/>
        <w:gridCol w:w="1276"/>
        <w:gridCol w:w="709"/>
        <w:gridCol w:w="992"/>
      </w:tblGrid>
      <w:tr w:rsidR="000E3C28" w:rsidRPr="00FB2C2A" w:rsidTr="00093111">
        <w:trPr>
          <w:cantSplit/>
          <w:trHeight w:val="645"/>
        </w:trPr>
        <w:tc>
          <w:tcPr>
            <w:tcW w:w="562" w:type="dxa"/>
            <w:vMerge w:val="restart"/>
            <w:vAlign w:val="center"/>
          </w:tcPr>
          <w:p w:rsidR="00BD1D37" w:rsidRPr="00FB2C2A" w:rsidRDefault="00BD1D37"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BD1D37" w:rsidRPr="00FB2C2A" w:rsidRDefault="00BD1D37"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BD1D37" w:rsidRPr="00FB2C2A" w:rsidRDefault="00BD1D37"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BD1D37" w:rsidRPr="00FB2C2A" w:rsidRDefault="00BD1D37" w:rsidP="00926FA7">
            <w:pPr>
              <w:autoSpaceDE w:val="0"/>
              <w:autoSpaceDN w:val="0"/>
              <w:adjustRightInd w:val="0"/>
              <w:ind w:left="113" w:right="113"/>
              <w:rPr>
                <w:rFonts w:ascii="Times New Roman" w:hAnsi="Times New Roman" w:cs="Times New Roman"/>
                <w:b/>
                <w:sz w:val="28"/>
                <w:szCs w:val="28"/>
              </w:rPr>
            </w:pPr>
          </w:p>
        </w:tc>
        <w:tc>
          <w:tcPr>
            <w:tcW w:w="4252" w:type="dxa"/>
            <w:vMerge w:val="restart"/>
          </w:tcPr>
          <w:p w:rsidR="00BD1D37" w:rsidRPr="00FB2C2A" w:rsidRDefault="00BD1D3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D1D37" w:rsidRPr="00FB2C2A" w:rsidRDefault="00BD1D37" w:rsidP="00926FA7">
            <w:pPr>
              <w:autoSpaceDE w:val="0"/>
              <w:autoSpaceDN w:val="0"/>
              <w:adjustRightInd w:val="0"/>
              <w:rPr>
                <w:rFonts w:ascii="Times New Roman" w:hAnsi="Times New Roman" w:cs="Times New Roman"/>
                <w:b/>
                <w:sz w:val="28"/>
                <w:szCs w:val="28"/>
              </w:rPr>
            </w:pPr>
          </w:p>
        </w:tc>
        <w:tc>
          <w:tcPr>
            <w:tcW w:w="3686" w:type="dxa"/>
            <w:gridSpan w:val="4"/>
          </w:tcPr>
          <w:p w:rsidR="00BD1D37" w:rsidRPr="00FB2C2A" w:rsidRDefault="00BD1D37" w:rsidP="00093111">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tc>
      </w:tr>
      <w:tr w:rsidR="000E3C28" w:rsidRPr="00FB2C2A" w:rsidTr="00093111">
        <w:trPr>
          <w:cantSplit/>
          <w:trHeight w:val="2386"/>
        </w:trPr>
        <w:tc>
          <w:tcPr>
            <w:tcW w:w="562" w:type="dxa"/>
            <w:vMerge/>
          </w:tcPr>
          <w:p w:rsidR="00BD1D37" w:rsidRPr="00FB2C2A" w:rsidRDefault="00BD1D37"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BD1D37" w:rsidRPr="00FB2C2A" w:rsidRDefault="00BD1D37" w:rsidP="00926FA7">
            <w:pPr>
              <w:pStyle w:val="Default"/>
              <w:ind w:left="113" w:right="113"/>
              <w:rPr>
                <w:rFonts w:ascii="Times New Roman" w:hAnsi="Times New Roman" w:cs="Times New Roman"/>
                <w:b/>
                <w:color w:val="auto"/>
                <w:sz w:val="28"/>
                <w:szCs w:val="28"/>
              </w:rPr>
            </w:pPr>
          </w:p>
        </w:tc>
        <w:tc>
          <w:tcPr>
            <w:tcW w:w="4252" w:type="dxa"/>
            <w:vMerge/>
          </w:tcPr>
          <w:p w:rsidR="00BD1D37" w:rsidRPr="00FB2C2A" w:rsidRDefault="00BD1D37" w:rsidP="00926FA7">
            <w:pPr>
              <w:pStyle w:val="Default"/>
              <w:rPr>
                <w:rFonts w:ascii="Times New Roman" w:hAnsi="Times New Roman" w:cs="Times New Roman"/>
                <w:b/>
                <w:color w:val="auto"/>
                <w:sz w:val="28"/>
                <w:szCs w:val="28"/>
              </w:rPr>
            </w:pPr>
          </w:p>
        </w:tc>
        <w:tc>
          <w:tcPr>
            <w:tcW w:w="709" w:type="dxa"/>
            <w:textDirection w:val="btLr"/>
          </w:tcPr>
          <w:p w:rsidR="00BD1D37" w:rsidRPr="00FB2C2A" w:rsidRDefault="00BD1D3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BD1D37" w:rsidRPr="00FB2C2A" w:rsidRDefault="00BD1D37" w:rsidP="00926FA7">
            <w:pPr>
              <w:autoSpaceDE w:val="0"/>
              <w:autoSpaceDN w:val="0"/>
              <w:adjustRightInd w:val="0"/>
              <w:ind w:left="113" w:right="113"/>
              <w:jc w:val="center"/>
              <w:rPr>
                <w:rFonts w:ascii="Times New Roman" w:hAnsi="Times New Roman" w:cs="Times New Roman"/>
                <w:b/>
                <w:sz w:val="28"/>
                <w:szCs w:val="28"/>
              </w:rPr>
            </w:pPr>
          </w:p>
        </w:tc>
        <w:tc>
          <w:tcPr>
            <w:tcW w:w="1276" w:type="dxa"/>
            <w:textDirection w:val="btLr"/>
            <w:vAlign w:val="center"/>
          </w:tcPr>
          <w:p w:rsidR="00BD1D37" w:rsidRPr="00FB2C2A" w:rsidRDefault="00BD1D3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Предельные размеры земельных 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p w:rsidR="00BD1D37" w:rsidRPr="00FB2C2A" w:rsidRDefault="00BD1D37" w:rsidP="00926FA7">
            <w:pPr>
              <w:pStyle w:val="Default"/>
              <w:jc w:val="center"/>
              <w:rPr>
                <w:rFonts w:ascii="Times New Roman" w:hAnsi="Times New Roman" w:cs="Times New Roman"/>
                <w:b/>
                <w:color w:val="auto"/>
                <w:sz w:val="28"/>
                <w:szCs w:val="28"/>
              </w:rPr>
            </w:pPr>
          </w:p>
        </w:tc>
        <w:tc>
          <w:tcPr>
            <w:tcW w:w="709" w:type="dxa"/>
            <w:textDirection w:val="btLr"/>
          </w:tcPr>
          <w:p w:rsidR="00BD1D37" w:rsidRPr="00FB2C2A" w:rsidRDefault="00BD1D3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BD1D37" w:rsidRPr="00FB2C2A" w:rsidRDefault="00BD1D37" w:rsidP="00926FA7">
            <w:pPr>
              <w:autoSpaceDE w:val="0"/>
              <w:autoSpaceDN w:val="0"/>
              <w:adjustRightInd w:val="0"/>
              <w:ind w:left="113" w:right="113"/>
              <w:jc w:val="center"/>
              <w:rPr>
                <w:rFonts w:ascii="Times New Roman" w:hAnsi="Times New Roman" w:cs="Times New Roman"/>
                <w:b/>
                <w:sz w:val="28"/>
                <w:szCs w:val="28"/>
              </w:rPr>
            </w:pPr>
          </w:p>
        </w:tc>
        <w:tc>
          <w:tcPr>
            <w:tcW w:w="992" w:type="dxa"/>
            <w:textDirection w:val="btLr"/>
          </w:tcPr>
          <w:p w:rsidR="00BD1D37" w:rsidRPr="00FB2C2A" w:rsidRDefault="00BD1D3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093111" w:rsidRPr="00FB2C2A">
              <w:rPr>
                <w:rFonts w:ascii="Times New Roman" w:hAnsi="Times New Roman" w:cs="Times New Roman"/>
                <w:b/>
                <w:color w:val="auto"/>
                <w:sz w:val="28"/>
                <w:szCs w:val="28"/>
              </w:rPr>
              <w:t xml:space="preserve">, </w:t>
            </w:r>
            <w:proofErr w:type="gramStart"/>
            <w:r w:rsidR="00093111" w:rsidRPr="00FB2C2A">
              <w:rPr>
                <w:rFonts w:ascii="Times New Roman" w:hAnsi="Times New Roman" w:cs="Times New Roman"/>
                <w:b/>
                <w:color w:val="auto"/>
                <w:sz w:val="28"/>
                <w:szCs w:val="28"/>
              </w:rPr>
              <w:t>м</w:t>
            </w:r>
            <w:proofErr w:type="gramEnd"/>
          </w:p>
          <w:p w:rsidR="00BD1D37" w:rsidRPr="00FB2C2A" w:rsidRDefault="00BD1D37"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093111">
        <w:tc>
          <w:tcPr>
            <w:tcW w:w="562" w:type="dxa"/>
          </w:tcPr>
          <w:p w:rsidR="00BD1D37" w:rsidRPr="00FB2C2A" w:rsidRDefault="00BD1D3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BD1D37" w:rsidRPr="00FB2C2A" w:rsidRDefault="00BD1D3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252" w:type="dxa"/>
          </w:tcPr>
          <w:p w:rsidR="00BD1D37" w:rsidRPr="00FB2C2A" w:rsidRDefault="00BD1D3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709" w:type="dxa"/>
          </w:tcPr>
          <w:p w:rsidR="00BD1D37" w:rsidRPr="00FB2C2A" w:rsidRDefault="00BD1D3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276" w:type="dxa"/>
          </w:tcPr>
          <w:p w:rsidR="00BD1D37" w:rsidRPr="00FB2C2A" w:rsidRDefault="00BD1D3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BD1D37" w:rsidRPr="00FB2C2A" w:rsidRDefault="00BD1D3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992" w:type="dxa"/>
          </w:tcPr>
          <w:p w:rsidR="00BD1D37" w:rsidRPr="00FB2C2A" w:rsidRDefault="00BD1D3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093111">
        <w:tc>
          <w:tcPr>
            <w:tcW w:w="9351" w:type="dxa"/>
            <w:gridSpan w:val="7"/>
          </w:tcPr>
          <w:p w:rsidR="00BD1D37" w:rsidRPr="00FB2C2A" w:rsidRDefault="00BD1D37"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093111">
        <w:tc>
          <w:tcPr>
            <w:tcW w:w="562" w:type="dxa"/>
          </w:tcPr>
          <w:p w:rsidR="00882FEB" w:rsidRPr="00FB2C2A" w:rsidRDefault="00882FEB" w:rsidP="00926FA7">
            <w:pPr>
              <w:pStyle w:val="Default"/>
              <w:numPr>
                <w:ilvl w:val="0"/>
                <w:numId w:val="12"/>
              </w:numPr>
              <w:ind w:left="313" w:hanging="284"/>
              <w:rPr>
                <w:rFonts w:ascii="Times New Roman" w:hAnsi="Times New Roman" w:cs="Times New Roman"/>
                <w:color w:val="auto"/>
                <w:sz w:val="28"/>
                <w:szCs w:val="28"/>
              </w:rPr>
            </w:pPr>
          </w:p>
        </w:tc>
        <w:tc>
          <w:tcPr>
            <w:tcW w:w="851" w:type="dxa"/>
          </w:tcPr>
          <w:p w:rsidR="00882FEB" w:rsidRPr="00FB2C2A" w:rsidRDefault="00882FEB"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4252" w:type="dxa"/>
          </w:tcPr>
          <w:p w:rsidR="00882FEB" w:rsidRPr="00FB2C2A" w:rsidRDefault="00882FEB"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686" w:type="dxa"/>
            <w:gridSpan w:val="4"/>
          </w:tcPr>
          <w:p w:rsidR="00882FEB" w:rsidRPr="00FB2C2A" w:rsidRDefault="00882FEB"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5C4A61" w:rsidRPr="00FB2C2A" w:rsidTr="00093111">
        <w:tc>
          <w:tcPr>
            <w:tcW w:w="562" w:type="dxa"/>
          </w:tcPr>
          <w:p w:rsidR="005C4A61" w:rsidRPr="00FB2C2A" w:rsidRDefault="005C4A61" w:rsidP="002D5BC3">
            <w:pPr>
              <w:pStyle w:val="Default"/>
              <w:numPr>
                <w:ilvl w:val="0"/>
                <w:numId w:val="12"/>
              </w:numPr>
              <w:ind w:left="313" w:hanging="284"/>
              <w:rPr>
                <w:rFonts w:ascii="Times New Roman" w:hAnsi="Times New Roman" w:cs="Times New Roman"/>
                <w:color w:val="auto"/>
                <w:sz w:val="28"/>
                <w:szCs w:val="28"/>
              </w:rPr>
            </w:pPr>
          </w:p>
        </w:tc>
        <w:tc>
          <w:tcPr>
            <w:tcW w:w="851" w:type="dxa"/>
          </w:tcPr>
          <w:p w:rsidR="005C4A61" w:rsidRPr="00FB2C2A" w:rsidRDefault="005C4A61" w:rsidP="002D5BC3">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2.7.1</w:t>
            </w:r>
          </w:p>
        </w:tc>
        <w:tc>
          <w:tcPr>
            <w:tcW w:w="4252" w:type="dxa"/>
          </w:tcPr>
          <w:p w:rsidR="005C4A61" w:rsidRPr="00FB2C2A" w:rsidRDefault="005C4A61" w:rsidP="002D5BC3">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Хранение автотранспорта</w:t>
            </w:r>
          </w:p>
        </w:tc>
        <w:tc>
          <w:tcPr>
            <w:tcW w:w="709" w:type="dxa"/>
          </w:tcPr>
          <w:p w:rsidR="005C4A61" w:rsidRPr="00FB2C2A" w:rsidRDefault="005C4A61" w:rsidP="002D5BC3">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w:t>
            </w:r>
          </w:p>
        </w:tc>
        <w:tc>
          <w:tcPr>
            <w:tcW w:w="1276" w:type="dxa"/>
          </w:tcPr>
          <w:p w:rsidR="005C4A61" w:rsidRPr="00FB2C2A" w:rsidRDefault="005C4A61" w:rsidP="002D5BC3">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0,002</w:t>
            </w:r>
          </w:p>
        </w:tc>
        <w:tc>
          <w:tcPr>
            <w:tcW w:w="709" w:type="dxa"/>
          </w:tcPr>
          <w:p w:rsidR="005C4A61" w:rsidRPr="00FB2C2A" w:rsidRDefault="005C4A61" w:rsidP="002D5BC3">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80</w:t>
            </w:r>
          </w:p>
        </w:tc>
        <w:tc>
          <w:tcPr>
            <w:tcW w:w="992" w:type="dxa"/>
          </w:tcPr>
          <w:p w:rsidR="005C4A61" w:rsidRPr="00FB2C2A" w:rsidRDefault="005C4A61" w:rsidP="002D5BC3">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3.3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Бытовое обслуживание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3.4.1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Амбулаторно-поликлиническое обслуживание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3.4.2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Стационарное медицинское обслуживание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0,03</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3.5.1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Дошкольное, начальное и среднее общее образование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0,4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3.5.2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Среднее и высшее профессиональное образование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0,2</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3.6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Культурное развитие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3.7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Религиозное использование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3.8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управление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0,12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3.10.1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Амбулаторное ветеринарное обслуживание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0,01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4.1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Деловое управление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0,01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4.2 </w:t>
            </w:r>
          </w:p>
        </w:tc>
        <w:tc>
          <w:tcPr>
            <w:tcW w:w="4252" w:type="dxa"/>
          </w:tcPr>
          <w:p w:rsidR="00495662" w:rsidRPr="00FB2C2A" w:rsidRDefault="00495662" w:rsidP="00495662">
            <w:pPr>
              <w:pStyle w:val="Default"/>
              <w:rPr>
                <w:rFonts w:ascii="Times New Roman" w:hAnsi="Times New Roman" w:cs="Times New Roman"/>
                <w:color w:val="auto"/>
                <w:sz w:val="28"/>
                <w:szCs w:val="28"/>
              </w:rPr>
            </w:pPr>
            <w:proofErr w:type="gramStart"/>
            <w:r w:rsidRPr="00FB2C2A">
              <w:rPr>
                <w:rFonts w:ascii="Times New Roman" w:hAnsi="Times New Roman" w:cs="Times New Roman"/>
                <w:color w:val="auto"/>
                <w:sz w:val="28"/>
                <w:szCs w:val="28"/>
              </w:rPr>
              <w:t xml:space="preserve">Объекты торговли (торговые центры, торгово-развлекательные центры (комплексы) </w:t>
            </w:r>
            <w:proofErr w:type="gramEnd"/>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0,08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4.4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Магазины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4.5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Банковская и страховая деятельность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4.6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питание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5.1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Спорт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6.8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Связь </w:t>
            </w:r>
          </w:p>
        </w:tc>
        <w:tc>
          <w:tcPr>
            <w:tcW w:w="3686"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8.3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Обеспечение внутреннего правопорядка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9.3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Историко-культурная деятельность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0,1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12.0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Земельные участки (территории) общего пользования </w:t>
            </w:r>
          </w:p>
        </w:tc>
        <w:tc>
          <w:tcPr>
            <w:tcW w:w="3686"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093111">
        <w:tc>
          <w:tcPr>
            <w:tcW w:w="9351" w:type="dxa"/>
            <w:gridSpan w:val="7"/>
          </w:tcPr>
          <w:p w:rsidR="00495662" w:rsidRPr="00FB2C2A" w:rsidRDefault="00495662" w:rsidP="00495662">
            <w:pPr>
              <w:pStyle w:val="Default"/>
              <w:ind w:left="313"/>
              <w:rPr>
                <w:rFonts w:ascii="Times New Roman" w:hAnsi="Times New Roman" w:cs="Times New Roman"/>
                <w:color w:val="auto"/>
                <w:sz w:val="28"/>
                <w:szCs w:val="28"/>
              </w:rPr>
            </w:pPr>
            <w:r w:rsidRPr="00FB2C2A">
              <w:rPr>
                <w:rFonts w:ascii="Times New Roman" w:hAnsi="Times New Roman" w:cs="Times New Roman"/>
                <w:b/>
                <w:bCs/>
                <w:color w:val="auto"/>
                <w:sz w:val="28"/>
                <w:szCs w:val="28"/>
              </w:rPr>
              <w:t xml:space="preserve">Условно разрешенные виды разрешённого использования </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4.9.1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Объекты дорожного сервиса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0,06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9351" w:type="dxa"/>
            <w:gridSpan w:val="7"/>
          </w:tcPr>
          <w:p w:rsidR="00495662" w:rsidRPr="00FB2C2A" w:rsidRDefault="00495662" w:rsidP="00495662">
            <w:pPr>
              <w:pStyle w:val="Default"/>
              <w:ind w:left="313"/>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495662" w:rsidRPr="00FB2C2A" w:rsidTr="00093111">
        <w:tc>
          <w:tcPr>
            <w:tcW w:w="562" w:type="dxa"/>
          </w:tcPr>
          <w:p w:rsidR="00495662" w:rsidRPr="00FB2C2A" w:rsidRDefault="00495662" w:rsidP="00495662">
            <w:pPr>
              <w:pStyle w:val="Default"/>
              <w:numPr>
                <w:ilvl w:val="0"/>
                <w:numId w:val="12"/>
              </w:numPr>
              <w:ind w:left="313" w:hanging="284"/>
              <w:rPr>
                <w:rFonts w:ascii="Times New Roman" w:hAnsi="Times New Roman" w:cs="Times New Roman"/>
                <w:color w:val="auto"/>
                <w:sz w:val="28"/>
                <w:szCs w:val="28"/>
              </w:rPr>
            </w:pPr>
          </w:p>
        </w:tc>
        <w:tc>
          <w:tcPr>
            <w:tcW w:w="8789"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w:t>
            </w:r>
            <w:proofErr w:type="gramStart"/>
            <w:r w:rsidRPr="00FB2C2A">
              <w:rPr>
                <w:rFonts w:ascii="Times New Roman" w:hAnsi="Times New Roman" w:cs="Times New Roman"/>
                <w:color w:val="auto"/>
                <w:sz w:val="28"/>
                <w:szCs w:val="28"/>
              </w:rPr>
              <w:t>установлены</w:t>
            </w:r>
            <w:proofErr w:type="gramEnd"/>
          </w:p>
        </w:tc>
      </w:tr>
    </w:tbl>
    <w:p w:rsidR="00BD1D37" w:rsidRPr="00FB2C2A"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находящихся в зоне </w:t>
      </w:r>
      <w:r w:rsidR="00D85300" w:rsidRPr="00FB2C2A">
        <w:rPr>
          <w:rFonts w:ascii="Times New Roman" w:hAnsi="Times New Roman" w:cs="Times New Roman"/>
          <w:sz w:val="28"/>
          <w:szCs w:val="28"/>
        </w:rPr>
        <w:t>О-1</w:t>
      </w:r>
      <w:r w:rsidRPr="00FB2C2A">
        <w:rPr>
          <w:rFonts w:ascii="Times New Roman" w:hAnsi="Times New Roman" w:cs="Times New Roman"/>
          <w:sz w:val="28"/>
          <w:szCs w:val="28"/>
        </w:rPr>
        <w:t xml:space="preserve"> и расположенных в границах зон с особыми условиями использования территории, устанавливаются в соответствии со статьёй 4</w:t>
      </w:r>
      <w:r w:rsidR="00CD5700"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D97741" w:rsidRPr="00FB2C2A" w:rsidRDefault="00D97741" w:rsidP="00D97741">
      <w:pPr>
        <w:pStyle w:val="a5"/>
        <w:numPr>
          <w:ilvl w:val="0"/>
          <w:numId w:val="11"/>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О-1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084317" w:rsidRPr="00FB2C2A" w:rsidRDefault="00084317" w:rsidP="00FC1F46">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69" w:name="_Toc144903062"/>
      <w:r w:rsidRPr="00FB2C2A">
        <w:rPr>
          <w:rFonts w:ascii="Times New Roman" w:eastAsia="Times New Roman" w:hAnsi="Times New Roman" w:cs="Times New Roman"/>
          <w:b/>
          <w:bCs/>
          <w:iCs/>
          <w:sz w:val="28"/>
          <w:szCs w:val="28"/>
          <w:lang w:eastAsia="ru-RU"/>
        </w:rPr>
        <w:t>Статья 32. Градостроительный регламент зоны специализированной общественной застройки (О-2)</w:t>
      </w:r>
      <w:bookmarkEnd w:id="69"/>
      <w:r w:rsidRPr="00FB2C2A">
        <w:rPr>
          <w:rFonts w:ascii="Times New Roman" w:eastAsia="Times New Roman" w:hAnsi="Times New Roman" w:cs="Times New Roman"/>
          <w:b/>
          <w:bCs/>
          <w:iCs/>
          <w:sz w:val="28"/>
          <w:szCs w:val="28"/>
          <w:lang w:eastAsia="ru-RU"/>
        </w:rPr>
        <w:t xml:space="preserve"> </w:t>
      </w:r>
    </w:p>
    <w:p w:rsidR="00084317" w:rsidRPr="00FB2C2A"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493" w:type="dxa"/>
        <w:tblLayout w:type="fixed"/>
        <w:tblLook w:val="04A0"/>
      </w:tblPr>
      <w:tblGrid>
        <w:gridCol w:w="562"/>
        <w:gridCol w:w="851"/>
        <w:gridCol w:w="4394"/>
        <w:gridCol w:w="851"/>
        <w:gridCol w:w="1134"/>
        <w:gridCol w:w="709"/>
        <w:gridCol w:w="992"/>
      </w:tblGrid>
      <w:tr w:rsidR="000E3C28" w:rsidRPr="00FB2C2A" w:rsidTr="00093111">
        <w:trPr>
          <w:cantSplit/>
          <w:trHeight w:val="645"/>
        </w:trPr>
        <w:tc>
          <w:tcPr>
            <w:tcW w:w="562" w:type="dxa"/>
            <w:vMerge w:val="restart"/>
            <w:vAlign w:val="center"/>
          </w:tcPr>
          <w:p w:rsidR="00084317" w:rsidRPr="00FB2C2A" w:rsidRDefault="00084317"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084317" w:rsidRPr="00FB2C2A" w:rsidRDefault="00084317"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084317" w:rsidRPr="00FB2C2A" w:rsidRDefault="00084317" w:rsidP="00926FA7">
            <w:pPr>
              <w:pStyle w:val="Default"/>
              <w:ind w:left="113" w:right="113"/>
              <w:jc w:val="center"/>
              <w:rPr>
                <w:rFonts w:ascii="Times New Roman" w:hAnsi="Times New Roman" w:cs="Times New Roman"/>
                <w:b/>
                <w:color w:val="auto"/>
                <w:sz w:val="28"/>
                <w:szCs w:val="28"/>
              </w:rPr>
            </w:pPr>
            <w:proofErr w:type="gramStart"/>
            <w:r w:rsidRPr="00FB2C2A">
              <w:rPr>
                <w:rFonts w:ascii="Times New Roman" w:hAnsi="Times New Roman" w:cs="Times New Roman"/>
                <w:b/>
                <w:color w:val="auto"/>
                <w:sz w:val="28"/>
                <w:szCs w:val="28"/>
              </w:rPr>
              <w:t>Код (числовое обозначение) в соответствии с Классификатором</w:t>
            </w:r>
            <w:r w:rsidR="007351EA" w:rsidRPr="00FB2C2A">
              <w:rPr>
                <w:rFonts w:ascii="Times New Roman" w:hAnsi="Times New Roman" w:cs="Times New Roman"/>
                <w:b/>
                <w:color w:val="auto"/>
                <w:sz w:val="28"/>
                <w:szCs w:val="28"/>
              </w:rPr>
              <w:t>)</w:t>
            </w:r>
            <w:proofErr w:type="gramEnd"/>
          </w:p>
          <w:p w:rsidR="00084317" w:rsidRPr="00FB2C2A" w:rsidRDefault="00084317" w:rsidP="00926FA7">
            <w:pPr>
              <w:autoSpaceDE w:val="0"/>
              <w:autoSpaceDN w:val="0"/>
              <w:adjustRightInd w:val="0"/>
              <w:ind w:left="113" w:right="113"/>
              <w:rPr>
                <w:rFonts w:ascii="Times New Roman" w:hAnsi="Times New Roman" w:cs="Times New Roman"/>
                <w:b/>
                <w:sz w:val="28"/>
                <w:szCs w:val="28"/>
              </w:rPr>
            </w:pPr>
          </w:p>
        </w:tc>
        <w:tc>
          <w:tcPr>
            <w:tcW w:w="4394" w:type="dxa"/>
            <w:vMerge w:val="restart"/>
          </w:tcPr>
          <w:p w:rsidR="00084317" w:rsidRPr="00FB2C2A" w:rsidRDefault="0008431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w:t>
            </w:r>
          </w:p>
          <w:p w:rsidR="00084317" w:rsidRPr="00FB2C2A" w:rsidRDefault="00084317" w:rsidP="00926FA7">
            <w:pPr>
              <w:autoSpaceDE w:val="0"/>
              <w:autoSpaceDN w:val="0"/>
              <w:adjustRightInd w:val="0"/>
              <w:rPr>
                <w:rFonts w:ascii="Times New Roman" w:hAnsi="Times New Roman" w:cs="Times New Roman"/>
                <w:b/>
                <w:sz w:val="28"/>
                <w:szCs w:val="28"/>
              </w:rPr>
            </w:pPr>
          </w:p>
        </w:tc>
        <w:tc>
          <w:tcPr>
            <w:tcW w:w="3686" w:type="dxa"/>
            <w:gridSpan w:val="4"/>
          </w:tcPr>
          <w:p w:rsidR="00084317" w:rsidRPr="00FB2C2A" w:rsidRDefault="0008431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p w:rsidR="00084317" w:rsidRPr="00FB2C2A" w:rsidRDefault="00084317" w:rsidP="00926FA7">
            <w:pPr>
              <w:autoSpaceDE w:val="0"/>
              <w:autoSpaceDN w:val="0"/>
              <w:adjustRightInd w:val="0"/>
              <w:rPr>
                <w:rFonts w:ascii="Times New Roman" w:hAnsi="Times New Roman" w:cs="Times New Roman"/>
                <w:b/>
                <w:sz w:val="28"/>
                <w:szCs w:val="28"/>
              </w:rPr>
            </w:pPr>
          </w:p>
        </w:tc>
      </w:tr>
      <w:tr w:rsidR="000E3C28" w:rsidRPr="00FB2C2A" w:rsidTr="00093111">
        <w:trPr>
          <w:cantSplit/>
          <w:trHeight w:val="2504"/>
        </w:trPr>
        <w:tc>
          <w:tcPr>
            <w:tcW w:w="562" w:type="dxa"/>
            <w:vMerge/>
          </w:tcPr>
          <w:p w:rsidR="00084317" w:rsidRPr="00FB2C2A" w:rsidRDefault="00084317"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084317" w:rsidRPr="00FB2C2A" w:rsidRDefault="00084317" w:rsidP="00926FA7">
            <w:pPr>
              <w:pStyle w:val="Default"/>
              <w:ind w:left="113" w:right="113"/>
              <w:rPr>
                <w:rFonts w:ascii="Times New Roman" w:hAnsi="Times New Roman" w:cs="Times New Roman"/>
                <w:b/>
                <w:color w:val="auto"/>
                <w:sz w:val="28"/>
                <w:szCs w:val="28"/>
              </w:rPr>
            </w:pPr>
          </w:p>
        </w:tc>
        <w:tc>
          <w:tcPr>
            <w:tcW w:w="4394" w:type="dxa"/>
            <w:vMerge/>
          </w:tcPr>
          <w:p w:rsidR="00084317" w:rsidRPr="00FB2C2A" w:rsidRDefault="00084317" w:rsidP="00926FA7">
            <w:pPr>
              <w:pStyle w:val="Default"/>
              <w:rPr>
                <w:rFonts w:ascii="Times New Roman" w:hAnsi="Times New Roman" w:cs="Times New Roman"/>
                <w:b/>
                <w:color w:val="auto"/>
                <w:sz w:val="28"/>
                <w:szCs w:val="28"/>
              </w:rPr>
            </w:pPr>
          </w:p>
        </w:tc>
        <w:tc>
          <w:tcPr>
            <w:tcW w:w="851" w:type="dxa"/>
            <w:textDirection w:val="btLr"/>
          </w:tcPr>
          <w:p w:rsidR="00084317" w:rsidRPr="00FB2C2A" w:rsidRDefault="0008431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084317" w:rsidRPr="00FB2C2A" w:rsidRDefault="00084317" w:rsidP="00926FA7">
            <w:pPr>
              <w:autoSpaceDE w:val="0"/>
              <w:autoSpaceDN w:val="0"/>
              <w:adjustRightInd w:val="0"/>
              <w:ind w:left="113" w:right="113"/>
              <w:jc w:val="center"/>
              <w:rPr>
                <w:rFonts w:ascii="Times New Roman" w:hAnsi="Times New Roman" w:cs="Times New Roman"/>
                <w:b/>
                <w:sz w:val="28"/>
                <w:szCs w:val="28"/>
              </w:rPr>
            </w:pPr>
          </w:p>
        </w:tc>
        <w:tc>
          <w:tcPr>
            <w:tcW w:w="1134" w:type="dxa"/>
            <w:textDirection w:val="btLr"/>
            <w:vAlign w:val="center"/>
          </w:tcPr>
          <w:p w:rsidR="00084317" w:rsidRPr="00FB2C2A" w:rsidRDefault="00084317" w:rsidP="00093111">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Предельные размеры земельных 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tc>
        <w:tc>
          <w:tcPr>
            <w:tcW w:w="709" w:type="dxa"/>
            <w:textDirection w:val="btLr"/>
          </w:tcPr>
          <w:p w:rsidR="00084317" w:rsidRPr="00FB2C2A" w:rsidRDefault="0008431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084317" w:rsidRPr="00FB2C2A" w:rsidRDefault="00084317" w:rsidP="00926FA7">
            <w:pPr>
              <w:autoSpaceDE w:val="0"/>
              <w:autoSpaceDN w:val="0"/>
              <w:adjustRightInd w:val="0"/>
              <w:ind w:left="113" w:right="113"/>
              <w:jc w:val="center"/>
              <w:rPr>
                <w:rFonts w:ascii="Times New Roman" w:hAnsi="Times New Roman" w:cs="Times New Roman"/>
                <w:b/>
                <w:sz w:val="28"/>
                <w:szCs w:val="28"/>
              </w:rPr>
            </w:pPr>
          </w:p>
        </w:tc>
        <w:tc>
          <w:tcPr>
            <w:tcW w:w="992" w:type="dxa"/>
            <w:textDirection w:val="btLr"/>
          </w:tcPr>
          <w:p w:rsidR="00084317" w:rsidRPr="00FB2C2A" w:rsidRDefault="00084317"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093111" w:rsidRPr="00FB2C2A">
              <w:rPr>
                <w:rFonts w:ascii="Times New Roman" w:hAnsi="Times New Roman" w:cs="Times New Roman"/>
                <w:b/>
                <w:color w:val="auto"/>
                <w:sz w:val="28"/>
                <w:szCs w:val="28"/>
              </w:rPr>
              <w:t xml:space="preserve">, </w:t>
            </w:r>
            <w:proofErr w:type="gramStart"/>
            <w:r w:rsidR="00093111" w:rsidRPr="00FB2C2A">
              <w:rPr>
                <w:rFonts w:ascii="Times New Roman" w:hAnsi="Times New Roman" w:cs="Times New Roman"/>
                <w:b/>
                <w:color w:val="auto"/>
                <w:sz w:val="28"/>
                <w:szCs w:val="28"/>
              </w:rPr>
              <w:t>м</w:t>
            </w:r>
            <w:proofErr w:type="gramEnd"/>
          </w:p>
          <w:p w:rsidR="00084317" w:rsidRPr="00FB2C2A" w:rsidRDefault="00084317"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093111">
        <w:tc>
          <w:tcPr>
            <w:tcW w:w="562" w:type="dxa"/>
          </w:tcPr>
          <w:p w:rsidR="00084317" w:rsidRPr="00FB2C2A" w:rsidRDefault="0008431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084317" w:rsidRPr="00FB2C2A" w:rsidRDefault="0008431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394" w:type="dxa"/>
          </w:tcPr>
          <w:p w:rsidR="00084317" w:rsidRPr="00FB2C2A" w:rsidRDefault="0008431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851" w:type="dxa"/>
          </w:tcPr>
          <w:p w:rsidR="00084317" w:rsidRPr="00FB2C2A" w:rsidRDefault="0008431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134" w:type="dxa"/>
          </w:tcPr>
          <w:p w:rsidR="00084317" w:rsidRPr="00FB2C2A" w:rsidRDefault="0008431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084317" w:rsidRPr="00FB2C2A" w:rsidRDefault="0008431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992" w:type="dxa"/>
          </w:tcPr>
          <w:p w:rsidR="00084317" w:rsidRPr="00FB2C2A" w:rsidRDefault="00084317"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093111">
        <w:tc>
          <w:tcPr>
            <w:tcW w:w="9493" w:type="dxa"/>
            <w:gridSpan w:val="7"/>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093111">
        <w:tc>
          <w:tcPr>
            <w:tcW w:w="562" w:type="dxa"/>
          </w:tcPr>
          <w:p w:rsidR="00084317" w:rsidRPr="00FB2C2A" w:rsidRDefault="00084317" w:rsidP="00926FA7">
            <w:pPr>
              <w:pStyle w:val="Default"/>
              <w:numPr>
                <w:ilvl w:val="0"/>
                <w:numId w:val="14"/>
              </w:numPr>
              <w:ind w:left="313" w:hanging="284"/>
              <w:rPr>
                <w:rFonts w:ascii="Times New Roman" w:hAnsi="Times New Roman" w:cs="Times New Roman"/>
                <w:color w:val="auto"/>
                <w:sz w:val="28"/>
                <w:szCs w:val="28"/>
              </w:rPr>
            </w:pPr>
          </w:p>
        </w:tc>
        <w:tc>
          <w:tcPr>
            <w:tcW w:w="851" w:type="dxa"/>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4394" w:type="dxa"/>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686" w:type="dxa"/>
            <w:gridSpan w:val="4"/>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0E3C28" w:rsidRPr="00FB2C2A" w:rsidTr="00093111">
        <w:tc>
          <w:tcPr>
            <w:tcW w:w="562" w:type="dxa"/>
          </w:tcPr>
          <w:p w:rsidR="00084317" w:rsidRPr="00FB2C2A" w:rsidRDefault="00084317" w:rsidP="00926FA7">
            <w:pPr>
              <w:pStyle w:val="Default"/>
              <w:numPr>
                <w:ilvl w:val="0"/>
                <w:numId w:val="14"/>
              </w:numPr>
              <w:ind w:left="313" w:hanging="284"/>
              <w:rPr>
                <w:rFonts w:ascii="Times New Roman" w:hAnsi="Times New Roman" w:cs="Times New Roman"/>
                <w:color w:val="auto"/>
                <w:sz w:val="28"/>
                <w:szCs w:val="28"/>
              </w:rPr>
            </w:pPr>
          </w:p>
        </w:tc>
        <w:tc>
          <w:tcPr>
            <w:tcW w:w="851" w:type="dxa"/>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 </w:t>
            </w:r>
          </w:p>
        </w:tc>
        <w:tc>
          <w:tcPr>
            <w:tcW w:w="4394" w:type="dxa"/>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Социальное обслуживание </w:t>
            </w:r>
          </w:p>
        </w:tc>
        <w:tc>
          <w:tcPr>
            <w:tcW w:w="851" w:type="dxa"/>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0,003 </w:t>
            </w:r>
          </w:p>
        </w:tc>
        <w:tc>
          <w:tcPr>
            <w:tcW w:w="709" w:type="dxa"/>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084317" w:rsidRPr="00FB2C2A" w:rsidRDefault="00084317"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p w:rsidR="00495662" w:rsidRPr="00FB2C2A" w:rsidRDefault="00495662" w:rsidP="00926FA7">
            <w:pPr>
              <w:pStyle w:val="Default"/>
              <w:rPr>
                <w:rFonts w:ascii="Times New Roman" w:hAnsi="Times New Roman" w:cs="Times New Roman"/>
                <w:color w:val="auto"/>
                <w:sz w:val="28"/>
                <w:szCs w:val="28"/>
              </w:rPr>
            </w:pP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3.3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Бытовое обслуживание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3.4.1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Амбулаторно-поликлиническое обслуживание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3.4.2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Стационарное медицинское обслуживание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0,004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3.5.1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Дошкольное, начальное и среднее общее образование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0,04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3.5.2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Среднее и высшее профессиональное образование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4.6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питание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5.1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Спорт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6.8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Связь </w:t>
            </w:r>
          </w:p>
        </w:tc>
        <w:tc>
          <w:tcPr>
            <w:tcW w:w="3686"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8.3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Обеспечение внутреннего правопорядка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9.3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Историко-культурная деятельность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0,1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12.0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Земельные участки (территории) общего пользования </w:t>
            </w:r>
          </w:p>
        </w:tc>
        <w:tc>
          <w:tcPr>
            <w:tcW w:w="3686"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093111">
        <w:tc>
          <w:tcPr>
            <w:tcW w:w="9493" w:type="dxa"/>
            <w:gridSpan w:val="7"/>
          </w:tcPr>
          <w:p w:rsidR="00495662" w:rsidRPr="00FB2C2A" w:rsidRDefault="00495662" w:rsidP="00495662">
            <w:pPr>
              <w:pStyle w:val="Default"/>
              <w:ind w:left="313"/>
              <w:rPr>
                <w:rFonts w:ascii="Times New Roman" w:hAnsi="Times New Roman" w:cs="Times New Roman"/>
                <w:color w:val="auto"/>
                <w:sz w:val="28"/>
                <w:szCs w:val="28"/>
              </w:rPr>
            </w:pPr>
            <w:r w:rsidRPr="00FB2C2A">
              <w:rPr>
                <w:rFonts w:ascii="Times New Roman" w:hAnsi="Times New Roman" w:cs="Times New Roman"/>
                <w:b/>
                <w:bCs/>
                <w:color w:val="auto"/>
                <w:sz w:val="28"/>
                <w:szCs w:val="28"/>
              </w:rPr>
              <w:t xml:space="preserve">Условно разрешенные виды разрешённого использования </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0,4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9493" w:type="dxa"/>
            <w:gridSpan w:val="7"/>
          </w:tcPr>
          <w:p w:rsidR="00495662" w:rsidRPr="00FB2C2A" w:rsidRDefault="00495662" w:rsidP="00495662">
            <w:pPr>
              <w:pStyle w:val="Default"/>
              <w:ind w:left="313"/>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495662" w:rsidRPr="00FB2C2A" w:rsidTr="00093111">
        <w:tc>
          <w:tcPr>
            <w:tcW w:w="562" w:type="dxa"/>
          </w:tcPr>
          <w:p w:rsidR="00495662" w:rsidRPr="00FB2C2A" w:rsidRDefault="00495662" w:rsidP="00495662">
            <w:pPr>
              <w:pStyle w:val="Default"/>
              <w:numPr>
                <w:ilvl w:val="0"/>
                <w:numId w:val="14"/>
              </w:numPr>
              <w:ind w:left="313" w:hanging="284"/>
              <w:rPr>
                <w:rFonts w:ascii="Times New Roman" w:hAnsi="Times New Roman" w:cs="Times New Roman"/>
                <w:color w:val="auto"/>
                <w:sz w:val="28"/>
                <w:szCs w:val="28"/>
              </w:rPr>
            </w:pPr>
          </w:p>
        </w:tc>
        <w:tc>
          <w:tcPr>
            <w:tcW w:w="8931"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w:t>
            </w:r>
            <w:proofErr w:type="gramStart"/>
            <w:r w:rsidRPr="00FB2C2A">
              <w:rPr>
                <w:rFonts w:ascii="Times New Roman" w:hAnsi="Times New Roman" w:cs="Times New Roman"/>
                <w:color w:val="auto"/>
                <w:sz w:val="28"/>
                <w:szCs w:val="28"/>
              </w:rPr>
              <w:t>установлены</w:t>
            </w:r>
            <w:proofErr w:type="gramEnd"/>
          </w:p>
        </w:tc>
      </w:tr>
    </w:tbl>
    <w:p w:rsidR="00CD5700" w:rsidRPr="00FB2C2A" w:rsidRDefault="00CD5700" w:rsidP="00CD5700">
      <w:pPr>
        <w:pStyle w:val="a5"/>
        <w:tabs>
          <w:tab w:val="left" w:pos="1134"/>
          <w:tab w:val="left" w:pos="2144"/>
        </w:tabs>
        <w:ind w:left="709"/>
        <w:jc w:val="both"/>
        <w:rPr>
          <w:rFonts w:ascii="Times New Roman" w:hAnsi="Times New Roman" w:cs="Times New Roman"/>
          <w:sz w:val="28"/>
          <w:szCs w:val="28"/>
        </w:rPr>
      </w:pPr>
    </w:p>
    <w:p w:rsidR="00084317" w:rsidRPr="00FB2C2A"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находящихся в зоне </w:t>
      </w:r>
      <w:r w:rsidR="00D85300" w:rsidRPr="00FB2C2A">
        <w:rPr>
          <w:rFonts w:ascii="Times New Roman" w:hAnsi="Times New Roman" w:cs="Times New Roman"/>
          <w:sz w:val="28"/>
          <w:szCs w:val="28"/>
        </w:rPr>
        <w:t>О</w:t>
      </w:r>
      <w:r w:rsidRPr="00FB2C2A">
        <w:rPr>
          <w:rFonts w:ascii="Times New Roman" w:hAnsi="Times New Roman" w:cs="Times New Roman"/>
          <w:sz w:val="28"/>
          <w:szCs w:val="28"/>
        </w:rPr>
        <w:t xml:space="preserve">-2 и расположенных в границах зон с особыми условиями использования территории, устанавливаются в соответствии со </w:t>
      </w:r>
      <w:r w:rsidR="005F2B50" w:rsidRPr="00FB2C2A">
        <w:rPr>
          <w:rFonts w:ascii="Times New Roman" w:hAnsi="Times New Roman" w:cs="Times New Roman"/>
          <w:sz w:val="28"/>
          <w:szCs w:val="28"/>
        </w:rPr>
        <w:t>статьёй 4</w:t>
      </w:r>
      <w:r w:rsidR="00CD5700" w:rsidRPr="00FB2C2A">
        <w:rPr>
          <w:rFonts w:ascii="Times New Roman" w:hAnsi="Times New Roman" w:cs="Times New Roman"/>
          <w:sz w:val="28"/>
          <w:szCs w:val="28"/>
        </w:rPr>
        <w:t>3</w:t>
      </w:r>
      <w:r w:rsidR="005F2B50" w:rsidRPr="00FB2C2A">
        <w:rPr>
          <w:rFonts w:ascii="Times New Roman" w:hAnsi="Times New Roman" w:cs="Times New Roman"/>
          <w:sz w:val="28"/>
          <w:szCs w:val="28"/>
        </w:rPr>
        <w:t>5</w:t>
      </w:r>
      <w:r w:rsidRPr="00FB2C2A">
        <w:rPr>
          <w:rFonts w:ascii="Times New Roman" w:hAnsi="Times New Roman" w:cs="Times New Roman"/>
          <w:sz w:val="28"/>
          <w:szCs w:val="28"/>
        </w:rPr>
        <w:t xml:space="preserve">  настоящих Правил.</w:t>
      </w:r>
    </w:p>
    <w:p w:rsidR="00D97741" w:rsidRPr="00FB2C2A" w:rsidRDefault="00D97741" w:rsidP="00D97741">
      <w:pPr>
        <w:pStyle w:val="a5"/>
        <w:numPr>
          <w:ilvl w:val="0"/>
          <w:numId w:val="13"/>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О-2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495208" w:rsidRPr="00FB2C2A" w:rsidRDefault="00495208" w:rsidP="00926FA7">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70" w:name="_Toc144903063"/>
      <w:r w:rsidRPr="00FB2C2A">
        <w:rPr>
          <w:rFonts w:ascii="Times New Roman" w:eastAsia="Times New Roman" w:hAnsi="Times New Roman" w:cs="Times New Roman"/>
          <w:b/>
          <w:bCs/>
          <w:iCs/>
          <w:sz w:val="28"/>
          <w:szCs w:val="28"/>
          <w:lang w:eastAsia="ru-RU"/>
        </w:rPr>
        <w:t>Статья 3</w:t>
      </w:r>
      <w:r w:rsidR="00A17300" w:rsidRPr="00FB2C2A">
        <w:rPr>
          <w:rFonts w:ascii="Times New Roman" w:eastAsia="Times New Roman" w:hAnsi="Times New Roman" w:cs="Times New Roman"/>
          <w:b/>
          <w:bCs/>
          <w:iCs/>
          <w:sz w:val="28"/>
          <w:szCs w:val="28"/>
          <w:lang w:eastAsia="ru-RU"/>
        </w:rPr>
        <w:t>3</w:t>
      </w:r>
      <w:r w:rsidRPr="00FB2C2A">
        <w:rPr>
          <w:rFonts w:ascii="Times New Roman" w:eastAsia="Times New Roman" w:hAnsi="Times New Roman" w:cs="Times New Roman"/>
          <w:b/>
          <w:bCs/>
          <w:iCs/>
          <w:sz w:val="28"/>
          <w:szCs w:val="28"/>
          <w:lang w:eastAsia="ru-RU"/>
        </w:rPr>
        <w:t xml:space="preserve">. </w:t>
      </w:r>
      <w:r w:rsidR="00097004" w:rsidRPr="00FB2C2A">
        <w:rPr>
          <w:rFonts w:ascii="Times New Roman" w:eastAsia="Times New Roman" w:hAnsi="Times New Roman" w:cs="Times New Roman"/>
          <w:b/>
          <w:bCs/>
          <w:iCs/>
          <w:sz w:val="28"/>
          <w:szCs w:val="28"/>
          <w:lang w:eastAsia="ru-RU"/>
        </w:rPr>
        <w:t>Градостроительный регламент</w:t>
      </w:r>
      <w:r w:rsidRPr="00FB2C2A">
        <w:rPr>
          <w:rFonts w:ascii="Times New Roman" w:eastAsia="Times New Roman" w:hAnsi="Times New Roman" w:cs="Times New Roman"/>
          <w:b/>
          <w:bCs/>
          <w:iCs/>
          <w:sz w:val="28"/>
          <w:szCs w:val="28"/>
          <w:lang w:eastAsia="ru-RU"/>
        </w:rPr>
        <w:t xml:space="preserve"> производственной зоны (П-1)</w:t>
      </w:r>
      <w:bookmarkEnd w:id="70"/>
      <w:r w:rsidRPr="00FB2C2A">
        <w:rPr>
          <w:rFonts w:ascii="Times New Roman" w:eastAsia="Times New Roman" w:hAnsi="Times New Roman" w:cs="Times New Roman"/>
          <w:b/>
          <w:bCs/>
          <w:iCs/>
          <w:sz w:val="28"/>
          <w:szCs w:val="28"/>
          <w:lang w:eastAsia="ru-RU"/>
        </w:rPr>
        <w:t xml:space="preserve"> </w:t>
      </w:r>
    </w:p>
    <w:p w:rsidR="00495208" w:rsidRPr="00FB2C2A"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tblPr>
      <w:tblGrid>
        <w:gridCol w:w="562"/>
        <w:gridCol w:w="851"/>
        <w:gridCol w:w="4111"/>
        <w:gridCol w:w="992"/>
        <w:gridCol w:w="1276"/>
        <w:gridCol w:w="709"/>
        <w:gridCol w:w="850"/>
      </w:tblGrid>
      <w:tr w:rsidR="000E3C28" w:rsidRPr="00FB2C2A" w:rsidTr="00093111">
        <w:trPr>
          <w:cantSplit/>
          <w:trHeight w:val="645"/>
        </w:trPr>
        <w:tc>
          <w:tcPr>
            <w:tcW w:w="562" w:type="dxa"/>
            <w:vMerge w:val="restart"/>
            <w:vAlign w:val="center"/>
          </w:tcPr>
          <w:p w:rsidR="00495208" w:rsidRPr="00FB2C2A" w:rsidRDefault="00495208"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495208" w:rsidRPr="00FB2C2A" w:rsidRDefault="00495208"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495208" w:rsidRPr="00FB2C2A" w:rsidRDefault="00495208"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495208" w:rsidRPr="00FB2C2A" w:rsidRDefault="00495208" w:rsidP="00926FA7">
            <w:pPr>
              <w:autoSpaceDE w:val="0"/>
              <w:autoSpaceDN w:val="0"/>
              <w:adjustRightInd w:val="0"/>
              <w:ind w:left="113" w:right="113"/>
              <w:rPr>
                <w:rFonts w:ascii="Times New Roman" w:hAnsi="Times New Roman" w:cs="Times New Roman"/>
                <w:b/>
                <w:sz w:val="28"/>
                <w:szCs w:val="28"/>
              </w:rPr>
            </w:pPr>
          </w:p>
        </w:tc>
        <w:tc>
          <w:tcPr>
            <w:tcW w:w="4111" w:type="dxa"/>
            <w:vMerge w:val="restart"/>
          </w:tcPr>
          <w:p w:rsidR="00495208" w:rsidRPr="00FB2C2A" w:rsidRDefault="00495208"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495208" w:rsidRPr="00FB2C2A" w:rsidRDefault="00495208" w:rsidP="00926FA7">
            <w:pPr>
              <w:autoSpaceDE w:val="0"/>
              <w:autoSpaceDN w:val="0"/>
              <w:adjustRightInd w:val="0"/>
              <w:rPr>
                <w:rFonts w:ascii="Times New Roman" w:hAnsi="Times New Roman" w:cs="Times New Roman"/>
                <w:b/>
                <w:sz w:val="28"/>
                <w:szCs w:val="28"/>
              </w:rPr>
            </w:pPr>
          </w:p>
        </w:tc>
        <w:tc>
          <w:tcPr>
            <w:tcW w:w="3827" w:type="dxa"/>
            <w:gridSpan w:val="4"/>
          </w:tcPr>
          <w:p w:rsidR="00495208" w:rsidRPr="00FB2C2A" w:rsidRDefault="00495208"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p w:rsidR="00495208" w:rsidRPr="00FB2C2A" w:rsidRDefault="00495208" w:rsidP="00926FA7">
            <w:pPr>
              <w:autoSpaceDE w:val="0"/>
              <w:autoSpaceDN w:val="0"/>
              <w:adjustRightInd w:val="0"/>
              <w:rPr>
                <w:rFonts w:ascii="Times New Roman" w:hAnsi="Times New Roman" w:cs="Times New Roman"/>
                <w:b/>
                <w:sz w:val="28"/>
                <w:szCs w:val="28"/>
              </w:rPr>
            </w:pPr>
          </w:p>
        </w:tc>
      </w:tr>
      <w:tr w:rsidR="000E3C28" w:rsidRPr="00FB2C2A" w:rsidTr="00093111">
        <w:trPr>
          <w:cantSplit/>
          <w:trHeight w:val="2674"/>
        </w:trPr>
        <w:tc>
          <w:tcPr>
            <w:tcW w:w="562" w:type="dxa"/>
            <w:vMerge/>
          </w:tcPr>
          <w:p w:rsidR="00495208" w:rsidRPr="00FB2C2A" w:rsidRDefault="00495208"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495208" w:rsidRPr="00FB2C2A" w:rsidRDefault="00495208" w:rsidP="00926FA7">
            <w:pPr>
              <w:pStyle w:val="Default"/>
              <w:ind w:left="113" w:right="113"/>
              <w:rPr>
                <w:rFonts w:ascii="Times New Roman" w:hAnsi="Times New Roman" w:cs="Times New Roman"/>
                <w:b/>
                <w:color w:val="auto"/>
                <w:sz w:val="28"/>
                <w:szCs w:val="28"/>
              </w:rPr>
            </w:pPr>
          </w:p>
        </w:tc>
        <w:tc>
          <w:tcPr>
            <w:tcW w:w="4111" w:type="dxa"/>
            <w:vMerge/>
          </w:tcPr>
          <w:p w:rsidR="00495208" w:rsidRPr="00FB2C2A" w:rsidRDefault="00495208" w:rsidP="00926FA7">
            <w:pPr>
              <w:pStyle w:val="Default"/>
              <w:rPr>
                <w:rFonts w:ascii="Times New Roman" w:hAnsi="Times New Roman" w:cs="Times New Roman"/>
                <w:b/>
                <w:color w:val="auto"/>
                <w:sz w:val="28"/>
                <w:szCs w:val="28"/>
              </w:rPr>
            </w:pPr>
          </w:p>
        </w:tc>
        <w:tc>
          <w:tcPr>
            <w:tcW w:w="992" w:type="dxa"/>
            <w:textDirection w:val="btLr"/>
          </w:tcPr>
          <w:p w:rsidR="00495208" w:rsidRPr="00FB2C2A" w:rsidRDefault="00495208"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495208" w:rsidRPr="00FB2C2A" w:rsidRDefault="00495208" w:rsidP="00926FA7">
            <w:pPr>
              <w:autoSpaceDE w:val="0"/>
              <w:autoSpaceDN w:val="0"/>
              <w:adjustRightInd w:val="0"/>
              <w:ind w:left="113" w:right="113"/>
              <w:jc w:val="center"/>
              <w:rPr>
                <w:rFonts w:ascii="Times New Roman" w:hAnsi="Times New Roman" w:cs="Times New Roman"/>
                <w:b/>
                <w:sz w:val="28"/>
                <w:szCs w:val="28"/>
              </w:rPr>
            </w:pPr>
          </w:p>
        </w:tc>
        <w:tc>
          <w:tcPr>
            <w:tcW w:w="1276" w:type="dxa"/>
            <w:textDirection w:val="btLr"/>
            <w:vAlign w:val="center"/>
          </w:tcPr>
          <w:p w:rsidR="00495208" w:rsidRPr="00FB2C2A" w:rsidRDefault="00495208"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w:t>
            </w:r>
            <w:proofErr w:type="gramStart"/>
            <w:r w:rsidRPr="00FB2C2A">
              <w:rPr>
                <w:rFonts w:ascii="Times New Roman" w:hAnsi="Times New Roman" w:cs="Times New Roman"/>
                <w:b/>
                <w:color w:val="auto"/>
                <w:sz w:val="28"/>
                <w:szCs w:val="28"/>
              </w:rPr>
              <w:t>земельных</w:t>
            </w:r>
            <w:proofErr w:type="gramEnd"/>
            <w:r w:rsidRPr="00FB2C2A">
              <w:rPr>
                <w:rFonts w:ascii="Times New Roman" w:hAnsi="Times New Roman" w:cs="Times New Roman"/>
                <w:b/>
                <w:color w:val="auto"/>
                <w:sz w:val="28"/>
                <w:szCs w:val="28"/>
              </w:rPr>
              <w:t xml:space="preserve"> </w:t>
            </w:r>
          </w:p>
          <w:p w:rsidR="00495208" w:rsidRPr="00FB2C2A" w:rsidRDefault="00495208" w:rsidP="00093111">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tc>
        <w:tc>
          <w:tcPr>
            <w:tcW w:w="709" w:type="dxa"/>
            <w:textDirection w:val="btLr"/>
          </w:tcPr>
          <w:p w:rsidR="00495208" w:rsidRPr="00FB2C2A" w:rsidRDefault="00495208"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495208" w:rsidRPr="00FB2C2A" w:rsidRDefault="00495208" w:rsidP="00926FA7">
            <w:pPr>
              <w:autoSpaceDE w:val="0"/>
              <w:autoSpaceDN w:val="0"/>
              <w:adjustRightInd w:val="0"/>
              <w:ind w:left="113" w:right="113"/>
              <w:jc w:val="center"/>
              <w:rPr>
                <w:rFonts w:ascii="Times New Roman" w:hAnsi="Times New Roman" w:cs="Times New Roman"/>
                <w:b/>
                <w:sz w:val="28"/>
                <w:szCs w:val="28"/>
              </w:rPr>
            </w:pPr>
          </w:p>
        </w:tc>
        <w:tc>
          <w:tcPr>
            <w:tcW w:w="850" w:type="dxa"/>
            <w:textDirection w:val="btLr"/>
          </w:tcPr>
          <w:p w:rsidR="00495208" w:rsidRPr="00FB2C2A" w:rsidRDefault="00495208"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093111" w:rsidRPr="00FB2C2A">
              <w:rPr>
                <w:rFonts w:ascii="Times New Roman" w:hAnsi="Times New Roman" w:cs="Times New Roman"/>
                <w:b/>
                <w:color w:val="auto"/>
                <w:sz w:val="28"/>
                <w:szCs w:val="28"/>
              </w:rPr>
              <w:t xml:space="preserve">, </w:t>
            </w:r>
            <w:proofErr w:type="gramStart"/>
            <w:r w:rsidR="00093111" w:rsidRPr="00FB2C2A">
              <w:rPr>
                <w:rFonts w:ascii="Times New Roman" w:hAnsi="Times New Roman" w:cs="Times New Roman"/>
                <w:b/>
                <w:color w:val="auto"/>
                <w:sz w:val="28"/>
                <w:szCs w:val="28"/>
              </w:rPr>
              <w:t>м</w:t>
            </w:r>
            <w:proofErr w:type="gramEnd"/>
          </w:p>
          <w:p w:rsidR="00495208" w:rsidRPr="00FB2C2A" w:rsidRDefault="00495208"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093111">
        <w:tc>
          <w:tcPr>
            <w:tcW w:w="562" w:type="dxa"/>
          </w:tcPr>
          <w:p w:rsidR="00495208" w:rsidRPr="00FB2C2A" w:rsidRDefault="00495208"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495208" w:rsidRPr="00FB2C2A" w:rsidRDefault="00495208"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111" w:type="dxa"/>
          </w:tcPr>
          <w:p w:rsidR="00495208" w:rsidRPr="00FB2C2A" w:rsidRDefault="00495208"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992" w:type="dxa"/>
          </w:tcPr>
          <w:p w:rsidR="00495208" w:rsidRPr="00FB2C2A" w:rsidRDefault="00495208"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276" w:type="dxa"/>
          </w:tcPr>
          <w:p w:rsidR="00495208" w:rsidRPr="00FB2C2A" w:rsidRDefault="00495208"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495208" w:rsidRPr="00FB2C2A" w:rsidRDefault="00495208"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850" w:type="dxa"/>
          </w:tcPr>
          <w:p w:rsidR="00495208" w:rsidRPr="00FB2C2A" w:rsidRDefault="00495208"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093111">
        <w:tc>
          <w:tcPr>
            <w:tcW w:w="9351" w:type="dxa"/>
            <w:gridSpan w:val="7"/>
          </w:tcPr>
          <w:p w:rsidR="00495208" w:rsidRPr="00FB2C2A" w:rsidRDefault="00495208"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093111">
        <w:tc>
          <w:tcPr>
            <w:tcW w:w="562" w:type="dxa"/>
          </w:tcPr>
          <w:p w:rsidR="008F0496" w:rsidRPr="00FB2C2A" w:rsidRDefault="008F0496" w:rsidP="00926FA7">
            <w:pPr>
              <w:pStyle w:val="Default"/>
              <w:numPr>
                <w:ilvl w:val="0"/>
                <w:numId w:val="16"/>
              </w:numPr>
              <w:ind w:left="313" w:hanging="284"/>
              <w:rPr>
                <w:rFonts w:ascii="Times New Roman" w:hAnsi="Times New Roman" w:cs="Times New Roman"/>
                <w:color w:val="auto"/>
                <w:sz w:val="28"/>
                <w:szCs w:val="28"/>
              </w:rPr>
            </w:pPr>
          </w:p>
        </w:tc>
        <w:tc>
          <w:tcPr>
            <w:tcW w:w="85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1.15 </w:t>
            </w:r>
          </w:p>
        </w:tc>
        <w:tc>
          <w:tcPr>
            <w:tcW w:w="411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Хранение и переработка сельскохозяйственной продукции </w:t>
            </w:r>
          </w:p>
        </w:tc>
        <w:tc>
          <w:tcPr>
            <w:tcW w:w="992"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w:t>
            </w:r>
            <w:r w:rsidR="00D163A2" w:rsidRPr="00FB2C2A">
              <w:rPr>
                <w:rFonts w:ascii="Times New Roman" w:hAnsi="Times New Roman" w:cs="Times New Roman"/>
                <w:color w:val="auto"/>
                <w:sz w:val="28"/>
                <w:szCs w:val="28"/>
              </w:rPr>
              <w:t>0</w:t>
            </w:r>
            <w:r w:rsidRPr="00FB2C2A">
              <w:rPr>
                <w:rFonts w:ascii="Times New Roman" w:hAnsi="Times New Roman" w:cs="Times New Roman"/>
                <w:color w:val="auto"/>
                <w:sz w:val="28"/>
                <w:szCs w:val="28"/>
              </w:rPr>
              <w:t xml:space="preserve">3 </w:t>
            </w:r>
          </w:p>
        </w:tc>
        <w:tc>
          <w:tcPr>
            <w:tcW w:w="709"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0E3C28" w:rsidRPr="00FB2C2A" w:rsidTr="00093111">
        <w:tc>
          <w:tcPr>
            <w:tcW w:w="562" w:type="dxa"/>
          </w:tcPr>
          <w:p w:rsidR="008F0496" w:rsidRPr="00FB2C2A" w:rsidRDefault="008F0496" w:rsidP="00926FA7">
            <w:pPr>
              <w:pStyle w:val="Default"/>
              <w:numPr>
                <w:ilvl w:val="0"/>
                <w:numId w:val="16"/>
              </w:numPr>
              <w:ind w:left="313" w:hanging="284"/>
              <w:rPr>
                <w:rFonts w:ascii="Times New Roman" w:hAnsi="Times New Roman" w:cs="Times New Roman"/>
                <w:color w:val="auto"/>
                <w:sz w:val="28"/>
                <w:szCs w:val="28"/>
              </w:rPr>
            </w:pPr>
          </w:p>
        </w:tc>
        <w:tc>
          <w:tcPr>
            <w:tcW w:w="85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1.18 </w:t>
            </w:r>
          </w:p>
        </w:tc>
        <w:tc>
          <w:tcPr>
            <w:tcW w:w="411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Обеспечение сельскохозяйственного производства </w:t>
            </w:r>
          </w:p>
        </w:tc>
        <w:tc>
          <w:tcPr>
            <w:tcW w:w="992"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8F0496" w:rsidRPr="00FB2C2A" w:rsidRDefault="008F0496" w:rsidP="00D163A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w:t>
            </w:r>
            <w:r w:rsidR="00D163A2" w:rsidRPr="00FB2C2A">
              <w:rPr>
                <w:rFonts w:ascii="Times New Roman" w:hAnsi="Times New Roman" w:cs="Times New Roman"/>
                <w:color w:val="auto"/>
                <w:sz w:val="28"/>
                <w:szCs w:val="28"/>
              </w:rPr>
              <w:t>03</w:t>
            </w:r>
          </w:p>
        </w:tc>
        <w:tc>
          <w:tcPr>
            <w:tcW w:w="709"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0E3C28" w:rsidRPr="00FB2C2A" w:rsidTr="00093111">
        <w:tc>
          <w:tcPr>
            <w:tcW w:w="562" w:type="dxa"/>
          </w:tcPr>
          <w:p w:rsidR="008F0496" w:rsidRPr="00FB2C2A" w:rsidRDefault="008F0496" w:rsidP="00926FA7">
            <w:pPr>
              <w:pStyle w:val="Default"/>
              <w:numPr>
                <w:ilvl w:val="0"/>
                <w:numId w:val="16"/>
              </w:numPr>
              <w:ind w:left="313" w:hanging="284"/>
              <w:rPr>
                <w:rFonts w:ascii="Times New Roman" w:hAnsi="Times New Roman" w:cs="Times New Roman"/>
                <w:color w:val="auto"/>
                <w:sz w:val="28"/>
                <w:szCs w:val="28"/>
              </w:rPr>
            </w:pPr>
          </w:p>
        </w:tc>
        <w:tc>
          <w:tcPr>
            <w:tcW w:w="85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2.7.2 </w:t>
            </w:r>
          </w:p>
        </w:tc>
        <w:tc>
          <w:tcPr>
            <w:tcW w:w="411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Размещение гаражей для собственных нужд </w:t>
            </w:r>
          </w:p>
        </w:tc>
        <w:tc>
          <w:tcPr>
            <w:tcW w:w="992"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мин.0,003 </w:t>
            </w:r>
          </w:p>
        </w:tc>
        <w:tc>
          <w:tcPr>
            <w:tcW w:w="709"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0E3C28" w:rsidRPr="00FB2C2A" w:rsidTr="00093111">
        <w:tc>
          <w:tcPr>
            <w:tcW w:w="562" w:type="dxa"/>
          </w:tcPr>
          <w:p w:rsidR="008F0496" w:rsidRPr="00FB2C2A" w:rsidRDefault="008F0496" w:rsidP="00926FA7">
            <w:pPr>
              <w:pStyle w:val="Default"/>
              <w:numPr>
                <w:ilvl w:val="0"/>
                <w:numId w:val="16"/>
              </w:numPr>
              <w:ind w:left="313" w:hanging="284"/>
              <w:rPr>
                <w:rFonts w:ascii="Times New Roman" w:hAnsi="Times New Roman" w:cs="Times New Roman"/>
                <w:color w:val="auto"/>
                <w:sz w:val="28"/>
                <w:szCs w:val="28"/>
              </w:rPr>
            </w:pPr>
          </w:p>
        </w:tc>
        <w:tc>
          <w:tcPr>
            <w:tcW w:w="85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411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827" w:type="dxa"/>
            <w:gridSpan w:val="4"/>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0E3C28" w:rsidRPr="00FB2C2A" w:rsidTr="00093111">
        <w:tc>
          <w:tcPr>
            <w:tcW w:w="562" w:type="dxa"/>
          </w:tcPr>
          <w:p w:rsidR="008F0496" w:rsidRPr="00FB2C2A" w:rsidRDefault="008F0496" w:rsidP="00926FA7">
            <w:pPr>
              <w:pStyle w:val="Default"/>
              <w:numPr>
                <w:ilvl w:val="0"/>
                <w:numId w:val="16"/>
              </w:numPr>
              <w:ind w:left="313" w:hanging="284"/>
              <w:rPr>
                <w:rFonts w:ascii="Times New Roman" w:hAnsi="Times New Roman" w:cs="Times New Roman"/>
                <w:color w:val="auto"/>
                <w:sz w:val="28"/>
                <w:szCs w:val="28"/>
              </w:rPr>
            </w:pPr>
          </w:p>
        </w:tc>
        <w:tc>
          <w:tcPr>
            <w:tcW w:w="85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4.1 </w:t>
            </w:r>
          </w:p>
        </w:tc>
        <w:tc>
          <w:tcPr>
            <w:tcW w:w="4111"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Деловое управление </w:t>
            </w:r>
          </w:p>
        </w:tc>
        <w:tc>
          <w:tcPr>
            <w:tcW w:w="992"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8F0496" w:rsidRPr="00FB2C2A" w:rsidRDefault="008F049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4.4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Магазины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4.6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питание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4.10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Выставочно-ярмарочная деятельность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6.1 </w:t>
            </w:r>
          </w:p>
        </w:tc>
        <w:tc>
          <w:tcPr>
            <w:tcW w:w="4111"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Недропользование</w:t>
            </w:r>
            <w:proofErr w:type="spellEnd"/>
            <w:r w:rsidRPr="00FB2C2A">
              <w:rPr>
                <w:rFonts w:ascii="Times New Roman" w:hAnsi="Times New Roman" w:cs="Times New Roman"/>
                <w:color w:val="auto"/>
                <w:sz w:val="28"/>
                <w:szCs w:val="28"/>
              </w:rPr>
              <w:t xml:space="preserve">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1,0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6.3</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Легкая промышленность</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0,1</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6.3.2</w:t>
            </w:r>
          </w:p>
        </w:tc>
        <w:tc>
          <w:tcPr>
            <w:tcW w:w="4111" w:type="dxa"/>
          </w:tcPr>
          <w:p w:rsidR="00495662" w:rsidRPr="00FB2C2A" w:rsidRDefault="00495662" w:rsidP="00495662">
            <w:pPr>
              <w:pStyle w:val="Default"/>
              <w:rPr>
                <w:rFonts w:ascii="Times New Roman" w:hAnsi="Times New Roman" w:cs="Times New Roman"/>
                <w:color w:val="auto"/>
                <w:sz w:val="28"/>
                <w:szCs w:val="28"/>
              </w:rPr>
            </w:pPr>
            <w:proofErr w:type="spellStart"/>
            <w:proofErr w:type="gramStart"/>
            <w:r w:rsidRPr="00FB2C2A">
              <w:rPr>
                <w:rFonts w:ascii="Times New Roman" w:hAnsi="Times New Roman" w:cs="Times New Roman"/>
                <w:color w:val="auto"/>
                <w:sz w:val="28"/>
                <w:szCs w:val="28"/>
              </w:rPr>
              <w:t>Фарфоро-фаянсовая</w:t>
            </w:r>
            <w:proofErr w:type="spellEnd"/>
            <w:proofErr w:type="gramEnd"/>
            <w:r w:rsidRPr="00FB2C2A">
              <w:rPr>
                <w:rFonts w:ascii="Times New Roman" w:hAnsi="Times New Roman" w:cs="Times New Roman"/>
                <w:color w:val="auto"/>
                <w:sz w:val="28"/>
                <w:szCs w:val="28"/>
              </w:rPr>
              <w:t xml:space="preserve"> промышленность</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0,6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6.3.3</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Электронная промышленность</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0,6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6.3.4</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Ювелирная промышленность</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0,1</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6.4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Пищевая промышленность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0,6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6.5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Нефтехимическая промышленность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1,0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6.6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Строительная промышленность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0,1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6.8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Связь </w:t>
            </w:r>
          </w:p>
        </w:tc>
        <w:tc>
          <w:tcPr>
            <w:tcW w:w="3827"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6.9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Склады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мин.0,001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9351"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Условно разрешенные виды разрешённого использования</w:t>
            </w:r>
            <w:r w:rsidRPr="00FB2C2A">
              <w:rPr>
                <w:rFonts w:ascii="Times New Roman" w:hAnsi="Times New Roman" w:cs="Times New Roman"/>
                <w:color w:val="auto"/>
                <w:sz w:val="28"/>
                <w:szCs w:val="28"/>
              </w:rPr>
              <w:t xml:space="preserve">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4.9.1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Объекты дорожного сервиса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276"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10.1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Заготовка древесины </w:t>
            </w:r>
          </w:p>
        </w:tc>
        <w:tc>
          <w:tcPr>
            <w:tcW w:w="3827"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10.2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Лесные плантации </w:t>
            </w:r>
          </w:p>
        </w:tc>
        <w:tc>
          <w:tcPr>
            <w:tcW w:w="3827"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10.3 </w:t>
            </w:r>
          </w:p>
        </w:tc>
        <w:tc>
          <w:tcPr>
            <w:tcW w:w="411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Заготовка лесных ресурсов </w:t>
            </w:r>
          </w:p>
        </w:tc>
        <w:tc>
          <w:tcPr>
            <w:tcW w:w="3827"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093111">
        <w:tc>
          <w:tcPr>
            <w:tcW w:w="9351"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495662" w:rsidRPr="00FB2C2A" w:rsidTr="00093111">
        <w:tc>
          <w:tcPr>
            <w:tcW w:w="562" w:type="dxa"/>
          </w:tcPr>
          <w:p w:rsidR="00495662" w:rsidRPr="00FB2C2A" w:rsidRDefault="00495662" w:rsidP="00495662">
            <w:pPr>
              <w:pStyle w:val="Default"/>
              <w:numPr>
                <w:ilvl w:val="0"/>
                <w:numId w:val="16"/>
              </w:numPr>
              <w:ind w:left="313" w:hanging="284"/>
              <w:rPr>
                <w:rFonts w:ascii="Times New Roman" w:hAnsi="Times New Roman" w:cs="Times New Roman"/>
                <w:color w:val="auto"/>
                <w:sz w:val="28"/>
                <w:szCs w:val="28"/>
              </w:rPr>
            </w:pPr>
          </w:p>
        </w:tc>
        <w:tc>
          <w:tcPr>
            <w:tcW w:w="8789"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w:t>
            </w:r>
            <w:proofErr w:type="gramStart"/>
            <w:r w:rsidRPr="00FB2C2A">
              <w:rPr>
                <w:rFonts w:ascii="Times New Roman" w:hAnsi="Times New Roman" w:cs="Times New Roman"/>
                <w:color w:val="auto"/>
                <w:sz w:val="28"/>
                <w:szCs w:val="28"/>
              </w:rPr>
              <w:t>установлены</w:t>
            </w:r>
            <w:proofErr w:type="gramEnd"/>
          </w:p>
        </w:tc>
      </w:tr>
    </w:tbl>
    <w:p w:rsidR="00495208" w:rsidRPr="00FB2C2A" w:rsidRDefault="00926FA7" w:rsidP="00CD5700">
      <w:pPr>
        <w:pStyle w:val="a5"/>
        <w:numPr>
          <w:ilvl w:val="0"/>
          <w:numId w:val="15"/>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О</w:t>
      </w:r>
      <w:r w:rsidR="00495208" w:rsidRPr="00FB2C2A">
        <w:rPr>
          <w:rFonts w:ascii="Times New Roman" w:hAnsi="Times New Roman" w:cs="Times New Roman"/>
          <w:sz w:val="28"/>
          <w:szCs w:val="28"/>
        </w:rPr>
        <w:t xml:space="preserve">граничения использования земельных участков и объектов капитального строительства, находящихся в зоне </w:t>
      </w:r>
      <w:r w:rsidR="00B74D8C" w:rsidRPr="00FB2C2A">
        <w:rPr>
          <w:rFonts w:ascii="Times New Roman" w:hAnsi="Times New Roman" w:cs="Times New Roman"/>
          <w:sz w:val="28"/>
          <w:szCs w:val="28"/>
        </w:rPr>
        <w:t>П-1</w:t>
      </w:r>
      <w:r w:rsidR="00495208" w:rsidRPr="00FB2C2A">
        <w:rPr>
          <w:rFonts w:ascii="Times New Roman" w:hAnsi="Times New Roman" w:cs="Times New Roman"/>
          <w:sz w:val="28"/>
          <w:szCs w:val="28"/>
        </w:rPr>
        <w:t xml:space="preserve"> и расположенных в границах зон с особыми условиями использования территории, устанавливаются в соответствии со статьёй 4</w:t>
      </w:r>
      <w:r w:rsidR="00CD5700" w:rsidRPr="00FB2C2A">
        <w:rPr>
          <w:rFonts w:ascii="Times New Roman" w:hAnsi="Times New Roman" w:cs="Times New Roman"/>
          <w:sz w:val="28"/>
          <w:szCs w:val="28"/>
        </w:rPr>
        <w:t>3</w:t>
      </w:r>
      <w:r w:rsidR="00495208" w:rsidRPr="00FB2C2A">
        <w:rPr>
          <w:rFonts w:ascii="Times New Roman" w:hAnsi="Times New Roman" w:cs="Times New Roman"/>
          <w:sz w:val="28"/>
          <w:szCs w:val="28"/>
        </w:rPr>
        <w:t xml:space="preserve">  настоящих Правил.</w:t>
      </w:r>
    </w:p>
    <w:p w:rsidR="0076570D" w:rsidRPr="00FB2C2A" w:rsidRDefault="0076570D" w:rsidP="0076570D">
      <w:pPr>
        <w:pStyle w:val="a5"/>
        <w:numPr>
          <w:ilvl w:val="0"/>
          <w:numId w:val="15"/>
        </w:numPr>
        <w:tabs>
          <w:tab w:val="left" w:pos="1134"/>
          <w:tab w:val="left" w:pos="2144"/>
        </w:tabs>
        <w:ind w:left="0" w:firstLine="709"/>
        <w:jc w:val="both"/>
        <w:rPr>
          <w:rFonts w:ascii="Times New Roman" w:hAnsi="Times New Roman" w:cs="Times New Roman"/>
          <w:sz w:val="28"/>
          <w:szCs w:val="28"/>
        </w:rPr>
      </w:pPr>
      <w:bookmarkStart w:id="71" w:name="_Toc141280952"/>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П-1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E83250" w:rsidRPr="00FB2C2A" w:rsidRDefault="00E83250" w:rsidP="00E83250">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72" w:name="_Toc144903064"/>
      <w:r w:rsidRPr="00FB2C2A">
        <w:rPr>
          <w:rFonts w:ascii="Times New Roman" w:eastAsia="Times New Roman" w:hAnsi="Times New Roman" w:cs="Times New Roman"/>
          <w:b/>
          <w:bCs/>
          <w:iCs/>
          <w:sz w:val="28"/>
          <w:szCs w:val="28"/>
          <w:lang w:eastAsia="ru-RU"/>
        </w:rPr>
        <w:t>Статья 34. Градостроительный регламент коммунально-складской зоны (П-2)</w:t>
      </w:r>
      <w:bookmarkEnd w:id="71"/>
      <w:bookmarkEnd w:id="72"/>
      <w:r w:rsidRPr="00FB2C2A">
        <w:rPr>
          <w:rFonts w:ascii="Times New Roman" w:eastAsia="Times New Roman" w:hAnsi="Times New Roman" w:cs="Times New Roman"/>
          <w:b/>
          <w:bCs/>
          <w:iCs/>
          <w:sz w:val="28"/>
          <w:szCs w:val="28"/>
          <w:lang w:eastAsia="ru-RU"/>
        </w:rPr>
        <w:t xml:space="preserve"> </w:t>
      </w:r>
    </w:p>
    <w:p w:rsidR="00E83250" w:rsidRPr="00FB2C2A" w:rsidRDefault="00E83250" w:rsidP="00E83250">
      <w:pPr>
        <w:pStyle w:val="a5"/>
        <w:numPr>
          <w:ilvl w:val="0"/>
          <w:numId w:val="43"/>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tblPr>
      <w:tblGrid>
        <w:gridCol w:w="562"/>
        <w:gridCol w:w="851"/>
        <w:gridCol w:w="4394"/>
        <w:gridCol w:w="850"/>
        <w:gridCol w:w="1135"/>
        <w:gridCol w:w="709"/>
        <w:gridCol w:w="850"/>
      </w:tblGrid>
      <w:tr w:rsidR="000E3C28" w:rsidRPr="00FB2C2A" w:rsidTr="00093111">
        <w:trPr>
          <w:cantSplit/>
          <w:trHeight w:val="645"/>
        </w:trPr>
        <w:tc>
          <w:tcPr>
            <w:tcW w:w="562" w:type="dxa"/>
            <w:vMerge w:val="restart"/>
            <w:vAlign w:val="center"/>
          </w:tcPr>
          <w:p w:rsidR="00E83250" w:rsidRPr="00FB2C2A" w:rsidRDefault="00E83250"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E83250" w:rsidRPr="00FB2C2A" w:rsidRDefault="00E83250"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E83250" w:rsidRPr="00FB2C2A" w:rsidRDefault="00E83250"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E83250" w:rsidRPr="00FB2C2A" w:rsidRDefault="00E83250" w:rsidP="00926FA7">
            <w:pPr>
              <w:autoSpaceDE w:val="0"/>
              <w:autoSpaceDN w:val="0"/>
              <w:adjustRightInd w:val="0"/>
              <w:ind w:left="113" w:right="113"/>
              <w:rPr>
                <w:rFonts w:ascii="Times New Roman" w:hAnsi="Times New Roman" w:cs="Times New Roman"/>
                <w:b/>
                <w:sz w:val="28"/>
                <w:szCs w:val="28"/>
              </w:rPr>
            </w:pPr>
          </w:p>
        </w:tc>
        <w:tc>
          <w:tcPr>
            <w:tcW w:w="4394" w:type="dxa"/>
            <w:vMerge w:val="restart"/>
          </w:tcPr>
          <w:p w:rsidR="00E83250" w:rsidRPr="00FB2C2A" w:rsidRDefault="00E83250"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w:t>
            </w:r>
          </w:p>
          <w:p w:rsidR="00E83250" w:rsidRPr="00FB2C2A" w:rsidRDefault="00E83250" w:rsidP="00926FA7">
            <w:pPr>
              <w:autoSpaceDE w:val="0"/>
              <w:autoSpaceDN w:val="0"/>
              <w:adjustRightInd w:val="0"/>
              <w:rPr>
                <w:rFonts w:ascii="Times New Roman" w:hAnsi="Times New Roman" w:cs="Times New Roman"/>
                <w:b/>
                <w:sz w:val="28"/>
                <w:szCs w:val="28"/>
              </w:rPr>
            </w:pPr>
          </w:p>
        </w:tc>
        <w:tc>
          <w:tcPr>
            <w:tcW w:w="3544" w:type="dxa"/>
            <w:gridSpan w:val="4"/>
          </w:tcPr>
          <w:p w:rsidR="00E83250" w:rsidRPr="00FB2C2A" w:rsidRDefault="00E83250"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p w:rsidR="00E83250" w:rsidRPr="00FB2C2A" w:rsidRDefault="00E83250" w:rsidP="00926FA7">
            <w:pPr>
              <w:autoSpaceDE w:val="0"/>
              <w:autoSpaceDN w:val="0"/>
              <w:adjustRightInd w:val="0"/>
              <w:rPr>
                <w:rFonts w:ascii="Times New Roman" w:hAnsi="Times New Roman" w:cs="Times New Roman"/>
                <w:b/>
                <w:sz w:val="28"/>
                <w:szCs w:val="28"/>
              </w:rPr>
            </w:pPr>
          </w:p>
        </w:tc>
      </w:tr>
      <w:tr w:rsidR="000E3C28" w:rsidRPr="00FB2C2A" w:rsidTr="00093111">
        <w:trPr>
          <w:cantSplit/>
          <w:trHeight w:val="2660"/>
        </w:trPr>
        <w:tc>
          <w:tcPr>
            <w:tcW w:w="562" w:type="dxa"/>
            <w:vMerge/>
          </w:tcPr>
          <w:p w:rsidR="00E83250" w:rsidRPr="00FB2C2A" w:rsidRDefault="00E83250"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E83250" w:rsidRPr="00FB2C2A" w:rsidRDefault="00E83250" w:rsidP="00926FA7">
            <w:pPr>
              <w:pStyle w:val="Default"/>
              <w:ind w:left="113" w:right="113"/>
              <w:rPr>
                <w:rFonts w:ascii="Times New Roman" w:hAnsi="Times New Roman" w:cs="Times New Roman"/>
                <w:b/>
                <w:color w:val="auto"/>
                <w:sz w:val="28"/>
                <w:szCs w:val="28"/>
              </w:rPr>
            </w:pPr>
          </w:p>
        </w:tc>
        <w:tc>
          <w:tcPr>
            <w:tcW w:w="4394" w:type="dxa"/>
            <w:vMerge/>
          </w:tcPr>
          <w:p w:rsidR="00E83250" w:rsidRPr="00FB2C2A" w:rsidRDefault="00E83250" w:rsidP="00926FA7">
            <w:pPr>
              <w:pStyle w:val="Default"/>
              <w:rPr>
                <w:rFonts w:ascii="Times New Roman" w:hAnsi="Times New Roman" w:cs="Times New Roman"/>
                <w:b/>
                <w:color w:val="auto"/>
                <w:sz w:val="28"/>
                <w:szCs w:val="28"/>
              </w:rPr>
            </w:pPr>
          </w:p>
        </w:tc>
        <w:tc>
          <w:tcPr>
            <w:tcW w:w="850" w:type="dxa"/>
            <w:textDirection w:val="btLr"/>
          </w:tcPr>
          <w:p w:rsidR="00E83250" w:rsidRPr="00FB2C2A" w:rsidRDefault="00E83250"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E83250" w:rsidRPr="00FB2C2A" w:rsidRDefault="00E83250" w:rsidP="00926FA7">
            <w:pPr>
              <w:autoSpaceDE w:val="0"/>
              <w:autoSpaceDN w:val="0"/>
              <w:adjustRightInd w:val="0"/>
              <w:ind w:left="113" w:right="113"/>
              <w:jc w:val="center"/>
              <w:rPr>
                <w:rFonts w:ascii="Times New Roman" w:hAnsi="Times New Roman" w:cs="Times New Roman"/>
                <w:b/>
                <w:sz w:val="28"/>
                <w:szCs w:val="28"/>
              </w:rPr>
            </w:pPr>
          </w:p>
        </w:tc>
        <w:tc>
          <w:tcPr>
            <w:tcW w:w="1135" w:type="dxa"/>
            <w:textDirection w:val="btLr"/>
            <w:vAlign w:val="center"/>
          </w:tcPr>
          <w:p w:rsidR="00E83250" w:rsidRPr="00FB2C2A" w:rsidRDefault="00E83250"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w:t>
            </w:r>
            <w:proofErr w:type="gramStart"/>
            <w:r w:rsidRPr="00FB2C2A">
              <w:rPr>
                <w:rFonts w:ascii="Times New Roman" w:hAnsi="Times New Roman" w:cs="Times New Roman"/>
                <w:b/>
                <w:color w:val="auto"/>
                <w:sz w:val="28"/>
                <w:szCs w:val="28"/>
              </w:rPr>
              <w:t>земельных</w:t>
            </w:r>
            <w:proofErr w:type="gramEnd"/>
            <w:r w:rsidRPr="00FB2C2A">
              <w:rPr>
                <w:rFonts w:ascii="Times New Roman" w:hAnsi="Times New Roman" w:cs="Times New Roman"/>
                <w:b/>
                <w:color w:val="auto"/>
                <w:sz w:val="28"/>
                <w:szCs w:val="28"/>
              </w:rPr>
              <w:t xml:space="preserve"> </w:t>
            </w:r>
          </w:p>
          <w:p w:rsidR="00E83250" w:rsidRPr="00FB2C2A" w:rsidRDefault="00E83250"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p w:rsidR="00E83250" w:rsidRPr="00FB2C2A" w:rsidRDefault="00E83250" w:rsidP="00926FA7">
            <w:pPr>
              <w:pStyle w:val="Default"/>
              <w:jc w:val="center"/>
              <w:rPr>
                <w:rFonts w:ascii="Times New Roman" w:hAnsi="Times New Roman" w:cs="Times New Roman"/>
                <w:b/>
                <w:color w:val="auto"/>
                <w:sz w:val="28"/>
                <w:szCs w:val="28"/>
              </w:rPr>
            </w:pPr>
          </w:p>
        </w:tc>
        <w:tc>
          <w:tcPr>
            <w:tcW w:w="709" w:type="dxa"/>
            <w:textDirection w:val="btLr"/>
          </w:tcPr>
          <w:p w:rsidR="00E83250" w:rsidRPr="00FB2C2A" w:rsidRDefault="00E83250"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E83250" w:rsidRPr="00FB2C2A" w:rsidRDefault="00E83250" w:rsidP="00926FA7">
            <w:pPr>
              <w:autoSpaceDE w:val="0"/>
              <w:autoSpaceDN w:val="0"/>
              <w:adjustRightInd w:val="0"/>
              <w:ind w:left="113" w:right="113"/>
              <w:jc w:val="center"/>
              <w:rPr>
                <w:rFonts w:ascii="Times New Roman" w:hAnsi="Times New Roman" w:cs="Times New Roman"/>
                <w:b/>
                <w:sz w:val="28"/>
                <w:szCs w:val="28"/>
              </w:rPr>
            </w:pPr>
          </w:p>
        </w:tc>
        <w:tc>
          <w:tcPr>
            <w:tcW w:w="850" w:type="dxa"/>
            <w:textDirection w:val="btLr"/>
          </w:tcPr>
          <w:p w:rsidR="00E83250" w:rsidRPr="00FB2C2A" w:rsidRDefault="00E83250"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093111" w:rsidRPr="00FB2C2A">
              <w:rPr>
                <w:rFonts w:ascii="Times New Roman" w:hAnsi="Times New Roman" w:cs="Times New Roman"/>
                <w:b/>
                <w:color w:val="auto"/>
                <w:sz w:val="28"/>
                <w:szCs w:val="28"/>
              </w:rPr>
              <w:t xml:space="preserve">, </w:t>
            </w:r>
            <w:proofErr w:type="gramStart"/>
            <w:r w:rsidR="00093111" w:rsidRPr="00FB2C2A">
              <w:rPr>
                <w:rFonts w:ascii="Times New Roman" w:hAnsi="Times New Roman" w:cs="Times New Roman"/>
                <w:b/>
                <w:color w:val="auto"/>
                <w:sz w:val="28"/>
                <w:szCs w:val="28"/>
              </w:rPr>
              <w:t>м</w:t>
            </w:r>
            <w:proofErr w:type="gramEnd"/>
          </w:p>
          <w:p w:rsidR="00E83250" w:rsidRPr="00FB2C2A" w:rsidRDefault="00E83250"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093111">
        <w:tc>
          <w:tcPr>
            <w:tcW w:w="562" w:type="dxa"/>
          </w:tcPr>
          <w:p w:rsidR="00E83250" w:rsidRPr="00FB2C2A" w:rsidRDefault="00E83250"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E83250" w:rsidRPr="00FB2C2A" w:rsidRDefault="00E83250"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394" w:type="dxa"/>
          </w:tcPr>
          <w:p w:rsidR="00E83250" w:rsidRPr="00FB2C2A" w:rsidRDefault="00E83250"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850" w:type="dxa"/>
          </w:tcPr>
          <w:p w:rsidR="00E83250" w:rsidRPr="00FB2C2A" w:rsidRDefault="00E83250"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135" w:type="dxa"/>
          </w:tcPr>
          <w:p w:rsidR="00E83250" w:rsidRPr="00FB2C2A" w:rsidRDefault="00E83250"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E83250" w:rsidRPr="00FB2C2A" w:rsidRDefault="00E83250"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850" w:type="dxa"/>
          </w:tcPr>
          <w:p w:rsidR="00E83250" w:rsidRPr="00FB2C2A" w:rsidRDefault="00E83250"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093111">
        <w:tc>
          <w:tcPr>
            <w:tcW w:w="9351" w:type="dxa"/>
            <w:gridSpan w:val="7"/>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093111">
        <w:tc>
          <w:tcPr>
            <w:tcW w:w="562" w:type="dxa"/>
          </w:tcPr>
          <w:p w:rsidR="00E83250" w:rsidRPr="00FB2C2A" w:rsidRDefault="00E83250" w:rsidP="00926FA7">
            <w:pPr>
              <w:pStyle w:val="Default"/>
              <w:numPr>
                <w:ilvl w:val="0"/>
                <w:numId w:val="44"/>
              </w:numPr>
              <w:ind w:left="313" w:hanging="284"/>
              <w:rPr>
                <w:rFonts w:ascii="Times New Roman" w:hAnsi="Times New Roman" w:cs="Times New Roman"/>
                <w:color w:val="auto"/>
                <w:sz w:val="28"/>
                <w:szCs w:val="28"/>
              </w:rPr>
            </w:pPr>
          </w:p>
        </w:tc>
        <w:tc>
          <w:tcPr>
            <w:tcW w:w="851"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2.7.2 </w:t>
            </w:r>
          </w:p>
        </w:tc>
        <w:tc>
          <w:tcPr>
            <w:tcW w:w="4394"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Размещение гаражей для собственных нужд </w:t>
            </w:r>
          </w:p>
        </w:tc>
        <w:tc>
          <w:tcPr>
            <w:tcW w:w="850"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5"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мин.0,003 </w:t>
            </w:r>
          </w:p>
        </w:tc>
        <w:tc>
          <w:tcPr>
            <w:tcW w:w="709"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0E3C28" w:rsidRPr="00FB2C2A" w:rsidTr="00093111">
        <w:tc>
          <w:tcPr>
            <w:tcW w:w="562" w:type="dxa"/>
          </w:tcPr>
          <w:p w:rsidR="00E83250" w:rsidRPr="00FB2C2A" w:rsidRDefault="00E83250" w:rsidP="00926FA7">
            <w:pPr>
              <w:pStyle w:val="Default"/>
              <w:numPr>
                <w:ilvl w:val="0"/>
                <w:numId w:val="44"/>
              </w:numPr>
              <w:ind w:left="313" w:hanging="284"/>
              <w:rPr>
                <w:rFonts w:ascii="Times New Roman" w:hAnsi="Times New Roman" w:cs="Times New Roman"/>
                <w:color w:val="auto"/>
                <w:sz w:val="28"/>
                <w:szCs w:val="28"/>
              </w:rPr>
            </w:pPr>
          </w:p>
        </w:tc>
        <w:tc>
          <w:tcPr>
            <w:tcW w:w="851"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4394"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544" w:type="dxa"/>
            <w:gridSpan w:val="4"/>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0E3C28" w:rsidRPr="00FB2C2A" w:rsidTr="00093111">
        <w:tc>
          <w:tcPr>
            <w:tcW w:w="562" w:type="dxa"/>
          </w:tcPr>
          <w:p w:rsidR="00E83250" w:rsidRPr="00FB2C2A" w:rsidRDefault="00E83250" w:rsidP="00926FA7">
            <w:pPr>
              <w:pStyle w:val="Default"/>
              <w:numPr>
                <w:ilvl w:val="0"/>
                <w:numId w:val="44"/>
              </w:numPr>
              <w:ind w:left="313" w:hanging="284"/>
              <w:rPr>
                <w:rFonts w:ascii="Times New Roman" w:hAnsi="Times New Roman" w:cs="Times New Roman"/>
                <w:color w:val="auto"/>
                <w:sz w:val="28"/>
                <w:szCs w:val="28"/>
              </w:rPr>
            </w:pPr>
          </w:p>
        </w:tc>
        <w:tc>
          <w:tcPr>
            <w:tcW w:w="851"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4.1 </w:t>
            </w:r>
          </w:p>
        </w:tc>
        <w:tc>
          <w:tcPr>
            <w:tcW w:w="4394"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Деловое управление </w:t>
            </w:r>
          </w:p>
        </w:tc>
        <w:tc>
          <w:tcPr>
            <w:tcW w:w="850"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5"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E83250" w:rsidRPr="00FB2C2A" w:rsidRDefault="00E83250"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4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5"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4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4.4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Магазины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5"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4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4.6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питание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5"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093111">
        <w:tc>
          <w:tcPr>
            <w:tcW w:w="562" w:type="dxa"/>
          </w:tcPr>
          <w:p w:rsidR="00495662" w:rsidRPr="00FB2C2A" w:rsidRDefault="00495662" w:rsidP="00495662">
            <w:pPr>
              <w:pStyle w:val="Default"/>
              <w:numPr>
                <w:ilvl w:val="0"/>
                <w:numId w:val="4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5"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562" w:type="dxa"/>
          </w:tcPr>
          <w:p w:rsidR="00495662" w:rsidRPr="00FB2C2A" w:rsidRDefault="00495662" w:rsidP="00495662">
            <w:pPr>
              <w:pStyle w:val="Default"/>
              <w:numPr>
                <w:ilvl w:val="0"/>
                <w:numId w:val="4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4.10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Выставочно-ярмарочная деятельность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5"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мин.0,3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562" w:type="dxa"/>
          </w:tcPr>
          <w:p w:rsidR="00495662" w:rsidRPr="00FB2C2A" w:rsidRDefault="00495662" w:rsidP="00495662">
            <w:pPr>
              <w:pStyle w:val="Default"/>
              <w:numPr>
                <w:ilvl w:val="0"/>
                <w:numId w:val="4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6.8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Связь </w:t>
            </w:r>
          </w:p>
        </w:tc>
        <w:tc>
          <w:tcPr>
            <w:tcW w:w="3544"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093111">
        <w:tc>
          <w:tcPr>
            <w:tcW w:w="562" w:type="dxa"/>
          </w:tcPr>
          <w:p w:rsidR="00495662" w:rsidRPr="00FB2C2A" w:rsidRDefault="00495662" w:rsidP="00495662">
            <w:pPr>
              <w:pStyle w:val="Default"/>
              <w:numPr>
                <w:ilvl w:val="0"/>
                <w:numId w:val="4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6.9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Склады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5"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мин.0,001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9351"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Условно разрешенные виды разрешённого использования</w:t>
            </w:r>
            <w:r w:rsidRPr="00FB2C2A">
              <w:rPr>
                <w:rFonts w:ascii="Times New Roman" w:hAnsi="Times New Roman" w:cs="Times New Roman"/>
                <w:color w:val="auto"/>
                <w:sz w:val="28"/>
                <w:szCs w:val="28"/>
              </w:rPr>
              <w:t xml:space="preserve"> </w:t>
            </w:r>
          </w:p>
        </w:tc>
      </w:tr>
      <w:tr w:rsidR="00495662" w:rsidRPr="00FB2C2A" w:rsidTr="00093111">
        <w:tc>
          <w:tcPr>
            <w:tcW w:w="562" w:type="dxa"/>
          </w:tcPr>
          <w:p w:rsidR="00495662" w:rsidRPr="00FB2C2A" w:rsidRDefault="00495662" w:rsidP="00495662">
            <w:pPr>
              <w:pStyle w:val="Default"/>
              <w:numPr>
                <w:ilvl w:val="0"/>
                <w:numId w:val="44"/>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4.9.1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Объекты дорожного сервиса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5"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093111">
        <w:tc>
          <w:tcPr>
            <w:tcW w:w="9351"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495662" w:rsidRPr="00FB2C2A" w:rsidTr="00093111">
        <w:tc>
          <w:tcPr>
            <w:tcW w:w="562" w:type="dxa"/>
          </w:tcPr>
          <w:p w:rsidR="00495662" w:rsidRPr="00FB2C2A" w:rsidRDefault="00495662" w:rsidP="00495662">
            <w:pPr>
              <w:pStyle w:val="Default"/>
              <w:numPr>
                <w:ilvl w:val="0"/>
                <w:numId w:val="44"/>
              </w:numPr>
              <w:ind w:left="313" w:hanging="284"/>
              <w:rPr>
                <w:rFonts w:ascii="Times New Roman" w:hAnsi="Times New Roman" w:cs="Times New Roman"/>
                <w:color w:val="auto"/>
                <w:sz w:val="28"/>
                <w:szCs w:val="28"/>
              </w:rPr>
            </w:pPr>
          </w:p>
        </w:tc>
        <w:tc>
          <w:tcPr>
            <w:tcW w:w="8789"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w:t>
            </w:r>
            <w:proofErr w:type="gramStart"/>
            <w:r w:rsidRPr="00FB2C2A">
              <w:rPr>
                <w:rFonts w:ascii="Times New Roman" w:hAnsi="Times New Roman" w:cs="Times New Roman"/>
                <w:color w:val="auto"/>
                <w:sz w:val="28"/>
                <w:szCs w:val="28"/>
              </w:rPr>
              <w:t>установлены</w:t>
            </w:r>
            <w:proofErr w:type="gramEnd"/>
          </w:p>
        </w:tc>
      </w:tr>
    </w:tbl>
    <w:p w:rsidR="00E83250" w:rsidRPr="00FB2C2A" w:rsidRDefault="00E83250" w:rsidP="00E83250">
      <w:pPr>
        <w:pStyle w:val="a5"/>
        <w:numPr>
          <w:ilvl w:val="0"/>
          <w:numId w:val="43"/>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статьёй 4</w:t>
      </w:r>
      <w:r w:rsidR="00CD5700"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76570D" w:rsidRPr="00FB2C2A" w:rsidRDefault="0076570D" w:rsidP="0076570D">
      <w:pPr>
        <w:pStyle w:val="a5"/>
        <w:numPr>
          <w:ilvl w:val="0"/>
          <w:numId w:val="43"/>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П-2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A971A5" w:rsidRPr="00FB2C2A" w:rsidRDefault="00A971A5" w:rsidP="00926FA7">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73" w:name="_Toc144903065"/>
      <w:r w:rsidRPr="00FB2C2A">
        <w:rPr>
          <w:rFonts w:ascii="Times New Roman" w:eastAsia="Times New Roman" w:hAnsi="Times New Roman" w:cs="Times New Roman"/>
          <w:b/>
          <w:bCs/>
          <w:iCs/>
          <w:sz w:val="28"/>
          <w:szCs w:val="28"/>
          <w:lang w:eastAsia="ru-RU"/>
        </w:rPr>
        <w:t>Статья 3</w:t>
      </w:r>
      <w:r w:rsidR="00E83250" w:rsidRPr="00FB2C2A">
        <w:rPr>
          <w:rFonts w:ascii="Times New Roman" w:eastAsia="Times New Roman" w:hAnsi="Times New Roman" w:cs="Times New Roman"/>
          <w:b/>
          <w:bCs/>
          <w:iCs/>
          <w:sz w:val="28"/>
          <w:szCs w:val="28"/>
          <w:lang w:eastAsia="ru-RU"/>
        </w:rPr>
        <w:t>5</w:t>
      </w:r>
      <w:r w:rsidRPr="00FB2C2A">
        <w:rPr>
          <w:rFonts w:ascii="Times New Roman" w:eastAsia="Times New Roman" w:hAnsi="Times New Roman" w:cs="Times New Roman"/>
          <w:b/>
          <w:bCs/>
          <w:iCs/>
          <w:sz w:val="28"/>
          <w:szCs w:val="28"/>
          <w:lang w:eastAsia="ru-RU"/>
        </w:rPr>
        <w:t>. Градостроительный регламент зоны инженерной инфраструктуры (И)</w:t>
      </w:r>
      <w:bookmarkEnd w:id="73"/>
      <w:r w:rsidRPr="00FB2C2A">
        <w:rPr>
          <w:rFonts w:ascii="Times New Roman" w:eastAsia="Times New Roman" w:hAnsi="Times New Roman" w:cs="Times New Roman"/>
          <w:b/>
          <w:bCs/>
          <w:iCs/>
          <w:sz w:val="28"/>
          <w:szCs w:val="28"/>
          <w:lang w:eastAsia="ru-RU"/>
        </w:rPr>
        <w:t xml:space="preserve"> </w:t>
      </w:r>
    </w:p>
    <w:p w:rsidR="00A971A5" w:rsidRPr="00FB2C2A"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351" w:type="dxa"/>
        <w:tblLayout w:type="fixed"/>
        <w:tblLook w:val="04A0"/>
      </w:tblPr>
      <w:tblGrid>
        <w:gridCol w:w="560"/>
        <w:gridCol w:w="851"/>
        <w:gridCol w:w="4388"/>
        <w:gridCol w:w="607"/>
        <w:gridCol w:w="248"/>
        <w:gridCol w:w="1133"/>
        <w:gridCol w:w="10"/>
        <w:gridCol w:w="704"/>
        <w:gridCol w:w="850"/>
      </w:tblGrid>
      <w:tr w:rsidR="000E3C28" w:rsidRPr="00FB2C2A" w:rsidTr="00C10F08">
        <w:trPr>
          <w:cantSplit/>
          <w:trHeight w:val="2541"/>
        </w:trPr>
        <w:tc>
          <w:tcPr>
            <w:tcW w:w="560" w:type="dxa"/>
            <w:vMerge w:val="restart"/>
            <w:vAlign w:val="center"/>
          </w:tcPr>
          <w:p w:rsidR="00A971A5" w:rsidRPr="00FB2C2A" w:rsidRDefault="00A971A5"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A971A5" w:rsidRPr="00FB2C2A" w:rsidRDefault="00A971A5"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A971A5" w:rsidRPr="00FB2C2A" w:rsidRDefault="00A971A5"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A971A5" w:rsidRPr="00FB2C2A" w:rsidRDefault="00A971A5" w:rsidP="00926FA7">
            <w:pPr>
              <w:autoSpaceDE w:val="0"/>
              <w:autoSpaceDN w:val="0"/>
              <w:adjustRightInd w:val="0"/>
              <w:ind w:left="113" w:right="113"/>
              <w:rPr>
                <w:rFonts w:ascii="Times New Roman" w:hAnsi="Times New Roman" w:cs="Times New Roman"/>
                <w:b/>
                <w:sz w:val="28"/>
                <w:szCs w:val="28"/>
              </w:rPr>
            </w:pPr>
          </w:p>
        </w:tc>
        <w:tc>
          <w:tcPr>
            <w:tcW w:w="4388" w:type="dxa"/>
            <w:vMerge w:val="restart"/>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971A5" w:rsidRPr="00FB2C2A" w:rsidRDefault="00A971A5" w:rsidP="00926FA7">
            <w:pPr>
              <w:autoSpaceDE w:val="0"/>
              <w:autoSpaceDN w:val="0"/>
              <w:adjustRightInd w:val="0"/>
              <w:rPr>
                <w:rFonts w:ascii="Times New Roman" w:hAnsi="Times New Roman" w:cs="Times New Roman"/>
                <w:b/>
                <w:sz w:val="28"/>
                <w:szCs w:val="28"/>
              </w:rPr>
            </w:pPr>
          </w:p>
        </w:tc>
        <w:tc>
          <w:tcPr>
            <w:tcW w:w="3552" w:type="dxa"/>
            <w:gridSpan w:val="6"/>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p w:rsidR="00A971A5" w:rsidRPr="00FB2C2A" w:rsidRDefault="00A971A5" w:rsidP="00926FA7">
            <w:pPr>
              <w:autoSpaceDE w:val="0"/>
              <w:autoSpaceDN w:val="0"/>
              <w:adjustRightInd w:val="0"/>
              <w:rPr>
                <w:rFonts w:ascii="Times New Roman" w:hAnsi="Times New Roman" w:cs="Times New Roman"/>
                <w:b/>
                <w:sz w:val="28"/>
                <w:szCs w:val="28"/>
              </w:rPr>
            </w:pPr>
          </w:p>
        </w:tc>
      </w:tr>
      <w:tr w:rsidR="000E3C28" w:rsidRPr="00FB2C2A" w:rsidTr="00C10F08">
        <w:trPr>
          <w:cantSplit/>
          <w:trHeight w:val="2683"/>
        </w:trPr>
        <w:tc>
          <w:tcPr>
            <w:tcW w:w="560" w:type="dxa"/>
            <w:vMerge/>
          </w:tcPr>
          <w:p w:rsidR="00A971A5" w:rsidRPr="00FB2C2A" w:rsidRDefault="00A971A5"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A971A5" w:rsidRPr="00FB2C2A" w:rsidRDefault="00A971A5" w:rsidP="00926FA7">
            <w:pPr>
              <w:pStyle w:val="Default"/>
              <w:ind w:left="113" w:right="113"/>
              <w:rPr>
                <w:rFonts w:ascii="Times New Roman" w:hAnsi="Times New Roman" w:cs="Times New Roman"/>
                <w:b/>
                <w:color w:val="auto"/>
                <w:sz w:val="28"/>
                <w:szCs w:val="28"/>
              </w:rPr>
            </w:pPr>
          </w:p>
        </w:tc>
        <w:tc>
          <w:tcPr>
            <w:tcW w:w="4388" w:type="dxa"/>
            <w:vMerge/>
          </w:tcPr>
          <w:p w:rsidR="00A971A5" w:rsidRPr="00FB2C2A" w:rsidRDefault="00A971A5" w:rsidP="00926FA7">
            <w:pPr>
              <w:pStyle w:val="Default"/>
              <w:rPr>
                <w:rFonts w:ascii="Times New Roman" w:hAnsi="Times New Roman" w:cs="Times New Roman"/>
                <w:b/>
                <w:color w:val="auto"/>
                <w:sz w:val="28"/>
                <w:szCs w:val="28"/>
              </w:rPr>
            </w:pPr>
          </w:p>
        </w:tc>
        <w:tc>
          <w:tcPr>
            <w:tcW w:w="855" w:type="dxa"/>
            <w:gridSpan w:val="2"/>
            <w:textDirection w:val="btLr"/>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A971A5" w:rsidRPr="00FB2C2A" w:rsidRDefault="00A971A5" w:rsidP="00926FA7">
            <w:pPr>
              <w:autoSpaceDE w:val="0"/>
              <w:autoSpaceDN w:val="0"/>
              <w:adjustRightInd w:val="0"/>
              <w:ind w:left="113" w:right="113"/>
              <w:jc w:val="center"/>
              <w:rPr>
                <w:rFonts w:ascii="Times New Roman" w:hAnsi="Times New Roman" w:cs="Times New Roman"/>
                <w:b/>
                <w:sz w:val="28"/>
                <w:szCs w:val="28"/>
              </w:rPr>
            </w:pPr>
          </w:p>
        </w:tc>
        <w:tc>
          <w:tcPr>
            <w:tcW w:w="1133" w:type="dxa"/>
            <w:textDirection w:val="btLr"/>
            <w:vAlign w:val="center"/>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w:t>
            </w:r>
            <w:proofErr w:type="gramStart"/>
            <w:r w:rsidRPr="00FB2C2A">
              <w:rPr>
                <w:rFonts w:ascii="Times New Roman" w:hAnsi="Times New Roman" w:cs="Times New Roman"/>
                <w:b/>
                <w:color w:val="auto"/>
                <w:sz w:val="28"/>
                <w:szCs w:val="28"/>
              </w:rPr>
              <w:t>земельных</w:t>
            </w:r>
            <w:proofErr w:type="gramEnd"/>
            <w:r w:rsidRPr="00FB2C2A">
              <w:rPr>
                <w:rFonts w:ascii="Times New Roman" w:hAnsi="Times New Roman" w:cs="Times New Roman"/>
                <w:b/>
                <w:color w:val="auto"/>
                <w:sz w:val="28"/>
                <w:szCs w:val="28"/>
              </w:rPr>
              <w:t xml:space="preserve"> </w:t>
            </w:r>
          </w:p>
          <w:p w:rsidR="00A971A5" w:rsidRPr="00FB2C2A" w:rsidRDefault="00B12473" w:rsidP="00B12473">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tc>
        <w:tc>
          <w:tcPr>
            <w:tcW w:w="714" w:type="dxa"/>
            <w:gridSpan w:val="2"/>
            <w:textDirection w:val="btLr"/>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A971A5" w:rsidRPr="00FB2C2A" w:rsidRDefault="00A971A5" w:rsidP="00926FA7">
            <w:pPr>
              <w:autoSpaceDE w:val="0"/>
              <w:autoSpaceDN w:val="0"/>
              <w:adjustRightInd w:val="0"/>
              <w:ind w:left="113" w:right="113"/>
              <w:jc w:val="center"/>
              <w:rPr>
                <w:rFonts w:ascii="Times New Roman" w:hAnsi="Times New Roman" w:cs="Times New Roman"/>
                <w:b/>
                <w:sz w:val="28"/>
                <w:szCs w:val="28"/>
              </w:rPr>
            </w:pPr>
          </w:p>
        </w:tc>
        <w:tc>
          <w:tcPr>
            <w:tcW w:w="850" w:type="dxa"/>
            <w:textDirection w:val="btLr"/>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B12473" w:rsidRPr="00FB2C2A">
              <w:rPr>
                <w:rFonts w:ascii="Times New Roman" w:hAnsi="Times New Roman" w:cs="Times New Roman"/>
                <w:b/>
                <w:color w:val="auto"/>
                <w:sz w:val="28"/>
                <w:szCs w:val="28"/>
              </w:rPr>
              <w:t xml:space="preserve">, </w:t>
            </w:r>
            <w:proofErr w:type="gramStart"/>
            <w:r w:rsidR="00B12473" w:rsidRPr="00FB2C2A">
              <w:rPr>
                <w:rFonts w:ascii="Times New Roman" w:hAnsi="Times New Roman" w:cs="Times New Roman"/>
                <w:b/>
                <w:color w:val="auto"/>
                <w:sz w:val="28"/>
                <w:szCs w:val="28"/>
              </w:rPr>
              <w:t>м</w:t>
            </w:r>
            <w:proofErr w:type="gramEnd"/>
          </w:p>
          <w:p w:rsidR="00A971A5" w:rsidRPr="00FB2C2A" w:rsidRDefault="00A971A5"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C10F08">
        <w:tc>
          <w:tcPr>
            <w:tcW w:w="560" w:type="dxa"/>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388" w:type="dxa"/>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855" w:type="dxa"/>
            <w:gridSpan w:val="2"/>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133" w:type="dxa"/>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14" w:type="dxa"/>
            <w:gridSpan w:val="2"/>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850" w:type="dxa"/>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B12473">
        <w:tc>
          <w:tcPr>
            <w:tcW w:w="9351" w:type="dxa"/>
            <w:gridSpan w:val="9"/>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C10F08">
        <w:tc>
          <w:tcPr>
            <w:tcW w:w="560" w:type="dxa"/>
          </w:tcPr>
          <w:p w:rsidR="00A971A5" w:rsidRPr="00FB2C2A" w:rsidRDefault="00A971A5" w:rsidP="00926FA7">
            <w:pPr>
              <w:pStyle w:val="Default"/>
              <w:numPr>
                <w:ilvl w:val="0"/>
                <w:numId w:val="32"/>
              </w:numPr>
              <w:ind w:left="313" w:hanging="284"/>
              <w:rPr>
                <w:rFonts w:ascii="Times New Roman" w:hAnsi="Times New Roman" w:cs="Times New Roman"/>
                <w:color w:val="auto"/>
                <w:sz w:val="28"/>
                <w:szCs w:val="28"/>
              </w:rPr>
            </w:pPr>
          </w:p>
        </w:tc>
        <w:tc>
          <w:tcPr>
            <w:tcW w:w="851"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4388"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552" w:type="dxa"/>
            <w:gridSpan w:val="6"/>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0E3C28" w:rsidRPr="00FB2C2A" w:rsidTr="00C10F08">
        <w:tc>
          <w:tcPr>
            <w:tcW w:w="560" w:type="dxa"/>
          </w:tcPr>
          <w:p w:rsidR="00A971A5" w:rsidRPr="00FB2C2A" w:rsidRDefault="00A971A5" w:rsidP="00926FA7">
            <w:pPr>
              <w:pStyle w:val="Default"/>
              <w:numPr>
                <w:ilvl w:val="0"/>
                <w:numId w:val="32"/>
              </w:numPr>
              <w:ind w:left="313" w:hanging="284"/>
              <w:rPr>
                <w:rFonts w:ascii="Times New Roman" w:hAnsi="Times New Roman" w:cs="Times New Roman"/>
                <w:color w:val="auto"/>
                <w:sz w:val="28"/>
                <w:szCs w:val="28"/>
              </w:rPr>
            </w:pPr>
          </w:p>
        </w:tc>
        <w:tc>
          <w:tcPr>
            <w:tcW w:w="851"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3.9.1</w:t>
            </w:r>
          </w:p>
        </w:tc>
        <w:tc>
          <w:tcPr>
            <w:tcW w:w="4388"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Обеспечение деятельности в области гидрометеорологии и смежных с ней областях</w:t>
            </w:r>
          </w:p>
        </w:tc>
        <w:tc>
          <w:tcPr>
            <w:tcW w:w="3552" w:type="dxa"/>
            <w:gridSpan w:val="6"/>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не подлежит установлению</w:t>
            </w:r>
          </w:p>
        </w:tc>
      </w:tr>
      <w:tr w:rsidR="000E3C28" w:rsidRPr="00FB2C2A" w:rsidTr="00C10F08">
        <w:tc>
          <w:tcPr>
            <w:tcW w:w="560" w:type="dxa"/>
          </w:tcPr>
          <w:p w:rsidR="00A971A5" w:rsidRPr="00FB2C2A" w:rsidRDefault="00A971A5" w:rsidP="00926FA7">
            <w:pPr>
              <w:pStyle w:val="Default"/>
              <w:numPr>
                <w:ilvl w:val="0"/>
                <w:numId w:val="32"/>
              </w:numPr>
              <w:ind w:left="313" w:hanging="284"/>
              <w:rPr>
                <w:rFonts w:ascii="Times New Roman" w:hAnsi="Times New Roman" w:cs="Times New Roman"/>
                <w:color w:val="auto"/>
                <w:sz w:val="28"/>
                <w:szCs w:val="28"/>
              </w:rPr>
            </w:pPr>
          </w:p>
        </w:tc>
        <w:tc>
          <w:tcPr>
            <w:tcW w:w="851"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4388"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855" w:type="dxa"/>
            <w:gridSpan w:val="2"/>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3"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14" w:type="dxa"/>
            <w:gridSpan w:val="2"/>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p w:rsidR="00495662" w:rsidRPr="00FB2C2A" w:rsidRDefault="00495662" w:rsidP="00926FA7">
            <w:pPr>
              <w:pStyle w:val="Default"/>
              <w:rPr>
                <w:rFonts w:ascii="Times New Roman" w:hAnsi="Times New Roman" w:cs="Times New Roman"/>
                <w:color w:val="auto"/>
                <w:sz w:val="28"/>
                <w:szCs w:val="28"/>
              </w:rPr>
            </w:pP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855"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3"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14"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4.9.1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Объекты дорожного сервиса </w:t>
            </w:r>
          </w:p>
        </w:tc>
        <w:tc>
          <w:tcPr>
            <w:tcW w:w="855"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3"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14"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6.7</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Энергетика</w:t>
            </w:r>
          </w:p>
        </w:tc>
        <w:tc>
          <w:tcPr>
            <w:tcW w:w="3552"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не подлежит установлению</w:t>
            </w: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6.8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Связь </w:t>
            </w:r>
          </w:p>
        </w:tc>
        <w:tc>
          <w:tcPr>
            <w:tcW w:w="3552"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7.1.1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Железнодорожные пути </w:t>
            </w:r>
          </w:p>
        </w:tc>
        <w:tc>
          <w:tcPr>
            <w:tcW w:w="3552"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2D5BC3">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7.2.1</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shd w:val="clear" w:color="auto" w:fill="FFFFFF"/>
              </w:rPr>
              <w:t>Размещение автомобильных дорог</w:t>
            </w:r>
          </w:p>
        </w:tc>
        <w:tc>
          <w:tcPr>
            <w:tcW w:w="3552"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2D5BC3">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Трубопроводный транспорт </w:t>
            </w:r>
          </w:p>
        </w:tc>
        <w:tc>
          <w:tcPr>
            <w:tcW w:w="3552"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не подлежит установлению</w:t>
            </w:r>
          </w:p>
        </w:tc>
      </w:tr>
      <w:tr w:rsidR="00495662" w:rsidRPr="00FB2C2A" w:rsidTr="00B12473">
        <w:tc>
          <w:tcPr>
            <w:tcW w:w="9351" w:type="dxa"/>
            <w:gridSpan w:val="9"/>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Условно разрешенные виды разрешённого использования</w:t>
            </w:r>
            <w:r w:rsidRPr="00FB2C2A">
              <w:rPr>
                <w:rFonts w:ascii="Times New Roman" w:hAnsi="Times New Roman" w:cs="Times New Roman"/>
                <w:color w:val="auto"/>
                <w:sz w:val="28"/>
                <w:szCs w:val="28"/>
              </w:rPr>
              <w:t xml:space="preserve"> </w:t>
            </w: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6.9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Склады </w:t>
            </w:r>
          </w:p>
        </w:tc>
        <w:tc>
          <w:tcPr>
            <w:tcW w:w="855"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3"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мин.0,3 </w:t>
            </w:r>
          </w:p>
        </w:tc>
        <w:tc>
          <w:tcPr>
            <w:tcW w:w="714"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11.1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Общее пользование водными объектами </w:t>
            </w:r>
          </w:p>
        </w:tc>
        <w:tc>
          <w:tcPr>
            <w:tcW w:w="855"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1133"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 </w:t>
            </w:r>
          </w:p>
        </w:tc>
        <w:tc>
          <w:tcPr>
            <w:tcW w:w="714"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11.2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Специальное пользование водными объектами </w:t>
            </w:r>
          </w:p>
        </w:tc>
        <w:tc>
          <w:tcPr>
            <w:tcW w:w="855"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1133"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мин.0,3 </w:t>
            </w:r>
          </w:p>
        </w:tc>
        <w:tc>
          <w:tcPr>
            <w:tcW w:w="714"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11.3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Гидротехнические сооружения </w:t>
            </w:r>
          </w:p>
        </w:tc>
        <w:tc>
          <w:tcPr>
            <w:tcW w:w="855"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1133"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мин.0,3 </w:t>
            </w:r>
          </w:p>
        </w:tc>
        <w:tc>
          <w:tcPr>
            <w:tcW w:w="714"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495662" w:rsidRPr="00FB2C2A" w:rsidTr="00B12473">
        <w:tc>
          <w:tcPr>
            <w:tcW w:w="9351" w:type="dxa"/>
            <w:gridSpan w:val="9"/>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495662" w:rsidRPr="00FB2C2A" w:rsidTr="00C10F08">
        <w:tc>
          <w:tcPr>
            <w:tcW w:w="560" w:type="dxa"/>
          </w:tcPr>
          <w:p w:rsidR="00495662" w:rsidRPr="00FB2C2A" w:rsidRDefault="00495662" w:rsidP="00495662">
            <w:pPr>
              <w:pStyle w:val="Default"/>
              <w:numPr>
                <w:ilvl w:val="0"/>
                <w:numId w:val="32"/>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4.1 </w:t>
            </w:r>
          </w:p>
        </w:tc>
        <w:tc>
          <w:tcPr>
            <w:tcW w:w="438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Деловое управление </w:t>
            </w:r>
          </w:p>
        </w:tc>
        <w:tc>
          <w:tcPr>
            <w:tcW w:w="607"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391" w:type="dxa"/>
            <w:gridSpan w:val="3"/>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bl>
    <w:p w:rsidR="00CD5700" w:rsidRPr="00FB2C2A" w:rsidRDefault="00CD5700" w:rsidP="00CD5700">
      <w:pPr>
        <w:pStyle w:val="a5"/>
        <w:tabs>
          <w:tab w:val="left" w:pos="1134"/>
          <w:tab w:val="left" w:pos="2144"/>
        </w:tabs>
        <w:ind w:left="709"/>
        <w:jc w:val="both"/>
        <w:rPr>
          <w:rFonts w:ascii="Times New Roman" w:hAnsi="Times New Roman" w:cs="Times New Roman"/>
          <w:sz w:val="28"/>
          <w:szCs w:val="28"/>
        </w:rPr>
      </w:pPr>
    </w:p>
    <w:p w:rsidR="00A971A5" w:rsidRPr="00FB2C2A"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Ограничения использования земельных участков и объектов капитального строительства, находящихся в зоне</w:t>
      </w:r>
      <w:proofErr w:type="gramStart"/>
      <w:r w:rsidRPr="00FB2C2A">
        <w:rPr>
          <w:rFonts w:ascii="Times New Roman" w:hAnsi="Times New Roman" w:cs="Times New Roman"/>
          <w:sz w:val="28"/>
          <w:szCs w:val="28"/>
        </w:rPr>
        <w:t xml:space="preserve"> И</w:t>
      </w:r>
      <w:proofErr w:type="gramEnd"/>
      <w:r w:rsidRPr="00FB2C2A">
        <w:rPr>
          <w:rFonts w:ascii="Times New Roman" w:hAnsi="Times New Roman" w:cs="Times New Roman"/>
          <w:sz w:val="28"/>
          <w:szCs w:val="28"/>
        </w:rPr>
        <w:t xml:space="preserve"> </w:t>
      </w:r>
      <w:proofErr w:type="spellStart"/>
      <w:r w:rsidRPr="00FB2C2A">
        <w:rPr>
          <w:rFonts w:ascii="Times New Roman" w:hAnsi="Times New Roman" w:cs="Times New Roman"/>
          <w:sz w:val="28"/>
          <w:szCs w:val="28"/>
        </w:rPr>
        <w:t>и</w:t>
      </w:r>
      <w:proofErr w:type="spellEnd"/>
      <w:r w:rsidRPr="00FB2C2A">
        <w:rPr>
          <w:rFonts w:ascii="Times New Roman" w:hAnsi="Times New Roman" w:cs="Times New Roman"/>
          <w:sz w:val="28"/>
          <w:szCs w:val="28"/>
        </w:rPr>
        <w:t xml:space="preserve"> расположенных в границах зон с особыми условиями использования территории, устанавливаются в соответствии со статьёй 4</w:t>
      </w:r>
      <w:r w:rsidR="00CD5700"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76570D" w:rsidRPr="00FB2C2A" w:rsidRDefault="0076570D" w:rsidP="0076570D">
      <w:pPr>
        <w:pStyle w:val="a5"/>
        <w:numPr>
          <w:ilvl w:val="0"/>
          <w:numId w:val="31"/>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w:t>
      </w:r>
      <w:proofErr w:type="gramStart"/>
      <w:r w:rsidRPr="00FB2C2A">
        <w:rPr>
          <w:rFonts w:ascii="Times New Roman" w:hAnsi="Times New Roman" w:cs="Times New Roman"/>
          <w:sz w:val="28"/>
          <w:szCs w:val="28"/>
        </w:rPr>
        <w:t xml:space="preserve"> И</w:t>
      </w:r>
      <w:proofErr w:type="gramEnd"/>
      <w:r w:rsidRPr="00FB2C2A">
        <w:rPr>
          <w:rFonts w:ascii="Times New Roman" w:hAnsi="Times New Roman" w:cs="Times New Roman"/>
          <w:sz w:val="28"/>
          <w:szCs w:val="28"/>
        </w:rPr>
        <w:t xml:space="preserve"> </w:t>
      </w:r>
      <w:proofErr w:type="spellStart"/>
      <w:r w:rsidRPr="00FB2C2A">
        <w:rPr>
          <w:rFonts w:ascii="Times New Roman" w:hAnsi="Times New Roman" w:cs="Times New Roman"/>
          <w:sz w:val="28"/>
          <w:szCs w:val="28"/>
        </w:rPr>
        <w:t>и</w:t>
      </w:r>
      <w:proofErr w:type="spellEnd"/>
      <w:r w:rsidRPr="00FB2C2A">
        <w:rPr>
          <w:rFonts w:ascii="Times New Roman" w:hAnsi="Times New Roman" w:cs="Times New Roman"/>
          <w:sz w:val="28"/>
          <w:szCs w:val="28"/>
        </w:rPr>
        <w:t xml:space="preserve">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A971A5" w:rsidRPr="00FB2C2A" w:rsidRDefault="00A971A5" w:rsidP="00926FA7">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74" w:name="_Toc144903066"/>
      <w:r w:rsidRPr="00FB2C2A">
        <w:rPr>
          <w:rFonts w:ascii="Times New Roman" w:eastAsia="Times New Roman" w:hAnsi="Times New Roman" w:cs="Times New Roman"/>
          <w:b/>
          <w:bCs/>
          <w:iCs/>
          <w:sz w:val="28"/>
          <w:szCs w:val="28"/>
          <w:lang w:eastAsia="ru-RU"/>
        </w:rPr>
        <w:t>Статья 3</w:t>
      </w:r>
      <w:r w:rsidR="00E83250" w:rsidRPr="00FB2C2A">
        <w:rPr>
          <w:rFonts w:ascii="Times New Roman" w:eastAsia="Times New Roman" w:hAnsi="Times New Roman" w:cs="Times New Roman"/>
          <w:b/>
          <w:bCs/>
          <w:iCs/>
          <w:sz w:val="28"/>
          <w:szCs w:val="28"/>
          <w:lang w:eastAsia="ru-RU"/>
        </w:rPr>
        <w:t>6</w:t>
      </w:r>
      <w:r w:rsidRPr="00FB2C2A">
        <w:rPr>
          <w:rFonts w:ascii="Times New Roman" w:eastAsia="Times New Roman" w:hAnsi="Times New Roman" w:cs="Times New Roman"/>
          <w:b/>
          <w:bCs/>
          <w:iCs/>
          <w:sz w:val="28"/>
          <w:szCs w:val="28"/>
          <w:lang w:eastAsia="ru-RU"/>
        </w:rPr>
        <w:t>. Градостроительный регламент зоны транспортной инфраструктуры (Т)</w:t>
      </w:r>
      <w:bookmarkEnd w:id="74"/>
      <w:r w:rsidRPr="00FB2C2A">
        <w:rPr>
          <w:rFonts w:ascii="Times New Roman" w:eastAsia="Times New Roman" w:hAnsi="Times New Roman" w:cs="Times New Roman"/>
          <w:b/>
          <w:bCs/>
          <w:iCs/>
          <w:sz w:val="28"/>
          <w:szCs w:val="28"/>
          <w:lang w:eastAsia="ru-RU"/>
        </w:rPr>
        <w:t xml:space="preserve"> </w:t>
      </w:r>
    </w:p>
    <w:p w:rsidR="00A971A5" w:rsidRPr="00FB2C2A"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493" w:type="dxa"/>
        <w:tblLayout w:type="fixed"/>
        <w:tblLook w:val="04A0"/>
      </w:tblPr>
      <w:tblGrid>
        <w:gridCol w:w="562"/>
        <w:gridCol w:w="851"/>
        <w:gridCol w:w="4252"/>
        <w:gridCol w:w="749"/>
        <w:gridCol w:w="244"/>
        <w:gridCol w:w="1134"/>
        <w:gridCol w:w="15"/>
        <w:gridCol w:w="694"/>
        <w:gridCol w:w="10"/>
        <w:gridCol w:w="982"/>
      </w:tblGrid>
      <w:tr w:rsidR="000E3C28" w:rsidRPr="00FB2C2A" w:rsidTr="00B12473">
        <w:trPr>
          <w:cantSplit/>
          <w:trHeight w:val="645"/>
        </w:trPr>
        <w:tc>
          <w:tcPr>
            <w:tcW w:w="562" w:type="dxa"/>
            <w:vMerge w:val="restart"/>
            <w:vAlign w:val="center"/>
          </w:tcPr>
          <w:p w:rsidR="00A971A5" w:rsidRPr="00FB2C2A" w:rsidRDefault="00A971A5"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A971A5" w:rsidRPr="00FB2C2A" w:rsidRDefault="00A971A5"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A971A5" w:rsidRPr="00FB2C2A" w:rsidRDefault="00A971A5"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A971A5" w:rsidRPr="00FB2C2A" w:rsidRDefault="00A971A5" w:rsidP="00926FA7">
            <w:pPr>
              <w:autoSpaceDE w:val="0"/>
              <w:autoSpaceDN w:val="0"/>
              <w:adjustRightInd w:val="0"/>
              <w:ind w:left="113" w:right="113"/>
              <w:rPr>
                <w:rFonts w:ascii="Times New Roman" w:hAnsi="Times New Roman" w:cs="Times New Roman"/>
                <w:b/>
                <w:sz w:val="28"/>
                <w:szCs w:val="28"/>
              </w:rPr>
            </w:pPr>
          </w:p>
        </w:tc>
        <w:tc>
          <w:tcPr>
            <w:tcW w:w="4252" w:type="dxa"/>
            <w:vMerge w:val="restart"/>
            <w:vAlign w:val="center"/>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w:t>
            </w:r>
          </w:p>
          <w:p w:rsidR="00A971A5" w:rsidRPr="00FB2C2A" w:rsidRDefault="00A971A5" w:rsidP="00926FA7">
            <w:pPr>
              <w:autoSpaceDE w:val="0"/>
              <w:autoSpaceDN w:val="0"/>
              <w:adjustRightInd w:val="0"/>
              <w:rPr>
                <w:rFonts w:ascii="Times New Roman" w:hAnsi="Times New Roman" w:cs="Times New Roman"/>
                <w:b/>
                <w:sz w:val="28"/>
                <w:szCs w:val="28"/>
              </w:rPr>
            </w:pPr>
          </w:p>
        </w:tc>
        <w:tc>
          <w:tcPr>
            <w:tcW w:w="3828" w:type="dxa"/>
            <w:gridSpan w:val="7"/>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p w:rsidR="00A971A5" w:rsidRPr="00FB2C2A" w:rsidRDefault="00A971A5" w:rsidP="00926FA7">
            <w:pPr>
              <w:autoSpaceDE w:val="0"/>
              <w:autoSpaceDN w:val="0"/>
              <w:adjustRightInd w:val="0"/>
              <w:rPr>
                <w:rFonts w:ascii="Times New Roman" w:hAnsi="Times New Roman" w:cs="Times New Roman"/>
                <w:b/>
                <w:sz w:val="28"/>
                <w:szCs w:val="28"/>
              </w:rPr>
            </w:pPr>
          </w:p>
        </w:tc>
      </w:tr>
      <w:tr w:rsidR="000E3C28" w:rsidRPr="00FB2C2A" w:rsidTr="00B12473">
        <w:trPr>
          <w:cantSplit/>
          <w:trHeight w:val="2683"/>
        </w:trPr>
        <w:tc>
          <w:tcPr>
            <w:tcW w:w="562" w:type="dxa"/>
            <w:vMerge/>
          </w:tcPr>
          <w:p w:rsidR="00A971A5" w:rsidRPr="00FB2C2A" w:rsidRDefault="00A971A5"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A971A5" w:rsidRPr="00FB2C2A" w:rsidRDefault="00A971A5" w:rsidP="00926FA7">
            <w:pPr>
              <w:pStyle w:val="Default"/>
              <w:ind w:left="113" w:right="113"/>
              <w:rPr>
                <w:rFonts w:ascii="Times New Roman" w:hAnsi="Times New Roman" w:cs="Times New Roman"/>
                <w:b/>
                <w:color w:val="auto"/>
                <w:sz w:val="28"/>
                <w:szCs w:val="28"/>
              </w:rPr>
            </w:pPr>
          </w:p>
        </w:tc>
        <w:tc>
          <w:tcPr>
            <w:tcW w:w="4252" w:type="dxa"/>
            <w:vMerge/>
          </w:tcPr>
          <w:p w:rsidR="00A971A5" w:rsidRPr="00FB2C2A" w:rsidRDefault="00A971A5" w:rsidP="00926FA7">
            <w:pPr>
              <w:pStyle w:val="Default"/>
              <w:rPr>
                <w:rFonts w:ascii="Times New Roman" w:hAnsi="Times New Roman" w:cs="Times New Roman"/>
                <w:b/>
                <w:color w:val="auto"/>
                <w:sz w:val="28"/>
                <w:szCs w:val="28"/>
              </w:rPr>
            </w:pPr>
          </w:p>
        </w:tc>
        <w:tc>
          <w:tcPr>
            <w:tcW w:w="993" w:type="dxa"/>
            <w:gridSpan w:val="2"/>
            <w:textDirection w:val="btLr"/>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A971A5" w:rsidRPr="00FB2C2A" w:rsidRDefault="00A971A5" w:rsidP="00926FA7">
            <w:pPr>
              <w:autoSpaceDE w:val="0"/>
              <w:autoSpaceDN w:val="0"/>
              <w:adjustRightInd w:val="0"/>
              <w:ind w:left="113" w:right="113"/>
              <w:jc w:val="center"/>
              <w:rPr>
                <w:rFonts w:ascii="Times New Roman" w:hAnsi="Times New Roman" w:cs="Times New Roman"/>
                <w:b/>
                <w:sz w:val="28"/>
                <w:szCs w:val="28"/>
              </w:rPr>
            </w:pPr>
          </w:p>
        </w:tc>
        <w:tc>
          <w:tcPr>
            <w:tcW w:w="1134" w:type="dxa"/>
            <w:textDirection w:val="btLr"/>
            <w:vAlign w:val="center"/>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w:t>
            </w:r>
            <w:proofErr w:type="gramStart"/>
            <w:r w:rsidRPr="00FB2C2A">
              <w:rPr>
                <w:rFonts w:ascii="Times New Roman" w:hAnsi="Times New Roman" w:cs="Times New Roman"/>
                <w:b/>
                <w:color w:val="auto"/>
                <w:sz w:val="28"/>
                <w:szCs w:val="28"/>
              </w:rPr>
              <w:t>земельных</w:t>
            </w:r>
            <w:proofErr w:type="gramEnd"/>
            <w:r w:rsidRPr="00FB2C2A">
              <w:rPr>
                <w:rFonts w:ascii="Times New Roman" w:hAnsi="Times New Roman" w:cs="Times New Roman"/>
                <w:b/>
                <w:color w:val="auto"/>
                <w:sz w:val="28"/>
                <w:szCs w:val="28"/>
              </w:rPr>
              <w:t xml:space="preserve"> </w:t>
            </w:r>
          </w:p>
          <w:p w:rsidR="00A971A5" w:rsidRPr="00FB2C2A" w:rsidRDefault="00B12473" w:rsidP="00B12473">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tc>
        <w:tc>
          <w:tcPr>
            <w:tcW w:w="709" w:type="dxa"/>
            <w:gridSpan w:val="2"/>
            <w:textDirection w:val="btLr"/>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A971A5" w:rsidRPr="00FB2C2A" w:rsidRDefault="00A971A5" w:rsidP="00926FA7">
            <w:pPr>
              <w:autoSpaceDE w:val="0"/>
              <w:autoSpaceDN w:val="0"/>
              <w:adjustRightInd w:val="0"/>
              <w:ind w:left="113" w:right="113"/>
              <w:jc w:val="center"/>
              <w:rPr>
                <w:rFonts w:ascii="Times New Roman" w:hAnsi="Times New Roman" w:cs="Times New Roman"/>
                <w:b/>
                <w:sz w:val="28"/>
                <w:szCs w:val="28"/>
              </w:rPr>
            </w:pPr>
          </w:p>
        </w:tc>
        <w:tc>
          <w:tcPr>
            <w:tcW w:w="992" w:type="dxa"/>
            <w:gridSpan w:val="2"/>
            <w:textDirection w:val="btLr"/>
          </w:tcPr>
          <w:p w:rsidR="00A971A5" w:rsidRPr="00FB2C2A" w:rsidRDefault="00A971A5"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B12473" w:rsidRPr="00FB2C2A">
              <w:rPr>
                <w:rFonts w:ascii="Times New Roman" w:hAnsi="Times New Roman" w:cs="Times New Roman"/>
                <w:b/>
                <w:color w:val="auto"/>
                <w:sz w:val="28"/>
                <w:szCs w:val="28"/>
              </w:rPr>
              <w:t xml:space="preserve">, </w:t>
            </w:r>
            <w:proofErr w:type="gramStart"/>
            <w:r w:rsidR="00B12473" w:rsidRPr="00FB2C2A">
              <w:rPr>
                <w:rFonts w:ascii="Times New Roman" w:hAnsi="Times New Roman" w:cs="Times New Roman"/>
                <w:b/>
                <w:color w:val="auto"/>
                <w:sz w:val="28"/>
                <w:szCs w:val="28"/>
              </w:rPr>
              <w:t>м</w:t>
            </w:r>
            <w:proofErr w:type="gramEnd"/>
          </w:p>
          <w:p w:rsidR="00A971A5" w:rsidRPr="00FB2C2A" w:rsidRDefault="00A971A5"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B12473">
        <w:tc>
          <w:tcPr>
            <w:tcW w:w="562" w:type="dxa"/>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252" w:type="dxa"/>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993" w:type="dxa"/>
            <w:gridSpan w:val="2"/>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134" w:type="dxa"/>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gridSpan w:val="2"/>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992" w:type="dxa"/>
            <w:gridSpan w:val="2"/>
          </w:tcPr>
          <w:p w:rsidR="00A971A5" w:rsidRPr="00FB2C2A" w:rsidRDefault="00A971A5"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B12473">
        <w:tc>
          <w:tcPr>
            <w:tcW w:w="9493" w:type="dxa"/>
            <w:gridSpan w:val="10"/>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B12473">
        <w:tc>
          <w:tcPr>
            <w:tcW w:w="562" w:type="dxa"/>
          </w:tcPr>
          <w:p w:rsidR="00A971A5" w:rsidRPr="00FB2C2A" w:rsidRDefault="00A971A5" w:rsidP="00926FA7">
            <w:pPr>
              <w:pStyle w:val="Default"/>
              <w:numPr>
                <w:ilvl w:val="0"/>
                <w:numId w:val="35"/>
              </w:numPr>
              <w:ind w:left="313" w:hanging="284"/>
              <w:rPr>
                <w:rFonts w:ascii="Times New Roman" w:hAnsi="Times New Roman" w:cs="Times New Roman"/>
                <w:color w:val="auto"/>
                <w:sz w:val="28"/>
                <w:szCs w:val="28"/>
              </w:rPr>
            </w:pPr>
          </w:p>
        </w:tc>
        <w:tc>
          <w:tcPr>
            <w:tcW w:w="851"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4252"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828" w:type="dxa"/>
            <w:gridSpan w:val="7"/>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0E3C28" w:rsidRPr="00FB2C2A" w:rsidTr="00B12473">
        <w:tc>
          <w:tcPr>
            <w:tcW w:w="562" w:type="dxa"/>
          </w:tcPr>
          <w:p w:rsidR="00A971A5" w:rsidRPr="00FB2C2A" w:rsidRDefault="00A971A5" w:rsidP="00926FA7">
            <w:pPr>
              <w:pStyle w:val="Default"/>
              <w:numPr>
                <w:ilvl w:val="0"/>
                <w:numId w:val="35"/>
              </w:numPr>
              <w:ind w:left="313" w:hanging="284"/>
              <w:rPr>
                <w:rFonts w:ascii="Times New Roman" w:hAnsi="Times New Roman" w:cs="Times New Roman"/>
                <w:color w:val="auto"/>
                <w:sz w:val="28"/>
                <w:szCs w:val="28"/>
              </w:rPr>
            </w:pPr>
          </w:p>
        </w:tc>
        <w:tc>
          <w:tcPr>
            <w:tcW w:w="851"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4252"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993" w:type="dxa"/>
            <w:gridSpan w:val="2"/>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4"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gridSpan w:val="2"/>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gridSpan w:val="2"/>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0E3C28" w:rsidRPr="00FB2C2A" w:rsidTr="00B12473">
        <w:tc>
          <w:tcPr>
            <w:tcW w:w="562" w:type="dxa"/>
          </w:tcPr>
          <w:p w:rsidR="00A971A5" w:rsidRPr="00FB2C2A" w:rsidRDefault="00A971A5" w:rsidP="00926FA7">
            <w:pPr>
              <w:pStyle w:val="Default"/>
              <w:numPr>
                <w:ilvl w:val="0"/>
                <w:numId w:val="35"/>
              </w:numPr>
              <w:ind w:left="313" w:hanging="284"/>
              <w:rPr>
                <w:rFonts w:ascii="Times New Roman" w:hAnsi="Times New Roman" w:cs="Times New Roman"/>
                <w:color w:val="auto"/>
                <w:sz w:val="28"/>
                <w:szCs w:val="28"/>
              </w:rPr>
            </w:pPr>
          </w:p>
        </w:tc>
        <w:tc>
          <w:tcPr>
            <w:tcW w:w="851"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4.9.1 </w:t>
            </w:r>
          </w:p>
        </w:tc>
        <w:tc>
          <w:tcPr>
            <w:tcW w:w="4252"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Объекты дорожного сервиса </w:t>
            </w:r>
          </w:p>
        </w:tc>
        <w:tc>
          <w:tcPr>
            <w:tcW w:w="993" w:type="dxa"/>
            <w:gridSpan w:val="2"/>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gridSpan w:val="2"/>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gridSpan w:val="2"/>
          </w:tcPr>
          <w:p w:rsidR="00A971A5" w:rsidRPr="00FB2C2A" w:rsidRDefault="00A971A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B12473">
        <w:tc>
          <w:tcPr>
            <w:tcW w:w="562" w:type="dxa"/>
          </w:tcPr>
          <w:p w:rsidR="00495662" w:rsidRPr="00FB2C2A" w:rsidRDefault="00495662" w:rsidP="00495662">
            <w:pPr>
              <w:pStyle w:val="Default"/>
              <w:numPr>
                <w:ilvl w:val="0"/>
                <w:numId w:val="3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993"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2"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B12473">
        <w:tc>
          <w:tcPr>
            <w:tcW w:w="562" w:type="dxa"/>
          </w:tcPr>
          <w:p w:rsidR="00495662" w:rsidRPr="00FB2C2A" w:rsidRDefault="00495662" w:rsidP="00495662">
            <w:pPr>
              <w:pStyle w:val="Default"/>
              <w:numPr>
                <w:ilvl w:val="0"/>
                <w:numId w:val="3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4.9.2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Стоянка транспортных средств</w:t>
            </w:r>
          </w:p>
        </w:tc>
        <w:tc>
          <w:tcPr>
            <w:tcW w:w="3828"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не подлежит установлению</w:t>
            </w:r>
          </w:p>
        </w:tc>
      </w:tr>
      <w:tr w:rsidR="00495662" w:rsidRPr="00FB2C2A" w:rsidTr="00B12473">
        <w:tc>
          <w:tcPr>
            <w:tcW w:w="562" w:type="dxa"/>
          </w:tcPr>
          <w:p w:rsidR="00495662" w:rsidRPr="00FB2C2A" w:rsidRDefault="00495662" w:rsidP="00495662">
            <w:pPr>
              <w:pStyle w:val="Default"/>
              <w:numPr>
                <w:ilvl w:val="0"/>
                <w:numId w:val="3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6.8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Связь </w:t>
            </w:r>
          </w:p>
        </w:tc>
        <w:tc>
          <w:tcPr>
            <w:tcW w:w="3828"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B12473">
        <w:tc>
          <w:tcPr>
            <w:tcW w:w="562" w:type="dxa"/>
          </w:tcPr>
          <w:p w:rsidR="00495662" w:rsidRPr="00FB2C2A" w:rsidRDefault="00495662" w:rsidP="00495662">
            <w:pPr>
              <w:pStyle w:val="Default"/>
              <w:numPr>
                <w:ilvl w:val="0"/>
                <w:numId w:val="3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7.1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Железнодорожный транспорт </w:t>
            </w:r>
          </w:p>
        </w:tc>
        <w:tc>
          <w:tcPr>
            <w:tcW w:w="3828"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B12473">
        <w:tc>
          <w:tcPr>
            <w:tcW w:w="562" w:type="dxa"/>
          </w:tcPr>
          <w:p w:rsidR="00495662" w:rsidRPr="00FB2C2A" w:rsidRDefault="00495662" w:rsidP="00495662">
            <w:pPr>
              <w:pStyle w:val="Default"/>
              <w:numPr>
                <w:ilvl w:val="0"/>
                <w:numId w:val="3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7.2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Автомобильный транспорт </w:t>
            </w:r>
          </w:p>
        </w:tc>
        <w:tc>
          <w:tcPr>
            <w:tcW w:w="3828"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не подлежит установлению</w:t>
            </w:r>
          </w:p>
        </w:tc>
      </w:tr>
      <w:tr w:rsidR="00495662" w:rsidRPr="00FB2C2A" w:rsidTr="00B12473">
        <w:tc>
          <w:tcPr>
            <w:tcW w:w="562" w:type="dxa"/>
          </w:tcPr>
          <w:p w:rsidR="00495662" w:rsidRPr="00FB2C2A" w:rsidRDefault="00495662" w:rsidP="00495662">
            <w:pPr>
              <w:pStyle w:val="Default"/>
              <w:numPr>
                <w:ilvl w:val="0"/>
                <w:numId w:val="3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Трубопроводный транспорт </w:t>
            </w:r>
          </w:p>
        </w:tc>
        <w:tc>
          <w:tcPr>
            <w:tcW w:w="3828"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не подлежит установлению</w:t>
            </w:r>
          </w:p>
        </w:tc>
      </w:tr>
      <w:tr w:rsidR="00495662" w:rsidRPr="00FB2C2A" w:rsidTr="00B12473">
        <w:tc>
          <w:tcPr>
            <w:tcW w:w="9493" w:type="dxa"/>
            <w:gridSpan w:val="10"/>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Условно разрешенные виды разрешённого использования</w:t>
            </w:r>
            <w:r w:rsidRPr="00FB2C2A">
              <w:rPr>
                <w:rFonts w:ascii="Times New Roman" w:hAnsi="Times New Roman" w:cs="Times New Roman"/>
                <w:color w:val="auto"/>
                <w:sz w:val="28"/>
                <w:szCs w:val="28"/>
              </w:rPr>
              <w:t xml:space="preserve"> </w:t>
            </w:r>
          </w:p>
        </w:tc>
      </w:tr>
      <w:tr w:rsidR="00495662" w:rsidRPr="00FB2C2A" w:rsidTr="00B12473">
        <w:tc>
          <w:tcPr>
            <w:tcW w:w="562" w:type="dxa"/>
          </w:tcPr>
          <w:p w:rsidR="00495662" w:rsidRPr="00FB2C2A" w:rsidRDefault="00495662" w:rsidP="00495662">
            <w:pPr>
              <w:pStyle w:val="Default"/>
              <w:numPr>
                <w:ilvl w:val="0"/>
                <w:numId w:val="3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4.6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питание </w:t>
            </w:r>
          </w:p>
        </w:tc>
        <w:tc>
          <w:tcPr>
            <w:tcW w:w="993"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мин.0,2 </w:t>
            </w:r>
          </w:p>
        </w:tc>
        <w:tc>
          <w:tcPr>
            <w:tcW w:w="709"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B12473">
        <w:tc>
          <w:tcPr>
            <w:tcW w:w="562" w:type="dxa"/>
          </w:tcPr>
          <w:p w:rsidR="00495662" w:rsidRPr="00FB2C2A" w:rsidRDefault="00495662" w:rsidP="00495662">
            <w:pPr>
              <w:pStyle w:val="Default"/>
              <w:numPr>
                <w:ilvl w:val="0"/>
                <w:numId w:val="3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6.9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Склады </w:t>
            </w:r>
          </w:p>
        </w:tc>
        <w:tc>
          <w:tcPr>
            <w:tcW w:w="993"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мин.0,3 </w:t>
            </w:r>
          </w:p>
        </w:tc>
        <w:tc>
          <w:tcPr>
            <w:tcW w:w="709"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992"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B12473">
        <w:tc>
          <w:tcPr>
            <w:tcW w:w="9493" w:type="dxa"/>
            <w:gridSpan w:val="10"/>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495662" w:rsidRPr="00FB2C2A" w:rsidTr="00B12473">
        <w:tc>
          <w:tcPr>
            <w:tcW w:w="562" w:type="dxa"/>
          </w:tcPr>
          <w:p w:rsidR="00495662" w:rsidRPr="00FB2C2A" w:rsidRDefault="00495662" w:rsidP="00495662">
            <w:pPr>
              <w:pStyle w:val="Default"/>
              <w:numPr>
                <w:ilvl w:val="0"/>
                <w:numId w:val="3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4.1 </w:t>
            </w:r>
          </w:p>
        </w:tc>
        <w:tc>
          <w:tcPr>
            <w:tcW w:w="425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Деловое управление </w:t>
            </w:r>
          </w:p>
        </w:tc>
        <w:tc>
          <w:tcPr>
            <w:tcW w:w="74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393" w:type="dxa"/>
            <w:gridSpan w:val="3"/>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4" w:type="dxa"/>
            <w:gridSpan w:val="2"/>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8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bl>
    <w:p w:rsidR="00A971A5" w:rsidRPr="00FB2C2A"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Ограничения использования земельных участков и объектов капитального строительства, находящихся в зоне</w:t>
      </w:r>
      <w:proofErr w:type="gramStart"/>
      <w:r w:rsidRPr="00FB2C2A">
        <w:rPr>
          <w:rFonts w:ascii="Times New Roman" w:hAnsi="Times New Roman" w:cs="Times New Roman"/>
          <w:sz w:val="28"/>
          <w:szCs w:val="28"/>
        </w:rPr>
        <w:t xml:space="preserve"> Т</w:t>
      </w:r>
      <w:proofErr w:type="gramEnd"/>
      <w:r w:rsidRPr="00FB2C2A">
        <w:rPr>
          <w:rFonts w:ascii="Times New Roman" w:hAnsi="Times New Roman" w:cs="Times New Roman"/>
          <w:sz w:val="28"/>
          <w:szCs w:val="28"/>
        </w:rPr>
        <w:t xml:space="preserve"> и расположенных в границах зон с особыми условиями использования территории, устанавливаются в соответствии со статьёй 4</w:t>
      </w:r>
      <w:r w:rsidR="00F24DA5"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76570D" w:rsidRPr="00FB2C2A" w:rsidRDefault="0076570D" w:rsidP="0076570D">
      <w:pPr>
        <w:pStyle w:val="a5"/>
        <w:numPr>
          <w:ilvl w:val="0"/>
          <w:numId w:val="34"/>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w:t>
      </w:r>
      <w:proofErr w:type="gramStart"/>
      <w:r w:rsidRPr="00FB2C2A">
        <w:rPr>
          <w:rFonts w:ascii="Times New Roman" w:hAnsi="Times New Roman" w:cs="Times New Roman"/>
          <w:sz w:val="28"/>
          <w:szCs w:val="28"/>
        </w:rPr>
        <w:t xml:space="preserve"> Т</w:t>
      </w:r>
      <w:proofErr w:type="gramEnd"/>
      <w:r w:rsidRPr="00FB2C2A">
        <w:rPr>
          <w:rFonts w:ascii="Times New Roman" w:hAnsi="Times New Roman" w:cs="Times New Roman"/>
          <w:sz w:val="28"/>
          <w:szCs w:val="28"/>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994CF9" w:rsidRPr="00FB2C2A" w:rsidRDefault="00994CF9" w:rsidP="00926FA7">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75" w:name="_Toc144903067"/>
      <w:r w:rsidRPr="00FB2C2A">
        <w:rPr>
          <w:rFonts w:ascii="Times New Roman" w:eastAsia="Times New Roman" w:hAnsi="Times New Roman" w:cs="Times New Roman"/>
          <w:b/>
          <w:bCs/>
          <w:iCs/>
          <w:sz w:val="28"/>
          <w:szCs w:val="28"/>
          <w:lang w:eastAsia="ru-RU"/>
        </w:rPr>
        <w:t>Статья 3</w:t>
      </w:r>
      <w:r w:rsidR="008F6E70" w:rsidRPr="00FB2C2A">
        <w:rPr>
          <w:rFonts w:ascii="Times New Roman" w:eastAsia="Times New Roman" w:hAnsi="Times New Roman" w:cs="Times New Roman"/>
          <w:b/>
          <w:bCs/>
          <w:iCs/>
          <w:sz w:val="28"/>
          <w:szCs w:val="28"/>
          <w:lang w:eastAsia="ru-RU"/>
        </w:rPr>
        <w:t>7</w:t>
      </w:r>
      <w:r w:rsidRPr="00FB2C2A">
        <w:rPr>
          <w:rFonts w:ascii="Times New Roman" w:eastAsia="Times New Roman" w:hAnsi="Times New Roman" w:cs="Times New Roman"/>
          <w:b/>
          <w:bCs/>
          <w:iCs/>
          <w:sz w:val="28"/>
          <w:szCs w:val="28"/>
          <w:lang w:eastAsia="ru-RU"/>
        </w:rPr>
        <w:t xml:space="preserve">. Градостроительный регламент зоны </w:t>
      </w:r>
      <w:r w:rsidR="0078023D" w:rsidRPr="00FB2C2A">
        <w:rPr>
          <w:rFonts w:ascii="Times New Roman" w:eastAsia="Times New Roman" w:hAnsi="Times New Roman" w:cs="Times New Roman"/>
          <w:b/>
          <w:bCs/>
          <w:iCs/>
          <w:sz w:val="28"/>
          <w:szCs w:val="28"/>
          <w:lang w:eastAsia="ru-RU"/>
        </w:rPr>
        <w:t>озеленённых территорий общего пользования</w:t>
      </w:r>
      <w:r w:rsidRPr="00FB2C2A">
        <w:rPr>
          <w:rFonts w:ascii="Times New Roman" w:eastAsia="Times New Roman" w:hAnsi="Times New Roman" w:cs="Times New Roman"/>
          <w:b/>
          <w:bCs/>
          <w:iCs/>
          <w:sz w:val="28"/>
          <w:szCs w:val="28"/>
          <w:lang w:eastAsia="ru-RU"/>
        </w:rPr>
        <w:t xml:space="preserve"> (Р-</w:t>
      </w:r>
      <w:r w:rsidR="008F6E70" w:rsidRPr="00FB2C2A">
        <w:rPr>
          <w:rFonts w:ascii="Times New Roman" w:eastAsia="Times New Roman" w:hAnsi="Times New Roman" w:cs="Times New Roman"/>
          <w:b/>
          <w:bCs/>
          <w:iCs/>
          <w:sz w:val="28"/>
          <w:szCs w:val="28"/>
          <w:lang w:eastAsia="ru-RU"/>
        </w:rPr>
        <w:t>1</w:t>
      </w:r>
      <w:r w:rsidRPr="00FB2C2A">
        <w:rPr>
          <w:rFonts w:ascii="Times New Roman" w:eastAsia="Times New Roman" w:hAnsi="Times New Roman" w:cs="Times New Roman"/>
          <w:b/>
          <w:bCs/>
          <w:iCs/>
          <w:sz w:val="28"/>
          <w:szCs w:val="28"/>
          <w:lang w:eastAsia="ru-RU"/>
        </w:rPr>
        <w:t>)</w:t>
      </w:r>
      <w:bookmarkEnd w:id="75"/>
      <w:r w:rsidRPr="00FB2C2A">
        <w:rPr>
          <w:rFonts w:ascii="Times New Roman" w:eastAsia="Times New Roman" w:hAnsi="Times New Roman" w:cs="Times New Roman"/>
          <w:b/>
          <w:bCs/>
          <w:iCs/>
          <w:sz w:val="28"/>
          <w:szCs w:val="28"/>
          <w:lang w:eastAsia="ru-RU"/>
        </w:rPr>
        <w:t xml:space="preserve"> </w:t>
      </w:r>
    </w:p>
    <w:p w:rsidR="00B24266" w:rsidRPr="00FB2C2A"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r w:rsidR="00B24266" w:rsidRPr="00FB2C2A">
        <w:rPr>
          <w:rFonts w:ascii="Times New Roman" w:hAnsi="Times New Roman" w:cs="Times New Roman"/>
          <w:sz w:val="28"/>
          <w:szCs w:val="28"/>
        </w:rPr>
        <w:t xml:space="preserve"> </w:t>
      </w:r>
    </w:p>
    <w:tbl>
      <w:tblPr>
        <w:tblStyle w:val="a7"/>
        <w:tblW w:w="9351" w:type="dxa"/>
        <w:tblLayout w:type="fixed"/>
        <w:tblLook w:val="04A0"/>
      </w:tblPr>
      <w:tblGrid>
        <w:gridCol w:w="562"/>
        <w:gridCol w:w="851"/>
        <w:gridCol w:w="4394"/>
        <w:gridCol w:w="851"/>
        <w:gridCol w:w="1134"/>
        <w:gridCol w:w="709"/>
        <w:gridCol w:w="850"/>
      </w:tblGrid>
      <w:tr w:rsidR="000E3C28" w:rsidRPr="00FB2C2A" w:rsidTr="00B12473">
        <w:trPr>
          <w:cantSplit/>
          <w:trHeight w:val="2541"/>
        </w:trPr>
        <w:tc>
          <w:tcPr>
            <w:tcW w:w="562" w:type="dxa"/>
            <w:vMerge w:val="restart"/>
            <w:vAlign w:val="center"/>
          </w:tcPr>
          <w:p w:rsidR="00B24266" w:rsidRPr="00FB2C2A" w:rsidRDefault="00B24266"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B24266" w:rsidRPr="00FB2C2A" w:rsidRDefault="00B24266"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B24266" w:rsidRPr="00FB2C2A" w:rsidRDefault="00B24266"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B24266" w:rsidRPr="00FB2C2A" w:rsidRDefault="00B24266" w:rsidP="00926FA7">
            <w:pPr>
              <w:autoSpaceDE w:val="0"/>
              <w:autoSpaceDN w:val="0"/>
              <w:adjustRightInd w:val="0"/>
              <w:ind w:left="113" w:right="113"/>
              <w:rPr>
                <w:rFonts w:ascii="Times New Roman" w:hAnsi="Times New Roman" w:cs="Times New Roman"/>
                <w:b/>
                <w:sz w:val="28"/>
                <w:szCs w:val="28"/>
              </w:rPr>
            </w:pPr>
          </w:p>
        </w:tc>
        <w:tc>
          <w:tcPr>
            <w:tcW w:w="4394" w:type="dxa"/>
            <w:vMerge w:val="restart"/>
          </w:tcPr>
          <w:p w:rsidR="00B24266" w:rsidRPr="00FB2C2A" w:rsidRDefault="00B24266"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24266" w:rsidRPr="00FB2C2A" w:rsidRDefault="00B24266" w:rsidP="00926FA7">
            <w:pPr>
              <w:autoSpaceDE w:val="0"/>
              <w:autoSpaceDN w:val="0"/>
              <w:adjustRightInd w:val="0"/>
              <w:rPr>
                <w:rFonts w:ascii="Times New Roman" w:hAnsi="Times New Roman" w:cs="Times New Roman"/>
                <w:b/>
                <w:sz w:val="28"/>
                <w:szCs w:val="28"/>
              </w:rPr>
            </w:pPr>
          </w:p>
        </w:tc>
        <w:tc>
          <w:tcPr>
            <w:tcW w:w="3544" w:type="dxa"/>
            <w:gridSpan w:val="4"/>
          </w:tcPr>
          <w:p w:rsidR="00B24266" w:rsidRPr="00FB2C2A" w:rsidRDefault="00B24266"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tc>
      </w:tr>
      <w:tr w:rsidR="000E3C28" w:rsidRPr="00FB2C2A" w:rsidTr="00B12473">
        <w:trPr>
          <w:cantSplit/>
          <w:trHeight w:val="2399"/>
        </w:trPr>
        <w:tc>
          <w:tcPr>
            <w:tcW w:w="562" w:type="dxa"/>
            <w:vMerge/>
          </w:tcPr>
          <w:p w:rsidR="00B24266" w:rsidRPr="00FB2C2A" w:rsidRDefault="00B24266"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B24266" w:rsidRPr="00FB2C2A" w:rsidRDefault="00B24266" w:rsidP="00926FA7">
            <w:pPr>
              <w:pStyle w:val="Default"/>
              <w:ind w:left="113" w:right="113"/>
              <w:rPr>
                <w:rFonts w:ascii="Times New Roman" w:hAnsi="Times New Roman" w:cs="Times New Roman"/>
                <w:b/>
                <w:color w:val="auto"/>
                <w:sz w:val="28"/>
                <w:szCs w:val="28"/>
              </w:rPr>
            </w:pPr>
          </w:p>
        </w:tc>
        <w:tc>
          <w:tcPr>
            <w:tcW w:w="4394" w:type="dxa"/>
            <w:vMerge/>
          </w:tcPr>
          <w:p w:rsidR="00B24266" w:rsidRPr="00FB2C2A" w:rsidRDefault="00B24266" w:rsidP="00926FA7">
            <w:pPr>
              <w:pStyle w:val="Default"/>
              <w:rPr>
                <w:rFonts w:ascii="Times New Roman" w:hAnsi="Times New Roman" w:cs="Times New Roman"/>
                <w:b/>
                <w:color w:val="auto"/>
                <w:sz w:val="28"/>
                <w:szCs w:val="28"/>
              </w:rPr>
            </w:pPr>
          </w:p>
        </w:tc>
        <w:tc>
          <w:tcPr>
            <w:tcW w:w="851" w:type="dxa"/>
            <w:textDirection w:val="btLr"/>
          </w:tcPr>
          <w:p w:rsidR="00B24266" w:rsidRPr="00FB2C2A" w:rsidRDefault="00B24266"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B24266" w:rsidRPr="00FB2C2A" w:rsidRDefault="00B24266" w:rsidP="00926FA7">
            <w:pPr>
              <w:autoSpaceDE w:val="0"/>
              <w:autoSpaceDN w:val="0"/>
              <w:adjustRightInd w:val="0"/>
              <w:ind w:left="113" w:right="113"/>
              <w:jc w:val="center"/>
              <w:rPr>
                <w:rFonts w:ascii="Times New Roman" w:hAnsi="Times New Roman" w:cs="Times New Roman"/>
                <w:b/>
                <w:sz w:val="28"/>
                <w:szCs w:val="28"/>
              </w:rPr>
            </w:pPr>
          </w:p>
        </w:tc>
        <w:tc>
          <w:tcPr>
            <w:tcW w:w="1134" w:type="dxa"/>
            <w:textDirection w:val="btLr"/>
            <w:vAlign w:val="center"/>
          </w:tcPr>
          <w:p w:rsidR="00B24266" w:rsidRPr="00FB2C2A" w:rsidRDefault="00B24266"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w:t>
            </w:r>
            <w:proofErr w:type="gramStart"/>
            <w:r w:rsidRPr="00FB2C2A">
              <w:rPr>
                <w:rFonts w:ascii="Times New Roman" w:hAnsi="Times New Roman" w:cs="Times New Roman"/>
                <w:b/>
                <w:color w:val="auto"/>
                <w:sz w:val="28"/>
                <w:szCs w:val="28"/>
              </w:rPr>
              <w:t>земельных</w:t>
            </w:r>
            <w:proofErr w:type="gramEnd"/>
            <w:r w:rsidRPr="00FB2C2A">
              <w:rPr>
                <w:rFonts w:ascii="Times New Roman" w:hAnsi="Times New Roman" w:cs="Times New Roman"/>
                <w:b/>
                <w:color w:val="auto"/>
                <w:sz w:val="28"/>
                <w:szCs w:val="28"/>
              </w:rPr>
              <w:t xml:space="preserve"> </w:t>
            </w:r>
          </w:p>
          <w:p w:rsidR="00B24266" w:rsidRPr="00FB2C2A" w:rsidRDefault="00B24266"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p w:rsidR="00B24266" w:rsidRPr="00FB2C2A" w:rsidRDefault="00B24266" w:rsidP="00926FA7">
            <w:pPr>
              <w:pStyle w:val="Default"/>
              <w:jc w:val="center"/>
              <w:rPr>
                <w:rFonts w:ascii="Times New Roman" w:hAnsi="Times New Roman" w:cs="Times New Roman"/>
                <w:b/>
                <w:color w:val="auto"/>
                <w:sz w:val="28"/>
                <w:szCs w:val="28"/>
              </w:rPr>
            </w:pPr>
          </w:p>
        </w:tc>
        <w:tc>
          <w:tcPr>
            <w:tcW w:w="709" w:type="dxa"/>
            <w:textDirection w:val="btLr"/>
          </w:tcPr>
          <w:p w:rsidR="00B24266" w:rsidRPr="00FB2C2A" w:rsidRDefault="00B24266"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B24266" w:rsidRPr="00FB2C2A" w:rsidRDefault="00B24266" w:rsidP="00926FA7">
            <w:pPr>
              <w:autoSpaceDE w:val="0"/>
              <w:autoSpaceDN w:val="0"/>
              <w:adjustRightInd w:val="0"/>
              <w:ind w:left="113" w:right="113"/>
              <w:jc w:val="center"/>
              <w:rPr>
                <w:rFonts w:ascii="Times New Roman" w:hAnsi="Times New Roman" w:cs="Times New Roman"/>
                <w:b/>
                <w:sz w:val="28"/>
                <w:szCs w:val="28"/>
              </w:rPr>
            </w:pPr>
          </w:p>
        </w:tc>
        <w:tc>
          <w:tcPr>
            <w:tcW w:w="850" w:type="dxa"/>
            <w:textDirection w:val="btLr"/>
          </w:tcPr>
          <w:p w:rsidR="00B24266" w:rsidRPr="00FB2C2A" w:rsidRDefault="00B24266"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B12473" w:rsidRPr="00FB2C2A">
              <w:rPr>
                <w:rFonts w:ascii="Times New Roman" w:hAnsi="Times New Roman" w:cs="Times New Roman"/>
                <w:b/>
                <w:color w:val="auto"/>
                <w:sz w:val="28"/>
                <w:szCs w:val="28"/>
              </w:rPr>
              <w:t xml:space="preserve">, </w:t>
            </w:r>
            <w:proofErr w:type="gramStart"/>
            <w:r w:rsidR="00B12473" w:rsidRPr="00FB2C2A">
              <w:rPr>
                <w:rFonts w:ascii="Times New Roman" w:hAnsi="Times New Roman" w:cs="Times New Roman"/>
                <w:b/>
                <w:color w:val="auto"/>
                <w:sz w:val="28"/>
                <w:szCs w:val="28"/>
              </w:rPr>
              <w:t>м</w:t>
            </w:r>
            <w:proofErr w:type="gramEnd"/>
          </w:p>
          <w:p w:rsidR="00B24266" w:rsidRPr="00FB2C2A" w:rsidRDefault="00B24266"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B12473">
        <w:tc>
          <w:tcPr>
            <w:tcW w:w="562" w:type="dxa"/>
          </w:tcPr>
          <w:p w:rsidR="00B24266" w:rsidRPr="00FB2C2A" w:rsidRDefault="00B24266"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B24266" w:rsidRPr="00FB2C2A" w:rsidRDefault="00B24266"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394" w:type="dxa"/>
          </w:tcPr>
          <w:p w:rsidR="00B24266" w:rsidRPr="00FB2C2A" w:rsidRDefault="00B24266"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851" w:type="dxa"/>
          </w:tcPr>
          <w:p w:rsidR="00B24266" w:rsidRPr="00FB2C2A" w:rsidRDefault="00B24266"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134" w:type="dxa"/>
          </w:tcPr>
          <w:p w:rsidR="00B24266" w:rsidRPr="00FB2C2A" w:rsidRDefault="00B24266"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B24266" w:rsidRPr="00FB2C2A" w:rsidRDefault="00B24266"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850" w:type="dxa"/>
          </w:tcPr>
          <w:p w:rsidR="00B24266" w:rsidRPr="00FB2C2A" w:rsidRDefault="00B24266"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B12473">
        <w:tc>
          <w:tcPr>
            <w:tcW w:w="9351" w:type="dxa"/>
            <w:gridSpan w:val="7"/>
          </w:tcPr>
          <w:p w:rsidR="00B24266" w:rsidRPr="00FB2C2A" w:rsidRDefault="00B24266"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B12473">
        <w:tc>
          <w:tcPr>
            <w:tcW w:w="562" w:type="dxa"/>
          </w:tcPr>
          <w:p w:rsidR="00B24266" w:rsidRPr="00FB2C2A" w:rsidRDefault="00B24266" w:rsidP="00926FA7">
            <w:pPr>
              <w:pStyle w:val="Default"/>
              <w:numPr>
                <w:ilvl w:val="0"/>
                <w:numId w:val="20"/>
              </w:numPr>
              <w:ind w:left="313" w:hanging="284"/>
              <w:rPr>
                <w:rFonts w:ascii="Times New Roman" w:hAnsi="Times New Roman" w:cs="Times New Roman"/>
                <w:color w:val="auto"/>
                <w:sz w:val="28"/>
                <w:szCs w:val="28"/>
              </w:rPr>
            </w:pPr>
          </w:p>
        </w:tc>
        <w:tc>
          <w:tcPr>
            <w:tcW w:w="851" w:type="dxa"/>
          </w:tcPr>
          <w:p w:rsidR="00B24266" w:rsidRPr="00FB2C2A" w:rsidRDefault="00B2426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3.6 </w:t>
            </w:r>
          </w:p>
        </w:tc>
        <w:tc>
          <w:tcPr>
            <w:tcW w:w="4394" w:type="dxa"/>
          </w:tcPr>
          <w:p w:rsidR="00B24266" w:rsidRPr="00FB2C2A" w:rsidRDefault="00B2426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Культурное развитие </w:t>
            </w:r>
          </w:p>
        </w:tc>
        <w:tc>
          <w:tcPr>
            <w:tcW w:w="851" w:type="dxa"/>
          </w:tcPr>
          <w:p w:rsidR="00B24266" w:rsidRPr="00FB2C2A" w:rsidRDefault="00B2426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B24266" w:rsidRPr="00FB2C2A" w:rsidRDefault="00B2426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 0,</w:t>
            </w:r>
            <w:r w:rsidR="00D163A2" w:rsidRPr="00FB2C2A">
              <w:rPr>
                <w:rFonts w:ascii="Times New Roman" w:hAnsi="Times New Roman" w:cs="Times New Roman"/>
                <w:color w:val="auto"/>
                <w:sz w:val="28"/>
                <w:szCs w:val="28"/>
              </w:rPr>
              <w:t>02</w:t>
            </w:r>
          </w:p>
        </w:tc>
        <w:tc>
          <w:tcPr>
            <w:tcW w:w="709" w:type="dxa"/>
          </w:tcPr>
          <w:p w:rsidR="00B24266" w:rsidRPr="00FB2C2A" w:rsidRDefault="00B2426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850" w:type="dxa"/>
          </w:tcPr>
          <w:p w:rsidR="00B24266" w:rsidRPr="00FB2C2A" w:rsidRDefault="00B2426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4.6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Общественное питание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4.8.1</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Развлекательные мероприятия</w:t>
            </w:r>
          </w:p>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w:t>
            </w:r>
            <w:proofErr w:type="gramStart"/>
            <w:r w:rsidRPr="00FB2C2A">
              <w:rPr>
                <w:rFonts w:ascii="Times New Roman" w:hAnsi="Times New Roman" w:cs="Times New Roman"/>
                <w:color w:val="auto"/>
                <w:sz w:val="28"/>
                <w:szCs w:val="28"/>
              </w:rPr>
              <w:t>детский</w:t>
            </w:r>
            <w:proofErr w:type="gramEnd"/>
            <w:r w:rsidRPr="00FB2C2A">
              <w:rPr>
                <w:rFonts w:ascii="Times New Roman" w:hAnsi="Times New Roman" w:cs="Times New Roman"/>
                <w:color w:val="auto"/>
                <w:sz w:val="28"/>
                <w:szCs w:val="28"/>
              </w:rPr>
              <w:t xml:space="preserve"> площадки)</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2</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мин.0.002</w:t>
            </w:r>
          </w:p>
        </w:tc>
        <w:tc>
          <w:tcPr>
            <w:tcW w:w="709" w:type="dxa"/>
          </w:tcPr>
          <w:p w:rsidR="00495662" w:rsidRPr="00FB2C2A" w:rsidRDefault="00495662" w:rsidP="00495662">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c>
          <w:tcPr>
            <w:tcW w:w="850" w:type="dxa"/>
          </w:tcPr>
          <w:p w:rsidR="00495662" w:rsidRPr="00FB2C2A" w:rsidRDefault="00495662" w:rsidP="00495662">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3</w:t>
            </w:r>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5.1.3</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Площадки для занятий спортом</w:t>
            </w:r>
          </w:p>
        </w:tc>
        <w:tc>
          <w:tcPr>
            <w:tcW w:w="851"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0,3 </w:t>
            </w:r>
          </w:p>
        </w:tc>
        <w:tc>
          <w:tcPr>
            <w:tcW w:w="709"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850"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5.1.4</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Оборудованные площадки для занятий спортом</w:t>
            </w:r>
          </w:p>
        </w:tc>
        <w:tc>
          <w:tcPr>
            <w:tcW w:w="851"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0,3 </w:t>
            </w:r>
          </w:p>
        </w:tc>
        <w:tc>
          <w:tcPr>
            <w:tcW w:w="709"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850"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5.1.5</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Водный спорт</w:t>
            </w:r>
          </w:p>
        </w:tc>
        <w:tc>
          <w:tcPr>
            <w:tcW w:w="851"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0,3 </w:t>
            </w:r>
          </w:p>
        </w:tc>
        <w:tc>
          <w:tcPr>
            <w:tcW w:w="709"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w:t>
            </w:r>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9.1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Охрана природных территорий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9.3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Историко-культурная деятельность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мин.0,12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11.1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Общее пользование водными объектами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0,2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B12473">
        <w:tc>
          <w:tcPr>
            <w:tcW w:w="9351"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Условно разрешенные виды разрешённого использования</w:t>
            </w:r>
            <w:r w:rsidRPr="00FB2C2A">
              <w:rPr>
                <w:rFonts w:ascii="Times New Roman" w:hAnsi="Times New Roman" w:cs="Times New Roman"/>
                <w:color w:val="auto"/>
                <w:sz w:val="28"/>
                <w:szCs w:val="28"/>
              </w:rPr>
              <w:t xml:space="preserve"> </w:t>
            </w:r>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4.8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Развлечения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0,6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850"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B12473">
        <w:tc>
          <w:tcPr>
            <w:tcW w:w="9351"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495662" w:rsidRPr="00FB2C2A" w:rsidTr="00B12473">
        <w:tc>
          <w:tcPr>
            <w:tcW w:w="562" w:type="dxa"/>
          </w:tcPr>
          <w:p w:rsidR="00495662" w:rsidRPr="00FB2C2A" w:rsidRDefault="00495662" w:rsidP="00495662">
            <w:pPr>
              <w:pStyle w:val="Default"/>
              <w:numPr>
                <w:ilvl w:val="0"/>
                <w:numId w:val="20"/>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544"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bl>
    <w:p w:rsidR="00994CF9" w:rsidRPr="00FB2C2A"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находящихся в зоне </w:t>
      </w:r>
      <w:r w:rsidR="00B24266" w:rsidRPr="00FB2C2A">
        <w:rPr>
          <w:rFonts w:ascii="Times New Roman" w:hAnsi="Times New Roman" w:cs="Times New Roman"/>
          <w:sz w:val="28"/>
          <w:szCs w:val="28"/>
        </w:rPr>
        <w:t>Р-</w:t>
      </w:r>
      <w:r w:rsidR="008F6E70" w:rsidRPr="00FB2C2A">
        <w:rPr>
          <w:rFonts w:ascii="Times New Roman" w:hAnsi="Times New Roman" w:cs="Times New Roman"/>
          <w:sz w:val="28"/>
          <w:szCs w:val="28"/>
        </w:rPr>
        <w:t>1</w:t>
      </w:r>
      <w:r w:rsidRPr="00FB2C2A">
        <w:rPr>
          <w:rFonts w:ascii="Times New Roman" w:hAnsi="Times New Roman" w:cs="Times New Roman"/>
          <w:sz w:val="28"/>
          <w:szCs w:val="28"/>
        </w:rPr>
        <w:t xml:space="preserve"> и расположенных в границах зон с особыми условиями использования территории, устанавливаются в соответствии со статьёй </w:t>
      </w:r>
      <w:r w:rsidR="00F24DA5" w:rsidRPr="00FB2C2A">
        <w:rPr>
          <w:rFonts w:ascii="Times New Roman" w:hAnsi="Times New Roman" w:cs="Times New Roman"/>
          <w:sz w:val="28"/>
          <w:szCs w:val="28"/>
        </w:rPr>
        <w:t>43</w:t>
      </w:r>
      <w:r w:rsidRPr="00FB2C2A">
        <w:rPr>
          <w:rFonts w:ascii="Times New Roman" w:hAnsi="Times New Roman" w:cs="Times New Roman"/>
          <w:sz w:val="28"/>
          <w:szCs w:val="28"/>
        </w:rPr>
        <w:t xml:space="preserve">  настоящих Правил.</w:t>
      </w:r>
    </w:p>
    <w:p w:rsidR="0076570D" w:rsidRPr="00FB2C2A" w:rsidRDefault="0076570D" w:rsidP="0076570D">
      <w:pPr>
        <w:pStyle w:val="a5"/>
        <w:numPr>
          <w:ilvl w:val="0"/>
          <w:numId w:val="19"/>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Р-1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305C14" w:rsidRPr="00FB2C2A" w:rsidRDefault="00305C14" w:rsidP="00FC1F46">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76" w:name="_Toc144903068"/>
      <w:r w:rsidRPr="00FB2C2A">
        <w:rPr>
          <w:rFonts w:ascii="Times New Roman" w:eastAsia="Times New Roman" w:hAnsi="Times New Roman" w:cs="Times New Roman"/>
          <w:b/>
          <w:bCs/>
          <w:iCs/>
          <w:sz w:val="28"/>
          <w:szCs w:val="28"/>
          <w:lang w:eastAsia="ru-RU"/>
        </w:rPr>
        <w:t xml:space="preserve">Статья </w:t>
      </w:r>
      <w:r w:rsidR="00DF365A" w:rsidRPr="00FB2C2A">
        <w:rPr>
          <w:rFonts w:ascii="Times New Roman" w:eastAsia="Times New Roman" w:hAnsi="Times New Roman" w:cs="Times New Roman"/>
          <w:b/>
          <w:bCs/>
          <w:iCs/>
          <w:sz w:val="28"/>
          <w:szCs w:val="28"/>
          <w:lang w:eastAsia="ru-RU"/>
        </w:rPr>
        <w:t>38</w:t>
      </w:r>
      <w:r w:rsidRPr="00FB2C2A">
        <w:rPr>
          <w:rFonts w:ascii="Times New Roman" w:eastAsia="Times New Roman" w:hAnsi="Times New Roman" w:cs="Times New Roman"/>
          <w:b/>
          <w:bCs/>
          <w:iCs/>
          <w:sz w:val="28"/>
          <w:szCs w:val="28"/>
          <w:lang w:eastAsia="ru-RU"/>
        </w:rPr>
        <w:t xml:space="preserve">. Градостроительный регламент зоны </w:t>
      </w:r>
      <w:r w:rsidR="00023212" w:rsidRPr="00FB2C2A">
        <w:rPr>
          <w:rFonts w:ascii="Times New Roman" w:eastAsia="Times New Roman" w:hAnsi="Times New Roman" w:cs="Times New Roman"/>
          <w:b/>
          <w:bCs/>
          <w:iCs/>
          <w:sz w:val="28"/>
          <w:szCs w:val="28"/>
          <w:lang w:eastAsia="ru-RU"/>
        </w:rPr>
        <w:t>садоводческих</w:t>
      </w:r>
      <w:r w:rsidR="00C35DBA" w:rsidRPr="00FB2C2A">
        <w:rPr>
          <w:rFonts w:ascii="Times New Roman" w:eastAsia="Times New Roman" w:hAnsi="Times New Roman" w:cs="Times New Roman"/>
          <w:b/>
          <w:bCs/>
          <w:iCs/>
          <w:sz w:val="28"/>
          <w:szCs w:val="28"/>
          <w:lang w:eastAsia="ru-RU"/>
        </w:rPr>
        <w:t xml:space="preserve"> и</w:t>
      </w:r>
      <w:r w:rsidR="00C0622B" w:rsidRPr="00FB2C2A">
        <w:rPr>
          <w:rFonts w:ascii="Times New Roman" w:eastAsia="Times New Roman" w:hAnsi="Times New Roman" w:cs="Times New Roman"/>
          <w:b/>
          <w:bCs/>
          <w:iCs/>
          <w:sz w:val="28"/>
          <w:szCs w:val="28"/>
          <w:lang w:eastAsia="ru-RU"/>
        </w:rPr>
        <w:t>ли</w:t>
      </w:r>
      <w:r w:rsidR="00023212" w:rsidRPr="00FB2C2A">
        <w:rPr>
          <w:rFonts w:ascii="Times New Roman" w:eastAsia="Times New Roman" w:hAnsi="Times New Roman" w:cs="Times New Roman"/>
          <w:b/>
          <w:bCs/>
          <w:iCs/>
          <w:sz w:val="28"/>
          <w:szCs w:val="28"/>
          <w:lang w:eastAsia="ru-RU"/>
        </w:rPr>
        <w:t xml:space="preserve"> огороднических некоммерческих объединений граждан </w:t>
      </w:r>
      <w:r w:rsidRPr="00FB2C2A">
        <w:rPr>
          <w:rFonts w:ascii="Times New Roman" w:eastAsia="Times New Roman" w:hAnsi="Times New Roman" w:cs="Times New Roman"/>
          <w:b/>
          <w:bCs/>
          <w:iCs/>
          <w:sz w:val="28"/>
          <w:szCs w:val="28"/>
          <w:lang w:eastAsia="ru-RU"/>
        </w:rPr>
        <w:t>(СХ-</w:t>
      </w:r>
      <w:r w:rsidR="00023212" w:rsidRPr="00FB2C2A">
        <w:rPr>
          <w:rFonts w:ascii="Times New Roman" w:eastAsia="Times New Roman" w:hAnsi="Times New Roman" w:cs="Times New Roman"/>
          <w:b/>
          <w:bCs/>
          <w:iCs/>
          <w:sz w:val="28"/>
          <w:szCs w:val="28"/>
          <w:lang w:eastAsia="ru-RU"/>
        </w:rPr>
        <w:t>2</w:t>
      </w:r>
      <w:r w:rsidRPr="00FB2C2A">
        <w:rPr>
          <w:rFonts w:ascii="Times New Roman" w:eastAsia="Times New Roman" w:hAnsi="Times New Roman" w:cs="Times New Roman"/>
          <w:b/>
          <w:bCs/>
          <w:iCs/>
          <w:sz w:val="28"/>
          <w:szCs w:val="28"/>
          <w:lang w:eastAsia="ru-RU"/>
        </w:rPr>
        <w:t>)</w:t>
      </w:r>
      <w:bookmarkEnd w:id="76"/>
      <w:r w:rsidRPr="00FB2C2A">
        <w:rPr>
          <w:rFonts w:ascii="Times New Roman" w:eastAsia="Times New Roman" w:hAnsi="Times New Roman" w:cs="Times New Roman"/>
          <w:b/>
          <w:bCs/>
          <w:iCs/>
          <w:sz w:val="28"/>
          <w:szCs w:val="28"/>
          <w:lang w:eastAsia="ru-RU"/>
        </w:rPr>
        <w:t xml:space="preserve"> </w:t>
      </w:r>
    </w:p>
    <w:p w:rsidR="00305C14" w:rsidRPr="00FB2C2A" w:rsidRDefault="00305C14" w:rsidP="003C701F">
      <w:pPr>
        <w:pStyle w:val="a5"/>
        <w:numPr>
          <w:ilvl w:val="0"/>
          <w:numId w:val="24"/>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tblPr>
      <w:tblGrid>
        <w:gridCol w:w="562"/>
        <w:gridCol w:w="851"/>
        <w:gridCol w:w="4394"/>
        <w:gridCol w:w="851"/>
        <w:gridCol w:w="1134"/>
        <w:gridCol w:w="709"/>
        <w:gridCol w:w="992"/>
      </w:tblGrid>
      <w:tr w:rsidR="000E3C28" w:rsidRPr="00FB2C2A" w:rsidTr="00B12473">
        <w:trPr>
          <w:cantSplit/>
          <w:trHeight w:val="2541"/>
        </w:trPr>
        <w:tc>
          <w:tcPr>
            <w:tcW w:w="562" w:type="dxa"/>
            <w:vMerge w:val="restart"/>
            <w:vAlign w:val="center"/>
          </w:tcPr>
          <w:p w:rsidR="00305C14" w:rsidRPr="00FB2C2A" w:rsidRDefault="00305C14"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305C14" w:rsidRPr="00FB2C2A" w:rsidRDefault="00305C14"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305C14" w:rsidRPr="00FB2C2A" w:rsidRDefault="00305C14"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305C14" w:rsidRPr="00FB2C2A" w:rsidRDefault="00305C14" w:rsidP="00926FA7">
            <w:pPr>
              <w:autoSpaceDE w:val="0"/>
              <w:autoSpaceDN w:val="0"/>
              <w:adjustRightInd w:val="0"/>
              <w:ind w:left="113" w:right="113"/>
              <w:rPr>
                <w:rFonts w:ascii="Times New Roman" w:hAnsi="Times New Roman" w:cs="Times New Roman"/>
                <w:b/>
                <w:sz w:val="28"/>
                <w:szCs w:val="28"/>
              </w:rPr>
            </w:pPr>
          </w:p>
        </w:tc>
        <w:tc>
          <w:tcPr>
            <w:tcW w:w="4394" w:type="dxa"/>
            <w:vMerge w:val="restart"/>
          </w:tcPr>
          <w:p w:rsidR="00305C14" w:rsidRPr="00FB2C2A" w:rsidRDefault="00305C1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05C14" w:rsidRPr="00FB2C2A" w:rsidRDefault="00305C14" w:rsidP="00926FA7">
            <w:pPr>
              <w:autoSpaceDE w:val="0"/>
              <w:autoSpaceDN w:val="0"/>
              <w:adjustRightInd w:val="0"/>
              <w:rPr>
                <w:rFonts w:ascii="Times New Roman" w:hAnsi="Times New Roman" w:cs="Times New Roman"/>
                <w:b/>
                <w:sz w:val="28"/>
                <w:szCs w:val="28"/>
              </w:rPr>
            </w:pPr>
          </w:p>
        </w:tc>
        <w:tc>
          <w:tcPr>
            <w:tcW w:w="3686" w:type="dxa"/>
            <w:gridSpan w:val="4"/>
          </w:tcPr>
          <w:p w:rsidR="00305C14" w:rsidRPr="00FB2C2A" w:rsidRDefault="00305C1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tc>
      </w:tr>
      <w:tr w:rsidR="000E3C28" w:rsidRPr="00FB2C2A" w:rsidTr="00B12473">
        <w:trPr>
          <w:cantSplit/>
          <w:trHeight w:val="2683"/>
        </w:trPr>
        <w:tc>
          <w:tcPr>
            <w:tcW w:w="562" w:type="dxa"/>
            <w:vMerge/>
          </w:tcPr>
          <w:p w:rsidR="00305C14" w:rsidRPr="00FB2C2A" w:rsidRDefault="00305C14"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305C14" w:rsidRPr="00FB2C2A" w:rsidRDefault="00305C14" w:rsidP="00926FA7">
            <w:pPr>
              <w:pStyle w:val="Default"/>
              <w:ind w:left="113" w:right="113"/>
              <w:rPr>
                <w:rFonts w:ascii="Times New Roman" w:hAnsi="Times New Roman" w:cs="Times New Roman"/>
                <w:b/>
                <w:color w:val="auto"/>
                <w:sz w:val="28"/>
                <w:szCs w:val="28"/>
              </w:rPr>
            </w:pPr>
          </w:p>
        </w:tc>
        <w:tc>
          <w:tcPr>
            <w:tcW w:w="4394" w:type="dxa"/>
            <w:vMerge/>
          </w:tcPr>
          <w:p w:rsidR="00305C14" w:rsidRPr="00FB2C2A" w:rsidRDefault="00305C14" w:rsidP="00926FA7">
            <w:pPr>
              <w:pStyle w:val="Default"/>
              <w:rPr>
                <w:rFonts w:ascii="Times New Roman" w:hAnsi="Times New Roman" w:cs="Times New Roman"/>
                <w:b/>
                <w:color w:val="auto"/>
                <w:sz w:val="28"/>
                <w:szCs w:val="28"/>
              </w:rPr>
            </w:pPr>
          </w:p>
        </w:tc>
        <w:tc>
          <w:tcPr>
            <w:tcW w:w="851" w:type="dxa"/>
            <w:textDirection w:val="btLr"/>
          </w:tcPr>
          <w:p w:rsidR="00305C14" w:rsidRPr="00FB2C2A" w:rsidRDefault="00305C1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305C14" w:rsidRPr="00FB2C2A" w:rsidRDefault="00305C14" w:rsidP="00926FA7">
            <w:pPr>
              <w:autoSpaceDE w:val="0"/>
              <w:autoSpaceDN w:val="0"/>
              <w:adjustRightInd w:val="0"/>
              <w:ind w:left="113" w:right="113"/>
              <w:jc w:val="center"/>
              <w:rPr>
                <w:rFonts w:ascii="Times New Roman" w:hAnsi="Times New Roman" w:cs="Times New Roman"/>
                <w:b/>
                <w:sz w:val="28"/>
                <w:szCs w:val="28"/>
              </w:rPr>
            </w:pPr>
          </w:p>
        </w:tc>
        <w:tc>
          <w:tcPr>
            <w:tcW w:w="1134" w:type="dxa"/>
            <w:textDirection w:val="btLr"/>
            <w:vAlign w:val="center"/>
          </w:tcPr>
          <w:p w:rsidR="00305C14" w:rsidRPr="00FB2C2A" w:rsidRDefault="00305C1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w:t>
            </w:r>
            <w:proofErr w:type="gramStart"/>
            <w:r w:rsidRPr="00FB2C2A">
              <w:rPr>
                <w:rFonts w:ascii="Times New Roman" w:hAnsi="Times New Roman" w:cs="Times New Roman"/>
                <w:b/>
                <w:color w:val="auto"/>
                <w:sz w:val="28"/>
                <w:szCs w:val="28"/>
              </w:rPr>
              <w:t>земельных</w:t>
            </w:r>
            <w:proofErr w:type="gramEnd"/>
            <w:r w:rsidRPr="00FB2C2A">
              <w:rPr>
                <w:rFonts w:ascii="Times New Roman" w:hAnsi="Times New Roman" w:cs="Times New Roman"/>
                <w:b/>
                <w:color w:val="auto"/>
                <w:sz w:val="28"/>
                <w:szCs w:val="28"/>
              </w:rPr>
              <w:t xml:space="preserve"> </w:t>
            </w:r>
          </w:p>
          <w:p w:rsidR="00305C14" w:rsidRPr="00FB2C2A" w:rsidRDefault="00B12473" w:rsidP="00B12473">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tc>
        <w:tc>
          <w:tcPr>
            <w:tcW w:w="709" w:type="dxa"/>
            <w:textDirection w:val="btLr"/>
          </w:tcPr>
          <w:p w:rsidR="00305C14" w:rsidRPr="00FB2C2A" w:rsidRDefault="00305C1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305C14" w:rsidRPr="00FB2C2A" w:rsidRDefault="00305C14" w:rsidP="00926FA7">
            <w:pPr>
              <w:autoSpaceDE w:val="0"/>
              <w:autoSpaceDN w:val="0"/>
              <w:adjustRightInd w:val="0"/>
              <w:ind w:left="113" w:right="113"/>
              <w:jc w:val="center"/>
              <w:rPr>
                <w:rFonts w:ascii="Times New Roman" w:hAnsi="Times New Roman" w:cs="Times New Roman"/>
                <w:b/>
                <w:sz w:val="28"/>
                <w:szCs w:val="28"/>
              </w:rPr>
            </w:pPr>
          </w:p>
        </w:tc>
        <w:tc>
          <w:tcPr>
            <w:tcW w:w="992" w:type="dxa"/>
            <w:textDirection w:val="btLr"/>
          </w:tcPr>
          <w:p w:rsidR="00305C14" w:rsidRPr="00FB2C2A" w:rsidRDefault="00305C1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B12473" w:rsidRPr="00FB2C2A">
              <w:rPr>
                <w:rFonts w:ascii="Times New Roman" w:hAnsi="Times New Roman" w:cs="Times New Roman"/>
                <w:b/>
                <w:color w:val="auto"/>
                <w:sz w:val="28"/>
                <w:szCs w:val="28"/>
              </w:rPr>
              <w:t xml:space="preserve">, </w:t>
            </w:r>
            <w:proofErr w:type="gramStart"/>
            <w:r w:rsidR="00B12473" w:rsidRPr="00FB2C2A">
              <w:rPr>
                <w:rFonts w:ascii="Times New Roman" w:hAnsi="Times New Roman" w:cs="Times New Roman"/>
                <w:b/>
                <w:color w:val="auto"/>
                <w:sz w:val="28"/>
                <w:szCs w:val="28"/>
              </w:rPr>
              <w:t>м</w:t>
            </w:r>
            <w:proofErr w:type="gramEnd"/>
          </w:p>
          <w:p w:rsidR="00305C14" w:rsidRPr="00FB2C2A" w:rsidRDefault="00305C14"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B12473">
        <w:tc>
          <w:tcPr>
            <w:tcW w:w="562" w:type="dxa"/>
          </w:tcPr>
          <w:p w:rsidR="00305C14" w:rsidRPr="00FB2C2A" w:rsidRDefault="00305C1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305C14" w:rsidRPr="00FB2C2A" w:rsidRDefault="00305C1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394" w:type="dxa"/>
          </w:tcPr>
          <w:p w:rsidR="00305C14" w:rsidRPr="00FB2C2A" w:rsidRDefault="00305C1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851" w:type="dxa"/>
          </w:tcPr>
          <w:p w:rsidR="00305C14" w:rsidRPr="00FB2C2A" w:rsidRDefault="00305C1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134" w:type="dxa"/>
          </w:tcPr>
          <w:p w:rsidR="00305C14" w:rsidRPr="00FB2C2A" w:rsidRDefault="00305C1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305C14" w:rsidRPr="00FB2C2A" w:rsidRDefault="00305C1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992" w:type="dxa"/>
          </w:tcPr>
          <w:p w:rsidR="00305C14" w:rsidRPr="00FB2C2A" w:rsidRDefault="00305C1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B12473">
        <w:tc>
          <w:tcPr>
            <w:tcW w:w="9493" w:type="dxa"/>
            <w:gridSpan w:val="7"/>
          </w:tcPr>
          <w:p w:rsidR="00305C14" w:rsidRPr="00FB2C2A" w:rsidRDefault="00305C14"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B12473">
        <w:tc>
          <w:tcPr>
            <w:tcW w:w="562" w:type="dxa"/>
          </w:tcPr>
          <w:p w:rsidR="00915A2E" w:rsidRPr="00FB2C2A" w:rsidRDefault="00915A2E" w:rsidP="00926FA7">
            <w:pPr>
              <w:pStyle w:val="Default"/>
              <w:numPr>
                <w:ilvl w:val="0"/>
                <w:numId w:val="25"/>
              </w:numPr>
              <w:ind w:left="313" w:hanging="284"/>
              <w:rPr>
                <w:rFonts w:ascii="Times New Roman" w:hAnsi="Times New Roman" w:cs="Times New Roman"/>
                <w:color w:val="auto"/>
                <w:sz w:val="28"/>
                <w:szCs w:val="28"/>
              </w:rPr>
            </w:pPr>
          </w:p>
        </w:tc>
        <w:tc>
          <w:tcPr>
            <w:tcW w:w="851"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13.1 </w:t>
            </w:r>
          </w:p>
        </w:tc>
        <w:tc>
          <w:tcPr>
            <w:tcW w:w="4394"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Ведение огородничества </w:t>
            </w:r>
          </w:p>
        </w:tc>
        <w:tc>
          <w:tcPr>
            <w:tcW w:w="851"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1134" w:type="dxa"/>
          </w:tcPr>
          <w:p w:rsidR="00915A2E" w:rsidRPr="00FB2C2A" w:rsidRDefault="009B7FC4" w:rsidP="00F064F6">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Мин.</w:t>
            </w:r>
            <w:r w:rsidR="00915A2E" w:rsidRPr="00FB2C2A">
              <w:rPr>
                <w:rFonts w:ascii="Times New Roman" w:hAnsi="Times New Roman" w:cs="Times New Roman"/>
                <w:color w:val="auto"/>
                <w:sz w:val="28"/>
                <w:szCs w:val="28"/>
              </w:rPr>
              <w:t xml:space="preserve">0,02 </w:t>
            </w:r>
          </w:p>
        </w:tc>
        <w:tc>
          <w:tcPr>
            <w:tcW w:w="709"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c>
          <w:tcPr>
            <w:tcW w:w="992"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0E3C28" w:rsidRPr="00FB2C2A" w:rsidTr="00B12473">
        <w:tc>
          <w:tcPr>
            <w:tcW w:w="562" w:type="dxa"/>
          </w:tcPr>
          <w:p w:rsidR="00915A2E" w:rsidRPr="00FB2C2A" w:rsidRDefault="00915A2E" w:rsidP="00926FA7">
            <w:pPr>
              <w:pStyle w:val="Default"/>
              <w:numPr>
                <w:ilvl w:val="0"/>
                <w:numId w:val="25"/>
              </w:numPr>
              <w:ind w:left="313" w:hanging="284"/>
              <w:rPr>
                <w:rFonts w:ascii="Times New Roman" w:hAnsi="Times New Roman" w:cs="Times New Roman"/>
                <w:color w:val="auto"/>
                <w:sz w:val="28"/>
                <w:szCs w:val="28"/>
              </w:rPr>
            </w:pPr>
          </w:p>
        </w:tc>
        <w:tc>
          <w:tcPr>
            <w:tcW w:w="851"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13.2 </w:t>
            </w:r>
          </w:p>
        </w:tc>
        <w:tc>
          <w:tcPr>
            <w:tcW w:w="4394"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Ведение садоводства </w:t>
            </w:r>
          </w:p>
        </w:tc>
        <w:tc>
          <w:tcPr>
            <w:tcW w:w="851"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915A2E" w:rsidRPr="00FB2C2A" w:rsidRDefault="009B7FC4" w:rsidP="00926FA7">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Мин. </w:t>
            </w:r>
            <w:r w:rsidR="00F064F6" w:rsidRPr="00FB2C2A">
              <w:rPr>
                <w:rFonts w:ascii="Times New Roman" w:hAnsi="Times New Roman" w:cs="Times New Roman"/>
                <w:color w:val="auto"/>
                <w:sz w:val="28"/>
                <w:szCs w:val="28"/>
              </w:rPr>
              <w:t>0,02</w:t>
            </w:r>
          </w:p>
        </w:tc>
        <w:tc>
          <w:tcPr>
            <w:tcW w:w="709"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30 </w:t>
            </w:r>
          </w:p>
        </w:tc>
        <w:tc>
          <w:tcPr>
            <w:tcW w:w="992"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0E3C28" w:rsidRPr="00FB2C2A" w:rsidTr="00B12473">
        <w:tc>
          <w:tcPr>
            <w:tcW w:w="9493" w:type="dxa"/>
            <w:gridSpan w:val="7"/>
          </w:tcPr>
          <w:p w:rsidR="00305C14" w:rsidRPr="00FB2C2A" w:rsidRDefault="00305C14"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Условно разрешенные виды разрешённого использования</w:t>
            </w:r>
            <w:r w:rsidRPr="00FB2C2A">
              <w:rPr>
                <w:rFonts w:ascii="Times New Roman" w:hAnsi="Times New Roman" w:cs="Times New Roman"/>
                <w:color w:val="auto"/>
                <w:sz w:val="28"/>
                <w:szCs w:val="28"/>
              </w:rPr>
              <w:t xml:space="preserve"> </w:t>
            </w:r>
          </w:p>
        </w:tc>
      </w:tr>
      <w:tr w:rsidR="000E3C28" w:rsidRPr="00FB2C2A" w:rsidTr="00B12473">
        <w:tc>
          <w:tcPr>
            <w:tcW w:w="562" w:type="dxa"/>
          </w:tcPr>
          <w:p w:rsidR="00915A2E" w:rsidRPr="00FB2C2A" w:rsidRDefault="00915A2E" w:rsidP="00926FA7">
            <w:pPr>
              <w:pStyle w:val="Default"/>
              <w:numPr>
                <w:ilvl w:val="0"/>
                <w:numId w:val="25"/>
              </w:numPr>
              <w:ind w:left="313" w:hanging="284"/>
              <w:rPr>
                <w:rFonts w:ascii="Times New Roman" w:hAnsi="Times New Roman" w:cs="Times New Roman"/>
                <w:color w:val="auto"/>
                <w:sz w:val="28"/>
                <w:szCs w:val="28"/>
              </w:rPr>
            </w:pPr>
          </w:p>
        </w:tc>
        <w:tc>
          <w:tcPr>
            <w:tcW w:w="851"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4.4 </w:t>
            </w:r>
          </w:p>
        </w:tc>
        <w:tc>
          <w:tcPr>
            <w:tcW w:w="4394"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Магазины </w:t>
            </w:r>
          </w:p>
        </w:tc>
        <w:tc>
          <w:tcPr>
            <w:tcW w:w="851"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мин.0,2 </w:t>
            </w:r>
          </w:p>
        </w:tc>
        <w:tc>
          <w:tcPr>
            <w:tcW w:w="709"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0E3C28" w:rsidRPr="00FB2C2A" w:rsidTr="00B12473">
        <w:tc>
          <w:tcPr>
            <w:tcW w:w="562" w:type="dxa"/>
          </w:tcPr>
          <w:p w:rsidR="00915A2E" w:rsidRPr="00FB2C2A" w:rsidRDefault="00915A2E" w:rsidP="00926FA7">
            <w:pPr>
              <w:pStyle w:val="Default"/>
              <w:numPr>
                <w:ilvl w:val="0"/>
                <w:numId w:val="25"/>
              </w:numPr>
              <w:ind w:left="313" w:hanging="284"/>
              <w:rPr>
                <w:rFonts w:ascii="Times New Roman" w:hAnsi="Times New Roman" w:cs="Times New Roman"/>
                <w:color w:val="auto"/>
                <w:sz w:val="28"/>
                <w:szCs w:val="28"/>
              </w:rPr>
            </w:pPr>
          </w:p>
        </w:tc>
        <w:tc>
          <w:tcPr>
            <w:tcW w:w="851"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11.1 </w:t>
            </w:r>
          </w:p>
        </w:tc>
        <w:tc>
          <w:tcPr>
            <w:tcW w:w="4394"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Общее пользование водными объектами </w:t>
            </w:r>
          </w:p>
        </w:tc>
        <w:tc>
          <w:tcPr>
            <w:tcW w:w="851" w:type="dxa"/>
          </w:tcPr>
          <w:p w:rsidR="00915A2E" w:rsidRPr="00FB2C2A" w:rsidRDefault="009F7F09"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1134"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мин.0,2 </w:t>
            </w:r>
          </w:p>
        </w:tc>
        <w:tc>
          <w:tcPr>
            <w:tcW w:w="709" w:type="dxa"/>
          </w:tcPr>
          <w:p w:rsidR="00915A2E" w:rsidRPr="00FB2C2A" w:rsidRDefault="009F7F09"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0</w:t>
            </w:r>
          </w:p>
        </w:tc>
        <w:tc>
          <w:tcPr>
            <w:tcW w:w="992" w:type="dxa"/>
          </w:tcPr>
          <w:p w:rsidR="00915A2E" w:rsidRPr="00FB2C2A" w:rsidRDefault="00915A2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495662" w:rsidRPr="00FB2C2A" w:rsidTr="00B12473">
        <w:tc>
          <w:tcPr>
            <w:tcW w:w="562" w:type="dxa"/>
          </w:tcPr>
          <w:p w:rsidR="00495662" w:rsidRPr="00FB2C2A" w:rsidRDefault="00495662" w:rsidP="00495662">
            <w:pPr>
              <w:pStyle w:val="Default"/>
              <w:numPr>
                <w:ilvl w:val="0"/>
                <w:numId w:val="2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2"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B12473">
        <w:tc>
          <w:tcPr>
            <w:tcW w:w="9493"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495662" w:rsidRPr="00FB2C2A" w:rsidTr="00B12473">
        <w:tc>
          <w:tcPr>
            <w:tcW w:w="562" w:type="dxa"/>
          </w:tcPr>
          <w:p w:rsidR="00495662" w:rsidRPr="00FB2C2A" w:rsidRDefault="00495662" w:rsidP="00495662">
            <w:pPr>
              <w:pStyle w:val="Default"/>
              <w:numPr>
                <w:ilvl w:val="0"/>
                <w:numId w:val="2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3.1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3686"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495662" w:rsidRPr="00FB2C2A" w:rsidTr="00B12473">
        <w:tc>
          <w:tcPr>
            <w:tcW w:w="562" w:type="dxa"/>
          </w:tcPr>
          <w:p w:rsidR="00495662" w:rsidRPr="00FB2C2A" w:rsidRDefault="00495662" w:rsidP="00495662">
            <w:pPr>
              <w:pStyle w:val="Default"/>
              <w:numPr>
                <w:ilvl w:val="0"/>
                <w:numId w:val="25"/>
              </w:numPr>
              <w:ind w:left="313" w:hanging="284"/>
              <w:rPr>
                <w:rFonts w:ascii="Times New Roman" w:hAnsi="Times New Roman" w:cs="Times New Roman"/>
                <w:color w:val="auto"/>
                <w:sz w:val="28"/>
                <w:szCs w:val="28"/>
              </w:rPr>
            </w:pPr>
          </w:p>
        </w:tc>
        <w:tc>
          <w:tcPr>
            <w:tcW w:w="85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13.0 </w:t>
            </w:r>
          </w:p>
        </w:tc>
        <w:tc>
          <w:tcPr>
            <w:tcW w:w="439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Земельные участки общего назначения </w:t>
            </w:r>
          </w:p>
        </w:tc>
        <w:tc>
          <w:tcPr>
            <w:tcW w:w="3686" w:type="dxa"/>
            <w:gridSpan w:val="4"/>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bl>
    <w:p w:rsidR="00BA0811" w:rsidRPr="00FB2C2A" w:rsidRDefault="00BA0811" w:rsidP="000B29E6">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Примечания:</w:t>
      </w:r>
    </w:p>
    <w:p w:rsidR="00915A2E" w:rsidRPr="00FB2C2A" w:rsidRDefault="000B29E6" w:rsidP="000B29E6">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1</w:t>
      </w:r>
      <w:r w:rsidR="00915A2E" w:rsidRPr="00FB2C2A">
        <w:rPr>
          <w:rFonts w:ascii="Times New Roman" w:hAnsi="Times New Roman" w:cs="Times New Roman"/>
          <w:sz w:val="28"/>
          <w:szCs w:val="28"/>
        </w:rPr>
        <w:t xml:space="preserve">. </w:t>
      </w:r>
      <w:proofErr w:type="gramStart"/>
      <w:r w:rsidR="00915A2E" w:rsidRPr="00FB2C2A">
        <w:rPr>
          <w:rFonts w:ascii="Times New Roman" w:hAnsi="Times New Roman" w:cs="Times New Roman"/>
          <w:sz w:val="28"/>
          <w:szCs w:val="28"/>
        </w:rPr>
        <w:t xml:space="preserve">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roofErr w:type="gramEnd"/>
    </w:p>
    <w:p w:rsidR="00915A2E" w:rsidRPr="00FB2C2A" w:rsidRDefault="000B29E6" w:rsidP="005F2B50">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2</w:t>
      </w:r>
      <w:r w:rsidR="00915A2E" w:rsidRPr="00FB2C2A">
        <w:rPr>
          <w:rFonts w:ascii="Times New Roman" w:hAnsi="Times New Roman" w:cs="Times New Roman"/>
          <w:sz w:val="28"/>
          <w:szCs w:val="28"/>
        </w:rPr>
        <w:t xml:space="preserve">.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rsidR="00915A2E" w:rsidRPr="00FB2C2A" w:rsidRDefault="000B29E6" w:rsidP="005F2B50">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3</w:t>
      </w:r>
      <w:r w:rsidR="00915A2E" w:rsidRPr="00FB2C2A">
        <w:rPr>
          <w:rFonts w:ascii="Times New Roman" w:hAnsi="Times New Roman" w:cs="Times New Roman"/>
          <w:sz w:val="28"/>
          <w:szCs w:val="28"/>
        </w:rPr>
        <w:t xml:space="preserve">.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rsidR="00915A2E" w:rsidRPr="00FB2C2A" w:rsidRDefault="000B29E6" w:rsidP="005F2B50">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4</w:t>
      </w:r>
      <w:r w:rsidR="00915A2E" w:rsidRPr="00FB2C2A">
        <w:rPr>
          <w:rFonts w:ascii="Times New Roman" w:hAnsi="Times New Roman" w:cs="Times New Roman"/>
          <w:sz w:val="28"/>
          <w:szCs w:val="28"/>
        </w:rPr>
        <w:t xml:space="preserve">.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rsidR="00915A2E" w:rsidRPr="00FB2C2A" w:rsidRDefault="000B29E6" w:rsidP="005F2B50">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5</w:t>
      </w:r>
      <w:r w:rsidR="00915A2E" w:rsidRPr="00FB2C2A">
        <w:rPr>
          <w:rFonts w:ascii="Times New Roman" w:hAnsi="Times New Roman" w:cs="Times New Roman"/>
          <w:sz w:val="28"/>
          <w:szCs w:val="28"/>
        </w:rPr>
        <w:t xml:space="preserve">.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w:t>
      </w:r>
    </w:p>
    <w:p w:rsidR="00915A2E" w:rsidRPr="00FB2C2A" w:rsidRDefault="000B29E6" w:rsidP="005F2B50">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6</w:t>
      </w:r>
      <w:r w:rsidR="00915A2E" w:rsidRPr="00FB2C2A">
        <w:rPr>
          <w:rFonts w:ascii="Times New Roman" w:hAnsi="Times New Roman" w:cs="Times New Roman"/>
          <w:sz w:val="28"/>
          <w:szCs w:val="28"/>
        </w:rPr>
        <w:t xml:space="preserve">. На </w:t>
      </w:r>
      <w:proofErr w:type="gramStart"/>
      <w:r w:rsidR="00915A2E" w:rsidRPr="00FB2C2A">
        <w:rPr>
          <w:rFonts w:ascii="Times New Roman" w:hAnsi="Times New Roman" w:cs="Times New Roman"/>
          <w:sz w:val="28"/>
          <w:szCs w:val="28"/>
        </w:rPr>
        <w:t>земельных участках, предоставленных для ведения огородничества могут</w:t>
      </w:r>
      <w:proofErr w:type="gramEnd"/>
      <w:r w:rsidR="00915A2E" w:rsidRPr="00FB2C2A">
        <w:rPr>
          <w:rFonts w:ascii="Times New Roman" w:hAnsi="Times New Roman" w:cs="Times New Roman"/>
          <w:sz w:val="28"/>
          <w:szCs w:val="28"/>
        </w:rPr>
        <w:t xml:space="preserve"> размещаться только некапитальные жилые и хозяйственные строения и сооружения. Этажность некапитального жилого строения – один этаж. </w:t>
      </w:r>
    </w:p>
    <w:p w:rsidR="00915A2E" w:rsidRPr="00FB2C2A" w:rsidRDefault="000B29E6" w:rsidP="005F2B50">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7</w:t>
      </w:r>
      <w:r w:rsidR="00915A2E" w:rsidRPr="00FB2C2A">
        <w:rPr>
          <w:rFonts w:ascii="Times New Roman" w:hAnsi="Times New Roman" w:cs="Times New Roman"/>
          <w:sz w:val="28"/>
          <w:szCs w:val="28"/>
        </w:rPr>
        <w:t xml:space="preserve">. Высота гаражей на земельных участках для ведения садоводства и дачного хозяйства – до 5 м. </w:t>
      </w:r>
    </w:p>
    <w:p w:rsidR="00915A2E" w:rsidRPr="00FB2C2A" w:rsidRDefault="000B29E6" w:rsidP="005F2B50">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8</w:t>
      </w:r>
      <w:r w:rsidR="00915A2E" w:rsidRPr="00FB2C2A">
        <w:rPr>
          <w:rFonts w:ascii="Times New Roman" w:hAnsi="Times New Roman" w:cs="Times New Roman"/>
          <w:sz w:val="28"/>
          <w:szCs w:val="28"/>
        </w:rPr>
        <w:t>. Не допускается размещение территорий для ведения огородничества, садоводства, дачного хозяйства в санитарн</w:t>
      </w:r>
      <w:r w:rsidR="00D01057" w:rsidRPr="00FB2C2A">
        <w:rPr>
          <w:rFonts w:ascii="Times New Roman" w:hAnsi="Times New Roman" w:cs="Times New Roman"/>
          <w:sz w:val="28"/>
          <w:szCs w:val="28"/>
        </w:rPr>
        <w:t xml:space="preserve">о-защитных и охранных зонах. </w:t>
      </w:r>
    </w:p>
    <w:p w:rsidR="00915A2E" w:rsidRPr="00FB2C2A" w:rsidRDefault="00D01057" w:rsidP="005F2B50">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9</w:t>
      </w:r>
      <w:r w:rsidR="00915A2E" w:rsidRPr="00FB2C2A">
        <w:rPr>
          <w:rFonts w:ascii="Times New Roman" w:hAnsi="Times New Roman" w:cs="Times New Roman"/>
          <w:sz w:val="28"/>
          <w:szCs w:val="28"/>
        </w:rPr>
        <w:t xml:space="preserve">. В случае нахождения территорий садоводческих, огороднических или дачных некоммерческих объединений граждан в границах </w:t>
      </w:r>
      <w:proofErr w:type="spellStart"/>
      <w:r w:rsidR="00915A2E" w:rsidRPr="00FB2C2A">
        <w:rPr>
          <w:rFonts w:ascii="Times New Roman" w:hAnsi="Times New Roman" w:cs="Times New Roman"/>
          <w:sz w:val="28"/>
          <w:szCs w:val="28"/>
        </w:rPr>
        <w:t>водоохранных</w:t>
      </w:r>
      <w:proofErr w:type="spellEnd"/>
      <w:r w:rsidR="00915A2E" w:rsidRPr="00FB2C2A">
        <w:rPr>
          <w:rFonts w:ascii="Times New Roman" w:hAnsi="Times New Roman" w:cs="Times New Roman"/>
          <w:sz w:val="28"/>
          <w:szCs w:val="28"/>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305C14" w:rsidRPr="00FB2C2A" w:rsidRDefault="00915A2E" w:rsidP="005F2B50">
      <w:pPr>
        <w:autoSpaceDE w:val="0"/>
        <w:autoSpaceDN w:val="0"/>
        <w:adjustRightInd w:val="0"/>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7498C" w:rsidRPr="00FB2C2A" w:rsidRDefault="00E7498C" w:rsidP="005F2B50">
      <w:pPr>
        <w:autoSpaceDE w:val="0"/>
        <w:autoSpaceDN w:val="0"/>
        <w:adjustRightInd w:val="0"/>
        <w:spacing w:after="0" w:line="240" w:lineRule="auto"/>
        <w:jc w:val="both"/>
        <w:rPr>
          <w:rFonts w:ascii="Times New Roman" w:hAnsi="Times New Roman" w:cs="Times New Roman"/>
          <w:sz w:val="28"/>
          <w:szCs w:val="28"/>
        </w:rPr>
      </w:pPr>
    </w:p>
    <w:p w:rsidR="00305C14" w:rsidRPr="00FB2C2A" w:rsidRDefault="00305C14" w:rsidP="003C701F">
      <w:pPr>
        <w:pStyle w:val="a5"/>
        <w:numPr>
          <w:ilvl w:val="0"/>
          <w:numId w:val="24"/>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статьёй 4</w:t>
      </w:r>
      <w:r w:rsidR="00F24DA5"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76570D" w:rsidRPr="00FB2C2A" w:rsidRDefault="0076570D" w:rsidP="0076570D">
      <w:pPr>
        <w:pStyle w:val="a5"/>
        <w:numPr>
          <w:ilvl w:val="0"/>
          <w:numId w:val="24"/>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СХ-2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023212" w:rsidRPr="00FB2C2A" w:rsidRDefault="00023212" w:rsidP="00FC1F46">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77" w:name="_Toc144903069"/>
      <w:r w:rsidRPr="00FB2C2A">
        <w:rPr>
          <w:rFonts w:ascii="Times New Roman" w:eastAsia="Times New Roman" w:hAnsi="Times New Roman" w:cs="Times New Roman"/>
          <w:b/>
          <w:bCs/>
          <w:iCs/>
          <w:sz w:val="28"/>
          <w:szCs w:val="28"/>
          <w:lang w:eastAsia="ru-RU"/>
        </w:rPr>
        <w:t xml:space="preserve">Статья </w:t>
      </w:r>
      <w:r w:rsidR="00DF365A" w:rsidRPr="00FB2C2A">
        <w:rPr>
          <w:rFonts w:ascii="Times New Roman" w:eastAsia="Times New Roman" w:hAnsi="Times New Roman" w:cs="Times New Roman"/>
          <w:b/>
          <w:bCs/>
          <w:iCs/>
          <w:sz w:val="28"/>
          <w:szCs w:val="28"/>
          <w:lang w:eastAsia="ru-RU"/>
        </w:rPr>
        <w:t>39</w:t>
      </w:r>
      <w:r w:rsidRPr="00FB2C2A">
        <w:rPr>
          <w:rFonts w:ascii="Times New Roman" w:eastAsia="Times New Roman" w:hAnsi="Times New Roman" w:cs="Times New Roman"/>
          <w:b/>
          <w:bCs/>
          <w:iCs/>
          <w:sz w:val="28"/>
          <w:szCs w:val="28"/>
          <w:lang w:eastAsia="ru-RU"/>
        </w:rPr>
        <w:t>. Градостроительный регламент</w:t>
      </w:r>
      <w:r w:rsidR="00292D1D" w:rsidRPr="00FB2C2A">
        <w:rPr>
          <w:rFonts w:ascii="Times New Roman" w:eastAsia="Times New Roman" w:hAnsi="Times New Roman" w:cs="Times New Roman"/>
          <w:b/>
          <w:bCs/>
          <w:iCs/>
          <w:sz w:val="28"/>
          <w:szCs w:val="28"/>
          <w:lang w:eastAsia="ru-RU"/>
        </w:rPr>
        <w:t xml:space="preserve"> производственной</w:t>
      </w:r>
      <w:r w:rsidRPr="00FB2C2A">
        <w:rPr>
          <w:rFonts w:ascii="Times New Roman" w:eastAsia="Times New Roman" w:hAnsi="Times New Roman" w:cs="Times New Roman"/>
          <w:b/>
          <w:bCs/>
          <w:iCs/>
          <w:sz w:val="28"/>
          <w:szCs w:val="28"/>
          <w:lang w:eastAsia="ru-RU"/>
        </w:rPr>
        <w:t xml:space="preserve"> зоны </w:t>
      </w:r>
      <w:r w:rsidR="00292D1D" w:rsidRPr="00FB2C2A">
        <w:rPr>
          <w:rFonts w:ascii="Times New Roman" w:eastAsia="Times New Roman" w:hAnsi="Times New Roman" w:cs="Times New Roman"/>
          <w:b/>
          <w:bCs/>
          <w:iCs/>
          <w:sz w:val="28"/>
          <w:szCs w:val="28"/>
          <w:lang w:eastAsia="ru-RU"/>
        </w:rPr>
        <w:t xml:space="preserve">сельскохозяйственных предприятий </w:t>
      </w:r>
      <w:r w:rsidRPr="00FB2C2A">
        <w:rPr>
          <w:rFonts w:ascii="Times New Roman" w:eastAsia="Times New Roman" w:hAnsi="Times New Roman" w:cs="Times New Roman"/>
          <w:b/>
          <w:bCs/>
          <w:iCs/>
          <w:sz w:val="28"/>
          <w:szCs w:val="28"/>
          <w:lang w:eastAsia="ru-RU"/>
        </w:rPr>
        <w:t>(СХ-3)</w:t>
      </w:r>
      <w:bookmarkEnd w:id="77"/>
      <w:r w:rsidRPr="00FB2C2A">
        <w:rPr>
          <w:rFonts w:ascii="Times New Roman" w:eastAsia="Times New Roman" w:hAnsi="Times New Roman" w:cs="Times New Roman"/>
          <w:b/>
          <w:bCs/>
          <w:iCs/>
          <w:sz w:val="28"/>
          <w:szCs w:val="28"/>
          <w:lang w:eastAsia="ru-RU"/>
        </w:rPr>
        <w:t xml:space="preserve"> </w:t>
      </w:r>
    </w:p>
    <w:p w:rsidR="00023212" w:rsidRPr="00FB2C2A"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634" w:type="dxa"/>
        <w:tblLayout w:type="fixed"/>
        <w:tblLook w:val="04A0"/>
      </w:tblPr>
      <w:tblGrid>
        <w:gridCol w:w="562"/>
        <w:gridCol w:w="1134"/>
        <w:gridCol w:w="3828"/>
        <w:gridCol w:w="1417"/>
        <w:gridCol w:w="993"/>
        <w:gridCol w:w="709"/>
        <w:gridCol w:w="991"/>
      </w:tblGrid>
      <w:tr w:rsidR="000E3C28" w:rsidRPr="00FB2C2A" w:rsidTr="00514B11">
        <w:trPr>
          <w:cantSplit/>
          <w:trHeight w:val="697"/>
        </w:trPr>
        <w:tc>
          <w:tcPr>
            <w:tcW w:w="562" w:type="dxa"/>
            <w:vMerge w:val="restart"/>
            <w:vAlign w:val="center"/>
          </w:tcPr>
          <w:p w:rsidR="00023212" w:rsidRPr="00FB2C2A" w:rsidRDefault="00023212"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023212" w:rsidRPr="00FB2C2A" w:rsidRDefault="00023212"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1134" w:type="dxa"/>
            <w:vMerge w:val="restart"/>
            <w:textDirection w:val="btLr"/>
          </w:tcPr>
          <w:p w:rsidR="00023212" w:rsidRPr="00FB2C2A" w:rsidRDefault="00023212"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023212" w:rsidRPr="00FB2C2A" w:rsidRDefault="00023212" w:rsidP="00926FA7">
            <w:pPr>
              <w:autoSpaceDE w:val="0"/>
              <w:autoSpaceDN w:val="0"/>
              <w:adjustRightInd w:val="0"/>
              <w:ind w:left="113" w:right="113"/>
              <w:rPr>
                <w:rFonts w:ascii="Times New Roman" w:hAnsi="Times New Roman" w:cs="Times New Roman"/>
                <w:b/>
                <w:sz w:val="28"/>
                <w:szCs w:val="28"/>
              </w:rPr>
            </w:pPr>
          </w:p>
        </w:tc>
        <w:tc>
          <w:tcPr>
            <w:tcW w:w="3828" w:type="dxa"/>
            <w:vMerge w:val="restart"/>
          </w:tcPr>
          <w:p w:rsidR="00023212" w:rsidRPr="00FB2C2A" w:rsidRDefault="00023212"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23212" w:rsidRPr="00FB2C2A" w:rsidRDefault="00023212" w:rsidP="00926FA7">
            <w:pPr>
              <w:autoSpaceDE w:val="0"/>
              <w:autoSpaceDN w:val="0"/>
              <w:adjustRightInd w:val="0"/>
              <w:rPr>
                <w:rFonts w:ascii="Times New Roman" w:hAnsi="Times New Roman" w:cs="Times New Roman"/>
                <w:b/>
                <w:sz w:val="28"/>
                <w:szCs w:val="28"/>
              </w:rPr>
            </w:pPr>
          </w:p>
        </w:tc>
        <w:tc>
          <w:tcPr>
            <w:tcW w:w="4110" w:type="dxa"/>
            <w:gridSpan w:val="4"/>
          </w:tcPr>
          <w:p w:rsidR="00023212" w:rsidRPr="00FB2C2A" w:rsidRDefault="00023212"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tc>
      </w:tr>
      <w:tr w:rsidR="000E3C28" w:rsidRPr="00FB2C2A" w:rsidTr="00514B11">
        <w:trPr>
          <w:cantSplit/>
          <w:trHeight w:val="2759"/>
        </w:trPr>
        <w:tc>
          <w:tcPr>
            <w:tcW w:w="562" w:type="dxa"/>
            <w:vMerge/>
          </w:tcPr>
          <w:p w:rsidR="00023212" w:rsidRPr="00FB2C2A" w:rsidRDefault="00023212" w:rsidP="00926FA7">
            <w:pPr>
              <w:autoSpaceDE w:val="0"/>
              <w:autoSpaceDN w:val="0"/>
              <w:adjustRightInd w:val="0"/>
              <w:rPr>
                <w:rFonts w:ascii="Times New Roman" w:hAnsi="Times New Roman" w:cs="Times New Roman"/>
                <w:b/>
                <w:sz w:val="28"/>
                <w:szCs w:val="28"/>
              </w:rPr>
            </w:pPr>
          </w:p>
        </w:tc>
        <w:tc>
          <w:tcPr>
            <w:tcW w:w="1134" w:type="dxa"/>
            <w:vMerge/>
            <w:textDirection w:val="btLr"/>
          </w:tcPr>
          <w:p w:rsidR="00023212" w:rsidRPr="00FB2C2A" w:rsidRDefault="00023212" w:rsidP="00926FA7">
            <w:pPr>
              <w:pStyle w:val="Default"/>
              <w:ind w:left="113" w:right="113"/>
              <w:rPr>
                <w:rFonts w:ascii="Times New Roman" w:hAnsi="Times New Roman" w:cs="Times New Roman"/>
                <w:b/>
                <w:color w:val="auto"/>
                <w:sz w:val="28"/>
                <w:szCs w:val="28"/>
              </w:rPr>
            </w:pPr>
          </w:p>
        </w:tc>
        <w:tc>
          <w:tcPr>
            <w:tcW w:w="3828" w:type="dxa"/>
            <w:vMerge/>
          </w:tcPr>
          <w:p w:rsidR="00023212" w:rsidRPr="00FB2C2A" w:rsidRDefault="00023212" w:rsidP="00926FA7">
            <w:pPr>
              <w:pStyle w:val="Default"/>
              <w:rPr>
                <w:rFonts w:ascii="Times New Roman" w:hAnsi="Times New Roman" w:cs="Times New Roman"/>
                <w:b/>
                <w:color w:val="auto"/>
                <w:sz w:val="28"/>
                <w:szCs w:val="28"/>
              </w:rPr>
            </w:pPr>
          </w:p>
        </w:tc>
        <w:tc>
          <w:tcPr>
            <w:tcW w:w="1417" w:type="dxa"/>
            <w:textDirection w:val="btLr"/>
          </w:tcPr>
          <w:p w:rsidR="00023212" w:rsidRPr="00FB2C2A" w:rsidRDefault="00023212"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023212" w:rsidRPr="00FB2C2A" w:rsidRDefault="00023212" w:rsidP="00926FA7">
            <w:pPr>
              <w:autoSpaceDE w:val="0"/>
              <w:autoSpaceDN w:val="0"/>
              <w:adjustRightInd w:val="0"/>
              <w:ind w:left="113" w:right="113"/>
              <w:jc w:val="center"/>
              <w:rPr>
                <w:rFonts w:ascii="Times New Roman" w:hAnsi="Times New Roman" w:cs="Times New Roman"/>
                <w:b/>
                <w:sz w:val="28"/>
                <w:szCs w:val="28"/>
              </w:rPr>
            </w:pPr>
          </w:p>
        </w:tc>
        <w:tc>
          <w:tcPr>
            <w:tcW w:w="993" w:type="dxa"/>
            <w:textDirection w:val="btLr"/>
            <w:vAlign w:val="center"/>
          </w:tcPr>
          <w:p w:rsidR="00023212" w:rsidRPr="00FB2C2A" w:rsidRDefault="00023212"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w:t>
            </w:r>
            <w:proofErr w:type="gramStart"/>
            <w:r w:rsidRPr="00FB2C2A">
              <w:rPr>
                <w:rFonts w:ascii="Times New Roman" w:hAnsi="Times New Roman" w:cs="Times New Roman"/>
                <w:b/>
                <w:color w:val="auto"/>
                <w:sz w:val="28"/>
                <w:szCs w:val="28"/>
              </w:rPr>
              <w:t>земельных</w:t>
            </w:r>
            <w:proofErr w:type="gramEnd"/>
            <w:r w:rsidRPr="00FB2C2A">
              <w:rPr>
                <w:rFonts w:ascii="Times New Roman" w:hAnsi="Times New Roman" w:cs="Times New Roman"/>
                <w:b/>
                <w:color w:val="auto"/>
                <w:sz w:val="28"/>
                <w:szCs w:val="28"/>
              </w:rPr>
              <w:t xml:space="preserve"> </w:t>
            </w:r>
          </w:p>
          <w:p w:rsidR="00023212" w:rsidRPr="00FB2C2A" w:rsidRDefault="00B12473" w:rsidP="00B12473">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tc>
        <w:tc>
          <w:tcPr>
            <w:tcW w:w="709" w:type="dxa"/>
            <w:textDirection w:val="btLr"/>
          </w:tcPr>
          <w:p w:rsidR="00023212" w:rsidRPr="00FB2C2A" w:rsidRDefault="00023212"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023212" w:rsidRPr="00FB2C2A" w:rsidRDefault="00023212" w:rsidP="00926FA7">
            <w:pPr>
              <w:autoSpaceDE w:val="0"/>
              <w:autoSpaceDN w:val="0"/>
              <w:adjustRightInd w:val="0"/>
              <w:ind w:left="113" w:right="113"/>
              <w:jc w:val="center"/>
              <w:rPr>
                <w:rFonts w:ascii="Times New Roman" w:hAnsi="Times New Roman" w:cs="Times New Roman"/>
                <w:b/>
                <w:sz w:val="28"/>
                <w:szCs w:val="28"/>
              </w:rPr>
            </w:pPr>
          </w:p>
        </w:tc>
        <w:tc>
          <w:tcPr>
            <w:tcW w:w="991" w:type="dxa"/>
            <w:textDirection w:val="btLr"/>
          </w:tcPr>
          <w:p w:rsidR="00023212" w:rsidRPr="00FB2C2A" w:rsidRDefault="00023212"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B12473" w:rsidRPr="00FB2C2A">
              <w:rPr>
                <w:rFonts w:ascii="Times New Roman" w:hAnsi="Times New Roman" w:cs="Times New Roman"/>
                <w:b/>
                <w:color w:val="auto"/>
                <w:sz w:val="28"/>
                <w:szCs w:val="28"/>
              </w:rPr>
              <w:t xml:space="preserve">, </w:t>
            </w:r>
            <w:proofErr w:type="gramStart"/>
            <w:r w:rsidR="00B12473" w:rsidRPr="00FB2C2A">
              <w:rPr>
                <w:rFonts w:ascii="Times New Roman" w:hAnsi="Times New Roman" w:cs="Times New Roman"/>
                <w:b/>
                <w:color w:val="auto"/>
                <w:sz w:val="28"/>
                <w:szCs w:val="28"/>
              </w:rPr>
              <w:t>м</w:t>
            </w:r>
            <w:proofErr w:type="gramEnd"/>
          </w:p>
          <w:p w:rsidR="00023212" w:rsidRPr="00FB2C2A" w:rsidRDefault="00023212"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514B11">
        <w:tc>
          <w:tcPr>
            <w:tcW w:w="562" w:type="dxa"/>
          </w:tcPr>
          <w:p w:rsidR="00023212" w:rsidRPr="00FB2C2A" w:rsidRDefault="00023212"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1134" w:type="dxa"/>
          </w:tcPr>
          <w:p w:rsidR="00023212" w:rsidRPr="00FB2C2A" w:rsidRDefault="00023212"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3828" w:type="dxa"/>
          </w:tcPr>
          <w:p w:rsidR="00023212" w:rsidRPr="00FB2C2A" w:rsidRDefault="00023212"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1417" w:type="dxa"/>
          </w:tcPr>
          <w:p w:rsidR="00023212" w:rsidRPr="00FB2C2A" w:rsidRDefault="00023212"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993" w:type="dxa"/>
          </w:tcPr>
          <w:p w:rsidR="00023212" w:rsidRPr="00FB2C2A" w:rsidRDefault="00023212"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023212" w:rsidRPr="00FB2C2A" w:rsidRDefault="00023212"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991" w:type="dxa"/>
          </w:tcPr>
          <w:p w:rsidR="00023212" w:rsidRPr="00FB2C2A" w:rsidRDefault="00023212"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514B11">
        <w:tc>
          <w:tcPr>
            <w:tcW w:w="9634" w:type="dxa"/>
            <w:gridSpan w:val="7"/>
          </w:tcPr>
          <w:p w:rsidR="00023212" w:rsidRPr="00FB2C2A" w:rsidRDefault="00023212"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6F5126" w:rsidRPr="00FB2C2A" w:rsidTr="00514B11">
        <w:tc>
          <w:tcPr>
            <w:tcW w:w="562" w:type="dxa"/>
          </w:tcPr>
          <w:p w:rsidR="006F5126" w:rsidRPr="00FB2C2A" w:rsidRDefault="006F5126" w:rsidP="00926FA7">
            <w:pPr>
              <w:pStyle w:val="Default"/>
              <w:numPr>
                <w:ilvl w:val="0"/>
                <w:numId w:val="33"/>
              </w:numPr>
              <w:ind w:left="313" w:hanging="284"/>
              <w:rPr>
                <w:rFonts w:ascii="Times New Roman" w:hAnsi="Times New Roman" w:cs="Times New Roman"/>
                <w:color w:val="auto"/>
                <w:sz w:val="28"/>
                <w:szCs w:val="28"/>
              </w:rPr>
            </w:pPr>
          </w:p>
        </w:tc>
        <w:tc>
          <w:tcPr>
            <w:tcW w:w="1134" w:type="dxa"/>
          </w:tcPr>
          <w:p w:rsidR="006F5126" w:rsidRPr="00FB2C2A" w:rsidRDefault="006F5126" w:rsidP="006F5126">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1.2</w:t>
            </w:r>
          </w:p>
        </w:tc>
        <w:tc>
          <w:tcPr>
            <w:tcW w:w="3828" w:type="dxa"/>
          </w:tcPr>
          <w:p w:rsidR="006F5126" w:rsidRPr="00FB2C2A" w:rsidRDefault="00A00F63" w:rsidP="00926FA7">
            <w:pPr>
              <w:pStyle w:val="Default"/>
              <w:rPr>
                <w:rFonts w:ascii="Times New Roman" w:hAnsi="Times New Roman" w:cs="Times New Roman"/>
                <w:color w:val="000000" w:themeColor="text1"/>
                <w:sz w:val="28"/>
                <w:szCs w:val="28"/>
              </w:rPr>
            </w:pPr>
            <w:r w:rsidRPr="00FB2C2A">
              <w:rPr>
                <w:rFonts w:ascii="Times New Roman" w:hAnsi="Times New Roman" w:cs="Times New Roman"/>
                <w:color w:val="000000" w:themeColor="text1"/>
                <w:sz w:val="28"/>
                <w:szCs w:val="28"/>
                <w:shd w:val="clear" w:color="auto" w:fill="FFFFFF"/>
              </w:rPr>
              <w:t>Выращивание зерновых и иных сельскохозяйственных культур</w:t>
            </w:r>
          </w:p>
        </w:tc>
        <w:tc>
          <w:tcPr>
            <w:tcW w:w="1417"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c>
          <w:tcPr>
            <w:tcW w:w="993" w:type="dxa"/>
          </w:tcPr>
          <w:p w:rsidR="006F5126" w:rsidRPr="00FB2C2A" w:rsidRDefault="003E5010" w:rsidP="00926FA7">
            <w:pPr>
              <w:pStyle w:val="Default"/>
              <w:rPr>
                <w:rFonts w:ascii="Times New Roman" w:hAnsi="Times New Roman" w:cs="Times New Roman"/>
                <w:color w:val="auto"/>
                <w:sz w:val="28"/>
                <w:szCs w:val="28"/>
              </w:rPr>
            </w:pPr>
            <w:r w:rsidRPr="00FB2C2A">
              <w:rPr>
                <w:rFonts w:ascii="Times New Roman" w:hAnsi="Times New Roman"/>
                <w:sz w:val="28"/>
                <w:szCs w:val="28"/>
              </w:rPr>
              <w:t>мин. 1,0</w:t>
            </w:r>
          </w:p>
        </w:tc>
        <w:tc>
          <w:tcPr>
            <w:tcW w:w="709"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c>
          <w:tcPr>
            <w:tcW w:w="991"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r>
      <w:tr w:rsidR="006F5126" w:rsidRPr="00FB2C2A" w:rsidTr="00514B11">
        <w:tc>
          <w:tcPr>
            <w:tcW w:w="562" w:type="dxa"/>
          </w:tcPr>
          <w:p w:rsidR="006F5126" w:rsidRPr="00FB2C2A" w:rsidRDefault="006F5126" w:rsidP="00926FA7">
            <w:pPr>
              <w:pStyle w:val="Default"/>
              <w:numPr>
                <w:ilvl w:val="0"/>
                <w:numId w:val="33"/>
              </w:numPr>
              <w:ind w:left="313" w:hanging="284"/>
              <w:rPr>
                <w:rFonts w:ascii="Times New Roman" w:hAnsi="Times New Roman" w:cs="Times New Roman"/>
                <w:color w:val="auto"/>
                <w:sz w:val="28"/>
                <w:szCs w:val="28"/>
              </w:rPr>
            </w:pPr>
          </w:p>
        </w:tc>
        <w:tc>
          <w:tcPr>
            <w:tcW w:w="1134" w:type="dxa"/>
          </w:tcPr>
          <w:p w:rsidR="006F5126" w:rsidRPr="00FB2C2A" w:rsidRDefault="006F5126" w:rsidP="006F5126">
            <w:pPr>
              <w:pStyle w:val="Default"/>
              <w:rPr>
                <w:rFonts w:ascii="Segoe UI" w:hAnsi="Segoe UI" w:cs="Segoe UI"/>
                <w:color w:val="151515"/>
                <w:sz w:val="23"/>
                <w:szCs w:val="23"/>
                <w:shd w:val="clear" w:color="auto" w:fill="FBFBFB"/>
              </w:rPr>
            </w:pPr>
            <w:r w:rsidRPr="00FB2C2A">
              <w:rPr>
                <w:rFonts w:ascii="Times New Roman" w:hAnsi="Times New Roman" w:cs="Times New Roman"/>
                <w:color w:val="auto"/>
                <w:sz w:val="28"/>
                <w:szCs w:val="28"/>
              </w:rPr>
              <w:t>1.8</w:t>
            </w:r>
          </w:p>
        </w:tc>
        <w:tc>
          <w:tcPr>
            <w:tcW w:w="3828" w:type="dxa"/>
          </w:tcPr>
          <w:p w:rsidR="006F5126" w:rsidRPr="00FB2C2A" w:rsidRDefault="00A00F63" w:rsidP="00926FA7">
            <w:pPr>
              <w:pStyle w:val="Default"/>
              <w:rPr>
                <w:rFonts w:ascii="Times New Roman" w:hAnsi="Times New Roman" w:cs="Times New Roman"/>
                <w:color w:val="000000" w:themeColor="text1"/>
                <w:sz w:val="28"/>
                <w:szCs w:val="28"/>
              </w:rPr>
            </w:pPr>
            <w:r w:rsidRPr="00FB2C2A">
              <w:rPr>
                <w:rFonts w:ascii="Times New Roman" w:hAnsi="Times New Roman" w:cs="Times New Roman"/>
                <w:color w:val="000000" w:themeColor="text1"/>
                <w:sz w:val="28"/>
                <w:szCs w:val="28"/>
                <w:shd w:val="clear" w:color="auto" w:fill="FFFFFF"/>
              </w:rPr>
              <w:t>Скотоводство</w:t>
            </w:r>
          </w:p>
        </w:tc>
        <w:tc>
          <w:tcPr>
            <w:tcW w:w="1417"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1</w:t>
            </w:r>
          </w:p>
        </w:tc>
        <w:tc>
          <w:tcPr>
            <w:tcW w:w="993" w:type="dxa"/>
          </w:tcPr>
          <w:p w:rsidR="006F5126" w:rsidRPr="00FB2C2A" w:rsidRDefault="003E5010" w:rsidP="00926FA7">
            <w:pPr>
              <w:pStyle w:val="Default"/>
              <w:rPr>
                <w:rFonts w:ascii="Times New Roman" w:hAnsi="Times New Roman" w:cs="Times New Roman"/>
                <w:color w:val="auto"/>
                <w:sz w:val="28"/>
                <w:szCs w:val="28"/>
              </w:rPr>
            </w:pPr>
            <w:r w:rsidRPr="00FB2C2A">
              <w:rPr>
                <w:rFonts w:ascii="Times New Roman" w:hAnsi="Times New Roman"/>
                <w:sz w:val="28"/>
                <w:szCs w:val="28"/>
              </w:rPr>
              <w:t>мин. 0,5</w:t>
            </w:r>
          </w:p>
        </w:tc>
        <w:tc>
          <w:tcPr>
            <w:tcW w:w="709"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60</w:t>
            </w:r>
          </w:p>
        </w:tc>
        <w:tc>
          <w:tcPr>
            <w:tcW w:w="991"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3</w:t>
            </w:r>
          </w:p>
        </w:tc>
      </w:tr>
      <w:tr w:rsidR="000E3C28" w:rsidRPr="00FB2C2A" w:rsidTr="00514B11">
        <w:tc>
          <w:tcPr>
            <w:tcW w:w="562" w:type="dxa"/>
          </w:tcPr>
          <w:p w:rsidR="00547ED5" w:rsidRPr="00FB2C2A" w:rsidRDefault="00547ED5" w:rsidP="00926FA7">
            <w:pPr>
              <w:pStyle w:val="Default"/>
              <w:numPr>
                <w:ilvl w:val="0"/>
                <w:numId w:val="33"/>
              </w:numPr>
              <w:ind w:left="313" w:hanging="284"/>
              <w:rPr>
                <w:rFonts w:ascii="Times New Roman" w:hAnsi="Times New Roman" w:cs="Times New Roman"/>
                <w:color w:val="auto"/>
                <w:sz w:val="28"/>
                <w:szCs w:val="28"/>
              </w:rPr>
            </w:pPr>
          </w:p>
        </w:tc>
        <w:tc>
          <w:tcPr>
            <w:tcW w:w="1134"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1.15 </w:t>
            </w:r>
          </w:p>
        </w:tc>
        <w:tc>
          <w:tcPr>
            <w:tcW w:w="3828" w:type="dxa"/>
          </w:tcPr>
          <w:p w:rsidR="00547ED5" w:rsidRPr="00FB2C2A" w:rsidRDefault="00547ED5" w:rsidP="00926FA7">
            <w:pPr>
              <w:pStyle w:val="Default"/>
              <w:rPr>
                <w:rFonts w:ascii="Times New Roman" w:hAnsi="Times New Roman" w:cs="Times New Roman"/>
                <w:color w:val="000000" w:themeColor="text1"/>
                <w:sz w:val="28"/>
                <w:szCs w:val="28"/>
              </w:rPr>
            </w:pPr>
            <w:r w:rsidRPr="00FB2C2A">
              <w:rPr>
                <w:rFonts w:ascii="Times New Roman" w:hAnsi="Times New Roman" w:cs="Times New Roman"/>
                <w:color w:val="000000" w:themeColor="text1"/>
                <w:sz w:val="28"/>
                <w:szCs w:val="28"/>
              </w:rPr>
              <w:t xml:space="preserve">Хранение и переработка сельскохозяйственной продукции </w:t>
            </w:r>
          </w:p>
        </w:tc>
        <w:tc>
          <w:tcPr>
            <w:tcW w:w="1417"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993"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0,3 </w:t>
            </w:r>
          </w:p>
        </w:tc>
        <w:tc>
          <w:tcPr>
            <w:tcW w:w="709"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6F5126" w:rsidRPr="00FB2C2A" w:rsidTr="00514B11">
        <w:tc>
          <w:tcPr>
            <w:tcW w:w="562" w:type="dxa"/>
          </w:tcPr>
          <w:p w:rsidR="006F5126" w:rsidRPr="00FB2C2A" w:rsidRDefault="006F5126" w:rsidP="00926FA7">
            <w:pPr>
              <w:pStyle w:val="Default"/>
              <w:numPr>
                <w:ilvl w:val="0"/>
                <w:numId w:val="33"/>
              </w:numPr>
              <w:ind w:left="313" w:hanging="284"/>
              <w:rPr>
                <w:rFonts w:ascii="Times New Roman" w:hAnsi="Times New Roman" w:cs="Times New Roman"/>
                <w:color w:val="auto"/>
                <w:sz w:val="28"/>
                <w:szCs w:val="28"/>
              </w:rPr>
            </w:pPr>
          </w:p>
        </w:tc>
        <w:tc>
          <w:tcPr>
            <w:tcW w:w="1134" w:type="dxa"/>
          </w:tcPr>
          <w:p w:rsidR="006F5126" w:rsidRPr="00FB2C2A" w:rsidRDefault="006F512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1.16</w:t>
            </w:r>
          </w:p>
        </w:tc>
        <w:tc>
          <w:tcPr>
            <w:tcW w:w="3828" w:type="dxa"/>
          </w:tcPr>
          <w:p w:rsidR="006F5126" w:rsidRPr="00FB2C2A" w:rsidRDefault="00A00F63" w:rsidP="00926FA7">
            <w:pPr>
              <w:pStyle w:val="Default"/>
              <w:rPr>
                <w:rFonts w:ascii="Times New Roman" w:hAnsi="Times New Roman" w:cs="Times New Roman"/>
                <w:color w:val="000000" w:themeColor="text1"/>
                <w:sz w:val="28"/>
                <w:szCs w:val="28"/>
              </w:rPr>
            </w:pPr>
            <w:r w:rsidRPr="00FB2C2A">
              <w:rPr>
                <w:rFonts w:ascii="Times New Roman" w:hAnsi="Times New Roman" w:cs="Times New Roman"/>
                <w:color w:val="000000" w:themeColor="text1"/>
                <w:sz w:val="28"/>
                <w:szCs w:val="28"/>
                <w:shd w:val="clear" w:color="auto" w:fill="FFFFFF"/>
              </w:rPr>
              <w:t>Ведение личного</w:t>
            </w:r>
            <w:bookmarkStart w:id="78" w:name="_GoBack"/>
            <w:bookmarkEnd w:id="78"/>
            <w:r w:rsidRPr="00FB2C2A">
              <w:rPr>
                <w:rFonts w:ascii="Times New Roman" w:hAnsi="Times New Roman" w:cs="Times New Roman"/>
                <w:color w:val="000000" w:themeColor="text1"/>
                <w:sz w:val="28"/>
                <w:szCs w:val="28"/>
                <w:shd w:val="clear" w:color="auto" w:fill="FFFFFF"/>
              </w:rPr>
              <w:t xml:space="preserve"> подсобного хозяйства на полевых участках</w:t>
            </w:r>
          </w:p>
        </w:tc>
        <w:tc>
          <w:tcPr>
            <w:tcW w:w="1417"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c>
          <w:tcPr>
            <w:tcW w:w="993" w:type="dxa"/>
          </w:tcPr>
          <w:p w:rsidR="003E5010" w:rsidRPr="00FB2C2A" w:rsidRDefault="003E5010" w:rsidP="003E5010">
            <w:pPr>
              <w:autoSpaceDE w:val="0"/>
              <w:autoSpaceDN w:val="0"/>
              <w:adjustRightInd w:val="0"/>
              <w:rPr>
                <w:rFonts w:ascii="Times New Roman" w:eastAsia="Times New Roman" w:hAnsi="Times New Roman" w:cs="Times New Roman"/>
                <w:color w:val="000000"/>
                <w:sz w:val="28"/>
                <w:szCs w:val="28"/>
              </w:rPr>
            </w:pPr>
            <w:r w:rsidRPr="00FB2C2A">
              <w:rPr>
                <w:rFonts w:ascii="Times New Roman" w:eastAsia="Times New Roman" w:hAnsi="Times New Roman" w:cs="Times New Roman"/>
                <w:color w:val="000000"/>
                <w:sz w:val="28"/>
                <w:szCs w:val="28"/>
              </w:rPr>
              <w:t xml:space="preserve">мин. 0,02 </w:t>
            </w:r>
          </w:p>
          <w:p w:rsidR="006F5126" w:rsidRPr="00FB2C2A" w:rsidRDefault="003E5010" w:rsidP="003E5010">
            <w:pPr>
              <w:pStyle w:val="Default"/>
              <w:rPr>
                <w:rFonts w:ascii="Times New Roman" w:hAnsi="Times New Roman" w:cs="Times New Roman"/>
                <w:color w:val="auto"/>
                <w:sz w:val="28"/>
                <w:szCs w:val="28"/>
              </w:rPr>
            </w:pPr>
            <w:r w:rsidRPr="00FB2C2A">
              <w:rPr>
                <w:rFonts w:ascii="Times New Roman" w:eastAsia="Times New Roman" w:hAnsi="Times New Roman" w:cs="Times New Roman"/>
                <w:color w:val="auto"/>
                <w:sz w:val="28"/>
                <w:szCs w:val="28"/>
              </w:rPr>
              <w:t>макс. 1,0</w:t>
            </w:r>
          </w:p>
        </w:tc>
        <w:tc>
          <w:tcPr>
            <w:tcW w:w="709"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c>
          <w:tcPr>
            <w:tcW w:w="991"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r>
      <w:tr w:rsidR="000E3C28" w:rsidRPr="00FB2C2A" w:rsidTr="00514B11">
        <w:tc>
          <w:tcPr>
            <w:tcW w:w="562" w:type="dxa"/>
          </w:tcPr>
          <w:p w:rsidR="00547ED5" w:rsidRPr="00FB2C2A" w:rsidRDefault="00547ED5" w:rsidP="00926FA7">
            <w:pPr>
              <w:pStyle w:val="Default"/>
              <w:numPr>
                <w:ilvl w:val="0"/>
                <w:numId w:val="33"/>
              </w:numPr>
              <w:ind w:left="313" w:hanging="284"/>
              <w:rPr>
                <w:rFonts w:ascii="Times New Roman" w:hAnsi="Times New Roman" w:cs="Times New Roman"/>
                <w:color w:val="auto"/>
                <w:sz w:val="28"/>
                <w:szCs w:val="28"/>
              </w:rPr>
            </w:pPr>
          </w:p>
        </w:tc>
        <w:tc>
          <w:tcPr>
            <w:tcW w:w="1134"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1.18 </w:t>
            </w:r>
          </w:p>
        </w:tc>
        <w:tc>
          <w:tcPr>
            <w:tcW w:w="3828" w:type="dxa"/>
          </w:tcPr>
          <w:p w:rsidR="00547ED5" w:rsidRPr="00FB2C2A" w:rsidRDefault="00547ED5" w:rsidP="00926FA7">
            <w:pPr>
              <w:pStyle w:val="Default"/>
              <w:rPr>
                <w:rFonts w:ascii="Times New Roman" w:hAnsi="Times New Roman" w:cs="Times New Roman"/>
                <w:color w:val="000000" w:themeColor="text1"/>
                <w:sz w:val="28"/>
                <w:szCs w:val="28"/>
              </w:rPr>
            </w:pPr>
            <w:r w:rsidRPr="00FB2C2A">
              <w:rPr>
                <w:rFonts w:ascii="Times New Roman" w:hAnsi="Times New Roman" w:cs="Times New Roman"/>
                <w:color w:val="000000" w:themeColor="text1"/>
                <w:sz w:val="28"/>
                <w:szCs w:val="28"/>
              </w:rPr>
              <w:t xml:space="preserve">Обеспечение сельскохозяйственного производства </w:t>
            </w:r>
          </w:p>
        </w:tc>
        <w:tc>
          <w:tcPr>
            <w:tcW w:w="1417"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993"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 0,2 </w:t>
            </w:r>
          </w:p>
        </w:tc>
        <w:tc>
          <w:tcPr>
            <w:tcW w:w="709"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1" w:type="dxa"/>
          </w:tcPr>
          <w:p w:rsidR="00547ED5" w:rsidRPr="00FB2C2A" w:rsidRDefault="00547ED5"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6F5126" w:rsidRPr="00FB2C2A" w:rsidTr="00514B11">
        <w:tc>
          <w:tcPr>
            <w:tcW w:w="562" w:type="dxa"/>
          </w:tcPr>
          <w:p w:rsidR="006F5126" w:rsidRPr="00FB2C2A" w:rsidRDefault="006F5126" w:rsidP="00926FA7">
            <w:pPr>
              <w:pStyle w:val="Default"/>
              <w:numPr>
                <w:ilvl w:val="0"/>
                <w:numId w:val="33"/>
              </w:numPr>
              <w:ind w:left="313" w:hanging="284"/>
              <w:rPr>
                <w:rFonts w:ascii="Times New Roman" w:hAnsi="Times New Roman" w:cs="Times New Roman"/>
                <w:color w:val="auto"/>
                <w:sz w:val="28"/>
                <w:szCs w:val="28"/>
              </w:rPr>
            </w:pPr>
          </w:p>
        </w:tc>
        <w:tc>
          <w:tcPr>
            <w:tcW w:w="1134" w:type="dxa"/>
          </w:tcPr>
          <w:p w:rsidR="006F5126" w:rsidRPr="00FB2C2A" w:rsidRDefault="006F5126"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1.19</w:t>
            </w:r>
          </w:p>
        </w:tc>
        <w:tc>
          <w:tcPr>
            <w:tcW w:w="3828" w:type="dxa"/>
          </w:tcPr>
          <w:p w:rsidR="006F5126" w:rsidRPr="00FB2C2A" w:rsidRDefault="00A00F63" w:rsidP="00926FA7">
            <w:pPr>
              <w:pStyle w:val="Default"/>
              <w:rPr>
                <w:rFonts w:ascii="Times New Roman" w:hAnsi="Times New Roman" w:cs="Times New Roman"/>
                <w:color w:val="000000" w:themeColor="text1"/>
                <w:sz w:val="28"/>
                <w:szCs w:val="28"/>
              </w:rPr>
            </w:pPr>
            <w:r w:rsidRPr="00FB2C2A">
              <w:rPr>
                <w:rFonts w:ascii="Times New Roman" w:hAnsi="Times New Roman" w:cs="Times New Roman"/>
                <w:color w:val="000000" w:themeColor="text1"/>
                <w:sz w:val="28"/>
                <w:szCs w:val="28"/>
                <w:shd w:val="clear" w:color="auto" w:fill="FFFFFF"/>
              </w:rPr>
              <w:t>Сенокошение</w:t>
            </w:r>
          </w:p>
        </w:tc>
        <w:tc>
          <w:tcPr>
            <w:tcW w:w="1417" w:type="dxa"/>
          </w:tcPr>
          <w:p w:rsidR="006F5126" w:rsidRPr="00FB2C2A" w:rsidRDefault="003E5010" w:rsidP="00926FA7">
            <w:pPr>
              <w:pStyle w:val="Default"/>
              <w:rPr>
                <w:rFonts w:ascii="Times New Roman" w:hAnsi="Times New Roman" w:cs="Times New Roman"/>
                <w:color w:val="auto"/>
                <w:sz w:val="28"/>
                <w:szCs w:val="28"/>
                <w:lang w:val="en-US"/>
              </w:rPr>
            </w:pPr>
            <w:r w:rsidRPr="00FB2C2A">
              <w:rPr>
                <w:rFonts w:ascii="Times New Roman" w:hAnsi="Times New Roman" w:cs="Times New Roman"/>
                <w:color w:val="auto"/>
                <w:sz w:val="28"/>
                <w:szCs w:val="28"/>
                <w:lang w:val="en-US"/>
              </w:rPr>
              <w:t>0</w:t>
            </w:r>
          </w:p>
        </w:tc>
        <w:tc>
          <w:tcPr>
            <w:tcW w:w="993" w:type="dxa"/>
          </w:tcPr>
          <w:p w:rsidR="006F5126" w:rsidRPr="00FB2C2A" w:rsidRDefault="002D5BC3" w:rsidP="00926FA7">
            <w:pPr>
              <w:pStyle w:val="Default"/>
              <w:rPr>
                <w:rFonts w:ascii="Times New Roman" w:hAnsi="Times New Roman" w:cs="Times New Roman"/>
                <w:color w:val="auto"/>
                <w:sz w:val="28"/>
                <w:szCs w:val="28"/>
              </w:rPr>
            </w:pPr>
            <w:r>
              <w:rPr>
                <w:rFonts w:ascii="Times New Roman" w:hAnsi="Times New Roman"/>
                <w:sz w:val="28"/>
                <w:szCs w:val="28"/>
              </w:rPr>
              <w:t xml:space="preserve"> Мин. </w:t>
            </w:r>
            <w:r w:rsidR="003E5010" w:rsidRPr="00FB2C2A">
              <w:rPr>
                <w:rFonts w:ascii="Times New Roman" w:hAnsi="Times New Roman"/>
                <w:sz w:val="28"/>
                <w:szCs w:val="28"/>
              </w:rPr>
              <w:t>0,10-</w:t>
            </w:r>
            <w:r>
              <w:rPr>
                <w:rFonts w:ascii="Times New Roman" w:hAnsi="Times New Roman"/>
                <w:sz w:val="28"/>
                <w:szCs w:val="28"/>
              </w:rPr>
              <w:t xml:space="preserve"> мак.</w:t>
            </w:r>
            <w:r w:rsidR="003E5010" w:rsidRPr="00FB2C2A">
              <w:rPr>
                <w:rFonts w:ascii="Times New Roman" w:hAnsi="Times New Roman"/>
                <w:sz w:val="28"/>
                <w:szCs w:val="28"/>
              </w:rPr>
              <w:t>1</w:t>
            </w:r>
            <w:r>
              <w:rPr>
                <w:rFonts w:ascii="Times New Roman" w:hAnsi="Times New Roman"/>
                <w:sz w:val="28"/>
                <w:szCs w:val="28"/>
              </w:rPr>
              <w:t>,0</w:t>
            </w:r>
          </w:p>
        </w:tc>
        <w:tc>
          <w:tcPr>
            <w:tcW w:w="709" w:type="dxa"/>
          </w:tcPr>
          <w:p w:rsidR="006F5126" w:rsidRPr="002D5BC3" w:rsidRDefault="003E5010" w:rsidP="00926FA7">
            <w:pPr>
              <w:pStyle w:val="Default"/>
              <w:rPr>
                <w:rFonts w:ascii="Times New Roman" w:hAnsi="Times New Roman" w:cs="Times New Roman"/>
                <w:color w:val="auto"/>
                <w:sz w:val="28"/>
                <w:szCs w:val="28"/>
              </w:rPr>
            </w:pPr>
            <w:r w:rsidRPr="002D5BC3">
              <w:rPr>
                <w:rFonts w:ascii="Times New Roman" w:hAnsi="Times New Roman" w:cs="Times New Roman"/>
                <w:color w:val="auto"/>
                <w:sz w:val="28"/>
                <w:szCs w:val="28"/>
              </w:rPr>
              <w:t>0</w:t>
            </w:r>
          </w:p>
        </w:tc>
        <w:tc>
          <w:tcPr>
            <w:tcW w:w="991" w:type="dxa"/>
          </w:tcPr>
          <w:p w:rsidR="006F5126" w:rsidRPr="002D5BC3" w:rsidRDefault="003E5010" w:rsidP="00926FA7">
            <w:pPr>
              <w:pStyle w:val="Default"/>
              <w:rPr>
                <w:rFonts w:ascii="Times New Roman" w:hAnsi="Times New Roman" w:cs="Times New Roman"/>
                <w:color w:val="auto"/>
                <w:sz w:val="28"/>
                <w:szCs w:val="28"/>
              </w:rPr>
            </w:pPr>
            <w:r w:rsidRPr="002D5BC3">
              <w:rPr>
                <w:rFonts w:ascii="Times New Roman" w:hAnsi="Times New Roman" w:cs="Times New Roman"/>
                <w:color w:val="auto"/>
                <w:sz w:val="28"/>
                <w:szCs w:val="28"/>
              </w:rPr>
              <w:t>0</w:t>
            </w:r>
          </w:p>
        </w:tc>
      </w:tr>
      <w:tr w:rsidR="000C6FEC" w:rsidRPr="00FB2C2A" w:rsidTr="00514B11">
        <w:tc>
          <w:tcPr>
            <w:tcW w:w="562" w:type="dxa"/>
          </w:tcPr>
          <w:p w:rsidR="000C6FEC" w:rsidRPr="00FB2C2A" w:rsidRDefault="000C6FEC" w:rsidP="000C6FEC">
            <w:pPr>
              <w:pStyle w:val="Default"/>
              <w:numPr>
                <w:ilvl w:val="0"/>
                <w:numId w:val="33"/>
              </w:numPr>
              <w:ind w:left="313" w:hanging="284"/>
              <w:rPr>
                <w:rFonts w:ascii="Times New Roman" w:hAnsi="Times New Roman" w:cs="Times New Roman"/>
                <w:color w:val="auto"/>
                <w:sz w:val="28"/>
                <w:szCs w:val="28"/>
              </w:rPr>
            </w:pPr>
          </w:p>
        </w:tc>
        <w:tc>
          <w:tcPr>
            <w:tcW w:w="1134" w:type="dxa"/>
          </w:tcPr>
          <w:p w:rsidR="000C6FEC" w:rsidRPr="00FB2C2A" w:rsidRDefault="000C6FEC" w:rsidP="000C6FEC">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3.1</w:t>
            </w:r>
          </w:p>
        </w:tc>
        <w:tc>
          <w:tcPr>
            <w:tcW w:w="3828" w:type="dxa"/>
          </w:tcPr>
          <w:p w:rsidR="000C6FEC" w:rsidRPr="00FB2C2A" w:rsidRDefault="000C6FEC" w:rsidP="000C6FEC">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Коммунальное обслуживание </w:t>
            </w:r>
          </w:p>
        </w:tc>
        <w:tc>
          <w:tcPr>
            <w:tcW w:w="4110" w:type="dxa"/>
            <w:gridSpan w:val="4"/>
          </w:tcPr>
          <w:p w:rsidR="000C6FEC" w:rsidRPr="00FB2C2A" w:rsidRDefault="000C6FEC" w:rsidP="000C6FEC">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r w:rsidR="000C6FEC" w:rsidRPr="00FB2C2A" w:rsidTr="00514B11">
        <w:tc>
          <w:tcPr>
            <w:tcW w:w="562" w:type="dxa"/>
          </w:tcPr>
          <w:p w:rsidR="000C6FEC" w:rsidRPr="00FB2C2A" w:rsidRDefault="000C6FEC" w:rsidP="000C6FEC">
            <w:pPr>
              <w:pStyle w:val="Default"/>
              <w:numPr>
                <w:ilvl w:val="0"/>
                <w:numId w:val="33"/>
              </w:numPr>
              <w:ind w:left="313" w:hanging="284"/>
              <w:rPr>
                <w:rFonts w:ascii="Times New Roman" w:hAnsi="Times New Roman" w:cs="Times New Roman"/>
                <w:color w:val="auto"/>
                <w:sz w:val="28"/>
                <w:szCs w:val="28"/>
              </w:rPr>
            </w:pPr>
          </w:p>
        </w:tc>
        <w:tc>
          <w:tcPr>
            <w:tcW w:w="1134" w:type="dxa"/>
          </w:tcPr>
          <w:p w:rsidR="000C6FEC" w:rsidRPr="00FB2C2A" w:rsidRDefault="000C6FEC" w:rsidP="000C6FEC">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6.9 </w:t>
            </w:r>
          </w:p>
        </w:tc>
        <w:tc>
          <w:tcPr>
            <w:tcW w:w="3828" w:type="dxa"/>
          </w:tcPr>
          <w:p w:rsidR="000C6FEC" w:rsidRPr="00FB2C2A" w:rsidRDefault="000C6FEC" w:rsidP="000C6FEC">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Склады </w:t>
            </w:r>
          </w:p>
        </w:tc>
        <w:tc>
          <w:tcPr>
            <w:tcW w:w="1417" w:type="dxa"/>
          </w:tcPr>
          <w:p w:rsidR="000C6FEC" w:rsidRPr="00FB2C2A" w:rsidRDefault="000C6FEC" w:rsidP="000C6FEC">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993" w:type="dxa"/>
          </w:tcPr>
          <w:p w:rsidR="000C6FEC" w:rsidRPr="00FB2C2A" w:rsidRDefault="000C6FEC" w:rsidP="000C6FEC">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tcPr>
          <w:p w:rsidR="000C6FEC" w:rsidRPr="00FB2C2A" w:rsidRDefault="000C6FEC" w:rsidP="000C6FEC">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991" w:type="dxa"/>
          </w:tcPr>
          <w:p w:rsidR="000C6FEC" w:rsidRPr="00FB2C2A" w:rsidRDefault="000C6FEC" w:rsidP="000C6FEC">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514B11">
        <w:tc>
          <w:tcPr>
            <w:tcW w:w="562" w:type="dxa"/>
          </w:tcPr>
          <w:p w:rsidR="00495662" w:rsidRPr="00FB2C2A" w:rsidRDefault="00495662" w:rsidP="00495662">
            <w:pPr>
              <w:pStyle w:val="Default"/>
              <w:numPr>
                <w:ilvl w:val="0"/>
                <w:numId w:val="33"/>
              </w:numPr>
              <w:ind w:left="313" w:hanging="284"/>
              <w:rPr>
                <w:rFonts w:ascii="Times New Roman" w:hAnsi="Times New Roman" w:cs="Times New Roman"/>
                <w:color w:val="auto"/>
                <w:sz w:val="28"/>
                <w:szCs w:val="28"/>
              </w:rPr>
            </w:pP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3.2.3 </w:t>
            </w:r>
          </w:p>
        </w:tc>
        <w:tc>
          <w:tcPr>
            <w:tcW w:w="382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Оказание услуг связи </w:t>
            </w:r>
          </w:p>
        </w:tc>
        <w:tc>
          <w:tcPr>
            <w:tcW w:w="1417"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2 </w:t>
            </w:r>
          </w:p>
        </w:tc>
        <w:tc>
          <w:tcPr>
            <w:tcW w:w="993"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мин.0,05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70 </w:t>
            </w:r>
          </w:p>
        </w:tc>
        <w:tc>
          <w:tcPr>
            <w:tcW w:w="99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495662" w:rsidRPr="00FB2C2A" w:rsidTr="00514B11">
        <w:tc>
          <w:tcPr>
            <w:tcW w:w="562" w:type="dxa"/>
          </w:tcPr>
          <w:p w:rsidR="00495662" w:rsidRPr="00FB2C2A" w:rsidRDefault="00495662" w:rsidP="00495662">
            <w:pPr>
              <w:pStyle w:val="Default"/>
              <w:numPr>
                <w:ilvl w:val="0"/>
                <w:numId w:val="33"/>
              </w:numPr>
              <w:ind w:left="313" w:hanging="284"/>
              <w:rPr>
                <w:rFonts w:ascii="Times New Roman" w:hAnsi="Times New Roman" w:cs="Times New Roman"/>
                <w:color w:val="auto"/>
                <w:sz w:val="28"/>
                <w:szCs w:val="28"/>
              </w:rPr>
            </w:pP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6.9.1</w:t>
            </w:r>
          </w:p>
        </w:tc>
        <w:tc>
          <w:tcPr>
            <w:tcW w:w="3828" w:type="dxa"/>
          </w:tcPr>
          <w:p w:rsidR="00495662" w:rsidRPr="00FB2C2A" w:rsidRDefault="00495662" w:rsidP="00495662">
            <w:pPr>
              <w:pStyle w:val="ConsPlusNormal"/>
              <w:ind w:firstLine="0"/>
              <w:rPr>
                <w:rFonts w:ascii="Times New Roman" w:eastAsiaTheme="minorHAnsi" w:hAnsi="Times New Roman" w:cs="Times New Roman"/>
                <w:sz w:val="28"/>
                <w:szCs w:val="28"/>
                <w:lang w:eastAsia="en-US"/>
              </w:rPr>
            </w:pPr>
            <w:r w:rsidRPr="00FB2C2A">
              <w:rPr>
                <w:rFonts w:ascii="Times New Roman" w:eastAsiaTheme="minorHAnsi" w:hAnsi="Times New Roman" w:cs="Times New Roman"/>
                <w:sz w:val="28"/>
                <w:szCs w:val="28"/>
                <w:lang w:eastAsia="en-US"/>
              </w:rPr>
              <w:t>Складские площадки</w:t>
            </w:r>
          </w:p>
        </w:tc>
        <w:tc>
          <w:tcPr>
            <w:tcW w:w="1417"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993"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709"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991" w:type="dxa"/>
          </w:tcPr>
          <w:p w:rsidR="00495662" w:rsidRPr="00FB2C2A" w:rsidRDefault="00495662" w:rsidP="00495662">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r>
      <w:tr w:rsidR="00495662" w:rsidRPr="00FB2C2A" w:rsidTr="00514B11">
        <w:tc>
          <w:tcPr>
            <w:tcW w:w="9634"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Условно разрешенные виды разрешённого использования</w:t>
            </w:r>
            <w:r w:rsidRPr="00FB2C2A">
              <w:rPr>
                <w:rFonts w:ascii="Times New Roman" w:hAnsi="Times New Roman" w:cs="Times New Roman"/>
                <w:color w:val="auto"/>
                <w:sz w:val="28"/>
                <w:szCs w:val="28"/>
              </w:rPr>
              <w:t xml:space="preserve"> </w:t>
            </w:r>
          </w:p>
        </w:tc>
      </w:tr>
      <w:tr w:rsidR="00495662" w:rsidRPr="00FB2C2A" w:rsidTr="00514B11">
        <w:tc>
          <w:tcPr>
            <w:tcW w:w="562" w:type="dxa"/>
          </w:tcPr>
          <w:p w:rsidR="00495662" w:rsidRPr="00FB2C2A" w:rsidRDefault="00495662" w:rsidP="00495662">
            <w:pPr>
              <w:pStyle w:val="Default"/>
              <w:numPr>
                <w:ilvl w:val="0"/>
                <w:numId w:val="33"/>
              </w:numPr>
              <w:ind w:left="313" w:hanging="284"/>
              <w:rPr>
                <w:rFonts w:ascii="Times New Roman" w:hAnsi="Times New Roman" w:cs="Times New Roman"/>
                <w:color w:val="auto"/>
                <w:sz w:val="28"/>
                <w:szCs w:val="28"/>
              </w:rPr>
            </w:pPr>
          </w:p>
        </w:tc>
        <w:tc>
          <w:tcPr>
            <w:tcW w:w="1134"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3828"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1417"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993"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1" w:type="dxa"/>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495662" w:rsidRPr="00FB2C2A" w:rsidTr="00514B11">
        <w:tc>
          <w:tcPr>
            <w:tcW w:w="9634" w:type="dxa"/>
            <w:gridSpan w:val="7"/>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495662" w:rsidRPr="00FB2C2A" w:rsidTr="00514B11">
        <w:tc>
          <w:tcPr>
            <w:tcW w:w="562" w:type="dxa"/>
          </w:tcPr>
          <w:p w:rsidR="00495662" w:rsidRPr="00FB2C2A" w:rsidRDefault="00495662" w:rsidP="00495662">
            <w:pPr>
              <w:pStyle w:val="Default"/>
              <w:numPr>
                <w:ilvl w:val="0"/>
                <w:numId w:val="33"/>
              </w:numPr>
              <w:ind w:left="313" w:hanging="284"/>
              <w:rPr>
                <w:rFonts w:ascii="Times New Roman" w:hAnsi="Times New Roman" w:cs="Times New Roman"/>
                <w:color w:val="auto"/>
                <w:sz w:val="28"/>
                <w:szCs w:val="28"/>
              </w:rPr>
            </w:pPr>
          </w:p>
        </w:tc>
        <w:tc>
          <w:tcPr>
            <w:tcW w:w="9072" w:type="dxa"/>
            <w:gridSpan w:val="6"/>
          </w:tcPr>
          <w:p w:rsidR="00495662" w:rsidRPr="00FB2C2A" w:rsidRDefault="00495662" w:rsidP="00495662">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w:t>
            </w:r>
            <w:proofErr w:type="gramStart"/>
            <w:r w:rsidRPr="00FB2C2A">
              <w:rPr>
                <w:rFonts w:ascii="Times New Roman" w:hAnsi="Times New Roman" w:cs="Times New Roman"/>
                <w:color w:val="auto"/>
                <w:sz w:val="28"/>
                <w:szCs w:val="28"/>
              </w:rPr>
              <w:t>установлены</w:t>
            </w:r>
            <w:proofErr w:type="gramEnd"/>
          </w:p>
        </w:tc>
      </w:tr>
    </w:tbl>
    <w:p w:rsidR="00023212" w:rsidRPr="00FB2C2A" w:rsidRDefault="00023212" w:rsidP="00023212">
      <w:pPr>
        <w:pStyle w:val="a5"/>
        <w:tabs>
          <w:tab w:val="left" w:pos="1134"/>
          <w:tab w:val="left" w:pos="2144"/>
        </w:tabs>
        <w:ind w:left="709"/>
        <w:jc w:val="both"/>
        <w:rPr>
          <w:rFonts w:ascii="Times New Roman" w:hAnsi="Times New Roman" w:cs="Times New Roman"/>
          <w:sz w:val="28"/>
          <w:szCs w:val="28"/>
        </w:rPr>
      </w:pPr>
    </w:p>
    <w:p w:rsidR="00023212" w:rsidRPr="00FB2C2A"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Ограничения использования земельных участков и объектов капитального строительства, находящихся в зоне СХ-3 и расположенных в границах зон с особыми условиями использования территории, устанавливаются в соответствии со статьёй 4</w:t>
      </w:r>
      <w:r w:rsidR="00F24DA5"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76570D" w:rsidRPr="00FB2C2A" w:rsidRDefault="0076570D" w:rsidP="0076570D">
      <w:pPr>
        <w:pStyle w:val="a5"/>
        <w:numPr>
          <w:ilvl w:val="0"/>
          <w:numId w:val="22"/>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СХ-3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545DE3" w:rsidRPr="00FB2C2A" w:rsidRDefault="00545DE3" w:rsidP="00E7498C">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79" w:name="_Toc144903070"/>
      <w:r w:rsidRPr="00FB2C2A">
        <w:rPr>
          <w:rFonts w:ascii="Times New Roman" w:eastAsia="Times New Roman" w:hAnsi="Times New Roman" w:cs="Times New Roman"/>
          <w:b/>
          <w:bCs/>
          <w:iCs/>
          <w:sz w:val="28"/>
          <w:szCs w:val="28"/>
          <w:lang w:eastAsia="ru-RU"/>
        </w:rPr>
        <w:t xml:space="preserve">Статья </w:t>
      </w:r>
      <w:r w:rsidR="00A17300" w:rsidRPr="00FB2C2A">
        <w:rPr>
          <w:rFonts w:ascii="Times New Roman" w:eastAsia="Times New Roman" w:hAnsi="Times New Roman" w:cs="Times New Roman"/>
          <w:b/>
          <w:bCs/>
          <w:iCs/>
          <w:sz w:val="28"/>
          <w:szCs w:val="28"/>
          <w:lang w:eastAsia="ru-RU"/>
        </w:rPr>
        <w:t>4</w:t>
      </w:r>
      <w:r w:rsidR="00DF365A" w:rsidRPr="00FB2C2A">
        <w:rPr>
          <w:rFonts w:ascii="Times New Roman" w:eastAsia="Times New Roman" w:hAnsi="Times New Roman" w:cs="Times New Roman"/>
          <w:b/>
          <w:bCs/>
          <w:iCs/>
          <w:sz w:val="28"/>
          <w:szCs w:val="28"/>
          <w:lang w:eastAsia="ru-RU"/>
        </w:rPr>
        <w:t>0</w:t>
      </w:r>
      <w:r w:rsidRPr="00FB2C2A">
        <w:rPr>
          <w:rFonts w:ascii="Times New Roman" w:eastAsia="Times New Roman" w:hAnsi="Times New Roman" w:cs="Times New Roman"/>
          <w:b/>
          <w:bCs/>
          <w:iCs/>
          <w:sz w:val="28"/>
          <w:szCs w:val="28"/>
          <w:lang w:eastAsia="ru-RU"/>
        </w:rPr>
        <w:t>. Градостроительный регламент зоны кладбищ (С-1)</w:t>
      </w:r>
      <w:bookmarkEnd w:id="79"/>
      <w:r w:rsidRPr="00FB2C2A">
        <w:rPr>
          <w:rFonts w:ascii="Times New Roman" w:eastAsia="Times New Roman" w:hAnsi="Times New Roman" w:cs="Times New Roman"/>
          <w:b/>
          <w:bCs/>
          <w:iCs/>
          <w:sz w:val="28"/>
          <w:szCs w:val="28"/>
          <w:lang w:eastAsia="ru-RU"/>
        </w:rPr>
        <w:t xml:space="preserve"> </w:t>
      </w:r>
    </w:p>
    <w:p w:rsidR="00545DE3" w:rsidRPr="00FB2C2A"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tblPr>
      <w:tblGrid>
        <w:gridCol w:w="562"/>
        <w:gridCol w:w="851"/>
        <w:gridCol w:w="4394"/>
        <w:gridCol w:w="850"/>
        <w:gridCol w:w="1135"/>
        <w:gridCol w:w="709"/>
        <w:gridCol w:w="992"/>
      </w:tblGrid>
      <w:tr w:rsidR="000E3C28" w:rsidRPr="00FB2C2A" w:rsidTr="002339F2">
        <w:trPr>
          <w:cantSplit/>
          <w:trHeight w:val="131"/>
        </w:trPr>
        <w:tc>
          <w:tcPr>
            <w:tcW w:w="562" w:type="dxa"/>
            <w:vMerge w:val="restart"/>
            <w:vAlign w:val="center"/>
          </w:tcPr>
          <w:p w:rsidR="00545DE3" w:rsidRPr="00FB2C2A" w:rsidRDefault="00545DE3"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545DE3" w:rsidRPr="00FB2C2A" w:rsidRDefault="00545DE3"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545DE3" w:rsidRPr="00FB2C2A" w:rsidRDefault="00545DE3"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545DE3" w:rsidRPr="00FB2C2A" w:rsidRDefault="00545DE3" w:rsidP="00926FA7">
            <w:pPr>
              <w:autoSpaceDE w:val="0"/>
              <w:autoSpaceDN w:val="0"/>
              <w:adjustRightInd w:val="0"/>
              <w:ind w:left="113" w:right="113"/>
              <w:rPr>
                <w:rFonts w:ascii="Times New Roman" w:hAnsi="Times New Roman" w:cs="Times New Roman"/>
                <w:b/>
                <w:sz w:val="28"/>
                <w:szCs w:val="28"/>
              </w:rPr>
            </w:pPr>
          </w:p>
        </w:tc>
        <w:tc>
          <w:tcPr>
            <w:tcW w:w="4394" w:type="dxa"/>
            <w:vMerge w:val="restart"/>
          </w:tcPr>
          <w:p w:rsidR="00545DE3" w:rsidRPr="00FB2C2A" w:rsidRDefault="00545DE3"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45DE3" w:rsidRPr="00FB2C2A" w:rsidRDefault="00545DE3" w:rsidP="00926FA7">
            <w:pPr>
              <w:autoSpaceDE w:val="0"/>
              <w:autoSpaceDN w:val="0"/>
              <w:adjustRightInd w:val="0"/>
              <w:rPr>
                <w:rFonts w:ascii="Times New Roman" w:hAnsi="Times New Roman" w:cs="Times New Roman"/>
                <w:b/>
                <w:sz w:val="28"/>
                <w:szCs w:val="28"/>
              </w:rPr>
            </w:pPr>
          </w:p>
        </w:tc>
        <w:tc>
          <w:tcPr>
            <w:tcW w:w="3686" w:type="dxa"/>
            <w:gridSpan w:val="4"/>
          </w:tcPr>
          <w:p w:rsidR="00545DE3" w:rsidRPr="00FB2C2A" w:rsidRDefault="00545DE3"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tc>
      </w:tr>
      <w:tr w:rsidR="000E3C28" w:rsidRPr="00FB2C2A" w:rsidTr="00B12473">
        <w:trPr>
          <w:cantSplit/>
          <w:trHeight w:val="2903"/>
        </w:trPr>
        <w:tc>
          <w:tcPr>
            <w:tcW w:w="562" w:type="dxa"/>
            <w:vMerge/>
          </w:tcPr>
          <w:p w:rsidR="00545DE3" w:rsidRPr="00FB2C2A" w:rsidRDefault="00545DE3"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545DE3" w:rsidRPr="00FB2C2A" w:rsidRDefault="00545DE3" w:rsidP="00926FA7">
            <w:pPr>
              <w:pStyle w:val="Default"/>
              <w:ind w:left="113" w:right="113"/>
              <w:rPr>
                <w:rFonts w:ascii="Times New Roman" w:hAnsi="Times New Roman" w:cs="Times New Roman"/>
                <w:b/>
                <w:color w:val="auto"/>
                <w:sz w:val="28"/>
                <w:szCs w:val="28"/>
              </w:rPr>
            </w:pPr>
          </w:p>
        </w:tc>
        <w:tc>
          <w:tcPr>
            <w:tcW w:w="4394" w:type="dxa"/>
            <w:vMerge/>
          </w:tcPr>
          <w:p w:rsidR="00545DE3" w:rsidRPr="00FB2C2A" w:rsidRDefault="00545DE3" w:rsidP="00926FA7">
            <w:pPr>
              <w:pStyle w:val="Default"/>
              <w:rPr>
                <w:rFonts w:ascii="Times New Roman" w:hAnsi="Times New Roman" w:cs="Times New Roman"/>
                <w:b/>
                <w:color w:val="auto"/>
                <w:sz w:val="28"/>
                <w:szCs w:val="28"/>
              </w:rPr>
            </w:pPr>
          </w:p>
        </w:tc>
        <w:tc>
          <w:tcPr>
            <w:tcW w:w="850" w:type="dxa"/>
            <w:textDirection w:val="btLr"/>
          </w:tcPr>
          <w:p w:rsidR="00545DE3" w:rsidRPr="00FB2C2A" w:rsidRDefault="00545DE3"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545DE3" w:rsidRPr="00FB2C2A" w:rsidRDefault="00545DE3" w:rsidP="00926FA7">
            <w:pPr>
              <w:autoSpaceDE w:val="0"/>
              <w:autoSpaceDN w:val="0"/>
              <w:adjustRightInd w:val="0"/>
              <w:ind w:left="113" w:right="113"/>
              <w:jc w:val="center"/>
              <w:rPr>
                <w:rFonts w:ascii="Times New Roman" w:hAnsi="Times New Roman" w:cs="Times New Roman"/>
                <w:b/>
                <w:sz w:val="28"/>
                <w:szCs w:val="28"/>
              </w:rPr>
            </w:pPr>
          </w:p>
        </w:tc>
        <w:tc>
          <w:tcPr>
            <w:tcW w:w="1135" w:type="dxa"/>
            <w:textDirection w:val="btLr"/>
            <w:vAlign w:val="center"/>
          </w:tcPr>
          <w:p w:rsidR="00545DE3" w:rsidRPr="00FB2C2A" w:rsidRDefault="00545DE3"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w:t>
            </w:r>
            <w:proofErr w:type="gramStart"/>
            <w:r w:rsidRPr="00FB2C2A">
              <w:rPr>
                <w:rFonts w:ascii="Times New Roman" w:hAnsi="Times New Roman" w:cs="Times New Roman"/>
                <w:b/>
                <w:color w:val="auto"/>
                <w:sz w:val="28"/>
                <w:szCs w:val="28"/>
              </w:rPr>
              <w:t>земельных</w:t>
            </w:r>
            <w:proofErr w:type="gramEnd"/>
            <w:r w:rsidRPr="00FB2C2A">
              <w:rPr>
                <w:rFonts w:ascii="Times New Roman" w:hAnsi="Times New Roman" w:cs="Times New Roman"/>
                <w:b/>
                <w:color w:val="auto"/>
                <w:sz w:val="28"/>
                <w:szCs w:val="28"/>
              </w:rPr>
              <w:t xml:space="preserve"> </w:t>
            </w:r>
          </w:p>
          <w:p w:rsidR="00545DE3" w:rsidRPr="00FB2C2A" w:rsidRDefault="00545DE3"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p w:rsidR="00545DE3" w:rsidRPr="00FB2C2A" w:rsidRDefault="00545DE3" w:rsidP="00926FA7">
            <w:pPr>
              <w:pStyle w:val="Default"/>
              <w:jc w:val="center"/>
              <w:rPr>
                <w:rFonts w:ascii="Times New Roman" w:hAnsi="Times New Roman" w:cs="Times New Roman"/>
                <w:b/>
                <w:color w:val="auto"/>
                <w:sz w:val="28"/>
                <w:szCs w:val="28"/>
              </w:rPr>
            </w:pPr>
          </w:p>
        </w:tc>
        <w:tc>
          <w:tcPr>
            <w:tcW w:w="709" w:type="dxa"/>
            <w:textDirection w:val="btLr"/>
          </w:tcPr>
          <w:p w:rsidR="00545DE3" w:rsidRPr="00FB2C2A" w:rsidRDefault="00545DE3"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545DE3" w:rsidRPr="00FB2C2A" w:rsidRDefault="00545DE3" w:rsidP="00926FA7">
            <w:pPr>
              <w:autoSpaceDE w:val="0"/>
              <w:autoSpaceDN w:val="0"/>
              <w:adjustRightInd w:val="0"/>
              <w:ind w:left="113" w:right="113"/>
              <w:jc w:val="center"/>
              <w:rPr>
                <w:rFonts w:ascii="Times New Roman" w:hAnsi="Times New Roman" w:cs="Times New Roman"/>
                <w:b/>
                <w:sz w:val="28"/>
                <w:szCs w:val="28"/>
              </w:rPr>
            </w:pPr>
          </w:p>
        </w:tc>
        <w:tc>
          <w:tcPr>
            <w:tcW w:w="992" w:type="dxa"/>
            <w:textDirection w:val="btLr"/>
          </w:tcPr>
          <w:p w:rsidR="00B12473" w:rsidRPr="00FB2C2A" w:rsidRDefault="00545DE3" w:rsidP="002339F2">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w:t>
            </w:r>
            <w:r w:rsidR="002339F2" w:rsidRPr="00FB2C2A">
              <w:rPr>
                <w:rFonts w:ascii="Times New Roman" w:hAnsi="Times New Roman" w:cs="Times New Roman"/>
                <w:b/>
                <w:color w:val="auto"/>
                <w:sz w:val="28"/>
                <w:szCs w:val="28"/>
              </w:rPr>
              <w:t xml:space="preserve">упы от границ земельных участков, </w:t>
            </w:r>
            <w:proofErr w:type="gramStart"/>
            <w:r w:rsidR="002339F2" w:rsidRPr="00FB2C2A">
              <w:rPr>
                <w:rFonts w:ascii="Times New Roman" w:hAnsi="Times New Roman" w:cs="Times New Roman"/>
                <w:b/>
                <w:color w:val="auto"/>
                <w:sz w:val="28"/>
                <w:szCs w:val="28"/>
              </w:rPr>
              <w:t>м</w:t>
            </w:r>
            <w:proofErr w:type="gramEnd"/>
          </w:p>
          <w:p w:rsidR="00545DE3" w:rsidRPr="00FB2C2A" w:rsidRDefault="00545DE3"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B12473">
        <w:tc>
          <w:tcPr>
            <w:tcW w:w="562" w:type="dxa"/>
          </w:tcPr>
          <w:p w:rsidR="00545DE3" w:rsidRPr="00FB2C2A" w:rsidRDefault="00545DE3"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545DE3" w:rsidRPr="00FB2C2A" w:rsidRDefault="00545DE3"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394" w:type="dxa"/>
          </w:tcPr>
          <w:p w:rsidR="00545DE3" w:rsidRPr="00FB2C2A" w:rsidRDefault="00545DE3"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850" w:type="dxa"/>
          </w:tcPr>
          <w:p w:rsidR="00545DE3" w:rsidRPr="00FB2C2A" w:rsidRDefault="00545DE3"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1135" w:type="dxa"/>
          </w:tcPr>
          <w:p w:rsidR="00545DE3" w:rsidRPr="00FB2C2A" w:rsidRDefault="00545DE3"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545DE3" w:rsidRPr="00FB2C2A" w:rsidRDefault="00545DE3"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992" w:type="dxa"/>
          </w:tcPr>
          <w:p w:rsidR="00545DE3" w:rsidRPr="00FB2C2A" w:rsidRDefault="00545DE3"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B12473">
        <w:tc>
          <w:tcPr>
            <w:tcW w:w="9493" w:type="dxa"/>
            <w:gridSpan w:val="7"/>
          </w:tcPr>
          <w:p w:rsidR="00545DE3" w:rsidRPr="00FB2C2A" w:rsidRDefault="00545DE3"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B12473">
        <w:tc>
          <w:tcPr>
            <w:tcW w:w="562" w:type="dxa"/>
          </w:tcPr>
          <w:p w:rsidR="0000138E" w:rsidRPr="00FB2C2A" w:rsidRDefault="0000138E" w:rsidP="00926FA7">
            <w:pPr>
              <w:pStyle w:val="Default"/>
              <w:numPr>
                <w:ilvl w:val="0"/>
                <w:numId w:val="28"/>
              </w:numPr>
              <w:ind w:left="313" w:hanging="284"/>
              <w:rPr>
                <w:rFonts w:ascii="Times New Roman" w:hAnsi="Times New Roman" w:cs="Times New Roman"/>
                <w:color w:val="auto"/>
                <w:sz w:val="28"/>
                <w:szCs w:val="28"/>
              </w:rPr>
            </w:pPr>
          </w:p>
        </w:tc>
        <w:tc>
          <w:tcPr>
            <w:tcW w:w="851"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3.7.1</w:t>
            </w:r>
          </w:p>
        </w:tc>
        <w:tc>
          <w:tcPr>
            <w:tcW w:w="4394"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Осуществление религиозных обрядов</w:t>
            </w:r>
          </w:p>
        </w:tc>
        <w:tc>
          <w:tcPr>
            <w:tcW w:w="850" w:type="dxa"/>
          </w:tcPr>
          <w:p w:rsidR="0000138E" w:rsidRPr="00FB2C2A" w:rsidRDefault="0000138E"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1135"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мин.0,3 </w:t>
            </w:r>
          </w:p>
        </w:tc>
        <w:tc>
          <w:tcPr>
            <w:tcW w:w="709"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0E3C28" w:rsidRPr="00FB2C2A" w:rsidTr="00B12473">
        <w:tc>
          <w:tcPr>
            <w:tcW w:w="562" w:type="dxa"/>
          </w:tcPr>
          <w:p w:rsidR="0000138E" w:rsidRPr="00FB2C2A" w:rsidRDefault="0000138E" w:rsidP="00926FA7">
            <w:pPr>
              <w:pStyle w:val="Default"/>
              <w:numPr>
                <w:ilvl w:val="0"/>
                <w:numId w:val="28"/>
              </w:numPr>
              <w:ind w:left="313" w:hanging="284"/>
              <w:rPr>
                <w:rFonts w:ascii="Times New Roman" w:hAnsi="Times New Roman" w:cs="Times New Roman"/>
                <w:color w:val="auto"/>
                <w:sz w:val="28"/>
                <w:szCs w:val="28"/>
              </w:rPr>
            </w:pPr>
          </w:p>
        </w:tc>
        <w:tc>
          <w:tcPr>
            <w:tcW w:w="851"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12.1 </w:t>
            </w:r>
          </w:p>
        </w:tc>
        <w:tc>
          <w:tcPr>
            <w:tcW w:w="4394"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Ритуальная деятельность </w:t>
            </w:r>
          </w:p>
        </w:tc>
        <w:tc>
          <w:tcPr>
            <w:tcW w:w="850" w:type="dxa"/>
          </w:tcPr>
          <w:p w:rsidR="0000138E" w:rsidRPr="00FB2C2A" w:rsidRDefault="0000138E"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r w:rsidRPr="00FB2C2A">
              <w:rPr>
                <w:rFonts w:ascii="Times New Roman" w:hAnsi="Times New Roman" w:cs="Times New Roman"/>
                <w:color w:val="auto"/>
                <w:sz w:val="28"/>
                <w:szCs w:val="28"/>
              </w:rPr>
              <w:t xml:space="preserve"> </w:t>
            </w:r>
          </w:p>
        </w:tc>
        <w:tc>
          <w:tcPr>
            <w:tcW w:w="1135"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0,5-10 </w:t>
            </w:r>
          </w:p>
        </w:tc>
        <w:tc>
          <w:tcPr>
            <w:tcW w:w="709" w:type="dxa"/>
          </w:tcPr>
          <w:p w:rsidR="0000138E" w:rsidRPr="00FB2C2A" w:rsidRDefault="0000138E"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992"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 </w:t>
            </w:r>
          </w:p>
        </w:tc>
      </w:tr>
      <w:tr w:rsidR="000E3C28" w:rsidRPr="00FB2C2A" w:rsidTr="00B12473">
        <w:tc>
          <w:tcPr>
            <w:tcW w:w="9493" w:type="dxa"/>
            <w:gridSpan w:val="7"/>
          </w:tcPr>
          <w:p w:rsidR="00545DE3" w:rsidRPr="00FB2C2A" w:rsidRDefault="00545DE3"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Условно разрешенные виды разрешённого использования</w:t>
            </w:r>
            <w:r w:rsidRPr="00FB2C2A">
              <w:rPr>
                <w:rFonts w:ascii="Times New Roman" w:hAnsi="Times New Roman" w:cs="Times New Roman"/>
                <w:color w:val="auto"/>
                <w:sz w:val="28"/>
                <w:szCs w:val="28"/>
              </w:rPr>
              <w:t xml:space="preserve"> </w:t>
            </w:r>
          </w:p>
        </w:tc>
      </w:tr>
      <w:tr w:rsidR="000E3C28" w:rsidRPr="00FB2C2A" w:rsidTr="00B12473">
        <w:tc>
          <w:tcPr>
            <w:tcW w:w="562" w:type="dxa"/>
          </w:tcPr>
          <w:p w:rsidR="0000138E" w:rsidRPr="00FB2C2A" w:rsidRDefault="0000138E" w:rsidP="00926FA7">
            <w:pPr>
              <w:pStyle w:val="Default"/>
              <w:numPr>
                <w:ilvl w:val="0"/>
                <w:numId w:val="28"/>
              </w:numPr>
              <w:ind w:left="313" w:hanging="284"/>
              <w:rPr>
                <w:rFonts w:ascii="Times New Roman" w:hAnsi="Times New Roman" w:cs="Times New Roman"/>
                <w:color w:val="auto"/>
                <w:sz w:val="28"/>
                <w:szCs w:val="28"/>
              </w:rPr>
            </w:pPr>
          </w:p>
        </w:tc>
        <w:tc>
          <w:tcPr>
            <w:tcW w:w="851"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4.4 </w:t>
            </w:r>
          </w:p>
        </w:tc>
        <w:tc>
          <w:tcPr>
            <w:tcW w:w="4394"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Магазины </w:t>
            </w:r>
          </w:p>
        </w:tc>
        <w:tc>
          <w:tcPr>
            <w:tcW w:w="850"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5"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мин.0,2 </w:t>
            </w:r>
          </w:p>
        </w:tc>
        <w:tc>
          <w:tcPr>
            <w:tcW w:w="709"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60 </w:t>
            </w:r>
          </w:p>
        </w:tc>
        <w:tc>
          <w:tcPr>
            <w:tcW w:w="992"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3 </w:t>
            </w:r>
          </w:p>
        </w:tc>
      </w:tr>
      <w:tr w:rsidR="000E3C28" w:rsidRPr="00FB2C2A" w:rsidTr="00B12473">
        <w:tc>
          <w:tcPr>
            <w:tcW w:w="562" w:type="dxa"/>
          </w:tcPr>
          <w:p w:rsidR="0000138E" w:rsidRPr="00FB2C2A" w:rsidRDefault="0000138E" w:rsidP="00926FA7">
            <w:pPr>
              <w:pStyle w:val="Default"/>
              <w:numPr>
                <w:ilvl w:val="0"/>
                <w:numId w:val="28"/>
              </w:numPr>
              <w:ind w:left="313" w:hanging="284"/>
              <w:rPr>
                <w:rFonts w:ascii="Times New Roman" w:hAnsi="Times New Roman" w:cs="Times New Roman"/>
                <w:color w:val="auto"/>
                <w:sz w:val="28"/>
                <w:szCs w:val="28"/>
              </w:rPr>
            </w:pPr>
          </w:p>
        </w:tc>
        <w:tc>
          <w:tcPr>
            <w:tcW w:w="851"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4.9 </w:t>
            </w:r>
          </w:p>
        </w:tc>
        <w:tc>
          <w:tcPr>
            <w:tcW w:w="4394"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Служебные гаражи </w:t>
            </w:r>
          </w:p>
        </w:tc>
        <w:tc>
          <w:tcPr>
            <w:tcW w:w="850"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5"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80 </w:t>
            </w:r>
          </w:p>
        </w:tc>
        <w:tc>
          <w:tcPr>
            <w:tcW w:w="992"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0E3C28" w:rsidRPr="00FB2C2A" w:rsidTr="00B12473">
        <w:tc>
          <w:tcPr>
            <w:tcW w:w="562" w:type="dxa"/>
          </w:tcPr>
          <w:p w:rsidR="0000138E" w:rsidRPr="00FB2C2A" w:rsidRDefault="0000138E" w:rsidP="00926FA7">
            <w:pPr>
              <w:pStyle w:val="Default"/>
              <w:numPr>
                <w:ilvl w:val="0"/>
                <w:numId w:val="28"/>
              </w:numPr>
              <w:ind w:left="313" w:hanging="284"/>
              <w:rPr>
                <w:rFonts w:ascii="Times New Roman" w:hAnsi="Times New Roman" w:cs="Times New Roman"/>
                <w:color w:val="auto"/>
                <w:sz w:val="28"/>
                <w:szCs w:val="28"/>
              </w:rPr>
            </w:pPr>
          </w:p>
        </w:tc>
        <w:tc>
          <w:tcPr>
            <w:tcW w:w="851"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6.9 </w:t>
            </w:r>
          </w:p>
        </w:tc>
        <w:tc>
          <w:tcPr>
            <w:tcW w:w="4394"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Склады </w:t>
            </w:r>
          </w:p>
        </w:tc>
        <w:tc>
          <w:tcPr>
            <w:tcW w:w="850"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c>
          <w:tcPr>
            <w:tcW w:w="1135"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мин.0,01 </w:t>
            </w:r>
          </w:p>
        </w:tc>
        <w:tc>
          <w:tcPr>
            <w:tcW w:w="709"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75 </w:t>
            </w:r>
          </w:p>
        </w:tc>
        <w:tc>
          <w:tcPr>
            <w:tcW w:w="992"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1 </w:t>
            </w:r>
          </w:p>
        </w:tc>
      </w:tr>
      <w:tr w:rsidR="000E3C28" w:rsidRPr="00FB2C2A" w:rsidTr="00B12473">
        <w:tc>
          <w:tcPr>
            <w:tcW w:w="562" w:type="dxa"/>
          </w:tcPr>
          <w:p w:rsidR="0000138E" w:rsidRPr="00FB2C2A" w:rsidRDefault="0000138E" w:rsidP="00926FA7">
            <w:pPr>
              <w:pStyle w:val="Default"/>
              <w:numPr>
                <w:ilvl w:val="0"/>
                <w:numId w:val="28"/>
              </w:numPr>
              <w:ind w:left="313" w:hanging="284"/>
              <w:rPr>
                <w:rFonts w:ascii="Times New Roman" w:hAnsi="Times New Roman" w:cs="Times New Roman"/>
                <w:color w:val="auto"/>
                <w:sz w:val="28"/>
                <w:szCs w:val="28"/>
              </w:rPr>
            </w:pPr>
          </w:p>
        </w:tc>
        <w:tc>
          <w:tcPr>
            <w:tcW w:w="851" w:type="dxa"/>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6.9.1</w:t>
            </w:r>
          </w:p>
        </w:tc>
        <w:tc>
          <w:tcPr>
            <w:tcW w:w="4394" w:type="dxa"/>
          </w:tcPr>
          <w:p w:rsidR="0000138E" w:rsidRPr="00FB2C2A" w:rsidRDefault="0000138E" w:rsidP="00926FA7">
            <w:pPr>
              <w:pStyle w:val="ConsPlusNormal"/>
              <w:ind w:firstLine="0"/>
              <w:rPr>
                <w:rFonts w:ascii="Times New Roman" w:eastAsiaTheme="minorHAnsi" w:hAnsi="Times New Roman" w:cs="Times New Roman"/>
                <w:sz w:val="28"/>
                <w:szCs w:val="28"/>
                <w:lang w:eastAsia="en-US"/>
              </w:rPr>
            </w:pPr>
            <w:r w:rsidRPr="00FB2C2A">
              <w:rPr>
                <w:rFonts w:ascii="Times New Roman" w:eastAsiaTheme="minorHAnsi" w:hAnsi="Times New Roman" w:cs="Times New Roman"/>
                <w:sz w:val="28"/>
                <w:szCs w:val="28"/>
                <w:lang w:eastAsia="en-US"/>
              </w:rPr>
              <w:t>Складские площадки</w:t>
            </w:r>
          </w:p>
        </w:tc>
        <w:tc>
          <w:tcPr>
            <w:tcW w:w="850" w:type="dxa"/>
          </w:tcPr>
          <w:p w:rsidR="0000138E" w:rsidRPr="00FB2C2A" w:rsidRDefault="006914F4"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1135" w:type="dxa"/>
          </w:tcPr>
          <w:p w:rsidR="0000138E" w:rsidRPr="00FB2C2A" w:rsidRDefault="006914F4"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709" w:type="dxa"/>
          </w:tcPr>
          <w:p w:rsidR="0000138E" w:rsidRPr="00FB2C2A" w:rsidRDefault="006914F4"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992" w:type="dxa"/>
          </w:tcPr>
          <w:p w:rsidR="0000138E" w:rsidRPr="00FB2C2A" w:rsidRDefault="006914F4"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r>
      <w:tr w:rsidR="000E3C28" w:rsidRPr="00FB2C2A" w:rsidTr="00B12473">
        <w:tc>
          <w:tcPr>
            <w:tcW w:w="9493" w:type="dxa"/>
            <w:gridSpan w:val="7"/>
          </w:tcPr>
          <w:p w:rsidR="0000138E" w:rsidRPr="00FB2C2A" w:rsidRDefault="0000138E"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0E3C28" w:rsidRPr="00FB2C2A" w:rsidTr="00B12473">
        <w:tc>
          <w:tcPr>
            <w:tcW w:w="562" w:type="dxa"/>
          </w:tcPr>
          <w:p w:rsidR="0000138E" w:rsidRPr="00FB2C2A" w:rsidRDefault="0000138E" w:rsidP="00926FA7">
            <w:pPr>
              <w:pStyle w:val="Default"/>
              <w:numPr>
                <w:ilvl w:val="0"/>
                <w:numId w:val="28"/>
              </w:numPr>
              <w:ind w:left="313" w:hanging="284"/>
              <w:rPr>
                <w:rFonts w:ascii="Times New Roman" w:hAnsi="Times New Roman" w:cs="Times New Roman"/>
                <w:color w:val="auto"/>
                <w:sz w:val="28"/>
                <w:szCs w:val="28"/>
              </w:rPr>
            </w:pPr>
          </w:p>
        </w:tc>
        <w:tc>
          <w:tcPr>
            <w:tcW w:w="851" w:type="dxa"/>
          </w:tcPr>
          <w:p w:rsidR="0000138E"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3.1.1</w:t>
            </w:r>
          </w:p>
        </w:tc>
        <w:tc>
          <w:tcPr>
            <w:tcW w:w="4394" w:type="dxa"/>
          </w:tcPr>
          <w:p w:rsidR="0000138E"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Предоставление коммунальных услуг</w:t>
            </w:r>
          </w:p>
        </w:tc>
        <w:tc>
          <w:tcPr>
            <w:tcW w:w="3686" w:type="dxa"/>
            <w:gridSpan w:val="4"/>
          </w:tcPr>
          <w:p w:rsidR="0000138E"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bl>
    <w:p w:rsidR="00545DE3" w:rsidRPr="00FB2C2A" w:rsidRDefault="00545DE3" w:rsidP="00545DE3">
      <w:pPr>
        <w:pStyle w:val="a5"/>
        <w:tabs>
          <w:tab w:val="left" w:pos="1134"/>
          <w:tab w:val="left" w:pos="2144"/>
        </w:tabs>
        <w:ind w:left="709"/>
        <w:jc w:val="both"/>
        <w:rPr>
          <w:rFonts w:ascii="Times New Roman" w:hAnsi="Times New Roman" w:cs="Times New Roman"/>
          <w:sz w:val="28"/>
          <w:szCs w:val="28"/>
        </w:rPr>
      </w:pPr>
    </w:p>
    <w:p w:rsidR="00545DE3" w:rsidRPr="00FB2C2A"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находящихся в зоне С-1 и расположенных в границах зон с особыми условиями использования территории, устанавливаются в соответствии </w:t>
      </w:r>
      <w:r w:rsidR="00B87161" w:rsidRPr="00FB2C2A">
        <w:rPr>
          <w:rFonts w:ascii="Times New Roman" w:hAnsi="Times New Roman" w:cs="Times New Roman"/>
          <w:sz w:val="28"/>
          <w:szCs w:val="28"/>
        </w:rPr>
        <w:t>со статьёй 4</w:t>
      </w:r>
      <w:r w:rsidR="00F24DA5"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76570D" w:rsidRPr="00FB2C2A" w:rsidRDefault="0076570D" w:rsidP="0076570D">
      <w:pPr>
        <w:pStyle w:val="a5"/>
        <w:numPr>
          <w:ilvl w:val="0"/>
          <w:numId w:val="27"/>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С-1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545DE3" w:rsidRPr="00FB2C2A" w:rsidRDefault="00545DE3" w:rsidP="00926FA7">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80" w:name="_Toc144903071"/>
      <w:r w:rsidRPr="00FB2C2A">
        <w:rPr>
          <w:rFonts w:ascii="Times New Roman" w:eastAsia="Times New Roman" w:hAnsi="Times New Roman" w:cs="Times New Roman"/>
          <w:b/>
          <w:bCs/>
          <w:iCs/>
          <w:sz w:val="28"/>
          <w:szCs w:val="28"/>
          <w:lang w:eastAsia="ru-RU"/>
        </w:rPr>
        <w:t xml:space="preserve">Статья </w:t>
      </w:r>
      <w:r w:rsidR="00A17300" w:rsidRPr="00FB2C2A">
        <w:rPr>
          <w:rFonts w:ascii="Times New Roman" w:eastAsia="Times New Roman" w:hAnsi="Times New Roman" w:cs="Times New Roman"/>
          <w:b/>
          <w:bCs/>
          <w:iCs/>
          <w:sz w:val="28"/>
          <w:szCs w:val="28"/>
          <w:lang w:eastAsia="ru-RU"/>
        </w:rPr>
        <w:t>4</w:t>
      </w:r>
      <w:r w:rsidR="00DF365A" w:rsidRPr="00FB2C2A">
        <w:rPr>
          <w:rFonts w:ascii="Times New Roman" w:eastAsia="Times New Roman" w:hAnsi="Times New Roman" w:cs="Times New Roman"/>
          <w:b/>
          <w:bCs/>
          <w:iCs/>
          <w:sz w:val="28"/>
          <w:szCs w:val="28"/>
          <w:lang w:eastAsia="ru-RU"/>
        </w:rPr>
        <w:t>1</w:t>
      </w:r>
      <w:r w:rsidRPr="00FB2C2A">
        <w:rPr>
          <w:rFonts w:ascii="Times New Roman" w:eastAsia="Times New Roman" w:hAnsi="Times New Roman" w:cs="Times New Roman"/>
          <w:b/>
          <w:bCs/>
          <w:iCs/>
          <w:sz w:val="28"/>
          <w:szCs w:val="28"/>
          <w:lang w:eastAsia="ru-RU"/>
        </w:rPr>
        <w:t>. Градостроительный регламент зоны  складирования и захоронения отходов</w:t>
      </w:r>
      <w:r w:rsidR="00A17300" w:rsidRPr="00FB2C2A">
        <w:rPr>
          <w:rFonts w:ascii="Times New Roman" w:eastAsia="Times New Roman" w:hAnsi="Times New Roman" w:cs="Times New Roman"/>
          <w:b/>
          <w:bCs/>
          <w:iCs/>
          <w:sz w:val="28"/>
          <w:szCs w:val="28"/>
          <w:lang w:eastAsia="ru-RU"/>
        </w:rPr>
        <w:t xml:space="preserve"> </w:t>
      </w:r>
      <w:r w:rsidRPr="00FB2C2A">
        <w:rPr>
          <w:rFonts w:ascii="Times New Roman" w:eastAsia="Times New Roman" w:hAnsi="Times New Roman" w:cs="Times New Roman"/>
          <w:b/>
          <w:bCs/>
          <w:iCs/>
          <w:sz w:val="28"/>
          <w:szCs w:val="28"/>
          <w:lang w:eastAsia="ru-RU"/>
        </w:rPr>
        <w:t>(С-2)</w:t>
      </w:r>
      <w:bookmarkEnd w:id="80"/>
      <w:r w:rsidRPr="00FB2C2A">
        <w:rPr>
          <w:rFonts w:ascii="Times New Roman" w:eastAsia="Times New Roman" w:hAnsi="Times New Roman" w:cs="Times New Roman"/>
          <w:b/>
          <w:bCs/>
          <w:iCs/>
          <w:sz w:val="28"/>
          <w:szCs w:val="28"/>
          <w:lang w:eastAsia="ru-RU"/>
        </w:rPr>
        <w:t xml:space="preserve"> </w:t>
      </w:r>
    </w:p>
    <w:p w:rsidR="006914F4" w:rsidRPr="00FB2C2A"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351" w:type="dxa"/>
        <w:tblLayout w:type="fixed"/>
        <w:tblLook w:val="04A0"/>
      </w:tblPr>
      <w:tblGrid>
        <w:gridCol w:w="562"/>
        <w:gridCol w:w="851"/>
        <w:gridCol w:w="4252"/>
        <w:gridCol w:w="992"/>
        <w:gridCol w:w="993"/>
        <w:gridCol w:w="709"/>
        <w:gridCol w:w="992"/>
      </w:tblGrid>
      <w:tr w:rsidR="000E3C28" w:rsidRPr="00FB2C2A" w:rsidTr="002339F2">
        <w:trPr>
          <w:cantSplit/>
          <w:trHeight w:val="697"/>
        </w:trPr>
        <w:tc>
          <w:tcPr>
            <w:tcW w:w="562" w:type="dxa"/>
            <w:vMerge w:val="restart"/>
            <w:vAlign w:val="center"/>
          </w:tcPr>
          <w:p w:rsidR="006914F4" w:rsidRPr="00FB2C2A" w:rsidRDefault="006914F4" w:rsidP="00926FA7">
            <w:pPr>
              <w:autoSpaceDE w:val="0"/>
              <w:autoSpaceDN w:val="0"/>
              <w:adjustRightInd w:val="0"/>
              <w:rPr>
                <w:rFonts w:ascii="Times New Roman" w:hAnsi="Times New Roman" w:cs="Times New Roman"/>
                <w:b/>
                <w:sz w:val="28"/>
                <w:szCs w:val="28"/>
              </w:rPr>
            </w:pPr>
            <w:r w:rsidRPr="00FB2C2A">
              <w:rPr>
                <w:rFonts w:ascii="Times New Roman" w:hAnsi="Times New Roman" w:cs="Times New Roman"/>
                <w:b/>
                <w:sz w:val="28"/>
                <w:szCs w:val="28"/>
              </w:rPr>
              <w:t>№</w:t>
            </w:r>
          </w:p>
          <w:p w:rsidR="006914F4" w:rsidRPr="00FB2C2A" w:rsidRDefault="006914F4" w:rsidP="00926FA7">
            <w:pPr>
              <w:autoSpaceDE w:val="0"/>
              <w:autoSpaceDN w:val="0"/>
              <w:adjustRightInd w:val="0"/>
              <w:rPr>
                <w:rFonts w:ascii="Times New Roman" w:hAnsi="Times New Roman" w:cs="Times New Roman"/>
                <w:b/>
                <w:sz w:val="28"/>
                <w:szCs w:val="28"/>
              </w:rPr>
            </w:pPr>
            <w:proofErr w:type="spellStart"/>
            <w:proofErr w:type="gramStart"/>
            <w:r w:rsidRPr="00FB2C2A">
              <w:rPr>
                <w:rFonts w:ascii="Times New Roman" w:hAnsi="Times New Roman" w:cs="Times New Roman"/>
                <w:b/>
                <w:sz w:val="28"/>
                <w:szCs w:val="28"/>
              </w:rPr>
              <w:t>п</w:t>
            </w:r>
            <w:proofErr w:type="spellEnd"/>
            <w:proofErr w:type="gramEnd"/>
            <w:r w:rsidRPr="00FB2C2A">
              <w:rPr>
                <w:rFonts w:ascii="Times New Roman" w:hAnsi="Times New Roman" w:cs="Times New Roman"/>
                <w:b/>
                <w:sz w:val="28"/>
                <w:szCs w:val="28"/>
              </w:rPr>
              <w:t>/</w:t>
            </w:r>
            <w:proofErr w:type="spellStart"/>
            <w:r w:rsidRPr="00FB2C2A">
              <w:rPr>
                <w:rFonts w:ascii="Times New Roman" w:hAnsi="Times New Roman" w:cs="Times New Roman"/>
                <w:b/>
                <w:sz w:val="28"/>
                <w:szCs w:val="28"/>
              </w:rPr>
              <w:t>п</w:t>
            </w:r>
            <w:proofErr w:type="spellEnd"/>
          </w:p>
        </w:tc>
        <w:tc>
          <w:tcPr>
            <w:tcW w:w="851" w:type="dxa"/>
            <w:vMerge w:val="restart"/>
            <w:textDirection w:val="btLr"/>
          </w:tcPr>
          <w:p w:rsidR="006914F4" w:rsidRPr="00FB2C2A" w:rsidRDefault="006914F4" w:rsidP="00926FA7">
            <w:pPr>
              <w:pStyle w:val="Default"/>
              <w:ind w:left="113" w:right="113"/>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Код (числовое обозначение) в соответствии с Классификатором</w:t>
            </w:r>
          </w:p>
          <w:p w:rsidR="006914F4" w:rsidRPr="00FB2C2A" w:rsidRDefault="006914F4" w:rsidP="00926FA7">
            <w:pPr>
              <w:autoSpaceDE w:val="0"/>
              <w:autoSpaceDN w:val="0"/>
              <w:adjustRightInd w:val="0"/>
              <w:ind w:left="113" w:right="113"/>
              <w:rPr>
                <w:rFonts w:ascii="Times New Roman" w:hAnsi="Times New Roman" w:cs="Times New Roman"/>
                <w:b/>
                <w:sz w:val="28"/>
                <w:szCs w:val="28"/>
              </w:rPr>
            </w:pPr>
          </w:p>
        </w:tc>
        <w:tc>
          <w:tcPr>
            <w:tcW w:w="4252" w:type="dxa"/>
            <w:vMerge w:val="restart"/>
          </w:tcPr>
          <w:p w:rsidR="006914F4" w:rsidRPr="00FB2C2A" w:rsidRDefault="006914F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914F4" w:rsidRPr="00FB2C2A" w:rsidRDefault="006914F4" w:rsidP="00926FA7">
            <w:pPr>
              <w:autoSpaceDE w:val="0"/>
              <w:autoSpaceDN w:val="0"/>
              <w:adjustRightInd w:val="0"/>
              <w:rPr>
                <w:rFonts w:ascii="Times New Roman" w:hAnsi="Times New Roman" w:cs="Times New Roman"/>
                <w:b/>
                <w:sz w:val="28"/>
                <w:szCs w:val="28"/>
              </w:rPr>
            </w:pPr>
          </w:p>
        </w:tc>
        <w:tc>
          <w:tcPr>
            <w:tcW w:w="3686" w:type="dxa"/>
            <w:gridSpan w:val="4"/>
          </w:tcPr>
          <w:p w:rsidR="006914F4" w:rsidRPr="00FB2C2A" w:rsidRDefault="006914F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Параметры разрешенного строительства, реконструкции объектов капстроительства</w:t>
            </w:r>
          </w:p>
        </w:tc>
      </w:tr>
      <w:tr w:rsidR="000E3C28" w:rsidRPr="00FB2C2A" w:rsidTr="002339F2">
        <w:trPr>
          <w:cantSplit/>
          <w:trHeight w:val="2903"/>
        </w:trPr>
        <w:tc>
          <w:tcPr>
            <w:tcW w:w="562" w:type="dxa"/>
            <w:vMerge/>
          </w:tcPr>
          <w:p w:rsidR="006914F4" w:rsidRPr="00FB2C2A" w:rsidRDefault="006914F4" w:rsidP="00926FA7">
            <w:pPr>
              <w:autoSpaceDE w:val="0"/>
              <w:autoSpaceDN w:val="0"/>
              <w:adjustRightInd w:val="0"/>
              <w:rPr>
                <w:rFonts w:ascii="Times New Roman" w:hAnsi="Times New Roman" w:cs="Times New Roman"/>
                <w:b/>
                <w:sz w:val="28"/>
                <w:szCs w:val="28"/>
              </w:rPr>
            </w:pPr>
          </w:p>
        </w:tc>
        <w:tc>
          <w:tcPr>
            <w:tcW w:w="851" w:type="dxa"/>
            <w:vMerge/>
            <w:textDirection w:val="btLr"/>
          </w:tcPr>
          <w:p w:rsidR="006914F4" w:rsidRPr="00FB2C2A" w:rsidRDefault="006914F4" w:rsidP="00926FA7">
            <w:pPr>
              <w:pStyle w:val="Default"/>
              <w:ind w:left="113" w:right="113"/>
              <w:rPr>
                <w:rFonts w:ascii="Times New Roman" w:hAnsi="Times New Roman" w:cs="Times New Roman"/>
                <w:b/>
                <w:color w:val="auto"/>
                <w:sz w:val="28"/>
                <w:szCs w:val="28"/>
              </w:rPr>
            </w:pPr>
          </w:p>
        </w:tc>
        <w:tc>
          <w:tcPr>
            <w:tcW w:w="4252" w:type="dxa"/>
            <w:vMerge/>
          </w:tcPr>
          <w:p w:rsidR="006914F4" w:rsidRPr="00FB2C2A" w:rsidRDefault="006914F4" w:rsidP="00926FA7">
            <w:pPr>
              <w:pStyle w:val="Default"/>
              <w:rPr>
                <w:rFonts w:ascii="Times New Roman" w:hAnsi="Times New Roman" w:cs="Times New Roman"/>
                <w:b/>
                <w:color w:val="auto"/>
                <w:sz w:val="28"/>
                <w:szCs w:val="28"/>
              </w:rPr>
            </w:pPr>
          </w:p>
        </w:tc>
        <w:tc>
          <w:tcPr>
            <w:tcW w:w="992" w:type="dxa"/>
            <w:textDirection w:val="btLr"/>
          </w:tcPr>
          <w:p w:rsidR="006914F4" w:rsidRPr="00FB2C2A" w:rsidRDefault="006914F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Предельная этажность зданий, строений, сооружений, этаж</w:t>
            </w:r>
          </w:p>
          <w:p w:rsidR="006914F4" w:rsidRPr="00FB2C2A" w:rsidRDefault="006914F4" w:rsidP="00926FA7">
            <w:pPr>
              <w:autoSpaceDE w:val="0"/>
              <w:autoSpaceDN w:val="0"/>
              <w:adjustRightInd w:val="0"/>
              <w:ind w:left="113" w:right="113"/>
              <w:jc w:val="center"/>
              <w:rPr>
                <w:rFonts w:ascii="Times New Roman" w:hAnsi="Times New Roman" w:cs="Times New Roman"/>
                <w:b/>
                <w:sz w:val="28"/>
                <w:szCs w:val="28"/>
              </w:rPr>
            </w:pPr>
          </w:p>
        </w:tc>
        <w:tc>
          <w:tcPr>
            <w:tcW w:w="993" w:type="dxa"/>
            <w:textDirection w:val="btLr"/>
            <w:vAlign w:val="center"/>
          </w:tcPr>
          <w:p w:rsidR="006914F4" w:rsidRPr="00FB2C2A" w:rsidRDefault="006914F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 xml:space="preserve">Предельные размеры </w:t>
            </w:r>
            <w:proofErr w:type="gramStart"/>
            <w:r w:rsidRPr="00FB2C2A">
              <w:rPr>
                <w:rFonts w:ascii="Times New Roman" w:hAnsi="Times New Roman" w:cs="Times New Roman"/>
                <w:b/>
                <w:color w:val="auto"/>
                <w:sz w:val="28"/>
                <w:szCs w:val="28"/>
              </w:rPr>
              <w:t>земельных</w:t>
            </w:r>
            <w:proofErr w:type="gramEnd"/>
            <w:r w:rsidRPr="00FB2C2A">
              <w:rPr>
                <w:rFonts w:ascii="Times New Roman" w:hAnsi="Times New Roman" w:cs="Times New Roman"/>
                <w:b/>
                <w:color w:val="auto"/>
                <w:sz w:val="28"/>
                <w:szCs w:val="28"/>
              </w:rPr>
              <w:t xml:space="preserve"> </w:t>
            </w:r>
          </w:p>
          <w:p w:rsidR="006914F4" w:rsidRPr="00FB2C2A" w:rsidRDefault="006914F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участков  (мин</w:t>
            </w:r>
            <w:proofErr w:type="gramStart"/>
            <w:r w:rsidRPr="00FB2C2A">
              <w:rPr>
                <w:rFonts w:ascii="Times New Roman" w:hAnsi="Times New Roman" w:cs="Times New Roman"/>
                <w:b/>
                <w:color w:val="auto"/>
                <w:sz w:val="28"/>
                <w:szCs w:val="28"/>
              </w:rPr>
              <w:t>.-</w:t>
            </w:r>
            <w:proofErr w:type="gramEnd"/>
            <w:r w:rsidRPr="00FB2C2A">
              <w:rPr>
                <w:rFonts w:ascii="Times New Roman" w:hAnsi="Times New Roman" w:cs="Times New Roman"/>
                <w:b/>
                <w:color w:val="auto"/>
                <w:sz w:val="28"/>
                <w:szCs w:val="28"/>
              </w:rPr>
              <w:t>макс.), га.</w:t>
            </w:r>
          </w:p>
          <w:p w:rsidR="006914F4" w:rsidRPr="00FB2C2A" w:rsidRDefault="006914F4" w:rsidP="00926FA7">
            <w:pPr>
              <w:pStyle w:val="Default"/>
              <w:jc w:val="center"/>
              <w:rPr>
                <w:rFonts w:ascii="Times New Roman" w:hAnsi="Times New Roman" w:cs="Times New Roman"/>
                <w:b/>
                <w:color w:val="auto"/>
                <w:sz w:val="28"/>
                <w:szCs w:val="28"/>
              </w:rPr>
            </w:pPr>
          </w:p>
        </w:tc>
        <w:tc>
          <w:tcPr>
            <w:tcW w:w="709" w:type="dxa"/>
            <w:textDirection w:val="btLr"/>
          </w:tcPr>
          <w:p w:rsidR="006914F4" w:rsidRPr="00FB2C2A" w:rsidRDefault="006914F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Максимальный процент застройки, %</w:t>
            </w:r>
          </w:p>
          <w:p w:rsidR="006914F4" w:rsidRPr="00FB2C2A" w:rsidRDefault="006914F4" w:rsidP="00926FA7">
            <w:pPr>
              <w:autoSpaceDE w:val="0"/>
              <w:autoSpaceDN w:val="0"/>
              <w:adjustRightInd w:val="0"/>
              <w:ind w:left="113" w:right="113"/>
              <w:jc w:val="center"/>
              <w:rPr>
                <w:rFonts w:ascii="Times New Roman" w:hAnsi="Times New Roman" w:cs="Times New Roman"/>
                <w:b/>
                <w:sz w:val="28"/>
                <w:szCs w:val="28"/>
              </w:rPr>
            </w:pPr>
          </w:p>
        </w:tc>
        <w:tc>
          <w:tcPr>
            <w:tcW w:w="992" w:type="dxa"/>
            <w:textDirection w:val="btLr"/>
          </w:tcPr>
          <w:p w:rsidR="006914F4" w:rsidRPr="00FB2C2A" w:rsidRDefault="006914F4" w:rsidP="00926FA7">
            <w:pPr>
              <w:pStyle w:val="Default"/>
              <w:jc w:val="center"/>
              <w:rPr>
                <w:rFonts w:ascii="Times New Roman" w:hAnsi="Times New Roman" w:cs="Times New Roman"/>
                <w:b/>
                <w:color w:val="auto"/>
                <w:sz w:val="28"/>
                <w:szCs w:val="28"/>
              </w:rPr>
            </w:pPr>
            <w:r w:rsidRPr="00FB2C2A">
              <w:rPr>
                <w:rFonts w:ascii="Times New Roman" w:hAnsi="Times New Roman" w:cs="Times New Roman"/>
                <w:b/>
                <w:color w:val="auto"/>
                <w:sz w:val="28"/>
                <w:szCs w:val="28"/>
              </w:rPr>
              <w:t>Минимальные отступы от границ земельных участков</w:t>
            </w:r>
            <w:r w:rsidR="002339F2" w:rsidRPr="00FB2C2A">
              <w:rPr>
                <w:rFonts w:ascii="Times New Roman" w:hAnsi="Times New Roman" w:cs="Times New Roman"/>
                <w:b/>
                <w:color w:val="auto"/>
                <w:sz w:val="28"/>
                <w:szCs w:val="28"/>
              </w:rPr>
              <w:t xml:space="preserve">, </w:t>
            </w:r>
            <w:proofErr w:type="gramStart"/>
            <w:r w:rsidR="002339F2" w:rsidRPr="00FB2C2A">
              <w:rPr>
                <w:rFonts w:ascii="Times New Roman" w:hAnsi="Times New Roman" w:cs="Times New Roman"/>
                <w:b/>
                <w:color w:val="auto"/>
                <w:sz w:val="28"/>
                <w:szCs w:val="28"/>
              </w:rPr>
              <w:t>м</w:t>
            </w:r>
            <w:proofErr w:type="gramEnd"/>
          </w:p>
          <w:p w:rsidR="006914F4" w:rsidRPr="00FB2C2A" w:rsidRDefault="006914F4" w:rsidP="00926FA7">
            <w:pPr>
              <w:autoSpaceDE w:val="0"/>
              <w:autoSpaceDN w:val="0"/>
              <w:adjustRightInd w:val="0"/>
              <w:ind w:left="113" w:right="113"/>
              <w:jc w:val="center"/>
              <w:rPr>
                <w:rFonts w:ascii="Times New Roman" w:hAnsi="Times New Roman" w:cs="Times New Roman"/>
                <w:b/>
                <w:sz w:val="28"/>
                <w:szCs w:val="28"/>
              </w:rPr>
            </w:pPr>
          </w:p>
        </w:tc>
      </w:tr>
      <w:tr w:rsidR="000E3C28" w:rsidRPr="00FB2C2A" w:rsidTr="002339F2">
        <w:tc>
          <w:tcPr>
            <w:tcW w:w="562" w:type="dxa"/>
          </w:tcPr>
          <w:p w:rsidR="006914F4" w:rsidRPr="00FB2C2A" w:rsidRDefault="006914F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1</w:t>
            </w:r>
          </w:p>
        </w:tc>
        <w:tc>
          <w:tcPr>
            <w:tcW w:w="851" w:type="dxa"/>
          </w:tcPr>
          <w:p w:rsidR="006914F4" w:rsidRPr="00FB2C2A" w:rsidRDefault="006914F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2</w:t>
            </w:r>
          </w:p>
        </w:tc>
        <w:tc>
          <w:tcPr>
            <w:tcW w:w="4252" w:type="dxa"/>
          </w:tcPr>
          <w:p w:rsidR="006914F4" w:rsidRPr="00FB2C2A" w:rsidRDefault="006914F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3</w:t>
            </w:r>
          </w:p>
        </w:tc>
        <w:tc>
          <w:tcPr>
            <w:tcW w:w="992" w:type="dxa"/>
          </w:tcPr>
          <w:p w:rsidR="006914F4" w:rsidRPr="00FB2C2A" w:rsidRDefault="006914F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4</w:t>
            </w:r>
          </w:p>
        </w:tc>
        <w:tc>
          <w:tcPr>
            <w:tcW w:w="993" w:type="dxa"/>
          </w:tcPr>
          <w:p w:rsidR="006914F4" w:rsidRPr="00FB2C2A" w:rsidRDefault="006914F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5</w:t>
            </w:r>
          </w:p>
        </w:tc>
        <w:tc>
          <w:tcPr>
            <w:tcW w:w="709" w:type="dxa"/>
          </w:tcPr>
          <w:p w:rsidR="006914F4" w:rsidRPr="00FB2C2A" w:rsidRDefault="006914F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6</w:t>
            </w:r>
          </w:p>
        </w:tc>
        <w:tc>
          <w:tcPr>
            <w:tcW w:w="992" w:type="dxa"/>
          </w:tcPr>
          <w:p w:rsidR="006914F4" w:rsidRPr="00FB2C2A" w:rsidRDefault="006914F4" w:rsidP="00926FA7">
            <w:pPr>
              <w:autoSpaceDE w:val="0"/>
              <w:autoSpaceDN w:val="0"/>
              <w:adjustRightInd w:val="0"/>
              <w:jc w:val="center"/>
              <w:rPr>
                <w:rFonts w:ascii="Times New Roman" w:hAnsi="Times New Roman" w:cs="Times New Roman"/>
                <w:sz w:val="28"/>
                <w:szCs w:val="28"/>
              </w:rPr>
            </w:pPr>
            <w:r w:rsidRPr="00FB2C2A">
              <w:rPr>
                <w:rFonts w:ascii="Times New Roman" w:hAnsi="Times New Roman" w:cs="Times New Roman"/>
                <w:sz w:val="28"/>
                <w:szCs w:val="28"/>
              </w:rPr>
              <w:t>7</w:t>
            </w:r>
          </w:p>
        </w:tc>
      </w:tr>
      <w:tr w:rsidR="000E3C28" w:rsidRPr="00FB2C2A" w:rsidTr="002339F2">
        <w:tc>
          <w:tcPr>
            <w:tcW w:w="9351" w:type="dxa"/>
            <w:gridSpan w:val="7"/>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Основные виды разрешенного использования</w:t>
            </w:r>
          </w:p>
        </w:tc>
      </w:tr>
      <w:tr w:rsidR="000E3C28" w:rsidRPr="00FB2C2A" w:rsidTr="002339F2">
        <w:trPr>
          <w:trHeight w:val="356"/>
        </w:trPr>
        <w:tc>
          <w:tcPr>
            <w:tcW w:w="562" w:type="dxa"/>
          </w:tcPr>
          <w:p w:rsidR="006914F4" w:rsidRPr="00FB2C2A" w:rsidRDefault="006914F4" w:rsidP="00926FA7">
            <w:pPr>
              <w:pStyle w:val="Default"/>
              <w:numPr>
                <w:ilvl w:val="0"/>
                <w:numId w:val="30"/>
              </w:numPr>
              <w:ind w:left="313" w:hanging="284"/>
              <w:rPr>
                <w:rFonts w:ascii="Times New Roman" w:hAnsi="Times New Roman" w:cs="Times New Roman"/>
                <w:color w:val="auto"/>
                <w:sz w:val="28"/>
                <w:szCs w:val="28"/>
              </w:rPr>
            </w:pPr>
          </w:p>
        </w:tc>
        <w:tc>
          <w:tcPr>
            <w:tcW w:w="851" w:type="dxa"/>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12.2</w:t>
            </w:r>
          </w:p>
        </w:tc>
        <w:tc>
          <w:tcPr>
            <w:tcW w:w="4252" w:type="dxa"/>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Специальная деятельность </w:t>
            </w:r>
          </w:p>
        </w:tc>
        <w:tc>
          <w:tcPr>
            <w:tcW w:w="992" w:type="dxa"/>
          </w:tcPr>
          <w:p w:rsidR="006914F4" w:rsidRPr="00FB2C2A" w:rsidRDefault="006914F4"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c>
          <w:tcPr>
            <w:tcW w:w="993" w:type="dxa"/>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0,2-1,0 </w:t>
            </w:r>
          </w:p>
        </w:tc>
        <w:tc>
          <w:tcPr>
            <w:tcW w:w="709" w:type="dxa"/>
          </w:tcPr>
          <w:p w:rsidR="006914F4" w:rsidRPr="00FB2C2A" w:rsidRDefault="006914F4"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r w:rsidRPr="00FB2C2A">
              <w:rPr>
                <w:rFonts w:ascii="Times New Roman" w:hAnsi="Times New Roman" w:cs="Times New Roman"/>
                <w:color w:val="auto"/>
                <w:sz w:val="28"/>
                <w:szCs w:val="28"/>
              </w:rPr>
              <w:t xml:space="preserve"> </w:t>
            </w:r>
          </w:p>
        </w:tc>
        <w:tc>
          <w:tcPr>
            <w:tcW w:w="992" w:type="dxa"/>
          </w:tcPr>
          <w:p w:rsidR="006914F4" w:rsidRPr="00FB2C2A" w:rsidRDefault="006914F4" w:rsidP="00926FA7">
            <w:pPr>
              <w:pStyle w:val="Default"/>
              <w:rPr>
                <w:rFonts w:ascii="Times New Roman" w:hAnsi="Times New Roman" w:cs="Times New Roman"/>
                <w:color w:val="auto"/>
                <w:sz w:val="28"/>
                <w:szCs w:val="28"/>
              </w:rPr>
            </w:pPr>
            <w:proofErr w:type="spellStart"/>
            <w:r w:rsidRPr="00FB2C2A">
              <w:rPr>
                <w:rFonts w:ascii="Times New Roman" w:hAnsi="Times New Roman" w:cs="Times New Roman"/>
                <w:color w:val="auto"/>
                <w:sz w:val="28"/>
                <w:szCs w:val="28"/>
              </w:rPr>
              <w:t>нпу</w:t>
            </w:r>
            <w:proofErr w:type="spellEnd"/>
          </w:p>
        </w:tc>
      </w:tr>
      <w:tr w:rsidR="000E3C28" w:rsidRPr="00FB2C2A" w:rsidTr="002339F2">
        <w:tc>
          <w:tcPr>
            <w:tcW w:w="9351" w:type="dxa"/>
            <w:gridSpan w:val="7"/>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Условно разрешенные виды разрешённого использования</w:t>
            </w:r>
            <w:r w:rsidRPr="00FB2C2A">
              <w:rPr>
                <w:rFonts w:ascii="Times New Roman" w:hAnsi="Times New Roman" w:cs="Times New Roman"/>
                <w:color w:val="auto"/>
                <w:sz w:val="28"/>
                <w:szCs w:val="28"/>
              </w:rPr>
              <w:t xml:space="preserve"> </w:t>
            </w:r>
          </w:p>
        </w:tc>
      </w:tr>
      <w:tr w:rsidR="000E3C28" w:rsidRPr="00FB2C2A" w:rsidTr="002339F2">
        <w:trPr>
          <w:trHeight w:val="366"/>
        </w:trPr>
        <w:tc>
          <w:tcPr>
            <w:tcW w:w="562" w:type="dxa"/>
          </w:tcPr>
          <w:p w:rsidR="006914F4" w:rsidRPr="00FB2C2A" w:rsidRDefault="006914F4" w:rsidP="00926FA7">
            <w:pPr>
              <w:pStyle w:val="Default"/>
              <w:numPr>
                <w:ilvl w:val="0"/>
                <w:numId w:val="30"/>
              </w:numPr>
              <w:ind w:left="313" w:hanging="284"/>
              <w:rPr>
                <w:rFonts w:ascii="Times New Roman" w:hAnsi="Times New Roman" w:cs="Times New Roman"/>
                <w:color w:val="auto"/>
                <w:sz w:val="28"/>
                <w:szCs w:val="28"/>
              </w:rPr>
            </w:pPr>
          </w:p>
        </w:tc>
        <w:tc>
          <w:tcPr>
            <w:tcW w:w="8789" w:type="dxa"/>
            <w:gridSpan w:val="6"/>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w:t>
            </w:r>
            <w:proofErr w:type="gramStart"/>
            <w:r w:rsidRPr="00FB2C2A">
              <w:rPr>
                <w:rFonts w:ascii="Times New Roman" w:hAnsi="Times New Roman" w:cs="Times New Roman"/>
                <w:color w:val="auto"/>
                <w:sz w:val="28"/>
                <w:szCs w:val="28"/>
              </w:rPr>
              <w:t>установлены</w:t>
            </w:r>
            <w:proofErr w:type="gramEnd"/>
          </w:p>
        </w:tc>
      </w:tr>
      <w:tr w:rsidR="000E3C28" w:rsidRPr="00FB2C2A" w:rsidTr="002339F2">
        <w:tc>
          <w:tcPr>
            <w:tcW w:w="9351" w:type="dxa"/>
            <w:gridSpan w:val="7"/>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b/>
                <w:bCs/>
                <w:color w:val="auto"/>
                <w:sz w:val="28"/>
                <w:szCs w:val="28"/>
              </w:rPr>
              <w:t>Вспомогательные виды использования</w:t>
            </w:r>
          </w:p>
        </w:tc>
      </w:tr>
      <w:tr w:rsidR="000E3C28" w:rsidRPr="00FB2C2A" w:rsidTr="002339F2">
        <w:tc>
          <w:tcPr>
            <w:tcW w:w="562" w:type="dxa"/>
          </w:tcPr>
          <w:p w:rsidR="006914F4" w:rsidRPr="00FB2C2A" w:rsidRDefault="006914F4" w:rsidP="00926FA7">
            <w:pPr>
              <w:pStyle w:val="Default"/>
              <w:numPr>
                <w:ilvl w:val="0"/>
                <w:numId w:val="30"/>
              </w:numPr>
              <w:ind w:left="313" w:hanging="284"/>
              <w:rPr>
                <w:rFonts w:ascii="Times New Roman" w:hAnsi="Times New Roman" w:cs="Times New Roman"/>
                <w:color w:val="auto"/>
                <w:sz w:val="28"/>
                <w:szCs w:val="28"/>
              </w:rPr>
            </w:pPr>
          </w:p>
        </w:tc>
        <w:tc>
          <w:tcPr>
            <w:tcW w:w="851" w:type="dxa"/>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3.1.1</w:t>
            </w:r>
          </w:p>
        </w:tc>
        <w:tc>
          <w:tcPr>
            <w:tcW w:w="4252" w:type="dxa"/>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Предоставление коммунальных услуг</w:t>
            </w:r>
          </w:p>
        </w:tc>
        <w:tc>
          <w:tcPr>
            <w:tcW w:w="3686" w:type="dxa"/>
            <w:gridSpan w:val="4"/>
          </w:tcPr>
          <w:p w:rsidR="006914F4" w:rsidRPr="00FB2C2A" w:rsidRDefault="006914F4" w:rsidP="00926FA7">
            <w:pPr>
              <w:pStyle w:val="Default"/>
              <w:rPr>
                <w:rFonts w:ascii="Times New Roman" w:hAnsi="Times New Roman" w:cs="Times New Roman"/>
                <w:color w:val="auto"/>
                <w:sz w:val="28"/>
                <w:szCs w:val="28"/>
              </w:rPr>
            </w:pPr>
            <w:r w:rsidRPr="00FB2C2A">
              <w:rPr>
                <w:rFonts w:ascii="Times New Roman" w:hAnsi="Times New Roman" w:cs="Times New Roman"/>
                <w:color w:val="auto"/>
                <w:sz w:val="28"/>
                <w:szCs w:val="28"/>
              </w:rPr>
              <w:t xml:space="preserve">не подлежит установлению </w:t>
            </w:r>
          </w:p>
        </w:tc>
      </w:tr>
    </w:tbl>
    <w:p w:rsidR="00545DE3" w:rsidRPr="00FB2C2A"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Ограничения использования земельных участков и объектов капитального строительства, находящихся в зоне С-2 и расположенных в границах зон с особыми условиями использования территории, устанавливаются в соответствии со статьёй 4</w:t>
      </w:r>
      <w:r w:rsidR="00F24DA5" w:rsidRPr="00FB2C2A">
        <w:rPr>
          <w:rFonts w:ascii="Times New Roman" w:hAnsi="Times New Roman" w:cs="Times New Roman"/>
          <w:sz w:val="28"/>
          <w:szCs w:val="28"/>
        </w:rPr>
        <w:t>3</w:t>
      </w:r>
      <w:r w:rsidRPr="00FB2C2A">
        <w:rPr>
          <w:rFonts w:ascii="Times New Roman" w:hAnsi="Times New Roman" w:cs="Times New Roman"/>
          <w:sz w:val="28"/>
          <w:szCs w:val="28"/>
        </w:rPr>
        <w:t xml:space="preserve">  настоящих Правил.</w:t>
      </w:r>
    </w:p>
    <w:p w:rsidR="0076570D" w:rsidRPr="00FB2C2A" w:rsidRDefault="0076570D" w:rsidP="0076570D">
      <w:pPr>
        <w:pStyle w:val="a5"/>
        <w:numPr>
          <w:ilvl w:val="0"/>
          <w:numId w:val="29"/>
        </w:numPr>
        <w:tabs>
          <w:tab w:val="left" w:pos="1134"/>
          <w:tab w:val="left" w:pos="2144"/>
        </w:tabs>
        <w:ind w:left="0" w:firstLine="709"/>
        <w:jc w:val="both"/>
        <w:rPr>
          <w:rFonts w:ascii="Times New Roman" w:hAnsi="Times New Roman" w:cs="Times New Roman"/>
          <w:sz w:val="28"/>
          <w:szCs w:val="28"/>
        </w:rPr>
      </w:pPr>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находящихся в зоне С-2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rsidR="00B02A17" w:rsidRPr="00FB2C2A"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81" w:name="_Toc144903072"/>
      <w:r w:rsidRPr="00FB2C2A">
        <w:rPr>
          <w:rFonts w:ascii="Times New Roman" w:eastAsia="Times New Roman" w:hAnsi="Times New Roman" w:cs="Times New Roman"/>
          <w:b/>
          <w:bCs/>
          <w:iCs/>
          <w:sz w:val="28"/>
          <w:szCs w:val="28"/>
          <w:lang w:eastAsia="ru-RU"/>
        </w:rPr>
        <w:t>Статья 4</w:t>
      </w:r>
      <w:r w:rsidR="00DF365A" w:rsidRPr="00FB2C2A">
        <w:rPr>
          <w:rFonts w:ascii="Times New Roman" w:eastAsia="Times New Roman" w:hAnsi="Times New Roman" w:cs="Times New Roman"/>
          <w:b/>
          <w:bCs/>
          <w:iCs/>
          <w:sz w:val="28"/>
          <w:szCs w:val="28"/>
          <w:lang w:eastAsia="ru-RU"/>
        </w:rPr>
        <w:t>2</w:t>
      </w:r>
      <w:r w:rsidRPr="00FB2C2A">
        <w:rPr>
          <w:rFonts w:ascii="Times New Roman" w:eastAsia="Times New Roman" w:hAnsi="Times New Roman" w:cs="Times New Roman"/>
          <w:b/>
          <w:bCs/>
          <w:iCs/>
          <w:sz w:val="28"/>
          <w:szCs w:val="28"/>
          <w:lang w:eastAsia="ru-RU"/>
        </w:rPr>
        <w:t>. Ограничения использования земельных участков и объектов капитального строительства</w:t>
      </w:r>
      <w:bookmarkEnd w:id="81"/>
    </w:p>
    <w:p w:rsidR="00B258F8" w:rsidRPr="00FB2C2A"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sz w:val="28"/>
          <w:szCs w:val="28"/>
        </w:rPr>
      </w:pPr>
      <w:r w:rsidRPr="00FB2C2A">
        <w:rPr>
          <w:rFonts w:ascii="Times New Roman" w:hAnsi="Times New Roman" w:cs="Times New Roman"/>
          <w:sz w:val="28"/>
          <w:szCs w:val="28"/>
        </w:rPr>
        <w:t xml:space="preserve">На территории </w:t>
      </w:r>
      <w:r w:rsidR="00FB1308" w:rsidRPr="00FB2C2A">
        <w:rPr>
          <w:rFonts w:ascii="Times New Roman" w:hAnsi="Times New Roman" w:cs="Times New Roman"/>
          <w:sz w:val="28"/>
          <w:szCs w:val="28"/>
        </w:rPr>
        <w:t>Порец</w:t>
      </w:r>
      <w:r w:rsidRPr="00FB2C2A">
        <w:rPr>
          <w:rFonts w:ascii="Times New Roman" w:hAnsi="Times New Roman" w:cs="Times New Roman"/>
          <w:sz w:val="28"/>
          <w:szCs w:val="28"/>
        </w:rPr>
        <w:t>кого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40"/>
        <w:gridCol w:w="2431"/>
        <w:gridCol w:w="6685"/>
      </w:tblGrid>
      <w:tr w:rsidR="000E3C28" w:rsidRPr="00FB2C2A" w:rsidTr="00E7498C">
        <w:trPr>
          <w:trHeight w:val="386"/>
          <w:tblHeader/>
        </w:trPr>
        <w:tc>
          <w:tcPr>
            <w:tcW w:w="538" w:type="dxa"/>
          </w:tcPr>
          <w:p w:rsidR="00B258F8" w:rsidRPr="00FB2C2A"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spacing w:val="-2"/>
                <w:sz w:val="28"/>
                <w:szCs w:val="28"/>
                <w:shd w:val="clear" w:color="auto" w:fill="FFFFFF"/>
              </w:rPr>
            </w:pPr>
            <w:r w:rsidRPr="00FB2C2A">
              <w:rPr>
                <w:rFonts w:ascii="Times New Roman" w:hAnsi="Times New Roman" w:cs="Times New Roman"/>
                <w:b/>
                <w:spacing w:val="-2"/>
                <w:sz w:val="28"/>
                <w:szCs w:val="28"/>
                <w:shd w:val="clear" w:color="auto" w:fill="FFFFFF"/>
              </w:rPr>
              <w:t xml:space="preserve">№ </w:t>
            </w:r>
            <w:proofErr w:type="spellStart"/>
            <w:proofErr w:type="gramStart"/>
            <w:r w:rsidRPr="00FB2C2A">
              <w:rPr>
                <w:rFonts w:ascii="Times New Roman" w:hAnsi="Times New Roman" w:cs="Times New Roman"/>
                <w:b/>
                <w:spacing w:val="-2"/>
                <w:sz w:val="28"/>
                <w:szCs w:val="28"/>
                <w:shd w:val="clear" w:color="auto" w:fill="FFFFFF"/>
              </w:rPr>
              <w:t>п</w:t>
            </w:r>
            <w:proofErr w:type="spellEnd"/>
            <w:proofErr w:type="gramEnd"/>
            <w:r w:rsidRPr="00FB2C2A">
              <w:rPr>
                <w:rFonts w:ascii="Times New Roman" w:hAnsi="Times New Roman" w:cs="Times New Roman"/>
                <w:b/>
                <w:spacing w:val="-2"/>
                <w:sz w:val="28"/>
                <w:szCs w:val="28"/>
                <w:shd w:val="clear" w:color="auto" w:fill="FFFFFF"/>
              </w:rPr>
              <w:t>/</w:t>
            </w:r>
            <w:proofErr w:type="spellStart"/>
            <w:r w:rsidRPr="00FB2C2A">
              <w:rPr>
                <w:rFonts w:ascii="Times New Roman" w:hAnsi="Times New Roman" w:cs="Times New Roman"/>
                <w:b/>
                <w:spacing w:val="-2"/>
                <w:sz w:val="28"/>
                <w:szCs w:val="28"/>
                <w:shd w:val="clear" w:color="auto" w:fill="FFFFFF"/>
              </w:rPr>
              <w:t>п</w:t>
            </w:r>
            <w:proofErr w:type="spellEnd"/>
          </w:p>
        </w:tc>
        <w:tc>
          <w:tcPr>
            <w:tcW w:w="2423" w:type="dxa"/>
          </w:tcPr>
          <w:p w:rsidR="00B258F8" w:rsidRPr="00FB2C2A"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spacing w:val="-2"/>
                <w:sz w:val="28"/>
                <w:szCs w:val="28"/>
                <w:shd w:val="clear" w:color="auto" w:fill="FFFFFF"/>
              </w:rPr>
            </w:pPr>
            <w:r w:rsidRPr="00FB2C2A">
              <w:rPr>
                <w:rFonts w:ascii="Times New Roman" w:hAnsi="Times New Roman" w:cs="Times New Roman"/>
                <w:b/>
                <w:spacing w:val="-2"/>
                <w:sz w:val="28"/>
                <w:szCs w:val="28"/>
                <w:shd w:val="clear" w:color="auto" w:fill="FFFFFF"/>
              </w:rPr>
              <w:t>Вид зоны</w:t>
            </w:r>
          </w:p>
        </w:tc>
        <w:tc>
          <w:tcPr>
            <w:tcW w:w="6664" w:type="dxa"/>
          </w:tcPr>
          <w:p w:rsidR="00B258F8" w:rsidRPr="00FB2C2A"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spacing w:val="-2"/>
                <w:sz w:val="28"/>
                <w:szCs w:val="28"/>
                <w:shd w:val="clear" w:color="auto" w:fill="FFFFFF"/>
              </w:rPr>
            </w:pPr>
            <w:r w:rsidRPr="00FB2C2A">
              <w:rPr>
                <w:rFonts w:ascii="Times New Roman" w:hAnsi="Times New Roman" w:cs="Times New Roman"/>
                <w:b/>
                <w:spacing w:val="-2"/>
                <w:sz w:val="28"/>
                <w:szCs w:val="28"/>
                <w:shd w:val="clear" w:color="auto" w:fill="FFFFFF"/>
              </w:rPr>
              <w:t>Основание</w:t>
            </w:r>
          </w:p>
        </w:tc>
      </w:tr>
      <w:tr w:rsidR="000E3C28" w:rsidRPr="00FB2C2A" w:rsidTr="00E7498C">
        <w:trPr>
          <w:trHeight w:val="281"/>
        </w:trPr>
        <w:tc>
          <w:tcPr>
            <w:tcW w:w="538" w:type="dxa"/>
          </w:tcPr>
          <w:p w:rsidR="00B258F8" w:rsidRPr="00FB2C2A"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B258F8" w:rsidRPr="00FB2C2A" w:rsidRDefault="00B258F8" w:rsidP="00B258F8">
            <w:pPr>
              <w:pStyle w:val="Standard"/>
              <w:widowControl w:val="0"/>
              <w:tabs>
                <w:tab w:val="left" w:pos="283"/>
                <w:tab w:val="left" w:pos="1134"/>
              </w:tabs>
              <w:spacing w:before="0" w:line="240" w:lineRule="auto"/>
              <w:ind w:right="58" w:firstLine="1"/>
              <w:contextualSpacing/>
              <w:jc w:val="both"/>
              <w:rPr>
                <w:rFonts w:ascii="Times New Roman" w:hAnsi="Times New Roman" w:cs="Times New Roman"/>
                <w:spacing w:val="-2"/>
                <w:sz w:val="28"/>
                <w:szCs w:val="28"/>
              </w:rPr>
            </w:pPr>
            <w:r w:rsidRPr="00FB2C2A">
              <w:rPr>
                <w:rFonts w:ascii="Times New Roman" w:hAnsi="Times New Roman" w:cs="Times New Roman"/>
                <w:spacing w:val="-2"/>
                <w:sz w:val="28"/>
                <w:szCs w:val="28"/>
                <w:shd w:val="clear" w:color="auto" w:fill="FFFFFF"/>
              </w:rPr>
              <w:t>Санитарно-защитная зона</w:t>
            </w:r>
          </w:p>
        </w:tc>
        <w:tc>
          <w:tcPr>
            <w:tcW w:w="6664" w:type="dxa"/>
          </w:tcPr>
          <w:p w:rsidR="00B258F8" w:rsidRPr="00FB2C2A" w:rsidRDefault="00B258F8" w:rsidP="00C0622B">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sz w:val="28"/>
                <w:szCs w:val="28"/>
              </w:rPr>
            </w:pPr>
            <w:r w:rsidRPr="00FB2C2A">
              <w:rPr>
                <w:rFonts w:ascii="Times New Roman" w:hAnsi="Times New Roman" w:cs="Times New Roman"/>
                <w:spacing w:val="-2"/>
                <w:sz w:val="28"/>
                <w:szCs w:val="28"/>
                <w:shd w:val="clear" w:color="auto" w:fill="FFFFFF"/>
              </w:rPr>
              <w:t>Федерал</w:t>
            </w:r>
            <w:r w:rsidR="00C0622B" w:rsidRPr="00FB2C2A">
              <w:rPr>
                <w:rFonts w:ascii="Times New Roman" w:hAnsi="Times New Roman" w:cs="Times New Roman"/>
                <w:spacing w:val="-2"/>
                <w:sz w:val="28"/>
                <w:szCs w:val="28"/>
                <w:shd w:val="clear" w:color="auto" w:fill="FFFFFF"/>
              </w:rPr>
              <w:t xml:space="preserve">ьный закон от 30.03.1999 №52-ФЗ </w:t>
            </w:r>
            <w:r w:rsidRPr="00FB2C2A">
              <w:rPr>
                <w:rFonts w:ascii="Times New Roman" w:hAnsi="Times New Roman" w:cs="Times New Roman"/>
                <w:spacing w:val="-2"/>
                <w:sz w:val="28"/>
                <w:szCs w:val="28"/>
                <w:shd w:val="clear" w:color="auto" w:fill="FFFFFF"/>
              </w:rPr>
              <w:t>«О санитарно-эпидемиологическом благополучии населения»;</w:t>
            </w:r>
          </w:p>
          <w:p w:rsidR="00B258F8" w:rsidRPr="00FB2C2A" w:rsidRDefault="00B258F8" w:rsidP="00B258F8">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spacing w:val="-4"/>
                <w:sz w:val="28"/>
                <w:szCs w:val="28"/>
              </w:rPr>
            </w:pPr>
            <w:r w:rsidRPr="00FB2C2A">
              <w:rPr>
                <w:rFonts w:ascii="Times New Roman" w:hAnsi="Times New Roman" w:cs="Times New Roman"/>
                <w:spacing w:val="-4"/>
                <w:sz w:val="28"/>
                <w:szCs w:val="28"/>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258F8" w:rsidRPr="00FB2C2A" w:rsidRDefault="00B258F8" w:rsidP="00B258F8">
            <w:pPr>
              <w:pStyle w:val="Standard"/>
              <w:widowControl w:val="0"/>
              <w:tabs>
                <w:tab w:val="left" w:pos="283"/>
                <w:tab w:val="left" w:pos="327"/>
                <w:tab w:val="left" w:pos="1134"/>
              </w:tabs>
              <w:spacing w:before="0" w:line="240" w:lineRule="auto"/>
              <w:ind w:right="141" w:firstLine="1"/>
              <w:contextualSpacing/>
              <w:jc w:val="both"/>
              <w:rPr>
                <w:rFonts w:ascii="Times New Roman" w:hAnsi="Times New Roman" w:cs="Times New Roman"/>
                <w:sz w:val="28"/>
                <w:szCs w:val="28"/>
              </w:rPr>
            </w:pPr>
            <w:proofErr w:type="spellStart"/>
            <w:r w:rsidRPr="00FB2C2A">
              <w:rPr>
                <w:rFonts w:ascii="Times New Roman" w:hAnsi="Times New Roman" w:cs="Times New Roman"/>
                <w:spacing w:val="-2"/>
                <w:sz w:val="28"/>
                <w:szCs w:val="28"/>
                <w:shd w:val="clear" w:color="auto" w:fill="FFFFFF"/>
              </w:rPr>
              <w:t>СанПиН</w:t>
            </w:r>
            <w:proofErr w:type="spellEnd"/>
            <w:r w:rsidRPr="00FB2C2A">
              <w:rPr>
                <w:rFonts w:ascii="Times New Roman" w:hAnsi="Times New Roman" w:cs="Times New Roman"/>
                <w:spacing w:val="-2"/>
                <w:sz w:val="28"/>
                <w:szCs w:val="28"/>
                <w:shd w:val="clear" w:color="auto" w:fill="FFFFFF"/>
              </w:rPr>
              <w:t xml:space="preserve">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rsidR="00B258F8" w:rsidRPr="00FB2C2A" w:rsidRDefault="00B258F8" w:rsidP="00B258F8">
            <w:pPr>
              <w:pStyle w:val="Standard"/>
              <w:widowControl w:val="0"/>
              <w:tabs>
                <w:tab w:val="left" w:pos="262"/>
                <w:tab w:val="left" w:pos="1134"/>
              </w:tabs>
              <w:spacing w:before="0" w:line="240" w:lineRule="auto"/>
              <w:ind w:right="141" w:firstLine="1"/>
              <w:contextualSpacing/>
              <w:jc w:val="both"/>
              <w:rPr>
                <w:rFonts w:ascii="Times New Roman" w:hAnsi="Times New Roman" w:cs="Times New Roman"/>
                <w:sz w:val="28"/>
                <w:szCs w:val="28"/>
              </w:rPr>
            </w:pPr>
            <w:r w:rsidRPr="00FB2C2A">
              <w:rPr>
                <w:rFonts w:ascii="Times New Roman" w:hAnsi="Times New Roman" w:cs="Times New Roman"/>
                <w:spacing w:val="-2"/>
                <w:sz w:val="28"/>
                <w:szCs w:val="28"/>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FB2C2A">
              <w:rPr>
                <w:rFonts w:ascii="Times New Roman" w:hAnsi="Times New Roman" w:cs="Times New Roman"/>
                <w:spacing w:val="-2"/>
                <w:sz w:val="28"/>
                <w:szCs w:val="28"/>
                <w:shd w:val="clear" w:color="auto" w:fill="FFFFFF"/>
              </w:rPr>
              <w:t>СНиП</w:t>
            </w:r>
            <w:proofErr w:type="spellEnd"/>
            <w:r w:rsidRPr="00FB2C2A">
              <w:rPr>
                <w:rFonts w:ascii="Times New Roman" w:hAnsi="Times New Roman" w:cs="Times New Roman"/>
                <w:spacing w:val="-2"/>
                <w:sz w:val="28"/>
                <w:szCs w:val="28"/>
                <w:shd w:val="clear" w:color="auto" w:fill="FFFFFF"/>
              </w:rPr>
              <w:t xml:space="preserve"> 2.07.01-89*» (утвержден приказом </w:t>
            </w:r>
            <w:r w:rsidRPr="00FB2C2A">
              <w:rPr>
                <w:rFonts w:ascii="Times New Roman" w:hAnsi="Times New Roman" w:cs="Times New Roman"/>
                <w:spacing w:val="-4"/>
                <w:sz w:val="28"/>
                <w:szCs w:val="28"/>
              </w:rPr>
              <w:t>Министерства строительства и жилищно-коммунального хозяйства Российской Федерации от 30.12.2016   №</w:t>
            </w:r>
            <w:r w:rsidRPr="00FB2C2A">
              <w:rPr>
                <w:rStyle w:val="11pt"/>
                <w:rFonts w:cs="Times New Roman"/>
                <w:color w:val="auto"/>
                <w:sz w:val="28"/>
                <w:szCs w:val="28"/>
              </w:rPr>
              <w:t>1034/</w:t>
            </w:r>
            <w:proofErr w:type="spellStart"/>
            <w:proofErr w:type="gramStart"/>
            <w:r w:rsidRPr="00FB2C2A">
              <w:rPr>
                <w:rStyle w:val="11pt"/>
                <w:rFonts w:cs="Times New Roman"/>
                <w:color w:val="auto"/>
                <w:sz w:val="28"/>
                <w:szCs w:val="28"/>
              </w:rPr>
              <w:t>пр</w:t>
            </w:r>
            <w:proofErr w:type="spellEnd"/>
            <w:proofErr w:type="gramEnd"/>
            <w:r w:rsidRPr="00FB2C2A">
              <w:rPr>
                <w:rStyle w:val="11pt"/>
                <w:rFonts w:cs="Times New Roman"/>
                <w:color w:val="auto"/>
                <w:sz w:val="28"/>
                <w:szCs w:val="28"/>
              </w:rPr>
              <w:t>)</w:t>
            </w:r>
          </w:p>
        </w:tc>
      </w:tr>
      <w:tr w:rsidR="000E3C28" w:rsidRPr="00FB2C2A" w:rsidTr="00E7498C">
        <w:trPr>
          <w:trHeight w:val="281"/>
        </w:trPr>
        <w:tc>
          <w:tcPr>
            <w:tcW w:w="538" w:type="dxa"/>
          </w:tcPr>
          <w:p w:rsidR="00B258F8" w:rsidRPr="00FB2C2A"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B258F8" w:rsidRPr="00FB2C2A" w:rsidRDefault="00B258F8" w:rsidP="00310C93">
            <w:pPr>
              <w:pStyle w:val="Standard"/>
              <w:widowControl w:val="0"/>
              <w:tabs>
                <w:tab w:val="left" w:pos="419"/>
                <w:tab w:val="left" w:pos="1134"/>
              </w:tabs>
              <w:spacing w:before="0" w:line="240" w:lineRule="auto"/>
              <w:ind w:left="133" w:right="58" w:firstLine="1"/>
              <w:contextualSpacing/>
              <w:rPr>
                <w:rFonts w:ascii="Times New Roman" w:hAnsi="Times New Roman" w:cs="Times New Roman"/>
                <w:spacing w:val="-2"/>
                <w:sz w:val="28"/>
                <w:szCs w:val="28"/>
              </w:rPr>
            </w:pPr>
            <w:proofErr w:type="gramStart"/>
            <w:r w:rsidRPr="00FB2C2A">
              <w:rPr>
                <w:rFonts w:ascii="Times New Roman" w:hAnsi="Times New Roman" w:cs="Times New Roman"/>
                <w:spacing w:val="-2"/>
                <w:sz w:val="28"/>
                <w:szCs w:val="28"/>
                <w:shd w:val="clear" w:color="auto" w:fill="FFFFFF"/>
              </w:rPr>
              <w:t>О</w:t>
            </w:r>
            <w:hyperlink r:id="rId14" w:anchor="block_1000" w:history="1">
              <w:r w:rsidRPr="00FB2C2A">
                <w:rPr>
                  <w:rFonts w:ascii="Times New Roman" w:hAnsi="Times New Roman" w:cs="Times New Roman"/>
                  <w:spacing w:val="-2"/>
                  <w:sz w:val="28"/>
                  <w:szCs w:val="28"/>
                  <w:shd w:val="clear" w:color="auto" w:fill="FFFFFF"/>
                </w:rPr>
                <w:t>хранная</w:t>
              </w:r>
              <w:proofErr w:type="gramEnd"/>
              <w:r w:rsidRPr="00FB2C2A">
                <w:rPr>
                  <w:rFonts w:ascii="Times New Roman" w:hAnsi="Times New Roman" w:cs="Times New Roman"/>
                  <w:spacing w:val="-2"/>
                  <w:sz w:val="28"/>
                  <w:szCs w:val="28"/>
                  <w:shd w:val="clear" w:color="auto" w:fill="FFFFFF"/>
                </w:rPr>
                <w:t xml:space="preserve"> зона</w:t>
              </w:r>
            </w:hyperlink>
            <w:r w:rsidRPr="00FB2C2A">
              <w:rPr>
                <w:rFonts w:ascii="Times New Roman" w:hAnsi="Times New Roman" w:cs="Times New Roman"/>
                <w:spacing w:val="-2"/>
                <w:sz w:val="28"/>
                <w:szCs w:val="28"/>
                <w:shd w:val="clear" w:color="auto" w:fill="FFFFFF"/>
              </w:rPr>
              <w:t xml:space="preserve"> линий и сооружений связи</w:t>
            </w:r>
          </w:p>
        </w:tc>
        <w:tc>
          <w:tcPr>
            <w:tcW w:w="6664" w:type="dxa"/>
          </w:tcPr>
          <w:p w:rsidR="00B258F8" w:rsidRPr="00FB2C2A"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rPr>
            </w:pPr>
            <w:r w:rsidRPr="00FB2C2A">
              <w:rPr>
                <w:rFonts w:ascii="Times New Roman" w:hAnsi="Times New Roman" w:cs="Times New Roman"/>
                <w:spacing w:val="-2"/>
                <w:sz w:val="28"/>
                <w:szCs w:val="28"/>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0E3C28" w:rsidRPr="00FB2C2A" w:rsidTr="00E7498C">
        <w:trPr>
          <w:trHeight w:val="20"/>
        </w:trPr>
        <w:tc>
          <w:tcPr>
            <w:tcW w:w="538" w:type="dxa"/>
          </w:tcPr>
          <w:p w:rsidR="00B258F8" w:rsidRPr="00FB2C2A"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B258F8" w:rsidRPr="00FB2C2A" w:rsidRDefault="00B258F8" w:rsidP="00310C93">
            <w:pPr>
              <w:pStyle w:val="Standard"/>
              <w:widowControl w:val="0"/>
              <w:shd w:val="clear" w:color="auto" w:fill="FFFFFF"/>
              <w:tabs>
                <w:tab w:val="left" w:pos="1134"/>
              </w:tabs>
              <w:spacing w:before="0" w:line="240" w:lineRule="auto"/>
              <w:ind w:left="133" w:right="58" w:firstLine="1"/>
              <w:contextualSpacing/>
              <w:rPr>
                <w:rFonts w:ascii="Times New Roman" w:hAnsi="Times New Roman" w:cs="Times New Roman"/>
                <w:spacing w:val="-4"/>
                <w:sz w:val="28"/>
                <w:szCs w:val="28"/>
              </w:rPr>
            </w:pPr>
            <w:r w:rsidRPr="00FB2C2A">
              <w:rPr>
                <w:rFonts w:ascii="Times New Roman" w:hAnsi="Times New Roman" w:cs="Times New Roman"/>
                <w:spacing w:val="-4"/>
                <w:sz w:val="28"/>
                <w:szCs w:val="28"/>
              </w:rPr>
              <w:t xml:space="preserve">Охранная зона объектов электроэнергетики (объектов </w:t>
            </w:r>
            <w:proofErr w:type="spellStart"/>
            <w:r w:rsidRPr="00FB2C2A">
              <w:rPr>
                <w:rFonts w:ascii="Times New Roman" w:hAnsi="Times New Roman" w:cs="Times New Roman"/>
                <w:spacing w:val="-4"/>
                <w:sz w:val="28"/>
                <w:szCs w:val="28"/>
              </w:rPr>
              <w:t>электросетевого</w:t>
            </w:r>
            <w:proofErr w:type="spellEnd"/>
            <w:r w:rsidRPr="00FB2C2A">
              <w:rPr>
                <w:rFonts w:ascii="Times New Roman" w:hAnsi="Times New Roman" w:cs="Times New Roman"/>
                <w:spacing w:val="-4"/>
                <w:sz w:val="28"/>
                <w:szCs w:val="28"/>
              </w:rPr>
              <w:t xml:space="preserve"> хозяйства и объектов по производству электрической энергии)</w:t>
            </w:r>
          </w:p>
        </w:tc>
        <w:tc>
          <w:tcPr>
            <w:tcW w:w="6664" w:type="dxa"/>
          </w:tcPr>
          <w:p w:rsidR="00B258F8" w:rsidRPr="00FB2C2A"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rPr>
            </w:pPr>
            <w:r w:rsidRPr="00FB2C2A">
              <w:rPr>
                <w:rFonts w:ascii="Times New Roman" w:hAnsi="Times New Roman" w:cs="Times New Roman"/>
                <w:spacing w:val="-2"/>
                <w:sz w:val="28"/>
                <w:szCs w:val="28"/>
                <w:shd w:val="clear" w:color="auto" w:fill="FFFFFF"/>
              </w:rPr>
              <w:t xml:space="preserve">Постановление Правительства Российской Федерации                                    от 24.02.2009 № 160 «О порядке установления охранных зон объектов </w:t>
            </w:r>
            <w:proofErr w:type="spellStart"/>
            <w:r w:rsidRPr="00FB2C2A">
              <w:rPr>
                <w:rFonts w:ascii="Times New Roman" w:hAnsi="Times New Roman" w:cs="Times New Roman"/>
                <w:spacing w:val="-2"/>
                <w:sz w:val="28"/>
                <w:szCs w:val="28"/>
                <w:shd w:val="clear" w:color="auto" w:fill="FFFFFF"/>
              </w:rPr>
              <w:t>электросетевого</w:t>
            </w:r>
            <w:proofErr w:type="spellEnd"/>
            <w:r w:rsidRPr="00FB2C2A">
              <w:rPr>
                <w:rFonts w:ascii="Times New Roman" w:hAnsi="Times New Roman" w:cs="Times New Roman"/>
                <w:spacing w:val="-2"/>
                <w:sz w:val="28"/>
                <w:szCs w:val="28"/>
                <w:shd w:val="clear" w:color="auto" w:fill="FFFFFF"/>
              </w:rPr>
              <w:t xml:space="preserve"> хозяйства и особых условий использования земельных участков, расположенных в границах таких зон»;</w:t>
            </w:r>
          </w:p>
          <w:p w:rsidR="00B258F8" w:rsidRPr="00FB2C2A"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8"/>
                <w:szCs w:val="28"/>
              </w:rPr>
            </w:pPr>
            <w:r w:rsidRPr="00FB2C2A">
              <w:rPr>
                <w:rFonts w:ascii="Times New Roman" w:hAnsi="Times New Roman" w:cs="Times New Roman"/>
                <w:spacing w:val="-4"/>
                <w:sz w:val="28"/>
                <w:szCs w:val="28"/>
              </w:rPr>
              <w:t>Постановление Правительства Российской Федерации                                                     от 18.11.2013 №</w:t>
            </w:r>
            <w:r w:rsidR="00310C93" w:rsidRPr="00FB2C2A">
              <w:rPr>
                <w:rFonts w:ascii="Times New Roman" w:hAnsi="Times New Roman" w:cs="Times New Roman"/>
                <w:spacing w:val="-4"/>
                <w:sz w:val="28"/>
                <w:szCs w:val="28"/>
              </w:rPr>
              <w:t xml:space="preserve"> </w:t>
            </w:r>
            <w:r w:rsidRPr="00FB2C2A">
              <w:rPr>
                <w:rFonts w:ascii="Times New Roman" w:hAnsi="Times New Roman" w:cs="Times New Roman"/>
                <w:spacing w:val="-4"/>
                <w:sz w:val="28"/>
                <w:szCs w:val="28"/>
              </w:rPr>
              <w:t>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0E3C28" w:rsidRPr="00FB2C2A" w:rsidTr="00E7498C">
        <w:trPr>
          <w:trHeight w:val="20"/>
        </w:trPr>
        <w:tc>
          <w:tcPr>
            <w:tcW w:w="538" w:type="dxa"/>
          </w:tcPr>
          <w:p w:rsidR="00310C93" w:rsidRPr="00FB2C2A" w:rsidRDefault="00310C93"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310C93" w:rsidRPr="00FB2C2A" w:rsidRDefault="00310C93" w:rsidP="00310C93">
            <w:pPr>
              <w:pStyle w:val="Standard"/>
              <w:widowControl w:val="0"/>
              <w:tabs>
                <w:tab w:val="left" w:pos="419"/>
                <w:tab w:val="left" w:pos="1134"/>
              </w:tabs>
              <w:spacing w:before="0" w:line="240" w:lineRule="auto"/>
              <w:ind w:left="133" w:firstLine="1"/>
              <w:contextualSpacing/>
              <w:rPr>
                <w:rFonts w:ascii="Times New Roman" w:hAnsi="Times New Roman" w:cs="Times New Roman"/>
                <w:spacing w:val="-4"/>
                <w:sz w:val="28"/>
                <w:szCs w:val="28"/>
              </w:rPr>
            </w:pPr>
            <w:proofErr w:type="gramStart"/>
            <w:r w:rsidRPr="00FB2C2A">
              <w:rPr>
                <w:rFonts w:ascii="Times New Roman" w:hAnsi="Times New Roman" w:cs="Times New Roman"/>
                <w:spacing w:val="-4"/>
                <w:sz w:val="28"/>
                <w:szCs w:val="28"/>
              </w:rPr>
              <w:t>Охранные</w:t>
            </w:r>
            <w:proofErr w:type="gramEnd"/>
            <w:r w:rsidRPr="00FB2C2A">
              <w:rPr>
                <w:rFonts w:ascii="Times New Roman" w:hAnsi="Times New Roman" w:cs="Times New Roman"/>
                <w:spacing w:val="-4"/>
                <w:sz w:val="28"/>
                <w:szCs w:val="28"/>
              </w:rPr>
              <w:t xml:space="preserve"> </w:t>
            </w:r>
            <w:hyperlink r:id="rId15" w:history="1">
              <w:r w:rsidRPr="00FB2C2A">
                <w:rPr>
                  <w:rFonts w:ascii="Times New Roman" w:hAnsi="Times New Roman" w:cs="Times New Roman"/>
                  <w:spacing w:val="-4"/>
                  <w:sz w:val="28"/>
                  <w:szCs w:val="28"/>
                </w:rPr>
                <w:t>зон</w:t>
              </w:r>
            </w:hyperlink>
            <w:r w:rsidRPr="00FB2C2A">
              <w:rPr>
                <w:rFonts w:ascii="Times New Roman" w:hAnsi="Times New Roman" w:cs="Times New Roman"/>
                <w:spacing w:val="-4"/>
                <w:sz w:val="28"/>
                <w:szCs w:val="28"/>
              </w:rPr>
              <w:t xml:space="preserve">ы трубопроводов (газопроводов, нефтепроводов и нефтепродуктопроводов, </w:t>
            </w:r>
            <w:proofErr w:type="spellStart"/>
            <w:r w:rsidRPr="00FB2C2A">
              <w:rPr>
                <w:rFonts w:ascii="Times New Roman" w:hAnsi="Times New Roman" w:cs="Times New Roman"/>
                <w:spacing w:val="-4"/>
                <w:sz w:val="28"/>
                <w:szCs w:val="28"/>
              </w:rPr>
              <w:t>аммиакопроводов</w:t>
            </w:r>
            <w:proofErr w:type="spellEnd"/>
            <w:r w:rsidRPr="00FB2C2A">
              <w:rPr>
                <w:rFonts w:ascii="Times New Roman" w:hAnsi="Times New Roman" w:cs="Times New Roman"/>
                <w:spacing w:val="-4"/>
                <w:sz w:val="28"/>
                <w:szCs w:val="28"/>
              </w:rPr>
              <w:t>)</w:t>
            </w:r>
          </w:p>
        </w:tc>
        <w:tc>
          <w:tcPr>
            <w:tcW w:w="6664" w:type="dxa"/>
          </w:tcPr>
          <w:p w:rsidR="00310C93" w:rsidRPr="00FB2C2A"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8"/>
                <w:szCs w:val="28"/>
              </w:rPr>
            </w:pPr>
            <w:r w:rsidRPr="00FB2C2A">
              <w:rPr>
                <w:rFonts w:ascii="Times New Roman" w:hAnsi="Times New Roman" w:cs="Times New Roman"/>
                <w:spacing w:val="-4"/>
                <w:sz w:val="28"/>
                <w:szCs w:val="28"/>
              </w:rPr>
              <w:t>Постановлением Правительства Российской Федерации от 20 ноября 2000 года № 878 «Об утверждении правил охраны газораспределительных сетей»;</w:t>
            </w:r>
          </w:p>
          <w:p w:rsidR="00310C93" w:rsidRPr="00FB2C2A"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8"/>
                <w:szCs w:val="28"/>
              </w:rPr>
            </w:pPr>
            <w:r w:rsidRPr="00FB2C2A">
              <w:rPr>
                <w:rFonts w:ascii="Times New Roman" w:hAnsi="Times New Roman" w:cs="Times New Roman"/>
                <w:spacing w:val="-4"/>
                <w:sz w:val="28"/>
                <w:szCs w:val="28"/>
              </w:rPr>
              <w:t>Ф</w:t>
            </w:r>
            <w:r w:rsidR="00231593" w:rsidRPr="00FB2C2A">
              <w:rPr>
                <w:rFonts w:ascii="Times New Roman" w:hAnsi="Times New Roman" w:cs="Times New Roman"/>
                <w:spacing w:val="-4"/>
                <w:sz w:val="28"/>
                <w:szCs w:val="28"/>
              </w:rPr>
              <w:t xml:space="preserve">едеральный </w:t>
            </w:r>
            <w:r w:rsidRPr="00FB2C2A">
              <w:rPr>
                <w:rFonts w:ascii="Times New Roman" w:hAnsi="Times New Roman" w:cs="Times New Roman"/>
                <w:spacing w:val="-4"/>
                <w:sz w:val="28"/>
                <w:szCs w:val="28"/>
              </w:rPr>
              <w:t>З</w:t>
            </w:r>
            <w:r w:rsidR="00231593" w:rsidRPr="00FB2C2A">
              <w:rPr>
                <w:rFonts w:ascii="Times New Roman" w:hAnsi="Times New Roman" w:cs="Times New Roman"/>
                <w:spacing w:val="-4"/>
                <w:sz w:val="28"/>
                <w:szCs w:val="28"/>
              </w:rPr>
              <w:t>акон</w:t>
            </w:r>
            <w:r w:rsidRPr="00FB2C2A">
              <w:rPr>
                <w:rFonts w:ascii="Times New Roman" w:hAnsi="Times New Roman" w:cs="Times New Roman"/>
                <w:spacing w:val="-4"/>
                <w:sz w:val="28"/>
                <w:szCs w:val="28"/>
              </w:rPr>
              <w:t xml:space="preserve"> от 31.03.1999 № 69-ФЗ (ред. от 26.07.2019) «О газоснабжении в Российской Федерации»;</w:t>
            </w:r>
          </w:p>
          <w:p w:rsidR="00310C93" w:rsidRPr="00FB2C2A"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8"/>
                <w:szCs w:val="28"/>
              </w:rPr>
            </w:pPr>
            <w:r w:rsidRPr="00FB2C2A">
              <w:rPr>
                <w:rFonts w:ascii="Times New Roman" w:hAnsi="Times New Roman" w:cs="Times New Roman"/>
                <w:spacing w:val="-4"/>
                <w:sz w:val="28"/>
                <w:szCs w:val="28"/>
              </w:rPr>
              <w:t xml:space="preserve">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w:t>
            </w:r>
            <w:proofErr w:type="gramStart"/>
            <w:r w:rsidRPr="00FB2C2A">
              <w:rPr>
                <w:rFonts w:ascii="Times New Roman" w:hAnsi="Times New Roman" w:cs="Times New Roman"/>
                <w:spacing w:val="-4"/>
                <w:sz w:val="28"/>
                <w:szCs w:val="28"/>
              </w:rPr>
              <w:t>на</w:t>
            </w:r>
            <w:proofErr w:type="gramEnd"/>
            <w:r w:rsidRPr="00FB2C2A">
              <w:rPr>
                <w:rFonts w:ascii="Times New Roman" w:hAnsi="Times New Roman" w:cs="Times New Roman"/>
                <w:spacing w:val="-4"/>
                <w:sz w:val="28"/>
                <w:szCs w:val="28"/>
              </w:rPr>
              <w:t xml:space="preserve"> магистральные </w:t>
            </w:r>
            <w:proofErr w:type="spellStart"/>
            <w:r w:rsidRPr="00FB2C2A">
              <w:rPr>
                <w:rFonts w:ascii="Times New Roman" w:hAnsi="Times New Roman" w:cs="Times New Roman"/>
                <w:spacing w:val="-4"/>
                <w:sz w:val="28"/>
                <w:szCs w:val="28"/>
              </w:rPr>
              <w:t>аммиакопроводы</w:t>
            </w:r>
            <w:proofErr w:type="spellEnd"/>
            <w:r w:rsidRPr="00FB2C2A">
              <w:rPr>
                <w:rFonts w:ascii="Times New Roman" w:hAnsi="Times New Roman" w:cs="Times New Roman"/>
                <w:spacing w:val="-4"/>
                <w:sz w:val="28"/>
                <w:szCs w:val="28"/>
              </w:rPr>
              <w:t>»</w:t>
            </w:r>
          </w:p>
        </w:tc>
      </w:tr>
      <w:tr w:rsidR="000E3C28" w:rsidRPr="00FB2C2A" w:rsidTr="00E7498C">
        <w:trPr>
          <w:trHeight w:val="20"/>
        </w:trPr>
        <w:tc>
          <w:tcPr>
            <w:tcW w:w="538" w:type="dxa"/>
          </w:tcPr>
          <w:p w:rsidR="00231593" w:rsidRPr="00FB2C2A" w:rsidRDefault="00231593"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231593" w:rsidRPr="00FB2C2A" w:rsidRDefault="00333E70" w:rsidP="002315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8"/>
                <w:szCs w:val="28"/>
              </w:rPr>
            </w:pPr>
            <w:hyperlink r:id="rId16" w:anchor="block_1000" w:history="1">
              <w:r w:rsidR="00231593" w:rsidRPr="00FB2C2A">
                <w:rPr>
                  <w:rFonts w:ascii="Times New Roman" w:hAnsi="Times New Roman" w:cs="Times New Roman"/>
                  <w:spacing w:val="-4"/>
                  <w:sz w:val="28"/>
                  <w:szCs w:val="28"/>
                </w:rPr>
                <w:t>Охранная зона</w:t>
              </w:r>
            </w:hyperlink>
            <w:r w:rsidR="00231593" w:rsidRPr="00FB2C2A">
              <w:rPr>
                <w:rFonts w:ascii="Times New Roman" w:hAnsi="Times New Roman" w:cs="Times New Roman"/>
                <w:spacing w:val="-4"/>
                <w:sz w:val="28"/>
                <w:szCs w:val="28"/>
              </w:rPr>
              <w:t xml:space="preserve"> пунктов государственной геодезической сети, государственной нивелирной сети и государственной гравиметрической сети</w:t>
            </w:r>
          </w:p>
        </w:tc>
        <w:tc>
          <w:tcPr>
            <w:tcW w:w="6664" w:type="dxa"/>
          </w:tcPr>
          <w:p w:rsidR="00231593" w:rsidRPr="00FB2C2A" w:rsidRDefault="00231593" w:rsidP="00231593">
            <w:pPr>
              <w:pStyle w:val="ConsPlusDocList"/>
              <w:ind w:right="141"/>
              <w:jc w:val="both"/>
              <w:rPr>
                <w:rFonts w:eastAsia="Segoe UI"/>
                <w:spacing w:val="-4"/>
                <w:sz w:val="28"/>
                <w:szCs w:val="28"/>
                <w:lang w:eastAsia="en-US" w:bidi="ar-SA"/>
              </w:rPr>
            </w:pPr>
            <w:r w:rsidRPr="00FB2C2A">
              <w:rPr>
                <w:rFonts w:eastAsia="Segoe UI"/>
                <w:spacing w:val="-4"/>
                <w:sz w:val="28"/>
                <w:szCs w:val="28"/>
                <w:lang w:eastAsia="en-US" w:bidi="ar-SA"/>
              </w:rPr>
              <w:t xml:space="preserve">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 </w:t>
            </w:r>
          </w:p>
          <w:p w:rsidR="00231593" w:rsidRPr="00FB2C2A" w:rsidRDefault="00231593" w:rsidP="002315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8"/>
                <w:szCs w:val="28"/>
              </w:rPr>
            </w:pPr>
          </w:p>
        </w:tc>
      </w:tr>
      <w:tr w:rsidR="000E3C28" w:rsidRPr="00FB2C2A" w:rsidTr="00E7498C">
        <w:trPr>
          <w:trHeight w:val="20"/>
        </w:trPr>
        <w:tc>
          <w:tcPr>
            <w:tcW w:w="538" w:type="dxa"/>
          </w:tcPr>
          <w:p w:rsidR="008244E2" w:rsidRPr="00FB2C2A" w:rsidRDefault="008244E2"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8244E2" w:rsidRPr="00FB2C2A" w:rsidRDefault="008244E2" w:rsidP="002315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8"/>
                <w:szCs w:val="28"/>
              </w:rPr>
            </w:pPr>
            <w:r w:rsidRPr="00FB2C2A">
              <w:rPr>
                <w:rFonts w:ascii="Times New Roman" w:hAnsi="Times New Roman" w:cs="Times New Roman"/>
                <w:spacing w:val="-4"/>
                <w:sz w:val="28"/>
                <w:szCs w:val="28"/>
              </w:rPr>
              <w:t>Охранная зона стационарных пунктов наблюдений за состоянием окружающей среды, ее загрязнением</w:t>
            </w:r>
          </w:p>
        </w:tc>
        <w:tc>
          <w:tcPr>
            <w:tcW w:w="6664" w:type="dxa"/>
          </w:tcPr>
          <w:p w:rsidR="008244E2" w:rsidRPr="00FB2C2A" w:rsidRDefault="008244E2" w:rsidP="00231593">
            <w:pPr>
              <w:pStyle w:val="ConsPlusDocList"/>
              <w:ind w:right="141"/>
              <w:jc w:val="both"/>
              <w:rPr>
                <w:rFonts w:eastAsia="Segoe UI"/>
                <w:spacing w:val="-4"/>
                <w:sz w:val="28"/>
                <w:szCs w:val="28"/>
                <w:lang w:eastAsia="en-US" w:bidi="ar-SA"/>
              </w:rPr>
            </w:pPr>
            <w:r w:rsidRPr="00FB2C2A">
              <w:rPr>
                <w:rFonts w:eastAsia="Segoe UI"/>
                <w:spacing w:val="-4"/>
                <w:sz w:val="28"/>
                <w:szCs w:val="28"/>
                <w:lang w:eastAsia="en-US" w:bidi="ar-SA"/>
              </w:rPr>
              <w:t>Постановление Правительства РФ от 27 августа 1999 г. N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0E3C28" w:rsidRPr="00FB2C2A" w:rsidTr="00E7498C">
        <w:trPr>
          <w:trHeight w:val="20"/>
        </w:trPr>
        <w:tc>
          <w:tcPr>
            <w:tcW w:w="538" w:type="dxa"/>
          </w:tcPr>
          <w:p w:rsidR="00B258F8" w:rsidRPr="00FB2C2A"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B258F8" w:rsidRPr="00FB2C2A" w:rsidRDefault="00B258F8" w:rsidP="00C0622B">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8"/>
                <w:szCs w:val="28"/>
                <w:shd w:val="clear" w:color="auto" w:fill="FFFFFF"/>
              </w:rPr>
            </w:pPr>
            <w:proofErr w:type="spellStart"/>
            <w:r w:rsidRPr="00FB2C2A">
              <w:rPr>
                <w:rFonts w:ascii="Times New Roman" w:hAnsi="Times New Roman" w:cs="Times New Roman"/>
                <w:spacing w:val="-2"/>
                <w:sz w:val="28"/>
                <w:szCs w:val="28"/>
                <w:shd w:val="clear" w:color="auto" w:fill="FFFFFF"/>
              </w:rPr>
              <w:t>Водоохранная</w:t>
            </w:r>
            <w:proofErr w:type="spellEnd"/>
            <w:r w:rsidRPr="00FB2C2A">
              <w:rPr>
                <w:rFonts w:ascii="Times New Roman" w:hAnsi="Times New Roman" w:cs="Times New Roman"/>
                <w:spacing w:val="-2"/>
                <w:sz w:val="28"/>
                <w:szCs w:val="28"/>
                <w:shd w:val="clear" w:color="auto" w:fill="FFFFFF"/>
              </w:rPr>
              <w:t xml:space="preserve"> зона</w:t>
            </w:r>
          </w:p>
        </w:tc>
        <w:tc>
          <w:tcPr>
            <w:tcW w:w="6664" w:type="dxa"/>
          </w:tcPr>
          <w:p w:rsidR="00C0622B" w:rsidRPr="00FB2C2A" w:rsidRDefault="00B258F8" w:rsidP="00C0622B">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r w:rsidRPr="00FB2C2A">
              <w:rPr>
                <w:rFonts w:ascii="Times New Roman" w:hAnsi="Times New Roman" w:cs="Times New Roman"/>
                <w:spacing w:val="-2"/>
                <w:sz w:val="28"/>
                <w:szCs w:val="28"/>
                <w:shd w:val="clear" w:color="auto" w:fill="FFFFFF"/>
              </w:rPr>
              <w:t>Водный кодекс Российской Федерации, статья 65</w:t>
            </w:r>
          </w:p>
          <w:p w:rsidR="00B258F8" w:rsidRPr="00FB2C2A"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p>
        </w:tc>
      </w:tr>
      <w:tr w:rsidR="000E3C28" w:rsidRPr="00FB2C2A" w:rsidTr="00E7498C">
        <w:trPr>
          <w:trHeight w:val="20"/>
        </w:trPr>
        <w:tc>
          <w:tcPr>
            <w:tcW w:w="538" w:type="dxa"/>
          </w:tcPr>
          <w:p w:rsidR="00B258F8" w:rsidRPr="00FB2C2A"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B258F8" w:rsidRPr="00FB2C2A" w:rsidRDefault="00B258F8"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8"/>
                <w:szCs w:val="28"/>
                <w:shd w:val="clear" w:color="auto" w:fill="FFFFFF"/>
              </w:rPr>
            </w:pPr>
            <w:r w:rsidRPr="00FB2C2A">
              <w:rPr>
                <w:rFonts w:ascii="Times New Roman" w:hAnsi="Times New Roman" w:cs="Times New Roman"/>
                <w:spacing w:val="-2"/>
                <w:sz w:val="28"/>
                <w:szCs w:val="28"/>
                <w:shd w:val="clear" w:color="auto" w:fill="FFFFFF"/>
              </w:rPr>
              <w:t>Прибрежные защитные полосы</w:t>
            </w:r>
          </w:p>
        </w:tc>
        <w:tc>
          <w:tcPr>
            <w:tcW w:w="6664" w:type="dxa"/>
          </w:tcPr>
          <w:p w:rsidR="00B258F8" w:rsidRPr="00FB2C2A"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r w:rsidRPr="00FB2C2A">
              <w:rPr>
                <w:rFonts w:ascii="Times New Roman" w:hAnsi="Times New Roman" w:cs="Times New Roman"/>
                <w:spacing w:val="-2"/>
                <w:sz w:val="28"/>
                <w:szCs w:val="28"/>
                <w:shd w:val="clear" w:color="auto" w:fill="FFFFFF"/>
              </w:rPr>
              <w:t>Водный кодекс Российской Федерации, статья 65;</w:t>
            </w:r>
          </w:p>
          <w:p w:rsidR="00B258F8" w:rsidRPr="00FB2C2A"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r w:rsidRPr="00FB2C2A">
              <w:rPr>
                <w:rFonts w:ascii="Times New Roman" w:hAnsi="Times New Roman" w:cs="Times New Roman"/>
                <w:spacing w:val="-2"/>
                <w:sz w:val="28"/>
                <w:szCs w:val="28"/>
                <w:shd w:val="clear" w:color="auto" w:fill="FFFFFF"/>
              </w:rPr>
              <w:t xml:space="preserve">постановление Правительства РФ от 10.01.2009 N 17 (ред. От 29.04.2016) «Об утверждении Правил установления на местности границ </w:t>
            </w:r>
            <w:proofErr w:type="spellStart"/>
            <w:r w:rsidRPr="00FB2C2A">
              <w:rPr>
                <w:rFonts w:ascii="Times New Roman" w:hAnsi="Times New Roman" w:cs="Times New Roman"/>
                <w:spacing w:val="-2"/>
                <w:sz w:val="28"/>
                <w:szCs w:val="28"/>
                <w:shd w:val="clear" w:color="auto" w:fill="FFFFFF"/>
              </w:rPr>
              <w:t>водоохранных</w:t>
            </w:r>
            <w:proofErr w:type="spellEnd"/>
            <w:r w:rsidRPr="00FB2C2A">
              <w:rPr>
                <w:rFonts w:ascii="Times New Roman" w:hAnsi="Times New Roman" w:cs="Times New Roman"/>
                <w:spacing w:val="-2"/>
                <w:sz w:val="28"/>
                <w:szCs w:val="28"/>
                <w:shd w:val="clear" w:color="auto" w:fill="FFFFFF"/>
              </w:rPr>
              <w:t xml:space="preserve"> зон и границ прибрежных защитных полос водных объектов»</w:t>
            </w:r>
          </w:p>
        </w:tc>
      </w:tr>
      <w:tr w:rsidR="000E3C28" w:rsidRPr="00FB2C2A" w:rsidTr="00E7498C">
        <w:trPr>
          <w:trHeight w:val="20"/>
        </w:trPr>
        <w:tc>
          <w:tcPr>
            <w:tcW w:w="538" w:type="dxa"/>
          </w:tcPr>
          <w:p w:rsidR="00B258F8" w:rsidRPr="00FB2C2A" w:rsidRDefault="00B258F8"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B258F8" w:rsidRPr="00FB2C2A"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r w:rsidRPr="00FB2C2A">
              <w:rPr>
                <w:rFonts w:ascii="Times New Roman" w:hAnsi="Times New Roman" w:cs="Times New Roman"/>
                <w:spacing w:val="-2"/>
                <w:sz w:val="28"/>
                <w:szCs w:val="28"/>
                <w:shd w:val="clear" w:color="auto" w:fill="FFFFFF"/>
              </w:rPr>
              <w:t>Зоны затопления и подтопления</w:t>
            </w:r>
          </w:p>
        </w:tc>
        <w:tc>
          <w:tcPr>
            <w:tcW w:w="6664" w:type="dxa"/>
          </w:tcPr>
          <w:p w:rsidR="00B258F8" w:rsidRPr="00FB2C2A"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r w:rsidRPr="00FB2C2A">
              <w:rPr>
                <w:rFonts w:ascii="Times New Roman" w:hAnsi="Times New Roman" w:cs="Times New Roman"/>
                <w:spacing w:val="-2"/>
                <w:sz w:val="28"/>
                <w:szCs w:val="28"/>
                <w:shd w:val="clear" w:color="auto" w:fill="FFFFFF"/>
              </w:rPr>
              <w:t>Водный кодекс Российской Федерации;</w:t>
            </w:r>
          </w:p>
          <w:p w:rsidR="00B258F8" w:rsidRPr="00FB2C2A"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r w:rsidRPr="00FB2C2A">
              <w:rPr>
                <w:rFonts w:ascii="Times New Roman" w:hAnsi="Times New Roman" w:cs="Times New Roman"/>
                <w:spacing w:val="-2"/>
                <w:sz w:val="28"/>
                <w:szCs w:val="28"/>
                <w:shd w:val="clear" w:color="auto" w:fill="FFFFFF"/>
              </w:rPr>
              <w:t>Постановление Правительства Российской Федерации                                             от 18 апреля 2014 г. N 360 «О зонах затопления, подтопления»</w:t>
            </w:r>
          </w:p>
        </w:tc>
      </w:tr>
      <w:tr w:rsidR="000E3C28" w:rsidRPr="00FB2C2A" w:rsidTr="00E7498C">
        <w:trPr>
          <w:trHeight w:val="20"/>
        </w:trPr>
        <w:tc>
          <w:tcPr>
            <w:tcW w:w="538" w:type="dxa"/>
          </w:tcPr>
          <w:p w:rsidR="007C4FEA" w:rsidRPr="00FB2C2A" w:rsidRDefault="007C4FEA"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7C4FEA" w:rsidRPr="00FB2C2A" w:rsidRDefault="00333E70" w:rsidP="00AA20BF">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hyperlink r:id="rId17" w:anchor="block_18052" w:history="1">
              <w:r w:rsidR="007C4FEA" w:rsidRPr="00FB2C2A">
                <w:rPr>
                  <w:rFonts w:ascii="Times New Roman" w:hAnsi="Times New Roman" w:cs="Times New Roman"/>
                  <w:spacing w:val="-2"/>
                  <w:sz w:val="28"/>
                  <w:szCs w:val="28"/>
                  <w:shd w:val="clear" w:color="auto" w:fill="FFFFFF"/>
                </w:rPr>
                <w:t>Зоны санитарной охраны</w:t>
              </w:r>
            </w:hyperlink>
            <w:r w:rsidR="007C4FEA" w:rsidRPr="00FB2C2A">
              <w:rPr>
                <w:rFonts w:ascii="Times New Roman" w:hAnsi="Times New Roman" w:cs="Times New Roman"/>
                <w:spacing w:val="-2"/>
                <w:sz w:val="28"/>
                <w:szCs w:val="28"/>
                <w:shd w:val="clear" w:color="auto" w:fill="FFFFFF"/>
              </w:rPr>
              <w:t xml:space="preserve"> источников питьевого и хозяйственно-бытового водоснабжения</w:t>
            </w:r>
            <w:r w:rsidR="00D41BC5" w:rsidRPr="00FB2C2A">
              <w:rPr>
                <w:rFonts w:ascii="Times New Roman" w:hAnsi="Times New Roman" w:cs="Times New Roman"/>
                <w:spacing w:val="-2"/>
                <w:sz w:val="28"/>
                <w:szCs w:val="28"/>
                <w:shd w:val="clear" w:color="auto" w:fill="FFFFFF"/>
              </w:rPr>
              <w:t xml:space="preserve"> </w:t>
            </w:r>
          </w:p>
        </w:tc>
        <w:tc>
          <w:tcPr>
            <w:tcW w:w="6664" w:type="dxa"/>
          </w:tcPr>
          <w:p w:rsidR="007C4FEA" w:rsidRPr="00FB2C2A" w:rsidRDefault="00D41BC5" w:rsidP="00AA20BF">
            <w:pPr>
              <w:rPr>
                <w:rFonts w:ascii="Times New Roman" w:eastAsia="Segoe UI" w:hAnsi="Times New Roman" w:cs="Times New Roman"/>
                <w:spacing w:val="-2"/>
                <w:sz w:val="28"/>
                <w:szCs w:val="28"/>
                <w:shd w:val="clear" w:color="auto" w:fill="FFFFFF"/>
              </w:rPr>
            </w:pPr>
            <w:r w:rsidRPr="00FB2C2A">
              <w:rPr>
                <w:rFonts w:ascii="Times New Roman" w:eastAsia="Segoe UI" w:hAnsi="Times New Roman" w:cs="Times New Roman"/>
                <w:spacing w:val="-2"/>
                <w:sz w:val="28"/>
                <w:szCs w:val="28"/>
                <w:shd w:val="clear" w:color="auto" w:fill="FFFFFF"/>
              </w:rPr>
              <w:t>Водный кодекс  РФ;</w:t>
            </w:r>
          </w:p>
          <w:p w:rsidR="00D41BC5" w:rsidRPr="00FB2C2A" w:rsidRDefault="00D41BC5" w:rsidP="00AA20BF">
            <w:pPr>
              <w:rPr>
                <w:rFonts w:ascii="Times New Roman" w:eastAsia="Segoe UI" w:hAnsi="Times New Roman" w:cs="Times New Roman"/>
                <w:spacing w:val="-2"/>
                <w:sz w:val="28"/>
                <w:szCs w:val="28"/>
                <w:shd w:val="clear" w:color="auto" w:fill="FFFFFF"/>
              </w:rPr>
            </w:pPr>
            <w:r w:rsidRPr="00FB2C2A">
              <w:rPr>
                <w:rFonts w:ascii="Times New Roman" w:eastAsia="Segoe UI" w:hAnsi="Times New Roman" w:cs="Times New Roman"/>
                <w:spacing w:val="-2"/>
                <w:sz w:val="28"/>
                <w:szCs w:val="28"/>
                <w:shd w:val="clear" w:color="auto" w:fill="FFFFFF"/>
              </w:rPr>
              <w:t>Федеральный закон от 30 марта 1999 г. N 52-ФЗ «О санитарно-эпидемиологическом благополучии населения»;</w:t>
            </w:r>
          </w:p>
          <w:p w:rsidR="00D41BC5" w:rsidRPr="00FB2C2A" w:rsidRDefault="00D41BC5" w:rsidP="00AA20BF">
            <w:pPr>
              <w:rPr>
                <w:rFonts w:ascii="Times New Roman" w:eastAsia="Segoe UI" w:hAnsi="Times New Roman" w:cs="Times New Roman"/>
                <w:spacing w:val="-2"/>
                <w:sz w:val="28"/>
                <w:szCs w:val="28"/>
                <w:shd w:val="clear" w:color="auto" w:fill="FFFFFF"/>
              </w:rPr>
            </w:pPr>
            <w:proofErr w:type="spellStart"/>
            <w:r w:rsidRPr="00FB2C2A">
              <w:rPr>
                <w:rFonts w:ascii="Times New Roman" w:eastAsia="Segoe UI" w:hAnsi="Times New Roman" w:cs="Times New Roman"/>
                <w:spacing w:val="-2"/>
                <w:sz w:val="28"/>
                <w:szCs w:val="28"/>
                <w:shd w:val="clear" w:color="auto" w:fill="FFFFFF"/>
              </w:rPr>
              <w:t>СанПиН</w:t>
            </w:r>
            <w:proofErr w:type="spellEnd"/>
            <w:r w:rsidRPr="00FB2C2A">
              <w:rPr>
                <w:rFonts w:ascii="Times New Roman" w:eastAsia="Segoe UI" w:hAnsi="Times New Roman" w:cs="Times New Roman"/>
                <w:spacing w:val="-2"/>
                <w:sz w:val="28"/>
                <w:szCs w:val="28"/>
                <w:shd w:val="clear" w:color="auto" w:fill="FFFFFF"/>
              </w:rPr>
              <w:t xml:space="preserve"> 2.1.4.1110-02. Зоны санитарной охраны источников водоснабжения и водопроводов питьевого назначения</w:t>
            </w:r>
          </w:p>
        </w:tc>
      </w:tr>
      <w:tr w:rsidR="000E3C28" w:rsidRPr="00FB2C2A" w:rsidTr="00E7498C">
        <w:trPr>
          <w:trHeight w:val="20"/>
        </w:trPr>
        <w:tc>
          <w:tcPr>
            <w:tcW w:w="538" w:type="dxa"/>
          </w:tcPr>
          <w:p w:rsidR="00AA20BF" w:rsidRPr="00FB2C2A" w:rsidRDefault="00AA20BF" w:rsidP="003C701F">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AA20BF" w:rsidRPr="00FB2C2A" w:rsidRDefault="00AA20BF" w:rsidP="00AA20BF">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r w:rsidRPr="00FB2C2A">
              <w:rPr>
                <w:rFonts w:ascii="Times New Roman" w:hAnsi="Times New Roman" w:cs="Times New Roman"/>
                <w:spacing w:val="-2"/>
                <w:sz w:val="28"/>
                <w:szCs w:val="28"/>
                <w:shd w:val="clear" w:color="auto" w:fill="FFFFFF"/>
              </w:rPr>
              <w:t>Придорожные полосы автомобильных дорог</w:t>
            </w:r>
          </w:p>
        </w:tc>
        <w:tc>
          <w:tcPr>
            <w:tcW w:w="6664" w:type="dxa"/>
          </w:tcPr>
          <w:p w:rsidR="00AA20BF" w:rsidRPr="00FB2C2A" w:rsidRDefault="00333E70" w:rsidP="00AA20BF">
            <w:pPr>
              <w:rPr>
                <w:rFonts w:ascii="Times New Roman" w:eastAsia="Segoe UI" w:hAnsi="Times New Roman" w:cs="Times New Roman"/>
                <w:spacing w:val="-2"/>
                <w:sz w:val="28"/>
                <w:szCs w:val="28"/>
                <w:shd w:val="clear" w:color="auto" w:fill="FFFFFF"/>
              </w:rPr>
            </w:pPr>
            <w:hyperlink r:id="rId18" w:history="1">
              <w:r w:rsidR="00AA20BF" w:rsidRPr="00FB2C2A">
                <w:rPr>
                  <w:rFonts w:ascii="Times New Roman" w:eastAsia="Segoe UI" w:hAnsi="Times New Roman" w:cs="Times New Roman"/>
                  <w:spacing w:val="-2"/>
                  <w:sz w:val="28"/>
                  <w:szCs w:val="28"/>
                  <w:shd w:val="clear" w:color="auto" w:fill="FFFFFF"/>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p>
          <w:p w:rsidR="00AA20BF" w:rsidRPr="00FB2C2A" w:rsidRDefault="00AA20BF" w:rsidP="00AA20BF">
            <w:pPr>
              <w:pStyle w:val="ConsPlusDocList"/>
              <w:spacing w:after="160" w:line="259" w:lineRule="auto"/>
              <w:ind w:left="46"/>
              <w:rPr>
                <w:rFonts w:eastAsia="Segoe UI"/>
                <w:spacing w:val="-2"/>
                <w:sz w:val="28"/>
                <w:szCs w:val="28"/>
                <w:shd w:val="clear" w:color="auto" w:fill="FFFFFF"/>
                <w:lang w:eastAsia="en-US" w:bidi="ar-SA"/>
              </w:rPr>
            </w:pPr>
            <w:r w:rsidRPr="00FB2C2A">
              <w:rPr>
                <w:rFonts w:eastAsia="Segoe UI"/>
                <w:spacing w:val="-2"/>
                <w:sz w:val="28"/>
                <w:szCs w:val="28"/>
                <w:shd w:val="clear" w:color="auto" w:fill="FFFFFF"/>
                <w:lang w:eastAsia="en-US" w:bidi="ar-SA"/>
              </w:rPr>
              <w:t>Приказ Минтранса от 13 января 2010 года N 4 «Об установлении и использовании придорожных полос автомобильных дорог федерального значения»</w:t>
            </w:r>
          </w:p>
        </w:tc>
      </w:tr>
      <w:tr w:rsidR="000E3C28" w:rsidRPr="00FB2C2A" w:rsidTr="00E7498C">
        <w:trPr>
          <w:trHeight w:val="20"/>
        </w:trPr>
        <w:tc>
          <w:tcPr>
            <w:tcW w:w="538" w:type="dxa"/>
          </w:tcPr>
          <w:p w:rsidR="00E505B1" w:rsidRPr="00FB2C2A" w:rsidRDefault="00E505B1" w:rsidP="00E505B1">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spacing w:val="-2"/>
                <w:sz w:val="28"/>
                <w:szCs w:val="28"/>
                <w:shd w:val="clear" w:color="auto" w:fill="FFFFFF"/>
              </w:rPr>
            </w:pPr>
          </w:p>
        </w:tc>
        <w:tc>
          <w:tcPr>
            <w:tcW w:w="2423" w:type="dxa"/>
          </w:tcPr>
          <w:p w:rsidR="00E505B1" w:rsidRPr="00FB2C2A" w:rsidRDefault="00E505B1" w:rsidP="00E505B1">
            <w:pPr>
              <w:pStyle w:val="Standard"/>
              <w:widowControl w:val="0"/>
              <w:tabs>
                <w:tab w:val="left" w:pos="419"/>
                <w:tab w:val="left" w:pos="1134"/>
              </w:tabs>
              <w:spacing w:before="0" w:line="240" w:lineRule="auto"/>
              <w:ind w:left="131" w:right="141" w:firstLine="1"/>
              <w:contextualSpacing/>
              <w:jc w:val="both"/>
              <w:rPr>
                <w:rFonts w:ascii="Times New Roman" w:hAnsi="Times New Roman" w:cs="Times New Roman"/>
                <w:spacing w:val="-2"/>
                <w:sz w:val="28"/>
                <w:szCs w:val="28"/>
                <w:shd w:val="clear" w:color="auto" w:fill="FFFFFF"/>
              </w:rPr>
            </w:pPr>
            <w:bookmarkStart w:id="82" w:name="_Toc33796873"/>
            <w:bookmarkStart w:id="83" w:name="_Toc34294260"/>
            <w:r w:rsidRPr="00FB2C2A">
              <w:rPr>
                <w:rFonts w:ascii="Times New Roman" w:hAnsi="Times New Roman" w:cs="Times New Roman"/>
                <w:spacing w:val="-2"/>
                <w:sz w:val="28"/>
                <w:szCs w:val="28"/>
                <w:shd w:val="clear" w:color="auto" w:fill="FFFFFF"/>
              </w:rPr>
              <w:t>Защитные зоны объектов культурного наследия</w:t>
            </w:r>
            <w:bookmarkEnd w:id="82"/>
            <w:bookmarkEnd w:id="83"/>
          </w:p>
          <w:p w:rsidR="00E505B1" w:rsidRPr="00FB2C2A" w:rsidRDefault="00E505B1" w:rsidP="00E505B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p>
        </w:tc>
        <w:tc>
          <w:tcPr>
            <w:tcW w:w="6664" w:type="dxa"/>
          </w:tcPr>
          <w:p w:rsidR="00E505B1" w:rsidRPr="00FB2C2A" w:rsidRDefault="00333E70" w:rsidP="00E505B1">
            <w:pPr>
              <w:pStyle w:val="ConsPlusDocList"/>
              <w:spacing w:after="240"/>
              <w:ind w:left="46"/>
              <w:rPr>
                <w:rFonts w:eastAsia="Segoe UI"/>
                <w:spacing w:val="-2"/>
                <w:sz w:val="28"/>
                <w:szCs w:val="28"/>
                <w:shd w:val="clear" w:color="auto" w:fill="FFFFFF"/>
                <w:lang w:eastAsia="en-US" w:bidi="ar-SA"/>
              </w:rPr>
            </w:pPr>
            <w:hyperlink r:id="rId19" w:history="1">
              <w:r w:rsidR="00E505B1" w:rsidRPr="00FB2C2A">
                <w:rPr>
                  <w:rFonts w:eastAsia="Segoe UI"/>
                  <w:spacing w:val="-2"/>
                  <w:sz w:val="28"/>
                  <w:szCs w:val="28"/>
                  <w:shd w:val="clear" w:color="auto" w:fill="FFFFFF"/>
                  <w:lang w:eastAsia="en-US" w:bidi="ar-SA"/>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E505B1" w:rsidRPr="00FB2C2A">
              <w:rPr>
                <w:rFonts w:eastAsia="Segoe UI"/>
                <w:spacing w:val="-2"/>
                <w:sz w:val="28"/>
                <w:szCs w:val="28"/>
                <w:shd w:val="clear" w:color="auto" w:fill="FFFFFF"/>
                <w:lang w:eastAsia="en-US" w:bidi="ar-SA"/>
              </w:rPr>
              <w:t>»</w:t>
            </w:r>
          </w:p>
          <w:p w:rsidR="00E505B1" w:rsidRPr="00FB2C2A" w:rsidRDefault="00E505B1" w:rsidP="00E505B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8"/>
                <w:szCs w:val="28"/>
                <w:shd w:val="clear" w:color="auto" w:fill="FFFFFF"/>
              </w:rPr>
            </w:pPr>
          </w:p>
        </w:tc>
      </w:tr>
    </w:tbl>
    <w:p w:rsidR="00B258F8" w:rsidRPr="00FB2C2A"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sz w:val="28"/>
          <w:szCs w:val="28"/>
        </w:rPr>
      </w:pPr>
      <w:r w:rsidRPr="00FB2C2A">
        <w:rPr>
          <w:rFonts w:ascii="Times New Roman" w:hAnsi="Times New Roman" w:cs="Times New Roman"/>
          <w:sz w:val="28"/>
          <w:szCs w:val="28"/>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rsidR="00B258F8" w:rsidRPr="00FB2C2A"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sz w:val="28"/>
          <w:szCs w:val="28"/>
        </w:rPr>
      </w:pPr>
      <w:proofErr w:type="gramStart"/>
      <w:r w:rsidRPr="00FB2C2A">
        <w:rPr>
          <w:rFonts w:ascii="Times New Roman" w:hAnsi="Times New Roman" w:cs="Times New Roman"/>
          <w:sz w:val="28"/>
          <w:szCs w:val="28"/>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w:t>
      </w:r>
      <w:proofErr w:type="gramEnd"/>
      <w:r w:rsidRPr="00FB2C2A">
        <w:rPr>
          <w:rFonts w:ascii="Times New Roman" w:hAnsi="Times New Roman" w:cs="Times New Roman"/>
          <w:sz w:val="28"/>
          <w:szCs w:val="28"/>
        </w:rPr>
        <w:t xml:space="preserve"> видов деятельности, которые несовместимы с целями установления зон с особыми условиями использования территорий.</w:t>
      </w:r>
    </w:p>
    <w:p w:rsidR="00B258F8" w:rsidRPr="00FB2C2A"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sz w:val="28"/>
          <w:szCs w:val="28"/>
        </w:rPr>
      </w:pPr>
      <w:r w:rsidRPr="00FB2C2A">
        <w:rPr>
          <w:rFonts w:ascii="Times New Roman" w:hAnsi="Times New Roman" w:cs="Times New Roman"/>
          <w:sz w:val="28"/>
          <w:szCs w:val="28"/>
        </w:rPr>
        <w:t xml:space="preserve">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w:t>
      </w:r>
      <w:proofErr w:type="gramStart"/>
      <w:r w:rsidRPr="00FB2C2A">
        <w:rPr>
          <w:rFonts w:ascii="Times New Roman" w:hAnsi="Times New Roman" w:cs="Times New Roman"/>
          <w:sz w:val="28"/>
          <w:szCs w:val="28"/>
        </w:rPr>
        <w:t>связи</w:t>
      </w:r>
      <w:proofErr w:type="gramEnd"/>
      <w:r w:rsidRPr="00FB2C2A">
        <w:rPr>
          <w:rFonts w:ascii="Times New Roman" w:hAnsi="Times New Roman" w:cs="Times New Roman"/>
          <w:sz w:val="28"/>
          <w:szCs w:val="28"/>
        </w:rPr>
        <w:t xml:space="preserve">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258F8" w:rsidRPr="00FB2C2A" w:rsidRDefault="00B258F8" w:rsidP="003C701F">
      <w:pPr>
        <w:pStyle w:val="a5"/>
        <w:numPr>
          <w:ilvl w:val="0"/>
          <w:numId w:val="39"/>
        </w:numPr>
        <w:tabs>
          <w:tab w:val="left" w:pos="1134"/>
        </w:tabs>
        <w:spacing w:after="0" w:line="240" w:lineRule="auto"/>
        <w:ind w:left="0" w:firstLine="709"/>
        <w:jc w:val="both"/>
        <w:rPr>
          <w:rFonts w:ascii="Times New Roman" w:hAnsi="Times New Roman" w:cs="Times New Roman"/>
          <w:sz w:val="28"/>
          <w:szCs w:val="28"/>
        </w:rPr>
      </w:pPr>
      <w:r w:rsidRPr="00FB2C2A">
        <w:rPr>
          <w:rFonts w:ascii="Times New Roman" w:hAnsi="Times New Roman" w:cs="Times New Roman"/>
          <w:sz w:val="28"/>
          <w:szCs w:val="28"/>
        </w:rPr>
        <w:t>Особенности применения градостроительных регламентов в местах пересечения территориальных зон с зонами с особыми условиями использован</w:t>
      </w:r>
      <w:r w:rsidR="00AE4747" w:rsidRPr="00FB2C2A">
        <w:rPr>
          <w:rFonts w:ascii="Times New Roman" w:hAnsi="Times New Roman" w:cs="Times New Roman"/>
          <w:sz w:val="28"/>
          <w:szCs w:val="28"/>
        </w:rPr>
        <w:t>ия территорий указаны в статье 19</w:t>
      </w:r>
      <w:r w:rsidRPr="00FB2C2A">
        <w:rPr>
          <w:rFonts w:ascii="Times New Roman" w:hAnsi="Times New Roman" w:cs="Times New Roman"/>
          <w:sz w:val="28"/>
          <w:szCs w:val="28"/>
        </w:rPr>
        <w:t xml:space="preserve"> настоящих Правил землепользования и застройки </w:t>
      </w:r>
      <w:r w:rsidR="00FB1308" w:rsidRPr="00FB2C2A">
        <w:rPr>
          <w:rFonts w:ascii="Times New Roman" w:hAnsi="Times New Roman" w:cs="Times New Roman"/>
          <w:sz w:val="28"/>
          <w:szCs w:val="28"/>
        </w:rPr>
        <w:t>Порец</w:t>
      </w:r>
      <w:r w:rsidRPr="00FB2C2A">
        <w:rPr>
          <w:rFonts w:ascii="Times New Roman" w:hAnsi="Times New Roman" w:cs="Times New Roman"/>
          <w:sz w:val="28"/>
          <w:szCs w:val="28"/>
        </w:rPr>
        <w:t>кого муниципального округа.</w:t>
      </w:r>
    </w:p>
    <w:p w:rsidR="00B258F8" w:rsidRPr="00FB2C2A"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sz w:val="28"/>
          <w:szCs w:val="28"/>
        </w:rPr>
      </w:pPr>
      <w:r w:rsidRPr="00FB2C2A">
        <w:rPr>
          <w:rFonts w:ascii="Times New Roman" w:hAnsi="Times New Roman" w:cs="Times New Roman"/>
          <w:sz w:val="28"/>
          <w:szCs w:val="28"/>
        </w:rPr>
        <w:t xml:space="preserve">Указанные в части 1 настоящей статьи нормативные акты применяются в редакции, актуальной на дату применения. </w:t>
      </w:r>
    </w:p>
    <w:p w:rsidR="005F2B50" w:rsidRPr="00FB2C2A"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8"/>
          <w:szCs w:val="28"/>
          <w:lang w:eastAsia="ru-RU"/>
        </w:rPr>
      </w:pPr>
      <w:bookmarkStart w:id="84" w:name="_Toc144903073"/>
      <w:r w:rsidRPr="00FB2C2A">
        <w:rPr>
          <w:rFonts w:ascii="Times New Roman" w:eastAsia="Times New Roman" w:hAnsi="Times New Roman" w:cs="Times New Roman"/>
          <w:b/>
          <w:bCs/>
          <w:iCs/>
          <w:sz w:val="28"/>
          <w:szCs w:val="28"/>
          <w:lang w:eastAsia="ru-RU"/>
        </w:rPr>
        <w:t>Статья 4</w:t>
      </w:r>
      <w:r w:rsidR="00DF365A" w:rsidRPr="00FB2C2A">
        <w:rPr>
          <w:rFonts w:ascii="Times New Roman" w:eastAsia="Times New Roman" w:hAnsi="Times New Roman" w:cs="Times New Roman"/>
          <w:b/>
          <w:bCs/>
          <w:iCs/>
          <w:sz w:val="28"/>
          <w:szCs w:val="28"/>
          <w:lang w:eastAsia="ru-RU"/>
        </w:rPr>
        <w:t>3</w:t>
      </w:r>
      <w:r w:rsidRPr="00FB2C2A">
        <w:rPr>
          <w:rFonts w:ascii="Times New Roman" w:eastAsia="Times New Roman" w:hAnsi="Times New Roman" w:cs="Times New Roman"/>
          <w:b/>
          <w:bCs/>
          <w:iCs/>
          <w:sz w:val="28"/>
          <w:szCs w:val="28"/>
          <w:lang w:eastAsia="ru-RU"/>
        </w:rPr>
        <w:t>. Требования к архитектурно-градостроительному облику объектов капитального строительства</w:t>
      </w:r>
      <w:bookmarkEnd w:id="84"/>
    </w:p>
    <w:p w:rsidR="005F2B50" w:rsidRPr="00FB2C2A" w:rsidRDefault="005F2B50" w:rsidP="003C701F">
      <w:pPr>
        <w:pStyle w:val="a5"/>
        <w:numPr>
          <w:ilvl w:val="0"/>
          <w:numId w:val="36"/>
        </w:numPr>
        <w:tabs>
          <w:tab w:val="left" w:pos="993"/>
        </w:tabs>
        <w:spacing w:after="0" w:line="240" w:lineRule="auto"/>
        <w:ind w:left="0" w:firstLine="709"/>
        <w:jc w:val="both"/>
        <w:rPr>
          <w:rFonts w:ascii="Times New Roman" w:hAnsi="Times New Roman" w:cs="Times New Roman"/>
          <w:sz w:val="28"/>
          <w:szCs w:val="28"/>
        </w:rPr>
      </w:pPr>
      <w:r w:rsidRPr="00FB2C2A">
        <w:rPr>
          <w:rFonts w:ascii="Times New Roman" w:hAnsi="Times New Roman" w:cs="Times New Roman"/>
          <w:sz w:val="28"/>
          <w:szCs w:val="28"/>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2. Согласование архитектурно-градостроительного облика объекта капитального строительства не требуется в отношении:</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2) объектов, для строительства или реконструкции которых не требуется получение разрешения на строительство;</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3) объектов, расположенных на земельных участках, находящихся в пользовании учреждений, исполняющих наказание;</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FB2C2A">
        <w:rPr>
          <w:rFonts w:ascii="Times New Roman" w:hAnsi="Times New Roman" w:cs="Times New Roman"/>
          <w:sz w:val="28"/>
          <w:szCs w:val="28"/>
        </w:rPr>
        <w:t>архитектурных решений</w:t>
      </w:r>
      <w:proofErr w:type="gramEnd"/>
      <w:r w:rsidRPr="00FB2C2A">
        <w:rPr>
          <w:rFonts w:ascii="Times New Roman" w:hAnsi="Times New Roman" w:cs="Times New Roman"/>
          <w:sz w:val="28"/>
          <w:szCs w:val="28"/>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w:t>
      </w:r>
      <w:r w:rsidR="00B75F2F" w:rsidRPr="00FB2C2A">
        <w:rPr>
          <w:rFonts w:ascii="Times New Roman" w:hAnsi="Times New Roman" w:cs="Times New Roman"/>
          <w:sz w:val="28"/>
          <w:szCs w:val="28"/>
        </w:rPr>
        <w:t>«</w:t>
      </w:r>
      <w:r w:rsidRPr="00FB2C2A">
        <w:rPr>
          <w:rFonts w:ascii="Times New Roman" w:hAnsi="Times New Roman" w:cs="Times New Roman"/>
          <w:sz w:val="28"/>
          <w:szCs w:val="28"/>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B75F2F" w:rsidRPr="00FB2C2A">
        <w:rPr>
          <w:rFonts w:ascii="Times New Roman" w:hAnsi="Times New Roman" w:cs="Times New Roman"/>
          <w:sz w:val="28"/>
          <w:szCs w:val="28"/>
        </w:rPr>
        <w:t>»</w:t>
      </w:r>
      <w:r w:rsidRPr="00FB2C2A">
        <w:rPr>
          <w:rFonts w:ascii="Times New Roman" w:hAnsi="Times New Roman" w:cs="Times New Roman"/>
          <w:sz w:val="28"/>
          <w:szCs w:val="28"/>
        </w:rPr>
        <w:t>.</w:t>
      </w:r>
    </w:p>
    <w:p w:rsidR="005F2B50" w:rsidRPr="00FB2C2A" w:rsidRDefault="005F2B50" w:rsidP="005F2B5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6.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196360" w:rsidRPr="00FB2C2A" w:rsidRDefault="00196360" w:rsidP="00196360">
      <w:pPr>
        <w:spacing w:after="0" w:line="240" w:lineRule="auto"/>
        <w:ind w:firstLine="709"/>
        <w:jc w:val="both"/>
        <w:rPr>
          <w:rFonts w:ascii="Times New Roman" w:hAnsi="Times New Roman" w:cs="Times New Roman"/>
          <w:sz w:val="28"/>
          <w:szCs w:val="28"/>
        </w:rPr>
      </w:pPr>
      <w:r w:rsidRPr="00FB2C2A">
        <w:rPr>
          <w:rFonts w:ascii="Times New Roman" w:hAnsi="Times New Roman" w:cs="Times New Roman"/>
          <w:sz w:val="28"/>
          <w:szCs w:val="28"/>
        </w:rPr>
        <w:t xml:space="preserve">7. </w:t>
      </w:r>
      <w:proofErr w:type="gramStart"/>
      <w:r w:rsidRPr="00FB2C2A">
        <w:rPr>
          <w:rFonts w:ascii="Times New Roman" w:hAnsi="Times New Roman" w:cs="Times New Roman"/>
          <w:sz w:val="28"/>
          <w:szCs w:val="28"/>
        </w:rPr>
        <w:t>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roofErr w:type="gramEnd"/>
    </w:p>
    <w:p w:rsidR="00196360" w:rsidRPr="00FB2C2A" w:rsidRDefault="00196360" w:rsidP="00196360">
      <w:pPr>
        <w:spacing w:after="0" w:line="240" w:lineRule="auto"/>
        <w:ind w:firstLine="709"/>
        <w:rPr>
          <w:rFonts w:ascii="Times New Roman" w:hAnsi="Times New Roman" w:cs="Times New Roman"/>
          <w:sz w:val="28"/>
          <w:szCs w:val="28"/>
        </w:rPr>
      </w:pPr>
    </w:p>
    <w:p w:rsidR="00196360" w:rsidRPr="00FB2C2A" w:rsidRDefault="00196360" w:rsidP="00196360">
      <w:pPr>
        <w:spacing w:after="0" w:line="240" w:lineRule="auto"/>
        <w:ind w:firstLine="709"/>
        <w:rPr>
          <w:rFonts w:ascii="Times New Roman" w:hAnsi="Times New Roman" w:cs="Times New Roman"/>
          <w:sz w:val="28"/>
          <w:szCs w:val="28"/>
        </w:rPr>
      </w:pPr>
      <w:r w:rsidRPr="00FB2C2A">
        <w:rPr>
          <w:rFonts w:ascii="Times New Roman" w:hAnsi="Times New Roman" w:cs="Times New Roman"/>
          <w:sz w:val="28"/>
          <w:szCs w:val="28"/>
        </w:rPr>
        <w:t>8. Требования к архитектурно-градостроительному облику объектов капитального строительства</w:t>
      </w:r>
    </w:p>
    <w:p w:rsidR="00196360" w:rsidRPr="00FB2C2A" w:rsidRDefault="00196360" w:rsidP="00196360">
      <w:pPr>
        <w:spacing w:after="0" w:line="240" w:lineRule="auto"/>
        <w:ind w:firstLine="709"/>
        <w:rPr>
          <w:rFonts w:ascii="Times New Roman" w:hAnsi="Times New Roman" w:cs="Times New Roman"/>
          <w:sz w:val="28"/>
          <w:szCs w:val="28"/>
        </w:rPr>
      </w:pPr>
      <w:r w:rsidRPr="00FB2C2A">
        <w:rPr>
          <w:rFonts w:ascii="Times New Roman" w:hAnsi="Times New Roman" w:cs="Times New Roman"/>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709"/>
        <w:gridCol w:w="9405"/>
      </w:tblGrid>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w:t>
            </w:r>
          </w:p>
          <w:p w:rsidR="00196360" w:rsidRPr="00FB2C2A" w:rsidRDefault="00196360" w:rsidP="000C2AD8">
            <w:pPr>
              <w:spacing w:after="0" w:line="240" w:lineRule="auto"/>
              <w:jc w:val="both"/>
              <w:rPr>
                <w:rFonts w:ascii="Times New Roman" w:eastAsia="Calibri" w:hAnsi="Times New Roman" w:cs="Times New Roman"/>
                <w:sz w:val="28"/>
                <w:szCs w:val="28"/>
              </w:rPr>
            </w:pPr>
            <w:proofErr w:type="spellStart"/>
            <w:proofErr w:type="gramStart"/>
            <w:r w:rsidRPr="00FB2C2A">
              <w:rPr>
                <w:rFonts w:ascii="Times New Roman" w:hAnsi="Times New Roman" w:cs="Times New Roman"/>
                <w:sz w:val="28"/>
                <w:szCs w:val="28"/>
              </w:rPr>
              <w:t>п</w:t>
            </w:r>
            <w:proofErr w:type="spellEnd"/>
            <w:proofErr w:type="gramEnd"/>
            <w:r w:rsidRPr="00FB2C2A">
              <w:rPr>
                <w:rFonts w:ascii="Times New Roman" w:hAnsi="Times New Roman" w:cs="Times New Roman"/>
                <w:sz w:val="28"/>
                <w:szCs w:val="28"/>
              </w:rPr>
              <w:t>/</w:t>
            </w:r>
            <w:proofErr w:type="spellStart"/>
            <w:r w:rsidRPr="00FB2C2A">
              <w:rPr>
                <w:rFonts w:ascii="Times New Roman" w:hAnsi="Times New Roman" w:cs="Times New Roman"/>
                <w:sz w:val="28"/>
                <w:szCs w:val="28"/>
              </w:rPr>
              <w:t>п</w:t>
            </w:r>
            <w:proofErr w:type="spellEnd"/>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eastAsia="Calibri" w:hAnsi="Times New Roman" w:cs="Times New Roman"/>
                <w:sz w:val="28"/>
                <w:szCs w:val="28"/>
              </w:rPr>
            </w:pPr>
            <w:r w:rsidRPr="00FB2C2A">
              <w:rPr>
                <w:rFonts w:ascii="Times New Roman" w:hAnsi="Times New Roman" w:cs="Times New Roman"/>
                <w:sz w:val="28"/>
                <w:szCs w:val="28"/>
              </w:rPr>
              <w:t>Требования</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1</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1.1</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tabs>
                <w:tab w:val="left" w:pos="0"/>
              </w:tabs>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малоэтажная многоквартирная жилая застройка (код - 2.1.1),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блокированная жилая застройка (код - 2.3),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хранение автотранспорта (код - 2.7.1),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коммунальное обслуживание (код - 3.1),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социальное обслуживание (код - 3.2),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бытовое обслуживание (код - 3.3),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здравоохранение (код - 3.4),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дошкольное, начальное и среднее общее образование (код 3.5.1),</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среднее и высшее профессиональное образование (код 3.5.2),</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культурное развитие (код - 3.6),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религиозное использование (код - 3.7),</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общественное управление (код - 3.8),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амбулаторное ветеринарное обслуживание (код - 3.10.1),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деловое управление (код - 4.1),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proofErr w:type="gramStart"/>
            <w:r w:rsidRPr="00FB2C2A">
              <w:rPr>
                <w:rFonts w:ascii="Times New Roman" w:hAnsi="Times New Roman" w:cs="Times New Roman"/>
                <w:sz w:val="28"/>
                <w:szCs w:val="28"/>
              </w:rPr>
              <w:t xml:space="preserve">объекты торговли (торговые центры, торгово-развлекательные центры (комплексы) (код - 4.2), </w:t>
            </w:r>
            <w:proofErr w:type="gramEnd"/>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рынки (код - 4.3),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магазины (код - 4.4),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банковская и страховая деятельность (код - 4.5),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общественное питание (код - 4.6),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гостиничное обслуживание (код - 4.7),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развлечения (код - 4.8),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служебные гаражи (код - 4.9),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объекты дорожного сервиса (код 4.9.1),</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выставочно-ярмарочная деятельность (код - 4.10),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отдых (рекреация) (код - 5.0),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обеспечение занятий спортом в помещениях (код - 5.1.2),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водный спорт (код - 5.1.5),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железнодорожный транспорт (код - 7.1),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 xml:space="preserve">санаторная деятельность (код - 9.2.1), </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ритуальная деятельность (код - 12.1).</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2</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Требования к архитектурно-градостроительному облику объектов капитального строительства в части объемно-пространственных характеристик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2.1</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Требования настоящего подпункта не распространяются при осуществлении реконструкции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2.2</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 xml:space="preserve">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FB2C2A">
              <w:rPr>
                <w:rFonts w:ascii="Times New Roman" w:hAnsi="Times New Roman" w:cs="Times New Roman"/>
                <w:sz w:val="28"/>
                <w:szCs w:val="28"/>
              </w:rPr>
              <w:t>непросматриваемости</w:t>
            </w:r>
            <w:proofErr w:type="spellEnd"/>
            <w:r w:rsidRPr="00FB2C2A">
              <w:rPr>
                <w:rFonts w:ascii="Times New Roman" w:hAnsi="Times New Roman" w:cs="Times New Roman"/>
                <w:sz w:val="28"/>
                <w:szCs w:val="28"/>
              </w:rPr>
              <w:t xml:space="preserve"> жилых помещений (комнат и кухонь) из окна в окно</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2.3</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2.4</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2.5</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 xml:space="preserve">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sidRPr="00FB2C2A">
              <w:rPr>
                <w:rFonts w:ascii="Times New Roman" w:hAnsi="Times New Roman" w:cs="Times New Roman"/>
                <w:sz w:val="28"/>
                <w:szCs w:val="28"/>
              </w:rPr>
              <w:t>менее нормативной</w:t>
            </w:r>
            <w:proofErr w:type="gramEnd"/>
            <w:r w:rsidRPr="00FB2C2A">
              <w:rPr>
                <w:rFonts w:ascii="Times New Roman" w:hAnsi="Times New Roman" w:cs="Times New Roman"/>
                <w:sz w:val="28"/>
                <w:szCs w:val="28"/>
              </w:rPr>
              <w:t>, создавать препятствия пешеходному или транспортному движению</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2.6</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proofErr w:type="gramStart"/>
            <w:r w:rsidRPr="00FB2C2A">
              <w:rPr>
                <w:rFonts w:ascii="Times New Roman" w:hAnsi="Times New Roman" w:cs="Times New Roman"/>
                <w:sz w:val="28"/>
                <w:szCs w:val="28"/>
              </w:rPr>
              <w:t>Архитектурное решение</w:t>
            </w:r>
            <w:proofErr w:type="gramEnd"/>
            <w:r w:rsidRPr="00FB2C2A">
              <w:rPr>
                <w:rFonts w:ascii="Times New Roman" w:hAnsi="Times New Roman" w:cs="Times New Roman"/>
                <w:sz w:val="28"/>
                <w:szCs w:val="28"/>
              </w:rPr>
              <w:t xml:space="preserve"> объекта капитального строительства должно формироваться с учетом его функционального назначения</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3</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Требования к архитектурно-градостроительному облику объектов капитального строительства в части архитектурно-стилистических характеристик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3.1</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 xml:space="preserve">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w:t>
            </w:r>
            <w:proofErr w:type="gramStart"/>
            <w:r w:rsidRPr="00FB2C2A">
              <w:rPr>
                <w:rFonts w:ascii="Times New Roman" w:hAnsi="Times New Roman" w:cs="Times New Roman"/>
                <w:sz w:val="28"/>
                <w:szCs w:val="28"/>
              </w:rPr>
              <w:t>архитектурным решением</w:t>
            </w:r>
            <w:proofErr w:type="gramEnd"/>
            <w:r w:rsidRPr="00FB2C2A">
              <w:rPr>
                <w:rFonts w:ascii="Times New Roman" w:hAnsi="Times New Roman" w:cs="Times New Roman"/>
                <w:sz w:val="28"/>
                <w:szCs w:val="28"/>
              </w:rPr>
              <w:t xml:space="preserve"> объекта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3.2</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proofErr w:type="gramStart"/>
            <w:r w:rsidRPr="00FB2C2A">
              <w:rPr>
                <w:rFonts w:ascii="Times New Roman" w:hAnsi="Times New Roman" w:cs="Times New Roman"/>
                <w:sz w:val="28"/>
                <w:szCs w:val="28"/>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roofErr w:type="gramEnd"/>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3.3</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3.4</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proofErr w:type="gramStart"/>
            <w:r w:rsidRPr="00FB2C2A">
              <w:rPr>
                <w:rFonts w:ascii="Times New Roman" w:hAnsi="Times New Roman" w:cs="Times New Roman"/>
                <w:sz w:val="28"/>
                <w:szCs w:val="28"/>
              </w:rPr>
              <w:t>Архитектурное решение</w:t>
            </w:r>
            <w:proofErr w:type="gramEnd"/>
            <w:r w:rsidRPr="00FB2C2A">
              <w:rPr>
                <w:rFonts w:ascii="Times New Roman" w:hAnsi="Times New Roman" w:cs="Times New Roman"/>
                <w:sz w:val="28"/>
                <w:szCs w:val="28"/>
              </w:rPr>
              <w:t xml:space="preserve">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w:t>
            </w:r>
            <w:proofErr w:type="gramStart"/>
            <w:r w:rsidRPr="00FB2C2A">
              <w:rPr>
                <w:rFonts w:ascii="Times New Roman" w:hAnsi="Times New Roman" w:cs="Times New Roman"/>
                <w:sz w:val="28"/>
                <w:szCs w:val="28"/>
              </w:rPr>
              <w:t>реконструкции объектов капитального строительства требования настоящего подпункта</w:t>
            </w:r>
            <w:proofErr w:type="gramEnd"/>
            <w:r w:rsidRPr="00FB2C2A">
              <w:rPr>
                <w:rFonts w:ascii="Times New Roman" w:hAnsi="Times New Roman" w:cs="Times New Roman"/>
                <w:sz w:val="28"/>
                <w:szCs w:val="28"/>
              </w:rPr>
              <w:t xml:space="preserve"> применяются к фасадам только в границах реконструируемых помещений</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3.5</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Характер членения витражного остекления, ограждения балконов и лоджий должен обеспечивать композиционное единство</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3.6</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3.7</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 xml:space="preserve">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w:t>
            </w:r>
            <w:proofErr w:type="gramStart"/>
            <w:r w:rsidRPr="00FB2C2A">
              <w:rPr>
                <w:rFonts w:ascii="Times New Roman" w:hAnsi="Times New Roman" w:cs="Times New Roman"/>
                <w:sz w:val="28"/>
                <w:szCs w:val="28"/>
              </w:rPr>
              <w:t>архитектурное решение</w:t>
            </w:r>
            <w:proofErr w:type="gramEnd"/>
            <w:r w:rsidRPr="00FB2C2A">
              <w:rPr>
                <w:rFonts w:ascii="Times New Roman" w:hAnsi="Times New Roman" w:cs="Times New Roman"/>
                <w:sz w:val="28"/>
                <w:szCs w:val="28"/>
              </w:rPr>
              <w:t xml:space="preserve"> объекта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4</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Требования к архитектурно-градостроительному облику объектов капитального строительства в части цветовых решений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4.1</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Требования к цветовым решениям объектов капитального строительства не устанавливаются</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5</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Требования к архитектурно-градостроительному облику объектов капитального строительства в части отделочных и (или) строительных материалов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5.1</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Не допускается:</w:t>
            </w:r>
          </w:p>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 xml:space="preserve">1) использование в качестве отделочных материалов фасадов объектов капитального строительства </w:t>
            </w:r>
            <w:proofErr w:type="spellStart"/>
            <w:r w:rsidRPr="00FB2C2A">
              <w:rPr>
                <w:rFonts w:ascii="Times New Roman" w:hAnsi="Times New Roman" w:cs="Times New Roman"/>
                <w:sz w:val="28"/>
                <w:szCs w:val="28"/>
              </w:rPr>
              <w:t>сайдинга</w:t>
            </w:r>
            <w:proofErr w:type="spellEnd"/>
            <w:r w:rsidRPr="00FB2C2A">
              <w:rPr>
                <w:rFonts w:ascii="Times New Roman" w:hAnsi="Times New Roman" w:cs="Times New Roman"/>
                <w:sz w:val="28"/>
                <w:szCs w:val="28"/>
              </w:rPr>
              <w:t xml:space="preserve"> (винилового), профилированного металлического листа, асбестоцементных листов, самоклеящейся пленки, </w:t>
            </w:r>
            <w:proofErr w:type="spellStart"/>
            <w:r w:rsidRPr="00FB2C2A">
              <w:rPr>
                <w:rFonts w:ascii="Times New Roman" w:hAnsi="Times New Roman" w:cs="Times New Roman"/>
                <w:sz w:val="28"/>
                <w:szCs w:val="28"/>
              </w:rPr>
              <w:t>баннерной</w:t>
            </w:r>
            <w:proofErr w:type="spellEnd"/>
            <w:r w:rsidRPr="00FB2C2A">
              <w:rPr>
                <w:rFonts w:ascii="Times New Roman" w:hAnsi="Times New Roman" w:cs="Times New Roman"/>
                <w:sz w:val="28"/>
                <w:szCs w:val="28"/>
              </w:rPr>
              <w:t xml:space="preserve"> ткани, сотового поликарбоната, а также устройство вентилируемого фасада с открытыми системами крепления;</w:t>
            </w:r>
          </w:p>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2) окраска поверхностей, облицованных натуральным (природным) камнем;</w:t>
            </w:r>
          </w:p>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6</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к архитектурно-градостроительному облику объектов капитального строительства в части размещения технического и инженерного оборудования на фасадах и кровлях объектов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6.1</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 xml:space="preserve">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w:t>
            </w:r>
            <w:proofErr w:type="gramStart"/>
            <w:r w:rsidRPr="00FB2C2A">
              <w:rPr>
                <w:rFonts w:ascii="Times New Roman" w:hAnsi="Times New Roman" w:cs="Times New Roman"/>
                <w:sz w:val="28"/>
                <w:szCs w:val="28"/>
              </w:rPr>
              <w:t>системы композиционных осей фасадов объекта капитального строительства</w:t>
            </w:r>
            <w:proofErr w:type="gramEnd"/>
            <w:r w:rsidRPr="00FB2C2A">
              <w:rPr>
                <w:rFonts w:ascii="Times New Roman" w:hAnsi="Times New Roman" w:cs="Times New Roman"/>
                <w:sz w:val="28"/>
                <w:szCs w:val="28"/>
              </w:rPr>
              <w:t xml:space="preserve"> и иметь комплексный характер</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6.2</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 xml:space="preserve">Габариты, форма, цветовое решение технического и инженерного оборудования и декоративных коробов, в которых оно размещается, должны приниматься с учетом </w:t>
            </w:r>
            <w:proofErr w:type="gramStart"/>
            <w:r w:rsidRPr="00FB2C2A">
              <w:rPr>
                <w:rFonts w:ascii="Times New Roman" w:hAnsi="Times New Roman" w:cs="Times New Roman"/>
                <w:sz w:val="28"/>
                <w:szCs w:val="28"/>
              </w:rPr>
              <w:t>архитектурного решения</w:t>
            </w:r>
            <w:proofErr w:type="gramEnd"/>
            <w:r w:rsidRPr="00FB2C2A">
              <w:rPr>
                <w:rFonts w:ascii="Times New Roman" w:hAnsi="Times New Roman" w:cs="Times New Roman"/>
                <w:sz w:val="28"/>
                <w:szCs w:val="28"/>
              </w:rPr>
              <w:t xml:space="preserve"> объекта капитального строительства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6.3</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Не допускается:</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наружная открытая прокладка по фасаду подводящих сетей и иных коммуникаций, прокладка сетей с нарушением пластики фасада;</w:t>
            </w:r>
          </w:p>
          <w:p w:rsidR="00196360" w:rsidRPr="00FB2C2A" w:rsidRDefault="00196360" w:rsidP="00196360">
            <w:pPr>
              <w:pStyle w:val="a5"/>
              <w:numPr>
                <w:ilvl w:val="0"/>
                <w:numId w:val="45"/>
              </w:numPr>
              <w:tabs>
                <w:tab w:val="left" w:pos="504"/>
              </w:tabs>
              <w:spacing w:after="0" w:line="240" w:lineRule="auto"/>
              <w:ind w:left="220" w:hanging="220"/>
              <w:jc w:val="both"/>
              <w:rPr>
                <w:rFonts w:ascii="Times New Roman" w:hAnsi="Times New Roman" w:cs="Times New Roman"/>
                <w:sz w:val="28"/>
                <w:szCs w:val="28"/>
              </w:rPr>
            </w:pPr>
            <w:r w:rsidRPr="00FB2C2A">
              <w:rPr>
                <w:rFonts w:ascii="Times New Roman" w:hAnsi="Times New Roman" w:cs="Times New Roman"/>
                <w:sz w:val="28"/>
                <w:szCs w:val="28"/>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6.4</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6.5</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В случае реконструкции объекта капитального строительства:</w:t>
            </w:r>
          </w:p>
          <w:p w:rsidR="00196360" w:rsidRPr="00FB2C2A" w:rsidRDefault="00196360" w:rsidP="00196360">
            <w:pPr>
              <w:pStyle w:val="a5"/>
              <w:numPr>
                <w:ilvl w:val="0"/>
                <w:numId w:val="45"/>
              </w:numPr>
              <w:tabs>
                <w:tab w:val="left" w:pos="229"/>
              </w:tabs>
              <w:spacing w:after="0" w:line="240" w:lineRule="auto"/>
              <w:ind w:left="229" w:hanging="229"/>
              <w:jc w:val="both"/>
              <w:rPr>
                <w:rFonts w:ascii="Times New Roman" w:hAnsi="Times New Roman" w:cs="Times New Roman"/>
                <w:sz w:val="28"/>
                <w:szCs w:val="28"/>
              </w:rPr>
            </w:pPr>
            <w:r w:rsidRPr="00FB2C2A">
              <w:rPr>
                <w:rFonts w:ascii="Times New Roman" w:hAnsi="Times New Roman" w:cs="Times New Roman"/>
                <w:sz w:val="28"/>
                <w:szCs w:val="28"/>
              </w:rPr>
              <w:t>размещение дополнительного оборудования должно обеспечивать сохранность отделки фасада либо ее восстановление;</w:t>
            </w:r>
          </w:p>
          <w:p w:rsidR="00196360" w:rsidRPr="00FB2C2A" w:rsidRDefault="00196360" w:rsidP="00196360">
            <w:pPr>
              <w:pStyle w:val="a5"/>
              <w:numPr>
                <w:ilvl w:val="0"/>
                <w:numId w:val="45"/>
              </w:numPr>
              <w:tabs>
                <w:tab w:val="left" w:pos="229"/>
              </w:tabs>
              <w:spacing w:after="0" w:line="240" w:lineRule="auto"/>
              <w:ind w:left="229" w:hanging="229"/>
              <w:jc w:val="both"/>
              <w:rPr>
                <w:rFonts w:ascii="Times New Roman" w:hAnsi="Times New Roman" w:cs="Times New Roman"/>
                <w:sz w:val="28"/>
                <w:szCs w:val="28"/>
              </w:rPr>
            </w:pPr>
            <w:r w:rsidRPr="00FB2C2A">
              <w:rPr>
                <w:rFonts w:ascii="Times New Roman" w:hAnsi="Times New Roman" w:cs="Times New Roman"/>
                <w:sz w:val="28"/>
                <w:szCs w:val="28"/>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rsidR="00196360" w:rsidRPr="00FB2C2A" w:rsidRDefault="00196360" w:rsidP="00196360">
            <w:pPr>
              <w:pStyle w:val="a5"/>
              <w:numPr>
                <w:ilvl w:val="0"/>
                <w:numId w:val="45"/>
              </w:numPr>
              <w:tabs>
                <w:tab w:val="left" w:pos="229"/>
              </w:tabs>
              <w:spacing w:after="0" w:line="240" w:lineRule="auto"/>
              <w:ind w:left="229" w:hanging="229"/>
              <w:jc w:val="both"/>
              <w:rPr>
                <w:rFonts w:ascii="Times New Roman" w:hAnsi="Times New Roman" w:cs="Times New Roman"/>
                <w:sz w:val="28"/>
                <w:szCs w:val="28"/>
              </w:rPr>
            </w:pPr>
            <w:proofErr w:type="gramStart"/>
            <w:r w:rsidRPr="00FB2C2A">
              <w:rPr>
                <w:rFonts w:ascii="Times New Roman" w:hAnsi="Times New Roman" w:cs="Times New Roman"/>
                <w:sz w:val="28"/>
                <w:szCs w:val="28"/>
              </w:rP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tc>
      </w:tr>
      <w:tr w:rsidR="000E3C28" w:rsidRPr="00FB2C2A"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7</w:t>
            </w:r>
          </w:p>
        </w:tc>
        <w:tc>
          <w:tcPr>
            <w:tcW w:w="9405"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b/>
                <w:sz w:val="28"/>
                <w:szCs w:val="28"/>
              </w:rPr>
            </w:pPr>
            <w:r w:rsidRPr="00FB2C2A">
              <w:rPr>
                <w:rFonts w:ascii="Times New Roman" w:hAnsi="Times New Roman" w:cs="Times New Roman"/>
                <w:b/>
                <w:sz w:val="28"/>
                <w:szCs w:val="28"/>
              </w:rPr>
              <w:t>Требования к архитектурно-градостроительному облику объектов капитального строительства в части подсветки фасадов объектов капитального строительства</w:t>
            </w:r>
          </w:p>
        </w:tc>
      </w:tr>
      <w:tr w:rsidR="000E3C28" w:rsidRPr="004861AF" w:rsidTr="000C2AD8">
        <w:tc>
          <w:tcPr>
            <w:tcW w:w="709" w:type="dxa"/>
            <w:tcBorders>
              <w:top w:val="single" w:sz="4" w:space="0" w:color="auto"/>
              <w:left w:val="single" w:sz="4" w:space="0" w:color="auto"/>
              <w:bottom w:val="single" w:sz="4" w:space="0" w:color="auto"/>
              <w:right w:val="single" w:sz="4" w:space="0" w:color="auto"/>
            </w:tcBorders>
          </w:tcPr>
          <w:p w:rsidR="00196360" w:rsidRPr="00FB2C2A" w:rsidRDefault="00196360" w:rsidP="000C2AD8">
            <w:pPr>
              <w:spacing w:after="0" w:line="240" w:lineRule="auto"/>
              <w:jc w:val="both"/>
              <w:rPr>
                <w:rFonts w:ascii="Times New Roman" w:hAnsi="Times New Roman" w:cs="Times New Roman"/>
                <w:sz w:val="28"/>
                <w:szCs w:val="28"/>
              </w:rPr>
            </w:pPr>
            <w:r w:rsidRPr="00FB2C2A">
              <w:rPr>
                <w:rFonts w:ascii="Times New Roman" w:hAnsi="Times New Roman" w:cs="Times New Roman"/>
                <w:sz w:val="28"/>
                <w:szCs w:val="28"/>
              </w:rPr>
              <w:t>7.1</w:t>
            </w:r>
          </w:p>
        </w:tc>
        <w:tc>
          <w:tcPr>
            <w:tcW w:w="9405" w:type="dxa"/>
            <w:tcBorders>
              <w:top w:val="single" w:sz="4" w:space="0" w:color="auto"/>
              <w:left w:val="single" w:sz="4" w:space="0" w:color="auto"/>
              <w:bottom w:val="single" w:sz="4" w:space="0" w:color="auto"/>
              <w:right w:val="single" w:sz="4" w:space="0" w:color="auto"/>
            </w:tcBorders>
          </w:tcPr>
          <w:p w:rsidR="00196360" w:rsidRPr="004861AF" w:rsidRDefault="00196360" w:rsidP="000C2AD8">
            <w:pPr>
              <w:spacing w:after="0" w:line="240" w:lineRule="auto"/>
              <w:ind w:firstLine="392"/>
              <w:jc w:val="both"/>
              <w:rPr>
                <w:rFonts w:ascii="Times New Roman" w:hAnsi="Times New Roman" w:cs="Times New Roman"/>
                <w:sz w:val="28"/>
                <w:szCs w:val="28"/>
              </w:rPr>
            </w:pPr>
            <w:r w:rsidRPr="00FB2C2A">
              <w:rPr>
                <w:rFonts w:ascii="Times New Roman" w:hAnsi="Times New Roman" w:cs="Times New Roman"/>
                <w:sz w:val="28"/>
                <w:szCs w:val="28"/>
              </w:rPr>
              <w:t>Требования к подсветке фасадов объектов капитального строительства не устанавливаются</w:t>
            </w:r>
          </w:p>
        </w:tc>
      </w:tr>
    </w:tbl>
    <w:p w:rsidR="00196360" w:rsidRPr="004861AF" w:rsidRDefault="00196360" w:rsidP="00196360">
      <w:pPr>
        <w:spacing w:after="0" w:line="240" w:lineRule="auto"/>
        <w:rPr>
          <w:rFonts w:ascii="Times New Roman" w:hAnsi="Times New Roman" w:cs="Times New Roman"/>
          <w:b/>
          <w:sz w:val="28"/>
          <w:szCs w:val="28"/>
        </w:rPr>
      </w:pPr>
    </w:p>
    <w:p w:rsidR="00196360" w:rsidRPr="004861AF" w:rsidRDefault="00196360" w:rsidP="00196360">
      <w:pPr>
        <w:tabs>
          <w:tab w:val="left" w:pos="993"/>
        </w:tabs>
        <w:spacing w:after="0" w:line="240" w:lineRule="auto"/>
        <w:jc w:val="both"/>
        <w:rPr>
          <w:rFonts w:ascii="Times New Roman" w:eastAsia="Times New Roman" w:hAnsi="Times New Roman" w:cs="Times New Roman"/>
          <w:b/>
          <w:bCs/>
          <w:iCs/>
          <w:sz w:val="28"/>
          <w:szCs w:val="28"/>
          <w:lang w:eastAsia="ru-RU"/>
        </w:rPr>
      </w:pPr>
    </w:p>
    <w:p w:rsidR="005F2B50" w:rsidRPr="004861AF" w:rsidRDefault="005F2B50" w:rsidP="00196360">
      <w:pPr>
        <w:spacing w:after="0" w:line="240" w:lineRule="auto"/>
        <w:ind w:firstLine="709"/>
        <w:rPr>
          <w:rFonts w:ascii="Times New Roman" w:eastAsia="Times New Roman" w:hAnsi="Times New Roman" w:cs="Times New Roman"/>
          <w:b/>
          <w:bCs/>
          <w:iCs/>
          <w:sz w:val="28"/>
          <w:szCs w:val="28"/>
          <w:lang w:eastAsia="ru-RU"/>
        </w:rPr>
      </w:pPr>
    </w:p>
    <w:sectPr w:rsidR="005F2B50" w:rsidRPr="004861AF" w:rsidSect="003B4E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0B4" w:rsidRDefault="005F10B4" w:rsidP="00A405D2">
      <w:pPr>
        <w:spacing w:after="0" w:line="240" w:lineRule="auto"/>
      </w:pPr>
      <w:r>
        <w:separator/>
      </w:r>
    </w:p>
  </w:endnote>
  <w:endnote w:type="continuationSeparator" w:id="0">
    <w:p w:rsidR="005F10B4" w:rsidRDefault="005F10B4" w:rsidP="00A40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0B4" w:rsidRDefault="005F10B4" w:rsidP="00A405D2">
      <w:pPr>
        <w:spacing w:after="0" w:line="240" w:lineRule="auto"/>
      </w:pPr>
      <w:r>
        <w:separator/>
      </w:r>
    </w:p>
  </w:footnote>
  <w:footnote w:type="continuationSeparator" w:id="0">
    <w:p w:rsidR="005F10B4" w:rsidRDefault="005F10B4" w:rsidP="00A405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F03"/>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F430A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9018A2"/>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31BDB"/>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DE42D94"/>
    <w:multiLevelType w:val="hybridMultilevel"/>
    <w:tmpl w:val="73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1A36868"/>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C251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42286A"/>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3730C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33D459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A374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0750F3"/>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F0570C"/>
    <w:multiLevelType w:val="hybridMultilevel"/>
    <w:tmpl w:val="C5B2C540"/>
    <w:lvl w:ilvl="0" w:tplc="A51E12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29">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9868B8"/>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5479E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F423C4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1025BC6"/>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10967C3"/>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7">
    <w:nsid w:val="662319FB"/>
    <w:multiLevelType w:val="hybridMultilevel"/>
    <w:tmpl w:val="CE9CD28E"/>
    <w:lvl w:ilvl="0" w:tplc="A51E125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543CB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BEC68AC"/>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23"/>
  </w:num>
  <w:num w:numId="3">
    <w:abstractNumId w:val="28"/>
  </w:num>
  <w:num w:numId="4">
    <w:abstractNumId w:val="44"/>
  </w:num>
  <w:num w:numId="5">
    <w:abstractNumId w:val="14"/>
  </w:num>
  <w:num w:numId="6">
    <w:abstractNumId w:val="18"/>
  </w:num>
  <w:num w:numId="7">
    <w:abstractNumId w:val="7"/>
  </w:num>
  <w:num w:numId="8">
    <w:abstractNumId w:val="42"/>
  </w:num>
  <w:num w:numId="9">
    <w:abstractNumId w:val="25"/>
  </w:num>
  <w:num w:numId="10">
    <w:abstractNumId w:val="35"/>
  </w:num>
  <w:num w:numId="11">
    <w:abstractNumId w:val="11"/>
  </w:num>
  <w:num w:numId="12">
    <w:abstractNumId w:val="37"/>
  </w:num>
  <w:num w:numId="13">
    <w:abstractNumId w:val="32"/>
  </w:num>
  <w:num w:numId="14">
    <w:abstractNumId w:val="5"/>
  </w:num>
  <w:num w:numId="15">
    <w:abstractNumId w:val="12"/>
  </w:num>
  <w:num w:numId="16">
    <w:abstractNumId w:val="10"/>
  </w:num>
  <w:num w:numId="17">
    <w:abstractNumId w:val="40"/>
  </w:num>
  <w:num w:numId="18">
    <w:abstractNumId w:val="29"/>
  </w:num>
  <w:num w:numId="19">
    <w:abstractNumId w:val="1"/>
  </w:num>
  <w:num w:numId="20">
    <w:abstractNumId w:val="43"/>
  </w:num>
  <w:num w:numId="21">
    <w:abstractNumId w:val="4"/>
  </w:num>
  <w:num w:numId="22">
    <w:abstractNumId w:val="15"/>
  </w:num>
  <w:num w:numId="23">
    <w:abstractNumId w:val="24"/>
  </w:num>
  <w:num w:numId="24">
    <w:abstractNumId w:val="31"/>
  </w:num>
  <w:num w:numId="25">
    <w:abstractNumId w:val="38"/>
  </w:num>
  <w:num w:numId="26">
    <w:abstractNumId w:val="34"/>
  </w:num>
  <w:num w:numId="27">
    <w:abstractNumId w:val="26"/>
  </w:num>
  <w:num w:numId="28">
    <w:abstractNumId w:val="3"/>
  </w:num>
  <w:num w:numId="29">
    <w:abstractNumId w:val="16"/>
  </w:num>
  <w:num w:numId="30">
    <w:abstractNumId w:val="19"/>
  </w:num>
  <w:num w:numId="31">
    <w:abstractNumId w:val="20"/>
  </w:num>
  <w:num w:numId="32">
    <w:abstractNumId w:val="8"/>
  </w:num>
  <w:num w:numId="33">
    <w:abstractNumId w:val="41"/>
  </w:num>
  <w:num w:numId="34">
    <w:abstractNumId w:val="33"/>
  </w:num>
  <w:num w:numId="35">
    <w:abstractNumId w:val="17"/>
  </w:num>
  <w:num w:numId="36">
    <w:abstractNumId w:val="9"/>
  </w:num>
  <w:num w:numId="37">
    <w:abstractNumId w:val="13"/>
  </w:num>
  <w:num w:numId="38">
    <w:abstractNumId w:val="27"/>
  </w:num>
  <w:num w:numId="39">
    <w:abstractNumId w:val="36"/>
  </w:num>
  <w:num w:numId="40">
    <w:abstractNumId w:val="6"/>
  </w:num>
  <w:num w:numId="41">
    <w:abstractNumId w:val="0"/>
  </w:num>
  <w:num w:numId="42">
    <w:abstractNumId w:val="30"/>
  </w:num>
  <w:num w:numId="43">
    <w:abstractNumId w:val="22"/>
  </w:num>
  <w:num w:numId="44">
    <w:abstractNumId w:val="21"/>
  </w:num>
  <w:num w:numId="45">
    <w:abstractNumId w:val="3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3E2638"/>
    <w:rsid w:val="0000138E"/>
    <w:rsid w:val="00002F06"/>
    <w:rsid w:val="000165D0"/>
    <w:rsid w:val="00023212"/>
    <w:rsid w:val="000271DA"/>
    <w:rsid w:val="00030D77"/>
    <w:rsid w:val="000400E9"/>
    <w:rsid w:val="00055998"/>
    <w:rsid w:val="0005797A"/>
    <w:rsid w:val="000725CD"/>
    <w:rsid w:val="00084317"/>
    <w:rsid w:val="00093111"/>
    <w:rsid w:val="00097004"/>
    <w:rsid w:val="000B29E6"/>
    <w:rsid w:val="000B2F52"/>
    <w:rsid w:val="000C2AD8"/>
    <w:rsid w:val="000C6FEC"/>
    <w:rsid w:val="000E3C28"/>
    <w:rsid w:val="000F4447"/>
    <w:rsid w:val="001002E1"/>
    <w:rsid w:val="0010633B"/>
    <w:rsid w:val="00126A4C"/>
    <w:rsid w:val="001346B8"/>
    <w:rsid w:val="00155FE4"/>
    <w:rsid w:val="0015770F"/>
    <w:rsid w:val="00182BAD"/>
    <w:rsid w:val="00187C20"/>
    <w:rsid w:val="00196360"/>
    <w:rsid w:val="001A51A2"/>
    <w:rsid w:val="001E0436"/>
    <w:rsid w:val="001F4106"/>
    <w:rsid w:val="00223E7E"/>
    <w:rsid w:val="00227B08"/>
    <w:rsid w:val="00231593"/>
    <w:rsid w:val="002339F2"/>
    <w:rsid w:val="00243B35"/>
    <w:rsid w:val="00252FD5"/>
    <w:rsid w:val="002731ED"/>
    <w:rsid w:val="00282B86"/>
    <w:rsid w:val="0028371B"/>
    <w:rsid w:val="00292D1D"/>
    <w:rsid w:val="00296AD8"/>
    <w:rsid w:val="002A3F1E"/>
    <w:rsid w:val="002A4682"/>
    <w:rsid w:val="002A5EA7"/>
    <w:rsid w:val="002B5D5D"/>
    <w:rsid w:val="002D5BC3"/>
    <w:rsid w:val="00301864"/>
    <w:rsid w:val="00305C14"/>
    <w:rsid w:val="00310C93"/>
    <w:rsid w:val="00317362"/>
    <w:rsid w:val="003205C4"/>
    <w:rsid w:val="00333E70"/>
    <w:rsid w:val="00355C7C"/>
    <w:rsid w:val="003570FC"/>
    <w:rsid w:val="00364A41"/>
    <w:rsid w:val="00375604"/>
    <w:rsid w:val="00386127"/>
    <w:rsid w:val="00392CC6"/>
    <w:rsid w:val="003A20E9"/>
    <w:rsid w:val="003B0DE3"/>
    <w:rsid w:val="003B4E1F"/>
    <w:rsid w:val="003B5C20"/>
    <w:rsid w:val="003C701F"/>
    <w:rsid w:val="003D301B"/>
    <w:rsid w:val="003E2638"/>
    <w:rsid w:val="003E5010"/>
    <w:rsid w:val="003F6628"/>
    <w:rsid w:val="004059EE"/>
    <w:rsid w:val="00417CC5"/>
    <w:rsid w:val="0043013E"/>
    <w:rsid w:val="0045567B"/>
    <w:rsid w:val="004861AF"/>
    <w:rsid w:val="00495208"/>
    <w:rsid w:val="00495662"/>
    <w:rsid w:val="004A1089"/>
    <w:rsid w:val="004C62C2"/>
    <w:rsid w:val="004C6F1F"/>
    <w:rsid w:val="004D1488"/>
    <w:rsid w:val="004D699A"/>
    <w:rsid w:val="004F647F"/>
    <w:rsid w:val="004F782C"/>
    <w:rsid w:val="004F7B2E"/>
    <w:rsid w:val="00505F23"/>
    <w:rsid w:val="00514B11"/>
    <w:rsid w:val="005257D9"/>
    <w:rsid w:val="00545DE3"/>
    <w:rsid w:val="00547ED5"/>
    <w:rsid w:val="00567E52"/>
    <w:rsid w:val="00576646"/>
    <w:rsid w:val="00581EDD"/>
    <w:rsid w:val="00591514"/>
    <w:rsid w:val="005A7C91"/>
    <w:rsid w:val="005B391E"/>
    <w:rsid w:val="005C4A61"/>
    <w:rsid w:val="005F10B4"/>
    <w:rsid w:val="005F2B50"/>
    <w:rsid w:val="0061274D"/>
    <w:rsid w:val="00615096"/>
    <w:rsid w:val="00621C44"/>
    <w:rsid w:val="00641A32"/>
    <w:rsid w:val="00647633"/>
    <w:rsid w:val="00674E0C"/>
    <w:rsid w:val="006853D6"/>
    <w:rsid w:val="006914F4"/>
    <w:rsid w:val="0069488D"/>
    <w:rsid w:val="006A60B5"/>
    <w:rsid w:val="006E1488"/>
    <w:rsid w:val="006F45AD"/>
    <w:rsid w:val="006F5126"/>
    <w:rsid w:val="007351EA"/>
    <w:rsid w:val="00746D30"/>
    <w:rsid w:val="007624B5"/>
    <w:rsid w:val="0076570D"/>
    <w:rsid w:val="00767260"/>
    <w:rsid w:val="0078023D"/>
    <w:rsid w:val="00792B82"/>
    <w:rsid w:val="007A5487"/>
    <w:rsid w:val="007C4FEA"/>
    <w:rsid w:val="007F4B5D"/>
    <w:rsid w:val="00815A13"/>
    <w:rsid w:val="00816932"/>
    <w:rsid w:val="008244E2"/>
    <w:rsid w:val="00840EFB"/>
    <w:rsid w:val="00841BAA"/>
    <w:rsid w:val="00845B3A"/>
    <w:rsid w:val="00846787"/>
    <w:rsid w:val="0085280E"/>
    <w:rsid w:val="00866695"/>
    <w:rsid w:val="00882FEB"/>
    <w:rsid w:val="00893B84"/>
    <w:rsid w:val="008A2DF1"/>
    <w:rsid w:val="008B0EFE"/>
    <w:rsid w:val="008B1133"/>
    <w:rsid w:val="008C75A7"/>
    <w:rsid w:val="008D6383"/>
    <w:rsid w:val="008E0B3C"/>
    <w:rsid w:val="008E4C6C"/>
    <w:rsid w:val="008E5395"/>
    <w:rsid w:val="008E6BED"/>
    <w:rsid w:val="008F0496"/>
    <w:rsid w:val="008F6E70"/>
    <w:rsid w:val="0091103F"/>
    <w:rsid w:val="00915A2E"/>
    <w:rsid w:val="009201F9"/>
    <w:rsid w:val="00920E11"/>
    <w:rsid w:val="00926FA7"/>
    <w:rsid w:val="009324DF"/>
    <w:rsid w:val="00962106"/>
    <w:rsid w:val="00962511"/>
    <w:rsid w:val="009655CA"/>
    <w:rsid w:val="00991FAB"/>
    <w:rsid w:val="0099261F"/>
    <w:rsid w:val="00994CF9"/>
    <w:rsid w:val="009B0558"/>
    <w:rsid w:val="009B7FC4"/>
    <w:rsid w:val="009C643F"/>
    <w:rsid w:val="009D177C"/>
    <w:rsid w:val="009F0577"/>
    <w:rsid w:val="009F7F09"/>
    <w:rsid w:val="00A00F63"/>
    <w:rsid w:val="00A07126"/>
    <w:rsid w:val="00A17300"/>
    <w:rsid w:val="00A348C6"/>
    <w:rsid w:val="00A405D2"/>
    <w:rsid w:val="00A42612"/>
    <w:rsid w:val="00A56A03"/>
    <w:rsid w:val="00A62551"/>
    <w:rsid w:val="00A64FFE"/>
    <w:rsid w:val="00A81488"/>
    <w:rsid w:val="00A94089"/>
    <w:rsid w:val="00A971A5"/>
    <w:rsid w:val="00A97FAC"/>
    <w:rsid w:val="00AA174A"/>
    <w:rsid w:val="00AA20BF"/>
    <w:rsid w:val="00AA773A"/>
    <w:rsid w:val="00AE1946"/>
    <w:rsid w:val="00AE4747"/>
    <w:rsid w:val="00AF796D"/>
    <w:rsid w:val="00AF7B91"/>
    <w:rsid w:val="00B02A17"/>
    <w:rsid w:val="00B12473"/>
    <w:rsid w:val="00B24266"/>
    <w:rsid w:val="00B258F8"/>
    <w:rsid w:val="00B661BF"/>
    <w:rsid w:val="00B7135D"/>
    <w:rsid w:val="00B74D8C"/>
    <w:rsid w:val="00B75F2F"/>
    <w:rsid w:val="00B87161"/>
    <w:rsid w:val="00BA0811"/>
    <w:rsid w:val="00BB6746"/>
    <w:rsid w:val="00BD1D37"/>
    <w:rsid w:val="00C0622B"/>
    <w:rsid w:val="00C10F08"/>
    <w:rsid w:val="00C256CB"/>
    <w:rsid w:val="00C30F5A"/>
    <w:rsid w:val="00C3404C"/>
    <w:rsid w:val="00C35DBA"/>
    <w:rsid w:val="00C77E9A"/>
    <w:rsid w:val="00C80DE1"/>
    <w:rsid w:val="00C867BE"/>
    <w:rsid w:val="00CC09BA"/>
    <w:rsid w:val="00CD3696"/>
    <w:rsid w:val="00CD5700"/>
    <w:rsid w:val="00CE1BC0"/>
    <w:rsid w:val="00D01057"/>
    <w:rsid w:val="00D11A10"/>
    <w:rsid w:val="00D163A2"/>
    <w:rsid w:val="00D23D6B"/>
    <w:rsid w:val="00D41BC5"/>
    <w:rsid w:val="00D43A64"/>
    <w:rsid w:val="00D45C0C"/>
    <w:rsid w:val="00D56248"/>
    <w:rsid w:val="00D669CB"/>
    <w:rsid w:val="00D70190"/>
    <w:rsid w:val="00D730A7"/>
    <w:rsid w:val="00D85300"/>
    <w:rsid w:val="00D87AD3"/>
    <w:rsid w:val="00D91D5D"/>
    <w:rsid w:val="00D961D4"/>
    <w:rsid w:val="00D97741"/>
    <w:rsid w:val="00DB79C6"/>
    <w:rsid w:val="00DE53B7"/>
    <w:rsid w:val="00DE7124"/>
    <w:rsid w:val="00DF365A"/>
    <w:rsid w:val="00E178DB"/>
    <w:rsid w:val="00E332D6"/>
    <w:rsid w:val="00E36AD5"/>
    <w:rsid w:val="00E505B1"/>
    <w:rsid w:val="00E52E68"/>
    <w:rsid w:val="00E7498C"/>
    <w:rsid w:val="00E83250"/>
    <w:rsid w:val="00E93147"/>
    <w:rsid w:val="00EA3FE5"/>
    <w:rsid w:val="00EA4FF3"/>
    <w:rsid w:val="00EB0F69"/>
    <w:rsid w:val="00EB492D"/>
    <w:rsid w:val="00EC6219"/>
    <w:rsid w:val="00EC7DCE"/>
    <w:rsid w:val="00F06295"/>
    <w:rsid w:val="00F064F6"/>
    <w:rsid w:val="00F06789"/>
    <w:rsid w:val="00F06868"/>
    <w:rsid w:val="00F24DA5"/>
    <w:rsid w:val="00F40E68"/>
    <w:rsid w:val="00F57D59"/>
    <w:rsid w:val="00F6552F"/>
    <w:rsid w:val="00F862B5"/>
    <w:rsid w:val="00F917E3"/>
    <w:rsid w:val="00FA11F0"/>
    <w:rsid w:val="00FA7E3A"/>
    <w:rsid w:val="00FB1308"/>
    <w:rsid w:val="00FB2C2A"/>
    <w:rsid w:val="00FC0A15"/>
    <w:rsid w:val="00FC1F46"/>
    <w:rsid w:val="00FF0A3D"/>
    <w:rsid w:val="00FF3B3A"/>
    <w:rsid w:val="00FF70DF"/>
    <w:rsid w:val="00FF7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table" w:styleId="a7">
    <w:name w:val="Table Grid"/>
    <w:basedOn w:val="a1"/>
    <w:uiPriority w:val="39"/>
    <w:rsid w:val="00355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character" w:customStyle="1" w:styleId="a6">
    <w:name w:val="Абзац списка Знак"/>
    <w:link w:val="a5"/>
    <w:uiPriority w:val="34"/>
    <w:rsid w:val="00B258F8"/>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5C4A6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C4A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42A9E2F7BA1E78AD83DE75E43C049C9BE15EF9A630C8A6F68570B376FACDB7017CF2E8D1568CEE9F5D0AF74ChD45G" TargetMode="External"/><Relationship Id="rId18" Type="http://schemas.openxmlformats.org/officeDocument/2006/relationships/hyperlink" Target="http://www.consultant.ru/document/cons_doc_LAW_7238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E42A9E2F7BA1E78AD83DE75E43C049C9BE151FFA731C8A6F68570B376FACDB7137CAAE4D15392EF9D485CA60A83B29F5E251239BDE8BD05h047G" TargetMode="External"/><Relationship Id="rId17" Type="http://schemas.openxmlformats.org/officeDocument/2006/relationships/hyperlink" Target="https://base.garant.ru/12115118/a573badcfa856325a7f6c5597efaaedf/" TargetMode="External"/><Relationship Id="rId2" Type="http://schemas.openxmlformats.org/officeDocument/2006/relationships/numbering" Target="numbering.xml"/><Relationship Id="rId16" Type="http://schemas.openxmlformats.org/officeDocument/2006/relationships/hyperlink" Target="https://base.garant.ru/72641068/ecc54884e9915bc913c5f2a7ffb0abf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C81604E7C9BED92BBB0C75DCE7FD0618A96BD98D1ADFB3FB2F5B2F8832281C1E25FCD291F92208C3C8D2776468E97F8BE82EBBE529993Ba4J" TargetMode="External"/><Relationship Id="rId5" Type="http://schemas.openxmlformats.org/officeDocument/2006/relationships/webSettings" Target="webSettings.xml"/><Relationship Id="rId15"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0" Type="http://schemas.openxmlformats.org/officeDocument/2006/relationships/hyperlink" Target="consultantplus://offline/ref=BE8CC81604E7C9BED92BBB0C75DCE7FD0619AA6AD1891ADFB3FB2F5B2F8832281C1E25FCD291FD200EC3C8D2776468E97F8BE82EBBE529993Ba4J" TargetMode="External"/><Relationship Id="rId19" Type="http://schemas.openxmlformats.org/officeDocument/2006/relationships/hyperlink" Target="http://www.consultant.ru/document/cons_doc_LAW_37318/" TargetMode="External"/><Relationship Id="rId4" Type="http://schemas.openxmlformats.org/officeDocument/2006/relationships/settings" Target="settings.xml"/><Relationship Id="rId9" Type="http://schemas.openxmlformats.org/officeDocument/2006/relationships/hyperlink" Target="consultantplus://offline/ref=E88333106AB255D4D1E7B2C1A87120E74643F2D8174A1D55F54DF11ADB7E742392577CA230C68F8C73D0ECB4C4C9E6A8F46855FDDEE9z5Q0S" TargetMode="External"/><Relationship Id="rId14" Type="http://schemas.openxmlformats.org/officeDocument/2006/relationships/hyperlink" Target="https://base.garant.ru/2107870/0026b10d23660d77a7d0647b20663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C13C7-889E-494E-9D76-1F290A97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25949</Words>
  <Characters>147914</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porezk_selxoz7</cp:lastModifiedBy>
  <cp:revision>7</cp:revision>
  <cp:lastPrinted>2023-11-27T12:56:00Z</cp:lastPrinted>
  <dcterms:created xsi:type="dcterms:W3CDTF">2024-01-26T07:21:00Z</dcterms:created>
  <dcterms:modified xsi:type="dcterms:W3CDTF">2024-02-12T07:19:00Z</dcterms:modified>
</cp:coreProperties>
</file>