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A902FBF"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200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A902FBF" w:rsidR="009A3F0A" w:rsidRPr="00EE4895" w:rsidRDefault="00DB416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100A9A">
                        <w:rPr>
                          <w:rFonts w:ascii="Times New Roman" w:eastAsia="Times New Roman" w:hAnsi="Times New Roman" w:cs="Times New Roman"/>
                          <w:sz w:val="24"/>
                          <w:szCs w:val="20"/>
                          <w:u w:val="single"/>
                          <w:lang w:eastAsia="ru-RU"/>
                        </w:rPr>
                        <w:t>200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CE14109"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200</w:t>
                            </w:r>
                            <w:proofErr w:type="gramEnd"/>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CE14109" w:rsidR="009A3F0A" w:rsidRPr="00EE4895" w:rsidRDefault="00DB416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671FCB">
                        <w:rPr>
                          <w:rFonts w:ascii="Times New Roman" w:eastAsia="Times New Roman" w:hAnsi="Times New Roman" w:cs="Times New Roman"/>
                          <w:sz w:val="24"/>
                          <w:szCs w:val="24"/>
                          <w:u w:val="single"/>
                          <w:lang w:eastAsia="ru-RU"/>
                        </w:rPr>
                        <w:t>.</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200</w:t>
                      </w:r>
                      <w:r w:rsidR="0011311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1FDBB825" w14:textId="77777777" w:rsidR="00100A9A" w:rsidRPr="00100A9A" w:rsidRDefault="009E6B02" w:rsidP="00100A9A">
      <w:pPr>
        <w:pStyle w:val="10"/>
        <w:spacing w:before="0" w:after="0" w:line="240" w:lineRule="auto"/>
        <w:ind w:right="4863"/>
        <w:jc w:val="both"/>
        <w:rPr>
          <w:rFonts w:cs="Times New Roman"/>
          <w:b w:val="0"/>
          <w:bCs w:val="0"/>
          <w:color w:val="000000" w:themeColor="text1"/>
          <w:sz w:val="24"/>
          <w:szCs w:val="24"/>
        </w:rPr>
      </w:pPr>
      <w:hyperlink r:id="rId10" w:history="1">
        <w:r w:rsidR="00100A9A" w:rsidRPr="00100A9A">
          <w:rPr>
            <w:rStyle w:val="af3"/>
            <w:b w:val="0"/>
            <w:bCs w:val="0"/>
            <w:color w:val="000000" w:themeColor="text1"/>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00100A9A" w:rsidRPr="00100A9A">
          <w:rPr>
            <w:rStyle w:val="af3"/>
            <w:b w:val="0"/>
            <w:bCs w:val="0"/>
            <w:color w:val="000000" w:themeColor="text1"/>
            <w:sz w:val="24"/>
            <w:szCs w:val="24"/>
          </w:rPr>
          <w:t>пгт</w:t>
        </w:r>
        <w:proofErr w:type="spellEnd"/>
        <w:r w:rsidR="00100A9A" w:rsidRPr="00100A9A">
          <w:rPr>
            <w:rStyle w:val="af3"/>
            <w:b w:val="0"/>
            <w:bCs w:val="0"/>
            <w:color w:val="000000" w:themeColor="text1"/>
            <w:sz w:val="24"/>
            <w:szCs w:val="24"/>
          </w:rPr>
          <w:t>. Урмары Чувашской Республики"</w:t>
        </w:r>
      </w:hyperlink>
    </w:p>
    <w:p w14:paraId="4B343291" w14:textId="77777777" w:rsidR="00100A9A" w:rsidRPr="00100A9A" w:rsidRDefault="00100A9A" w:rsidP="00100A9A">
      <w:pPr>
        <w:spacing w:after="0" w:line="240" w:lineRule="auto"/>
        <w:rPr>
          <w:rFonts w:ascii="Times New Roman" w:hAnsi="Times New Roman" w:cs="Times New Roman"/>
          <w:color w:val="000000" w:themeColor="text1"/>
          <w:sz w:val="24"/>
          <w:szCs w:val="24"/>
        </w:rPr>
      </w:pPr>
    </w:p>
    <w:p w14:paraId="658A2465" w14:textId="77777777" w:rsidR="00100A9A" w:rsidRDefault="00100A9A" w:rsidP="00100A9A">
      <w:pPr>
        <w:spacing w:after="0" w:line="240" w:lineRule="auto"/>
        <w:ind w:firstLine="709"/>
        <w:jc w:val="both"/>
        <w:rPr>
          <w:rFonts w:ascii="Times New Roman" w:hAnsi="Times New Roman" w:cs="Times New Roman"/>
          <w:color w:val="000000" w:themeColor="text1"/>
          <w:sz w:val="24"/>
          <w:szCs w:val="24"/>
        </w:rPr>
      </w:pPr>
    </w:p>
    <w:p w14:paraId="2C84B753" w14:textId="4FD2D033" w:rsidR="00100A9A" w:rsidRPr="00100A9A" w:rsidRDefault="00100A9A" w:rsidP="00100A9A">
      <w:pPr>
        <w:spacing w:after="0" w:line="240" w:lineRule="auto"/>
        <w:ind w:firstLine="709"/>
        <w:jc w:val="both"/>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 xml:space="preserve">В соответствии с </w:t>
      </w:r>
      <w:hyperlink r:id="rId11" w:history="1">
        <w:r w:rsidRPr="00100A9A">
          <w:rPr>
            <w:rStyle w:val="af3"/>
            <w:rFonts w:ascii="Times New Roman" w:hAnsi="Times New Roman"/>
            <w:color w:val="000000" w:themeColor="text1"/>
            <w:sz w:val="24"/>
            <w:szCs w:val="24"/>
          </w:rPr>
          <w:t>постановлением</w:t>
        </w:r>
      </w:hyperlink>
      <w:r w:rsidRPr="00100A9A">
        <w:rPr>
          <w:rFonts w:ascii="Times New Roman" w:hAnsi="Times New Roman" w:cs="Times New Roman"/>
          <w:color w:val="000000" w:themeColor="text1"/>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7A79AC09" w14:textId="77777777" w:rsidR="00100A9A" w:rsidRPr="00100A9A" w:rsidRDefault="00100A9A" w:rsidP="00100A9A">
      <w:pPr>
        <w:spacing w:after="0" w:line="240" w:lineRule="auto"/>
        <w:ind w:firstLine="709"/>
        <w:jc w:val="both"/>
        <w:rPr>
          <w:rFonts w:ascii="Times New Roman" w:hAnsi="Times New Roman" w:cs="Times New Roman"/>
          <w:color w:val="000000" w:themeColor="text1"/>
          <w:sz w:val="24"/>
          <w:szCs w:val="24"/>
        </w:rPr>
      </w:pPr>
      <w:bookmarkStart w:id="0" w:name="sub_1"/>
      <w:r w:rsidRPr="00100A9A">
        <w:rPr>
          <w:rFonts w:ascii="Times New Roman" w:hAnsi="Times New Roman" w:cs="Times New Roman"/>
          <w:color w:val="000000" w:themeColor="text1"/>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00A9A">
        <w:rPr>
          <w:rFonts w:ascii="Times New Roman" w:hAnsi="Times New Roman" w:cs="Times New Roman"/>
          <w:color w:val="000000" w:themeColor="text1"/>
          <w:sz w:val="24"/>
          <w:szCs w:val="24"/>
        </w:rPr>
        <w:t>пгт</w:t>
      </w:r>
      <w:proofErr w:type="spellEnd"/>
      <w:r w:rsidRPr="00100A9A">
        <w:rPr>
          <w:rFonts w:ascii="Times New Roman" w:hAnsi="Times New Roman" w:cs="Times New Roman"/>
          <w:color w:val="000000" w:themeColor="text1"/>
          <w:sz w:val="24"/>
          <w:szCs w:val="24"/>
        </w:rPr>
        <w:t xml:space="preserve">. Урмары Урмарского муниципального округа Чувашской Республики согласно </w:t>
      </w:r>
      <w:hyperlink r:id="rId12" w:anchor="sub_1000" w:history="1">
        <w:r w:rsidRPr="00100A9A">
          <w:rPr>
            <w:rStyle w:val="af3"/>
            <w:rFonts w:ascii="Times New Roman" w:hAnsi="Times New Roman"/>
            <w:color w:val="000000" w:themeColor="text1"/>
            <w:sz w:val="24"/>
            <w:szCs w:val="24"/>
          </w:rPr>
          <w:t>приложению</w:t>
        </w:r>
      </w:hyperlink>
      <w:r w:rsidRPr="00100A9A">
        <w:rPr>
          <w:rFonts w:ascii="Times New Roman" w:hAnsi="Times New Roman" w:cs="Times New Roman"/>
          <w:color w:val="000000" w:themeColor="text1"/>
          <w:sz w:val="24"/>
          <w:szCs w:val="24"/>
        </w:rPr>
        <w:t xml:space="preserve"> №1 и приложение №2 к настоящему постановлению.</w:t>
      </w:r>
    </w:p>
    <w:bookmarkEnd w:id="0"/>
    <w:p w14:paraId="28C9E103" w14:textId="77777777" w:rsidR="00100A9A" w:rsidRPr="00100A9A" w:rsidRDefault="00100A9A" w:rsidP="00100A9A">
      <w:pPr>
        <w:pStyle w:val="10"/>
        <w:spacing w:before="0" w:after="0" w:line="240" w:lineRule="auto"/>
        <w:ind w:firstLine="709"/>
        <w:jc w:val="both"/>
        <w:rPr>
          <w:rFonts w:cs="Times New Roman"/>
          <w:b w:val="0"/>
          <w:bCs w:val="0"/>
          <w:color w:val="000000" w:themeColor="text1"/>
          <w:sz w:val="24"/>
          <w:szCs w:val="24"/>
        </w:rPr>
      </w:pPr>
      <w:r w:rsidRPr="00100A9A">
        <w:rPr>
          <w:rFonts w:cs="Times New Roman"/>
          <w:b w:val="0"/>
          <w:bCs w:val="0"/>
          <w:color w:val="000000" w:themeColor="text1"/>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100A9A">
        <w:rPr>
          <w:rStyle w:val="af2"/>
          <w:rFonts w:cs="Times New Roman"/>
          <w:bCs w:val="0"/>
          <w:color w:val="000000" w:themeColor="text1"/>
          <w:sz w:val="24"/>
          <w:szCs w:val="24"/>
        </w:rPr>
        <w:t xml:space="preserve">утвержденным </w:t>
      </w:r>
      <w:hyperlink r:id="rId13" w:anchor="sub_0" w:history="1">
        <w:r w:rsidRPr="00100A9A">
          <w:rPr>
            <w:rStyle w:val="af3"/>
            <w:b w:val="0"/>
            <w:bCs w:val="0"/>
            <w:color w:val="000000" w:themeColor="text1"/>
            <w:sz w:val="24"/>
            <w:szCs w:val="24"/>
          </w:rPr>
          <w:t>постановлением</w:t>
        </w:r>
      </w:hyperlink>
      <w:r w:rsidRPr="00100A9A">
        <w:rPr>
          <w:rStyle w:val="af3"/>
          <w:b w:val="0"/>
          <w:bCs w:val="0"/>
          <w:color w:val="000000" w:themeColor="text1"/>
          <w:sz w:val="24"/>
          <w:szCs w:val="24"/>
        </w:rPr>
        <w:t xml:space="preserve"> </w:t>
      </w:r>
      <w:r w:rsidRPr="00100A9A">
        <w:rPr>
          <w:rStyle w:val="af2"/>
          <w:rFonts w:cs="Times New Roman"/>
          <w:bCs w:val="0"/>
          <w:color w:val="000000" w:themeColor="text1"/>
          <w:sz w:val="24"/>
          <w:szCs w:val="24"/>
        </w:rPr>
        <w:t>Кабинета Министров Чувашской Республики от 22.06.2022 N 292.</w:t>
      </w:r>
    </w:p>
    <w:p w14:paraId="63CA00C9" w14:textId="21BA2571" w:rsidR="00100A9A" w:rsidRPr="00100A9A" w:rsidRDefault="00100A9A" w:rsidP="00100A9A">
      <w:pPr>
        <w:spacing w:after="0" w:line="240" w:lineRule="auto"/>
        <w:ind w:firstLine="709"/>
        <w:jc w:val="both"/>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3. Информационн</w:t>
      </w:r>
      <w:r w:rsidR="00A1579E">
        <w:rPr>
          <w:rFonts w:ascii="Times New Roman" w:hAnsi="Times New Roman" w:cs="Times New Roman"/>
          <w:color w:val="000000" w:themeColor="text1"/>
          <w:sz w:val="24"/>
          <w:szCs w:val="24"/>
        </w:rPr>
        <w:t>ому</w:t>
      </w:r>
      <w:r w:rsidRPr="00100A9A">
        <w:rPr>
          <w:rFonts w:ascii="Times New Roman" w:hAnsi="Times New Roman" w:cs="Times New Roman"/>
          <w:color w:val="000000" w:themeColor="text1"/>
          <w:sz w:val="24"/>
          <w:szCs w:val="24"/>
        </w:rPr>
        <w:t xml:space="preserve"> отдел</w:t>
      </w:r>
      <w:r w:rsidR="00A1579E">
        <w:rPr>
          <w:rFonts w:ascii="Times New Roman" w:hAnsi="Times New Roman" w:cs="Times New Roman"/>
          <w:color w:val="000000" w:themeColor="text1"/>
          <w:sz w:val="24"/>
          <w:szCs w:val="24"/>
        </w:rPr>
        <w:t>у</w:t>
      </w:r>
      <w:r w:rsidRPr="00100A9A">
        <w:rPr>
          <w:rFonts w:ascii="Times New Roman" w:hAnsi="Times New Roman" w:cs="Times New Roman"/>
          <w:color w:val="000000" w:themeColor="text1"/>
          <w:sz w:val="24"/>
          <w:szCs w:val="24"/>
        </w:rPr>
        <w:t xml:space="preserve">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578D10E9" w14:textId="77777777" w:rsidR="00100A9A" w:rsidRPr="00100A9A" w:rsidRDefault="00100A9A" w:rsidP="00100A9A">
      <w:pPr>
        <w:spacing w:after="0" w:line="240" w:lineRule="auto"/>
        <w:ind w:firstLine="709"/>
        <w:jc w:val="both"/>
        <w:rPr>
          <w:rFonts w:ascii="Times New Roman" w:hAnsi="Times New Roman" w:cs="Times New Roman"/>
          <w:color w:val="000000" w:themeColor="text1"/>
          <w:sz w:val="24"/>
          <w:szCs w:val="24"/>
        </w:rPr>
      </w:pPr>
    </w:p>
    <w:p w14:paraId="59CE9814" w14:textId="77777777" w:rsidR="00100A9A" w:rsidRPr="00100A9A" w:rsidRDefault="00100A9A" w:rsidP="00100A9A">
      <w:pPr>
        <w:spacing w:after="0" w:line="240" w:lineRule="auto"/>
        <w:ind w:firstLine="709"/>
        <w:jc w:val="both"/>
        <w:rPr>
          <w:rFonts w:ascii="Times New Roman" w:hAnsi="Times New Roman" w:cs="Times New Roman"/>
          <w:color w:val="000000" w:themeColor="text1"/>
          <w:sz w:val="24"/>
          <w:szCs w:val="24"/>
        </w:rPr>
      </w:pPr>
    </w:p>
    <w:p w14:paraId="65AD2482" w14:textId="77777777" w:rsidR="00100A9A" w:rsidRPr="00100A9A" w:rsidRDefault="00100A9A" w:rsidP="00100A9A">
      <w:pPr>
        <w:spacing w:after="0" w:line="240" w:lineRule="auto"/>
        <w:ind w:firstLine="709"/>
        <w:jc w:val="both"/>
        <w:rPr>
          <w:rFonts w:ascii="Times New Roman" w:hAnsi="Times New Roman" w:cs="Times New Roman"/>
          <w:color w:val="000000" w:themeColor="text1"/>
          <w:sz w:val="24"/>
          <w:szCs w:val="24"/>
        </w:rPr>
      </w:pPr>
    </w:p>
    <w:p w14:paraId="36370F20" w14:textId="77777777" w:rsidR="00100A9A" w:rsidRDefault="00100A9A" w:rsidP="00100A9A">
      <w:pPr>
        <w:spacing w:after="0" w:line="240" w:lineRule="auto"/>
        <w:jc w:val="both"/>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Глава Урмарского</w:t>
      </w:r>
    </w:p>
    <w:p w14:paraId="75DCBC3D" w14:textId="1AFB45B5" w:rsidR="00100A9A" w:rsidRPr="00100A9A" w:rsidRDefault="00100A9A" w:rsidP="00100A9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w:t>
      </w:r>
      <w:r w:rsidRPr="00100A9A">
        <w:rPr>
          <w:rFonts w:ascii="Times New Roman" w:hAnsi="Times New Roman" w:cs="Times New Roman"/>
          <w:color w:val="000000" w:themeColor="text1"/>
          <w:sz w:val="24"/>
          <w:szCs w:val="24"/>
        </w:rPr>
        <w:t>униципального</w:t>
      </w:r>
      <w:r>
        <w:rPr>
          <w:rFonts w:ascii="Times New Roman" w:hAnsi="Times New Roman" w:cs="Times New Roman"/>
          <w:color w:val="000000" w:themeColor="text1"/>
          <w:sz w:val="24"/>
          <w:szCs w:val="24"/>
        </w:rPr>
        <w:t xml:space="preserve"> </w:t>
      </w:r>
      <w:r w:rsidRPr="00100A9A">
        <w:rPr>
          <w:rFonts w:ascii="Times New Roman" w:hAnsi="Times New Roman" w:cs="Times New Roman"/>
          <w:color w:val="000000" w:themeColor="text1"/>
          <w:sz w:val="24"/>
          <w:szCs w:val="24"/>
        </w:rPr>
        <w:t xml:space="preserve">округа                                                                                </w:t>
      </w:r>
      <w:r>
        <w:rPr>
          <w:rFonts w:ascii="Times New Roman" w:hAnsi="Times New Roman" w:cs="Times New Roman"/>
          <w:color w:val="000000" w:themeColor="text1"/>
          <w:sz w:val="24"/>
          <w:szCs w:val="24"/>
        </w:rPr>
        <w:t xml:space="preserve">    </w:t>
      </w:r>
      <w:r w:rsidRPr="00100A9A">
        <w:rPr>
          <w:rFonts w:ascii="Times New Roman" w:hAnsi="Times New Roman" w:cs="Times New Roman"/>
          <w:color w:val="000000" w:themeColor="text1"/>
          <w:sz w:val="24"/>
          <w:szCs w:val="24"/>
        </w:rPr>
        <w:t>В.В. Шигильдеев</w:t>
      </w:r>
    </w:p>
    <w:p w14:paraId="0DDD1FD3" w14:textId="77777777" w:rsidR="00100A9A" w:rsidRDefault="00100A9A" w:rsidP="00100A9A">
      <w:pPr>
        <w:spacing w:after="0" w:line="240" w:lineRule="auto"/>
        <w:rPr>
          <w:rFonts w:ascii="Times New Roman" w:hAnsi="Times New Roman" w:cs="Times New Roman"/>
          <w:color w:val="000000" w:themeColor="text1"/>
          <w:sz w:val="24"/>
          <w:szCs w:val="24"/>
        </w:rPr>
      </w:pPr>
    </w:p>
    <w:p w14:paraId="302E765C" w14:textId="34ADE2A8" w:rsidR="00100A9A" w:rsidRPr="00100A9A" w:rsidRDefault="00100A9A" w:rsidP="00100A9A">
      <w:pPr>
        <w:spacing w:after="0" w:line="240" w:lineRule="auto"/>
        <w:jc w:val="both"/>
        <w:rPr>
          <w:rFonts w:ascii="Times New Roman" w:hAnsi="Times New Roman" w:cs="Times New Roman"/>
          <w:color w:val="000000" w:themeColor="text1"/>
          <w:sz w:val="20"/>
          <w:szCs w:val="20"/>
        </w:rPr>
      </w:pPr>
      <w:proofErr w:type="spellStart"/>
      <w:r w:rsidRPr="00100A9A">
        <w:rPr>
          <w:rFonts w:ascii="Times New Roman" w:hAnsi="Times New Roman" w:cs="Times New Roman"/>
          <w:color w:val="000000" w:themeColor="text1"/>
          <w:sz w:val="20"/>
          <w:szCs w:val="20"/>
        </w:rPr>
        <w:t>Виссарионов</w:t>
      </w:r>
      <w:proofErr w:type="spellEnd"/>
      <w:r w:rsidRPr="00100A9A">
        <w:rPr>
          <w:rFonts w:ascii="Times New Roman" w:hAnsi="Times New Roman" w:cs="Times New Roman"/>
          <w:color w:val="000000" w:themeColor="text1"/>
          <w:sz w:val="20"/>
          <w:szCs w:val="20"/>
        </w:rPr>
        <w:t xml:space="preserve"> Александр Николаевич</w:t>
      </w:r>
    </w:p>
    <w:p w14:paraId="7E306759" w14:textId="77777777" w:rsidR="00100A9A" w:rsidRDefault="00100A9A" w:rsidP="00100A9A">
      <w:pPr>
        <w:spacing w:after="0" w:line="240" w:lineRule="auto"/>
        <w:jc w:val="both"/>
        <w:rPr>
          <w:rFonts w:ascii="Times New Roman" w:hAnsi="Times New Roman" w:cs="Times New Roman"/>
          <w:color w:val="000000" w:themeColor="text1"/>
          <w:sz w:val="20"/>
          <w:szCs w:val="20"/>
        </w:rPr>
        <w:sectPr w:rsidR="00100A9A" w:rsidSect="00100A9A">
          <w:pgSz w:w="11900" w:h="16800"/>
          <w:pgMar w:top="1134" w:right="800" w:bottom="567" w:left="1701" w:header="720" w:footer="720" w:gutter="0"/>
          <w:cols w:space="720"/>
        </w:sectPr>
      </w:pPr>
      <w:r w:rsidRPr="00100A9A">
        <w:rPr>
          <w:rFonts w:ascii="Times New Roman" w:hAnsi="Times New Roman" w:cs="Times New Roman"/>
          <w:color w:val="000000" w:themeColor="text1"/>
          <w:sz w:val="20"/>
          <w:szCs w:val="20"/>
        </w:rPr>
        <w:t xml:space="preserve">8(835-44) 2-15-54 </w:t>
      </w:r>
    </w:p>
    <w:p w14:paraId="78A6F3B1" w14:textId="0BC2DC0F" w:rsidR="00100A9A" w:rsidRPr="00923298" w:rsidRDefault="00100A9A" w:rsidP="00100A9A">
      <w:pPr>
        <w:spacing w:after="0" w:line="240" w:lineRule="auto"/>
        <w:ind w:left="3540"/>
        <w:jc w:val="center"/>
        <w:rPr>
          <w:rFonts w:ascii="Times New Roman" w:hAnsi="Times New Roman"/>
          <w:sz w:val="24"/>
          <w:szCs w:val="24"/>
        </w:rPr>
      </w:pPr>
      <w:r>
        <w:rPr>
          <w:rFonts w:ascii="Times New Roman" w:hAnsi="Times New Roman" w:cs="Times New Roman"/>
          <w:color w:val="000000" w:themeColor="text1"/>
          <w:sz w:val="20"/>
          <w:szCs w:val="20"/>
        </w:rPr>
        <w:lastRenderedPageBreak/>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             </w:t>
      </w:r>
      <w:r w:rsidRPr="00923298">
        <w:rPr>
          <w:rFonts w:ascii="Times New Roman" w:hAnsi="Times New Roman"/>
          <w:sz w:val="24"/>
          <w:szCs w:val="24"/>
        </w:rPr>
        <w:t>УТВЕРЖДЕНО</w:t>
      </w:r>
    </w:p>
    <w:p w14:paraId="37DFB96D" w14:textId="2269126B" w:rsidR="00100A9A" w:rsidRPr="00923298" w:rsidRDefault="00100A9A" w:rsidP="00100A9A">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постановлением администрации</w:t>
      </w:r>
    </w:p>
    <w:p w14:paraId="1CD950A8" w14:textId="14D46875" w:rsidR="00100A9A" w:rsidRDefault="00100A9A" w:rsidP="00100A9A">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57F81080" w14:textId="5D1EA7C6" w:rsidR="00100A9A" w:rsidRPr="00923298" w:rsidRDefault="00100A9A" w:rsidP="00100A9A">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14:paraId="629DE5AD" w14:textId="5FEB9881" w:rsidR="00100A9A" w:rsidRPr="00923298" w:rsidRDefault="00100A9A" w:rsidP="00100A9A">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923298">
        <w:rPr>
          <w:rFonts w:ascii="Times New Roman" w:hAnsi="Times New Roman"/>
          <w:sz w:val="24"/>
          <w:szCs w:val="24"/>
        </w:rPr>
        <w:t xml:space="preserve"> от </w:t>
      </w:r>
      <w:r>
        <w:rPr>
          <w:rFonts w:ascii="Times New Roman" w:hAnsi="Times New Roman"/>
          <w:sz w:val="24"/>
          <w:szCs w:val="24"/>
        </w:rPr>
        <w:t>30.01.2025</w:t>
      </w:r>
      <w:r w:rsidRPr="00923298">
        <w:rPr>
          <w:rFonts w:ascii="Times New Roman" w:hAnsi="Times New Roman"/>
          <w:sz w:val="24"/>
          <w:szCs w:val="24"/>
        </w:rPr>
        <w:t xml:space="preserve"> № </w:t>
      </w:r>
      <w:r>
        <w:rPr>
          <w:rFonts w:ascii="Times New Roman" w:hAnsi="Times New Roman"/>
          <w:sz w:val="24"/>
          <w:szCs w:val="24"/>
        </w:rPr>
        <w:t>200</w:t>
      </w:r>
    </w:p>
    <w:p w14:paraId="0EC8D18F" w14:textId="77777777" w:rsidR="00100A9A" w:rsidRDefault="00100A9A" w:rsidP="00100A9A">
      <w:pPr>
        <w:spacing w:after="0" w:line="240" w:lineRule="auto"/>
        <w:jc w:val="right"/>
        <w:rPr>
          <w:rFonts w:ascii="Times New Roman" w:hAnsi="Times New Roman" w:cs="Times New Roman"/>
          <w:color w:val="000000" w:themeColor="text1"/>
          <w:sz w:val="24"/>
          <w:szCs w:val="24"/>
        </w:rPr>
      </w:pPr>
    </w:p>
    <w:p w14:paraId="75F3E489" w14:textId="4BC47A18" w:rsidR="00100A9A" w:rsidRPr="00100A9A" w:rsidRDefault="00100A9A" w:rsidP="00100A9A">
      <w:pPr>
        <w:spacing w:after="0" w:line="240" w:lineRule="auto"/>
        <w:jc w:val="center"/>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Схема</w:t>
      </w:r>
      <w:r w:rsidRPr="00100A9A">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            </w:t>
      </w:r>
      <w:r w:rsidRPr="00100A9A">
        <w:rPr>
          <w:rFonts w:ascii="Times New Roman" w:hAnsi="Times New Roman" w:cs="Times New Roman"/>
          <w:color w:val="000000" w:themeColor="text1"/>
          <w:sz w:val="24"/>
          <w:szCs w:val="24"/>
        </w:rP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00A9A">
        <w:rPr>
          <w:rFonts w:ascii="Times New Roman" w:hAnsi="Times New Roman" w:cs="Times New Roman"/>
          <w:color w:val="000000" w:themeColor="text1"/>
          <w:sz w:val="24"/>
          <w:szCs w:val="24"/>
        </w:rPr>
        <w:t>пгт</w:t>
      </w:r>
      <w:proofErr w:type="spellEnd"/>
      <w:r w:rsidRPr="00100A9A">
        <w:rPr>
          <w:rFonts w:ascii="Times New Roman" w:hAnsi="Times New Roman" w:cs="Times New Roman"/>
          <w:color w:val="000000" w:themeColor="text1"/>
          <w:sz w:val="24"/>
          <w:szCs w:val="24"/>
        </w:rPr>
        <w:t>. Урмары Чувашской Республики</w:t>
      </w:r>
    </w:p>
    <w:p w14:paraId="289360B2" w14:textId="77777777" w:rsidR="00100A9A" w:rsidRPr="00100A9A" w:rsidRDefault="00100A9A" w:rsidP="00100A9A">
      <w:pPr>
        <w:spacing w:after="0" w:line="240" w:lineRule="auto"/>
        <w:rPr>
          <w:rFonts w:ascii="Times New Roman" w:hAnsi="Times New Roman" w:cs="Times New Roman"/>
          <w:color w:val="000000" w:themeColor="text1"/>
          <w:sz w:val="24"/>
          <w:szCs w:val="24"/>
        </w:rPr>
      </w:pPr>
    </w:p>
    <w:tbl>
      <w:tblPr>
        <w:tblW w:w="15167" w:type="dxa"/>
        <w:tblInd w:w="9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2410"/>
        <w:gridCol w:w="2268"/>
        <w:gridCol w:w="1559"/>
        <w:gridCol w:w="1276"/>
        <w:gridCol w:w="1843"/>
        <w:gridCol w:w="1275"/>
        <w:gridCol w:w="3686"/>
      </w:tblGrid>
      <w:tr w:rsidR="00100A9A" w:rsidRPr="00100A9A" w14:paraId="5FF512C0" w14:textId="77777777" w:rsidTr="00100A9A">
        <w:tc>
          <w:tcPr>
            <w:tcW w:w="850" w:type="dxa"/>
            <w:tcBorders>
              <w:top w:val="single" w:sz="4" w:space="0" w:color="auto"/>
              <w:left w:val="single" w:sz="4" w:space="0" w:color="auto"/>
              <w:bottom w:val="single" w:sz="4" w:space="0" w:color="auto"/>
              <w:right w:val="single" w:sz="4" w:space="0" w:color="auto"/>
            </w:tcBorders>
            <w:hideMark/>
          </w:tcPr>
          <w:p w14:paraId="38F14922"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N п/п</w:t>
            </w:r>
          </w:p>
        </w:tc>
        <w:tc>
          <w:tcPr>
            <w:tcW w:w="2410" w:type="dxa"/>
            <w:tcBorders>
              <w:top w:val="single" w:sz="4" w:space="0" w:color="auto"/>
              <w:left w:val="single" w:sz="4" w:space="0" w:color="auto"/>
              <w:bottom w:val="nil"/>
              <w:right w:val="nil"/>
            </w:tcBorders>
            <w:hideMark/>
          </w:tcPr>
          <w:p w14:paraId="1B8F673C"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268" w:type="dxa"/>
            <w:tcBorders>
              <w:top w:val="single" w:sz="4" w:space="0" w:color="auto"/>
              <w:left w:val="single" w:sz="4" w:space="0" w:color="auto"/>
              <w:bottom w:val="nil"/>
              <w:right w:val="nil"/>
            </w:tcBorders>
            <w:hideMark/>
          </w:tcPr>
          <w:p w14:paraId="67782004"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559" w:type="dxa"/>
            <w:tcBorders>
              <w:top w:val="single" w:sz="4" w:space="0" w:color="auto"/>
              <w:left w:val="single" w:sz="4" w:space="0" w:color="auto"/>
              <w:bottom w:val="nil"/>
              <w:right w:val="nil"/>
            </w:tcBorders>
            <w:hideMark/>
          </w:tcPr>
          <w:p w14:paraId="067134A4"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Номер кадастрового квартала, на территории которого расположен или возможно расположить некапитальный гараж либо стоянку</w:t>
            </w:r>
          </w:p>
        </w:tc>
        <w:tc>
          <w:tcPr>
            <w:tcW w:w="1276" w:type="dxa"/>
            <w:tcBorders>
              <w:top w:val="single" w:sz="4" w:space="0" w:color="auto"/>
              <w:left w:val="single" w:sz="4" w:space="0" w:color="auto"/>
              <w:bottom w:val="nil"/>
              <w:right w:val="nil"/>
            </w:tcBorders>
            <w:hideMark/>
          </w:tcPr>
          <w:p w14:paraId="3FFD1C5E"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Площадь земельного участка или места размещения некапитального гаража либо стоянки</w:t>
            </w:r>
          </w:p>
        </w:tc>
        <w:tc>
          <w:tcPr>
            <w:tcW w:w="1843" w:type="dxa"/>
            <w:tcBorders>
              <w:top w:val="single" w:sz="4" w:space="0" w:color="auto"/>
              <w:left w:val="single" w:sz="4" w:space="0" w:color="auto"/>
              <w:bottom w:val="nil"/>
              <w:right w:val="nil"/>
            </w:tcBorders>
            <w:hideMark/>
          </w:tcPr>
          <w:p w14:paraId="6C36231A"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Вид объекта (гараж, являющийся некапитальным сооружением, либо стоянки технических или других средств передвижения инвалидов)</w:t>
            </w:r>
          </w:p>
        </w:tc>
        <w:tc>
          <w:tcPr>
            <w:tcW w:w="1275" w:type="dxa"/>
            <w:tcBorders>
              <w:top w:val="single" w:sz="4" w:space="0" w:color="auto"/>
              <w:left w:val="single" w:sz="4" w:space="0" w:color="auto"/>
              <w:bottom w:val="nil"/>
              <w:right w:val="nil"/>
            </w:tcBorders>
            <w:hideMark/>
          </w:tcPr>
          <w:p w14:paraId="73ED9E4B"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Срок размещения некапитального гаража либо стоянки</w:t>
            </w:r>
          </w:p>
        </w:tc>
        <w:tc>
          <w:tcPr>
            <w:tcW w:w="3686" w:type="dxa"/>
            <w:tcBorders>
              <w:top w:val="single" w:sz="4" w:space="0" w:color="auto"/>
              <w:left w:val="single" w:sz="4" w:space="0" w:color="auto"/>
              <w:bottom w:val="single" w:sz="4" w:space="0" w:color="auto"/>
              <w:right w:val="single" w:sz="4" w:space="0" w:color="auto"/>
            </w:tcBorders>
            <w:hideMark/>
          </w:tcPr>
          <w:p w14:paraId="7DDE9B34"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100A9A" w:rsidRPr="00100A9A" w14:paraId="04CCA058" w14:textId="77777777" w:rsidTr="00100A9A">
        <w:tc>
          <w:tcPr>
            <w:tcW w:w="850" w:type="dxa"/>
            <w:tcBorders>
              <w:top w:val="single" w:sz="4" w:space="0" w:color="auto"/>
              <w:left w:val="single" w:sz="4" w:space="0" w:color="auto"/>
              <w:bottom w:val="single" w:sz="4" w:space="0" w:color="auto"/>
              <w:right w:val="single" w:sz="4" w:space="0" w:color="auto"/>
            </w:tcBorders>
            <w:hideMark/>
          </w:tcPr>
          <w:p w14:paraId="57DD2923"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1</w:t>
            </w:r>
          </w:p>
        </w:tc>
        <w:tc>
          <w:tcPr>
            <w:tcW w:w="2410" w:type="dxa"/>
            <w:tcBorders>
              <w:top w:val="single" w:sz="4" w:space="0" w:color="auto"/>
              <w:left w:val="single" w:sz="4" w:space="0" w:color="auto"/>
              <w:bottom w:val="single" w:sz="4" w:space="0" w:color="auto"/>
              <w:right w:val="nil"/>
            </w:tcBorders>
            <w:hideMark/>
          </w:tcPr>
          <w:p w14:paraId="5A80184D"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2</w:t>
            </w:r>
          </w:p>
        </w:tc>
        <w:tc>
          <w:tcPr>
            <w:tcW w:w="2268" w:type="dxa"/>
            <w:tcBorders>
              <w:top w:val="single" w:sz="4" w:space="0" w:color="auto"/>
              <w:left w:val="single" w:sz="4" w:space="0" w:color="auto"/>
              <w:bottom w:val="single" w:sz="4" w:space="0" w:color="auto"/>
              <w:right w:val="nil"/>
            </w:tcBorders>
            <w:hideMark/>
          </w:tcPr>
          <w:p w14:paraId="7F313416"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3</w:t>
            </w:r>
          </w:p>
        </w:tc>
        <w:tc>
          <w:tcPr>
            <w:tcW w:w="1559" w:type="dxa"/>
            <w:tcBorders>
              <w:top w:val="single" w:sz="4" w:space="0" w:color="auto"/>
              <w:left w:val="single" w:sz="4" w:space="0" w:color="auto"/>
              <w:bottom w:val="single" w:sz="4" w:space="0" w:color="auto"/>
              <w:right w:val="nil"/>
            </w:tcBorders>
            <w:hideMark/>
          </w:tcPr>
          <w:p w14:paraId="1DA82256"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4</w:t>
            </w:r>
          </w:p>
        </w:tc>
        <w:tc>
          <w:tcPr>
            <w:tcW w:w="1276" w:type="dxa"/>
            <w:tcBorders>
              <w:top w:val="single" w:sz="4" w:space="0" w:color="auto"/>
              <w:left w:val="single" w:sz="4" w:space="0" w:color="auto"/>
              <w:bottom w:val="single" w:sz="4" w:space="0" w:color="auto"/>
              <w:right w:val="nil"/>
            </w:tcBorders>
            <w:hideMark/>
          </w:tcPr>
          <w:p w14:paraId="5639F7E9"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5</w:t>
            </w:r>
          </w:p>
        </w:tc>
        <w:tc>
          <w:tcPr>
            <w:tcW w:w="1843" w:type="dxa"/>
            <w:tcBorders>
              <w:top w:val="single" w:sz="4" w:space="0" w:color="auto"/>
              <w:left w:val="single" w:sz="4" w:space="0" w:color="auto"/>
              <w:bottom w:val="single" w:sz="4" w:space="0" w:color="auto"/>
              <w:right w:val="nil"/>
            </w:tcBorders>
            <w:hideMark/>
          </w:tcPr>
          <w:p w14:paraId="08E8881B"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6</w:t>
            </w:r>
          </w:p>
        </w:tc>
        <w:tc>
          <w:tcPr>
            <w:tcW w:w="1275" w:type="dxa"/>
            <w:tcBorders>
              <w:top w:val="single" w:sz="4" w:space="0" w:color="auto"/>
              <w:left w:val="single" w:sz="4" w:space="0" w:color="auto"/>
              <w:bottom w:val="single" w:sz="4" w:space="0" w:color="auto"/>
              <w:right w:val="nil"/>
            </w:tcBorders>
            <w:hideMark/>
          </w:tcPr>
          <w:p w14:paraId="5BBA1AD8"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7</w:t>
            </w:r>
          </w:p>
        </w:tc>
        <w:tc>
          <w:tcPr>
            <w:tcW w:w="3686" w:type="dxa"/>
            <w:tcBorders>
              <w:top w:val="single" w:sz="4" w:space="0" w:color="auto"/>
              <w:left w:val="single" w:sz="4" w:space="0" w:color="auto"/>
              <w:bottom w:val="single" w:sz="4" w:space="0" w:color="auto"/>
              <w:right w:val="single" w:sz="4" w:space="0" w:color="auto"/>
            </w:tcBorders>
            <w:hideMark/>
          </w:tcPr>
          <w:p w14:paraId="0DA4C2AA"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8</w:t>
            </w:r>
          </w:p>
        </w:tc>
      </w:tr>
      <w:tr w:rsidR="00100A9A" w:rsidRPr="00100A9A" w14:paraId="53AA4514" w14:textId="77777777" w:rsidTr="00100A9A">
        <w:tc>
          <w:tcPr>
            <w:tcW w:w="850" w:type="dxa"/>
            <w:tcBorders>
              <w:top w:val="single" w:sz="4" w:space="0" w:color="auto"/>
              <w:left w:val="single" w:sz="4" w:space="0" w:color="auto"/>
              <w:bottom w:val="single" w:sz="4" w:space="0" w:color="auto"/>
              <w:right w:val="single" w:sz="4" w:space="0" w:color="auto"/>
            </w:tcBorders>
            <w:hideMark/>
          </w:tcPr>
          <w:p w14:paraId="3930065E"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1.1.</w:t>
            </w:r>
          </w:p>
        </w:tc>
        <w:tc>
          <w:tcPr>
            <w:tcW w:w="2410" w:type="dxa"/>
            <w:tcBorders>
              <w:top w:val="single" w:sz="4" w:space="0" w:color="auto"/>
              <w:left w:val="single" w:sz="4" w:space="0" w:color="auto"/>
              <w:bottom w:val="single" w:sz="4" w:space="0" w:color="auto"/>
              <w:right w:val="nil"/>
            </w:tcBorders>
            <w:hideMark/>
          </w:tcPr>
          <w:p w14:paraId="0271190C"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в районе МКД по ул. К. Иванова, 3</w:t>
            </w:r>
          </w:p>
        </w:tc>
        <w:tc>
          <w:tcPr>
            <w:tcW w:w="2268" w:type="dxa"/>
            <w:tcBorders>
              <w:top w:val="single" w:sz="4" w:space="0" w:color="auto"/>
              <w:left w:val="single" w:sz="4" w:space="0" w:color="auto"/>
              <w:bottom w:val="single" w:sz="4" w:space="0" w:color="auto"/>
              <w:right w:val="nil"/>
            </w:tcBorders>
            <w:hideMark/>
          </w:tcPr>
          <w:p w14:paraId="47DA8D1E"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1. х = 357777.46</w:t>
            </w:r>
          </w:p>
          <w:p w14:paraId="266494BD"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12775360.83</w:t>
            </w:r>
          </w:p>
          <w:p w14:paraId="7BAAE32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 х = 357778.00</w:t>
            </w:r>
          </w:p>
          <w:p w14:paraId="65D98731"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1275366.14</w:t>
            </w:r>
          </w:p>
          <w:p w14:paraId="652440D5"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3. х = 357771.61</w:t>
            </w:r>
          </w:p>
          <w:p w14:paraId="3AD82A02"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1275366.73</w:t>
            </w:r>
          </w:p>
          <w:p w14:paraId="11D06785"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4. х = 357771.14</w:t>
            </w:r>
          </w:p>
          <w:p w14:paraId="0320162A"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1275361.54</w:t>
            </w:r>
          </w:p>
          <w:p w14:paraId="00FEE942" w14:textId="77777777" w:rsidR="00100A9A" w:rsidRPr="00100A9A" w:rsidRDefault="00100A9A" w:rsidP="00886D2E">
            <w:pPr>
              <w:spacing w:after="0" w:line="240" w:lineRule="auto"/>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1. х =357777.46</w:t>
            </w:r>
          </w:p>
          <w:p w14:paraId="4E472B98" w14:textId="77777777" w:rsidR="00100A9A" w:rsidRPr="00100A9A" w:rsidRDefault="00100A9A" w:rsidP="00886D2E">
            <w:pPr>
              <w:spacing w:after="0" w:line="240" w:lineRule="auto"/>
              <w:rPr>
                <w:rFonts w:ascii="Times New Roman" w:hAnsi="Times New Roman" w:cs="Times New Roman"/>
                <w:color w:val="000000" w:themeColor="text1"/>
                <w:sz w:val="24"/>
                <w:szCs w:val="24"/>
                <w:highlight w:val="yellow"/>
              </w:rPr>
            </w:pPr>
            <w:r w:rsidRPr="00100A9A">
              <w:rPr>
                <w:rFonts w:ascii="Times New Roman" w:hAnsi="Times New Roman" w:cs="Times New Roman"/>
                <w:color w:val="000000" w:themeColor="text1"/>
                <w:sz w:val="24"/>
                <w:szCs w:val="24"/>
              </w:rPr>
              <w:lastRenderedPageBreak/>
              <w:t>у = 1275360.83</w:t>
            </w:r>
          </w:p>
        </w:tc>
        <w:tc>
          <w:tcPr>
            <w:tcW w:w="1559" w:type="dxa"/>
            <w:tcBorders>
              <w:top w:val="single" w:sz="4" w:space="0" w:color="auto"/>
              <w:left w:val="single" w:sz="4" w:space="0" w:color="auto"/>
              <w:bottom w:val="single" w:sz="4" w:space="0" w:color="auto"/>
              <w:right w:val="nil"/>
            </w:tcBorders>
            <w:hideMark/>
          </w:tcPr>
          <w:p w14:paraId="1B6053E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lastRenderedPageBreak/>
              <w:t>21:19:170102</w:t>
            </w:r>
          </w:p>
        </w:tc>
        <w:tc>
          <w:tcPr>
            <w:tcW w:w="1276" w:type="dxa"/>
            <w:tcBorders>
              <w:top w:val="single" w:sz="4" w:space="0" w:color="auto"/>
              <w:left w:val="single" w:sz="4" w:space="0" w:color="auto"/>
              <w:bottom w:val="single" w:sz="4" w:space="0" w:color="auto"/>
              <w:right w:val="nil"/>
            </w:tcBorders>
            <w:hideMark/>
          </w:tcPr>
          <w:p w14:paraId="597FD561"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33,69 кв. м.</w:t>
            </w:r>
          </w:p>
        </w:tc>
        <w:tc>
          <w:tcPr>
            <w:tcW w:w="1843" w:type="dxa"/>
            <w:tcBorders>
              <w:top w:val="single" w:sz="4" w:space="0" w:color="auto"/>
              <w:left w:val="single" w:sz="4" w:space="0" w:color="auto"/>
              <w:bottom w:val="single" w:sz="4" w:space="0" w:color="auto"/>
              <w:right w:val="nil"/>
            </w:tcBorders>
            <w:hideMark/>
          </w:tcPr>
          <w:p w14:paraId="1829CBDF"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металлический гараж</w:t>
            </w:r>
          </w:p>
        </w:tc>
        <w:tc>
          <w:tcPr>
            <w:tcW w:w="1275" w:type="dxa"/>
            <w:tcBorders>
              <w:top w:val="single" w:sz="4" w:space="0" w:color="auto"/>
              <w:left w:val="single" w:sz="4" w:space="0" w:color="auto"/>
              <w:bottom w:val="single" w:sz="4" w:space="0" w:color="auto"/>
              <w:right w:val="nil"/>
            </w:tcBorders>
            <w:hideMark/>
          </w:tcPr>
          <w:p w14:paraId="167EF77E"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5 лет</w:t>
            </w:r>
          </w:p>
        </w:tc>
        <w:tc>
          <w:tcPr>
            <w:tcW w:w="3686" w:type="dxa"/>
            <w:tcBorders>
              <w:top w:val="single" w:sz="4" w:space="0" w:color="auto"/>
              <w:left w:val="single" w:sz="4" w:space="0" w:color="auto"/>
              <w:bottom w:val="single" w:sz="4" w:space="0" w:color="auto"/>
              <w:right w:val="single" w:sz="4" w:space="0" w:color="auto"/>
            </w:tcBorders>
            <w:hideMark/>
          </w:tcPr>
          <w:p w14:paraId="1FE94935"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Государственная собственность не разграничена, администрация Урмарского муниципального округа Чувашской Республики</w:t>
            </w:r>
          </w:p>
        </w:tc>
      </w:tr>
      <w:tr w:rsidR="00100A9A" w:rsidRPr="00100A9A" w14:paraId="0F1AFED4" w14:textId="77777777" w:rsidTr="00100A9A">
        <w:tc>
          <w:tcPr>
            <w:tcW w:w="850" w:type="dxa"/>
            <w:tcBorders>
              <w:top w:val="single" w:sz="4" w:space="0" w:color="auto"/>
              <w:left w:val="single" w:sz="4" w:space="0" w:color="auto"/>
              <w:bottom w:val="single" w:sz="4" w:space="0" w:color="auto"/>
              <w:right w:val="single" w:sz="4" w:space="0" w:color="auto"/>
            </w:tcBorders>
            <w:hideMark/>
          </w:tcPr>
          <w:p w14:paraId="4628ED67"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1.2.</w:t>
            </w:r>
          </w:p>
        </w:tc>
        <w:tc>
          <w:tcPr>
            <w:tcW w:w="2410" w:type="dxa"/>
            <w:tcBorders>
              <w:top w:val="single" w:sz="4" w:space="0" w:color="auto"/>
              <w:left w:val="single" w:sz="4" w:space="0" w:color="auto"/>
              <w:bottom w:val="single" w:sz="4" w:space="0" w:color="auto"/>
              <w:right w:val="nil"/>
            </w:tcBorders>
            <w:hideMark/>
          </w:tcPr>
          <w:p w14:paraId="2B2859CB"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в районе МКД по ул. К. Иванова, 3</w:t>
            </w:r>
          </w:p>
        </w:tc>
        <w:tc>
          <w:tcPr>
            <w:tcW w:w="2268" w:type="dxa"/>
            <w:tcBorders>
              <w:top w:val="single" w:sz="4" w:space="0" w:color="auto"/>
              <w:left w:val="single" w:sz="4" w:space="0" w:color="auto"/>
              <w:bottom w:val="single" w:sz="4" w:space="0" w:color="auto"/>
              <w:right w:val="nil"/>
            </w:tcBorders>
            <w:hideMark/>
          </w:tcPr>
          <w:p w14:paraId="46097E43"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1. х = 357786.01</w:t>
            </w:r>
          </w:p>
          <w:p w14:paraId="753DAF0C"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1275366.08</w:t>
            </w:r>
          </w:p>
          <w:p w14:paraId="5A714FFA"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 х = 357786.10</w:t>
            </w:r>
          </w:p>
          <w:p w14:paraId="481603F5"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1275374.14</w:t>
            </w:r>
          </w:p>
          <w:p w14:paraId="0FA2BB8D"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3. х = 357780.11</w:t>
            </w:r>
          </w:p>
          <w:p w14:paraId="7101D920"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1275374.24</w:t>
            </w:r>
          </w:p>
          <w:p w14:paraId="6EF396B6"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4. х = 357780.01</w:t>
            </w:r>
          </w:p>
          <w:p w14:paraId="11E9A826"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1275366.22</w:t>
            </w:r>
          </w:p>
          <w:p w14:paraId="4BE48029" w14:textId="77777777" w:rsidR="00100A9A" w:rsidRPr="00100A9A" w:rsidRDefault="00100A9A" w:rsidP="00886D2E">
            <w:pPr>
              <w:spacing w:after="0" w:line="240" w:lineRule="auto"/>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1. х =357786.01</w:t>
            </w:r>
          </w:p>
          <w:p w14:paraId="1815943E" w14:textId="77777777" w:rsidR="00100A9A" w:rsidRPr="00100A9A" w:rsidRDefault="00100A9A" w:rsidP="00886D2E">
            <w:pPr>
              <w:spacing w:after="0" w:line="240" w:lineRule="auto"/>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у = 1275366.08</w:t>
            </w:r>
          </w:p>
        </w:tc>
        <w:tc>
          <w:tcPr>
            <w:tcW w:w="1559" w:type="dxa"/>
            <w:tcBorders>
              <w:top w:val="single" w:sz="4" w:space="0" w:color="auto"/>
              <w:left w:val="single" w:sz="4" w:space="0" w:color="auto"/>
              <w:bottom w:val="single" w:sz="4" w:space="0" w:color="auto"/>
              <w:right w:val="nil"/>
            </w:tcBorders>
            <w:hideMark/>
          </w:tcPr>
          <w:p w14:paraId="0EE4BEDB"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21:19:170102</w:t>
            </w:r>
          </w:p>
        </w:tc>
        <w:tc>
          <w:tcPr>
            <w:tcW w:w="1276" w:type="dxa"/>
            <w:tcBorders>
              <w:top w:val="single" w:sz="4" w:space="0" w:color="auto"/>
              <w:left w:val="single" w:sz="4" w:space="0" w:color="auto"/>
              <w:bottom w:val="single" w:sz="4" w:space="0" w:color="auto"/>
              <w:right w:val="nil"/>
            </w:tcBorders>
            <w:hideMark/>
          </w:tcPr>
          <w:p w14:paraId="787A911A"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48,21 кв. м</w:t>
            </w:r>
          </w:p>
        </w:tc>
        <w:tc>
          <w:tcPr>
            <w:tcW w:w="1843" w:type="dxa"/>
            <w:tcBorders>
              <w:top w:val="single" w:sz="4" w:space="0" w:color="auto"/>
              <w:left w:val="single" w:sz="4" w:space="0" w:color="auto"/>
              <w:bottom w:val="single" w:sz="4" w:space="0" w:color="auto"/>
              <w:right w:val="nil"/>
            </w:tcBorders>
            <w:hideMark/>
          </w:tcPr>
          <w:p w14:paraId="111D7F78"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металлический гараж</w:t>
            </w:r>
          </w:p>
        </w:tc>
        <w:tc>
          <w:tcPr>
            <w:tcW w:w="1275" w:type="dxa"/>
            <w:tcBorders>
              <w:top w:val="single" w:sz="4" w:space="0" w:color="auto"/>
              <w:left w:val="single" w:sz="4" w:space="0" w:color="auto"/>
              <w:bottom w:val="single" w:sz="4" w:space="0" w:color="auto"/>
              <w:right w:val="nil"/>
            </w:tcBorders>
            <w:hideMark/>
          </w:tcPr>
          <w:p w14:paraId="33AFDD2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5 лет</w:t>
            </w:r>
          </w:p>
        </w:tc>
        <w:tc>
          <w:tcPr>
            <w:tcW w:w="3686" w:type="dxa"/>
            <w:tcBorders>
              <w:top w:val="single" w:sz="4" w:space="0" w:color="auto"/>
              <w:left w:val="single" w:sz="4" w:space="0" w:color="auto"/>
              <w:bottom w:val="single" w:sz="4" w:space="0" w:color="auto"/>
              <w:right w:val="single" w:sz="4" w:space="0" w:color="auto"/>
            </w:tcBorders>
            <w:hideMark/>
          </w:tcPr>
          <w:p w14:paraId="7CC43B11"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Государственная собственность не разграничена, администрация Урмарского муниципального округа Чувашской Республики</w:t>
            </w:r>
          </w:p>
        </w:tc>
      </w:tr>
      <w:tr w:rsidR="00100A9A" w:rsidRPr="00100A9A" w14:paraId="3C5D2FF1" w14:textId="77777777" w:rsidTr="00100A9A">
        <w:tc>
          <w:tcPr>
            <w:tcW w:w="850" w:type="dxa"/>
            <w:tcBorders>
              <w:top w:val="single" w:sz="4" w:space="0" w:color="auto"/>
              <w:left w:val="single" w:sz="4" w:space="0" w:color="auto"/>
              <w:bottom w:val="single" w:sz="4" w:space="0" w:color="auto"/>
              <w:right w:val="single" w:sz="4" w:space="0" w:color="auto"/>
            </w:tcBorders>
            <w:hideMark/>
          </w:tcPr>
          <w:p w14:paraId="19AEC40A"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1.3.</w:t>
            </w:r>
          </w:p>
        </w:tc>
        <w:tc>
          <w:tcPr>
            <w:tcW w:w="2410" w:type="dxa"/>
            <w:tcBorders>
              <w:top w:val="single" w:sz="4" w:space="0" w:color="auto"/>
              <w:left w:val="single" w:sz="4" w:space="0" w:color="auto"/>
              <w:bottom w:val="single" w:sz="4" w:space="0" w:color="auto"/>
              <w:right w:val="nil"/>
            </w:tcBorders>
            <w:hideMark/>
          </w:tcPr>
          <w:p w14:paraId="60A36FE0"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в районе МКД по ул. К. Иванова, 3</w:t>
            </w:r>
          </w:p>
        </w:tc>
        <w:tc>
          <w:tcPr>
            <w:tcW w:w="2268" w:type="dxa"/>
            <w:tcBorders>
              <w:top w:val="single" w:sz="4" w:space="0" w:color="auto"/>
              <w:left w:val="single" w:sz="4" w:space="0" w:color="auto"/>
              <w:bottom w:val="single" w:sz="4" w:space="0" w:color="auto"/>
              <w:right w:val="nil"/>
            </w:tcBorders>
            <w:hideMark/>
          </w:tcPr>
          <w:p w14:paraId="7907BFB6"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1. х = 357786.17</w:t>
            </w:r>
          </w:p>
          <w:p w14:paraId="39529311"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1275378.59</w:t>
            </w:r>
          </w:p>
          <w:p w14:paraId="2FE0C706"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 х = 357786.49</w:t>
            </w:r>
          </w:p>
          <w:p w14:paraId="5D3FEE78"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1275385.63</w:t>
            </w:r>
          </w:p>
          <w:p w14:paraId="78AC61C2"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3. х = 357782.62</w:t>
            </w:r>
          </w:p>
          <w:p w14:paraId="082F4C76"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1275385.82</w:t>
            </w:r>
          </w:p>
          <w:p w14:paraId="1994FD72"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4. х = 357782.30</w:t>
            </w:r>
          </w:p>
          <w:p w14:paraId="03CBC932"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1275378.76</w:t>
            </w:r>
          </w:p>
          <w:p w14:paraId="3BF24148" w14:textId="77777777" w:rsidR="00100A9A" w:rsidRPr="00100A9A" w:rsidRDefault="00100A9A" w:rsidP="00886D2E">
            <w:pPr>
              <w:spacing w:after="0" w:line="240" w:lineRule="auto"/>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1. х =357786.17</w:t>
            </w:r>
          </w:p>
          <w:p w14:paraId="57BF30E2" w14:textId="77777777" w:rsidR="00100A9A" w:rsidRPr="00100A9A" w:rsidRDefault="00100A9A" w:rsidP="00886D2E">
            <w:pPr>
              <w:spacing w:after="0" w:line="240" w:lineRule="auto"/>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у = 1275378.59</w:t>
            </w:r>
          </w:p>
        </w:tc>
        <w:tc>
          <w:tcPr>
            <w:tcW w:w="1559" w:type="dxa"/>
            <w:tcBorders>
              <w:top w:val="single" w:sz="4" w:space="0" w:color="auto"/>
              <w:left w:val="single" w:sz="4" w:space="0" w:color="auto"/>
              <w:bottom w:val="single" w:sz="4" w:space="0" w:color="auto"/>
              <w:right w:val="nil"/>
            </w:tcBorders>
            <w:hideMark/>
          </w:tcPr>
          <w:p w14:paraId="5CC3441D"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21:19:170102</w:t>
            </w:r>
          </w:p>
        </w:tc>
        <w:tc>
          <w:tcPr>
            <w:tcW w:w="1276" w:type="dxa"/>
            <w:tcBorders>
              <w:top w:val="single" w:sz="4" w:space="0" w:color="auto"/>
              <w:left w:val="single" w:sz="4" w:space="0" w:color="auto"/>
              <w:bottom w:val="single" w:sz="4" w:space="0" w:color="auto"/>
              <w:right w:val="nil"/>
            </w:tcBorders>
            <w:hideMark/>
          </w:tcPr>
          <w:p w14:paraId="4A18E99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27,34 кв. м</w:t>
            </w:r>
          </w:p>
        </w:tc>
        <w:tc>
          <w:tcPr>
            <w:tcW w:w="1843" w:type="dxa"/>
            <w:tcBorders>
              <w:top w:val="single" w:sz="4" w:space="0" w:color="auto"/>
              <w:left w:val="single" w:sz="4" w:space="0" w:color="auto"/>
              <w:bottom w:val="single" w:sz="4" w:space="0" w:color="auto"/>
              <w:right w:val="nil"/>
            </w:tcBorders>
            <w:hideMark/>
          </w:tcPr>
          <w:p w14:paraId="38C65CFD"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металлический гараж</w:t>
            </w:r>
          </w:p>
        </w:tc>
        <w:tc>
          <w:tcPr>
            <w:tcW w:w="1275" w:type="dxa"/>
            <w:tcBorders>
              <w:top w:val="single" w:sz="4" w:space="0" w:color="auto"/>
              <w:left w:val="single" w:sz="4" w:space="0" w:color="auto"/>
              <w:bottom w:val="single" w:sz="4" w:space="0" w:color="auto"/>
              <w:right w:val="nil"/>
            </w:tcBorders>
            <w:hideMark/>
          </w:tcPr>
          <w:p w14:paraId="2CEA178D"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5 лет</w:t>
            </w:r>
          </w:p>
        </w:tc>
        <w:tc>
          <w:tcPr>
            <w:tcW w:w="3686" w:type="dxa"/>
            <w:tcBorders>
              <w:top w:val="single" w:sz="4" w:space="0" w:color="auto"/>
              <w:left w:val="single" w:sz="4" w:space="0" w:color="auto"/>
              <w:bottom w:val="single" w:sz="4" w:space="0" w:color="auto"/>
              <w:right w:val="single" w:sz="4" w:space="0" w:color="auto"/>
            </w:tcBorders>
            <w:hideMark/>
          </w:tcPr>
          <w:p w14:paraId="2B963432"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Государственная собственность не разграничена, администрация Урмарского муниципального округа Чувашской Республики</w:t>
            </w:r>
          </w:p>
        </w:tc>
      </w:tr>
      <w:tr w:rsidR="00100A9A" w:rsidRPr="00100A9A" w14:paraId="194210E7" w14:textId="77777777" w:rsidTr="00100A9A">
        <w:tc>
          <w:tcPr>
            <w:tcW w:w="850" w:type="dxa"/>
            <w:tcBorders>
              <w:top w:val="single" w:sz="4" w:space="0" w:color="auto"/>
              <w:left w:val="single" w:sz="4" w:space="0" w:color="auto"/>
              <w:bottom w:val="single" w:sz="4" w:space="0" w:color="auto"/>
              <w:right w:val="single" w:sz="4" w:space="0" w:color="auto"/>
            </w:tcBorders>
            <w:hideMark/>
          </w:tcPr>
          <w:p w14:paraId="5E04F8DB" w14:textId="77777777" w:rsidR="00100A9A" w:rsidRPr="00100A9A" w:rsidRDefault="00100A9A" w:rsidP="00886D2E">
            <w:pPr>
              <w:pStyle w:val="af4"/>
              <w:jc w:val="center"/>
              <w:rPr>
                <w:rFonts w:ascii="Times New Roman" w:hAnsi="Times New Roman" w:cs="Times New Roman"/>
                <w:color w:val="000000" w:themeColor="text1"/>
              </w:rPr>
            </w:pPr>
            <w:r w:rsidRPr="00100A9A">
              <w:rPr>
                <w:rFonts w:ascii="Times New Roman" w:hAnsi="Times New Roman" w:cs="Times New Roman"/>
                <w:color w:val="000000" w:themeColor="text1"/>
              </w:rPr>
              <w:t>1.4</w:t>
            </w:r>
          </w:p>
        </w:tc>
        <w:tc>
          <w:tcPr>
            <w:tcW w:w="2410" w:type="dxa"/>
            <w:tcBorders>
              <w:top w:val="single" w:sz="4" w:space="0" w:color="auto"/>
              <w:left w:val="single" w:sz="4" w:space="0" w:color="auto"/>
              <w:bottom w:val="single" w:sz="4" w:space="0" w:color="auto"/>
              <w:right w:val="nil"/>
            </w:tcBorders>
            <w:hideMark/>
          </w:tcPr>
          <w:p w14:paraId="7FCBCE42"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в районе МКД по ул. К. Иванова, 3</w:t>
            </w:r>
          </w:p>
        </w:tc>
        <w:tc>
          <w:tcPr>
            <w:tcW w:w="2268" w:type="dxa"/>
            <w:tcBorders>
              <w:top w:val="single" w:sz="4" w:space="0" w:color="auto"/>
              <w:left w:val="single" w:sz="4" w:space="0" w:color="auto"/>
              <w:bottom w:val="single" w:sz="4" w:space="0" w:color="auto"/>
              <w:right w:val="nil"/>
            </w:tcBorders>
            <w:hideMark/>
          </w:tcPr>
          <w:p w14:paraId="48B4BEF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1. х = 357759.46</w:t>
            </w:r>
          </w:p>
          <w:p w14:paraId="590F402E"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1275371.58</w:t>
            </w:r>
          </w:p>
          <w:p w14:paraId="391E09DD"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 х = 357759.49</w:t>
            </w:r>
          </w:p>
          <w:p w14:paraId="506D455E"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1275375.00</w:t>
            </w:r>
          </w:p>
          <w:p w14:paraId="0B0AF813"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3. х = 357752.63</w:t>
            </w:r>
          </w:p>
          <w:p w14:paraId="3EDBAAF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1275375.19</w:t>
            </w:r>
          </w:p>
          <w:p w14:paraId="0C3AE388"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4. х = 357752.62</w:t>
            </w:r>
          </w:p>
          <w:p w14:paraId="4A37A06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у = 1275371.63</w:t>
            </w:r>
          </w:p>
          <w:p w14:paraId="5311CB56" w14:textId="77777777" w:rsidR="00100A9A" w:rsidRPr="00100A9A" w:rsidRDefault="00100A9A" w:rsidP="00886D2E">
            <w:pPr>
              <w:spacing w:after="0" w:line="240" w:lineRule="auto"/>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1. х =357759.46</w:t>
            </w:r>
          </w:p>
          <w:p w14:paraId="6CB2915C" w14:textId="77777777" w:rsidR="00100A9A" w:rsidRPr="00100A9A" w:rsidRDefault="00100A9A" w:rsidP="00886D2E">
            <w:pPr>
              <w:spacing w:after="0" w:line="240" w:lineRule="auto"/>
              <w:rPr>
                <w:rFonts w:ascii="Times New Roman" w:hAnsi="Times New Roman" w:cs="Times New Roman"/>
                <w:color w:val="000000" w:themeColor="text1"/>
                <w:sz w:val="24"/>
                <w:szCs w:val="24"/>
              </w:rPr>
            </w:pPr>
            <w:r w:rsidRPr="00100A9A">
              <w:rPr>
                <w:rFonts w:ascii="Times New Roman" w:hAnsi="Times New Roman" w:cs="Times New Roman"/>
                <w:color w:val="000000" w:themeColor="text1"/>
                <w:sz w:val="24"/>
                <w:szCs w:val="24"/>
              </w:rPr>
              <w:t>у = 1275371.58</w:t>
            </w:r>
          </w:p>
        </w:tc>
        <w:tc>
          <w:tcPr>
            <w:tcW w:w="1559" w:type="dxa"/>
            <w:tcBorders>
              <w:top w:val="single" w:sz="4" w:space="0" w:color="auto"/>
              <w:left w:val="single" w:sz="4" w:space="0" w:color="auto"/>
              <w:bottom w:val="single" w:sz="4" w:space="0" w:color="auto"/>
              <w:right w:val="nil"/>
            </w:tcBorders>
            <w:hideMark/>
          </w:tcPr>
          <w:p w14:paraId="197F5E93"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21:19:170102</w:t>
            </w:r>
          </w:p>
        </w:tc>
        <w:tc>
          <w:tcPr>
            <w:tcW w:w="1276" w:type="dxa"/>
            <w:tcBorders>
              <w:top w:val="single" w:sz="4" w:space="0" w:color="auto"/>
              <w:left w:val="single" w:sz="4" w:space="0" w:color="auto"/>
              <w:bottom w:val="single" w:sz="4" w:space="0" w:color="auto"/>
              <w:right w:val="nil"/>
            </w:tcBorders>
            <w:hideMark/>
          </w:tcPr>
          <w:p w14:paraId="465BF376"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23,91 кв. м</w:t>
            </w:r>
          </w:p>
        </w:tc>
        <w:tc>
          <w:tcPr>
            <w:tcW w:w="1843" w:type="dxa"/>
            <w:tcBorders>
              <w:top w:val="single" w:sz="4" w:space="0" w:color="auto"/>
              <w:left w:val="single" w:sz="4" w:space="0" w:color="auto"/>
              <w:bottom w:val="single" w:sz="4" w:space="0" w:color="auto"/>
              <w:right w:val="nil"/>
            </w:tcBorders>
            <w:hideMark/>
          </w:tcPr>
          <w:p w14:paraId="5097C956"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металлический гараж</w:t>
            </w:r>
          </w:p>
        </w:tc>
        <w:tc>
          <w:tcPr>
            <w:tcW w:w="1275" w:type="dxa"/>
            <w:tcBorders>
              <w:top w:val="single" w:sz="4" w:space="0" w:color="auto"/>
              <w:left w:val="single" w:sz="4" w:space="0" w:color="auto"/>
              <w:bottom w:val="single" w:sz="4" w:space="0" w:color="auto"/>
              <w:right w:val="nil"/>
            </w:tcBorders>
            <w:hideMark/>
          </w:tcPr>
          <w:p w14:paraId="6A13CF6B"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5 лет</w:t>
            </w:r>
          </w:p>
        </w:tc>
        <w:tc>
          <w:tcPr>
            <w:tcW w:w="3686" w:type="dxa"/>
            <w:tcBorders>
              <w:top w:val="single" w:sz="4" w:space="0" w:color="auto"/>
              <w:left w:val="single" w:sz="4" w:space="0" w:color="auto"/>
              <w:bottom w:val="single" w:sz="4" w:space="0" w:color="auto"/>
              <w:right w:val="single" w:sz="4" w:space="0" w:color="auto"/>
            </w:tcBorders>
            <w:hideMark/>
          </w:tcPr>
          <w:p w14:paraId="15091A49" w14:textId="77777777" w:rsidR="00100A9A" w:rsidRPr="00100A9A" w:rsidRDefault="00100A9A" w:rsidP="00886D2E">
            <w:pPr>
              <w:pStyle w:val="af5"/>
              <w:rPr>
                <w:rFonts w:ascii="Times New Roman" w:hAnsi="Times New Roman" w:cs="Times New Roman"/>
                <w:color w:val="000000" w:themeColor="text1"/>
              </w:rPr>
            </w:pPr>
            <w:r w:rsidRPr="00100A9A">
              <w:rPr>
                <w:rFonts w:ascii="Times New Roman" w:hAnsi="Times New Roman" w:cs="Times New Roman"/>
                <w:color w:val="000000" w:themeColor="text1"/>
              </w:rPr>
              <w:t>Государственная собственность не разграничена, администрация Урмарского муниципального округа Чувашской Республики</w:t>
            </w:r>
          </w:p>
        </w:tc>
      </w:tr>
    </w:tbl>
    <w:p w14:paraId="17BE78FE" w14:textId="5079E2C7" w:rsidR="00634686" w:rsidRPr="00100A9A" w:rsidRDefault="00634686" w:rsidP="00100A9A">
      <w:pPr>
        <w:spacing w:after="0" w:line="240" w:lineRule="auto"/>
        <w:jc w:val="right"/>
        <w:rPr>
          <w:rFonts w:ascii="Times New Roman" w:eastAsia="Times New Roman" w:hAnsi="Times New Roman" w:cs="Times New Roman"/>
          <w:color w:val="000000" w:themeColor="text1"/>
          <w:kern w:val="1"/>
          <w:sz w:val="24"/>
          <w:szCs w:val="24"/>
          <w:lang w:eastAsia="ar-SA"/>
        </w:rPr>
      </w:pPr>
    </w:p>
    <w:sectPr w:rsidR="00634686" w:rsidRPr="00100A9A" w:rsidSect="00100A9A">
      <w:headerReference w:type="default" r:id="rId14"/>
      <w:pgSz w:w="16838" w:h="11906" w:orient="landscape"/>
      <w:pgMar w:top="1701" w:right="993" w:bottom="707" w:left="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AEF91" w14:textId="77777777" w:rsidR="009E6B02" w:rsidRDefault="009E6B02" w:rsidP="00C65999">
      <w:pPr>
        <w:spacing w:after="0" w:line="240" w:lineRule="auto"/>
      </w:pPr>
      <w:r>
        <w:separator/>
      </w:r>
    </w:p>
  </w:endnote>
  <w:endnote w:type="continuationSeparator" w:id="0">
    <w:p w14:paraId="42B6F607" w14:textId="77777777" w:rsidR="009E6B02" w:rsidRDefault="009E6B0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3C35A" w14:textId="77777777" w:rsidR="009E6B02" w:rsidRDefault="009E6B02" w:rsidP="00C65999">
      <w:pPr>
        <w:spacing w:after="0" w:line="240" w:lineRule="auto"/>
      </w:pPr>
      <w:r>
        <w:separator/>
      </w:r>
    </w:p>
  </w:footnote>
  <w:footnote w:type="continuationSeparator" w:id="0">
    <w:p w14:paraId="14B361D2" w14:textId="77777777" w:rsidR="009E6B02" w:rsidRDefault="009E6B02"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1"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4"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5" w15:restartNumberingAfterBreak="0">
    <w:nsid w:val="50BC6AB7"/>
    <w:multiLevelType w:val="singleLevel"/>
    <w:tmpl w:val="50BC6AB7"/>
    <w:lvl w:ilvl="0">
      <w:start w:val="1"/>
      <w:numFmt w:val="decimal"/>
      <w:suff w:val="space"/>
      <w:lvlText w:val="%1."/>
      <w:lvlJc w:val="left"/>
      <w:pPr>
        <w:ind w:left="0" w:firstLine="0"/>
      </w:pPr>
    </w:lvl>
  </w:abstractNum>
  <w:abstractNum w:abstractNumId="26"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7"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15:restartNumberingAfterBreak="0">
    <w:nsid w:val="608D21FC"/>
    <w:multiLevelType w:val="singleLevel"/>
    <w:tmpl w:val="608D21FC"/>
    <w:lvl w:ilvl="0">
      <w:start w:val="1"/>
      <w:numFmt w:val="decimal"/>
      <w:suff w:val="space"/>
      <w:lvlText w:val="%1."/>
      <w:lvlJc w:val="left"/>
      <w:pPr>
        <w:ind w:left="0" w:firstLine="0"/>
      </w:pPr>
    </w:lvl>
  </w:abstractNum>
  <w:abstractNum w:abstractNumId="3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4"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1"/>
  </w:num>
  <w:num w:numId="3">
    <w:abstractNumId w:val="28"/>
  </w:num>
  <w:num w:numId="4">
    <w:abstractNumId w:val="18"/>
  </w:num>
  <w:num w:numId="5">
    <w:abstractNumId w:val="27"/>
  </w:num>
  <w:num w:numId="6">
    <w:abstractNumId w:val="20"/>
  </w:num>
  <w:num w:numId="7">
    <w:abstractNumId w:val="7"/>
  </w:num>
  <w:num w:numId="8">
    <w:abstractNumId w:val="2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5"/>
    <w:lvlOverride w:ilvl="0">
      <w:startOverride w:val="1"/>
    </w:lvlOverride>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72B"/>
    <w:rsid w:val="0014293D"/>
    <w:rsid w:val="00142DB4"/>
    <w:rsid w:val="00144481"/>
    <w:rsid w:val="00144B55"/>
    <w:rsid w:val="00145BE8"/>
    <w:rsid w:val="00145D28"/>
    <w:rsid w:val="00150378"/>
    <w:rsid w:val="001533B2"/>
    <w:rsid w:val="00154EA5"/>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4C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3DDC"/>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6B16"/>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urmary_priom\Downloads\&#1050;.&#1048;&#1074;&#1072;&#1085;&#1086;&#1074;&#1072;,%20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mary_priom\Downloads\&#1050;.&#1048;&#1074;&#1072;&#1085;&#1086;&#1074;&#1072;,%203.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516794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ternet.garant.ru/document/redirect/407102552/0"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65</cp:revision>
  <cp:lastPrinted>2025-01-31T06:04:00Z</cp:lastPrinted>
  <dcterms:created xsi:type="dcterms:W3CDTF">2025-01-23T08:29:00Z</dcterms:created>
  <dcterms:modified xsi:type="dcterms:W3CDTF">2025-01-31T06:04:00Z</dcterms:modified>
</cp:coreProperties>
</file>