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72" w:rsidRDefault="00915472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915472" w:rsidRDefault="00915472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915472" w:rsidRDefault="00915472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915472" w:rsidRDefault="00915472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C11AC" w:rsidRPr="004C11AC" w:rsidRDefault="004C11AC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некоторые 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>я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администрации города Чебоксары 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</w:p>
    <w:p w:rsidR="004C11AC" w:rsidRPr="004C11AC" w:rsidRDefault="004C11AC" w:rsidP="004C11A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4C11AC" w:rsidRPr="004C11AC" w:rsidRDefault="004C11AC" w:rsidP="004C11A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CD0C74" w:rsidRPr="00CD0C74" w:rsidRDefault="004C11AC" w:rsidP="0091547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CD0C7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131-ФЗ </w:t>
      </w: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D0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городского округа город Чебоксары Чувашской Республики,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принятым решением Чебоксарского городского Собрания депутатов Чувашской Республики от 30.11.2005 № 40, 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нормативн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Чебоксары в соответствие с законодательством Российской Федерации администрация города Чебоксары 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о с т а н о в л я е т: </w:t>
      </w:r>
    </w:p>
    <w:p w:rsidR="004C11AC" w:rsidRPr="00CD0C74" w:rsidRDefault="004C11AC" w:rsidP="00915472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 20.05.2016 № 1257, изменени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 изложив строк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у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6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следующей редакции:</w:t>
      </w:r>
    </w:p>
    <w:p w:rsidR="004C11AC" w:rsidRPr="004C11AC" w:rsidRDefault="004C11AC" w:rsidP="009154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«6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</w:t>
      </w: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</w:t>
      </w:r>
      <w:r w:rsidR="00D0767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 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реконструкции дома блокированной застройки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 осуществляемых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 привлечением средств материнского (семейного) капитала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CD0C74" w:rsidRPr="00CD0C74" w:rsidRDefault="00CD0C74" w:rsidP="00915472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2.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Внести в П</w:t>
      </w:r>
      <w:proofErr w:type="spellStart"/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Чебоксары, предоставление которых осуществляется по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 города Чебоксары», утверждённый постановлением администрации города Чебоксары от 03.07.2015 № 2198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 изменени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изложив строку </w:t>
      </w:r>
      <w:r w:rsidR="009154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55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следующей редакции:</w:t>
      </w:r>
    </w:p>
    <w:p w:rsidR="00CD0C74" w:rsidRDefault="00915472" w:rsidP="009154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«55</w:t>
      </w:r>
      <w:r w:rsidR="00CD0C74"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</w:t>
      </w:r>
      <w:r w:rsidR="00D0767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 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реконструкции дома блокированной застройки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 осуществляемых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 привлечением средств материнского (семейного) капитала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r w:rsidR="00CD0C74"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915472" w:rsidRPr="00CD0C74" w:rsidRDefault="00915472" w:rsidP="00915472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3. 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Внести в П</w:t>
      </w:r>
      <w:proofErr w:type="spellStart"/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 16.01.2019 № 47, изменени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Pr="009154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изложив строку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45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следующей редакции:</w:t>
      </w:r>
    </w:p>
    <w:p w:rsidR="00915472" w:rsidRDefault="00915472" w:rsidP="009154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«45</w:t>
      </w: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</w:t>
      </w:r>
      <w:r w:rsidR="00D0767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 </w:t>
      </w:r>
      <w:bookmarkStart w:id="0" w:name="_GoBack"/>
      <w:bookmarkEnd w:id="0"/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реконструкции дома блокированной застройки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 осуществляемых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 привлечением средств материнского (семейного) капитала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4C11AC" w:rsidRPr="004C11AC" w:rsidRDefault="00915472" w:rsidP="0091547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C11AC" w:rsidRPr="004C11AC">
        <w:rPr>
          <w:rFonts w:ascii="Times New Roman" w:eastAsia="Times New Roman" w:hAnsi="Times New Roman" w:cs="Times New Roman"/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4C11AC" w:rsidRPr="004C11AC" w:rsidRDefault="00915472" w:rsidP="00915472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5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по экономическому развитию 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br/>
        <w:t xml:space="preserve">и финансам. </w:t>
      </w:r>
    </w:p>
    <w:p w:rsidR="004C11AC" w:rsidRPr="004C11AC" w:rsidRDefault="004C11AC" w:rsidP="00915472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4C11AC" w:rsidRPr="004C11AC" w:rsidRDefault="004C11AC" w:rsidP="004C11A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4C11AC" w:rsidRPr="004C11AC" w:rsidRDefault="004C11AC" w:rsidP="004C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В.А. Доброхотов </w:t>
      </w:r>
    </w:p>
    <w:p w:rsidR="004C11AC" w:rsidRPr="004C11AC" w:rsidRDefault="004C11AC" w:rsidP="004C11AC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sectPr w:rsidR="004C11AC" w:rsidRPr="004C11AC" w:rsidSect="00286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AC" w:rsidRDefault="004C11AC" w:rsidP="004C11AC">
      <w:pPr>
        <w:spacing w:after="0" w:line="240" w:lineRule="auto"/>
      </w:pPr>
      <w:r>
        <w:separator/>
      </w:r>
    </w:p>
  </w:endnote>
  <w:endnote w:type="continuationSeparator" w:id="0">
    <w:p w:rsidR="004C11AC" w:rsidRDefault="004C11AC" w:rsidP="004C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AC" w:rsidRDefault="004C11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AC" w:rsidRPr="004C11AC" w:rsidRDefault="004C11AC" w:rsidP="004C11AC">
    <w:pPr>
      <w:pStyle w:val="a5"/>
      <w:jc w:val="right"/>
      <w:rPr>
        <w:sz w:val="18"/>
        <w:szCs w:val="18"/>
      </w:rPr>
    </w:pPr>
    <w:r w:rsidRPr="004C11AC">
      <w:rPr>
        <w:sz w:val="18"/>
        <w:szCs w:val="18"/>
      </w:rPr>
      <w:t>066-5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AC" w:rsidRDefault="004C11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AC" w:rsidRDefault="004C11AC" w:rsidP="004C11AC">
      <w:pPr>
        <w:spacing w:after="0" w:line="240" w:lineRule="auto"/>
      </w:pPr>
      <w:r>
        <w:separator/>
      </w:r>
    </w:p>
  </w:footnote>
  <w:footnote w:type="continuationSeparator" w:id="0">
    <w:p w:rsidR="004C11AC" w:rsidRDefault="004C11AC" w:rsidP="004C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AC" w:rsidRDefault="004C11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AC" w:rsidRDefault="004C11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AC" w:rsidRDefault="004C11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AC"/>
    <w:rsid w:val="004C11AC"/>
    <w:rsid w:val="00770639"/>
    <w:rsid w:val="00915472"/>
    <w:rsid w:val="00973E49"/>
    <w:rsid w:val="00CD0C74"/>
    <w:rsid w:val="00D0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56A8-9951-49B0-8462-7E1FA2D1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AC"/>
  </w:style>
  <w:style w:type="paragraph" w:styleId="a5">
    <w:name w:val="footer"/>
    <w:basedOn w:val="a"/>
    <w:link w:val="a6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gcheb_omu1</dc:creator>
  <cp:keywords/>
  <dc:description/>
  <cp:lastModifiedBy>gcheb_omu1</cp:lastModifiedBy>
  <cp:revision>3</cp:revision>
  <dcterms:created xsi:type="dcterms:W3CDTF">2025-01-30T08:02:00Z</dcterms:created>
  <dcterms:modified xsi:type="dcterms:W3CDTF">2025-03-12T13:44:00Z</dcterms:modified>
</cp:coreProperties>
</file>