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D70" w:rsidRPr="002E438B" w:rsidRDefault="002E438B" w:rsidP="002E438B">
      <w:pPr>
        <w:pStyle w:val="ConsPlusNormal"/>
        <w:spacing w:line="276" w:lineRule="auto"/>
        <w:jc w:val="right"/>
        <w:rPr>
          <w:rFonts w:ascii="Arial" w:hAnsi="Arial" w:cs="Arial"/>
          <w:sz w:val="24"/>
          <w:szCs w:val="24"/>
        </w:rPr>
      </w:pPr>
      <w:r w:rsidRPr="002E438B">
        <w:rPr>
          <w:rFonts w:ascii="Arial" w:hAnsi="Arial" w:cs="Arial"/>
          <w:sz w:val="24"/>
          <w:szCs w:val="24"/>
        </w:rPr>
        <w:t>ИЗВЛЕЧЕНИЕ</w:t>
      </w:r>
    </w:p>
    <w:p w:rsidR="00A05D70" w:rsidRPr="002E438B" w:rsidRDefault="00A05D70" w:rsidP="002E438B">
      <w:pPr>
        <w:pStyle w:val="ConsPlusNormal"/>
        <w:spacing w:line="276" w:lineRule="auto"/>
        <w:jc w:val="both"/>
        <w:outlineLvl w:val="0"/>
        <w:rPr>
          <w:rFonts w:ascii="Arial" w:hAnsi="Arial" w:cs="Arial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A05D70" w:rsidRPr="002E438B">
        <w:tc>
          <w:tcPr>
            <w:tcW w:w="4677" w:type="dxa"/>
          </w:tcPr>
          <w:p w:rsidR="00A05D70" w:rsidRPr="002E438B" w:rsidRDefault="00A05D70" w:rsidP="002E438B">
            <w:pPr>
              <w:pStyle w:val="ConsPlusNormal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2E438B">
              <w:rPr>
                <w:rFonts w:ascii="Arial" w:hAnsi="Arial" w:cs="Arial"/>
                <w:sz w:val="24"/>
                <w:szCs w:val="24"/>
              </w:rPr>
              <w:t>19 октября 2009 года</w:t>
            </w:r>
          </w:p>
        </w:tc>
        <w:tc>
          <w:tcPr>
            <w:tcW w:w="4677" w:type="dxa"/>
          </w:tcPr>
          <w:p w:rsidR="00A05D70" w:rsidRPr="002E438B" w:rsidRDefault="00A05D70" w:rsidP="002E438B">
            <w:pPr>
              <w:pStyle w:val="ConsPlusNormal"/>
              <w:spacing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E438B">
              <w:rPr>
                <w:rFonts w:ascii="Arial" w:hAnsi="Arial" w:cs="Arial"/>
                <w:sz w:val="24"/>
                <w:szCs w:val="24"/>
              </w:rPr>
              <w:t>N 51</w:t>
            </w:r>
          </w:p>
        </w:tc>
      </w:tr>
    </w:tbl>
    <w:p w:rsidR="00A05D70" w:rsidRPr="002E438B" w:rsidRDefault="00A05D70" w:rsidP="002E438B">
      <w:pPr>
        <w:pStyle w:val="ConsPlusNormal"/>
        <w:pBdr>
          <w:top w:val="single" w:sz="6" w:space="0" w:color="auto"/>
        </w:pBd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A05D70" w:rsidRPr="002E438B" w:rsidRDefault="00A05D70" w:rsidP="002E438B">
      <w:pPr>
        <w:pStyle w:val="ConsPlusNormal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A05D70" w:rsidRPr="002E438B" w:rsidRDefault="00A05D70" w:rsidP="002E438B">
      <w:pPr>
        <w:pStyle w:val="ConsPlusNormal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E438B">
        <w:rPr>
          <w:rFonts w:ascii="Arial" w:hAnsi="Arial" w:cs="Arial"/>
          <w:b/>
          <w:bCs/>
          <w:sz w:val="24"/>
          <w:szCs w:val="24"/>
        </w:rPr>
        <w:t>ЗАКОН</w:t>
      </w:r>
    </w:p>
    <w:p w:rsidR="00A05D70" w:rsidRPr="002E438B" w:rsidRDefault="00A05D70" w:rsidP="002E438B">
      <w:pPr>
        <w:pStyle w:val="ConsPlusNormal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A05D70" w:rsidRPr="002E438B" w:rsidRDefault="00A05D70" w:rsidP="002E438B">
      <w:pPr>
        <w:pStyle w:val="ConsPlusNormal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E438B">
        <w:rPr>
          <w:rFonts w:ascii="Arial" w:hAnsi="Arial" w:cs="Arial"/>
          <w:b/>
          <w:bCs/>
          <w:sz w:val="24"/>
          <w:szCs w:val="24"/>
        </w:rPr>
        <w:t>ЧУВАШСКОЙ РЕСПУБЛИКИ</w:t>
      </w:r>
    </w:p>
    <w:p w:rsidR="00A05D70" w:rsidRPr="002E438B" w:rsidRDefault="00A05D70" w:rsidP="002E438B">
      <w:pPr>
        <w:pStyle w:val="ConsPlusNormal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A05D70" w:rsidRPr="002E438B" w:rsidRDefault="00A05D70" w:rsidP="002E438B">
      <w:pPr>
        <w:pStyle w:val="ConsPlusNormal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E438B">
        <w:rPr>
          <w:rFonts w:ascii="Arial" w:hAnsi="Arial" w:cs="Arial"/>
          <w:b/>
          <w:bCs/>
          <w:sz w:val="24"/>
          <w:szCs w:val="24"/>
        </w:rPr>
        <w:t>О РАЗВИТИИ МАЛОГО И СРЕДНЕГО</w:t>
      </w:r>
    </w:p>
    <w:p w:rsidR="00A05D70" w:rsidRPr="002E438B" w:rsidRDefault="00A05D70" w:rsidP="002E438B">
      <w:pPr>
        <w:pStyle w:val="ConsPlusNormal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E438B">
        <w:rPr>
          <w:rFonts w:ascii="Arial" w:hAnsi="Arial" w:cs="Arial"/>
          <w:b/>
          <w:bCs/>
          <w:sz w:val="24"/>
          <w:szCs w:val="24"/>
        </w:rPr>
        <w:t>ПРЕДПРИНИМАТЕЛЬСТВА В ЧУВАШСКОЙ РЕСПУБЛИКЕ</w:t>
      </w:r>
    </w:p>
    <w:p w:rsidR="00A05D70" w:rsidRPr="002E438B" w:rsidRDefault="00A05D70" w:rsidP="002E438B">
      <w:pPr>
        <w:pStyle w:val="ConsPlusNormal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A05D70" w:rsidRPr="002E438B" w:rsidRDefault="00A05D70" w:rsidP="002E438B">
      <w:pPr>
        <w:pStyle w:val="ConsPlusNormal"/>
        <w:spacing w:line="276" w:lineRule="auto"/>
        <w:jc w:val="right"/>
        <w:rPr>
          <w:rFonts w:ascii="Arial" w:hAnsi="Arial" w:cs="Arial"/>
          <w:sz w:val="24"/>
          <w:szCs w:val="24"/>
        </w:rPr>
      </w:pPr>
      <w:proofErr w:type="gramStart"/>
      <w:r w:rsidRPr="002E438B">
        <w:rPr>
          <w:rFonts w:ascii="Arial" w:hAnsi="Arial" w:cs="Arial"/>
          <w:sz w:val="24"/>
          <w:szCs w:val="24"/>
        </w:rPr>
        <w:t>Принят</w:t>
      </w:r>
      <w:proofErr w:type="gramEnd"/>
    </w:p>
    <w:p w:rsidR="00A05D70" w:rsidRPr="002E438B" w:rsidRDefault="00A05D70" w:rsidP="002E438B">
      <w:pPr>
        <w:pStyle w:val="ConsPlusNormal"/>
        <w:spacing w:line="276" w:lineRule="auto"/>
        <w:jc w:val="right"/>
        <w:rPr>
          <w:rFonts w:ascii="Arial" w:hAnsi="Arial" w:cs="Arial"/>
          <w:sz w:val="24"/>
          <w:szCs w:val="24"/>
        </w:rPr>
      </w:pPr>
      <w:r w:rsidRPr="002E438B">
        <w:rPr>
          <w:rFonts w:ascii="Arial" w:hAnsi="Arial" w:cs="Arial"/>
          <w:sz w:val="24"/>
          <w:szCs w:val="24"/>
        </w:rPr>
        <w:t>Государственным Советом</w:t>
      </w:r>
    </w:p>
    <w:p w:rsidR="00A05D70" w:rsidRPr="002E438B" w:rsidRDefault="00A05D70" w:rsidP="002E438B">
      <w:pPr>
        <w:pStyle w:val="ConsPlusNormal"/>
        <w:spacing w:line="276" w:lineRule="auto"/>
        <w:jc w:val="right"/>
        <w:rPr>
          <w:rFonts w:ascii="Arial" w:hAnsi="Arial" w:cs="Arial"/>
          <w:sz w:val="24"/>
          <w:szCs w:val="24"/>
        </w:rPr>
      </w:pPr>
      <w:r w:rsidRPr="002E438B">
        <w:rPr>
          <w:rFonts w:ascii="Arial" w:hAnsi="Arial" w:cs="Arial"/>
          <w:sz w:val="24"/>
          <w:szCs w:val="24"/>
        </w:rPr>
        <w:t>Чувашской Республики</w:t>
      </w:r>
    </w:p>
    <w:p w:rsidR="00A05D70" w:rsidRPr="002E438B" w:rsidRDefault="00A05D70" w:rsidP="002E438B">
      <w:pPr>
        <w:pStyle w:val="ConsPlusNormal"/>
        <w:spacing w:line="276" w:lineRule="auto"/>
        <w:jc w:val="right"/>
        <w:rPr>
          <w:rFonts w:ascii="Arial" w:hAnsi="Arial" w:cs="Arial"/>
          <w:sz w:val="24"/>
          <w:szCs w:val="24"/>
        </w:rPr>
      </w:pPr>
      <w:r w:rsidRPr="002E438B">
        <w:rPr>
          <w:rFonts w:ascii="Arial" w:hAnsi="Arial" w:cs="Arial"/>
          <w:sz w:val="24"/>
          <w:szCs w:val="24"/>
        </w:rPr>
        <w:t>9 октября 2009 года</w:t>
      </w:r>
    </w:p>
    <w:p w:rsidR="00A05D70" w:rsidRPr="002E438B" w:rsidRDefault="002E438B" w:rsidP="002E438B">
      <w:pPr>
        <w:pStyle w:val="ConsPlusNormal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E438B">
        <w:rPr>
          <w:rFonts w:ascii="Arial" w:hAnsi="Arial" w:cs="Arial"/>
          <w:sz w:val="24"/>
          <w:szCs w:val="24"/>
        </w:rPr>
        <w:t>…</w:t>
      </w:r>
    </w:p>
    <w:p w:rsidR="00A05D70" w:rsidRPr="002E438B" w:rsidRDefault="00A05D70" w:rsidP="002E438B">
      <w:pPr>
        <w:pStyle w:val="ConsPlusNormal"/>
        <w:spacing w:line="276" w:lineRule="auto"/>
        <w:ind w:firstLine="540"/>
        <w:jc w:val="both"/>
        <w:outlineLvl w:val="0"/>
        <w:rPr>
          <w:rFonts w:ascii="Arial" w:hAnsi="Arial" w:cs="Arial"/>
          <w:b/>
          <w:bCs/>
          <w:sz w:val="24"/>
          <w:szCs w:val="24"/>
        </w:rPr>
      </w:pPr>
      <w:r w:rsidRPr="002E438B">
        <w:rPr>
          <w:rFonts w:ascii="Arial" w:hAnsi="Arial" w:cs="Arial"/>
          <w:b/>
          <w:bCs/>
          <w:sz w:val="24"/>
          <w:szCs w:val="24"/>
        </w:rPr>
        <w:t>Статья 7. Принципы и условия поддержки субъектов малого и среднего предпринимательства органами государственной власти Чувашской Республики</w:t>
      </w:r>
    </w:p>
    <w:p w:rsidR="00A05D70" w:rsidRPr="002E438B" w:rsidRDefault="002E438B" w:rsidP="002E438B">
      <w:pPr>
        <w:pStyle w:val="ConsPlusNormal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E438B">
        <w:rPr>
          <w:rFonts w:ascii="Arial" w:hAnsi="Arial" w:cs="Arial"/>
          <w:sz w:val="24"/>
          <w:szCs w:val="24"/>
        </w:rPr>
        <w:t>…</w:t>
      </w:r>
    </w:p>
    <w:p w:rsidR="00A05D70" w:rsidRPr="002E438B" w:rsidRDefault="00A05D70" w:rsidP="002E438B">
      <w:pPr>
        <w:pStyle w:val="ConsPlusNormal"/>
        <w:spacing w:line="276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E438B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2E438B">
        <w:rPr>
          <w:rFonts w:ascii="Arial" w:hAnsi="Arial" w:cs="Arial"/>
          <w:sz w:val="24"/>
          <w:szCs w:val="24"/>
        </w:rPr>
        <w:t>Финансовая поддержка субъектов малого и среднего предпринимательства за счет средств республиканского бюджета Чувашской Республики не может оказываться субъектам малого и среднего предпринимательства, осуществляющим производство и (или) реализацию подакцизных товаров, а также добычу и (или) реализацию полезных ископаемых, за исключением общераспространенных полезных ископаемых и минеральных питьевых вод, если иное не предусмотрено Правительством Российской Федерации.</w:t>
      </w:r>
      <w:proofErr w:type="gramEnd"/>
      <w:r w:rsidRPr="002E438B">
        <w:rPr>
          <w:rFonts w:ascii="Arial" w:hAnsi="Arial" w:cs="Arial"/>
          <w:sz w:val="24"/>
          <w:szCs w:val="24"/>
        </w:rPr>
        <w:t xml:space="preserve"> Отсутствие права данных субъектов на получение финансовой поддержки не лишает их права на получение поддержки в иных формах, предусмотренных законодательством Российской Федерации и законодательством Чувашской Республики.</w:t>
      </w:r>
    </w:p>
    <w:p w:rsidR="00A05D70" w:rsidRPr="002E438B" w:rsidRDefault="002E438B" w:rsidP="002E438B">
      <w:pPr>
        <w:pStyle w:val="ConsPlusNormal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E438B">
        <w:rPr>
          <w:rFonts w:ascii="Arial" w:hAnsi="Arial" w:cs="Arial"/>
          <w:sz w:val="24"/>
          <w:szCs w:val="24"/>
        </w:rPr>
        <w:t>…</w:t>
      </w:r>
    </w:p>
    <w:p w:rsidR="00A05D70" w:rsidRPr="002E438B" w:rsidRDefault="00A05D70" w:rsidP="002E438B">
      <w:pPr>
        <w:pStyle w:val="ConsPlusNormal"/>
        <w:spacing w:line="276" w:lineRule="auto"/>
        <w:jc w:val="right"/>
        <w:rPr>
          <w:rFonts w:ascii="Arial" w:hAnsi="Arial" w:cs="Arial"/>
          <w:sz w:val="24"/>
          <w:szCs w:val="24"/>
        </w:rPr>
      </w:pPr>
      <w:r w:rsidRPr="002E438B">
        <w:rPr>
          <w:rFonts w:ascii="Arial" w:hAnsi="Arial" w:cs="Arial"/>
          <w:sz w:val="24"/>
          <w:szCs w:val="24"/>
        </w:rPr>
        <w:t>Президент</w:t>
      </w:r>
    </w:p>
    <w:p w:rsidR="00A05D70" w:rsidRPr="002E438B" w:rsidRDefault="00A05D70" w:rsidP="002E438B">
      <w:pPr>
        <w:pStyle w:val="ConsPlusNormal"/>
        <w:spacing w:line="276" w:lineRule="auto"/>
        <w:jc w:val="right"/>
        <w:rPr>
          <w:rFonts w:ascii="Arial" w:hAnsi="Arial" w:cs="Arial"/>
          <w:sz w:val="24"/>
          <w:szCs w:val="24"/>
        </w:rPr>
      </w:pPr>
      <w:r w:rsidRPr="002E438B">
        <w:rPr>
          <w:rFonts w:ascii="Arial" w:hAnsi="Arial" w:cs="Arial"/>
          <w:sz w:val="24"/>
          <w:szCs w:val="24"/>
        </w:rPr>
        <w:t>Чувашской Республики</w:t>
      </w:r>
    </w:p>
    <w:p w:rsidR="00A05D70" w:rsidRPr="002E438B" w:rsidRDefault="00A05D70" w:rsidP="002E438B">
      <w:pPr>
        <w:pStyle w:val="ConsPlusNormal"/>
        <w:spacing w:line="276" w:lineRule="auto"/>
        <w:jc w:val="right"/>
        <w:rPr>
          <w:rFonts w:ascii="Arial" w:hAnsi="Arial" w:cs="Arial"/>
          <w:sz w:val="24"/>
          <w:szCs w:val="24"/>
        </w:rPr>
      </w:pPr>
      <w:r w:rsidRPr="002E438B">
        <w:rPr>
          <w:rFonts w:ascii="Arial" w:hAnsi="Arial" w:cs="Arial"/>
          <w:sz w:val="24"/>
          <w:szCs w:val="24"/>
        </w:rPr>
        <w:t>Н.ФЕДОРОВ</w:t>
      </w:r>
    </w:p>
    <w:p w:rsidR="00A05D70" w:rsidRPr="002E438B" w:rsidRDefault="00A05D70" w:rsidP="002E438B">
      <w:pPr>
        <w:pStyle w:val="ConsPlusNormal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E438B">
        <w:rPr>
          <w:rFonts w:ascii="Arial" w:hAnsi="Arial" w:cs="Arial"/>
          <w:sz w:val="24"/>
          <w:szCs w:val="24"/>
        </w:rPr>
        <w:t>г. Чебоксары</w:t>
      </w:r>
    </w:p>
    <w:p w:rsidR="00A05D70" w:rsidRPr="002E438B" w:rsidRDefault="00A05D70" w:rsidP="002E438B">
      <w:pPr>
        <w:pStyle w:val="ConsPlusNormal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E438B">
        <w:rPr>
          <w:rFonts w:ascii="Arial" w:hAnsi="Arial" w:cs="Arial"/>
          <w:sz w:val="24"/>
          <w:szCs w:val="24"/>
        </w:rPr>
        <w:t>19 октября 2009 года</w:t>
      </w:r>
    </w:p>
    <w:p w:rsidR="00A05D70" w:rsidRPr="002E438B" w:rsidRDefault="00A05D70" w:rsidP="002E438B">
      <w:pPr>
        <w:pStyle w:val="ConsPlusNormal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E438B">
        <w:rPr>
          <w:rFonts w:ascii="Arial" w:hAnsi="Arial" w:cs="Arial"/>
          <w:sz w:val="24"/>
          <w:szCs w:val="24"/>
        </w:rPr>
        <w:t>N 51</w:t>
      </w:r>
    </w:p>
    <w:p w:rsidR="00A05D70" w:rsidRPr="002E438B" w:rsidRDefault="00A05D70" w:rsidP="002E438B">
      <w:pPr>
        <w:pStyle w:val="ConsPlusNormal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A05D70" w:rsidRPr="002E438B" w:rsidRDefault="00A05D70" w:rsidP="002E438B">
      <w:pPr>
        <w:pStyle w:val="ConsPlusNormal"/>
        <w:pBdr>
          <w:top w:val="single" w:sz="6" w:space="0" w:color="auto"/>
        </w:pBd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7507CA" w:rsidRPr="002E438B" w:rsidRDefault="007507CA" w:rsidP="002E438B">
      <w:pPr>
        <w:spacing w:after="0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7507CA" w:rsidRPr="002E438B" w:rsidSect="003132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D70"/>
    <w:rsid w:val="002E438B"/>
    <w:rsid w:val="007507CA"/>
    <w:rsid w:val="00A0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05D7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05D7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Тамара Егоровна</dc:creator>
  <cp:lastModifiedBy>Семенова Тамара Егоровна</cp:lastModifiedBy>
  <cp:revision>2</cp:revision>
  <dcterms:created xsi:type="dcterms:W3CDTF">2026-06-09T13:00:00Z</dcterms:created>
  <dcterms:modified xsi:type="dcterms:W3CDTF">2026-06-09T13:00:00Z</dcterms:modified>
</cp:coreProperties>
</file>