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7F1329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5A418CD" wp14:editId="53583D59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A37D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27.03.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309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6A37D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27.03.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309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8174F6" w:rsidRPr="00E671DE" w:rsidRDefault="008174F6" w:rsidP="008174F6">
      <w:pPr>
        <w:shd w:val="clear" w:color="auto" w:fill="FFFFFF"/>
        <w:tabs>
          <w:tab w:val="left" w:pos="4678"/>
          <w:tab w:val="left" w:pos="5529"/>
          <w:tab w:val="left" w:pos="5600"/>
          <w:tab w:val="left" w:pos="7230"/>
          <w:tab w:val="left" w:pos="8789"/>
        </w:tabs>
        <w:suppressAutoHyphens w:val="0"/>
        <w:spacing w:line="240" w:lineRule="auto"/>
        <w:ind w:right="5102" w:firstLine="0"/>
        <w:rPr>
          <w:bCs/>
          <w:kern w:val="0"/>
          <w:sz w:val="28"/>
          <w:szCs w:val="28"/>
          <w:lang w:eastAsia="ru-RU"/>
        </w:rPr>
      </w:pPr>
      <w:r w:rsidRPr="00E671DE">
        <w:rPr>
          <w:rFonts w:eastAsia="Calibri"/>
          <w:kern w:val="0"/>
          <w:sz w:val="28"/>
          <w:szCs w:val="28"/>
          <w:lang w:eastAsia="en-US"/>
        </w:rPr>
        <w:t xml:space="preserve">О внесении изменения </w:t>
      </w:r>
      <w:r w:rsidRPr="00E671DE">
        <w:rPr>
          <w:bCs/>
          <w:spacing w:val="-6"/>
          <w:kern w:val="0"/>
          <w:sz w:val="28"/>
          <w:szCs w:val="28"/>
          <w:lang w:eastAsia="ru-RU"/>
        </w:rPr>
        <w:t>в краткосрочный муниципальный план реализации в 2024-2026 годах в Янтиковском муниципальном округе Республиканской программы капитального ремонта общего имущества в многоквартирных домах, расположенных на территории Чу</w:t>
      </w:r>
      <w:r>
        <w:rPr>
          <w:bCs/>
          <w:spacing w:val="-6"/>
          <w:kern w:val="0"/>
          <w:sz w:val="28"/>
          <w:szCs w:val="28"/>
          <w:lang w:eastAsia="ru-RU"/>
        </w:rPr>
        <w:t>вашской Республики, на 2014-2055</w:t>
      </w:r>
      <w:r w:rsidRPr="00E671DE">
        <w:rPr>
          <w:bCs/>
          <w:spacing w:val="-6"/>
          <w:kern w:val="0"/>
          <w:sz w:val="28"/>
          <w:szCs w:val="28"/>
          <w:lang w:eastAsia="ru-RU"/>
        </w:rPr>
        <w:t xml:space="preserve"> годы</w:t>
      </w:r>
    </w:p>
    <w:p w:rsidR="008174F6" w:rsidRDefault="008174F6" w:rsidP="008174F6">
      <w:pPr>
        <w:shd w:val="clear" w:color="auto" w:fill="FFFFFF"/>
        <w:tabs>
          <w:tab w:val="left" w:pos="5600"/>
        </w:tabs>
        <w:suppressAutoHyphens w:val="0"/>
        <w:spacing w:line="240" w:lineRule="auto"/>
        <w:ind w:right="4315" w:firstLine="0"/>
        <w:jc w:val="left"/>
        <w:rPr>
          <w:bCs/>
          <w:kern w:val="0"/>
          <w:sz w:val="28"/>
          <w:szCs w:val="28"/>
          <w:lang w:eastAsia="ru-RU"/>
        </w:rPr>
      </w:pPr>
    </w:p>
    <w:p w:rsidR="008174F6" w:rsidRPr="00E671DE" w:rsidRDefault="008174F6" w:rsidP="008174F6">
      <w:pPr>
        <w:shd w:val="clear" w:color="auto" w:fill="FFFFFF"/>
        <w:tabs>
          <w:tab w:val="left" w:pos="5600"/>
        </w:tabs>
        <w:suppressAutoHyphens w:val="0"/>
        <w:spacing w:line="240" w:lineRule="auto"/>
        <w:ind w:right="4315" w:firstLine="0"/>
        <w:jc w:val="left"/>
        <w:rPr>
          <w:bCs/>
          <w:kern w:val="0"/>
          <w:sz w:val="16"/>
          <w:szCs w:val="16"/>
          <w:lang w:eastAsia="ru-RU"/>
        </w:rPr>
      </w:pPr>
    </w:p>
    <w:p w:rsidR="008174F6" w:rsidRPr="00E671DE" w:rsidRDefault="008174F6" w:rsidP="008174F6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b/>
          <w:kern w:val="0"/>
          <w:sz w:val="28"/>
          <w:szCs w:val="28"/>
          <w:lang w:eastAsia="ru-RU"/>
        </w:rPr>
      </w:pPr>
      <w:r w:rsidRPr="00E671DE">
        <w:rPr>
          <w:kern w:val="0"/>
          <w:sz w:val="28"/>
          <w:szCs w:val="28"/>
          <w:lang w:eastAsia="ru-RU"/>
        </w:rPr>
        <w:t xml:space="preserve">Во изменение </w:t>
      </w:r>
      <w:r w:rsidRPr="00E671DE">
        <w:rPr>
          <w:bCs/>
          <w:kern w:val="0"/>
          <w:sz w:val="28"/>
          <w:szCs w:val="28"/>
          <w:lang w:eastAsia="ru-RU"/>
        </w:rPr>
        <w:t xml:space="preserve">постановления администрации Янтиковского муниципального округа Чувашской Республики </w:t>
      </w:r>
      <w:r w:rsidRPr="00E671DE">
        <w:rPr>
          <w:kern w:val="0"/>
          <w:sz w:val="28"/>
          <w:szCs w:val="28"/>
          <w:lang w:eastAsia="ru-RU"/>
        </w:rPr>
        <w:t xml:space="preserve">от 21.06.2023 № 560 </w:t>
      </w:r>
      <w:r>
        <w:rPr>
          <w:kern w:val="0"/>
          <w:sz w:val="28"/>
          <w:szCs w:val="28"/>
          <w:lang w:eastAsia="ru-RU"/>
        </w:rPr>
        <w:t xml:space="preserve">                      </w:t>
      </w:r>
      <w:r w:rsidRPr="00E671DE">
        <w:rPr>
          <w:kern w:val="0"/>
          <w:sz w:val="28"/>
          <w:szCs w:val="28"/>
          <w:lang w:eastAsia="ru-RU"/>
        </w:rPr>
        <w:t xml:space="preserve">«Об утверждении </w:t>
      </w:r>
      <w:r w:rsidRPr="00E671DE">
        <w:rPr>
          <w:bCs/>
          <w:spacing w:val="-6"/>
          <w:kern w:val="0"/>
          <w:sz w:val="28"/>
          <w:szCs w:val="28"/>
          <w:lang w:eastAsia="ru-RU"/>
        </w:rPr>
        <w:t>краткосрочного муниципального плана реализации в 2024-2026 годах в Янтиковском муниципальном округе Республиканской программы капитального ремонта общего имущества в многоквартирных домах, расположенных на территории Чу</w:t>
      </w:r>
      <w:r>
        <w:rPr>
          <w:bCs/>
          <w:spacing w:val="-6"/>
          <w:kern w:val="0"/>
          <w:sz w:val="28"/>
          <w:szCs w:val="28"/>
          <w:lang w:eastAsia="ru-RU"/>
        </w:rPr>
        <w:t>вашской Республики, на 2014-2055</w:t>
      </w:r>
      <w:r w:rsidRPr="00E671DE">
        <w:rPr>
          <w:bCs/>
          <w:spacing w:val="-6"/>
          <w:kern w:val="0"/>
          <w:sz w:val="28"/>
          <w:szCs w:val="28"/>
          <w:lang w:eastAsia="ru-RU"/>
        </w:rPr>
        <w:t xml:space="preserve"> годы</w:t>
      </w:r>
      <w:r w:rsidRPr="00E671DE">
        <w:rPr>
          <w:kern w:val="0"/>
          <w:sz w:val="28"/>
          <w:szCs w:val="28"/>
          <w:lang w:eastAsia="ru-RU"/>
        </w:rPr>
        <w:t>»</w:t>
      </w:r>
      <w:r>
        <w:rPr>
          <w:kern w:val="0"/>
          <w:sz w:val="28"/>
          <w:szCs w:val="28"/>
          <w:lang w:eastAsia="ru-RU"/>
        </w:rPr>
        <w:t xml:space="preserve">              </w:t>
      </w:r>
      <w:r w:rsidRPr="00E671DE">
        <w:rPr>
          <w:kern w:val="0"/>
          <w:sz w:val="28"/>
          <w:szCs w:val="28"/>
          <w:lang w:eastAsia="ru-RU"/>
        </w:rPr>
        <w:t xml:space="preserve"> (далее – Постановление), администрация Янтиковского муниципального округа</w:t>
      </w:r>
      <w:r w:rsidRPr="00E671DE">
        <w:rPr>
          <w:bCs/>
          <w:kern w:val="0"/>
          <w:sz w:val="28"/>
          <w:szCs w:val="28"/>
          <w:lang w:eastAsia="ru-RU"/>
        </w:rPr>
        <w:t xml:space="preserve"> Чувашской Республики</w:t>
      </w:r>
      <w:r w:rsidRPr="00E671DE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E671DE">
        <w:rPr>
          <w:b/>
          <w:kern w:val="0"/>
          <w:sz w:val="28"/>
          <w:szCs w:val="28"/>
          <w:lang w:eastAsia="ru-RU"/>
        </w:rPr>
        <w:t>п</w:t>
      </w:r>
      <w:proofErr w:type="gramEnd"/>
      <w:r w:rsidRPr="00E671DE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8174F6" w:rsidRPr="00E671DE" w:rsidRDefault="008174F6" w:rsidP="008174F6">
      <w:pPr>
        <w:tabs>
          <w:tab w:val="left" w:pos="993"/>
        </w:tabs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E671DE">
        <w:rPr>
          <w:kern w:val="0"/>
          <w:sz w:val="28"/>
          <w:szCs w:val="28"/>
          <w:lang w:eastAsia="ru-RU"/>
        </w:rPr>
        <w:t xml:space="preserve">1. Изложить краткосрочный муниципальный план реализации в </w:t>
      </w:r>
      <w:r w:rsidRPr="00E671DE">
        <w:rPr>
          <w:bCs/>
          <w:spacing w:val="-6"/>
          <w:kern w:val="0"/>
          <w:sz w:val="28"/>
          <w:szCs w:val="28"/>
          <w:lang w:eastAsia="ru-RU"/>
        </w:rPr>
        <w:t xml:space="preserve">2024-2026 </w:t>
      </w:r>
      <w:r w:rsidRPr="00E671DE">
        <w:rPr>
          <w:kern w:val="0"/>
          <w:sz w:val="28"/>
          <w:szCs w:val="28"/>
          <w:lang w:eastAsia="ru-RU"/>
        </w:rPr>
        <w:t xml:space="preserve">годах в Янтиковском муниципальном округе Республиканской программы капитального ремонта общего имущества в многоквартирных домах, расположенных на территории </w:t>
      </w:r>
      <w:r w:rsidRPr="00E671DE">
        <w:rPr>
          <w:bCs/>
          <w:spacing w:val="-6"/>
          <w:kern w:val="0"/>
          <w:sz w:val="28"/>
          <w:szCs w:val="28"/>
          <w:lang w:eastAsia="ru-RU"/>
        </w:rPr>
        <w:t xml:space="preserve">Чувашской Республики, на 2014-2055 годы, </w:t>
      </w:r>
      <w:r w:rsidRPr="00E671DE">
        <w:rPr>
          <w:bCs/>
          <w:spacing w:val="-6"/>
          <w:kern w:val="0"/>
          <w:sz w:val="28"/>
          <w:szCs w:val="28"/>
          <w:lang w:eastAsia="ru-RU"/>
        </w:rPr>
        <w:lastRenderedPageBreak/>
        <w:t>утвержденный П</w:t>
      </w:r>
      <w:r>
        <w:rPr>
          <w:bCs/>
          <w:spacing w:val="-6"/>
          <w:kern w:val="0"/>
          <w:sz w:val="28"/>
          <w:szCs w:val="28"/>
          <w:lang w:eastAsia="ru-RU"/>
        </w:rPr>
        <w:t>остановлением, в новой редакции согласно приложению к настоящему постановлению.</w:t>
      </w:r>
    </w:p>
    <w:p w:rsidR="008174F6" w:rsidRPr="00E671DE" w:rsidRDefault="008174F6" w:rsidP="008174F6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E671DE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8174F6" w:rsidRPr="00E671DE" w:rsidRDefault="008174F6" w:rsidP="008174F6">
      <w:pPr>
        <w:suppressAutoHyphens w:val="0"/>
        <w:spacing w:line="238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8174F6" w:rsidRPr="00E671DE" w:rsidRDefault="008174F6" w:rsidP="008174F6">
      <w:pPr>
        <w:suppressAutoHyphens w:val="0"/>
        <w:spacing w:line="238" w:lineRule="auto"/>
        <w:ind w:firstLine="0"/>
        <w:jc w:val="left"/>
        <w:rPr>
          <w:snapToGrid w:val="0"/>
          <w:kern w:val="0"/>
          <w:sz w:val="28"/>
          <w:szCs w:val="28"/>
          <w:lang w:eastAsia="ru-RU"/>
        </w:rPr>
      </w:pPr>
    </w:p>
    <w:p w:rsidR="008174F6" w:rsidRDefault="008174F6" w:rsidP="008174F6">
      <w:pPr>
        <w:suppressAutoHyphens w:val="0"/>
        <w:spacing w:line="238" w:lineRule="auto"/>
        <w:ind w:firstLine="0"/>
        <w:jc w:val="left"/>
        <w:rPr>
          <w:snapToGrid w:val="0"/>
          <w:kern w:val="0"/>
          <w:sz w:val="28"/>
          <w:szCs w:val="28"/>
          <w:lang w:eastAsia="ru-RU"/>
        </w:rPr>
      </w:pPr>
      <w:r w:rsidRPr="00E671DE">
        <w:rPr>
          <w:snapToGrid w:val="0"/>
          <w:kern w:val="0"/>
          <w:sz w:val="28"/>
          <w:szCs w:val="28"/>
          <w:lang w:eastAsia="ru-RU"/>
        </w:rPr>
        <w:t xml:space="preserve">Глава Янтиковского </w:t>
      </w:r>
    </w:p>
    <w:p w:rsidR="008174F6" w:rsidRPr="00E671DE" w:rsidRDefault="008174F6" w:rsidP="008174F6">
      <w:pPr>
        <w:tabs>
          <w:tab w:val="left" w:pos="709"/>
        </w:tabs>
        <w:suppressAutoHyphens w:val="0"/>
        <w:spacing w:line="238" w:lineRule="auto"/>
        <w:ind w:firstLine="0"/>
        <w:jc w:val="left"/>
        <w:rPr>
          <w:snapToGrid w:val="0"/>
          <w:kern w:val="0"/>
          <w:sz w:val="28"/>
          <w:szCs w:val="28"/>
          <w:lang w:eastAsia="ru-RU"/>
        </w:rPr>
      </w:pPr>
      <w:r w:rsidRPr="00E671DE">
        <w:rPr>
          <w:snapToGrid w:val="0"/>
          <w:kern w:val="0"/>
          <w:sz w:val="28"/>
          <w:szCs w:val="28"/>
          <w:lang w:eastAsia="ru-RU"/>
        </w:rPr>
        <w:t xml:space="preserve">муниципального округа               </w:t>
      </w:r>
      <w:r>
        <w:rPr>
          <w:snapToGrid w:val="0"/>
          <w:kern w:val="0"/>
          <w:sz w:val="28"/>
          <w:szCs w:val="28"/>
          <w:lang w:eastAsia="ru-RU"/>
        </w:rPr>
        <w:t xml:space="preserve">                                         </w:t>
      </w:r>
      <w:r w:rsidRPr="00E671DE">
        <w:rPr>
          <w:snapToGrid w:val="0"/>
          <w:kern w:val="0"/>
          <w:sz w:val="28"/>
          <w:szCs w:val="28"/>
          <w:lang w:eastAsia="ru-RU"/>
        </w:rPr>
        <w:t xml:space="preserve">            О.А. Ломоносов</w:t>
      </w:r>
    </w:p>
    <w:p w:rsidR="008174F6" w:rsidRPr="00E671DE" w:rsidRDefault="008174F6" w:rsidP="008174F6">
      <w:pPr>
        <w:spacing w:line="240" w:lineRule="auto"/>
        <w:ind w:firstLine="0"/>
        <w:rPr>
          <w:sz w:val="28"/>
          <w:szCs w:val="28"/>
        </w:rPr>
      </w:pPr>
    </w:p>
    <w:p w:rsidR="00351857" w:rsidRDefault="0035185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D517B7" w:rsidRDefault="00D517B7" w:rsidP="007D7E2A">
      <w:pPr>
        <w:spacing w:line="240" w:lineRule="auto"/>
        <w:ind w:firstLine="0"/>
        <w:rPr>
          <w:sz w:val="28"/>
          <w:szCs w:val="28"/>
        </w:rPr>
        <w:sectPr w:rsidR="00D517B7" w:rsidSect="008174F6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tbl>
      <w:tblPr>
        <w:tblW w:w="157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5"/>
        <w:gridCol w:w="957"/>
        <w:gridCol w:w="850"/>
        <w:gridCol w:w="567"/>
        <w:gridCol w:w="426"/>
        <w:gridCol w:w="425"/>
        <w:gridCol w:w="567"/>
        <w:gridCol w:w="709"/>
        <w:gridCol w:w="567"/>
        <w:gridCol w:w="567"/>
        <w:gridCol w:w="567"/>
        <w:gridCol w:w="567"/>
        <w:gridCol w:w="567"/>
        <w:gridCol w:w="567"/>
        <w:gridCol w:w="568"/>
        <w:gridCol w:w="526"/>
        <w:gridCol w:w="210"/>
        <w:gridCol w:w="567"/>
        <w:gridCol w:w="40"/>
        <w:gridCol w:w="176"/>
        <w:gridCol w:w="40"/>
        <w:gridCol w:w="195"/>
        <w:gridCol w:w="541"/>
        <w:gridCol w:w="40"/>
        <w:gridCol w:w="176"/>
        <w:gridCol w:w="80"/>
        <w:gridCol w:w="607"/>
        <w:gridCol w:w="231"/>
        <w:gridCol w:w="40"/>
        <w:gridCol w:w="35"/>
        <w:gridCol w:w="80"/>
        <w:gridCol w:w="770"/>
        <w:gridCol w:w="40"/>
        <w:gridCol w:w="79"/>
        <w:gridCol w:w="26"/>
        <w:gridCol w:w="236"/>
        <w:gridCol w:w="45"/>
        <w:gridCol w:w="119"/>
        <w:gridCol w:w="204"/>
        <w:gridCol w:w="385"/>
        <w:gridCol w:w="199"/>
        <w:gridCol w:w="408"/>
        <w:gridCol w:w="283"/>
        <w:gridCol w:w="142"/>
        <w:gridCol w:w="79"/>
        <w:gridCol w:w="208"/>
      </w:tblGrid>
      <w:tr w:rsidR="00DB5C2B" w:rsidRPr="00D517B7" w:rsidTr="00DB5C2B">
        <w:trPr>
          <w:gridAfter w:val="4"/>
          <w:wAfter w:w="712" w:type="dxa"/>
          <w:trHeight w:val="169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bookmarkStart w:id="0" w:name="RANGE!A1:V30"/>
            <w:bookmarkEnd w:id="0"/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5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tabs>
                <w:tab w:val="left" w:pos="1026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Приложение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 xml:space="preserve">к постановлению администрации 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Янтиковского м</w:t>
            </w:r>
            <w:r w:rsidR="006A37D4">
              <w:rPr>
                <w:kern w:val="0"/>
                <w:sz w:val="22"/>
                <w:szCs w:val="22"/>
                <w:lang w:eastAsia="ru-RU"/>
              </w:rPr>
              <w:t>униципального округа</w:t>
            </w:r>
            <w:r w:rsidR="006A37D4">
              <w:rPr>
                <w:kern w:val="0"/>
                <w:sz w:val="22"/>
                <w:szCs w:val="22"/>
                <w:lang w:eastAsia="ru-RU"/>
              </w:rPr>
              <w:br/>
              <w:t>от  27.03</w:t>
            </w:r>
            <w:bookmarkStart w:id="1" w:name="_GoBack"/>
            <w:bookmarkEnd w:id="1"/>
            <w:r w:rsidRPr="00D517B7">
              <w:rPr>
                <w:kern w:val="0"/>
                <w:sz w:val="22"/>
                <w:szCs w:val="22"/>
                <w:lang w:eastAsia="ru-RU"/>
              </w:rPr>
              <w:t>.2024 №</w:t>
            </w:r>
            <w:r w:rsidR="006A37D4">
              <w:rPr>
                <w:kern w:val="0"/>
                <w:sz w:val="28"/>
                <w:szCs w:val="28"/>
                <w:lang w:eastAsia="ru-RU"/>
              </w:rPr>
              <w:t xml:space="preserve"> 309</w:t>
            </w:r>
          </w:p>
        </w:tc>
      </w:tr>
      <w:tr w:rsidR="00DB5C2B" w:rsidRPr="00D517B7" w:rsidTr="00DB5C2B">
        <w:trPr>
          <w:trHeight w:val="33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D517B7" w:rsidRPr="00D517B7" w:rsidTr="00DB5C2B">
        <w:trPr>
          <w:gridAfter w:val="4"/>
          <w:wAfter w:w="712" w:type="dxa"/>
          <w:trHeight w:val="810"/>
        </w:trPr>
        <w:tc>
          <w:tcPr>
            <w:tcW w:w="133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8"/>
                <w:szCs w:val="28"/>
                <w:lang w:eastAsia="ru-RU"/>
              </w:rPr>
            </w:pPr>
            <w:r w:rsidRPr="00D517B7">
              <w:rPr>
                <w:b/>
                <w:bCs/>
                <w:kern w:val="0"/>
                <w:sz w:val="28"/>
                <w:szCs w:val="28"/>
                <w:lang w:eastAsia="ru-RU"/>
              </w:rPr>
              <w:t xml:space="preserve"> Краткосрочный муниципальный план</w:t>
            </w:r>
            <w:r w:rsidRPr="00D517B7">
              <w:rPr>
                <w:b/>
                <w:bCs/>
                <w:kern w:val="0"/>
                <w:sz w:val="28"/>
                <w:szCs w:val="28"/>
                <w:lang w:eastAsia="ru-RU"/>
              </w:rPr>
              <w:br/>
              <w:t>реализации Республиканской программы капитального ремонта общего имущества в многоквартирных домах, расположенных на территории Янтиковского муниципального округа  на 2024-2026 годы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szCs w:val="26"/>
                <w:lang w:eastAsia="ru-RU"/>
              </w:rPr>
            </w:pPr>
          </w:p>
        </w:tc>
      </w:tr>
      <w:tr w:rsidR="00DB5C2B" w:rsidRPr="00D517B7" w:rsidTr="00DB5C2B">
        <w:trPr>
          <w:gridAfter w:val="4"/>
          <w:wAfter w:w="712" w:type="dxa"/>
          <w:trHeight w:val="525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8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Таблица № 1</w:t>
            </w:r>
          </w:p>
        </w:tc>
      </w:tr>
      <w:tr w:rsidR="00D517B7" w:rsidRPr="00D517B7" w:rsidTr="00DB5C2B">
        <w:trPr>
          <w:gridAfter w:val="4"/>
          <w:wAfter w:w="712" w:type="dxa"/>
          <w:trHeight w:val="11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82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Перечень</w:t>
            </w: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br/>
              <w:t xml:space="preserve"> многоквартирных домов, расположенных на территории Янтиковского муниципального округа, в отношении которых в 2024-2026 годах планируется проведение капитального ремонта общего имущества 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</w:tr>
      <w:tr w:rsidR="00D517B7" w:rsidRPr="00D517B7" w:rsidTr="00DB5C2B">
        <w:trPr>
          <w:gridAfter w:val="4"/>
          <w:wAfter w:w="712" w:type="dxa"/>
          <w:trHeight w:val="600"/>
        </w:trPr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Адрес многоквартирного дома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Мат</w:t>
            </w:r>
            <w:proofErr w:type="gramStart"/>
            <w:r w:rsidRPr="00D517B7">
              <w:rPr>
                <w:kern w:val="0"/>
                <w:sz w:val="22"/>
                <w:szCs w:val="22"/>
                <w:lang w:eastAsia="ru-RU"/>
              </w:rPr>
              <w:t>е-</w:t>
            </w:r>
            <w:proofErr w:type="gramEnd"/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риал стен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Коли-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чество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этажей в 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мног</w:t>
            </w:r>
            <w:proofErr w:type="gramStart"/>
            <w:r w:rsidRPr="00D517B7">
              <w:rPr>
                <w:kern w:val="0"/>
                <w:sz w:val="22"/>
                <w:szCs w:val="22"/>
                <w:lang w:eastAsia="ru-RU"/>
              </w:rPr>
              <w:t>о-</w:t>
            </w:r>
            <w:proofErr w:type="gramEnd"/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квар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тир-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ном доме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Коли-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чество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подъе</w:t>
            </w:r>
            <w:proofErr w:type="gramStart"/>
            <w:r w:rsidRPr="00D517B7">
              <w:rPr>
                <w:kern w:val="0"/>
                <w:sz w:val="22"/>
                <w:szCs w:val="22"/>
                <w:lang w:eastAsia="ru-RU"/>
              </w:rPr>
              <w:t>з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proofErr w:type="gramEnd"/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дов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в много-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квар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тир-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 xml:space="preserve">ном 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доме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Общая площадь </w:t>
            </w:r>
            <w:proofErr w:type="spellStart"/>
            <w:proofErr w:type="gramStart"/>
            <w:r w:rsidRPr="00D517B7">
              <w:rPr>
                <w:kern w:val="0"/>
                <w:sz w:val="22"/>
                <w:szCs w:val="22"/>
                <w:lang w:eastAsia="ru-RU"/>
              </w:rPr>
              <w:t>многоквар-тирного</w:t>
            </w:r>
            <w:proofErr w:type="spellEnd"/>
            <w:proofErr w:type="gram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дома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Площадь помещений многоквартирного дома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 xml:space="preserve">Количество жителей, зарегистрированных в 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многокварти</w:t>
            </w:r>
            <w:proofErr w:type="gramStart"/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р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proofErr w:type="gramEnd"/>
            <w:r w:rsidRPr="00D517B7">
              <w:rPr>
                <w:kern w:val="0"/>
                <w:sz w:val="22"/>
                <w:szCs w:val="22"/>
                <w:lang w:eastAsia="ru-RU"/>
              </w:rPr>
              <w:br/>
              <w:t xml:space="preserve">ном доме 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 xml:space="preserve">на дату утверждения Республиканской программы капитального ремонта общего имущества в 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многоквартир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ных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домах, расположен-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ных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на территории Чувашской Республики, на 2014–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2043 годы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Вид (или) работ по капитальному ремонту общего 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имущества 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в мног</w:t>
            </w:r>
            <w:proofErr w:type="gramStart"/>
            <w:r w:rsidRPr="00D517B7">
              <w:rPr>
                <w:kern w:val="0"/>
                <w:sz w:val="22"/>
                <w:szCs w:val="22"/>
                <w:lang w:eastAsia="ru-RU"/>
              </w:rPr>
              <w:t>о-</w:t>
            </w:r>
            <w:proofErr w:type="gramEnd"/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квартирном доме</w:t>
            </w:r>
          </w:p>
        </w:tc>
        <w:tc>
          <w:tcPr>
            <w:tcW w:w="3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Стоимость капитального ремонта общего имущества в многоквартирном доме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Удельная стоимость капитал</w:t>
            </w:r>
            <w:proofErr w:type="gramStart"/>
            <w:r w:rsidRPr="00D517B7">
              <w:rPr>
                <w:kern w:val="0"/>
                <w:sz w:val="22"/>
                <w:szCs w:val="22"/>
                <w:lang w:eastAsia="ru-RU"/>
              </w:rPr>
              <w:t>ь-</w:t>
            </w:r>
            <w:proofErr w:type="gramEnd"/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ного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ремонта одного квадратно-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го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метра общей площади помещений много-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квартир-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ного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дома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Предел</w:t>
            </w:r>
            <w:proofErr w:type="gramStart"/>
            <w:r w:rsidRPr="00D517B7">
              <w:rPr>
                <w:kern w:val="0"/>
                <w:sz w:val="22"/>
                <w:szCs w:val="22"/>
                <w:lang w:eastAsia="ru-RU"/>
              </w:rPr>
              <w:t>ь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proofErr w:type="gramEnd"/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ная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стоимость капиталь-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ного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ремонта одного квадрат-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ного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метра общей площади помещений в много-квартир-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ном доме</w:t>
            </w:r>
          </w:p>
        </w:tc>
        <w:tc>
          <w:tcPr>
            <w:tcW w:w="9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 xml:space="preserve">Способ 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формир</w:t>
            </w:r>
            <w:proofErr w:type="gramStart"/>
            <w:r w:rsidRPr="00D517B7">
              <w:rPr>
                <w:kern w:val="0"/>
                <w:sz w:val="22"/>
                <w:szCs w:val="22"/>
                <w:lang w:eastAsia="ru-RU"/>
              </w:rPr>
              <w:t>о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proofErr w:type="gramEnd"/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вания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фонда капиталь-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ного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ремонта</w:t>
            </w: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 xml:space="preserve">Минимальный размер фонда 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капитального ремонта (для домов, выбравших 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спецсчет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Год проведения капитального ремонта общего имущества в многоквартирном доме</w:t>
            </w:r>
          </w:p>
        </w:tc>
      </w:tr>
      <w:tr w:rsidR="00D517B7" w:rsidRPr="00D517B7" w:rsidTr="00DB5C2B">
        <w:trPr>
          <w:gridAfter w:val="1"/>
          <w:wAfter w:w="208" w:type="dxa"/>
          <w:trHeight w:val="915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 xml:space="preserve">ввода в 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эк</w:t>
            </w:r>
            <w:proofErr w:type="gramStart"/>
            <w:r w:rsidRPr="00D517B7">
              <w:rPr>
                <w:kern w:val="0"/>
                <w:sz w:val="22"/>
                <w:szCs w:val="22"/>
                <w:lang w:eastAsia="ru-RU"/>
              </w:rPr>
              <w:t>с-</w:t>
            </w:r>
            <w:proofErr w:type="gramEnd"/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плуата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цию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много-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квар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тирного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дома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завер-шения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послед-него 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кап</w:t>
            </w:r>
            <w:proofErr w:type="gramStart"/>
            <w:r w:rsidRPr="00D517B7">
              <w:rPr>
                <w:kern w:val="0"/>
                <w:sz w:val="22"/>
                <w:szCs w:val="22"/>
                <w:lang w:eastAsia="ru-RU"/>
              </w:rPr>
              <w:t>и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proofErr w:type="gramEnd"/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таль-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ного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ремон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та в много-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квартир-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ном доме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в том числе жилых помещений, находящи</w:t>
            </w:r>
            <w:proofErr w:type="gramStart"/>
            <w:r w:rsidRPr="00D517B7">
              <w:rPr>
                <w:kern w:val="0"/>
                <w:sz w:val="22"/>
                <w:szCs w:val="22"/>
                <w:lang w:eastAsia="ru-RU"/>
              </w:rPr>
              <w:t>х-</w:t>
            </w:r>
            <w:proofErr w:type="gramEnd"/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ся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в 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соб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ственности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>граждан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 xml:space="preserve">за счет средств 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государстве</w:t>
            </w:r>
            <w:proofErr w:type="gramStart"/>
            <w:r w:rsidRPr="00D517B7">
              <w:rPr>
                <w:kern w:val="0"/>
                <w:sz w:val="22"/>
                <w:szCs w:val="22"/>
                <w:lang w:eastAsia="ru-RU"/>
              </w:rPr>
              <w:t>н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proofErr w:type="gramEnd"/>
            <w:r w:rsidRPr="00D517B7">
              <w:rPr>
                <w:kern w:val="0"/>
                <w:sz w:val="22"/>
                <w:szCs w:val="22"/>
                <w:lang w:eastAsia="ru-RU"/>
              </w:rPr>
              <w:br/>
              <w:t xml:space="preserve">ной 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корпора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ции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– Фонда содействия 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реформирова-нию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жилищно-коммунальн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ого хозяйства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за счет средств государственной и муниципальной поддержки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 xml:space="preserve">за счет средств 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собстве</w:t>
            </w:r>
            <w:proofErr w:type="gramStart"/>
            <w:r w:rsidRPr="00D517B7">
              <w:rPr>
                <w:kern w:val="0"/>
                <w:sz w:val="22"/>
                <w:szCs w:val="22"/>
                <w:lang w:eastAsia="ru-RU"/>
              </w:rPr>
              <w:t>н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proofErr w:type="gramEnd"/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ников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помещений 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br/>
              <w:t xml:space="preserve">в 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многоквар-тирном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доме </w:t>
            </w:r>
          </w:p>
        </w:tc>
        <w:tc>
          <w:tcPr>
            <w:tcW w:w="103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D517B7" w:rsidRPr="00D517B7" w:rsidTr="00DB5C2B">
        <w:trPr>
          <w:gridAfter w:val="2"/>
          <w:wAfter w:w="287" w:type="dxa"/>
          <w:trHeight w:val="5745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 xml:space="preserve">за счет средств </w:t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республика</w:t>
            </w:r>
            <w:proofErr w:type="gramStart"/>
            <w:r w:rsidRPr="00D517B7">
              <w:rPr>
                <w:kern w:val="0"/>
                <w:sz w:val="22"/>
                <w:szCs w:val="22"/>
                <w:lang w:eastAsia="ru-RU"/>
              </w:rPr>
              <w:t>н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>-</w:t>
            </w:r>
            <w:proofErr w:type="gramEnd"/>
            <w:r w:rsidRPr="00D517B7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Pr="00D517B7">
              <w:rPr>
                <w:kern w:val="0"/>
                <w:sz w:val="22"/>
                <w:szCs w:val="22"/>
                <w:lang w:eastAsia="ru-RU"/>
              </w:rPr>
              <w:t>ского</w:t>
            </w:r>
            <w:proofErr w:type="spellEnd"/>
            <w:r w:rsidRPr="00D517B7">
              <w:rPr>
                <w:kern w:val="0"/>
                <w:sz w:val="22"/>
                <w:szCs w:val="22"/>
                <w:lang w:eastAsia="ru-RU"/>
              </w:rPr>
              <w:t xml:space="preserve"> бюджета Чувашской Республики  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за счет средств местного бюджета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D517B7" w:rsidRPr="00D517B7" w:rsidTr="00DB5C2B">
        <w:trPr>
          <w:gridAfter w:val="2"/>
          <w:wAfter w:w="287" w:type="dxa"/>
          <w:trHeight w:val="390"/>
        </w:trPr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кв. метров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кв. метров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кв. метров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 xml:space="preserve">рублей/кв. м 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 xml:space="preserve">рублей/кв. м 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рублей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517B7" w:rsidRPr="00D517B7" w:rsidTr="00DB5C2B">
        <w:trPr>
          <w:gridAfter w:val="2"/>
          <w:wAfter w:w="287" w:type="dxa"/>
          <w:trHeight w:val="300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22</w:t>
            </w:r>
          </w:p>
        </w:tc>
      </w:tr>
      <w:tr w:rsidR="00DB5C2B" w:rsidRPr="00D517B7" w:rsidTr="00DB5C2B">
        <w:trPr>
          <w:gridAfter w:val="2"/>
          <w:wAfter w:w="287" w:type="dxa"/>
          <w:trHeight w:val="285"/>
        </w:trPr>
        <w:tc>
          <w:tcPr>
            <w:tcW w:w="15466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2024 год</w:t>
            </w:r>
          </w:p>
        </w:tc>
      </w:tr>
      <w:tr w:rsidR="00D517B7" w:rsidRPr="00D517B7" w:rsidTr="00DB5C2B">
        <w:trPr>
          <w:gridAfter w:val="2"/>
          <w:wAfter w:w="287" w:type="dxa"/>
          <w:trHeight w:val="1200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с.</w:t>
            </w:r>
            <w:r w:rsidR="00DB5C2B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t>Янтиково, пр.</w:t>
            </w:r>
            <w:r w:rsidR="00DB5C2B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t>Ленина, д.37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1978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кирпич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1 427,70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837,00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738,19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ремонт системы холодного вод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оснабжения,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2 024 478,60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2 024 478,60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1 418,00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24 561,90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на счете рег. оператора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9,22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</w:tr>
      <w:tr w:rsidR="00D517B7" w:rsidRPr="00D517B7" w:rsidTr="00DB5C2B">
        <w:trPr>
          <w:gridAfter w:val="2"/>
          <w:wAfter w:w="287" w:type="dxa"/>
          <w:trHeight w:val="30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lastRenderedPageBreak/>
              <w:t>Итого по 2024 году: 1 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1 427,70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837,00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738,19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2 024 478,60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2 024 478,60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1 418,00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24561,90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B5C2B" w:rsidRPr="00D517B7" w:rsidTr="00DB5C2B">
        <w:trPr>
          <w:gridAfter w:val="2"/>
          <w:wAfter w:w="287" w:type="dxa"/>
          <w:trHeight w:val="285"/>
        </w:trPr>
        <w:tc>
          <w:tcPr>
            <w:tcW w:w="15466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2025 год</w:t>
            </w:r>
          </w:p>
        </w:tc>
      </w:tr>
      <w:tr w:rsidR="00D517B7" w:rsidRPr="00D517B7" w:rsidTr="00DB5C2B">
        <w:trPr>
          <w:gridAfter w:val="2"/>
          <w:wAfter w:w="287" w:type="dxa"/>
          <w:trHeight w:val="12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с.</w:t>
            </w:r>
            <w:r w:rsidR="00DB5C2B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Янтиково, пр.</w:t>
            </w:r>
            <w:r w:rsidR="00DB5C2B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Ленина, д.33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кирпич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1434,4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836,20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836,20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ремонт системы холодного водоснабжения,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2 033 979,20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2 033 979,20</w:t>
            </w:r>
          </w:p>
        </w:tc>
        <w:tc>
          <w:tcPr>
            <w:tcW w:w="10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2 432,41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24 561,90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на счете рег. оператора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9,22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</w:tr>
      <w:tr w:rsidR="00D517B7" w:rsidRPr="00D517B7" w:rsidTr="00DB5C2B">
        <w:trPr>
          <w:gridAfter w:val="3"/>
          <w:wAfter w:w="429" w:type="dxa"/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с.</w:t>
            </w:r>
            <w:r w:rsidR="00DB5C2B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Янтиково, пр.</w:t>
            </w:r>
            <w:r w:rsidR="00DB5C2B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Ленина, д.27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1977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2012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кир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пич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627,9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550,60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516,00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ремонт сис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темы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726 480,30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726 480,30</w:t>
            </w:r>
          </w:p>
        </w:tc>
        <w:tc>
          <w:tcPr>
            <w:tcW w:w="10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1 319,43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24 561,90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 xml:space="preserve">на счете рег. </w:t>
            </w: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оператора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lastRenderedPageBreak/>
              <w:t>9,22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</w:tr>
      <w:tr w:rsidR="00D517B7" w:rsidRPr="00D517B7" w:rsidTr="00DB5C2B">
        <w:trPr>
          <w:gridAfter w:val="3"/>
          <w:wAfter w:w="429" w:type="dxa"/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с.</w:t>
            </w:r>
            <w:r w:rsidR="00DB5C2B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Янтиково, пр.</w:t>
            </w:r>
            <w:r w:rsidR="00DB5C2B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Ленина, д.28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1982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кирпич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1 418,80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829,80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829,80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ремонт крыши (</w:t>
            </w:r>
            <w:proofErr w:type="gramStart"/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плоская</w:t>
            </w:r>
            <w:proofErr w:type="gramEnd"/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с утеплителем)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4 779 472,00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4 779 472,00</w:t>
            </w:r>
          </w:p>
        </w:tc>
        <w:tc>
          <w:tcPr>
            <w:tcW w:w="10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5 759,79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24 561,90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на счете рег. оператора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9,22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</w:tr>
      <w:tr w:rsidR="00D517B7" w:rsidRPr="00D517B7" w:rsidTr="00DB5C2B">
        <w:trPr>
          <w:gridAfter w:val="3"/>
          <w:wAfter w:w="429" w:type="dxa"/>
          <w:trHeight w:val="30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Итого по 2025 году: 3 дома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3 481,10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2 216,60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2 182,00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7 539 931,50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7 539 931,50</w:t>
            </w:r>
          </w:p>
        </w:tc>
        <w:tc>
          <w:tcPr>
            <w:tcW w:w="103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B5C2B" w:rsidRPr="00D517B7" w:rsidTr="00DB5C2B">
        <w:trPr>
          <w:gridAfter w:val="3"/>
          <w:wAfter w:w="429" w:type="dxa"/>
          <w:trHeight w:val="315"/>
        </w:trPr>
        <w:tc>
          <w:tcPr>
            <w:tcW w:w="15324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2026 год</w:t>
            </w:r>
          </w:p>
        </w:tc>
      </w:tr>
      <w:tr w:rsidR="00DB5C2B" w:rsidRPr="00D517B7" w:rsidTr="00DB5C2B">
        <w:trPr>
          <w:gridAfter w:val="3"/>
          <w:wAfter w:w="429" w:type="dxa"/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с.</w:t>
            </w:r>
            <w:r w:rsidR="00DB5C2B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Янтиково, пр.</w:t>
            </w:r>
            <w:r w:rsidR="00DB5C2B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Ленина, д.23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1967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кирпич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864,8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641,70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487,70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ремонт системы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1 000 573,60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1 000 573,60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1 559,25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24 561,90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на счете рег. оператора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9,22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DB5C2B" w:rsidRPr="00D517B7" w:rsidTr="00DB5C2B">
        <w:trPr>
          <w:gridAfter w:val="3"/>
          <w:wAfter w:w="429" w:type="dxa"/>
          <w:trHeight w:val="129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с.</w:t>
            </w:r>
            <w:r w:rsidR="00DB5C2B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Янтиково, тер РТП, д.1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кирпич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744,9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694,80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694,80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ремонт системы холодного водоснабжения,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1 056 268,20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1 056 268,20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1 520,25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24 561,90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на счете рег. оператора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9,22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DB5C2B" w:rsidRPr="00D517B7" w:rsidTr="00DB5C2B">
        <w:trPr>
          <w:gridAfter w:val="3"/>
          <w:wAfter w:w="429" w:type="dxa"/>
          <w:trHeight w:val="132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с.</w:t>
            </w:r>
            <w:r w:rsidR="00DB5C2B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Янтиково, тер РТП, д.3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1967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кирпич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375,9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347,60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347,60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ремонт системы холодного водоснабжения,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533 026,20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533 026,20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1 533,45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24 561,90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на счете рег. оператора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9,22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DB5C2B" w:rsidRPr="00D517B7" w:rsidTr="00DB5C2B">
        <w:trPr>
          <w:gridAfter w:val="3"/>
          <w:wAfter w:w="429" w:type="dxa"/>
          <w:trHeight w:val="9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с</w:t>
            </w:r>
            <w:proofErr w:type="gramStart"/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.Я</w:t>
            </w:r>
            <w:proofErr w:type="gramEnd"/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нтиково</w:t>
            </w:r>
            <w:proofErr w:type="spellEnd"/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пр.Ленина</w:t>
            </w:r>
            <w:proofErr w:type="spellEnd"/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, д.52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1983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кирпич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590,60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455,80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418,60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ремонт крыши (</w:t>
            </w:r>
            <w:proofErr w:type="gramStart"/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>плоская</w:t>
            </w:r>
            <w:proofErr w:type="gramEnd"/>
            <w:r w:rsidRPr="00D517B7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с утеплителем)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7 039 977,00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7 039 977,00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15 445,32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24 561,90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на счете рег. оператора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9,22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DB5C2B" w:rsidRPr="00D517B7" w:rsidTr="00DB5C2B">
        <w:trPr>
          <w:gridAfter w:val="3"/>
          <w:wAfter w:w="429" w:type="dxa"/>
          <w:trHeight w:val="300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Итого по 2026 году: 4 дома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2 576,20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2 139,90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1 948,70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124,00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9 629 845,00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9 629 845,00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20 058,27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DB5C2B" w:rsidRPr="00D517B7" w:rsidTr="00DB5C2B">
        <w:trPr>
          <w:gridAfter w:val="3"/>
          <w:wAfter w:w="429" w:type="dxa"/>
          <w:trHeight w:val="300"/>
        </w:trPr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Итого</w:t>
            </w:r>
            <w:proofErr w:type="gramStart"/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:</w:t>
            </w:r>
            <w:proofErr w:type="gramEnd"/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8 домов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7 485,00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5 193,50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4 868,89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19 194 255,10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19 194 255,10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D517B7">
              <w:rPr>
                <w:b/>
                <w:bCs/>
                <w:kern w:val="0"/>
                <w:sz w:val="22"/>
                <w:szCs w:val="22"/>
                <w:lang w:eastAsia="ru-RU"/>
              </w:rPr>
              <w:t>21 476,27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7B7" w:rsidRPr="00D517B7" w:rsidRDefault="00D517B7" w:rsidP="00D517B7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D517B7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D517B7" w:rsidRDefault="00D517B7" w:rsidP="007D7E2A">
      <w:pPr>
        <w:spacing w:line="240" w:lineRule="auto"/>
        <w:ind w:firstLine="0"/>
        <w:rPr>
          <w:sz w:val="28"/>
          <w:szCs w:val="28"/>
        </w:rPr>
      </w:pPr>
    </w:p>
    <w:p w:rsidR="006B5A4E" w:rsidRDefault="006B5A4E" w:rsidP="007D7E2A">
      <w:pPr>
        <w:spacing w:line="240" w:lineRule="auto"/>
        <w:ind w:firstLine="0"/>
        <w:rPr>
          <w:sz w:val="28"/>
          <w:szCs w:val="28"/>
        </w:rPr>
      </w:pPr>
    </w:p>
    <w:p w:rsidR="006B5A4E" w:rsidRDefault="006B5A4E" w:rsidP="007D7E2A">
      <w:pPr>
        <w:spacing w:line="240" w:lineRule="auto"/>
        <w:ind w:firstLine="0"/>
        <w:rPr>
          <w:sz w:val="28"/>
          <w:szCs w:val="28"/>
        </w:rPr>
      </w:pPr>
    </w:p>
    <w:p w:rsidR="006B5A4E" w:rsidRDefault="006B5A4E" w:rsidP="007D7E2A">
      <w:pPr>
        <w:spacing w:line="240" w:lineRule="auto"/>
        <w:ind w:firstLine="0"/>
        <w:rPr>
          <w:sz w:val="28"/>
          <w:szCs w:val="28"/>
        </w:rPr>
      </w:pPr>
    </w:p>
    <w:tbl>
      <w:tblPr>
        <w:tblW w:w="155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7"/>
        <w:gridCol w:w="1339"/>
        <w:gridCol w:w="424"/>
        <w:gridCol w:w="568"/>
        <w:gridCol w:w="740"/>
        <w:gridCol w:w="253"/>
        <w:gridCol w:w="851"/>
        <w:gridCol w:w="185"/>
        <w:gridCol w:w="723"/>
        <w:gridCol w:w="84"/>
        <w:gridCol w:w="709"/>
        <w:gridCol w:w="282"/>
        <w:gridCol w:w="236"/>
        <w:gridCol w:w="474"/>
        <w:gridCol w:w="749"/>
        <w:gridCol w:w="102"/>
        <w:gridCol w:w="566"/>
        <w:gridCol w:w="236"/>
        <w:gridCol w:w="49"/>
        <w:gridCol w:w="283"/>
        <w:gridCol w:w="426"/>
        <w:gridCol w:w="210"/>
        <w:gridCol w:w="235"/>
        <w:gridCol w:w="236"/>
        <w:gridCol w:w="28"/>
        <w:gridCol w:w="142"/>
        <w:gridCol w:w="567"/>
        <w:gridCol w:w="93"/>
        <w:gridCol w:w="191"/>
        <w:gridCol w:w="235"/>
        <w:gridCol w:w="331"/>
        <w:gridCol w:w="567"/>
        <w:gridCol w:w="100"/>
        <w:gridCol w:w="93"/>
        <w:gridCol w:w="468"/>
        <w:gridCol w:w="48"/>
        <w:gridCol w:w="850"/>
        <w:gridCol w:w="236"/>
        <w:gridCol w:w="898"/>
        <w:gridCol w:w="237"/>
      </w:tblGrid>
      <w:tr w:rsidR="006B5A4E" w:rsidRPr="006B5A4E" w:rsidTr="000D69DE">
        <w:trPr>
          <w:trHeight w:val="42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right"/>
              <w:rPr>
                <w:kern w:val="0"/>
                <w:sz w:val="28"/>
                <w:szCs w:val="28"/>
                <w:lang w:eastAsia="ru-RU"/>
              </w:rPr>
            </w:pPr>
            <w:r w:rsidRPr="006B5A4E">
              <w:rPr>
                <w:kern w:val="0"/>
                <w:sz w:val="28"/>
                <w:szCs w:val="28"/>
                <w:lang w:eastAsia="ru-RU"/>
              </w:rPr>
              <w:t>Таблица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</w:tr>
      <w:tr w:rsidR="006B5A4E" w:rsidRPr="006B5A4E" w:rsidTr="000D69DE">
        <w:trPr>
          <w:trHeight w:val="142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673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7F1329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7F1329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                                                     </w:t>
            </w:r>
            <w:r w:rsidRPr="007F1329">
              <w:rPr>
                <w:kern w:val="0"/>
                <w:sz w:val="22"/>
                <w:szCs w:val="22"/>
                <w:lang w:eastAsia="ru-RU"/>
              </w:rPr>
              <w:t xml:space="preserve">   Р Е </w:t>
            </w:r>
            <w:proofErr w:type="spellStart"/>
            <w:proofErr w:type="gramStart"/>
            <w:r w:rsidRPr="007F1329">
              <w:rPr>
                <w:kern w:val="0"/>
                <w:sz w:val="22"/>
                <w:szCs w:val="22"/>
                <w:lang w:eastAsia="ru-RU"/>
              </w:rPr>
              <w:t>Е</w:t>
            </w:r>
            <w:proofErr w:type="spellEnd"/>
            <w:proofErr w:type="gramEnd"/>
            <w:r w:rsidRPr="007F1329">
              <w:rPr>
                <w:kern w:val="0"/>
                <w:sz w:val="22"/>
                <w:szCs w:val="22"/>
                <w:lang w:eastAsia="ru-RU"/>
              </w:rPr>
              <w:t xml:space="preserve"> С Т Р</w:t>
            </w:r>
            <w:r w:rsidRPr="007F1329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F1329">
              <w:rPr>
                <w:kern w:val="0"/>
                <w:sz w:val="22"/>
                <w:szCs w:val="22"/>
                <w:lang w:eastAsia="ru-RU"/>
              </w:rPr>
              <w:t xml:space="preserve">многоквартирных домов, расположенных на территории  Янтиковского </w:t>
            </w:r>
            <w:proofErr w:type="spellStart"/>
            <w:r w:rsidRPr="007F1329">
              <w:rPr>
                <w:kern w:val="0"/>
                <w:sz w:val="22"/>
                <w:szCs w:val="22"/>
                <w:lang w:eastAsia="ru-RU"/>
              </w:rPr>
              <w:t>муницпального</w:t>
            </w:r>
            <w:proofErr w:type="spellEnd"/>
            <w:r w:rsidRPr="007F1329">
              <w:rPr>
                <w:kern w:val="0"/>
                <w:sz w:val="22"/>
                <w:szCs w:val="22"/>
                <w:lang w:eastAsia="ru-RU"/>
              </w:rPr>
              <w:t xml:space="preserve"> округа Чувашской Республики, в отношении которых планируется проведение   капитального ремонта общего имущества, по видам капитального ремонта</w:t>
            </w:r>
            <w:r w:rsidRPr="007F1329">
              <w:rPr>
                <w:b/>
                <w:bCs/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</w:tr>
      <w:tr w:rsidR="006B5A4E" w:rsidRPr="006B5A4E" w:rsidTr="000D69DE">
        <w:trPr>
          <w:trHeight w:val="37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</w:p>
        </w:tc>
      </w:tr>
      <w:tr w:rsidR="006B5A4E" w:rsidRPr="006B5A4E" w:rsidTr="000D69DE">
        <w:trPr>
          <w:gridAfter w:val="1"/>
          <w:wAfter w:w="237" w:type="dxa"/>
          <w:trHeight w:val="2385"/>
        </w:trPr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lastRenderedPageBreak/>
              <w:t>№</w:t>
            </w:r>
            <w:r w:rsidRPr="006B5A4E">
              <w:rPr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r w:rsidRPr="006B5A4E">
              <w:rPr>
                <w:kern w:val="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 xml:space="preserve">Адрес многоквартирного дома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7F132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proofErr w:type="spellStart"/>
            <w:r w:rsidRPr="006B5A4E">
              <w:rPr>
                <w:kern w:val="0"/>
                <w:sz w:val="20"/>
                <w:szCs w:val="20"/>
                <w:lang w:eastAsia="ru-RU"/>
              </w:rPr>
              <w:t>Cтоимость</w:t>
            </w:r>
            <w:proofErr w:type="spellEnd"/>
            <w:r w:rsidRPr="006B5A4E">
              <w:rPr>
                <w:kern w:val="0"/>
                <w:sz w:val="20"/>
                <w:szCs w:val="20"/>
                <w:lang w:eastAsia="ru-RU"/>
              </w:rPr>
              <w:t xml:space="preserve"> капитального р</w:t>
            </w:r>
            <w:r w:rsidR="007F1329">
              <w:rPr>
                <w:kern w:val="0"/>
                <w:sz w:val="20"/>
                <w:szCs w:val="20"/>
                <w:lang w:eastAsia="ru-RU"/>
              </w:rPr>
              <w:t xml:space="preserve">емонта общего имущества </w:t>
            </w:r>
            <w:proofErr w:type="gramStart"/>
            <w:r w:rsidR="007F1329">
              <w:rPr>
                <w:kern w:val="0"/>
                <w:sz w:val="20"/>
                <w:szCs w:val="20"/>
                <w:lang w:eastAsia="ru-RU"/>
              </w:rPr>
              <w:t>в</w:t>
            </w:r>
            <w:proofErr w:type="gramEnd"/>
            <w:r w:rsidR="007F1329">
              <w:rPr>
                <w:kern w:val="0"/>
                <w:sz w:val="20"/>
                <w:szCs w:val="20"/>
                <w:lang w:eastAsia="ru-RU"/>
              </w:rPr>
              <w:t xml:space="preserve"> много</w:t>
            </w:r>
            <w:r w:rsidRPr="006B5A4E">
              <w:rPr>
                <w:kern w:val="0"/>
                <w:sz w:val="20"/>
                <w:szCs w:val="20"/>
                <w:lang w:eastAsia="ru-RU"/>
              </w:rPr>
              <w:br/>
              <w:t>квартирном доме – 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7F132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 xml:space="preserve">Ремонт  </w:t>
            </w:r>
            <w:proofErr w:type="spellStart"/>
            <w:proofErr w:type="gramStart"/>
            <w:r w:rsidRPr="006B5A4E">
              <w:rPr>
                <w:kern w:val="0"/>
                <w:sz w:val="20"/>
                <w:szCs w:val="20"/>
                <w:lang w:eastAsia="ru-RU"/>
              </w:rPr>
              <w:t>внутридомо-вых</w:t>
            </w:r>
            <w:proofErr w:type="spellEnd"/>
            <w:proofErr w:type="gramEnd"/>
            <w:r w:rsidRPr="006B5A4E"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5A4E">
              <w:rPr>
                <w:kern w:val="0"/>
                <w:sz w:val="20"/>
                <w:szCs w:val="20"/>
                <w:lang w:eastAsia="ru-RU"/>
              </w:rPr>
              <w:t>инже-нер-ных</w:t>
            </w:r>
            <w:proofErr w:type="spellEnd"/>
            <w:r w:rsidRPr="006B5A4E">
              <w:rPr>
                <w:kern w:val="0"/>
                <w:sz w:val="20"/>
                <w:szCs w:val="20"/>
                <w:lang w:eastAsia="ru-RU"/>
              </w:rPr>
              <w:t xml:space="preserve"> систем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7F132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proofErr w:type="gramStart"/>
            <w:r w:rsidRPr="006B5A4E">
              <w:rPr>
                <w:kern w:val="0"/>
                <w:sz w:val="20"/>
                <w:szCs w:val="20"/>
                <w:lang w:eastAsia="ru-RU"/>
              </w:rPr>
              <w:t>коллек-тивных</w:t>
            </w:r>
            <w:proofErr w:type="spellEnd"/>
            <w:proofErr w:type="gramEnd"/>
            <w:r w:rsidRPr="006B5A4E">
              <w:rPr>
                <w:kern w:val="0"/>
                <w:sz w:val="20"/>
                <w:szCs w:val="20"/>
                <w:lang w:eastAsia="ru-RU"/>
              </w:rPr>
              <w:t xml:space="preserve"> (обще-</w:t>
            </w:r>
            <w:proofErr w:type="spellStart"/>
            <w:r w:rsidRPr="006B5A4E">
              <w:rPr>
                <w:kern w:val="0"/>
                <w:sz w:val="20"/>
                <w:szCs w:val="20"/>
                <w:lang w:eastAsia="ru-RU"/>
              </w:rPr>
              <w:t>домо</w:t>
            </w:r>
            <w:proofErr w:type="spellEnd"/>
            <w:r w:rsidRPr="006B5A4E">
              <w:rPr>
                <w:kern w:val="0"/>
                <w:sz w:val="20"/>
                <w:szCs w:val="20"/>
                <w:lang w:eastAsia="ru-RU"/>
              </w:rPr>
              <w:t>-</w:t>
            </w:r>
            <w:proofErr w:type="spellStart"/>
            <w:r w:rsidRPr="006B5A4E">
              <w:rPr>
                <w:kern w:val="0"/>
                <w:sz w:val="20"/>
                <w:szCs w:val="20"/>
                <w:lang w:eastAsia="ru-RU"/>
              </w:rPr>
              <w:t>вых</w:t>
            </w:r>
            <w:proofErr w:type="spellEnd"/>
            <w:r w:rsidRPr="006B5A4E">
              <w:rPr>
                <w:kern w:val="0"/>
                <w:sz w:val="20"/>
                <w:szCs w:val="20"/>
                <w:lang w:eastAsia="ru-RU"/>
              </w:rPr>
              <w:t>) ПУ и УУ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 xml:space="preserve">Утепление и ремонт фасадов многоквартирного дома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0D69DE" w:rsidP="000D69DE">
            <w:pPr>
              <w:suppressAutoHyphens w:val="0"/>
              <w:spacing w:line="240" w:lineRule="auto"/>
              <w:ind w:hanging="250"/>
              <w:jc w:val="center"/>
              <w:rPr>
                <w:kern w:val="0"/>
                <w:sz w:val="20"/>
                <w:szCs w:val="20"/>
                <w:lang w:eastAsia="ru-RU"/>
              </w:rPr>
            </w:pPr>
            <w:r>
              <w:rPr>
                <w:kern w:val="0"/>
                <w:sz w:val="20"/>
                <w:szCs w:val="20"/>
                <w:lang w:eastAsia="ru-RU"/>
              </w:rPr>
              <w:t>Ремонт фундамента</w:t>
            </w:r>
            <w:r w:rsidR="006B5A4E" w:rsidRPr="006B5A4E">
              <w:rPr>
                <w:kern w:val="0"/>
                <w:sz w:val="20"/>
                <w:szCs w:val="20"/>
                <w:lang w:eastAsia="ru-RU"/>
              </w:rPr>
              <w:t xml:space="preserve">  многоквартирного дома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Энергетическое обследование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Разработка проектной документации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Услуги по строительному контролю</w:t>
            </w:r>
          </w:p>
        </w:tc>
      </w:tr>
      <w:tr w:rsidR="000D69DE" w:rsidRPr="006B5A4E" w:rsidTr="000D69DE">
        <w:trPr>
          <w:gridAfter w:val="1"/>
          <w:wAfter w:w="237" w:type="dxa"/>
          <w:trHeight w:val="300"/>
        </w:trPr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улица, № дома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куб. метров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0D69DE" w:rsidRPr="006B5A4E" w:rsidTr="000D69DE">
        <w:trPr>
          <w:gridAfter w:val="1"/>
          <w:wAfter w:w="237" w:type="dxa"/>
          <w:trHeight w:val="255"/>
        </w:trPr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18</w:t>
            </w:r>
          </w:p>
        </w:tc>
      </w:tr>
      <w:tr w:rsidR="006B5A4E" w:rsidRPr="006B5A4E" w:rsidTr="000D69DE">
        <w:trPr>
          <w:gridAfter w:val="1"/>
          <w:wAfter w:w="237" w:type="dxa"/>
          <w:trHeight w:val="255"/>
        </w:trPr>
        <w:tc>
          <w:tcPr>
            <w:tcW w:w="1334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rFonts w:ascii="Arial Cyr" w:hAnsi="Arial Cyr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0D69DE" w:rsidRPr="006B5A4E" w:rsidTr="000D69DE">
        <w:trPr>
          <w:gridAfter w:val="1"/>
          <w:wAfter w:w="237" w:type="dxa"/>
          <w:trHeight w:val="600"/>
        </w:trPr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с.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6B5A4E">
              <w:rPr>
                <w:kern w:val="0"/>
                <w:sz w:val="22"/>
                <w:szCs w:val="22"/>
                <w:lang w:eastAsia="ru-RU"/>
              </w:rPr>
              <w:t>Янтиково, пр.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6B5A4E">
              <w:rPr>
                <w:kern w:val="0"/>
                <w:sz w:val="22"/>
                <w:szCs w:val="22"/>
                <w:lang w:eastAsia="ru-RU"/>
              </w:rPr>
              <w:t>Ленина, д.37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2 024 478,60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1 879 930,83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101 223,93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43 323,84</w:t>
            </w:r>
          </w:p>
        </w:tc>
      </w:tr>
      <w:tr w:rsidR="000D69DE" w:rsidRPr="006B5A4E" w:rsidTr="000D69DE">
        <w:trPr>
          <w:gridAfter w:val="1"/>
          <w:wAfter w:w="237" w:type="dxa"/>
          <w:trHeight w:val="285"/>
        </w:trPr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kern w:val="0"/>
                <w:sz w:val="20"/>
                <w:szCs w:val="20"/>
                <w:lang w:eastAsia="ru-RU"/>
              </w:rPr>
              <w:t>Итого за 2024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2 024 478,60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1 879 930,83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101 223,93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43 323,84</w:t>
            </w:r>
          </w:p>
        </w:tc>
      </w:tr>
      <w:tr w:rsidR="000D69DE" w:rsidRPr="006B5A4E" w:rsidTr="000D69DE">
        <w:trPr>
          <w:gridAfter w:val="1"/>
          <w:wAfter w:w="237" w:type="dxa"/>
          <w:trHeight w:val="600"/>
        </w:trPr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с.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Янтиково, пр.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Ленина, д.33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2 033 979,20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1 888 753,09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101 698,96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43 527,15</w:t>
            </w:r>
          </w:p>
        </w:tc>
      </w:tr>
      <w:tr w:rsidR="000D69DE" w:rsidRPr="006B5A4E" w:rsidTr="000D69DE">
        <w:trPr>
          <w:gridAfter w:val="1"/>
          <w:wAfter w:w="237" w:type="dxa"/>
          <w:trHeight w:val="600"/>
        </w:trPr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с.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Янтиково, пр.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Ленина, д.27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726 480,30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674 609,61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36 324,01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15 546,68</w:t>
            </w:r>
          </w:p>
        </w:tc>
      </w:tr>
      <w:tr w:rsidR="000D69DE" w:rsidRPr="006B5A4E" w:rsidTr="000D69DE">
        <w:trPr>
          <w:gridAfter w:val="1"/>
          <w:wAfter w:w="237" w:type="dxa"/>
          <w:trHeight w:val="600"/>
        </w:trPr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с.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Янтиково, пр.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Ленина, д.28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4 779 472,00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575,84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4 677 191,30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102 280,70</w:t>
            </w:r>
          </w:p>
        </w:tc>
      </w:tr>
      <w:tr w:rsidR="000D69DE" w:rsidRPr="006B5A4E" w:rsidTr="000D69DE">
        <w:trPr>
          <w:gridAfter w:val="1"/>
          <w:wAfter w:w="237" w:type="dxa"/>
          <w:trHeight w:val="285"/>
        </w:trPr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kern w:val="0"/>
                <w:sz w:val="20"/>
                <w:szCs w:val="20"/>
                <w:lang w:eastAsia="ru-RU"/>
              </w:rPr>
              <w:t>Итого за 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7 539 931,50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kern w:val="0"/>
                <w:sz w:val="20"/>
                <w:szCs w:val="20"/>
                <w:lang w:eastAsia="ru-RU"/>
              </w:rPr>
              <w:t>2 563 362,70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kern w:val="0"/>
                <w:sz w:val="20"/>
                <w:szCs w:val="20"/>
                <w:lang w:eastAsia="ru-RU"/>
              </w:rPr>
              <w:t>575,84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4 677 191,30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138 022,97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161 354,53</w:t>
            </w:r>
          </w:p>
        </w:tc>
      </w:tr>
      <w:tr w:rsidR="000D69DE" w:rsidRPr="006B5A4E" w:rsidTr="000D69DE">
        <w:trPr>
          <w:gridAfter w:val="1"/>
          <w:wAfter w:w="237" w:type="dxa"/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с.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6B5A4E">
              <w:rPr>
                <w:kern w:val="0"/>
                <w:sz w:val="20"/>
                <w:szCs w:val="20"/>
                <w:lang w:eastAsia="ru-RU"/>
              </w:rPr>
              <w:t>Янтиково, пр.</w:t>
            </w:r>
            <w:r>
              <w:rPr>
                <w:kern w:val="0"/>
                <w:sz w:val="20"/>
                <w:szCs w:val="20"/>
                <w:lang w:eastAsia="ru-RU"/>
              </w:rPr>
              <w:t xml:space="preserve"> </w:t>
            </w:r>
            <w:r w:rsidRPr="006B5A4E">
              <w:rPr>
                <w:kern w:val="0"/>
                <w:sz w:val="20"/>
                <w:szCs w:val="20"/>
                <w:lang w:eastAsia="ru-RU"/>
              </w:rPr>
              <w:t>Ленина, д.23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1 000 573,60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929 132,64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50 028,68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21 412,28</w:t>
            </w:r>
          </w:p>
        </w:tc>
      </w:tr>
      <w:tr w:rsidR="000D69DE" w:rsidRPr="006B5A4E" w:rsidTr="000D69DE">
        <w:trPr>
          <w:gridAfter w:val="1"/>
          <w:wAfter w:w="237" w:type="dxa"/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с.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Янтиково, тер РТП, д.1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1 056 268,20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980 850,65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52 813,41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22 604,14</w:t>
            </w:r>
          </w:p>
        </w:tc>
      </w:tr>
      <w:tr w:rsidR="000D69DE" w:rsidRPr="006B5A4E" w:rsidTr="000D69DE">
        <w:trPr>
          <w:gridAfter w:val="1"/>
          <w:wAfter w:w="237" w:type="dxa"/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с.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Янтиково, тер РТП, д.3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533 026,20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494 968,13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26 651,31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11 406,76</w:t>
            </w:r>
          </w:p>
        </w:tc>
      </w:tr>
      <w:tr w:rsidR="000D69DE" w:rsidRPr="006B5A4E" w:rsidTr="000D69DE">
        <w:trPr>
          <w:gridAfter w:val="1"/>
          <w:wAfter w:w="237" w:type="dxa"/>
          <w:trHeight w:val="6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6B5A4E">
              <w:rPr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с.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Янтиково,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пр.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                     </w:t>
            </w:r>
            <w:r w:rsidRPr="006B5A4E">
              <w:rPr>
                <w:color w:val="000000"/>
                <w:kern w:val="0"/>
                <w:sz w:val="22"/>
                <w:szCs w:val="22"/>
                <w:lang w:eastAsia="ru-RU"/>
              </w:rPr>
              <w:t>Ленина, д.52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7 039 977,00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848,19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6 889 321,49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150 655,51</w:t>
            </w:r>
          </w:p>
        </w:tc>
      </w:tr>
      <w:tr w:rsidR="000D69DE" w:rsidRPr="006B5A4E" w:rsidTr="000D69DE">
        <w:trPr>
          <w:gridAfter w:val="1"/>
          <w:wAfter w:w="237" w:type="dxa"/>
          <w:trHeight w:val="285"/>
        </w:trPr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kern w:val="0"/>
                <w:sz w:val="20"/>
                <w:szCs w:val="20"/>
                <w:lang w:eastAsia="ru-RU"/>
              </w:rPr>
              <w:t>Итого за 2026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9 629 845,00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2 404 951,42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kern w:val="0"/>
                <w:sz w:val="20"/>
                <w:szCs w:val="20"/>
                <w:lang w:eastAsia="ru-RU"/>
              </w:rPr>
              <w:t>848,19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6 889 321,49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129 493,40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right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206 078,69</w:t>
            </w:r>
          </w:p>
        </w:tc>
      </w:tr>
      <w:tr w:rsidR="000D69DE" w:rsidRPr="006B5A4E" w:rsidTr="000D69DE">
        <w:trPr>
          <w:gridAfter w:val="1"/>
          <w:wAfter w:w="237" w:type="dxa"/>
          <w:trHeight w:val="300"/>
        </w:trPr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kern w:val="0"/>
                <w:sz w:val="20"/>
                <w:szCs w:val="20"/>
                <w:lang w:eastAsia="ru-RU"/>
              </w:rPr>
              <w:t>Итого: 7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19 194 255,10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kern w:val="0"/>
                <w:sz w:val="20"/>
                <w:szCs w:val="20"/>
                <w:lang w:eastAsia="ru-RU"/>
              </w:rPr>
              <w:t>6 848 244,95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b/>
                <w:bCs/>
                <w:kern w:val="0"/>
                <w:sz w:val="20"/>
                <w:szCs w:val="20"/>
                <w:lang w:eastAsia="ru-RU"/>
              </w:rPr>
              <w:t>1 424,03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sz w:val="22"/>
                <w:szCs w:val="22"/>
                <w:lang w:eastAsia="ru-RU"/>
              </w:rPr>
            </w:pPr>
            <w:r w:rsidRPr="006B5A4E">
              <w:rPr>
                <w:b/>
                <w:bCs/>
                <w:kern w:val="0"/>
                <w:sz w:val="22"/>
                <w:szCs w:val="22"/>
                <w:lang w:eastAsia="ru-RU"/>
              </w:rPr>
              <w:t>11 566 512,79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center"/>
              <w:rPr>
                <w:color w:val="800080"/>
                <w:kern w:val="0"/>
                <w:sz w:val="20"/>
                <w:szCs w:val="20"/>
                <w:lang w:eastAsia="ru-RU"/>
              </w:rPr>
            </w:pPr>
            <w:r w:rsidRPr="006B5A4E">
              <w:rPr>
                <w:color w:val="80008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A4E" w:rsidRPr="006B5A4E" w:rsidRDefault="006B5A4E" w:rsidP="006B5A4E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6B5A4E">
              <w:rPr>
                <w:kern w:val="0"/>
                <w:sz w:val="22"/>
                <w:szCs w:val="22"/>
                <w:lang w:eastAsia="ru-RU"/>
              </w:rPr>
              <w:t> </w:t>
            </w:r>
          </w:p>
        </w:tc>
      </w:tr>
    </w:tbl>
    <w:p w:rsidR="006B5A4E" w:rsidRDefault="006B5A4E" w:rsidP="007D7E2A">
      <w:pPr>
        <w:spacing w:line="240" w:lineRule="auto"/>
        <w:ind w:firstLine="0"/>
        <w:rPr>
          <w:sz w:val="28"/>
          <w:szCs w:val="28"/>
        </w:rPr>
      </w:pPr>
    </w:p>
    <w:p w:rsidR="007F1329" w:rsidRDefault="007F1329" w:rsidP="007D7E2A">
      <w:pPr>
        <w:spacing w:line="240" w:lineRule="auto"/>
        <w:ind w:firstLine="0"/>
        <w:rPr>
          <w:sz w:val="28"/>
          <w:szCs w:val="28"/>
        </w:rPr>
      </w:pPr>
    </w:p>
    <w:p w:rsidR="007F1329" w:rsidRDefault="007F1329" w:rsidP="007D7E2A">
      <w:pPr>
        <w:spacing w:line="240" w:lineRule="auto"/>
        <w:ind w:firstLine="0"/>
        <w:rPr>
          <w:sz w:val="28"/>
          <w:szCs w:val="28"/>
        </w:rPr>
      </w:pPr>
    </w:p>
    <w:p w:rsidR="007F1329" w:rsidRDefault="007F1329" w:rsidP="007D7E2A">
      <w:pPr>
        <w:spacing w:line="240" w:lineRule="auto"/>
        <w:ind w:firstLine="0"/>
        <w:rPr>
          <w:sz w:val="28"/>
          <w:szCs w:val="28"/>
        </w:rPr>
      </w:pPr>
    </w:p>
    <w:p w:rsidR="007F1329" w:rsidRDefault="007F1329" w:rsidP="007D7E2A">
      <w:pPr>
        <w:spacing w:line="240" w:lineRule="auto"/>
        <w:ind w:firstLine="0"/>
        <w:rPr>
          <w:sz w:val="28"/>
          <w:szCs w:val="28"/>
        </w:rPr>
      </w:pPr>
    </w:p>
    <w:p w:rsidR="007F1329" w:rsidRDefault="007F1329" w:rsidP="007D7E2A">
      <w:pPr>
        <w:spacing w:line="240" w:lineRule="auto"/>
        <w:ind w:firstLine="0"/>
        <w:rPr>
          <w:sz w:val="28"/>
          <w:szCs w:val="28"/>
        </w:rPr>
      </w:pPr>
    </w:p>
    <w:p w:rsidR="007F1329" w:rsidRDefault="007F1329" w:rsidP="007D7E2A">
      <w:pPr>
        <w:spacing w:line="240" w:lineRule="auto"/>
        <w:ind w:firstLine="0"/>
        <w:rPr>
          <w:sz w:val="28"/>
          <w:szCs w:val="28"/>
        </w:rPr>
      </w:pPr>
    </w:p>
    <w:p w:rsidR="007F1329" w:rsidRDefault="007F1329" w:rsidP="007D7E2A">
      <w:pPr>
        <w:spacing w:line="240" w:lineRule="auto"/>
        <w:ind w:firstLine="0"/>
        <w:rPr>
          <w:sz w:val="28"/>
          <w:szCs w:val="28"/>
        </w:rPr>
      </w:pPr>
    </w:p>
    <w:p w:rsidR="007F1329" w:rsidRDefault="007F1329" w:rsidP="007D7E2A">
      <w:pPr>
        <w:spacing w:line="240" w:lineRule="auto"/>
        <w:ind w:firstLine="0"/>
        <w:rPr>
          <w:sz w:val="28"/>
          <w:szCs w:val="28"/>
        </w:rPr>
        <w:sectPr w:rsidR="007F1329" w:rsidSect="00D517B7">
          <w:pgSz w:w="16838" w:h="11906" w:orient="landscape"/>
          <w:pgMar w:top="1701" w:right="1134" w:bottom="567" w:left="1134" w:header="567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1089"/>
        <w:gridCol w:w="776"/>
        <w:gridCol w:w="544"/>
        <w:gridCol w:w="545"/>
        <w:gridCol w:w="545"/>
        <w:gridCol w:w="545"/>
        <w:gridCol w:w="545"/>
        <w:gridCol w:w="1056"/>
        <w:gridCol w:w="1082"/>
        <w:gridCol w:w="1013"/>
        <w:gridCol w:w="1384"/>
      </w:tblGrid>
      <w:tr w:rsidR="007F1329" w:rsidTr="007F1329">
        <w:trPr>
          <w:trHeight w:val="1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Default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7F1329" w:rsidRDefault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7F1329" w:rsidRDefault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7F1329" w:rsidRDefault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Default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Default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Default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Default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F1329" w:rsidRDefault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7F1329" w:rsidRDefault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1329" w:rsidRDefault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lang w:eastAsia="en-US"/>
              </w:rPr>
              <w:t>Таблица № 3</w:t>
            </w:r>
          </w:p>
        </w:tc>
      </w:tr>
      <w:tr w:rsidR="007F1329" w:rsidRPr="007F1329" w:rsidTr="007F1329">
        <w:trPr>
          <w:trHeight w:val="674"/>
        </w:trPr>
        <w:tc>
          <w:tcPr>
            <w:tcW w:w="96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ПЛАНИРУЕМЫЕ ПОКАЗАТЕЛИ</w:t>
            </w:r>
          </w:p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выполнения работ по капитальному ремонту общего имущества в многоквартирных домах, расположенных на территории Янтиковского муниципального округа Чувашской Республики, на 2014–2043 годы</w:t>
            </w:r>
          </w:p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7F1329" w:rsidRPr="007F1329" w:rsidTr="007F1329">
        <w:trPr>
          <w:trHeight w:val="1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7F1329" w:rsidRPr="007F1329" w:rsidTr="007F1329">
        <w:trPr>
          <w:trHeight w:val="1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7F1329" w:rsidRPr="007F1329" w:rsidTr="007F1329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№ </w:t>
            </w:r>
          </w:p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proofErr w:type="spellStart"/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пп</w:t>
            </w:r>
            <w:proofErr w:type="spellEnd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Наименование  муниципального образования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Общая площадь многоквартирных домов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Количество жителей, </w:t>
            </w:r>
            <w:proofErr w:type="spellStart"/>
            <w:proofErr w:type="gramStart"/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зарегистри-рованных</w:t>
            </w:r>
            <w:proofErr w:type="spellEnd"/>
            <w:proofErr w:type="gramEnd"/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 в </w:t>
            </w:r>
            <w:proofErr w:type="spellStart"/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многоквар-тирных</w:t>
            </w:r>
            <w:proofErr w:type="spellEnd"/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 домах на дату утверждения </w:t>
            </w:r>
            <w:proofErr w:type="spellStart"/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краткосроч-ного</w:t>
            </w:r>
            <w:proofErr w:type="spellEnd"/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 плана</w:t>
            </w:r>
          </w:p>
        </w:tc>
        <w:tc>
          <w:tcPr>
            <w:tcW w:w="21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Количество многоквартирных домов</w:t>
            </w:r>
          </w:p>
        </w:tc>
        <w:tc>
          <w:tcPr>
            <w:tcW w:w="453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Стоимость капитального ремонта общего имущества</w:t>
            </w:r>
          </w:p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 в многоквартирных домах</w:t>
            </w:r>
          </w:p>
        </w:tc>
      </w:tr>
      <w:tr w:rsidR="007F1329" w:rsidRPr="007F1329" w:rsidTr="007F1329">
        <w:trPr>
          <w:trHeight w:val="785"/>
        </w:trPr>
        <w:tc>
          <w:tcPr>
            <w:tcW w:w="54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IV квартал 2024 г.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IV квартал 2025 г.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IV квартал 2026 г.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IV квартал 2024 г.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IV квартал 2025 г.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IV квартал 2026 г.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всего</w:t>
            </w:r>
          </w:p>
        </w:tc>
      </w:tr>
      <w:tr w:rsidR="007F1329" w:rsidRPr="007F1329" w:rsidTr="007F1329">
        <w:trPr>
          <w:trHeight w:val="394"/>
        </w:trPr>
        <w:tc>
          <w:tcPr>
            <w:tcW w:w="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кв. метров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рублей</w:t>
            </w:r>
          </w:p>
        </w:tc>
      </w:tr>
      <w:tr w:rsidR="007F1329" w:rsidRPr="007F1329" w:rsidTr="007F1329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14</w:t>
            </w:r>
          </w:p>
        </w:tc>
      </w:tr>
      <w:tr w:rsidR="007F1329" w:rsidRPr="007F1329" w:rsidTr="007F1329">
        <w:trPr>
          <w:trHeight w:val="588"/>
        </w:trPr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Янтиковский муниципальный округ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7 485,00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338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2 024 478,60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7 539 931,50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9 629 845,00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>19 194 255,10</w:t>
            </w:r>
          </w:p>
        </w:tc>
      </w:tr>
      <w:tr w:rsidR="007F1329" w:rsidRPr="007F1329" w:rsidTr="007F1329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  <w:tr w:rsidR="007F1329" w:rsidRPr="007F1329" w:rsidTr="007F1329">
        <w:trPr>
          <w:trHeight w:val="197"/>
        </w:trPr>
        <w:tc>
          <w:tcPr>
            <w:tcW w:w="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7 485,00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338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2024478,60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7 539 931,50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9 629 845,00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7F1329">
              <w:rPr>
                <w:rFonts w:eastAsiaTheme="minorHAnsi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19 194 255,10</w:t>
            </w:r>
          </w:p>
        </w:tc>
      </w:tr>
      <w:tr w:rsidR="007F1329" w:rsidRPr="007F1329" w:rsidTr="007F1329">
        <w:trPr>
          <w:trHeight w:val="197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7F1329" w:rsidRPr="007F1329" w:rsidRDefault="007F1329" w:rsidP="007F132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HAnsi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7F1329" w:rsidRPr="007F1329" w:rsidRDefault="007F1329" w:rsidP="007F1329">
      <w:pPr>
        <w:spacing w:line="240" w:lineRule="auto"/>
        <w:ind w:firstLine="0"/>
        <w:rPr>
          <w:sz w:val="22"/>
          <w:szCs w:val="22"/>
        </w:rPr>
      </w:pPr>
    </w:p>
    <w:sectPr w:rsidR="007F1329" w:rsidRPr="007F1329" w:rsidSect="007F1329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29" w:rsidRDefault="007F1329" w:rsidP="002F7E02">
      <w:pPr>
        <w:spacing w:line="240" w:lineRule="auto"/>
      </w:pPr>
      <w:r>
        <w:separator/>
      </w:r>
    </w:p>
  </w:endnote>
  <w:endnote w:type="continuationSeparator" w:id="0">
    <w:p w:rsidR="007F1329" w:rsidRDefault="007F1329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29" w:rsidRDefault="007F1329" w:rsidP="002F7E02">
      <w:pPr>
        <w:spacing w:line="240" w:lineRule="auto"/>
      </w:pPr>
      <w:r>
        <w:separator/>
      </w:r>
    </w:p>
  </w:footnote>
  <w:footnote w:type="continuationSeparator" w:id="0">
    <w:p w:rsidR="007F1329" w:rsidRDefault="007F1329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329" w:rsidRDefault="007F1329" w:rsidP="007F1329">
    <w:pPr>
      <w:pStyle w:val="af6"/>
      <w:ind w:firstLine="793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9DE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A37D4"/>
    <w:rsid w:val="006B472A"/>
    <w:rsid w:val="006B5A4E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1329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174F6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7B7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B5C2B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A84B1-D739-470A-92C2-08BA3C69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13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197</cp:revision>
  <cp:lastPrinted>2023-03-31T12:17:00Z</cp:lastPrinted>
  <dcterms:created xsi:type="dcterms:W3CDTF">2023-01-09T05:07:00Z</dcterms:created>
  <dcterms:modified xsi:type="dcterms:W3CDTF">2024-03-29T11:48:00Z</dcterms:modified>
</cp:coreProperties>
</file>