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046DBD03" w:rsidR="00101141" w:rsidRPr="00101141" w:rsidRDefault="0013584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08.07.2024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330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52AA5B11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C746E32" w14:textId="77777777" w:rsidR="00A970BE" w:rsidRDefault="00A970B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24D04" w14:paraId="02BF2868" w14:textId="77777777" w:rsidTr="00D31A0F">
        <w:tc>
          <w:tcPr>
            <w:tcW w:w="4253" w:type="dxa"/>
          </w:tcPr>
          <w:p w14:paraId="24DABF29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bookmarkStart w:id="0" w:name="_Hlk172807807"/>
            <w:bookmarkStart w:id="1" w:name="_GoBack"/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 утверждении Порядка передач</w:t>
            </w:r>
          </w:p>
          <w:p w14:paraId="76E460E8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объектов благоустройства </w:t>
            </w:r>
          </w:p>
          <w:p w14:paraId="32669C64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дворовых территорий, </w:t>
            </w:r>
          </w:p>
          <w:p w14:paraId="258A88C3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благоустроенных в рамках </w:t>
            </w:r>
          </w:p>
          <w:p w14:paraId="4EAD71E9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муниципальной программы </w:t>
            </w:r>
          </w:p>
          <w:p w14:paraId="6EF7E603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«Формирование современной </w:t>
            </w:r>
          </w:p>
          <w:p w14:paraId="1D8F0A95" w14:textId="3276C026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городской среды»</w:t>
            </w:r>
            <w:r w:rsidRPr="00D31A0F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на 2018-2030</w:t>
            </w: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годы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управляющим организациям, </w:t>
            </w:r>
          </w:p>
          <w:p w14:paraId="1395BC0A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ТСЖ, ТСН, ЖСК, </w:t>
            </w:r>
          </w:p>
          <w:p w14:paraId="725B912A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осуществляющим непосредственное </w:t>
            </w:r>
          </w:p>
          <w:p w14:paraId="3DDCE7AD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управление общим имуществом многоквартирных домов, </w:t>
            </w:r>
          </w:p>
          <w:p w14:paraId="5EB0B595" w14:textId="77777777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расположенных на территории </w:t>
            </w:r>
          </w:p>
          <w:p w14:paraId="0A5C8261" w14:textId="63C8F48A" w:rsidR="00D31A0F" w:rsidRPr="00D31A0F" w:rsidRDefault="00D31A0F" w:rsidP="00D31A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Порецкого муниципального округа </w:t>
            </w:r>
            <w:r w:rsidRPr="00D31A0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Чувашской Республики </w:t>
            </w:r>
          </w:p>
          <w:p w14:paraId="612926B7" w14:textId="3A247CF6" w:rsidR="00524D04" w:rsidRDefault="00524D04" w:rsidP="0085257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F80B34A" w14:textId="36CB16B8" w:rsidR="00D31A0F" w:rsidRDefault="00D31A0F" w:rsidP="00D31A0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bookmarkStart w:id="2" w:name="sub_1"/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В соответствии с Гражданским кодексом Российской Федерации, Земельным кодексом Российской Федерации, Жилищным кодексом Российской Федерации, Федеральным законом от 29.12.2004 № 189-ФЗ «О </w:t>
      </w:r>
      <w:hyperlink r:id="rId8" w:tooltip="Ввод в действие" w:history="1">
        <w:r w:rsidRPr="00D31A0F">
          <w:rPr>
            <w:rStyle w:val="ab"/>
            <w:rFonts w:ascii="Times New Roman CYR" w:eastAsia="Times New Roman" w:hAnsi="Times New Roman CYR" w:cs="Times New Roman CYR"/>
            <w:sz w:val="24"/>
            <w:szCs w:val="24"/>
          </w:rPr>
          <w:t>введении в действие</w:t>
        </w:r>
      </w:hyperlink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 Жилищного кодекса Российской Федерации», Федеральным законом от 29.12.2004 № 191-ФЗ «О введении в действие Градостроительного кодекса Российской Федерации», Градостроительным кодексом Российской Федерации от 29.12.2004 №190-ФЗ, положением администрации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Порецкого муниципального округа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Чувашской Республики, муниципальной программы «Формирование современной городской среды» на 2018-20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30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годы, на основании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дома, администрация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Порецкого муниципального округа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Чувашской Республики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bookmarkEnd w:id="2"/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постановляет:</w:t>
      </w:r>
    </w:p>
    <w:p w14:paraId="27308B43" w14:textId="09F3937C" w:rsidR="00D31A0F" w:rsidRDefault="00D31A0F" w:rsidP="00D31A0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Утвердить Порядок </w:t>
      </w:r>
      <w:r w:rsidRPr="00D31A0F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передачи объектов благоустройства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дворовых территорий, благоустроенных в рамках муниципальной программы «Формирование современной городской среды» на 2018-20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30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годы,</w:t>
      </w:r>
      <w:r w:rsidRPr="00D31A0F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 xml:space="preserve"> управляющим организациям, ТСЖ, ТСН, ЖСК осуществляющим непосредственное управление общим имуществом многоквартирных домов, расположенных на территории </w:t>
      </w:r>
      <w:r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Порецкого муниципального округа</w:t>
      </w:r>
      <w:r w:rsidRPr="00D31A0F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 xml:space="preserve"> Чувашской Республики</w:t>
      </w:r>
      <w:r w:rsidRPr="00D31A0F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(Приложение №1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к настоящему постановлению).</w:t>
      </w:r>
    </w:p>
    <w:p w14:paraId="606DA0D6" w14:textId="74DE0BEC" w:rsidR="00D31A0F" w:rsidRDefault="00D31A0F" w:rsidP="00D31A0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Утвердить состав комиссии, уполномоченный на проведение осмотра объектов благоустройства дворовой территории, благоустроенных в рамках муниципальной 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lastRenderedPageBreak/>
        <w:t>«Формирование современ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ной городской среды» на 2018-2030</w:t>
      </w:r>
      <w:r w:rsidRPr="00D31A0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годы, в целях установления действительного состояния таких объектов и определения их состава (Приложение №2 к настоящему постановлению).</w:t>
      </w:r>
    </w:p>
    <w:p w14:paraId="400D402D" w14:textId="77777777" w:rsidR="00D31A0F" w:rsidRDefault="00A970BE" w:rsidP="00D31A0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Контроль за выполнением настоящего постановления возложить на</w:t>
      </w:r>
      <w:r w:rsidR="00524D04" w:rsidRPr="00D31A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Управление по благоустройству и развитию территорий администрации Порецкого муниципального округа Чувашской Республики.</w:t>
      </w:r>
    </w:p>
    <w:p w14:paraId="5A9F0290" w14:textId="612769A8" w:rsidR="007D3648" w:rsidRPr="00D31A0F" w:rsidRDefault="00BA09CC" w:rsidP="00D31A0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31A0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7D3648" w:rsidRPr="00D31A0F">
        <w:rPr>
          <w:rFonts w:ascii="Times New Roman" w:hAnsi="Times New Roman" w:cs="Times New Roman"/>
          <w:sz w:val="24"/>
          <w:szCs w:val="24"/>
        </w:rPr>
        <w:t xml:space="preserve">в издании «Вестник Поречья» и на </w:t>
      </w:r>
      <w:r w:rsidR="00F04D75" w:rsidRPr="00D31A0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D3648" w:rsidRPr="00D31A0F">
        <w:rPr>
          <w:rFonts w:ascii="Times New Roman" w:hAnsi="Times New Roman" w:cs="Times New Roman"/>
          <w:sz w:val="24"/>
          <w:szCs w:val="24"/>
        </w:rPr>
        <w:t>сайте Порецкого муниципального округа в сети «Интернет».</w:t>
      </w:r>
    </w:p>
    <w:p w14:paraId="755C6D45" w14:textId="75D8DC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B7E3BBC" w14:textId="49B457E5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269CBD0A" w14:textId="660D0218"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C164E47" w14:textId="77777777"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7CB87F6" w14:textId="77777777" w:rsidR="00F04D75" w:rsidRPr="007D3648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C3FAE1" w14:textId="72850505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741E80FB" w14:textId="51471A3D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FC67625" w14:textId="5763D8A3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C7ABA56" w14:textId="7B4B35E7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F5FD5C2" w14:textId="6A982A3F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A99AA9F" w14:textId="243379A5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5CE6749" w14:textId="3A5D4C23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83EB4C8" w14:textId="08AA1CE0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122640B" w14:textId="1F64A2FC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2CD5EBC" w14:textId="4BB838B0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56386D6" w14:textId="0638A3DA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5F28915" w14:textId="0481CEE3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2EA8F4B" w14:textId="7B87E5E4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78B5E22" w14:textId="28A703F6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A4FC464" w14:textId="512E09DE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E3D65CF" w14:textId="4477A013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44C5B4" w14:textId="35616B33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55A5113" w14:textId="24E54608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ABC6BC3" w14:textId="77777777" w:rsidR="00D31A0F" w:rsidRDefault="00D31A0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2D345A7" w14:textId="2E241A45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A10939F" w14:textId="28FC0A56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CA9A2C2" w14:textId="77777777" w:rsidR="00D31A0F" w:rsidRPr="00D31A0F" w:rsidRDefault="00D31A0F" w:rsidP="00D31A0F">
      <w:pPr>
        <w:shd w:val="clear" w:color="auto" w:fill="FFFFFF"/>
        <w:suppressAutoHyphens/>
        <w:spacing w:before="375" w:after="225" w:line="240" w:lineRule="auto"/>
        <w:ind w:firstLine="48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lastRenderedPageBreak/>
        <w:t>Приложение № 1</w:t>
      </w:r>
    </w:p>
    <w:p w14:paraId="02D5C38C" w14:textId="77777777" w:rsidR="00D31A0F" w:rsidRPr="00D31A0F" w:rsidRDefault="00D31A0F" w:rsidP="00D31A0F">
      <w:pPr>
        <w:shd w:val="clear" w:color="auto" w:fill="FFFFFF"/>
        <w:suppressAutoHyphens/>
        <w:spacing w:before="375" w:after="225" w:line="240" w:lineRule="auto"/>
        <w:ind w:firstLine="48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к постановлению администрации </w:t>
      </w:r>
    </w:p>
    <w:p w14:paraId="7D2AA700" w14:textId="77777777" w:rsidR="00D31A0F" w:rsidRDefault="00D31A0F" w:rsidP="00D31A0F">
      <w:pPr>
        <w:shd w:val="clear" w:color="auto" w:fill="FFFFFF"/>
        <w:suppressAutoHyphens/>
        <w:spacing w:before="375" w:after="225" w:line="240" w:lineRule="auto"/>
        <w:ind w:firstLine="48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Порецкого муниципального округа</w:t>
      </w:r>
    </w:p>
    <w:p w14:paraId="5DBB87E2" w14:textId="6855B577" w:rsidR="00D31A0F" w:rsidRPr="00D31A0F" w:rsidRDefault="00D31A0F" w:rsidP="00D31A0F">
      <w:pPr>
        <w:shd w:val="clear" w:color="auto" w:fill="FFFFFF"/>
        <w:suppressAutoHyphens/>
        <w:spacing w:before="375" w:after="225" w:line="240" w:lineRule="auto"/>
        <w:ind w:firstLine="48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Чувашской Республики </w:t>
      </w:r>
    </w:p>
    <w:p w14:paraId="7E58C184" w14:textId="3F776FAA" w:rsidR="00D31A0F" w:rsidRPr="00D31A0F" w:rsidRDefault="00D31A0F" w:rsidP="00D31A0F">
      <w:pPr>
        <w:shd w:val="clear" w:color="auto" w:fill="FFFFFF"/>
        <w:suppressAutoHyphens/>
        <w:spacing w:before="375" w:after="225" w:line="240" w:lineRule="auto"/>
        <w:ind w:firstLine="48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от </w:t>
      </w:r>
      <w:r w:rsidRPr="00D31A0F">
        <w:rPr>
          <w:rFonts w:ascii="TimesET" w:eastAsia="Times New Roman" w:hAnsi="TimesET" w:cs="TimesET"/>
          <w:sz w:val="24"/>
          <w:szCs w:val="24"/>
          <w:lang w:eastAsia="ar-SA"/>
        </w:rPr>
        <w:t>«_</w:t>
      </w:r>
      <w:r>
        <w:rPr>
          <w:rFonts w:eastAsia="Times New Roman" w:cs="TimesET"/>
          <w:sz w:val="24"/>
          <w:szCs w:val="24"/>
          <w:lang w:eastAsia="ar-SA"/>
        </w:rPr>
        <w:t>__</w:t>
      </w:r>
      <w:r w:rsidRPr="00D31A0F">
        <w:rPr>
          <w:rFonts w:ascii="TimesET" w:eastAsia="Times New Roman" w:hAnsi="TimesET" w:cs="TimesET"/>
          <w:sz w:val="24"/>
          <w:szCs w:val="24"/>
          <w:lang w:eastAsia="ar-SA"/>
        </w:rPr>
        <w:t>_» _</w:t>
      </w:r>
      <w:r>
        <w:rPr>
          <w:rFonts w:eastAsia="Times New Roman" w:cs="TimesET"/>
          <w:sz w:val="24"/>
          <w:szCs w:val="24"/>
          <w:lang w:eastAsia="ar-SA"/>
        </w:rPr>
        <w:t>_________</w:t>
      </w:r>
      <w:r w:rsidRPr="00D31A0F">
        <w:rPr>
          <w:rFonts w:ascii="TimesET" w:eastAsia="Times New Roman" w:hAnsi="TimesET" w:cs="TimesET"/>
          <w:sz w:val="24"/>
          <w:szCs w:val="24"/>
          <w:lang w:eastAsia="ar-SA"/>
        </w:rPr>
        <w:t>_ 202</w:t>
      </w:r>
      <w:r>
        <w:rPr>
          <w:rFonts w:eastAsia="Times New Roman" w:cs="TimesET"/>
          <w:sz w:val="24"/>
          <w:szCs w:val="24"/>
          <w:lang w:eastAsia="ar-SA"/>
        </w:rPr>
        <w:t>4г</w:t>
      </w:r>
      <w:r w:rsidRPr="00D31A0F">
        <w:rPr>
          <w:rFonts w:ascii="TimesET" w:eastAsia="Times New Roman" w:hAnsi="TimesET" w:cs="TimesET"/>
          <w:sz w:val="24"/>
          <w:szCs w:val="24"/>
          <w:lang w:eastAsia="ar-SA"/>
        </w:rPr>
        <w:t>. №</w:t>
      </w:r>
      <w:r>
        <w:rPr>
          <w:rFonts w:eastAsia="Times New Roman" w:cs="TimesET"/>
          <w:sz w:val="24"/>
          <w:szCs w:val="24"/>
          <w:lang w:eastAsia="ar-SA"/>
        </w:rPr>
        <w:t>____</w:t>
      </w:r>
      <w:r w:rsidRPr="00D31A0F">
        <w:rPr>
          <w:rFonts w:ascii="TimesET" w:eastAsia="Times New Roman" w:hAnsi="TimesET" w:cs="TimesET"/>
          <w:sz w:val="24"/>
          <w:szCs w:val="24"/>
          <w:lang w:eastAsia="ar-SA"/>
        </w:rPr>
        <w:t xml:space="preserve">  </w:t>
      </w:r>
    </w:p>
    <w:p w14:paraId="2E04E2AF" w14:textId="77777777" w:rsidR="00D31A0F" w:rsidRPr="00D31A0F" w:rsidRDefault="00D31A0F" w:rsidP="00D31A0F">
      <w:pPr>
        <w:shd w:val="clear" w:color="auto" w:fill="FFFFFF"/>
        <w:suppressAutoHyphens/>
        <w:spacing w:before="375" w:after="225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0C7925A0" w14:textId="77777777" w:rsidR="00D31A0F" w:rsidRPr="00D31A0F" w:rsidRDefault="00D31A0F" w:rsidP="00D31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 xml:space="preserve">Порядок </w:t>
      </w:r>
      <w:r w:rsidRPr="00D31A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>передачи объектов благоустройства</w:t>
      </w:r>
      <w:r w:rsidRPr="00D31A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дворовых территорий, благоустроенных </w:t>
      </w:r>
    </w:p>
    <w:p w14:paraId="1EA51AA2" w14:textId="2A242277" w:rsidR="00D31A0F" w:rsidRPr="00D31A0F" w:rsidRDefault="00D31A0F" w:rsidP="00D31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 w:rsidRPr="00D31A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рамках муниципальной программы «Формирование современной городской среды» на 2018-2024 годы,</w:t>
      </w:r>
      <w:r w:rsidRPr="00D31A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управляющим организациям, ТСЖ, ТСН, ЖСК, осуществляющим непосредственное управление общим имуществом многоквартирных домов, расположенных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>Порецкого муниципального округа</w:t>
      </w:r>
      <w:r w:rsidRPr="00D31A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Чувашской Республики</w:t>
      </w:r>
    </w:p>
    <w:p w14:paraId="3EFB7279" w14:textId="77777777" w:rsidR="00D31A0F" w:rsidRPr="00D31A0F" w:rsidRDefault="00D31A0F" w:rsidP="00D31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14:paraId="4F635995" w14:textId="301BA24B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настоящего Порядка передачи объектов благоустройства дворовых территорий, благоустроенных в рамках муниципальной программы «Формирование современ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городской среды» на 2018-2030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годы,</w:t>
      </w:r>
      <w:r w:rsidRPr="00D31A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управляющим организациям, ТСЖ, ТСН, ЖСК, осуществляющим непосредственное управление общим имуществом многоквартирных домов, расположенных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Порецкого муниципального округа </w:t>
      </w:r>
      <w:r w:rsidRPr="00D31A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Чувашской Республики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собственникам помещений в многоквартирных домах (далее - Порядок) является регулирование отношений по передаче и содержанию объектов благоустройства, являющихся частью общего имущества, принадлежащего на праве общей 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долевой собственности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собственникам помещений в многоквартирном доме, а также обеспечение прав граждан на участие в управлении многоквартирными домами, расположенными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>Порецкого муниципального округа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положениями Жилищного кодекса Российской Федерации.</w:t>
      </w:r>
    </w:p>
    <w:p w14:paraId="317089D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65A9DE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14:paraId="68328788" w14:textId="4CB30D8F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Настоящий Порядок разработан в соответствии с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во исполнение Федерального закона «О фонде содействия реформированию 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21.07.2007, муниципальной программы «Формирование современ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городской среды» на 2018-2030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годы, на основании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14:paraId="75865D18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Настоящим Порядком определяются условия и механизм передачи объектов благоустройства собственникам помещений многоквартирного дома.</w:t>
      </w:r>
    </w:p>
    <w:p w14:paraId="3EAE691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Понятия, используемые в настоящем порядке.</w:t>
      </w:r>
    </w:p>
    <w:p w14:paraId="44036011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Придомовая территория - это земельный участок, прилегающий к многоквартирному дому, который входит в состав общего имущества многоквартирного дома и принадлежит собственникам помещений данного дома на праве общей долевой собственности. Границы и размер 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котором расположен многоквартирный дом с элементами благоустройства и озеленения, определяются на основании данных 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государственного кадастрового учета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 с учетом правил планировки, застройки и градостроительства.</w:t>
      </w:r>
    </w:p>
    <w:p w14:paraId="5089408B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Элементы благоустройства - это элементы планировки, (площадки, дорожки, проезды), освещение, зелёные насаждения, малые формы и оборудование, закрепленные на фундаментах.</w:t>
      </w:r>
    </w:p>
    <w:p w14:paraId="3C7E0291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Объекты благоустройства многоквартирного дома - это элементы благоустройства, озеленения, освещения, 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детские площадки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 и иные предназначенные для обслуживания и эксплуатации объекты, находящиеся на придомовой территории.</w:t>
      </w:r>
    </w:p>
    <w:p w14:paraId="493547FF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Благоустройство территории многоквартирного дома (придомовой территории) - это проведение на территории земельного участка, принадлежащего многоквартирному дому, комплекса базовых работ и услуг, предусматривающих ландшафтно-планировочную организацию территории, в том числе озеленение, а также работы по поддержанию в исправном состоянии площадок, оград, мест отдыха, и др. элементов благоустройства.</w:t>
      </w:r>
    </w:p>
    <w:p w14:paraId="1C17DAE1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4AA07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Организационная структура</w:t>
      </w:r>
    </w:p>
    <w:p w14:paraId="316BA28A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Организационная структура представляет собой совокупность органов, выполняющих собственные функции по вопросам передачи объектов благоустройства.</w:t>
      </w:r>
    </w:p>
    <w:p w14:paraId="0947535D" w14:textId="560AA0C3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Порецкого муниципального округа 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координирующим органом в данной 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организационной структуре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осуществляет следующие основные полномочия:</w:t>
      </w:r>
    </w:p>
    <w:p w14:paraId="1055D85A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организует систему учета и контроля за процедурой передачи объектов благоустройства;</w:t>
      </w:r>
    </w:p>
    <w:p w14:paraId="4859A5B3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ведет реестр объектов благоустройства, находящихся в 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3695E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В соответствии с требованиями статьи 55.24, 55.25 Градостроительного кодекса Российской Федерации органом, осуществляющим действия по содержанию и контролю за объектами благоустройства, несет ответственность лицо, ответственное за эксплуатацию здания, строения, сооружения.</w:t>
      </w:r>
    </w:p>
    <w:p w14:paraId="73226D07" w14:textId="55F6556F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Администрация </w:t>
      </w:r>
      <w:r w:rsidR="006113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>Порецкого муниципального округа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готовит необходимую техническую документацию по передаваемым объектам благоустройства (акт приема-передачи, акт осмотра, дефектная ведомость и т.д.).</w:t>
      </w:r>
    </w:p>
    <w:p w14:paraId="0ABD8DC6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F48B85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Основания и порядок передачи объектов благоустройства, в том числе объектов, находящихся в муниципальной собственности собственникам помещений в многоквартирных домах</w:t>
      </w:r>
    </w:p>
    <w:p w14:paraId="549935B2" w14:textId="1A55ACD5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Основанием для начала процедуры передачи объектов благоустройства является муниципальная программа «Формирование современной городской среды» на 2018-20</w:t>
      </w:r>
      <w:r w:rsidR="006113D2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и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14:paraId="14ADD957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В границы земельного участка многоквартирного дома включаются все объекты благоустройства и озеленения, которые находятся на придомовой территории данного дома.</w:t>
      </w:r>
    </w:p>
    <w:p w14:paraId="6C7792C1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Объекты благоустройства принимаются управляющими организациями, ТСЖ, ТСН, ЖСК, осуществляющими непосредственное управление общим имуществом многоквартирных домов в границах земельных участков, на которых расположены такие многоквартирные дома.</w:t>
      </w:r>
    </w:p>
    <w:p w14:paraId="4245E023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Передача объектов благоустройства включает в себя:</w:t>
      </w:r>
    </w:p>
    <w:p w14:paraId="0DB47975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проведение осмотра объектов благоустройства уполномоченной комиссией в целях установления действительного состояния объектов и определение их состава;</w:t>
      </w:r>
    </w:p>
    <w:p w14:paraId="5FA42FB4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составление акта приемки-передачи объектов благоустройства.</w:t>
      </w:r>
    </w:p>
    <w:p w14:paraId="38C7010E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В состав комиссии должны включаться:</w:t>
      </w:r>
    </w:p>
    <w:p w14:paraId="458048CF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представители собственников объекта передачи;</w:t>
      </w:r>
    </w:p>
    <w:p w14:paraId="6575F50E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представитель ТСЖ либо представитель управляющей организации многоквартирного дома, уполномоченной собственниками на представление их интересов по данному вопросу.</w:t>
      </w:r>
    </w:p>
    <w:p w14:paraId="7946FB57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В течение 5 дней с даты проведения осмотра объектов подписывается акт приема-передачи объектов (Приложение №1 к настоящему Порядку).</w:t>
      </w:r>
    </w:p>
    <w:p w14:paraId="33252FF8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случае выявления каких-либо дефектов в передаваемых объектах в течение указанного срока представитель ТСЖ, либо управляющей организации, составляет дефектную 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ведомость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ADFE35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Дефектная ведомость является основанием для установления размера средств и сроков, необходимых для устранения передающей стороной выявленных дефектов. Устранение установленных дефектов производится передающей стороной за </w:t>
      </w:r>
      <w:r w:rsidRPr="00D31A0F">
        <w:rPr>
          <w:rFonts w:ascii="Times New Roman" w:eastAsia="Times New Roman" w:hAnsi="Times New Roman" w:cs="Times New Roman"/>
          <w:sz w:val="24"/>
          <w:szCs w:val="24"/>
        </w:rPr>
        <w:t>счет бюджетных</w:t>
      </w: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 средств или в сроках гарантийных обязательств.</w:t>
      </w:r>
    </w:p>
    <w:p w14:paraId="11FE0B2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Подписание акта приема-передачи производится после проведения работ по устранению дефектов.</w:t>
      </w:r>
    </w:p>
    <w:p w14:paraId="59FF819B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Споры, возникшие между передающей и принимающей сторонами, связанные с оценкой полноты и технического состояния объектов благоустройства, разрешаются в установленном законом порядке после подписания сторонами акта приемки-передачи, при наличии соответствующих оформленных письменно замечаний принимающей стороны.</w:t>
      </w:r>
    </w:p>
    <w:p w14:paraId="3A1C035B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После подписания сторонами акта приема-передачи объектов благоустройства, собственники помещений многоквартирного дома, председатель ТСЖ либо управляющая организация в течение 10-ти дней с даты подписания акта приема-передачи, производит расчет затрат на содержание объектов благоустройства и доводит до сведения собственников о включении соответствующих затрат в тариф на содержание и ремонт общего имущества многоквартирного дома.</w:t>
      </w:r>
    </w:p>
    <w:p w14:paraId="5FB9910C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FE7523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0C29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96E776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ED1F5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296F02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9472C0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02ED1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4F68A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F6122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E163E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8078A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A609C2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D12780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E5330A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3E2CB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806F9F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46F37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7DC3F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C954EC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BBB20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D688DB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CDEF3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11DC42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B8A80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3CFEA8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0248AD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ADFEE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D6116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626899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53AD17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2440C4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59152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ECBAE" w14:textId="3E3A7710" w:rsidR="006113D2" w:rsidRPr="006113D2" w:rsidRDefault="006113D2" w:rsidP="006113D2">
      <w:pPr>
        <w:shd w:val="clear" w:color="auto" w:fill="FFFFFF"/>
        <w:suppressAutoHyphens/>
        <w:spacing w:before="375" w:after="225" w:line="240" w:lineRule="auto"/>
        <w:ind w:firstLine="4536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</w:t>
      </w:r>
    </w:p>
    <w:p w14:paraId="03B8AC5B" w14:textId="77777777" w:rsidR="006113D2" w:rsidRPr="006113D2" w:rsidRDefault="006113D2" w:rsidP="006113D2">
      <w:pPr>
        <w:shd w:val="clear" w:color="auto" w:fill="FFFFFF"/>
        <w:suppressAutoHyphens/>
        <w:spacing w:before="375" w:after="225" w:line="240" w:lineRule="auto"/>
        <w:ind w:firstLine="4536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к постановлению администрации </w:t>
      </w:r>
    </w:p>
    <w:p w14:paraId="5EB8BFE0" w14:textId="77777777" w:rsidR="006113D2" w:rsidRPr="006113D2" w:rsidRDefault="006113D2" w:rsidP="006113D2">
      <w:pPr>
        <w:shd w:val="clear" w:color="auto" w:fill="FFFFFF"/>
        <w:suppressAutoHyphens/>
        <w:spacing w:before="375" w:after="225" w:line="240" w:lineRule="auto"/>
        <w:ind w:firstLine="4536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Порецкого муниципального округа</w:t>
      </w:r>
    </w:p>
    <w:p w14:paraId="70A5E3A4" w14:textId="77777777" w:rsidR="006113D2" w:rsidRPr="006113D2" w:rsidRDefault="006113D2" w:rsidP="006113D2">
      <w:pPr>
        <w:shd w:val="clear" w:color="auto" w:fill="FFFFFF"/>
        <w:suppressAutoHyphens/>
        <w:spacing w:before="375" w:after="225" w:line="240" w:lineRule="auto"/>
        <w:ind w:firstLine="4536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Чувашской Республики </w:t>
      </w:r>
    </w:p>
    <w:p w14:paraId="271B00AB" w14:textId="77777777" w:rsidR="006113D2" w:rsidRPr="006113D2" w:rsidRDefault="006113D2" w:rsidP="006113D2">
      <w:pPr>
        <w:shd w:val="clear" w:color="auto" w:fill="FFFFFF"/>
        <w:suppressAutoHyphens/>
        <w:spacing w:before="375" w:after="225" w:line="240" w:lineRule="auto"/>
        <w:ind w:firstLine="4536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от «____» ___________ 2024г. №____  </w:t>
      </w:r>
    </w:p>
    <w:p w14:paraId="01689D40" w14:textId="77777777" w:rsidR="00D31A0F" w:rsidRPr="00D31A0F" w:rsidRDefault="00D31A0F" w:rsidP="00D31A0F">
      <w:pPr>
        <w:shd w:val="clear" w:color="auto" w:fill="FFFFFF"/>
        <w:suppressAutoHyphens/>
        <w:spacing w:before="375" w:after="225" w:line="240" w:lineRule="auto"/>
        <w:ind w:firstLine="4536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25653F46" w14:textId="77777777" w:rsidR="00D31A0F" w:rsidRPr="00D31A0F" w:rsidRDefault="00D31A0F" w:rsidP="00D31A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91B8D" w14:textId="77777777" w:rsidR="00D31A0F" w:rsidRPr="00D31A0F" w:rsidRDefault="00D31A0F" w:rsidP="00D31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14:paraId="01E2BB44" w14:textId="76225B54" w:rsidR="00D31A0F" w:rsidRPr="00D31A0F" w:rsidRDefault="00D31A0F" w:rsidP="00D31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Состав комиссии, уполномоченный на проведение осмотра объектов благоустройства дворовой территории, благоустроенной в рамках муниципальной программы «Формирование современной городской среды» на 2018-20</w:t>
      </w:r>
      <w:r w:rsidR="006113D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30</w:t>
      </w:r>
      <w:r w:rsidRPr="00D31A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 xml:space="preserve"> годы, в целях установления действительного состояния таких объектов и определения их состава</w:t>
      </w:r>
    </w:p>
    <w:p w14:paraId="7236E2FC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14:paraId="3EAEE219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2504"/>
        <w:gridCol w:w="415"/>
        <w:gridCol w:w="5911"/>
      </w:tblGrid>
      <w:tr w:rsidR="00D31A0F" w:rsidRPr="00D31A0F" w14:paraId="22A5AE9D" w14:textId="77777777" w:rsidTr="006113D2">
        <w:tc>
          <w:tcPr>
            <w:tcW w:w="525" w:type="dxa"/>
          </w:tcPr>
          <w:p w14:paraId="5624AFEC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504" w:type="dxa"/>
          </w:tcPr>
          <w:p w14:paraId="587DDE94" w14:textId="42ACFA14" w:rsidR="00D31A0F" w:rsidRPr="00D31A0F" w:rsidRDefault="006113D2" w:rsidP="00D31A0F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Никоноров Игорь Александрович</w:t>
            </w:r>
          </w:p>
        </w:tc>
        <w:tc>
          <w:tcPr>
            <w:tcW w:w="415" w:type="dxa"/>
          </w:tcPr>
          <w:p w14:paraId="6FD0B88B" w14:textId="2EDBB0EB" w:rsidR="00D31A0F" w:rsidRPr="00D31A0F" w:rsidRDefault="006113D2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1" w:type="dxa"/>
          </w:tcPr>
          <w:p w14:paraId="3544921A" w14:textId="2DF04E57" w:rsidR="00D31A0F" w:rsidRPr="00D31A0F" w:rsidRDefault="006113D2" w:rsidP="00D31A0F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2E6D">
              <w:rPr>
                <w:rFonts w:ascii="Times New Roman" w:hAnsi="Times New Roman"/>
                <w:sz w:val="24"/>
                <w:szCs w:val="24"/>
              </w:rPr>
              <w:t>рио первого заместителя главы - начальника Управления по благоустройству и развитию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7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3D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6113D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Pr="00775B5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113D2" w:rsidRPr="00D31A0F" w14:paraId="5DBF551D" w14:textId="77777777" w:rsidTr="006113D2">
        <w:tc>
          <w:tcPr>
            <w:tcW w:w="525" w:type="dxa"/>
          </w:tcPr>
          <w:p w14:paraId="3B479DC6" w14:textId="7697191B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04" w:type="dxa"/>
          </w:tcPr>
          <w:p w14:paraId="457C85C7" w14:textId="0FB1A4BD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Колов Кирилл Игоревич</w:t>
            </w:r>
          </w:p>
        </w:tc>
        <w:tc>
          <w:tcPr>
            <w:tcW w:w="415" w:type="dxa"/>
          </w:tcPr>
          <w:p w14:paraId="5524FCC2" w14:textId="2D09A97F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1" w:type="dxa"/>
          </w:tcPr>
          <w:p w14:paraId="070173AD" w14:textId="6160D66C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ar-SA"/>
              </w:rPr>
              <w:t>н</w:t>
            </w:r>
            <w:r w:rsidRPr="006113D2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ar-SA"/>
              </w:rPr>
              <w:t>ачальник отдела строительства и ЖКХ</w:t>
            </w:r>
            <w:r w:rsidRPr="00D31A0F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 xml:space="preserve"> </w:t>
            </w: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– </w:t>
            </w:r>
            <w:r w:rsidRPr="00D31A0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ar-SA"/>
              </w:rPr>
              <w:t>заместитель председателя комиссии;</w:t>
            </w:r>
          </w:p>
        </w:tc>
      </w:tr>
      <w:tr w:rsidR="006113D2" w:rsidRPr="00D31A0F" w14:paraId="3CA31BD8" w14:textId="77777777" w:rsidTr="006113D2">
        <w:tc>
          <w:tcPr>
            <w:tcW w:w="525" w:type="dxa"/>
          </w:tcPr>
          <w:p w14:paraId="5C675358" w14:textId="47E7CFCE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04" w:type="dxa"/>
          </w:tcPr>
          <w:p w14:paraId="02F53B9A" w14:textId="10F78D12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6113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Овсянкина Людмила Александровна</w:t>
            </w:r>
          </w:p>
        </w:tc>
        <w:tc>
          <w:tcPr>
            <w:tcW w:w="415" w:type="dxa"/>
          </w:tcPr>
          <w:p w14:paraId="14FC3440" w14:textId="03EBA444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1" w:type="dxa"/>
          </w:tcPr>
          <w:p w14:paraId="2A6D42A9" w14:textId="1BEC356E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– эксперт отдела строительства и ЖКХ</w:t>
            </w: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– </w:t>
            </w:r>
            <w:r w:rsidRPr="00D31A0F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секретарь комиссии;</w:t>
            </w:r>
          </w:p>
        </w:tc>
      </w:tr>
      <w:tr w:rsidR="006113D2" w:rsidRPr="00D31A0F" w14:paraId="70CFE59F" w14:textId="77777777" w:rsidTr="006113D2">
        <w:tc>
          <w:tcPr>
            <w:tcW w:w="525" w:type="dxa"/>
          </w:tcPr>
          <w:p w14:paraId="6C75736B" w14:textId="55B82871" w:rsidR="006113D2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04" w:type="dxa"/>
          </w:tcPr>
          <w:p w14:paraId="70D9B565" w14:textId="6D7E900C" w:rsidR="006113D2" w:rsidRPr="006113D2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6113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Марковнин</w:t>
            </w:r>
            <w:proofErr w:type="spellEnd"/>
            <w:r w:rsidRPr="006113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Евгений Юрьевич</w:t>
            </w:r>
          </w:p>
        </w:tc>
        <w:tc>
          <w:tcPr>
            <w:tcW w:w="415" w:type="dxa"/>
          </w:tcPr>
          <w:p w14:paraId="6B10E8B0" w14:textId="2B691452" w:rsidR="006113D2" w:rsidRDefault="006113D2" w:rsidP="006113D2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1" w:type="dxa"/>
          </w:tcPr>
          <w:p w14:paraId="02BB91AA" w14:textId="441CDE29" w:rsidR="006113D2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r w:rsidRPr="006113D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хозяйства, земельных и имущественных отношений</w:t>
            </w:r>
          </w:p>
        </w:tc>
      </w:tr>
      <w:tr w:rsidR="006113D2" w:rsidRPr="00D31A0F" w14:paraId="5B11DEE4" w14:textId="77777777" w:rsidTr="006113D2">
        <w:tc>
          <w:tcPr>
            <w:tcW w:w="525" w:type="dxa"/>
          </w:tcPr>
          <w:p w14:paraId="4928753B" w14:textId="1A804FE8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5</w:t>
            </w: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04" w:type="dxa"/>
          </w:tcPr>
          <w:p w14:paraId="30263B1E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Горбатов Александр Игоревич</w:t>
            </w:r>
          </w:p>
        </w:tc>
        <w:tc>
          <w:tcPr>
            <w:tcW w:w="415" w:type="dxa"/>
          </w:tcPr>
          <w:p w14:paraId="45B6A9D7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1" w:type="dxa"/>
          </w:tcPr>
          <w:p w14:paraId="0B9E82F0" w14:textId="323A56E2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главного специалиста – эксперта отдела строительства и ЖКХ</w:t>
            </w: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13D2" w:rsidRPr="00D31A0F" w14:paraId="230F8110" w14:textId="77777777" w:rsidTr="006113D2">
        <w:tc>
          <w:tcPr>
            <w:tcW w:w="525" w:type="dxa"/>
          </w:tcPr>
          <w:p w14:paraId="687AF94A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04" w:type="dxa"/>
          </w:tcPr>
          <w:p w14:paraId="50BA71DC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комиссии </w:t>
            </w:r>
          </w:p>
        </w:tc>
        <w:tc>
          <w:tcPr>
            <w:tcW w:w="415" w:type="dxa"/>
          </w:tcPr>
          <w:p w14:paraId="1BAEE6EE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1" w:type="dxa"/>
          </w:tcPr>
          <w:p w14:paraId="1FDE026B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 собственников объекта передачи (по согласованию);</w:t>
            </w:r>
          </w:p>
        </w:tc>
      </w:tr>
      <w:tr w:rsidR="006113D2" w:rsidRPr="00D31A0F" w14:paraId="2F967E52" w14:textId="77777777" w:rsidTr="006113D2">
        <w:tc>
          <w:tcPr>
            <w:tcW w:w="525" w:type="dxa"/>
          </w:tcPr>
          <w:p w14:paraId="24D71383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04" w:type="dxa"/>
          </w:tcPr>
          <w:p w14:paraId="6A14541E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комиссии </w:t>
            </w:r>
          </w:p>
          <w:p w14:paraId="28EBE056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  <w:p w14:paraId="7C0A0A1F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  <w:p w14:paraId="28334106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  <w:p w14:paraId="51523D19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415" w:type="dxa"/>
          </w:tcPr>
          <w:p w14:paraId="5AFED194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1" w:type="dxa"/>
          </w:tcPr>
          <w:p w14:paraId="7CBB1160" w14:textId="77777777" w:rsidR="006113D2" w:rsidRPr="00D31A0F" w:rsidRDefault="006113D2" w:rsidP="006113D2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 ТСЖ либо представитель управляющей организации многоквартирного дома, уполномоченной собственниками на представление их интересов по данному вопросу (по согласованию).</w:t>
            </w:r>
          </w:p>
        </w:tc>
      </w:tr>
    </w:tbl>
    <w:p w14:paraId="3B78DFBD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272C283C" w14:textId="478640A3" w:rsid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046A8064" w14:textId="04CC2146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26251C99" w14:textId="78C6ECD3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0278534A" w14:textId="5D200271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300A8A9C" w14:textId="1F74602F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4E9AB8ED" w14:textId="20B52B60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614DBC18" w14:textId="7E35C3B9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6FA29CB2" w14:textId="4C6248AE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718B2A54" w14:textId="02E3C0AC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7663262D" w14:textId="54BC862F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5F7490F7" w14:textId="15EA300C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5441E771" w14:textId="7F58C4E5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0B868626" w14:textId="42D50425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010CDCF5" w14:textId="65854A7D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4587930C" w14:textId="77777777" w:rsidR="006113D2" w:rsidRPr="00D31A0F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64103FB7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5E6938FA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ind w:firstLine="482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ar-SA"/>
        </w:rPr>
      </w:pPr>
    </w:p>
    <w:p w14:paraId="05BBC570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ind w:firstLine="482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ar-SA"/>
        </w:rPr>
      </w:pPr>
    </w:p>
    <w:p w14:paraId="0F91FB69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ind w:firstLine="482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ar-SA"/>
        </w:rPr>
      </w:pPr>
    </w:p>
    <w:p w14:paraId="6E669494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ind w:firstLine="48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18"/>
          <w:szCs w:val="18"/>
          <w:lang w:eastAsia="ar-SA"/>
        </w:rPr>
        <w:lastRenderedPageBreak/>
        <w:t>Приложение №1</w:t>
      </w:r>
    </w:p>
    <w:p w14:paraId="705EDCC3" w14:textId="77777777" w:rsidR="00D31A0F" w:rsidRPr="00D31A0F" w:rsidRDefault="00D31A0F" w:rsidP="00D31A0F">
      <w:pPr>
        <w:shd w:val="clear" w:color="auto" w:fill="FFFFFF"/>
        <w:tabs>
          <w:tab w:val="left" w:pos="4111"/>
        </w:tabs>
        <w:suppressAutoHyphens/>
        <w:spacing w:after="0" w:line="240" w:lineRule="auto"/>
        <w:ind w:left="48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18"/>
          <w:szCs w:val="18"/>
          <w:lang w:eastAsia="ar-SA"/>
        </w:rPr>
        <w:t>к Порядку взаимодействия при закреплении детских игровых и спортивных площадок, малых архитектурных форм, расположенных в границах земельных участков многоквартирных домов, за организациями, осуществляющими управление общим имуществом многоквартирных домов, ТСЖ, ТСН, собственниками помещений, осуществляющими непосредственное управление общим имуществом многоквартирных домов</w:t>
      </w:r>
    </w:p>
    <w:p w14:paraId="02480D5E" w14:textId="77777777" w:rsidR="00D31A0F" w:rsidRPr="00D31A0F" w:rsidRDefault="00D31A0F" w:rsidP="00D31A0F">
      <w:pPr>
        <w:shd w:val="clear" w:color="auto" w:fill="FFFFFF"/>
        <w:tabs>
          <w:tab w:val="left" w:pos="4111"/>
        </w:tabs>
        <w:suppressAutoHyphens/>
        <w:spacing w:after="0" w:line="240" w:lineRule="auto"/>
        <w:ind w:left="4820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  <w:t>Утвержден:</w:t>
      </w:r>
    </w:p>
    <w:p w14:paraId="7FEC238B" w14:textId="77777777" w:rsidR="006113D2" w:rsidRDefault="00D31A0F" w:rsidP="00D31A0F">
      <w:pPr>
        <w:shd w:val="clear" w:color="auto" w:fill="FFFFFF"/>
        <w:tabs>
          <w:tab w:val="left" w:pos="4111"/>
        </w:tabs>
        <w:suppressAutoHyphens/>
        <w:spacing w:after="0" w:line="240" w:lineRule="auto"/>
        <w:ind w:left="4820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главой администрации </w:t>
      </w:r>
      <w:r w:rsid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Порецкого муниципального округа </w:t>
      </w:r>
    </w:p>
    <w:p w14:paraId="2135919D" w14:textId="353651C8" w:rsidR="00D31A0F" w:rsidRPr="00D31A0F" w:rsidRDefault="00D31A0F" w:rsidP="00D31A0F">
      <w:pPr>
        <w:shd w:val="clear" w:color="auto" w:fill="FFFFFF"/>
        <w:tabs>
          <w:tab w:val="left" w:pos="4111"/>
        </w:tabs>
        <w:suppressAutoHyphens/>
        <w:spacing w:after="0" w:line="240" w:lineRule="auto"/>
        <w:ind w:left="4820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Чувашской Республики</w:t>
      </w:r>
    </w:p>
    <w:p w14:paraId="1F1FEBF0" w14:textId="7B0CDBA2" w:rsidR="00D31A0F" w:rsidRPr="00D31A0F" w:rsidRDefault="00D31A0F" w:rsidP="00D31A0F">
      <w:pPr>
        <w:shd w:val="clear" w:color="auto" w:fill="FFFFFF"/>
        <w:tabs>
          <w:tab w:val="left" w:pos="4111"/>
        </w:tabs>
        <w:suppressAutoHyphens/>
        <w:spacing w:after="0" w:line="240" w:lineRule="auto"/>
        <w:ind w:left="4820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от «___» __________ 202</w:t>
      </w:r>
      <w:r w:rsid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__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г.</w:t>
      </w:r>
    </w:p>
    <w:p w14:paraId="26AB0DA3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0B36E994" w14:textId="039F9CCC" w:rsidR="00D31A0F" w:rsidRPr="00D31A0F" w:rsidRDefault="00D31A0F" w:rsidP="00D31A0F">
      <w:pPr>
        <w:shd w:val="clear" w:color="auto" w:fill="FFFFFF"/>
        <w:suppressAutoHyphens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Акт приема-передачи детских игровых и спортивных площа</w:t>
      </w:r>
      <w:r w:rsid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док, малых архитектурных форм №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_______ от _____________ 20__ г.</w:t>
      </w:r>
    </w:p>
    <w:p w14:paraId="54AB918E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  <w:t xml:space="preserve">Мы, нижеподписавшиеся: </w:t>
      </w:r>
    </w:p>
    <w:p w14:paraId="54FBD6AB" w14:textId="3F552A05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Администрация </w:t>
      </w:r>
      <w:r w:rsidR="006113D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Порецкого муниципального округа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Чувашской Республики, в лице </w:t>
      </w:r>
      <w:r w:rsidR="006113D2" w:rsidRPr="006113D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врио первого заместителя главы - начальника Управления по благоустройству и развитию территорий 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____________________________________________________________________________,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  <w:t xml:space="preserve">с одной стороны, и представитель организации, осуществляющей управление общим имуществом многоквартирного дома, ТСЖ, ТСН, собственников помещений, осуществляющих непосредственное управление общим имуществом многоквартирного дома по адресу: </w:t>
      </w:r>
    </w:p>
    <w:p w14:paraId="5C672F0B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____________________________________________________________________________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  <w:t>в лице: _______________________________________________________________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  <w:t>___________________________________________________________________________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  <w:t>с другой стороны, составили настоящий акт приема-передачи о том, что одна сторона передала, а вторая сторона приняла следующие детские игровые и спортивные площадки, освещение, малые архитектурные формы:</w:t>
      </w:r>
    </w:p>
    <w:p w14:paraId="7D84996D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224"/>
        <w:gridCol w:w="3322"/>
        <w:gridCol w:w="3001"/>
      </w:tblGrid>
      <w:tr w:rsidR="00D31A0F" w:rsidRPr="00D31A0F" w14:paraId="7A20AD4A" w14:textId="77777777" w:rsidTr="00AE52EB">
        <w:tc>
          <w:tcPr>
            <w:tcW w:w="817" w:type="dxa"/>
          </w:tcPr>
          <w:p w14:paraId="62FEE208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</w:t>
            </w: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268" w:type="dxa"/>
          </w:tcPr>
          <w:p w14:paraId="67323B6C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оборудования</w:t>
            </w:r>
          </w:p>
        </w:tc>
        <w:tc>
          <w:tcPr>
            <w:tcW w:w="3402" w:type="dxa"/>
          </w:tcPr>
          <w:p w14:paraId="0D1E9B5E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месторасположения</w:t>
            </w:r>
          </w:p>
        </w:tc>
        <w:tc>
          <w:tcPr>
            <w:tcW w:w="3085" w:type="dxa"/>
          </w:tcPr>
          <w:p w14:paraId="6A3B25A9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Особые характеристики, состояние</w:t>
            </w:r>
          </w:p>
        </w:tc>
      </w:tr>
      <w:tr w:rsidR="00D31A0F" w:rsidRPr="00D31A0F" w14:paraId="06215AF4" w14:textId="77777777" w:rsidTr="00AE52EB">
        <w:tc>
          <w:tcPr>
            <w:tcW w:w="817" w:type="dxa"/>
          </w:tcPr>
          <w:p w14:paraId="52A4FB79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14:paraId="1E503A15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06D10B67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85" w:type="dxa"/>
          </w:tcPr>
          <w:p w14:paraId="1CAF24BE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1A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4</w:t>
            </w:r>
          </w:p>
        </w:tc>
      </w:tr>
      <w:tr w:rsidR="00D31A0F" w:rsidRPr="00D31A0F" w14:paraId="2184ED7B" w14:textId="77777777" w:rsidTr="00AE52EB">
        <w:tc>
          <w:tcPr>
            <w:tcW w:w="817" w:type="dxa"/>
          </w:tcPr>
          <w:p w14:paraId="48AAF285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126B4C7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24F215AE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85" w:type="dxa"/>
          </w:tcPr>
          <w:p w14:paraId="76367073" w14:textId="77777777" w:rsidR="00D31A0F" w:rsidRPr="00D31A0F" w:rsidRDefault="00D31A0F" w:rsidP="00D31A0F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</w:p>
        </w:tc>
      </w:tr>
    </w:tbl>
    <w:p w14:paraId="03974B59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br/>
        <w:t xml:space="preserve">Детское игровое и спортивное оборудование, освещение, малые архитектурные формы находятся в ___________________________ состоянии, _________________________________                      </w:t>
      </w:r>
    </w:p>
    <w:p w14:paraId="5E3249A1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                   </w:t>
      </w:r>
      <w:r w:rsidRPr="00D31A0F">
        <w:rPr>
          <w:rFonts w:ascii="Times New Roman" w:eastAsia="Times New Roman" w:hAnsi="Times New Roman" w:cs="Times New Roman"/>
          <w:spacing w:val="2"/>
          <w:sz w:val="12"/>
          <w:szCs w:val="12"/>
          <w:lang w:eastAsia="ar-SA"/>
        </w:rPr>
        <w:t xml:space="preserve">(удовлетворительном, </w:t>
      </w:r>
      <w:proofErr w:type="gramStart"/>
      <w:r w:rsidRPr="00D31A0F">
        <w:rPr>
          <w:rFonts w:ascii="Times New Roman" w:eastAsia="Times New Roman" w:hAnsi="Times New Roman" w:cs="Times New Roman"/>
          <w:spacing w:val="2"/>
          <w:sz w:val="12"/>
          <w:szCs w:val="12"/>
          <w:lang w:eastAsia="ar-SA"/>
        </w:rPr>
        <w:t>неудовлетворительном)</w:t>
      </w: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</w:t>
      </w:r>
      <w:proofErr w:type="gramEnd"/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                                                  </w:t>
      </w:r>
      <w:r w:rsidRPr="00D31A0F">
        <w:rPr>
          <w:rFonts w:ascii="Times New Roman" w:eastAsia="Times New Roman" w:hAnsi="Times New Roman" w:cs="Times New Roman"/>
          <w:spacing w:val="2"/>
          <w:sz w:val="12"/>
          <w:szCs w:val="12"/>
          <w:lang w:eastAsia="ar-SA"/>
        </w:rPr>
        <w:t>(пригодном, непригодном)</w:t>
      </w:r>
    </w:p>
    <w:p w14:paraId="4A3F9D73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к использованию по назначению.       </w:t>
      </w:r>
    </w:p>
    <w:p w14:paraId="05881734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За содержание и контроль за объектами благоустройства, после подписания акта приема-передачи, несет ответственность принимающая сторона.                            </w:t>
      </w:r>
    </w:p>
    <w:p w14:paraId="50EED1DF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При изменении способа управления многоквартирным домом и (или) смене управляющей организации акт приема-передачи детских игровых и спортивных площадок, освещения, малых архитектурных форм переоформлению не подлежит.</w:t>
      </w:r>
    </w:p>
    <w:p w14:paraId="74F649C0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14:paraId="2778409D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Подписи сторон:</w:t>
      </w:r>
    </w:p>
    <w:p w14:paraId="63A8F4DB" w14:textId="4A3429FA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6113D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врио первого заместителя главы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–</w:t>
      </w:r>
      <w:r w:rsidRPr="006113D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</w:t>
      </w:r>
    </w:p>
    <w:p w14:paraId="4FCB8E79" w14:textId="77777777" w:rsidR="006113D2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6113D2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начальника Управления по </w:t>
      </w:r>
    </w:p>
    <w:p w14:paraId="241D4F54" w14:textId="4E3B30CA" w:rsidR="00D31A0F" w:rsidRPr="00D31A0F" w:rsidRDefault="006113D2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113D2">
        <w:rPr>
          <w:rFonts w:ascii="Times New Roman" w:eastAsia="Times New Roman" w:hAnsi="Times New Roman" w:cs="Times New Roman"/>
          <w:sz w:val="24"/>
          <w:szCs w:val="26"/>
          <w:lang w:eastAsia="ar-SA"/>
        </w:rPr>
        <w:t>благоустройству и развитию территорий</w:t>
      </w:r>
      <w:r w:rsidR="00D31A0F"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              _________________ ______________</w:t>
      </w:r>
    </w:p>
    <w:p w14:paraId="13790769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16"/>
          <w:szCs w:val="16"/>
          <w:lang w:eastAsia="ar-SA"/>
        </w:rPr>
        <w:lastRenderedPageBreak/>
        <w:t>МП</w:t>
      </w:r>
    </w:p>
    <w:p w14:paraId="251DFBF9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Представитель организации, осуществляющей </w:t>
      </w:r>
    </w:p>
    <w:p w14:paraId="0A58351C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управление общим имуществом многоквартирного </w:t>
      </w:r>
    </w:p>
    <w:p w14:paraId="74FA28BE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дома, ТСЖ, ТСН, собственников помещений, </w:t>
      </w:r>
    </w:p>
    <w:p w14:paraId="3BF9FC5B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осуществляющих непосредственное управление </w:t>
      </w:r>
    </w:p>
    <w:p w14:paraId="0053084D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общим имуществом многоквартирного дома: _____________________ ________________</w:t>
      </w:r>
    </w:p>
    <w:p w14:paraId="0C723244" w14:textId="77777777" w:rsidR="00D31A0F" w:rsidRPr="00D31A0F" w:rsidRDefault="00D31A0F" w:rsidP="00D31A0F">
      <w:p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ar-SA"/>
        </w:rPr>
      </w:pPr>
      <w:r w:rsidRPr="00D31A0F">
        <w:rPr>
          <w:rFonts w:ascii="Times New Roman" w:eastAsia="Times New Roman" w:hAnsi="Times New Roman" w:cs="Times New Roman"/>
          <w:spacing w:val="2"/>
          <w:sz w:val="16"/>
          <w:szCs w:val="16"/>
          <w:lang w:eastAsia="ar-SA"/>
        </w:rPr>
        <w:t>МП</w:t>
      </w:r>
    </w:p>
    <w:p w14:paraId="13FF0857" w14:textId="77777777" w:rsidR="00D31A0F" w:rsidRPr="00D31A0F" w:rsidRDefault="00D31A0F" w:rsidP="00D31A0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bookmarkEnd w:id="0"/>
    <w:bookmarkEnd w:id="1"/>
    <w:p w14:paraId="169FF222" w14:textId="77777777" w:rsidR="00D31A0F" w:rsidRPr="001B5E04" w:rsidRDefault="00D31A0F" w:rsidP="0093731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D31A0F" w:rsidRPr="001B5E04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8983" w14:textId="77777777" w:rsidR="00CF6626" w:rsidRDefault="00CF6626" w:rsidP="00947027">
      <w:pPr>
        <w:spacing w:after="0" w:line="240" w:lineRule="auto"/>
      </w:pPr>
      <w:r>
        <w:separator/>
      </w:r>
    </w:p>
  </w:endnote>
  <w:endnote w:type="continuationSeparator" w:id="0">
    <w:p w14:paraId="7071AFF1" w14:textId="77777777" w:rsidR="00CF6626" w:rsidRDefault="00CF6626" w:rsidP="0094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26ADA" w14:textId="77777777" w:rsidR="00CF6626" w:rsidRDefault="00CF6626" w:rsidP="00947027">
      <w:pPr>
        <w:spacing w:after="0" w:line="240" w:lineRule="auto"/>
      </w:pPr>
      <w:r>
        <w:separator/>
      </w:r>
    </w:p>
  </w:footnote>
  <w:footnote w:type="continuationSeparator" w:id="0">
    <w:p w14:paraId="403DE8F0" w14:textId="77777777" w:rsidR="00CF6626" w:rsidRDefault="00CF6626" w:rsidP="0094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D6"/>
    <w:multiLevelType w:val="hybridMultilevel"/>
    <w:tmpl w:val="C2FA748C"/>
    <w:lvl w:ilvl="0" w:tplc="EE0CCB3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B980CEC"/>
    <w:multiLevelType w:val="hybridMultilevel"/>
    <w:tmpl w:val="438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64F12"/>
    <w:multiLevelType w:val="hybridMultilevel"/>
    <w:tmpl w:val="4E58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83C07"/>
    <w:multiLevelType w:val="hybridMultilevel"/>
    <w:tmpl w:val="116C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A3565"/>
    <w:rsid w:val="00101141"/>
    <w:rsid w:val="00135846"/>
    <w:rsid w:val="00203B83"/>
    <w:rsid w:val="0020589F"/>
    <w:rsid w:val="0022387D"/>
    <w:rsid w:val="00337176"/>
    <w:rsid w:val="003404D0"/>
    <w:rsid w:val="00392490"/>
    <w:rsid w:val="0039624B"/>
    <w:rsid w:val="003C03E1"/>
    <w:rsid w:val="003F07C0"/>
    <w:rsid w:val="004F3EE8"/>
    <w:rsid w:val="00524D04"/>
    <w:rsid w:val="005317C1"/>
    <w:rsid w:val="005D5D5C"/>
    <w:rsid w:val="005F63AA"/>
    <w:rsid w:val="006113D2"/>
    <w:rsid w:val="00680EBC"/>
    <w:rsid w:val="0070157E"/>
    <w:rsid w:val="007800F6"/>
    <w:rsid w:val="007B741A"/>
    <w:rsid w:val="007C5B62"/>
    <w:rsid w:val="007D3648"/>
    <w:rsid w:val="00805112"/>
    <w:rsid w:val="0085257E"/>
    <w:rsid w:val="008E38A8"/>
    <w:rsid w:val="0093731A"/>
    <w:rsid w:val="00937EBA"/>
    <w:rsid w:val="00947027"/>
    <w:rsid w:val="00A7168D"/>
    <w:rsid w:val="00A970BE"/>
    <w:rsid w:val="00BA09CC"/>
    <w:rsid w:val="00BB34A4"/>
    <w:rsid w:val="00C23D6C"/>
    <w:rsid w:val="00C414A9"/>
    <w:rsid w:val="00CD183C"/>
    <w:rsid w:val="00CE0D9E"/>
    <w:rsid w:val="00CF6626"/>
    <w:rsid w:val="00D31A0F"/>
    <w:rsid w:val="00D72A61"/>
    <w:rsid w:val="00F04D7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04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27"/>
  </w:style>
  <w:style w:type="paragraph" w:styleId="a9">
    <w:name w:val="footer"/>
    <w:basedOn w:val="a"/>
    <w:link w:val="aa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27"/>
  </w:style>
  <w:style w:type="character" w:styleId="ab">
    <w:name w:val="Hyperlink"/>
    <w:basedOn w:val="a0"/>
    <w:uiPriority w:val="99"/>
    <w:unhideWhenUsed/>
    <w:rsid w:val="00D3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vod_v_dejstv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2024-06-25T08:47:00Z</cp:lastPrinted>
  <dcterms:created xsi:type="dcterms:W3CDTF">2024-07-01T06:25:00Z</dcterms:created>
  <dcterms:modified xsi:type="dcterms:W3CDTF">2024-07-25T10:49:00Z</dcterms:modified>
</cp:coreProperties>
</file>