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CC0D4" w14:textId="22244FA1" w:rsidR="008E45F1" w:rsidRDefault="008E45F1" w:rsidP="008E45F1">
      <w:pPr>
        <w:spacing w:after="0" w:line="276" w:lineRule="auto"/>
        <w:ind w:left="-567"/>
        <w:jc w:val="center"/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</w:pPr>
      <w:r w:rsidRPr="008E45F1"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  <w:t>Упрощенная схема размещения объект</w:t>
      </w:r>
      <w:r w:rsidR="00417ECE"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  <w:t xml:space="preserve">ов </w:t>
      </w:r>
      <w:r w:rsidRPr="008E45F1"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  <w:t xml:space="preserve">с указанием радиуса сбора укрываемых от ЗС ГО инв. № </w:t>
      </w:r>
      <w:r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  <w:t>643-21</w:t>
      </w:r>
    </w:p>
    <w:p w14:paraId="50DC5A9F" w14:textId="308D63CC" w:rsidR="008E45F1" w:rsidRDefault="008E45F1" w:rsidP="008E45F1">
      <w:pPr>
        <w:spacing w:after="0" w:line="276" w:lineRule="auto"/>
        <w:ind w:left="-567"/>
        <w:jc w:val="center"/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</w:pPr>
    </w:p>
    <w:p w14:paraId="4BBD04DD" w14:textId="2D706A54" w:rsidR="008E45F1" w:rsidRDefault="008E45F1" w:rsidP="008E45F1">
      <w:pPr>
        <w:spacing w:after="0" w:line="276" w:lineRule="auto"/>
        <w:ind w:left="-567"/>
        <w:jc w:val="center"/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</w:pPr>
    </w:p>
    <w:p w14:paraId="4CABDC66" w14:textId="540701A3" w:rsidR="008E45F1" w:rsidRDefault="00106F28" w:rsidP="008E45F1">
      <w:pPr>
        <w:spacing w:after="0" w:line="276" w:lineRule="auto"/>
        <w:ind w:left="-567"/>
        <w:jc w:val="center"/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</w:pPr>
      <w:r w:rsidRPr="00556012">
        <w:rPr>
          <w:rFonts w:ascii="PT Astra Serif" w:eastAsia="PT Astra Serif" w:hAnsi="PT Astra Serif" w:cs="PT Astra Serif"/>
          <w:b/>
          <w:bCs/>
          <w:noProof/>
          <w:sz w:val="32"/>
          <w:szCs w:val="32"/>
          <w:lang w:val="en-US" w:eastAsia="en-US" w:bidi="ar-SA"/>
        </w:rPr>
        <w:drawing>
          <wp:anchor distT="0" distB="0" distL="114300" distR="114300" simplePos="0" relativeHeight="251658240" behindDoc="0" locked="0" layoutInCell="1" allowOverlap="1" wp14:anchorId="7D76260C" wp14:editId="20A441A2">
            <wp:simplePos x="0" y="0"/>
            <wp:positionH relativeFrom="column">
              <wp:posOffset>4596130</wp:posOffset>
            </wp:positionH>
            <wp:positionV relativeFrom="paragraph">
              <wp:posOffset>271818</wp:posOffset>
            </wp:positionV>
            <wp:extent cx="988647" cy="934602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47" cy="934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02971D" w14:textId="53753F37" w:rsidR="00556012" w:rsidRPr="00556012" w:rsidRDefault="00556012" w:rsidP="00556012">
      <w:pPr>
        <w:spacing w:after="0" w:line="276" w:lineRule="auto"/>
        <w:ind w:left="-567"/>
        <w:jc w:val="both"/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</w:pPr>
      <w:r w:rsidRPr="00556012">
        <w:rPr>
          <w:rFonts w:ascii="PT Astra Serif" w:eastAsia="PT Astra Serif" w:hAnsi="PT Astra Serif" w:cs="PT Astra Serif"/>
          <w:b/>
          <w:bCs/>
          <w:noProof/>
          <w:sz w:val="32"/>
          <w:szCs w:val="32"/>
          <w:lang w:eastAsia="en-US" w:bidi="ar-SA"/>
        </w:rPr>
        <w:drawing>
          <wp:inline distT="0" distB="0" distL="0" distR="0" wp14:anchorId="501B290C" wp14:editId="5B2F3C14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0D35B" w14:textId="698943F7" w:rsidR="008E45F1" w:rsidRDefault="008E45F1" w:rsidP="008E45F1">
      <w:pPr>
        <w:spacing w:after="0" w:line="276" w:lineRule="auto"/>
        <w:ind w:left="-567"/>
        <w:jc w:val="center"/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</w:pPr>
    </w:p>
    <w:p w14:paraId="520148E0" w14:textId="165593AB" w:rsidR="008E45F1" w:rsidRDefault="008E45F1" w:rsidP="008E45F1">
      <w:pPr>
        <w:spacing w:after="0" w:line="276" w:lineRule="auto"/>
        <w:ind w:left="-567"/>
        <w:jc w:val="center"/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</w:pPr>
    </w:p>
    <w:p w14:paraId="4F6EE220" w14:textId="77777777" w:rsidR="008E45F1" w:rsidRPr="008E45F1" w:rsidRDefault="008E45F1" w:rsidP="008E45F1">
      <w:pPr>
        <w:spacing w:after="0" w:line="276" w:lineRule="auto"/>
        <w:ind w:left="-567"/>
        <w:jc w:val="center"/>
        <w:rPr>
          <w:rFonts w:ascii="PT Astra Serif" w:eastAsia="PT Astra Serif" w:hAnsi="PT Astra Serif" w:cs="PT Astra Serif"/>
          <w:b/>
          <w:bCs/>
          <w:sz w:val="32"/>
          <w:szCs w:val="32"/>
          <w:lang w:eastAsia="en-US" w:bidi="ar-SA"/>
        </w:rPr>
      </w:pPr>
    </w:p>
    <w:p w14:paraId="0A2D0738" w14:textId="77777777" w:rsidR="008E45F1" w:rsidRPr="008E45F1" w:rsidRDefault="008E45F1" w:rsidP="008E45F1">
      <w:pPr>
        <w:spacing w:after="0" w:line="216" w:lineRule="auto"/>
        <w:ind w:left="-567"/>
        <w:rPr>
          <w:rFonts w:ascii="Times New Roman" w:eastAsia="Arial" w:hAnsi="Times New Roman" w:cs="Times New Roman"/>
          <w:sz w:val="28"/>
          <w:szCs w:val="28"/>
          <w:lang w:eastAsia="en-US" w:bidi="ar-SA"/>
        </w:rPr>
      </w:pPr>
      <w:r w:rsidRPr="008E45F1">
        <w:rPr>
          <w:rFonts w:ascii="Times New Roman" w:eastAsia="Arial" w:hAnsi="Times New Roman" w:cs="Times New Roman"/>
          <w:sz w:val="28"/>
          <w:szCs w:val="28"/>
          <w:lang w:eastAsia="en-US" w:bidi="ar-SA"/>
        </w:rPr>
        <w:t xml:space="preserve">Секретарь комиссии </w:t>
      </w:r>
    </w:p>
    <w:p w14:paraId="7C7AB566" w14:textId="77777777" w:rsidR="008E45F1" w:rsidRPr="008E45F1" w:rsidRDefault="008E45F1" w:rsidP="008E45F1">
      <w:pPr>
        <w:spacing w:after="0" w:line="216" w:lineRule="auto"/>
        <w:ind w:left="-567"/>
        <w:rPr>
          <w:rFonts w:ascii="Times New Roman" w:eastAsia="Arial" w:hAnsi="Times New Roman" w:cs="Times New Roman"/>
          <w:sz w:val="28"/>
          <w:szCs w:val="28"/>
          <w:lang w:eastAsia="en-US" w:bidi="ar-SA"/>
        </w:rPr>
      </w:pPr>
      <w:r w:rsidRPr="008E45F1">
        <w:rPr>
          <w:rFonts w:ascii="Times New Roman" w:eastAsia="Arial" w:hAnsi="Times New Roman" w:cs="Times New Roman"/>
          <w:sz w:val="28"/>
          <w:szCs w:val="28"/>
          <w:lang w:eastAsia="en-US" w:bidi="ar-SA"/>
        </w:rPr>
        <w:t xml:space="preserve">по подготовке документации </w:t>
      </w:r>
    </w:p>
    <w:p w14:paraId="0A8E03E4" w14:textId="77777777" w:rsidR="008E45F1" w:rsidRPr="008E45F1" w:rsidRDefault="008E45F1" w:rsidP="008E45F1">
      <w:pPr>
        <w:spacing w:after="0" w:line="216" w:lineRule="auto"/>
        <w:ind w:left="-567"/>
        <w:rPr>
          <w:rFonts w:ascii="Times New Roman" w:eastAsia="Arial" w:hAnsi="Times New Roman" w:cs="Times New Roman"/>
          <w:sz w:val="28"/>
          <w:szCs w:val="28"/>
          <w:lang w:eastAsia="en-US" w:bidi="ar-SA"/>
        </w:rPr>
      </w:pPr>
      <w:r w:rsidRPr="008E45F1">
        <w:rPr>
          <w:rFonts w:ascii="Times New Roman" w:eastAsia="Arial" w:hAnsi="Times New Roman" w:cs="Times New Roman"/>
          <w:sz w:val="28"/>
          <w:szCs w:val="28"/>
          <w:lang w:eastAsia="en-US" w:bidi="ar-SA"/>
        </w:rPr>
        <w:t xml:space="preserve">для снятия с учета (изменения типа) </w:t>
      </w:r>
    </w:p>
    <w:p w14:paraId="053802CB" w14:textId="77777777" w:rsidR="008E45F1" w:rsidRPr="008E45F1" w:rsidRDefault="008E45F1" w:rsidP="008E45F1">
      <w:pPr>
        <w:spacing w:after="0" w:line="216" w:lineRule="auto"/>
        <w:ind w:left="-567"/>
        <w:rPr>
          <w:rFonts w:ascii="Times New Roman" w:eastAsia="Arial" w:hAnsi="Times New Roman" w:cs="Times New Roman"/>
          <w:sz w:val="28"/>
          <w:szCs w:val="28"/>
          <w:lang w:eastAsia="en-US" w:bidi="ar-SA"/>
        </w:rPr>
      </w:pPr>
      <w:r w:rsidRPr="008E45F1">
        <w:rPr>
          <w:rFonts w:ascii="Times New Roman" w:eastAsia="Arial" w:hAnsi="Times New Roman" w:cs="Times New Roman"/>
          <w:sz w:val="28"/>
          <w:szCs w:val="28"/>
          <w:lang w:eastAsia="en-US" w:bidi="ar-SA"/>
        </w:rPr>
        <w:t xml:space="preserve">защитных сооружений гражданской обороны </w:t>
      </w:r>
    </w:p>
    <w:p w14:paraId="50CFEBBA" w14:textId="77777777" w:rsidR="008E45F1" w:rsidRPr="008E45F1" w:rsidRDefault="008E45F1" w:rsidP="008E45F1">
      <w:pPr>
        <w:tabs>
          <w:tab w:val="left" w:pos="8177"/>
        </w:tabs>
        <w:spacing w:after="0" w:line="216" w:lineRule="auto"/>
        <w:ind w:left="-567"/>
        <w:rPr>
          <w:rFonts w:ascii="PT Astra Serif" w:eastAsia="Arial" w:hAnsi="PT Astra Serif" w:cs="PT Astra Serif"/>
          <w:sz w:val="36"/>
          <w:szCs w:val="36"/>
          <w:lang w:eastAsia="en-US" w:bidi="ar-SA"/>
        </w:rPr>
      </w:pPr>
      <w:r w:rsidRPr="008E45F1">
        <w:rPr>
          <w:rFonts w:ascii="Times New Roman" w:eastAsia="Arial" w:hAnsi="Times New Roman" w:cs="Times New Roman"/>
          <w:sz w:val="28"/>
          <w:szCs w:val="28"/>
          <w:lang w:eastAsia="en-US" w:bidi="ar-SA"/>
        </w:rPr>
        <w:t>на территории Чувашской Республики</w:t>
      </w:r>
      <w:r w:rsidRPr="008E45F1">
        <w:rPr>
          <w:rFonts w:ascii="Arial" w:eastAsia="Arial" w:hAnsi="Arial" w:cs="Times New Roman"/>
          <w:lang w:eastAsia="en-US" w:bidi="ar-SA"/>
        </w:rPr>
        <w:t xml:space="preserve">                                                             </w:t>
      </w:r>
      <w:r w:rsidRPr="008E45F1">
        <w:rPr>
          <w:rFonts w:ascii="PT Astra Serif" w:eastAsia="PT Astra Serif" w:hAnsi="PT Astra Serif" w:cs="PT Astra Serif"/>
          <w:sz w:val="24"/>
          <w:szCs w:val="24"/>
          <w:lang w:eastAsia="en-US" w:bidi="ar-SA"/>
        </w:rPr>
        <w:t xml:space="preserve">  </w:t>
      </w:r>
      <w:r w:rsidRPr="008E45F1">
        <w:rPr>
          <w:rFonts w:ascii="PT Astra Serif" w:eastAsia="PT Astra Serif" w:hAnsi="PT Astra Serif" w:cs="PT Astra Serif"/>
          <w:sz w:val="28"/>
          <w:szCs w:val="28"/>
          <w:lang w:eastAsia="en-US" w:bidi="ar-SA"/>
        </w:rPr>
        <w:t>О.Р. Иванов</w:t>
      </w:r>
    </w:p>
    <w:p w14:paraId="37942336" w14:textId="77777777" w:rsidR="00816E38" w:rsidRDefault="00816E38"/>
    <w:sectPr w:rsidR="00816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13"/>
    <w:rsid w:val="00106F28"/>
    <w:rsid w:val="00172A13"/>
    <w:rsid w:val="00417ECE"/>
    <w:rsid w:val="00556012"/>
    <w:rsid w:val="00816E38"/>
    <w:rsid w:val="008E45F1"/>
    <w:rsid w:val="00CC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4202"/>
  <w15:chartTrackingRefBased/>
  <w15:docId w15:val="{56345621-6512-4C97-8192-832B9DE4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4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Итальев Алексей Александрович</dc:creator>
  <cp:keywords/>
  <dc:description/>
  <cp:lastModifiedBy>Итальев Алексей Александрович</cp:lastModifiedBy>
  <cp:revision>6</cp:revision>
  <dcterms:created xsi:type="dcterms:W3CDTF">2025-11-27T12:07:00Z</dcterms:created>
  <dcterms:modified xsi:type="dcterms:W3CDTF">2025-11-27T12:17:00Z</dcterms:modified>
</cp:coreProperties>
</file>