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A34" w:rsidRPr="00083A34" w:rsidRDefault="00083A34">
      <w:pPr>
        <w:rPr>
          <w:b/>
          <w:i/>
          <w:color w:val="4F81BD" w:themeColor="accent1"/>
          <w:sz w:val="24"/>
          <w:szCs w:val="24"/>
          <w:u w:val="single"/>
        </w:rPr>
      </w:pPr>
      <w:r w:rsidRPr="00083A34">
        <w:rPr>
          <w:i/>
        </w:rPr>
        <w:t xml:space="preserve">                                                                                                                                           </w:t>
      </w:r>
      <w:r>
        <w:rPr>
          <w:i/>
        </w:rPr>
        <w:t xml:space="preserve">     </w:t>
      </w:r>
      <w:r w:rsidRPr="00083A34">
        <w:rPr>
          <w:b/>
          <w:i/>
          <w:color w:val="4F81BD" w:themeColor="accent1"/>
          <w:sz w:val="24"/>
          <w:szCs w:val="24"/>
          <w:u w:val="single"/>
        </w:rPr>
        <w:t>ПРОЕКТ</w:t>
      </w:r>
    </w:p>
    <w:p w:rsidR="00083A34" w:rsidRDefault="00083A34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593D0D" w:rsidRDefault="00593D0D" w:rsidP="00593D0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Об</w:t>
      </w:r>
      <w:r>
        <w:rPr>
          <w:szCs w:val="28"/>
        </w:rPr>
        <w:t xml:space="preserve">    установлении   </w:t>
      </w:r>
      <w:proofErr w:type="gramStart"/>
      <w:r w:rsidRPr="00316674">
        <w:rPr>
          <w:szCs w:val="28"/>
        </w:rPr>
        <w:t>публичного</w:t>
      </w:r>
      <w:proofErr w:type="gramEnd"/>
      <w:r w:rsidRPr="00316674">
        <w:rPr>
          <w:szCs w:val="28"/>
        </w:rPr>
        <w:t xml:space="preserve"> </w:t>
      </w:r>
      <w:r>
        <w:rPr>
          <w:szCs w:val="28"/>
        </w:rPr>
        <w:t>с</w:t>
      </w:r>
      <w:r w:rsidRPr="00316674">
        <w:rPr>
          <w:szCs w:val="28"/>
        </w:rPr>
        <w:t>ервитута на земельны</w:t>
      </w:r>
      <w:r>
        <w:rPr>
          <w:szCs w:val="28"/>
        </w:rPr>
        <w:t>й участок</w:t>
      </w:r>
    </w:p>
    <w:p w:rsidR="00593D0D" w:rsidRDefault="00593D0D" w:rsidP="00593D0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в городе Чебоксары</w:t>
      </w:r>
    </w:p>
    <w:p w:rsidR="00593D0D" w:rsidRPr="00675C4C" w:rsidRDefault="00593D0D" w:rsidP="00593D0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593D0D" w:rsidRDefault="00593D0D" w:rsidP="00593D0D">
      <w:pPr>
        <w:spacing w:line="312" w:lineRule="auto"/>
        <w:ind w:right="-142" w:firstLine="567"/>
        <w:jc w:val="both"/>
        <w:rPr>
          <w:sz w:val="28"/>
          <w:szCs w:val="28"/>
        </w:rPr>
      </w:pPr>
    </w:p>
    <w:p w:rsidR="00593D0D" w:rsidRDefault="00593D0D" w:rsidP="00593D0D">
      <w:pPr>
        <w:spacing w:line="312" w:lineRule="auto"/>
        <w:ind w:right="-142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23, главой </w:t>
      </w:r>
      <w:r w:rsidRPr="00EB7FDE">
        <w:rPr>
          <w:sz w:val="28"/>
          <w:szCs w:val="28"/>
          <w:lang w:val="en-US"/>
        </w:rPr>
        <w:t>V</w:t>
      </w:r>
      <w:r w:rsidRPr="00EB7FDE">
        <w:rPr>
          <w:sz w:val="28"/>
          <w:szCs w:val="28"/>
        </w:rPr>
        <w:t>.7 Земельного кодекса Российской Федерации, на основании выпис</w:t>
      </w:r>
      <w:r>
        <w:rPr>
          <w:sz w:val="28"/>
          <w:szCs w:val="28"/>
        </w:rPr>
        <w:t>ки</w:t>
      </w:r>
      <w:r w:rsidRPr="00EB7FDE">
        <w:rPr>
          <w:sz w:val="28"/>
          <w:szCs w:val="28"/>
        </w:rPr>
        <w:t xml:space="preserve"> из Единого государственного реестра недвижимости об объекте недвижимости</w:t>
      </w:r>
      <w:r>
        <w:rPr>
          <w:sz w:val="28"/>
          <w:szCs w:val="28"/>
        </w:rPr>
        <w:t xml:space="preserve"> от 17.06.2026</w:t>
      </w:r>
      <w:r w:rsidRPr="00EB7FDE">
        <w:rPr>
          <w:sz w:val="28"/>
          <w:szCs w:val="28"/>
        </w:rPr>
        <w:t>, ходатайства</w:t>
      </w:r>
      <w:r>
        <w:rPr>
          <w:sz w:val="28"/>
          <w:szCs w:val="28"/>
        </w:rPr>
        <w:t xml:space="preserve"> АО «Газпром газораспределение Чебоксары»</w:t>
      </w:r>
      <w:r w:rsidRPr="00EB7FDE">
        <w:rPr>
          <w:sz w:val="28"/>
          <w:szCs w:val="28"/>
        </w:rPr>
        <w:t xml:space="preserve"> </w:t>
      </w:r>
      <w:r>
        <w:rPr>
          <w:sz w:val="28"/>
          <w:szCs w:val="28"/>
        </w:rPr>
        <w:t>от 03.06.2026 № 53-15/528 (вх. адм. № 13326</w:t>
      </w:r>
      <w:r w:rsidRPr="00697AC1">
        <w:rPr>
          <w:sz w:val="28"/>
          <w:szCs w:val="28"/>
        </w:rPr>
        <w:t xml:space="preserve"> от </w:t>
      </w:r>
      <w:r>
        <w:rPr>
          <w:sz w:val="28"/>
          <w:szCs w:val="28"/>
        </w:rPr>
        <w:t>16.06.2026</w:t>
      </w:r>
      <w:r w:rsidRPr="00EB7FDE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EB7FDE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целях, указанных пунктом 1 статьи</w:t>
      </w:r>
      <w:r w:rsidRPr="00EB7FDE">
        <w:rPr>
          <w:sz w:val="28"/>
          <w:szCs w:val="28"/>
        </w:rPr>
        <w:t xml:space="preserve"> 39.37 Земельного кодекса Российской Федерации, администрация города Чебоксары</w:t>
      </w:r>
      <w:r>
        <w:rPr>
          <w:bCs/>
          <w:sz w:val="28"/>
          <w:szCs w:val="28"/>
        </w:rPr>
        <w:t xml:space="preserve"> </w:t>
      </w:r>
      <w:proofErr w:type="spellStart"/>
      <w:proofErr w:type="gramStart"/>
      <w:r w:rsidRPr="00EB7FDE">
        <w:rPr>
          <w:sz w:val="28"/>
          <w:szCs w:val="28"/>
        </w:rPr>
        <w:t>п</w:t>
      </w:r>
      <w:proofErr w:type="spellEnd"/>
      <w:proofErr w:type="gramEnd"/>
      <w:r w:rsidRPr="00EB7FDE">
        <w:rPr>
          <w:sz w:val="28"/>
          <w:szCs w:val="28"/>
        </w:rPr>
        <w:t xml:space="preserve"> о с т а </w:t>
      </w:r>
      <w:proofErr w:type="spellStart"/>
      <w:r w:rsidRPr="00EB7FDE">
        <w:rPr>
          <w:sz w:val="28"/>
          <w:szCs w:val="28"/>
        </w:rPr>
        <w:t>н</w:t>
      </w:r>
      <w:proofErr w:type="spellEnd"/>
      <w:r w:rsidRPr="00EB7FDE">
        <w:rPr>
          <w:sz w:val="28"/>
          <w:szCs w:val="28"/>
        </w:rPr>
        <w:t xml:space="preserve"> о в </w:t>
      </w:r>
      <w:proofErr w:type="gramStart"/>
      <w:r w:rsidRPr="00EB7FDE">
        <w:rPr>
          <w:sz w:val="28"/>
          <w:szCs w:val="28"/>
        </w:rPr>
        <w:t>л</w:t>
      </w:r>
      <w:proofErr w:type="gramEnd"/>
      <w:r w:rsidRPr="00EB7FDE">
        <w:rPr>
          <w:sz w:val="28"/>
          <w:szCs w:val="28"/>
        </w:rPr>
        <w:t xml:space="preserve"> я е т:</w:t>
      </w:r>
    </w:p>
    <w:p w:rsidR="00593D0D" w:rsidRPr="00456DBC" w:rsidRDefault="00593D0D" w:rsidP="00593D0D">
      <w:pPr>
        <w:spacing w:line="312" w:lineRule="auto"/>
        <w:ind w:right="-142" w:firstLine="567"/>
        <w:jc w:val="both"/>
        <w:rPr>
          <w:sz w:val="28"/>
          <w:szCs w:val="28"/>
        </w:rPr>
      </w:pPr>
      <w:r w:rsidRPr="00456DBC">
        <w:rPr>
          <w:sz w:val="28"/>
          <w:szCs w:val="28"/>
        </w:rPr>
        <w:t>1. Установить публичный сервитут для строительства и эксплуатации линейного объекта системы газоснабжения и его неотъемлемых технологических частей «Газопровод низкого давления к жилому дому, расположенному по адресу: Чувашска</w:t>
      </w:r>
      <w:r>
        <w:rPr>
          <w:sz w:val="28"/>
          <w:szCs w:val="28"/>
        </w:rPr>
        <w:t>я Республика, г. Чебоксары, ул. </w:t>
      </w:r>
      <w:r w:rsidR="008D5750">
        <w:rPr>
          <w:sz w:val="28"/>
          <w:szCs w:val="28"/>
        </w:rPr>
        <w:t>Серебряная, дом № 34</w:t>
      </w:r>
      <w:r w:rsidRPr="00456DBC">
        <w:rPr>
          <w:sz w:val="28"/>
          <w:szCs w:val="28"/>
        </w:rPr>
        <w:t>», необходимого для подключения (технологического присоединения) к сетям инженерно-технического обеспечения, в отношении земельного участка из земель населенных пунктов с кадастровым ном</w:t>
      </w:r>
      <w:r w:rsidR="008D5750">
        <w:rPr>
          <w:sz w:val="28"/>
          <w:szCs w:val="28"/>
        </w:rPr>
        <w:t>ером 21:01:030204:460 площадью 44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</w:t>
      </w:r>
      <w:r w:rsidRPr="00456DBC">
        <w:rPr>
          <w:sz w:val="28"/>
          <w:szCs w:val="28"/>
        </w:rPr>
        <w:t>в составе земельного участка площадью 3602</w:t>
      </w:r>
      <w:r>
        <w:rPr>
          <w:sz w:val="28"/>
          <w:szCs w:val="28"/>
        </w:rPr>
        <w:t> кв.м</w:t>
      </w:r>
      <w:r w:rsidRPr="00456DBC">
        <w:rPr>
          <w:sz w:val="28"/>
          <w:szCs w:val="28"/>
        </w:rPr>
        <w:t xml:space="preserve">, местоположение: Чувашская Республика – Чувашия, </w:t>
      </w:r>
      <w:proofErr w:type="gramStart"/>
      <w:r w:rsidRPr="00456DBC">
        <w:rPr>
          <w:sz w:val="28"/>
          <w:szCs w:val="28"/>
        </w:rPr>
        <w:t>г</w:t>
      </w:r>
      <w:proofErr w:type="gramEnd"/>
      <w:r w:rsidRPr="00456DBC">
        <w:rPr>
          <w:sz w:val="28"/>
          <w:szCs w:val="28"/>
        </w:rPr>
        <w:t xml:space="preserve">. Чебоксары, проезд Соляное, с видом разрешенного использования «для строительства жилого района «Прибрежный». </w:t>
      </w:r>
    </w:p>
    <w:p w:rsidR="00593D0D" w:rsidRPr="0088650A" w:rsidRDefault="00593D0D" w:rsidP="00593D0D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color w:val="000000"/>
          <w:sz w:val="28"/>
          <w:szCs w:val="28"/>
        </w:rPr>
      </w:pPr>
      <w:r w:rsidRPr="0088650A">
        <w:rPr>
          <w:sz w:val="28"/>
          <w:szCs w:val="28"/>
        </w:rPr>
        <w:t>2. Публичный сервитут устанавливается в интересах акц</w:t>
      </w:r>
      <w:r>
        <w:rPr>
          <w:sz w:val="28"/>
          <w:szCs w:val="28"/>
        </w:rPr>
        <w:t>ионерного общества «Газпром газораспределение Чебоксары</w:t>
      </w:r>
      <w:r w:rsidRPr="0088650A">
        <w:rPr>
          <w:sz w:val="28"/>
          <w:szCs w:val="28"/>
        </w:rPr>
        <w:t>» (далее – АО </w:t>
      </w:r>
      <w:r>
        <w:rPr>
          <w:sz w:val="28"/>
          <w:szCs w:val="28"/>
        </w:rPr>
        <w:t>«Газпром газораспределение Чебоксары</w:t>
      </w:r>
      <w:r w:rsidRPr="0088650A">
        <w:rPr>
          <w:sz w:val="28"/>
          <w:szCs w:val="28"/>
        </w:rPr>
        <w:t>»)</w:t>
      </w:r>
      <w:r w:rsidRPr="0088650A">
        <w:rPr>
          <w:color w:val="000000"/>
          <w:sz w:val="28"/>
          <w:szCs w:val="28"/>
        </w:rPr>
        <w:t xml:space="preserve"> (ОГРН</w:t>
      </w:r>
      <w:r w:rsidRPr="0088650A">
        <w:rPr>
          <w:sz w:val="28"/>
          <w:szCs w:val="28"/>
        </w:rPr>
        <w:t xml:space="preserve"> 1</w:t>
      </w:r>
      <w:r>
        <w:rPr>
          <w:sz w:val="28"/>
          <w:szCs w:val="28"/>
        </w:rPr>
        <w:t>032128009605</w:t>
      </w:r>
      <w:r>
        <w:rPr>
          <w:color w:val="000000"/>
          <w:sz w:val="28"/>
          <w:szCs w:val="28"/>
        </w:rPr>
        <w:t>, ИНН 2128049998</w:t>
      </w:r>
      <w:r w:rsidRPr="0088650A">
        <w:rPr>
          <w:color w:val="000000"/>
          <w:sz w:val="28"/>
          <w:szCs w:val="28"/>
        </w:rPr>
        <w:t>) сроком на 10 (Десять) лет.</w:t>
      </w:r>
    </w:p>
    <w:p w:rsidR="00593D0D" w:rsidRPr="005932D6" w:rsidRDefault="00593D0D" w:rsidP="00593D0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 w:rsidRPr="0088650A">
        <w:rPr>
          <w:sz w:val="28"/>
          <w:szCs w:val="28"/>
        </w:rPr>
        <w:t>3. Утвердить границы публичного сервитута согласно приложению</w:t>
      </w:r>
      <w:r>
        <w:rPr>
          <w:sz w:val="28"/>
          <w:szCs w:val="28"/>
        </w:rPr>
        <w:t xml:space="preserve"> </w:t>
      </w:r>
      <w:r w:rsidRPr="00EB7FDE">
        <w:rPr>
          <w:sz w:val="28"/>
          <w:szCs w:val="28"/>
        </w:rPr>
        <w:t>к настоящему постановлению – схеме расположения границ публичного сервитута</w:t>
      </w:r>
      <w:r>
        <w:rPr>
          <w:sz w:val="28"/>
          <w:szCs w:val="28"/>
        </w:rPr>
        <w:t xml:space="preserve"> </w:t>
      </w:r>
      <w:r w:rsidRPr="00727023">
        <w:rPr>
          <w:sz w:val="28"/>
          <w:szCs w:val="28"/>
        </w:rPr>
        <w:t>и графическому описанию местоположения границ публичного сервитута.</w:t>
      </w:r>
    </w:p>
    <w:p w:rsidR="00593D0D" w:rsidRDefault="00593D0D" w:rsidP="00593D0D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  <w:r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</w:t>
      </w:r>
      <w:r>
        <w:rPr>
          <w:color w:val="000000"/>
          <w:sz w:val="28"/>
          <w:szCs w:val="28"/>
        </w:rPr>
        <w:t xml:space="preserve">дет невозможно или </w:t>
      </w:r>
      <w:proofErr w:type="gramStart"/>
      <w:r>
        <w:rPr>
          <w:color w:val="000000"/>
          <w:sz w:val="28"/>
          <w:szCs w:val="28"/>
        </w:rPr>
        <w:t>существенно</w:t>
      </w:r>
      <w:r w:rsidRPr="00EB7FDE">
        <w:rPr>
          <w:color w:val="000000"/>
          <w:sz w:val="28"/>
          <w:szCs w:val="28"/>
        </w:rPr>
        <w:t xml:space="preserve"> затруднено</w:t>
      </w:r>
      <w:proofErr w:type="gramEnd"/>
      <w:r w:rsidRPr="00EB7FDE">
        <w:rPr>
          <w:color w:val="000000"/>
          <w:sz w:val="28"/>
          <w:szCs w:val="28"/>
        </w:rPr>
        <w:t xml:space="preserve"> в связи с осуществлением сервитута, составляет </w:t>
      </w:r>
      <w:r>
        <w:rPr>
          <w:color w:val="000000"/>
          <w:sz w:val="28"/>
          <w:szCs w:val="28"/>
        </w:rPr>
        <w:t>4 месяца</w:t>
      </w:r>
      <w:r w:rsidRPr="000D4378">
        <w:rPr>
          <w:color w:val="000000"/>
          <w:sz w:val="28"/>
          <w:szCs w:val="28"/>
        </w:rPr>
        <w:t>.</w:t>
      </w:r>
    </w:p>
    <w:p w:rsidR="00593D0D" w:rsidRPr="005932D6" w:rsidRDefault="00593D0D" w:rsidP="00593D0D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Pr="005932D6">
        <w:rPr>
          <w:sz w:val="28"/>
          <w:szCs w:val="28"/>
        </w:rPr>
        <w:t>. Порядок установления зон с особыми условиями использования территорий и содержание ограничений прав на земельные участки</w:t>
      </w:r>
      <w:r w:rsidRPr="005932D6">
        <w:rPr>
          <w:sz w:val="28"/>
          <w:szCs w:val="28"/>
        </w:rPr>
        <w:br/>
        <w:t>в границах таких зон определяется Правилами охраны газораспределительных сетей, утвержденными постановлением Правительства Российской Федерации от 20.11.2000 № 878.</w:t>
      </w:r>
    </w:p>
    <w:p w:rsidR="00593D0D" w:rsidRPr="00727023" w:rsidRDefault="00593D0D" w:rsidP="00593D0D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27023">
        <w:rPr>
          <w:sz w:val="28"/>
          <w:szCs w:val="28"/>
        </w:rPr>
        <w:t>. </w:t>
      </w:r>
      <w:proofErr w:type="gramStart"/>
      <w:r w:rsidRPr="00727023">
        <w:rPr>
          <w:sz w:val="28"/>
          <w:szCs w:val="28"/>
        </w:rPr>
        <w:t>Плата за публичн</w:t>
      </w:r>
      <w:r>
        <w:rPr>
          <w:sz w:val="28"/>
          <w:szCs w:val="28"/>
        </w:rPr>
        <w:t>ый сервитут</w:t>
      </w:r>
      <w:r w:rsidRPr="00D95A3B">
        <w:rPr>
          <w:sz w:val="28"/>
          <w:szCs w:val="28"/>
        </w:rPr>
        <w:t xml:space="preserve"> </w:t>
      </w:r>
      <w:r w:rsidRPr="0088650A">
        <w:rPr>
          <w:sz w:val="28"/>
          <w:szCs w:val="28"/>
        </w:rPr>
        <w:t>АО </w:t>
      </w:r>
      <w:r>
        <w:rPr>
          <w:sz w:val="28"/>
          <w:szCs w:val="28"/>
        </w:rPr>
        <w:t>«Газпром газораспределение Чебоксары</w:t>
      </w:r>
      <w:r w:rsidRPr="0088650A">
        <w:rPr>
          <w:sz w:val="28"/>
          <w:szCs w:val="28"/>
        </w:rPr>
        <w:t>»</w:t>
      </w:r>
      <w:r>
        <w:rPr>
          <w:sz w:val="28"/>
          <w:szCs w:val="28"/>
        </w:rPr>
        <w:t xml:space="preserve"> в отношении </w:t>
      </w:r>
      <w:r w:rsidRPr="00727023">
        <w:rPr>
          <w:sz w:val="28"/>
          <w:szCs w:val="28"/>
        </w:rPr>
        <w:t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приказом Министерства экономического развития Российской Фе</w:t>
      </w:r>
      <w:r>
        <w:rPr>
          <w:sz w:val="28"/>
          <w:szCs w:val="28"/>
        </w:rPr>
        <w:t>дерации от 04.06.2019 № 321 «Об </w:t>
      </w:r>
      <w:r w:rsidRPr="00727023">
        <w:rPr>
          <w:sz w:val="28"/>
          <w:szCs w:val="28"/>
        </w:rPr>
        <w:t>утверждении методических рекомендаций по определению</w:t>
      </w:r>
      <w:proofErr w:type="gramEnd"/>
      <w:r w:rsidRPr="00727023">
        <w:rPr>
          <w:sz w:val="28"/>
          <w:szCs w:val="28"/>
        </w:rPr>
        <w:t xml:space="preserve"> платы за публичный сервитут в отношении земельных участков, находящихся в частной собственности или находящихся в государственной или в муниципальной собственности и предоставленных гражданам или юридическим лицам» и вносится правообладателям земельных участков или в случаях, предусмотренных пунктами 11 и 13 с</w:t>
      </w:r>
      <w:r>
        <w:rPr>
          <w:sz w:val="28"/>
          <w:szCs w:val="28"/>
        </w:rPr>
        <w:t>татьи 39.47 Земельного кодекса Р</w:t>
      </w:r>
      <w:r w:rsidRPr="00727023">
        <w:rPr>
          <w:sz w:val="28"/>
          <w:szCs w:val="28"/>
        </w:rPr>
        <w:t xml:space="preserve">оссийской Федерации, в депозит нотариуса единовременным платежом. </w:t>
      </w:r>
    </w:p>
    <w:p w:rsidR="00593D0D" w:rsidRPr="00EB7FDE" w:rsidRDefault="00593D0D" w:rsidP="00593D0D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727023">
        <w:rPr>
          <w:sz w:val="28"/>
          <w:szCs w:val="28"/>
        </w:rPr>
        <w:t xml:space="preserve">. </w:t>
      </w:r>
      <w:r>
        <w:rPr>
          <w:sz w:val="28"/>
          <w:szCs w:val="28"/>
        </w:rPr>
        <w:t>В соответствии с Земельным кодексом Российской Федерац</w:t>
      </w:r>
      <w:proofErr w:type="gramStart"/>
      <w:r>
        <w:rPr>
          <w:sz w:val="28"/>
          <w:szCs w:val="28"/>
        </w:rPr>
        <w:t xml:space="preserve">ии </w:t>
      </w:r>
      <w:r w:rsidRPr="0088650A">
        <w:rPr>
          <w:sz w:val="28"/>
          <w:szCs w:val="28"/>
        </w:rPr>
        <w:t>АО</w:t>
      </w:r>
      <w:proofErr w:type="gramEnd"/>
      <w:r w:rsidRPr="0088650A">
        <w:rPr>
          <w:sz w:val="28"/>
          <w:szCs w:val="28"/>
        </w:rPr>
        <w:t> </w:t>
      </w:r>
      <w:r>
        <w:rPr>
          <w:sz w:val="28"/>
          <w:szCs w:val="28"/>
        </w:rPr>
        <w:t>«Газпром газораспределение Чебоксары</w:t>
      </w:r>
      <w:r w:rsidRPr="0088650A">
        <w:rPr>
          <w:sz w:val="28"/>
          <w:szCs w:val="28"/>
        </w:rPr>
        <w:t>»</w:t>
      </w:r>
      <w:r>
        <w:rPr>
          <w:sz w:val="28"/>
          <w:szCs w:val="28"/>
        </w:rPr>
        <w:t xml:space="preserve"> обязано</w:t>
      </w:r>
      <w:r w:rsidRPr="00727023">
        <w:rPr>
          <w:sz w:val="28"/>
          <w:szCs w:val="28"/>
        </w:rPr>
        <w:t xml:space="preserve"> п</w:t>
      </w:r>
      <w:r>
        <w:rPr>
          <w:sz w:val="28"/>
          <w:szCs w:val="28"/>
        </w:rPr>
        <w:t>ривести земли и земельные участки, указанные в пункте 1 настоящего постановления,</w:t>
      </w:r>
      <w:r w:rsidRPr="00727023">
        <w:rPr>
          <w:sz w:val="28"/>
          <w:szCs w:val="28"/>
        </w:rPr>
        <w:t xml:space="preserve"> в состояни</w:t>
      </w:r>
      <w:r>
        <w:rPr>
          <w:sz w:val="28"/>
          <w:szCs w:val="28"/>
        </w:rPr>
        <w:t xml:space="preserve">е, пригодное для </w:t>
      </w:r>
      <w:r w:rsidRPr="00727023">
        <w:rPr>
          <w:sz w:val="28"/>
          <w:szCs w:val="28"/>
        </w:rPr>
        <w:t xml:space="preserve">использования в соответствии с видом разрешенного использования, </w:t>
      </w:r>
      <w:r>
        <w:rPr>
          <w:sz w:val="28"/>
          <w:szCs w:val="28"/>
        </w:rPr>
        <w:t>в срок, предусмотренный</w:t>
      </w:r>
      <w:r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593D0D" w:rsidRPr="00EB7FDE" w:rsidRDefault="00593D0D" w:rsidP="00593D0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593D0D" w:rsidRDefault="00593D0D" w:rsidP="00593D0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B7FD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</w:t>
      </w:r>
      <w:r>
        <w:rPr>
          <w:sz w:val="28"/>
          <w:szCs w:val="28"/>
        </w:rPr>
        <w:lastRenderedPageBreak/>
        <w:t xml:space="preserve">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Pr="0088650A">
        <w:rPr>
          <w:sz w:val="28"/>
          <w:szCs w:val="28"/>
        </w:rPr>
        <w:t>АО </w:t>
      </w:r>
      <w:r>
        <w:rPr>
          <w:sz w:val="28"/>
          <w:szCs w:val="28"/>
        </w:rPr>
        <w:t>«Газпром газораспределение Чебоксары</w:t>
      </w:r>
      <w:r w:rsidRPr="0088650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93D0D" w:rsidRPr="00EB7FDE" w:rsidRDefault="00593D0D" w:rsidP="00593D0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593D0D" w:rsidRDefault="00593D0D" w:rsidP="00593D0D">
      <w:pPr>
        <w:spacing w:after="240" w:line="312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EB7FDE">
        <w:rPr>
          <w:sz w:val="28"/>
          <w:szCs w:val="28"/>
        </w:rPr>
        <w:t xml:space="preserve">. </w:t>
      </w:r>
      <w:proofErr w:type="gramStart"/>
      <w:r w:rsidRPr="00EB7FDE">
        <w:rPr>
          <w:sz w:val="28"/>
          <w:szCs w:val="28"/>
        </w:rPr>
        <w:t>Контроль за</w:t>
      </w:r>
      <w:proofErr w:type="gramEnd"/>
      <w:r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имущественным и земельным </w:t>
      </w:r>
      <w:r w:rsidRPr="00407774">
        <w:rPr>
          <w:sz w:val="28"/>
          <w:szCs w:val="28"/>
        </w:rPr>
        <w:t>отношениям.</w:t>
      </w:r>
    </w:p>
    <w:p w:rsidR="00593D0D" w:rsidRPr="00C74982" w:rsidRDefault="00593D0D" w:rsidP="00593D0D">
      <w:pPr>
        <w:spacing w:after="240" w:line="312" w:lineRule="auto"/>
        <w:ind w:right="-142" w:firstLine="567"/>
        <w:jc w:val="both"/>
        <w:rPr>
          <w:sz w:val="28"/>
          <w:szCs w:val="28"/>
        </w:rPr>
      </w:pPr>
    </w:p>
    <w:p w:rsidR="00593D0D" w:rsidRDefault="00593D0D" w:rsidP="00593D0D">
      <w:pPr>
        <w:pStyle w:val="2"/>
        <w:tabs>
          <w:tab w:val="clear" w:pos="426"/>
        </w:tabs>
        <w:spacing w:line="312" w:lineRule="auto"/>
        <w:ind w:right="-142"/>
        <w:rPr>
          <w:szCs w:val="28"/>
        </w:rPr>
      </w:pPr>
      <w:r>
        <w:rPr>
          <w:szCs w:val="28"/>
        </w:rPr>
        <w:t>Глава</w:t>
      </w:r>
      <w:r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:rsidR="00593D0D" w:rsidRPr="00EB7FDE" w:rsidRDefault="00593D0D" w:rsidP="00593D0D">
      <w:pPr>
        <w:spacing w:line="312" w:lineRule="auto"/>
        <w:ind w:right="-142" w:firstLine="567"/>
        <w:rPr>
          <w:sz w:val="28"/>
          <w:szCs w:val="28"/>
        </w:rPr>
      </w:pPr>
    </w:p>
    <w:p w:rsidR="00593D0D" w:rsidRPr="00EB7FDE" w:rsidRDefault="00593D0D" w:rsidP="00593D0D">
      <w:pPr>
        <w:spacing w:line="312" w:lineRule="auto"/>
        <w:ind w:right="-142" w:firstLine="567"/>
        <w:rPr>
          <w:sz w:val="28"/>
          <w:szCs w:val="28"/>
        </w:rPr>
      </w:pPr>
    </w:p>
    <w:sectPr w:rsidR="00593D0D" w:rsidRPr="00EB7FDE" w:rsidSect="00083A34">
      <w:pgSz w:w="11907" w:h="16840"/>
      <w:pgMar w:top="709" w:right="992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2511"/>
    <w:rsid w:val="00003053"/>
    <w:rsid w:val="00004AA2"/>
    <w:rsid w:val="00006578"/>
    <w:rsid w:val="00006CA2"/>
    <w:rsid w:val="0000724B"/>
    <w:rsid w:val="00010021"/>
    <w:rsid w:val="000115E4"/>
    <w:rsid w:val="00014C58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96A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3A34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4378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5DE1"/>
    <w:rsid w:val="000F6542"/>
    <w:rsid w:val="000F6806"/>
    <w:rsid w:val="000F7EC0"/>
    <w:rsid w:val="00101C89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25489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20BA"/>
    <w:rsid w:val="001551FA"/>
    <w:rsid w:val="00155607"/>
    <w:rsid w:val="00156D41"/>
    <w:rsid w:val="00156DEC"/>
    <w:rsid w:val="00157BA1"/>
    <w:rsid w:val="00160D2C"/>
    <w:rsid w:val="00160D90"/>
    <w:rsid w:val="00160E77"/>
    <w:rsid w:val="001615DD"/>
    <w:rsid w:val="001618F3"/>
    <w:rsid w:val="00165E94"/>
    <w:rsid w:val="001674ED"/>
    <w:rsid w:val="00167626"/>
    <w:rsid w:val="001706E4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2DF8"/>
    <w:rsid w:val="00194CBF"/>
    <w:rsid w:val="00195A36"/>
    <w:rsid w:val="001960AC"/>
    <w:rsid w:val="00196228"/>
    <w:rsid w:val="00196A3D"/>
    <w:rsid w:val="00196CCD"/>
    <w:rsid w:val="001973B4"/>
    <w:rsid w:val="001A0628"/>
    <w:rsid w:val="001A1C90"/>
    <w:rsid w:val="001A460D"/>
    <w:rsid w:val="001A62D2"/>
    <w:rsid w:val="001B0089"/>
    <w:rsid w:val="001B1826"/>
    <w:rsid w:val="001B18E9"/>
    <w:rsid w:val="001B303E"/>
    <w:rsid w:val="001B4058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394E"/>
    <w:rsid w:val="0022759E"/>
    <w:rsid w:val="002305F3"/>
    <w:rsid w:val="00230A3F"/>
    <w:rsid w:val="00230F2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443F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87A6D"/>
    <w:rsid w:val="00290218"/>
    <w:rsid w:val="002927AA"/>
    <w:rsid w:val="00292A84"/>
    <w:rsid w:val="00292D65"/>
    <w:rsid w:val="00295F70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E9C"/>
    <w:rsid w:val="002D303B"/>
    <w:rsid w:val="002D5809"/>
    <w:rsid w:val="002D6407"/>
    <w:rsid w:val="002E6040"/>
    <w:rsid w:val="002E677A"/>
    <w:rsid w:val="002E770D"/>
    <w:rsid w:val="002F05EA"/>
    <w:rsid w:val="002F1F7F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6F68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29D9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3EC8"/>
    <w:rsid w:val="003861D9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774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D0"/>
    <w:rsid w:val="004209E0"/>
    <w:rsid w:val="00421B9B"/>
    <w:rsid w:val="00421C6E"/>
    <w:rsid w:val="00422A82"/>
    <w:rsid w:val="00423EE7"/>
    <w:rsid w:val="00424916"/>
    <w:rsid w:val="0042569D"/>
    <w:rsid w:val="00426657"/>
    <w:rsid w:val="00430EE7"/>
    <w:rsid w:val="004314C1"/>
    <w:rsid w:val="004318BB"/>
    <w:rsid w:val="00432B45"/>
    <w:rsid w:val="004339A0"/>
    <w:rsid w:val="00435207"/>
    <w:rsid w:val="004370BB"/>
    <w:rsid w:val="00437EEC"/>
    <w:rsid w:val="00442589"/>
    <w:rsid w:val="004442F4"/>
    <w:rsid w:val="0044527D"/>
    <w:rsid w:val="004456BD"/>
    <w:rsid w:val="00445E78"/>
    <w:rsid w:val="00446B38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57A6F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1F1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0431"/>
    <w:rsid w:val="004B0AA7"/>
    <w:rsid w:val="004B1403"/>
    <w:rsid w:val="004B3B3C"/>
    <w:rsid w:val="004B3B8C"/>
    <w:rsid w:val="004B4700"/>
    <w:rsid w:val="004B4862"/>
    <w:rsid w:val="004B54F8"/>
    <w:rsid w:val="004B69B4"/>
    <w:rsid w:val="004B6A3B"/>
    <w:rsid w:val="004B7BDE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4F00"/>
    <w:rsid w:val="004F70D8"/>
    <w:rsid w:val="004F7189"/>
    <w:rsid w:val="004F7592"/>
    <w:rsid w:val="004F75ED"/>
    <w:rsid w:val="005012CD"/>
    <w:rsid w:val="00501C87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20E2"/>
    <w:rsid w:val="00556718"/>
    <w:rsid w:val="0056199B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0FF"/>
    <w:rsid w:val="00574E59"/>
    <w:rsid w:val="00580774"/>
    <w:rsid w:val="00580FE7"/>
    <w:rsid w:val="0058135C"/>
    <w:rsid w:val="0058284C"/>
    <w:rsid w:val="00582A77"/>
    <w:rsid w:val="00583434"/>
    <w:rsid w:val="00583993"/>
    <w:rsid w:val="00584D2F"/>
    <w:rsid w:val="00584FE2"/>
    <w:rsid w:val="005851F8"/>
    <w:rsid w:val="00585357"/>
    <w:rsid w:val="00585847"/>
    <w:rsid w:val="00586B35"/>
    <w:rsid w:val="00587079"/>
    <w:rsid w:val="00587316"/>
    <w:rsid w:val="005903E3"/>
    <w:rsid w:val="00590FCB"/>
    <w:rsid w:val="00591D1A"/>
    <w:rsid w:val="005932D6"/>
    <w:rsid w:val="00593D0D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2CBA"/>
    <w:rsid w:val="005C43E8"/>
    <w:rsid w:val="005C45C5"/>
    <w:rsid w:val="005C496B"/>
    <w:rsid w:val="005D048E"/>
    <w:rsid w:val="005D0A01"/>
    <w:rsid w:val="005D0AB4"/>
    <w:rsid w:val="005D35A2"/>
    <w:rsid w:val="005D40FF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94"/>
    <w:rsid w:val="006228D5"/>
    <w:rsid w:val="00626145"/>
    <w:rsid w:val="00633980"/>
    <w:rsid w:val="00633BD6"/>
    <w:rsid w:val="00633C1C"/>
    <w:rsid w:val="00634EA3"/>
    <w:rsid w:val="00637A48"/>
    <w:rsid w:val="00637A8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47AF1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2CB"/>
    <w:rsid w:val="00685BA3"/>
    <w:rsid w:val="00692FE5"/>
    <w:rsid w:val="00693A05"/>
    <w:rsid w:val="00693EBA"/>
    <w:rsid w:val="0069478D"/>
    <w:rsid w:val="00696593"/>
    <w:rsid w:val="00696836"/>
    <w:rsid w:val="00697AC1"/>
    <w:rsid w:val="006A0BE7"/>
    <w:rsid w:val="006A1A72"/>
    <w:rsid w:val="006A352B"/>
    <w:rsid w:val="006A49B5"/>
    <w:rsid w:val="006A77D3"/>
    <w:rsid w:val="006B1524"/>
    <w:rsid w:val="006B32F2"/>
    <w:rsid w:val="006B480E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558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E7C88"/>
    <w:rsid w:val="006F0836"/>
    <w:rsid w:val="006F0CE0"/>
    <w:rsid w:val="006F2F49"/>
    <w:rsid w:val="006F3EE1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38D"/>
    <w:rsid w:val="007168DD"/>
    <w:rsid w:val="00720DB3"/>
    <w:rsid w:val="0072224F"/>
    <w:rsid w:val="007226F2"/>
    <w:rsid w:val="00724665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468F9"/>
    <w:rsid w:val="00746B45"/>
    <w:rsid w:val="00750782"/>
    <w:rsid w:val="00750B23"/>
    <w:rsid w:val="00750F6F"/>
    <w:rsid w:val="00751CF8"/>
    <w:rsid w:val="00752321"/>
    <w:rsid w:val="0075275F"/>
    <w:rsid w:val="007533AC"/>
    <w:rsid w:val="00754ED5"/>
    <w:rsid w:val="00760E92"/>
    <w:rsid w:val="00762809"/>
    <w:rsid w:val="007629E3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458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4531A"/>
    <w:rsid w:val="0085052B"/>
    <w:rsid w:val="00850D51"/>
    <w:rsid w:val="0085137A"/>
    <w:rsid w:val="00852B5C"/>
    <w:rsid w:val="00852E4E"/>
    <w:rsid w:val="00855152"/>
    <w:rsid w:val="00856BF3"/>
    <w:rsid w:val="00860BBD"/>
    <w:rsid w:val="0086281A"/>
    <w:rsid w:val="00862F6E"/>
    <w:rsid w:val="00863DDD"/>
    <w:rsid w:val="00864125"/>
    <w:rsid w:val="00866721"/>
    <w:rsid w:val="00870021"/>
    <w:rsid w:val="008767C0"/>
    <w:rsid w:val="00876C27"/>
    <w:rsid w:val="00881160"/>
    <w:rsid w:val="00882C65"/>
    <w:rsid w:val="008845C7"/>
    <w:rsid w:val="0088496B"/>
    <w:rsid w:val="00884CE3"/>
    <w:rsid w:val="0088650A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B63D1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5750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8F735A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0ED4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57D3D"/>
    <w:rsid w:val="0096302C"/>
    <w:rsid w:val="00964A3E"/>
    <w:rsid w:val="009706A4"/>
    <w:rsid w:val="00973C96"/>
    <w:rsid w:val="009742D8"/>
    <w:rsid w:val="00983B30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EC0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85F3D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5DFB"/>
    <w:rsid w:val="00AA76D3"/>
    <w:rsid w:val="00AB1795"/>
    <w:rsid w:val="00AB2297"/>
    <w:rsid w:val="00AB298D"/>
    <w:rsid w:val="00AB427B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4C5C"/>
    <w:rsid w:val="00AC4ECA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155A"/>
    <w:rsid w:val="00AF33F8"/>
    <w:rsid w:val="00B00A70"/>
    <w:rsid w:val="00B00E24"/>
    <w:rsid w:val="00B012D8"/>
    <w:rsid w:val="00B01CED"/>
    <w:rsid w:val="00B02864"/>
    <w:rsid w:val="00B02D73"/>
    <w:rsid w:val="00B030F4"/>
    <w:rsid w:val="00B03BCC"/>
    <w:rsid w:val="00B0408D"/>
    <w:rsid w:val="00B04D9E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17E27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4AC6"/>
    <w:rsid w:val="00B35F23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8613D"/>
    <w:rsid w:val="00B927BE"/>
    <w:rsid w:val="00B93384"/>
    <w:rsid w:val="00B93A94"/>
    <w:rsid w:val="00B9504F"/>
    <w:rsid w:val="00B979D7"/>
    <w:rsid w:val="00BA2880"/>
    <w:rsid w:val="00BA2E04"/>
    <w:rsid w:val="00BA3356"/>
    <w:rsid w:val="00BA51F8"/>
    <w:rsid w:val="00BA601C"/>
    <w:rsid w:val="00BB06D7"/>
    <w:rsid w:val="00BB0E79"/>
    <w:rsid w:val="00BB1EF6"/>
    <w:rsid w:val="00BB600D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6CDF"/>
    <w:rsid w:val="00BF7DBF"/>
    <w:rsid w:val="00C00219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42DB5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075"/>
    <w:rsid w:val="00C61353"/>
    <w:rsid w:val="00C61DC3"/>
    <w:rsid w:val="00C63B28"/>
    <w:rsid w:val="00C6439F"/>
    <w:rsid w:val="00C65419"/>
    <w:rsid w:val="00C65600"/>
    <w:rsid w:val="00C65FFF"/>
    <w:rsid w:val="00C71572"/>
    <w:rsid w:val="00C72793"/>
    <w:rsid w:val="00C72DC4"/>
    <w:rsid w:val="00C748F5"/>
    <w:rsid w:val="00C74982"/>
    <w:rsid w:val="00C74D40"/>
    <w:rsid w:val="00C74F01"/>
    <w:rsid w:val="00C77D48"/>
    <w:rsid w:val="00C806D6"/>
    <w:rsid w:val="00C80B85"/>
    <w:rsid w:val="00C824FF"/>
    <w:rsid w:val="00C85F63"/>
    <w:rsid w:val="00C90ED8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0CFA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8D7"/>
    <w:rsid w:val="00D20148"/>
    <w:rsid w:val="00D208ED"/>
    <w:rsid w:val="00D20F2F"/>
    <w:rsid w:val="00D216DF"/>
    <w:rsid w:val="00D2472D"/>
    <w:rsid w:val="00D25784"/>
    <w:rsid w:val="00D26B32"/>
    <w:rsid w:val="00D27796"/>
    <w:rsid w:val="00D30A7E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439B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77F4B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95A3B"/>
    <w:rsid w:val="00DA0B54"/>
    <w:rsid w:val="00DA0D26"/>
    <w:rsid w:val="00DA1BD8"/>
    <w:rsid w:val="00DA22C9"/>
    <w:rsid w:val="00DA36FC"/>
    <w:rsid w:val="00DA5B54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82C"/>
    <w:rsid w:val="00DC2A23"/>
    <w:rsid w:val="00DC4223"/>
    <w:rsid w:val="00DC5963"/>
    <w:rsid w:val="00DC699E"/>
    <w:rsid w:val="00DD4FD7"/>
    <w:rsid w:val="00DE1096"/>
    <w:rsid w:val="00DE19FE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5E26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94E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2E08"/>
    <w:rsid w:val="00E25562"/>
    <w:rsid w:val="00E26449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376A9"/>
    <w:rsid w:val="00E407E0"/>
    <w:rsid w:val="00E408BF"/>
    <w:rsid w:val="00E43AC9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5696"/>
    <w:rsid w:val="00E8733C"/>
    <w:rsid w:val="00E879A6"/>
    <w:rsid w:val="00E90D96"/>
    <w:rsid w:val="00E9306B"/>
    <w:rsid w:val="00EA1FCA"/>
    <w:rsid w:val="00EA30D6"/>
    <w:rsid w:val="00EA43DA"/>
    <w:rsid w:val="00EA58E7"/>
    <w:rsid w:val="00EA5988"/>
    <w:rsid w:val="00EA5D2B"/>
    <w:rsid w:val="00EA6541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53EF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9F9"/>
    <w:rsid w:val="00EF2AB1"/>
    <w:rsid w:val="00EF2AB9"/>
    <w:rsid w:val="00EF5308"/>
    <w:rsid w:val="00EF583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4BF"/>
    <w:rsid w:val="00F65CD0"/>
    <w:rsid w:val="00F66A41"/>
    <w:rsid w:val="00F6725D"/>
    <w:rsid w:val="00F67FD7"/>
    <w:rsid w:val="00F712D9"/>
    <w:rsid w:val="00F7414F"/>
    <w:rsid w:val="00F74873"/>
    <w:rsid w:val="00F75D0C"/>
    <w:rsid w:val="00F77ADF"/>
    <w:rsid w:val="00F80C34"/>
    <w:rsid w:val="00F814D7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008"/>
    <w:rsid w:val="00FC6F49"/>
    <w:rsid w:val="00FD07D2"/>
    <w:rsid w:val="00FD1E63"/>
    <w:rsid w:val="00FD3350"/>
    <w:rsid w:val="00FD3624"/>
    <w:rsid w:val="00FD4EAB"/>
    <w:rsid w:val="00FD5861"/>
    <w:rsid w:val="00FE0965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696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DA5B5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5D40F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17523-3506-4088-95E7-A3F4A87D8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5</cp:revision>
  <cp:lastPrinted>2026-03-23T06:46:00Z</cp:lastPrinted>
  <dcterms:created xsi:type="dcterms:W3CDTF">2026-06-19T09:20:00Z</dcterms:created>
  <dcterms:modified xsi:type="dcterms:W3CDTF">2026-07-01T12:09:00Z</dcterms:modified>
</cp:coreProperties>
</file>