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77E8C" w14:textId="562F8C4E" w:rsidR="00F141D8" w:rsidRPr="00737927" w:rsidRDefault="00737927" w:rsidP="00737927">
      <w:pPr>
        <w:jc w:val="right"/>
        <w:rPr>
          <w:rFonts w:ascii="Times New Roman" w:hAnsi="Times New Roman" w:cs="Times New Roman"/>
          <w:sz w:val="24"/>
          <w:szCs w:val="24"/>
        </w:rPr>
      </w:pPr>
      <w:r w:rsidRPr="00737927">
        <w:rPr>
          <w:rFonts w:ascii="Times New Roman" w:hAnsi="Times New Roman" w:cs="Times New Roman"/>
          <w:sz w:val="24"/>
          <w:szCs w:val="24"/>
        </w:rPr>
        <w:t>ПРОЕКТ РЕШЕНИЯ СОБРАНИЯ ДЕПУТАТОВ</w:t>
      </w:r>
    </w:p>
    <w:p w14:paraId="792661E7" w14:textId="5086C564" w:rsidR="00737927" w:rsidRPr="00737927" w:rsidRDefault="00737927" w:rsidP="00737927">
      <w:pPr>
        <w:jc w:val="right"/>
        <w:rPr>
          <w:rFonts w:ascii="Times New Roman" w:hAnsi="Times New Roman" w:cs="Times New Roman"/>
          <w:sz w:val="24"/>
          <w:szCs w:val="24"/>
        </w:rPr>
      </w:pPr>
    </w:p>
    <w:p w14:paraId="5D4F6B83" w14:textId="6DEB5B7B" w:rsidR="00737927" w:rsidRPr="00737927" w:rsidRDefault="00737927" w:rsidP="00737927">
      <w:pPr>
        <w:spacing w:after="0" w:line="240" w:lineRule="auto"/>
        <w:rPr>
          <w:rFonts w:ascii="Times New Roman" w:hAnsi="Times New Roman" w:cs="Times New Roman"/>
          <w:sz w:val="24"/>
          <w:szCs w:val="24"/>
        </w:rPr>
      </w:pPr>
      <w:r w:rsidRPr="00737927">
        <w:rPr>
          <w:rFonts w:ascii="Times New Roman" w:hAnsi="Times New Roman" w:cs="Times New Roman"/>
          <w:sz w:val="24"/>
          <w:szCs w:val="24"/>
        </w:rPr>
        <w:t>О внесении изменений в Решение</w:t>
      </w:r>
    </w:p>
    <w:p w14:paraId="79217557" w14:textId="0C9AF4FF" w:rsidR="00737927" w:rsidRPr="00737927" w:rsidRDefault="00737927" w:rsidP="00737927">
      <w:pPr>
        <w:spacing w:after="0" w:line="240" w:lineRule="auto"/>
        <w:rPr>
          <w:rFonts w:ascii="Times New Roman" w:hAnsi="Times New Roman" w:cs="Times New Roman"/>
          <w:sz w:val="24"/>
          <w:szCs w:val="24"/>
        </w:rPr>
      </w:pPr>
      <w:r w:rsidRPr="00737927">
        <w:rPr>
          <w:rFonts w:ascii="Times New Roman" w:hAnsi="Times New Roman" w:cs="Times New Roman"/>
          <w:sz w:val="24"/>
          <w:szCs w:val="24"/>
        </w:rPr>
        <w:t>Собрания депутатов от 23.12.2023 года №263</w:t>
      </w:r>
    </w:p>
    <w:p w14:paraId="233BA0DB" w14:textId="0D45951A" w:rsidR="00737927" w:rsidRPr="00737927" w:rsidRDefault="00737927" w:rsidP="00737927">
      <w:pPr>
        <w:spacing w:after="0" w:line="240" w:lineRule="auto"/>
        <w:rPr>
          <w:rFonts w:ascii="Times New Roman" w:hAnsi="Times New Roman" w:cs="Times New Roman"/>
          <w:sz w:val="24"/>
          <w:szCs w:val="24"/>
        </w:rPr>
      </w:pPr>
      <w:r w:rsidRPr="00737927">
        <w:rPr>
          <w:rFonts w:ascii="Times New Roman" w:hAnsi="Times New Roman" w:cs="Times New Roman"/>
          <w:sz w:val="24"/>
          <w:szCs w:val="24"/>
        </w:rPr>
        <w:t>«Об утверждении Правил землепользования и застройки</w:t>
      </w:r>
    </w:p>
    <w:p w14:paraId="7E40DEDD" w14:textId="04571ACC" w:rsidR="00737927" w:rsidRDefault="00737927" w:rsidP="00737927">
      <w:pPr>
        <w:spacing w:after="0" w:line="240" w:lineRule="auto"/>
        <w:rPr>
          <w:rFonts w:ascii="Times New Roman" w:hAnsi="Times New Roman" w:cs="Times New Roman"/>
          <w:sz w:val="24"/>
          <w:szCs w:val="24"/>
        </w:rPr>
      </w:pPr>
      <w:r w:rsidRPr="00737927">
        <w:rPr>
          <w:rFonts w:ascii="Times New Roman" w:hAnsi="Times New Roman" w:cs="Times New Roman"/>
          <w:sz w:val="24"/>
          <w:szCs w:val="24"/>
        </w:rPr>
        <w:t xml:space="preserve"> Аликовского муниципального округа Чувашской Республики»</w:t>
      </w:r>
    </w:p>
    <w:p w14:paraId="1CABBCAF" w14:textId="03723E60" w:rsidR="00737927" w:rsidRDefault="00737927" w:rsidP="00737927">
      <w:pPr>
        <w:spacing w:after="0" w:line="240" w:lineRule="auto"/>
        <w:rPr>
          <w:rFonts w:ascii="Times New Roman" w:hAnsi="Times New Roman" w:cs="Times New Roman"/>
          <w:sz w:val="24"/>
          <w:szCs w:val="24"/>
        </w:rPr>
      </w:pPr>
    </w:p>
    <w:p w14:paraId="50CF9036" w14:textId="77777777" w:rsidR="00737927" w:rsidRPr="00737927" w:rsidRDefault="00737927" w:rsidP="00737927">
      <w:pPr>
        <w:spacing w:after="0" w:line="240" w:lineRule="auto"/>
        <w:rPr>
          <w:rFonts w:ascii="Times New Roman" w:hAnsi="Times New Roman" w:cs="Times New Roman"/>
          <w:sz w:val="24"/>
          <w:szCs w:val="24"/>
        </w:rPr>
      </w:pPr>
    </w:p>
    <w:p w14:paraId="45FD7D8B" w14:textId="28C624E6" w:rsidR="00737927" w:rsidRPr="00737927" w:rsidRDefault="00737927" w:rsidP="00737927">
      <w:pPr>
        <w:spacing w:after="0" w:line="240" w:lineRule="auto"/>
        <w:rPr>
          <w:rFonts w:ascii="Times New Roman" w:hAnsi="Times New Roman" w:cs="Times New Roman"/>
          <w:sz w:val="24"/>
          <w:szCs w:val="24"/>
        </w:rPr>
      </w:pPr>
    </w:p>
    <w:p w14:paraId="67EC5279" w14:textId="03013C66" w:rsidR="004C1E59" w:rsidRDefault="00737927" w:rsidP="004C1E59">
      <w:pPr>
        <w:spacing w:after="0" w:line="240" w:lineRule="auto"/>
        <w:jc w:val="both"/>
        <w:rPr>
          <w:rFonts w:ascii="Times New Roman" w:hAnsi="Times New Roman" w:cs="Times New Roman"/>
          <w:sz w:val="24"/>
          <w:szCs w:val="24"/>
        </w:rPr>
      </w:pPr>
      <w:r w:rsidRPr="00737927">
        <w:rPr>
          <w:rFonts w:ascii="Times New Roman" w:hAnsi="Times New Roman" w:cs="Times New Roman"/>
          <w:sz w:val="24"/>
          <w:szCs w:val="24"/>
        </w:rPr>
        <w:t>В соответствии с Федеральным законом от 6 октября 2003 года №131-ФЗ «Об общих принципах организации местного самоуправления в Российской Федерации,</w:t>
      </w:r>
      <w:r w:rsidR="00955A42">
        <w:rPr>
          <w:rFonts w:ascii="Times New Roman" w:hAnsi="Times New Roman" w:cs="Times New Roman"/>
          <w:sz w:val="24"/>
          <w:szCs w:val="24"/>
        </w:rPr>
        <w:t xml:space="preserve"> </w:t>
      </w:r>
      <w:r w:rsidR="004249EC" w:rsidRPr="00047B19">
        <w:rPr>
          <w:rFonts w:ascii="Times New Roman" w:hAnsi="Times New Roman" w:cs="Times New Roman"/>
          <w:lang w:eastAsia="ru-RU"/>
        </w:rPr>
        <w:t>Федеральным  законом от 20.03.2025 № 33-ФЗ «Об общих принципах организации местного самоуправления в единой системе публичной власти»,</w:t>
      </w:r>
      <w:r w:rsidR="004249EC">
        <w:rPr>
          <w:rFonts w:ascii="Times New Roman" w:hAnsi="Times New Roman" w:cs="Times New Roman"/>
          <w:lang w:eastAsia="ru-RU"/>
        </w:rPr>
        <w:t xml:space="preserve"> </w:t>
      </w:r>
      <w:r w:rsidRPr="00737927">
        <w:rPr>
          <w:rFonts w:ascii="Times New Roman" w:hAnsi="Times New Roman" w:cs="Times New Roman"/>
          <w:sz w:val="24"/>
          <w:szCs w:val="24"/>
        </w:rPr>
        <w:t>Уставом Аликовского муниципального округа Чувашской Республики</w:t>
      </w:r>
      <w:r w:rsidR="00DB3DB9">
        <w:rPr>
          <w:rFonts w:ascii="Times New Roman" w:hAnsi="Times New Roman" w:cs="Times New Roman"/>
          <w:sz w:val="24"/>
          <w:szCs w:val="24"/>
        </w:rPr>
        <w:t xml:space="preserve">, </w:t>
      </w:r>
      <w:r w:rsidR="00DB3DB9" w:rsidRPr="00DB3DB9">
        <w:rPr>
          <w:rFonts w:ascii="Times New Roman" w:hAnsi="Times New Roman" w:cs="Times New Roman"/>
          <w:sz w:val="24"/>
          <w:szCs w:val="24"/>
          <w:lang w:eastAsia="ru-RU"/>
        </w:rPr>
        <w:t>принятым решением Собрания депутатов Аликовского муниципального округа Чувашской Республики от 18.11.2022 № 50</w:t>
      </w:r>
      <w:r w:rsidR="00DB3DB9">
        <w:rPr>
          <w:sz w:val="26"/>
          <w:szCs w:val="26"/>
          <w:lang w:eastAsia="ru-RU"/>
        </w:rPr>
        <w:t xml:space="preserve"> </w:t>
      </w:r>
      <w:r w:rsidRPr="00737927">
        <w:rPr>
          <w:rFonts w:ascii="Times New Roman" w:hAnsi="Times New Roman" w:cs="Times New Roman"/>
          <w:sz w:val="24"/>
          <w:szCs w:val="24"/>
        </w:rPr>
        <w:t xml:space="preserve"> Собрание депутатов Аликовского муниципального округа Чувашской Республики РЕШИЛО:</w:t>
      </w:r>
    </w:p>
    <w:p w14:paraId="494A4862" w14:textId="77777777" w:rsidR="004C1E59" w:rsidRDefault="004C1E59" w:rsidP="004C1E59">
      <w:pPr>
        <w:spacing w:after="0" w:line="240" w:lineRule="auto"/>
        <w:jc w:val="both"/>
        <w:rPr>
          <w:rFonts w:ascii="Times New Roman" w:hAnsi="Times New Roman" w:cs="Times New Roman"/>
          <w:sz w:val="24"/>
          <w:szCs w:val="24"/>
        </w:rPr>
      </w:pPr>
    </w:p>
    <w:p w14:paraId="29A7AF3F" w14:textId="3394C2BA" w:rsidR="0066533F" w:rsidRDefault="00737927" w:rsidP="0066533F">
      <w:pPr>
        <w:pStyle w:val="a3"/>
        <w:numPr>
          <w:ilvl w:val="0"/>
          <w:numId w:val="11"/>
        </w:numPr>
        <w:spacing w:after="0" w:line="240" w:lineRule="auto"/>
        <w:jc w:val="both"/>
        <w:rPr>
          <w:rFonts w:ascii="Times New Roman" w:hAnsi="Times New Roman" w:cs="Times New Roman"/>
          <w:sz w:val="24"/>
          <w:szCs w:val="24"/>
        </w:rPr>
      </w:pPr>
      <w:r w:rsidRPr="0066533F">
        <w:rPr>
          <w:rFonts w:ascii="Times New Roman" w:hAnsi="Times New Roman" w:cs="Times New Roman"/>
          <w:sz w:val="24"/>
          <w:szCs w:val="24"/>
        </w:rPr>
        <w:t>Внести в</w:t>
      </w:r>
      <w:r w:rsidRPr="00737927">
        <w:t xml:space="preserve"> </w:t>
      </w:r>
      <w:bookmarkStart w:id="0" w:name="_Hlk185243772"/>
      <w:r w:rsidRPr="0066533F">
        <w:rPr>
          <w:rFonts w:ascii="Times New Roman" w:hAnsi="Times New Roman" w:cs="Times New Roman"/>
          <w:sz w:val="24"/>
          <w:szCs w:val="24"/>
        </w:rPr>
        <w:t xml:space="preserve">Правила землепользования и застройки Аликовского муниципального округа Чувашской Республики </w:t>
      </w:r>
      <w:bookmarkEnd w:id="0"/>
      <w:r w:rsidRPr="0066533F">
        <w:rPr>
          <w:rFonts w:ascii="Times New Roman" w:hAnsi="Times New Roman" w:cs="Times New Roman"/>
          <w:sz w:val="24"/>
          <w:szCs w:val="24"/>
        </w:rPr>
        <w:t>следующие изменения:</w:t>
      </w:r>
    </w:p>
    <w:p w14:paraId="586A0D8D" w14:textId="2483421F" w:rsidR="0066533F" w:rsidRPr="004C1E59" w:rsidRDefault="001E4CCA" w:rsidP="0066533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w:t>
      </w:r>
      <w:r w:rsidR="0066533F">
        <w:rPr>
          <w:rFonts w:ascii="Times New Roman" w:hAnsi="Times New Roman" w:cs="Times New Roman"/>
          <w:sz w:val="24"/>
          <w:szCs w:val="24"/>
        </w:rPr>
        <w:t xml:space="preserve">ункт 1 статьи 31 </w:t>
      </w:r>
      <w:r w:rsidR="0066533F" w:rsidRPr="004C1E59">
        <w:rPr>
          <w:rFonts w:ascii="Times New Roman" w:hAnsi="Times New Roman" w:cs="Times New Roman"/>
          <w:b/>
          <w:bCs/>
          <w:sz w:val="24"/>
          <w:szCs w:val="24"/>
        </w:rPr>
        <w:t xml:space="preserve">«Градостроительный регламент зоны общественно-деловой застройки (ОД)» </w:t>
      </w:r>
      <w:r w:rsidR="0066533F" w:rsidRPr="004C1E59">
        <w:rPr>
          <w:rFonts w:ascii="Times New Roman" w:hAnsi="Times New Roman" w:cs="Times New Roman"/>
        </w:rPr>
        <w:t>изложить в</w:t>
      </w:r>
      <w:r w:rsidR="0066533F">
        <w:rPr>
          <w:rFonts w:ascii="Times New Roman" w:hAnsi="Times New Roman" w:cs="Times New Roman"/>
        </w:rPr>
        <w:t xml:space="preserve"> следующей</w:t>
      </w:r>
      <w:r w:rsidR="0066533F" w:rsidRPr="004C1E59">
        <w:rPr>
          <w:rFonts w:ascii="Times New Roman" w:hAnsi="Times New Roman" w:cs="Times New Roman"/>
        </w:rPr>
        <w:t xml:space="preserve"> редакции:</w:t>
      </w:r>
    </w:p>
    <w:p w14:paraId="7796D27B" w14:textId="77777777" w:rsidR="0066533F" w:rsidRPr="00A117FF" w:rsidRDefault="0066533F" w:rsidP="0066533F">
      <w:pPr>
        <w:jc w:val="both"/>
        <w:rPr>
          <w:rFonts w:ascii="Times New Roman" w:hAnsi="Times New Roman" w:cs="Times New Roman"/>
        </w:rPr>
      </w:pPr>
    </w:p>
    <w:tbl>
      <w:tblPr>
        <w:tblpPr w:leftFromText="180" w:rightFromText="180" w:vertAnchor="text" w:tblpY="1"/>
        <w:tblOverlap w:val="never"/>
        <w:tblW w:w="9351" w:type="dxa"/>
        <w:tblLayout w:type="fixed"/>
        <w:tblLook w:val="04A0" w:firstRow="1" w:lastRow="0" w:firstColumn="1" w:lastColumn="0" w:noHBand="0" w:noVBand="1"/>
      </w:tblPr>
      <w:tblGrid>
        <w:gridCol w:w="558"/>
        <w:gridCol w:w="6"/>
        <w:gridCol w:w="987"/>
        <w:gridCol w:w="4373"/>
        <w:gridCol w:w="13"/>
        <w:gridCol w:w="570"/>
        <w:gridCol w:w="1398"/>
        <w:gridCol w:w="21"/>
        <w:gridCol w:w="669"/>
        <w:gridCol w:w="31"/>
        <w:gridCol w:w="9"/>
        <w:gridCol w:w="696"/>
        <w:gridCol w:w="20"/>
      </w:tblGrid>
      <w:tr w:rsidR="0066533F" w:rsidRPr="00B012FF" w14:paraId="2F538113" w14:textId="77777777" w:rsidTr="00D9193B">
        <w:trPr>
          <w:gridAfter w:val="1"/>
          <w:wAfter w:w="20" w:type="dxa"/>
          <w:cantSplit/>
          <w:trHeight w:val="645"/>
        </w:trPr>
        <w:tc>
          <w:tcPr>
            <w:tcW w:w="558" w:type="dxa"/>
            <w:vMerge w:val="restart"/>
            <w:tcBorders>
              <w:top w:val="single" w:sz="4" w:space="0" w:color="auto"/>
              <w:left w:val="single" w:sz="4" w:space="0" w:color="auto"/>
              <w:bottom w:val="single" w:sz="4" w:space="0" w:color="auto"/>
              <w:right w:val="single" w:sz="4" w:space="0" w:color="auto"/>
            </w:tcBorders>
            <w:vAlign w:val="center"/>
          </w:tcPr>
          <w:p w14:paraId="7015A6FA" w14:textId="77777777" w:rsidR="0066533F" w:rsidRPr="00B012FF" w:rsidRDefault="0066533F" w:rsidP="00044106">
            <w:pPr>
              <w:suppressAutoHyphens/>
              <w:autoSpaceDE w:val="0"/>
              <w:autoSpaceDN w:val="0"/>
              <w:adjustRightInd w:val="0"/>
              <w:spacing w:after="0" w:line="240" w:lineRule="auto"/>
              <w:ind w:left="29"/>
              <w:rPr>
                <w:rFonts w:ascii="Times New Roman" w:eastAsia="Times New Roman" w:hAnsi="Times New Roman" w:cs="Times New Roman"/>
                <w:b/>
                <w:sz w:val="24"/>
                <w:szCs w:val="24"/>
                <w:lang w:eastAsia="ar-SA"/>
              </w:rPr>
            </w:pPr>
            <w:r w:rsidRPr="00B012FF">
              <w:rPr>
                <w:rFonts w:ascii="Times New Roman" w:eastAsia="Times New Roman" w:hAnsi="Times New Roman" w:cs="Times New Roman"/>
                <w:b/>
                <w:sz w:val="24"/>
                <w:szCs w:val="24"/>
                <w:lang w:eastAsia="ar-SA"/>
              </w:rPr>
              <w:t>№</w:t>
            </w:r>
          </w:p>
          <w:p w14:paraId="09B3AD0D" w14:textId="77777777" w:rsidR="0066533F" w:rsidRPr="00B012FF" w:rsidRDefault="0066533F" w:rsidP="00044106">
            <w:pPr>
              <w:suppressAutoHyphens/>
              <w:autoSpaceDE w:val="0"/>
              <w:autoSpaceDN w:val="0"/>
              <w:adjustRightInd w:val="0"/>
              <w:spacing w:after="0" w:line="240" w:lineRule="auto"/>
              <w:ind w:left="29"/>
              <w:rPr>
                <w:rFonts w:ascii="Times New Roman" w:eastAsia="Times New Roman" w:hAnsi="Times New Roman" w:cs="Times New Roman"/>
                <w:b/>
                <w:sz w:val="24"/>
                <w:szCs w:val="24"/>
                <w:lang w:eastAsia="ar-SA"/>
              </w:rPr>
            </w:pPr>
            <w:r w:rsidRPr="00B012FF">
              <w:rPr>
                <w:rFonts w:ascii="Times New Roman" w:eastAsia="Times New Roman" w:hAnsi="Times New Roman" w:cs="Times New Roman"/>
                <w:b/>
                <w:sz w:val="24"/>
                <w:szCs w:val="24"/>
                <w:lang w:eastAsia="ar-SA"/>
              </w:rPr>
              <w:t>п/п</w:t>
            </w:r>
          </w:p>
        </w:tc>
        <w:tc>
          <w:tcPr>
            <w:tcW w:w="993" w:type="dxa"/>
            <w:gridSpan w:val="2"/>
            <w:vMerge w:val="restart"/>
            <w:tcBorders>
              <w:top w:val="single" w:sz="4" w:space="0" w:color="auto"/>
              <w:left w:val="single" w:sz="4" w:space="0" w:color="auto"/>
              <w:bottom w:val="single" w:sz="4" w:space="0" w:color="auto"/>
              <w:right w:val="single" w:sz="4" w:space="0" w:color="auto"/>
            </w:tcBorders>
            <w:textDirection w:val="btLr"/>
          </w:tcPr>
          <w:p w14:paraId="4D02724F" w14:textId="77777777" w:rsidR="0066533F" w:rsidRPr="00B012FF" w:rsidRDefault="0066533F" w:rsidP="00044106">
            <w:pPr>
              <w:autoSpaceDE w:val="0"/>
              <w:autoSpaceDN w:val="0"/>
              <w:adjustRightInd w:val="0"/>
              <w:spacing w:after="0" w:line="240" w:lineRule="auto"/>
              <w:ind w:left="29" w:right="113"/>
              <w:jc w:val="center"/>
              <w:rPr>
                <w:rFonts w:ascii="Times New Roman" w:eastAsia="Calibri" w:hAnsi="Times New Roman" w:cs="Times New Roman"/>
                <w:b/>
              </w:rPr>
            </w:pPr>
            <w:r w:rsidRPr="00B012FF">
              <w:rPr>
                <w:rFonts w:ascii="Times New Roman" w:eastAsia="Calibri" w:hAnsi="Times New Roman" w:cs="Times New Roman"/>
                <w:b/>
              </w:rPr>
              <w:t>Код (числовое обозначение) в соответствии с Классификатором</w:t>
            </w:r>
          </w:p>
          <w:p w14:paraId="71E82F71" w14:textId="77777777" w:rsidR="0066533F" w:rsidRPr="00B012FF" w:rsidRDefault="0066533F" w:rsidP="00044106">
            <w:pPr>
              <w:suppressAutoHyphens/>
              <w:autoSpaceDE w:val="0"/>
              <w:autoSpaceDN w:val="0"/>
              <w:adjustRightInd w:val="0"/>
              <w:spacing w:after="0" w:line="240" w:lineRule="auto"/>
              <w:ind w:left="29" w:right="113"/>
              <w:rPr>
                <w:rFonts w:ascii="Times New Roman" w:eastAsia="Times New Roman" w:hAnsi="Times New Roman" w:cs="Times New Roman"/>
                <w:b/>
                <w:sz w:val="24"/>
                <w:szCs w:val="24"/>
                <w:lang w:eastAsia="ar-SA"/>
              </w:rPr>
            </w:pPr>
          </w:p>
        </w:tc>
        <w:tc>
          <w:tcPr>
            <w:tcW w:w="4386" w:type="dxa"/>
            <w:gridSpan w:val="2"/>
            <w:vMerge w:val="restart"/>
            <w:tcBorders>
              <w:top w:val="single" w:sz="4" w:space="0" w:color="auto"/>
              <w:left w:val="single" w:sz="4" w:space="0" w:color="auto"/>
              <w:bottom w:val="single" w:sz="4" w:space="0" w:color="auto"/>
              <w:right w:val="single" w:sz="4" w:space="0" w:color="auto"/>
            </w:tcBorders>
          </w:tcPr>
          <w:p w14:paraId="7370EDB8" w14:textId="77777777" w:rsidR="0066533F" w:rsidRPr="00B012FF" w:rsidRDefault="0066533F" w:rsidP="00044106">
            <w:pPr>
              <w:autoSpaceDE w:val="0"/>
              <w:autoSpaceDN w:val="0"/>
              <w:adjustRightInd w:val="0"/>
              <w:spacing w:after="0" w:line="240" w:lineRule="auto"/>
              <w:ind w:left="29"/>
              <w:jc w:val="center"/>
              <w:rPr>
                <w:rFonts w:ascii="Times New Roman" w:eastAsia="Calibri" w:hAnsi="Times New Roman" w:cs="Times New Roman"/>
                <w:b/>
              </w:rPr>
            </w:pPr>
            <w:r w:rsidRPr="00B012FF">
              <w:rPr>
                <w:rFonts w:ascii="Times New Roman" w:eastAsia="Calibri" w:hAnsi="Times New Roman" w:cs="Times New Roman"/>
                <w:b/>
              </w:rPr>
              <w:t>Вид разрешенного использования земельного участка (в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w:t>
            </w:r>
          </w:p>
          <w:p w14:paraId="4E5CACCB" w14:textId="77777777" w:rsidR="0066533F" w:rsidRPr="00B012FF" w:rsidRDefault="0066533F" w:rsidP="00044106">
            <w:pPr>
              <w:suppressAutoHyphens/>
              <w:autoSpaceDE w:val="0"/>
              <w:autoSpaceDN w:val="0"/>
              <w:adjustRightInd w:val="0"/>
              <w:spacing w:after="0" w:line="240" w:lineRule="auto"/>
              <w:ind w:left="29"/>
              <w:rPr>
                <w:rFonts w:ascii="Times New Roman" w:eastAsia="Times New Roman" w:hAnsi="Times New Roman" w:cs="Times New Roman"/>
                <w:b/>
                <w:sz w:val="24"/>
                <w:szCs w:val="24"/>
                <w:lang w:eastAsia="ar-SA"/>
              </w:rPr>
            </w:pPr>
          </w:p>
        </w:tc>
        <w:tc>
          <w:tcPr>
            <w:tcW w:w="3394" w:type="dxa"/>
            <w:gridSpan w:val="7"/>
            <w:tcBorders>
              <w:top w:val="single" w:sz="4" w:space="0" w:color="auto"/>
              <w:left w:val="single" w:sz="4" w:space="0" w:color="auto"/>
              <w:bottom w:val="single" w:sz="4" w:space="0" w:color="auto"/>
              <w:right w:val="single" w:sz="4" w:space="0" w:color="auto"/>
            </w:tcBorders>
          </w:tcPr>
          <w:p w14:paraId="545DD8D0" w14:textId="77777777" w:rsidR="0066533F" w:rsidRPr="00B012FF" w:rsidRDefault="0066533F" w:rsidP="00044106">
            <w:pPr>
              <w:autoSpaceDE w:val="0"/>
              <w:autoSpaceDN w:val="0"/>
              <w:adjustRightInd w:val="0"/>
              <w:spacing w:after="0" w:line="240" w:lineRule="auto"/>
              <w:ind w:left="29"/>
              <w:jc w:val="center"/>
              <w:rPr>
                <w:rFonts w:ascii="Times New Roman" w:eastAsia="Calibri" w:hAnsi="Times New Roman" w:cs="Times New Roman"/>
                <w:b/>
              </w:rPr>
            </w:pPr>
            <w:r w:rsidRPr="00B012FF">
              <w:rPr>
                <w:rFonts w:ascii="Times New Roman" w:eastAsia="Calibri" w:hAnsi="Times New Roman" w:cs="Times New Roman"/>
                <w:b/>
              </w:rPr>
              <w:t>Параметры разрешенного строительства, реконструкции объектов капстроительства</w:t>
            </w:r>
          </w:p>
        </w:tc>
      </w:tr>
      <w:tr w:rsidR="0066533F" w:rsidRPr="00B012FF" w14:paraId="530AF8C8" w14:textId="77777777" w:rsidTr="00D9193B">
        <w:trPr>
          <w:gridAfter w:val="1"/>
          <w:wAfter w:w="20" w:type="dxa"/>
          <w:cantSplit/>
          <w:trHeight w:val="2376"/>
        </w:trPr>
        <w:tc>
          <w:tcPr>
            <w:tcW w:w="558" w:type="dxa"/>
            <w:vMerge/>
            <w:tcBorders>
              <w:top w:val="single" w:sz="4" w:space="0" w:color="auto"/>
              <w:left w:val="single" w:sz="4" w:space="0" w:color="auto"/>
              <w:bottom w:val="single" w:sz="4" w:space="0" w:color="auto"/>
              <w:right w:val="single" w:sz="4" w:space="0" w:color="auto"/>
            </w:tcBorders>
          </w:tcPr>
          <w:p w14:paraId="318B83C1" w14:textId="77777777" w:rsidR="0066533F" w:rsidRPr="00B012FF" w:rsidRDefault="0066533F" w:rsidP="00044106">
            <w:pPr>
              <w:suppressAutoHyphens/>
              <w:autoSpaceDE w:val="0"/>
              <w:autoSpaceDN w:val="0"/>
              <w:adjustRightInd w:val="0"/>
              <w:spacing w:after="0" w:line="240" w:lineRule="auto"/>
              <w:ind w:left="29"/>
              <w:rPr>
                <w:rFonts w:ascii="Times New Roman" w:eastAsia="Times New Roman" w:hAnsi="Times New Roman" w:cs="Times New Roman"/>
                <w:b/>
                <w:sz w:val="24"/>
                <w:szCs w:val="24"/>
                <w:lang w:eastAsia="ar-SA"/>
              </w:rPr>
            </w:pPr>
          </w:p>
        </w:tc>
        <w:tc>
          <w:tcPr>
            <w:tcW w:w="993" w:type="dxa"/>
            <w:gridSpan w:val="2"/>
            <w:vMerge/>
            <w:tcBorders>
              <w:top w:val="single" w:sz="4" w:space="0" w:color="auto"/>
              <w:left w:val="single" w:sz="4" w:space="0" w:color="auto"/>
              <w:bottom w:val="single" w:sz="4" w:space="0" w:color="auto"/>
              <w:right w:val="single" w:sz="4" w:space="0" w:color="auto"/>
            </w:tcBorders>
            <w:textDirection w:val="btLr"/>
          </w:tcPr>
          <w:p w14:paraId="504A5263" w14:textId="77777777" w:rsidR="0066533F" w:rsidRPr="00B012FF" w:rsidRDefault="0066533F" w:rsidP="00044106">
            <w:pPr>
              <w:autoSpaceDE w:val="0"/>
              <w:autoSpaceDN w:val="0"/>
              <w:adjustRightInd w:val="0"/>
              <w:spacing w:after="0" w:line="240" w:lineRule="auto"/>
              <w:ind w:left="29" w:right="113"/>
              <w:rPr>
                <w:rFonts w:ascii="Times New Roman" w:eastAsia="Calibri" w:hAnsi="Times New Roman" w:cs="Times New Roman"/>
                <w:b/>
              </w:rPr>
            </w:pPr>
          </w:p>
        </w:tc>
        <w:tc>
          <w:tcPr>
            <w:tcW w:w="4386" w:type="dxa"/>
            <w:gridSpan w:val="2"/>
            <w:vMerge/>
            <w:tcBorders>
              <w:top w:val="single" w:sz="4" w:space="0" w:color="auto"/>
              <w:left w:val="single" w:sz="4" w:space="0" w:color="auto"/>
              <w:bottom w:val="single" w:sz="4" w:space="0" w:color="auto"/>
              <w:right w:val="single" w:sz="4" w:space="0" w:color="auto"/>
            </w:tcBorders>
          </w:tcPr>
          <w:p w14:paraId="4E47808C"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b/>
              </w:rPr>
            </w:pPr>
          </w:p>
        </w:tc>
        <w:tc>
          <w:tcPr>
            <w:tcW w:w="570" w:type="dxa"/>
            <w:tcBorders>
              <w:top w:val="single" w:sz="4" w:space="0" w:color="auto"/>
              <w:left w:val="single" w:sz="4" w:space="0" w:color="auto"/>
              <w:bottom w:val="single" w:sz="4" w:space="0" w:color="auto"/>
              <w:right w:val="single" w:sz="4" w:space="0" w:color="auto"/>
            </w:tcBorders>
            <w:textDirection w:val="btLr"/>
          </w:tcPr>
          <w:p w14:paraId="281B59DF" w14:textId="77777777" w:rsidR="0066533F" w:rsidRPr="00B012FF" w:rsidRDefault="0066533F" w:rsidP="00044106">
            <w:pPr>
              <w:autoSpaceDE w:val="0"/>
              <w:autoSpaceDN w:val="0"/>
              <w:adjustRightInd w:val="0"/>
              <w:spacing w:after="0" w:line="240" w:lineRule="auto"/>
              <w:ind w:left="29"/>
              <w:jc w:val="center"/>
              <w:rPr>
                <w:rFonts w:ascii="Times New Roman" w:eastAsia="Calibri" w:hAnsi="Times New Roman" w:cs="Times New Roman"/>
                <w:b/>
              </w:rPr>
            </w:pPr>
            <w:r w:rsidRPr="00B012FF">
              <w:rPr>
                <w:rFonts w:ascii="Times New Roman" w:eastAsia="Calibri" w:hAnsi="Times New Roman" w:cs="Times New Roman"/>
                <w:b/>
              </w:rPr>
              <w:t>Предельная этажность зданий, строений, сооружений, этаж</w:t>
            </w:r>
          </w:p>
          <w:p w14:paraId="3C537FC7" w14:textId="77777777" w:rsidR="0066533F" w:rsidRPr="00B012FF" w:rsidRDefault="0066533F" w:rsidP="00044106">
            <w:pPr>
              <w:suppressAutoHyphens/>
              <w:autoSpaceDE w:val="0"/>
              <w:autoSpaceDN w:val="0"/>
              <w:adjustRightInd w:val="0"/>
              <w:spacing w:after="0" w:line="240" w:lineRule="auto"/>
              <w:ind w:left="29" w:right="113"/>
              <w:jc w:val="center"/>
              <w:rPr>
                <w:rFonts w:ascii="Times New Roman" w:eastAsia="Times New Roman" w:hAnsi="Times New Roman" w:cs="Times New Roman"/>
                <w:b/>
                <w:sz w:val="24"/>
                <w:szCs w:val="24"/>
                <w:lang w:eastAsia="ar-SA"/>
              </w:rPr>
            </w:pPr>
          </w:p>
        </w:tc>
        <w:tc>
          <w:tcPr>
            <w:tcW w:w="1419" w:type="dxa"/>
            <w:gridSpan w:val="2"/>
            <w:tcBorders>
              <w:top w:val="single" w:sz="4" w:space="0" w:color="auto"/>
              <w:left w:val="single" w:sz="4" w:space="0" w:color="auto"/>
              <w:bottom w:val="single" w:sz="4" w:space="0" w:color="auto"/>
              <w:right w:val="single" w:sz="4" w:space="0" w:color="auto"/>
            </w:tcBorders>
            <w:textDirection w:val="btLr"/>
            <w:vAlign w:val="center"/>
          </w:tcPr>
          <w:p w14:paraId="6A59BEDF" w14:textId="77777777" w:rsidR="0066533F" w:rsidRPr="00B012FF" w:rsidRDefault="0066533F" w:rsidP="00044106">
            <w:pPr>
              <w:autoSpaceDE w:val="0"/>
              <w:autoSpaceDN w:val="0"/>
              <w:adjustRightInd w:val="0"/>
              <w:spacing w:after="0" w:line="240" w:lineRule="auto"/>
              <w:ind w:left="29"/>
              <w:jc w:val="center"/>
              <w:rPr>
                <w:rFonts w:ascii="Times New Roman" w:eastAsia="Calibri" w:hAnsi="Times New Roman" w:cs="Times New Roman"/>
                <w:b/>
              </w:rPr>
            </w:pPr>
            <w:r w:rsidRPr="00B012FF">
              <w:rPr>
                <w:rFonts w:ascii="Times New Roman" w:eastAsia="Calibri" w:hAnsi="Times New Roman" w:cs="Times New Roman"/>
                <w:b/>
              </w:rPr>
              <w:t xml:space="preserve">Предельные размеры земельных </w:t>
            </w:r>
            <w:proofErr w:type="gramStart"/>
            <w:r w:rsidRPr="00B012FF">
              <w:rPr>
                <w:rFonts w:ascii="Times New Roman" w:eastAsia="Calibri" w:hAnsi="Times New Roman" w:cs="Times New Roman"/>
                <w:b/>
              </w:rPr>
              <w:t>участков  (</w:t>
            </w:r>
            <w:proofErr w:type="gramEnd"/>
            <w:r w:rsidRPr="00B012FF">
              <w:rPr>
                <w:rFonts w:ascii="Times New Roman" w:eastAsia="Calibri" w:hAnsi="Times New Roman" w:cs="Times New Roman"/>
                <w:b/>
              </w:rPr>
              <w:t>мин.-макс.), га.</w:t>
            </w:r>
          </w:p>
        </w:tc>
        <w:tc>
          <w:tcPr>
            <w:tcW w:w="709" w:type="dxa"/>
            <w:gridSpan w:val="3"/>
            <w:tcBorders>
              <w:top w:val="single" w:sz="4" w:space="0" w:color="auto"/>
              <w:left w:val="single" w:sz="4" w:space="0" w:color="auto"/>
              <w:bottom w:val="single" w:sz="4" w:space="0" w:color="auto"/>
              <w:right w:val="single" w:sz="4" w:space="0" w:color="auto"/>
            </w:tcBorders>
            <w:textDirection w:val="btLr"/>
          </w:tcPr>
          <w:p w14:paraId="0FFC5917" w14:textId="77777777" w:rsidR="0066533F" w:rsidRPr="00B012FF" w:rsidRDefault="0066533F" w:rsidP="00044106">
            <w:pPr>
              <w:autoSpaceDE w:val="0"/>
              <w:autoSpaceDN w:val="0"/>
              <w:adjustRightInd w:val="0"/>
              <w:spacing w:after="0" w:line="240" w:lineRule="auto"/>
              <w:ind w:left="29"/>
              <w:jc w:val="center"/>
              <w:rPr>
                <w:rFonts w:ascii="Times New Roman" w:eastAsia="Calibri" w:hAnsi="Times New Roman" w:cs="Times New Roman"/>
                <w:b/>
              </w:rPr>
            </w:pPr>
            <w:r w:rsidRPr="00B012FF">
              <w:rPr>
                <w:rFonts w:ascii="Times New Roman" w:eastAsia="Calibri" w:hAnsi="Times New Roman" w:cs="Times New Roman"/>
                <w:b/>
              </w:rPr>
              <w:t>Максимальный процент застройки, %</w:t>
            </w:r>
          </w:p>
          <w:p w14:paraId="5EF2864B" w14:textId="77777777" w:rsidR="0066533F" w:rsidRPr="00B012FF" w:rsidRDefault="0066533F" w:rsidP="00044106">
            <w:pPr>
              <w:suppressAutoHyphens/>
              <w:autoSpaceDE w:val="0"/>
              <w:autoSpaceDN w:val="0"/>
              <w:adjustRightInd w:val="0"/>
              <w:spacing w:after="0" w:line="240" w:lineRule="auto"/>
              <w:ind w:left="29" w:right="113"/>
              <w:jc w:val="center"/>
              <w:rPr>
                <w:rFonts w:ascii="Times New Roman" w:eastAsia="Times New Roman" w:hAnsi="Times New Roman" w:cs="Times New Roman"/>
                <w:b/>
                <w:sz w:val="24"/>
                <w:szCs w:val="24"/>
                <w:lang w:eastAsia="ar-SA"/>
              </w:rPr>
            </w:pPr>
          </w:p>
        </w:tc>
        <w:tc>
          <w:tcPr>
            <w:tcW w:w="696" w:type="dxa"/>
            <w:tcBorders>
              <w:top w:val="single" w:sz="4" w:space="0" w:color="auto"/>
              <w:left w:val="single" w:sz="4" w:space="0" w:color="auto"/>
              <w:bottom w:val="single" w:sz="4" w:space="0" w:color="auto"/>
              <w:right w:val="single" w:sz="4" w:space="0" w:color="auto"/>
            </w:tcBorders>
            <w:textDirection w:val="btLr"/>
          </w:tcPr>
          <w:p w14:paraId="1916DB44" w14:textId="77777777" w:rsidR="0066533F" w:rsidRPr="00B012FF" w:rsidRDefault="0066533F" w:rsidP="00044106">
            <w:pPr>
              <w:autoSpaceDE w:val="0"/>
              <w:autoSpaceDN w:val="0"/>
              <w:adjustRightInd w:val="0"/>
              <w:spacing w:after="0" w:line="240" w:lineRule="auto"/>
              <w:ind w:left="29"/>
              <w:jc w:val="center"/>
              <w:rPr>
                <w:rFonts w:ascii="Times New Roman" w:eastAsia="Calibri" w:hAnsi="Times New Roman" w:cs="Times New Roman"/>
                <w:b/>
              </w:rPr>
            </w:pPr>
            <w:r w:rsidRPr="00B012FF">
              <w:rPr>
                <w:rFonts w:ascii="Times New Roman" w:eastAsia="Calibri" w:hAnsi="Times New Roman" w:cs="Times New Roman"/>
                <w:b/>
              </w:rPr>
              <w:t>Минимальные отступы от границ земельных участков</w:t>
            </w:r>
          </w:p>
          <w:p w14:paraId="1CE68863" w14:textId="77777777" w:rsidR="0066533F" w:rsidRPr="00B012FF" w:rsidRDefault="0066533F" w:rsidP="00044106">
            <w:pPr>
              <w:suppressAutoHyphens/>
              <w:autoSpaceDE w:val="0"/>
              <w:autoSpaceDN w:val="0"/>
              <w:adjustRightInd w:val="0"/>
              <w:spacing w:after="0" w:line="240" w:lineRule="auto"/>
              <w:ind w:left="29" w:right="113"/>
              <w:jc w:val="center"/>
              <w:rPr>
                <w:rFonts w:ascii="Times New Roman" w:eastAsia="Times New Roman" w:hAnsi="Times New Roman" w:cs="Times New Roman"/>
                <w:b/>
                <w:sz w:val="24"/>
                <w:szCs w:val="24"/>
                <w:lang w:eastAsia="ar-SA"/>
              </w:rPr>
            </w:pPr>
          </w:p>
        </w:tc>
      </w:tr>
      <w:tr w:rsidR="0066533F" w:rsidRPr="00B012FF" w14:paraId="567CECAD" w14:textId="77777777" w:rsidTr="00D9193B">
        <w:trPr>
          <w:gridAfter w:val="1"/>
          <w:wAfter w:w="20" w:type="dxa"/>
        </w:trPr>
        <w:tc>
          <w:tcPr>
            <w:tcW w:w="558" w:type="dxa"/>
            <w:tcBorders>
              <w:top w:val="single" w:sz="4" w:space="0" w:color="auto"/>
              <w:left w:val="single" w:sz="4" w:space="0" w:color="auto"/>
              <w:bottom w:val="single" w:sz="4" w:space="0" w:color="auto"/>
              <w:right w:val="single" w:sz="4" w:space="0" w:color="auto"/>
            </w:tcBorders>
          </w:tcPr>
          <w:p w14:paraId="66F7010C" w14:textId="77777777" w:rsidR="0066533F" w:rsidRPr="00B012FF" w:rsidRDefault="0066533F" w:rsidP="00044106">
            <w:pPr>
              <w:suppressAutoHyphens/>
              <w:autoSpaceDE w:val="0"/>
              <w:autoSpaceDN w:val="0"/>
              <w:adjustRightInd w:val="0"/>
              <w:spacing w:after="0" w:line="240" w:lineRule="auto"/>
              <w:ind w:left="29"/>
              <w:jc w:val="center"/>
              <w:rPr>
                <w:rFonts w:ascii="Times New Roman" w:eastAsia="Times New Roman" w:hAnsi="Times New Roman" w:cs="Times New Roman"/>
                <w:sz w:val="24"/>
                <w:szCs w:val="24"/>
                <w:lang w:eastAsia="ar-SA"/>
              </w:rPr>
            </w:pPr>
            <w:r w:rsidRPr="00B012FF">
              <w:rPr>
                <w:rFonts w:ascii="Times New Roman" w:eastAsia="Times New Roman" w:hAnsi="Times New Roman" w:cs="Times New Roman"/>
                <w:sz w:val="24"/>
                <w:szCs w:val="24"/>
                <w:lang w:eastAsia="ar-SA"/>
              </w:rPr>
              <w:t>1</w:t>
            </w:r>
          </w:p>
        </w:tc>
        <w:tc>
          <w:tcPr>
            <w:tcW w:w="993" w:type="dxa"/>
            <w:gridSpan w:val="2"/>
            <w:tcBorders>
              <w:top w:val="single" w:sz="4" w:space="0" w:color="auto"/>
              <w:left w:val="single" w:sz="4" w:space="0" w:color="auto"/>
              <w:bottom w:val="single" w:sz="4" w:space="0" w:color="auto"/>
              <w:right w:val="single" w:sz="4" w:space="0" w:color="auto"/>
            </w:tcBorders>
          </w:tcPr>
          <w:p w14:paraId="2CF014E2" w14:textId="77777777" w:rsidR="0066533F" w:rsidRPr="00B012FF" w:rsidRDefault="0066533F" w:rsidP="00044106">
            <w:pPr>
              <w:suppressAutoHyphens/>
              <w:autoSpaceDE w:val="0"/>
              <w:autoSpaceDN w:val="0"/>
              <w:adjustRightInd w:val="0"/>
              <w:spacing w:after="0" w:line="240" w:lineRule="auto"/>
              <w:ind w:left="29"/>
              <w:jc w:val="center"/>
              <w:rPr>
                <w:rFonts w:ascii="Times New Roman" w:eastAsia="Times New Roman" w:hAnsi="Times New Roman" w:cs="Times New Roman"/>
                <w:sz w:val="24"/>
                <w:szCs w:val="24"/>
                <w:lang w:eastAsia="ar-SA"/>
              </w:rPr>
            </w:pPr>
            <w:r w:rsidRPr="00B012FF">
              <w:rPr>
                <w:rFonts w:ascii="Times New Roman" w:eastAsia="Times New Roman" w:hAnsi="Times New Roman" w:cs="Times New Roman"/>
                <w:sz w:val="24"/>
                <w:szCs w:val="24"/>
                <w:lang w:eastAsia="ar-SA"/>
              </w:rPr>
              <w:t>2</w:t>
            </w:r>
          </w:p>
        </w:tc>
        <w:tc>
          <w:tcPr>
            <w:tcW w:w="4386" w:type="dxa"/>
            <w:gridSpan w:val="2"/>
            <w:tcBorders>
              <w:top w:val="single" w:sz="4" w:space="0" w:color="auto"/>
              <w:left w:val="single" w:sz="4" w:space="0" w:color="auto"/>
              <w:bottom w:val="single" w:sz="4" w:space="0" w:color="auto"/>
              <w:right w:val="single" w:sz="4" w:space="0" w:color="auto"/>
            </w:tcBorders>
          </w:tcPr>
          <w:p w14:paraId="115DEEAE" w14:textId="77777777" w:rsidR="0066533F" w:rsidRPr="00B012FF" w:rsidRDefault="0066533F" w:rsidP="00044106">
            <w:pPr>
              <w:suppressAutoHyphens/>
              <w:autoSpaceDE w:val="0"/>
              <w:autoSpaceDN w:val="0"/>
              <w:adjustRightInd w:val="0"/>
              <w:spacing w:after="0" w:line="240" w:lineRule="auto"/>
              <w:ind w:left="29"/>
              <w:jc w:val="center"/>
              <w:rPr>
                <w:rFonts w:ascii="Times New Roman" w:eastAsia="Times New Roman" w:hAnsi="Times New Roman" w:cs="Times New Roman"/>
                <w:sz w:val="24"/>
                <w:szCs w:val="24"/>
                <w:lang w:eastAsia="ar-SA"/>
              </w:rPr>
            </w:pPr>
            <w:r w:rsidRPr="00B012FF">
              <w:rPr>
                <w:rFonts w:ascii="Times New Roman" w:eastAsia="Times New Roman" w:hAnsi="Times New Roman" w:cs="Times New Roman"/>
                <w:sz w:val="24"/>
                <w:szCs w:val="24"/>
                <w:lang w:eastAsia="ar-SA"/>
              </w:rPr>
              <w:t>3</w:t>
            </w:r>
          </w:p>
        </w:tc>
        <w:tc>
          <w:tcPr>
            <w:tcW w:w="570" w:type="dxa"/>
            <w:tcBorders>
              <w:top w:val="single" w:sz="4" w:space="0" w:color="auto"/>
              <w:left w:val="single" w:sz="4" w:space="0" w:color="auto"/>
              <w:bottom w:val="single" w:sz="4" w:space="0" w:color="auto"/>
              <w:right w:val="single" w:sz="4" w:space="0" w:color="auto"/>
            </w:tcBorders>
          </w:tcPr>
          <w:p w14:paraId="5B9A551D" w14:textId="77777777" w:rsidR="0066533F" w:rsidRPr="00B012FF" w:rsidRDefault="0066533F" w:rsidP="00044106">
            <w:pPr>
              <w:suppressAutoHyphens/>
              <w:autoSpaceDE w:val="0"/>
              <w:autoSpaceDN w:val="0"/>
              <w:adjustRightInd w:val="0"/>
              <w:spacing w:after="0" w:line="240" w:lineRule="auto"/>
              <w:ind w:left="29"/>
              <w:jc w:val="center"/>
              <w:rPr>
                <w:rFonts w:ascii="Times New Roman" w:eastAsia="Times New Roman" w:hAnsi="Times New Roman" w:cs="Times New Roman"/>
                <w:sz w:val="24"/>
                <w:szCs w:val="24"/>
                <w:lang w:eastAsia="ar-SA"/>
              </w:rPr>
            </w:pPr>
            <w:r w:rsidRPr="00B012FF">
              <w:rPr>
                <w:rFonts w:ascii="Times New Roman" w:eastAsia="Times New Roman" w:hAnsi="Times New Roman" w:cs="Times New Roman"/>
                <w:sz w:val="24"/>
                <w:szCs w:val="24"/>
                <w:lang w:eastAsia="ar-SA"/>
              </w:rPr>
              <w:t>4</w:t>
            </w:r>
          </w:p>
        </w:tc>
        <w:tc>
          <w:tcPr>
            <w:tcW w:w="1419" w:type="dxa"/>
            <w:gridSpan w:val="2"/>
            <w:tcBorders>
              <w:top w:val="single" w:sz="4" w:space="0" w:color="auto"/>
              <w:left w:val="single" w:sz="4" w:space="0" w:color="auto"/>
              <w:bottom w:val="single" w:sz="4" w:space="0" w:color="auto"/>
              <w:right w:val="single" w:sz="4" w:space="0" w:color="auto"/>
            </w:tcBorders>
          </w:tcPr>
          <w:p w14:paraId="4AC01373" w14:textId="77777777" w:rsidR="0066533F" w:rsidRPr="00B012FF" w:rsidRDefault="0066533F" w:rsidP="00044106">
            <w:pPr>
              <w:suppressAutoHyphens/>
              <w:autoSpaceDE w:val="0"/>
              <w:autoSpaceDN w:val="0"/>
              <w:adjustRightInd w:val="0"/>
              <w:spacing w:after="0" w:line="240" w:lineRule="auto"/>
              <w:ind w:left="29"/>
              <w:jc w:val="center"/>
              <w:rPr>
                <w:rFonts w:ascii="Times New Roman" w:eastAsia="Times New Roman" w:hAnsi="Times New Roman" w:cs="Times New Roman"/>
                <w:sz w:val="24"/>
                <w:szCs w:val="24"/>
                <w:lang w:eastAsia="ar-SA"/>
              </w:rPr>
            </w:pPr>
            <w:r w:rsidRPr="00B012FF">
              <w:rPr>
                <w:rFonts w:ascii="Times New Roman" w:eastAsia="Times New Roman" w:hAnsi="Times New Roman" w:cs="Times New Roman"/>
                <w:sz w:val="24"/>
                <w:szCs w:val="24"/>
                <w:lang w:eastAsia="ar-SA"/>
              </w:rPr>
              <w:t>5</w:t>
            </w:r>
          </w:p>
        </w:tc>
        <w:tc>
          <w:tcPr>
            <w:tcW w:w="709" w:type="dxa"/>
            <w:gridSpan w:val="3"/>
            <w:tcBorders>
              <w:top w:val="single" w:sz="4" w:space="0" w:color="auto"/>
              <w:left w:val="single" w:sz="4" w:space="0" w:color="auto"/>
              <w:bottom w:val="single" w:sz="4" w:space="0" w:color="auto"/>
              <w:right w:val="single" w:sz="4" w:space="0" w:color="auto"/>
            </w:tcBorders>
          </w:tcPr>
          <w:p w14:paraId="45B6FB6B" w14:textId="77777777" w:rsidR="0066533F" w:rsidRPr="00B012FF" w:rsidRDefault="0066533F" w:rsidP="00044106">
            <w:pPr>
              <w:suppressAutoHyphens/>
              <w:autoSpaceDE w:val="0"/>
              <w:autoSpaceDN w:val="0"/>
              <w:adjustRightInd w:val="0"/>
              <w:spacing w:after="0" w:line="240" w:lineRule="auto"/>
              <w:ind w:left="29"/>
              <w:jc w:val="center"/>
              <w:rPr>
                <w:rFonts w:ascii="Times New Roman" w:eastAsia="Times New Roman" w:hAnsi="Times New Roman" w:cs="Times New Roman"/>
                <w:sz w:val="24"/>
                <w:szCs w:val="24"/>
                <w:lang w:eastAsia="ar-SA"/>
              </w:rPr>
            </w:pPr>
            <w:r w:rsidRPr="00B012FF">
              <w:rPr>
                <w:rFonts w:ascii="Times New Roman" w:eastAsia="Times New Roman" w:hAnsi="Times New Roman" w:cs="Times New Roman"/>
                <w:sz w:val="24"/>
                <w:szCs w:val="24"/>
                <w:lang w:eastAsia="ar-SA"/>
              </w:rPr>
              <w:t>6</w:t>
            </w:r>
          </w:p>
        </w:tc>
        <w:tc>
          <w:tcPr>
            <w:tcW w:w="696" w:type="dxa"/>
            <w:tcBorders>
              <w:top w:val="single" w:sz="4" w:space="0" w:color="auto"/>
              <w:left w:val="single" w:sz="4" w:space="0" w:color="auto"/>
              <w:bottom w:val="single" w:sz="4" w:space="0" w:color="auto"/>
              <w:right w:val="single" w:sz="4" w:space="0" w:color="auto"/>
            </w:tcBorders>
          </w:tcPr>
          <w:p w14:paraId="17D80D24" w14:textId="77777777" w:rsidR="0066533F" w:rsidRPr="00B012FF" w:rsidRDefault="0066533F" w:rsidP="00044106">
            <w:pPr>
              <w:suppressAutoHyphens/>
              <w:autoSpaceDE w:val="0"/>
              <w:autoSpaceDN w:val="0"/>
              <w:adjustRightInd w:val="0"/>
              <w:spacing w:after="0" w:line="240" w:lineRule="auto"/>
              <w:ind w:left="29"/>
              <w:jc w:val="center"/>
              <w:rPr>
                <w:rFonts w:ascii="Times New Roman" w:eastAsia="Times New Roman" w:hAnsi="Times New Roman" w:cs="Times New Roman"/>
                <w:sz w:val="24"/>
                <w:szCs w:val="24"/>
                <w:lang w:eastAsia="ar-SA"/>
              </w:rPr>
            </w:pPr>
            <w:r w:rsidRPr="00B012FF">
              <w:rPr>
                <w:rFonts w:ascii="Times New Roman" w:eastAsia="Times New Roman" w:hAnsi="Times New Roman" w:cs="Times New Roman"/>
                <w:sz w:val="24"/>
                <w:szCs w:val="24"/>
                <w:lang w:eastAsia="ar-SA"/>
              </w:rPr>
              <w:t>7</w:t>
            </w:r>
          </w:p>
        </w:tc>
      </w:tr>
      <w:tr w:rsidR="0066533F" w:rsidRPr="00B012FF" w14:paraId="730EA7C9" w14:textId="77777777" w:rsidTr="00D9193B">
        <w:trPr>
          <w:gridAfter w:val="1"/>
          <w:wAfter w:w="20" w:type="dxa"/>
        </w:trPr>
        <w:tc>
          <w:tcPr>
            <w:tcW w:w="9331" w:type="dxa"/>
            <w:gridSpan w:val="12"/>
            <w:tcBorders>
              <w:top w:val="single" w:sz="4" w:space="0" w:color="auto"/>
              <w:left w:val="single" w:sz="4" w:space="0" w:color="auto"/>
              <w:bottom w:val="single" w:sz="4" w:space="0" w:color="auto"/>
              <w:right w:val="single" w:sz="4" w:space="0" w:color="auto"/>
            </w:tcBorders>
          </w:tcPr>
          <w:p w14:paraId="11909772"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b/>
                <w:bCs/>
              </w:rPr>
              <w:t>Основные виды разрешенного использования</w:t>
            </w:r>
          </w:p>
        </w:tc>
      </w:tr>
      <w:tr w:rsidR="0066533F" w:rsidRPr="00B012FF" w14:paraId="15704A9F" w14:textId="75FEEF41" w:rsidTr="00D9193B">
        <w:trPr>
          <w:gridAfter w:val="1"/>
          <w:wAfter w:w="20" w:type="dxa"/>
        </w:trPr>
        <w:tc>
          <w:tcPr>
            <w:tcW w:w="564" w:type="dxa"/>
            <w:gridSpan w:val="2"/>
            <w:tcBorders>
              <w:top w:val="single" w:sz="4" w:space="0" w:color="auto"/>
              <w:left w:val="single" w:sz="4" w:space="0" w:color="auto"/>
              <w:bottom w:val="single" w:sz="4" w:space="0" w:color="auto"/>
              <w:right w:val="single" w:sz="4" w:space="0" w:color="auto"/>
            </w:tcBorders>
          </w:tcPr>
          <w:p w14:paraId="41953DCA" w14:textId="54AF5639" w:rsidR="0066533F" w:rsidRPr="00047B19" w:rsidRDefault="0066533F" w:rsidP="00044106">
            <w:pPr>
              <w:autoSpaceDE w:val="0"/>
              <w:autoSpaceDN w:val="0"/>
              <w:adjustRightInd w:val="0"/>
              <w:spacing w:after="0" w:line="240" w:lineRule="auto"/>
              <w:ind w:left="29"/>
              <w:rPr>
                <w:rFonts w:ascii="Times New Roman" w:eastAsia="Calibri" w:hAnsi="Times New Roman" w:cs="Times New Roman"/>
              </w:rPr>
            </w:pPr>
            <w:r w:rsidRPr="00047B19">
              <w:rPr>
                <w:rFonts w:ascii="Times New Roman" w:eastAsia="Calibri" w:hAnsi="Times New Roman" w:cs="Times New Roman"/>
              </w:rPr>
              <w:t>1</w:t>
            </w:r>
          </w:p>
        </w:tc>
        <w:tc>
          <w:tcPr>
            <w:tcW w:w="987" w:type="dxa"/>
            <w:tcBorders>
              <w:top w:val="single" w:sz="4" w:space="0" w:color="auto"/>
              <w:left w:val="single" w:sz="4" w:space="0" w:color="auto"/>
              <w:bottom w:val="single" w:sz="4" w:space="0" w:color="auto"/>
              <w:right w:val="single" w:sz="4" w:space="0" w:color="auto"/>
            </w:tcBorders>
          </w:tcPr>
          <w:p w14:paraId="5E621CEF" w14:textId="68B71F01" w:rsidR="0066533F" w:rsidRPr="00047B19" w:rsidRDefault="0066533F" w:rsidP="00044106">
            <w:pPr>
              <w:autoSpaceDE w:val="0"/>
              <w:autoSpaceDN w:val="0"/>
              <w:adjustRightInd w:val="0"/>
              <w:spacing w:after="0" w:line="240" w:lineRule="auto"/>
              <w:ind w:left="29"/>
              <w:rPr>
                <w:rFonts w:ascii="Times New Roman" w:eastAsia="Calibri" w:hAnsi="Times New Roman" w:cs="Times New Roman"/>
              </w:rPr>
            </w:pPr>
            <w:r w:rsidRPr="00047B19">
              <w:rPr>
                <w:rFonts w:ascii="Times New Roman" w:eastAsia="Calibri" w:hAnsi="Times New Roman" w:cs="Times New Roman"/>
              </w:rPr>
              <w:t>2.7.1</w:t>
            </w:r>
          </w:p>
        </w:tc>
        <w:tc>
          <w:tcPr>
            <w:tcW w:w="4373" w:type="dxa"/>
            <w:tcBorders>
              <w:top w:val="single" w:sz="4" w:space="0" w:color="auto"/>
              <w:left w:val="single" w:sz="4" w:space="0" w:color="auto"/>
              <w:bottom w:val="single" w:sz="4" w:space="0" w:color="auto"/>
              <w:right w:val="single" w:sz="4" w:space="0" w:color="auto"/>
            </w:tcBorders>
          </w:tcPr>
          <w:p w14:paraId="02B611D0" w14:textId="7797A479" w:rsidR="0066533F" w:rsidRPr="00047B19" w:rsidRDefault="0066533F" w:rsidP="00044106">
            <w:pPr>
              <w:autoSpaceDE w:val="0"/>
              <w:autoSpaceDN w:val="0"/>
              <w:adjustRightInd w:val="0"/>
              <w:spacing w:after="0" w:line="240" w:lineRule="auto"/>
              <w:ind w:left="29"/>
              <w:rPr>
                <w:rFonts w:ascii="Times New Roman" w:eastAsia="Calibri" w:hAnsi="Times New Roman" w:cs="Times New Roman"/>
              </w:rPr>
            </w:pPr>
            <w:r w:rsidRPr="00047B19">
              <w:rPr>
                <w:rFonts w:ascii="Times New Roman" w:eastAsia="Calibri" w:hAnsi="Times New Roman" w:cs="Times New Roman"/>
              </w:rPr>
              <w:t>Хранение автотранспорта</w:t>
            </w:r>
          </w:p>
        </w:tc>
        <w:tc>
          <w:tcPr>
            <w:tcW w:w="583" w:type="dxa"/>
            <w:gridSpan w:val="2"/>
            <w:tcBorders>
              <w:top w:val="single" w:sz="4" w:space="0" w:color="auto"/>
              <w:left w:val="single" w:sz="4" w:space="0" w:color="auto"/>
              <w:bottom w:val="single" w:sz="4" w:space="0" w:color="auto"/>
              <w:right w:val="single" w:sz="4" w:space="0" w:color="auto"/>
            </w:tcBorders>
          </w:tcPr>
          <w:p w14:paraId="53E157F4" w14:textId="0F7D1EE5" w:rsidR="0066533F" w:rsidRPr="00047B19" w:rsidRDefault="00D9193B" w:rsidP="00044106">
            <w:pPr>
              <w:autoSpaceDE w:val="0"/>
              <w:autoSpaceDN w:val="0"/>
              <w:adjustRightInd w:val="0"/>
              <w:spacing w:after="0" w:line="240" w:lineRule="auto"/>
              <w:ind w:left="29"/>
              <w:rPr>
                <w:rFonts w:ascii="Times New Roman" w:eastAsia="Calibri" w:hAnsi="Times New Roman" w:cs="Times New Roman"/>
              </w:rPr>
            </w:pPr>
            <w:r w:rsidRPr="00047B19">
              <w:rPr>
                <w:rFonts w:ascii="Times New Roman" w:eastAsia="Calibri" w:hAnsi="Times New Roman" w:cs="Times New Roman"/>
              </w:rPr>
              <w:t>1</w:t>
            </w:r>
          </w:p>
        </w:tc>
        <w:tc>
          <w:tcPr>
            <w:tcW w:w="1398" w:type="dxa"/>
            <w:tcBorders>
              <w:top w:val="single" w:sz="4" w:space="0" w:color="auto"/>
              <w:left w:val="single" w:sz="4" w:space="0" w:color="auto"/>
              <w:bottom w:val="single" w:sz="4" w:space="0" w:color="auto"/>
              <w:right w:val="single" w:sz="4" w:space="0" w:color="auto"/>
            </w:tcBorders>
          </w:tcPr>
          <w:p w14:paraId="50BEDA83" w14:textId="0DF83744" w:rsidR="0066533F" w:rsidRPr="00047B19" w:rsidRDefault="00D9193B" w:rsidP="00044106">
            <w:pPr>
              <w:autoSpaceDE w:val="0"/>
              <w:autoSpaceDN w:val="0"/>
              <w:adjustRightInd w:val="0"/>
              <w:spacing w:after="0" w:line="240" w:lineRule="auto"/>
              <w:ind w:left="29"/>
              <w:rPr>
                <w:rFonts w:ascii="Times New Roman" w:eastAsia="Calibri" w:hAnsi="Times New Roman" w:cs="Times New Roman"/>
              </w:rPr>
            </w:pPr>
            <w:r w:rsidRPr="00047B19">
              <w:rPr>
                <w:rFonts w:ascii="Times New Roman" w:eastAsia="Calibri" w:hAnsi="Times New Roman" w:cs="Times New Roman"/>
              </w:rPr>
              <w:t>мин. 0,0024</w:t>
            </w:r>
          </w:p>
        </w:tc>
        <w:tc>
          <w:tcPr>
            <w:tcW w:w="690" w:type="dxa"/>
            <w:gridSpan w:val="2"/>
            <w:tcBorders>
              <w:top w:val="single" w:sz="4" w:space="0" w:color="auto"/>
              <w:left w:val="single" w:sz="4" w:space="0" w:color="auto"/>
              <w:bottom w:val="single" w:sz="4" w:space="0" w:color="auto"/>
              <w:right w:val="single" w:sz="4" w:space="0" w:color="auto"/>
            </w:tcBorders>
          </w:tcPr>
          <w:p w14:paraId="514E8FE9" w14:textId="19FFB648" w:rsidR="0066533F" w:rsidRPr="00047B19" w:rsidRDefault="00D9193B" w:rsidP="00044106">
            <w:pPr>
              <w:autoSpaceDE w:val="0"/>
              <w:autoSpaceDN w:val="0"/>
              <w:adjustRightInd w:val="0"/>
              <w:spacing w:after="0" w:line="240" w:lineRule="auto"/>
              <w:ind w:left="29"/>
              <w:rPr>
                <w:rFonts w:ascii="Times New Roman" w:eastAsia="Calibri" w:hAnsi="Times New Roman" w:cs="Times New Roman"/>
              </w:rPr>
            </w:pPr>
            <w:r w:rsidRPr="00047B19">
              <w:rPr>
                <w:rFonts w:ascii="Times New Roman" w:eastAsia="Calibri" w:hAnsi="Times New Roman" w:cs="Times New Roman"/>
              </w:rPr>
              <w:t>80</w:t>
            </w:r>
          </w:p>
        </w:tc>
        <w:tc>
          <w:tcPr>
            <w:tcW w:w="736" w:type="dxa"/>
            <w:gridSpan w:val="3"/>
            <w:tcBorders>
              <w:top w:val="single" w:sz="4" w:space="0" w:color="auto"/>
              <w:left w:val="single" w:sz="4" w:space="0" w:color="auto"/>
              <w:bottom w:val="single" w:sz="4" w:space="0" w:color="auto"/>
              <w:right w:val="single" w:sz="4" w:space="0" w:color="auto"/>
            </w:tcBorders>
          </w:tcPr>
          <w:p w14:paraId="502D96BC" w14:textId="0200AB5F" w:rsidR="0066533F" w:rsidRPr="00047B19" w:rsidRDefault="00D9193B" w:rsidP="00044106">
            <w:pPr>
              <w:autoSpaceDE w:val="0"/>
              <w:autoSpaceDN w:val="0"/>
              <w:adjustRightInd w:val="0"/>
              <w:spacing w:after="0" w:line="240" w:lineRule="auto"/>
              <w:ind w:left="29"/>
              <w:rPr>
                <w:rFonts w:ascii="Times New Roman" w:eastAsia="Calibri" w:hAnsi="Times New Roman" w:cs="Times New Roman"/>
              </w:rPr>
            </w:pPr>
            <w:r w:rsidRPr="00047B19">
              <w:rPr>
                <w:rFonts w:ascii="Times New Roman" w:eastAsia="Calibri" w:hAnsi="Times New Roman" w:cs="Times New Roman"/>
              </w:rPr>
              <w:t>1</w:t>
            </w:r>
          </w:p>
        </w:tc>
      </w:tr>
      <w:tr w:rsidR="0066533F" w:rsidRPr="00B012FF" w14:paraId="269B56B3" w14:textId="77777777" w:rsidTr="00D9193B">
        <w:tc>
          <w:tcPr>
            <w:tcW w:w="558" w:type="dxa"/>
            <w:tcBorders>
              <w:top w:val="single" w:sz="4" w:space="0" w:color="auto"/>
              <w:left w:val="single" w:sz="4" w:space="0" w:color="auto"/>
              <w:bottom w:val="single" w:sz="4" w:space="0" w:color="auto"/>
              <w:right w:val="single" w:sz="4" w:space="0" w:color="auto"/>
            </w:tcBorders>
          </w:tcPr>
          <w:p w14:paraId="1447ACC7" w14:textId="42ABD5EF"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2.</w:t>
            </w:r>
          </w:p>
        </w:tc>
        <w:tc>
          <w:tcPr>
            <w:tcW w:w="993" w:type="dxa"/>
            <w:gridSpan w:val="2"/>
            <w:tcBorders>
              <w:top w:val="single" w:sz="4" w:space="0" w:color="auto"/>
              <w:left w:val="single" w:sz="4" w:space="0" w:color="auto"/>
              <w:bottom w:val="single" w:sz="4" w:space="0" w:color="auto"/>
              <w:right w:val="single" w:sz="4" w:space="0" w:color="auto"/>
            </w:tcBorders>
          </w:tcPr>
          <w:p w14:paraId="1CBC115B"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3.1 </w:t>
            </w:r>
          </w:p>
        </w:tc>
        <w:tc>
          <w:tcPr>
            <w:tcW w:w="4386" w:type="dxa"/>
            <w:gridSpan w:val="2"/>
            <w:tcBorders>
              <w:left w:val="single" w:sz="4" w:space="0" w:color="auto"/>
              <w:bottom w:val="single" w:sz="4" w:space="0" w:color="auto"/>
              <w:right w:val="single" w:sz="4" w:space="0" w:color="auto"/>
            </w:tcBorders>
          </w:tcPr>
          <w:p w14:paraId="75F29956"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Коммунальное обслуживание </w:t>
            </w:r>
          </w:p>
        </w:tc>
        <w:tc>
          <w:tcPr>
            <w:tcW w:w="3414" w:type="dxa"/>
            <w:gridSpan w:val="8"/>
            <w:tcBorders>
              <w:top w:val="single" w:sz="4" w:space="0" w:color="auto"/>
              <w:left w:val="single" w:sz="4" w:space="0" w:color="auto"/>
              <w:bottom w:val="single" w:sz="4" w:space="0" w:color="auto"/>
              <w:right w:val="single" w:sz="4" w:space="0" w:color="auto"/>
            </w:tcBorders>
          </w:tcPr>
          <w:p w14:paraId="76F16ACE"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не подлежит установлению </w:t>
            </w:r>
          </w:p>
        </w:tc>
      </w:tr>
      <w:tr w:rsidR="0066533F" w:rsidRPr="00B012FF" w14:paraId="5F9D36C9" w14:textId="77777777" w:rsidTr="00D9193B">
        <w:tc>
          <w:tcPr>
            <w:tcW w:w="558" w:type="dxa"/>
            <w:tcBorders>
              <w:top w:val="single" w:sz="4" w:space="0" w:color="auto"/>
              <w:left w:val="single" w:sz="4" w:space="0" w:color="auto"/>
              <w:bottom w:val="single" w:sz="4" w:space="0" w:color="auto"/>
              <w:right w:val="single" w:sz="4" w:space="0" w:color="auto"/>
            </w:tcBorders>
          </w:tcPr>
          <w:p w14:paraId="3059E03A" w14:textId="637B38F1"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3.</w:t>
            </w:r>
          </w:p>
        </w:tc>
        <w:tc>
          <w:tcPr>
            <w:tcW w:w="993" w:type="dxa"/>
            <w:gridSpan w:val="2"/>
            <w:tcBorders>
              <w:top w:val="single" w:sz="4" w:space="0" w:color="auto"/>
              <w:left w:val="single" w:sz="4" w:space="0" w:color="auto"/>
              <w:bottom w:val="single" w:sz="4" w:space="0" w:color="auto"/>
              <w:right w:val="single" w:sz="4" w:space="0" w:color="auto"/>
            </w:tcBorders>
          </w:tcPr>
          <w:p w14:paraId="02FBEAB0"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3.2 </w:t>
            </w:r>
          </w:p>
        </w:tc>
        <w:tc>
          <w:tcPr>
            <w:tcW w:w="4386" w:type="dxa"/>
            <w:gridSpan w:val="2"/>
            <w:tcBorders>
              <w:top w:val="single" w:sz="4" w:space="0" w:color="auto"/>
              <w:left w:val="single" w:sz="4" w:space="0" w:color="auto"/>
              <w:bottom w:val="single" w:sz="4" w:space="0" w:color="auto"/>
              <w:right w:val="single" w:sz="4" w:space="0" w:color="auto"/>
            </w:tcBorders>
          </w:tcPr>
          <w:p w14:paraId="15671EB5"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Социальное обслуживание </w:t>
            </w:r>
          </w:p>
        </w:tc>
        <w:tc>
          <w:tcPr>
            <w:tcW w:w="570" w:type="dxa"/>
            <w:tcBorders>
              <w:top w:val="single" w:sz="4" w:space="0" w:color="auto"/>
              <w:left w:val="single" w:sz="4" w:space="0" w:color="auto"/>
              <w:bottom w:val="single" w:sz="4" w:space="0" w:color="auto"/>
              <w:right w:val="single" w:sz="4" w:space="0" w:color="auto"/>
            </w:tcBorders>
          </w:tcPr>
          <w:p w14:paraId="3011C526"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2 </w:t>
            </w:r>
          </w:p>
        </w:tc>
        <w:tc>
          <w:tcPr>
            <w:tcW w:w="1419" w:type="dxa"/>
            <w:gridSpan w:val="2"/>
            <w:tcBorders>
              <w:top w:val="single" w:sz="4" w:space="0" w:color="auto"/>
              <w:left w:val="single" w:sz="4" w:space="0" w:color="auto"/>
              <w:bottom w:val="single" w:sz="4" w:space="0" w:color="auto"/>
              <w:right w:val="single" w:sz="4" w:space="0" w:color="auto"/>
            </w:tcBorders>
          </w:tcPr>
          <w:p w14:paraId="34C5008C" w14:textId="77777777" w:rsidR="0066533F" w:rsidRPr="00B012FF" w:rsidRDefault="0066533F" w:rsidP="00044106">
            <w:pPr>
              <w:autoSpaceDE w:val="0"/>
              <w:autoSpaceDN w:val="0"/>
              <w:adjustRightInd w:val="0"/>
              <w:spacing w:after="0" w:line="240" w:lineRule="auto"/>
              <w:ind w:left="29" w:right="-108"/>
              <w:rPr>
                <w:rFonts w:ascii="Times New Roman" w:eastAsia="Calibri" w:hAnsi="Times New Roman" w:cs="Times New Roman"/>
              </w:rPr>
            </w:pPr>
            <w:r w:rsidRPr="00B012FF">
              <w:rPr>
                <w:rFonts w:ascii="Times New Roman" w:eastAsia="Calibri" w:hAnsi="Times New Roman" w:cs="Times New Roman"/>
              </w:rPr>
              <w:t xml:space="preserve">мин. 0,003 </w:t>
            </w:r>
          </w:p>
        </w:tc>
        <w:tc>
          <w:tcPr>
            <w:tcW w:w="709" w:type="dxa"/>
            <w:gridSpan w:val="3"/>
            <w:tcBorders>
              <w:top w:val="single" w:sz="4" w:space="0" w:color="auto"/>
              <w:left w:val="single" w:sz="4" w:space="0" w:color="auto"/>
              <w:bottom w:val="single" w:sz="4" w:space="0" w:color="auto"/>
              <w:right w:val="single" w:sz="4" w:space="0" w:color="auto"/>
            </w:tcBorders>
          </w:tcPr>
          <w:p w14:paraId="04B2C81D" w14:textId="1F91DF61" w:rsidR="0066533F" w:rsidRPr="003C4FAB" w:rsidRDefault="0066533F" w:rsidP="003C4FAB">
            <w:pPr>
              <w:pStyle w:val="a3"/>
              <w:numPr>
                <w:ilvl w:val="0"/>
                <w:numId w:val="12"/>
              </w:numPr>
              <w:autoSpaceDE w:val="0"/>
              <w:autoSpaceDN w:val="0"/>
              <w:adjustRightInd w:val="0"/>
              <w:spacing w:after="0" w:line="240" w:lineRule="auto"/>
              <w:rPr>
                <w:rFonts w:ascii="Times New Roman" w:eastAsia="Calibri" w:hAnsi="Times New Roman" w:cs="Times New Roman"/>
              </w:rPr>
            </w:pPr>
          </w:p>
        </w:tc>
        <w:tc>
          <w:tcPr>
            <w:tcW w:w="716" w:type="dxa"/>
            <w:gridSpan w:val="2"/>
            <w:tcBorders>
              <w:top w:val="single" w:sz="4" w:space="0" w:color="auto"/>
              <w:left w:val="single" w:sz="4" w:space="0" w:color="auto"/>
              <w:bottom w:val="single" w:sz="4" w:space="0" w:color="auto"/>
              <w:right w:val="single" w:sz="4" w:space="0" w:color="auto"/>
            </w:tcBorders>
          </w:tcPr>
          <w:p w14:paraId="59B3BE6D"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 </w:t>
            </w:r>
          </w:p>
        </w:tc>
      </w:tr>
      <w:tr w:rsidR="0066533F" w:rsidRPr="00B012FF" w14:paraId="0F78083A" w14:textId="77777777" w:rsidTr="00D9193B">
        <w:tc>
          <w:tcPr>
            <w:tcW w:w="558" w:type="dxa"/>
            <w:tcBorders>
              <w:top w:val="single" w:sz="4" w:space="0" w:color="auto"/>
              <w:left w:val="single" w:sz="4" w:space="0" w:color="auto"/>
              <w:bottom w:val="single" w:sz="4" w:space="0" w:color="auto"/>
              <w:right w:val="single" w:sz="4" w:space="0" w:color="auto"/>
            </w:tcBorders>
          </w:tcPr>
          <w:p w14:paraId="2D4B9908" w14:textId="432961B5"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4.</w:t>
            </w:r>
          </w:p>
        </w:tc>
        <w:tc>
          <w:tcPr>
            <w:tcW w:w="993" w:type="dxa"/>
            <w:gridSpan w:val="2"/>
            <w:tcBorders>
              <w:top w:val="single" w:sz="4" w:space="0" w:color="auto"/>
              <w:left w:val="single" w:sz="4" w:space="0" w:color="auto"/>
              <w:bottom w:val="single" w:sz="4" w:space="0" w:color="auto"/>
              <w:right w:val="single" w:sz="4" w:space="0" w:color="auto"/>
            </w:tcBorders>
          </w:tcPr>
          <w:p w14:paraId="483AA3D8"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3.3 </w:t>
            </w:r>
          </w:p>
        </w:tc>
        <w:tc>
          <w:tcPr>
            <w:tcW w:w="4386" w:type="dxa"/>
            <w:gridSpan w:val="2"/>
            <w:tcBorders>
              <w:top w:val="single" w:sz="4" w:space="0" w:color="auto"/>
              <w:left w:val="single" w:sz="4" w:space="0" w:color="auto"/>
              <w:bottom w:val="single" w:sz="4" w:space="0" w:color="auto"/>
              <w:right w:val="single" w:sz="4" w:space="0" w:color="auto"/>
            </w:tcBorders>
          </w:tcPr>
          <w:p w14:paraId="0CAC6A71"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Бытовое обслуживание </w:t>
            </w:r>
          </w:p>
        </w:tc>
        <w:tc>
          <w:tcPr>
            <w:tcW w:w="570" w:type="dxa"/>
            <w:tcBorders>
              <w:top w:val="single" w:sz="4" w:space="0" w:color="auto"/>
              <w:left w:val="single" w:sz="4" w:space="0" w:color="auto"/>
              <w:bottom w:val="single" w:sz="4" w:space="0" w:color="auto"/>
              <w:right w:val="single" w:sz="4" w:space="0" w:color="auto"/>
            </w:tcBorders>
          </w:tcPr>
          <w:p w14:paraId="4D7C23C7"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2 </w:t>
            </w:r>
          </w:p>
        </w:tc>
        <w:tc>
          <w:tcPr>
            <w:tcW w:w="1419" w:type="dxa"/>
            <w:gridSpan w:val="2"/>
            <w:tcBorders>
              <w:top w:val="single" w:sz="4" w:space="0" w:color="auto"/>
              <w:left w:val="single" w:sz="4" w:space="0" w:color="auto"/>
              <w:bottom w:val="single" w:sz="4" w:space="0" w:color="auto"/>
              <w:right w:val="single" w:sz="4" w:space="0" w:color="auto"/>
            </w:tcBorders>
          </w:tcPr>
          <w:p w14:paraId="2E756202" w14:textId="77777777" w:rsidR="0066533F" w:rsidRPr="00B012FF" w:rsidRDefault="0066533F" w:rsidP="00044106">
            <w:pPr>
              <w:autoSpaceDE w:val="0"/>
              <w:autoSpaceDN w:val="0"/>
              <w:adjustRightInd w:val="0"/>
              <w:spacing w:after="0" w:line="240" w:lineRule="auto"/>
              <w:ind w:left="29" w:right="-108"/>
              <w:rPr>
                <w:rFonts w:ascii="Times New Roman" w:eastAsia="Calibri" w:hAnsi="Times New Roman" w:cs="Times New Roman"/>
              </w:rPr>
            </w:pPr>
            <w:r w:rsidRPr="00B012FF">
              <w:rPr>
                <w:rFonts w:ascii="Times New Roman" w:eastAsia="Calibri" w:hAnsi="Times New Roman" w:cs="Times New Roman"/>
              </w:rPr>
              <w:t xml:space="preserve">мин. 0,003 </w:t>
            </w:r>
          </w:p>
        </w:tc>
        <w:tc>
          <w:tcPr>
            <w:tcW w:w="709" w:type="dxa"/>
            <w:gridSpan w:val="3"/>
            <w:tcBorders>
              <w:top w:val="single" w:sz="4" w:space="0" w:color="auto"/>
              <w:left w:val="single" w:sz="4" w:space="0" w:color="auto"/>
              <w:bottom w:val="single" w:sz="4" w:space="0" w:color="auto"/>
              <w:right w:val="single" w:sz="4" w:space="0" w:color="auto"/>
            </w:tcBorders>
          </w:tcPr>
          <w:p w14:paraId="683DC2F6" w14:textId="0C0FF58B" w:rsidR="0066533F" w:rsidRPr="003C4FAB" w:rsidRDefault="0066533F" w:rsidP="003C4FAB">
            <w:pPr>
              <w:pStyle w:val="a3"/>
              <w:numPr>
                <w:ilvl w:val="0"/>
                <w:numId w:val="13"/>
              </w:numPr>
              <w:autoSpaceDE w:val="0"/>
              <w:autoSpaceDN w:val="0"/>
              <w:adjustRightInd w:val="0"/>
              <w:spacing w:after="0" w:line="240" w:lineRule="auto"/>
              <w:rPr>
                <w:rFonts w:ascii="Times New Roman" w:eastAsia="Calibri" w:hAnsi="Times New Roman" w:cs="Times New Roman"/>
              </w:rPr>
            </w:pPr>
          </w:p>
        </w:tc>
        <w:tc>
          <w:tcPr>
            <w:tcW w:w="716" w:type="dxa"/>
            <w:gridSpan w:val="2"/>
            <w:tcBorders>
              <w:top w:val="single" w:sz="4" w:space="0" w:color="auto"/>
              <w:left w:val="single" w:sz="4" w:space="0" w:color="auto"/>
              <w:bottom w:val="single" w:sz="4" w:space="0" w:color="auto"/>
              <w:right w:val="single" w:sz="4" w:space="0" w:color="auto"/>
            </w:tcBorders>
          </w:tcPr>
          <w:p w14:paraId="246D4836"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 </w:t>
            </w:r>
          </w:p>
        </w:tc>
      </w:tr>
      <w:tr w:rsidR="0066533F" w:rsidRPr="00B012FF" w14:paraId="24B840E1" w14:textId="77777777" w:rsidTr="00D9193B">
        <w:tc>
          <w:tcPr>
            <w:tcW w:w="558" w:type="dxa"/>
            <w:tcBorders>
              <w:top w:val="single" w:sz="4" w:space="0" w:color="auto"/>
              <w:left w:val="single" w:sz="4" w:space="0" w:color="auto"/>
              <w:bottom w:val="single" w:sz="4" w:space="0" w:color="auto"/>
              <w:right w:val="single" w:sz="4" w:space="0" w:color="auto"/>
            </w:tcBorders>
          </w:tcPr>
          <w:p w14:paraId="0AE04CED" w14:textId="1F0716EC"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5.</w:t>
            </w:r>
          </w:p>
        </w:tc>
        <w:tc>
          <w:tcPr>
            <w:tcW w:w="993" w:type="dxa"/>
            <w:gridSpan w:val="2"/>
            <w:tcBorders>
              <w:top w:val="single" w:sz="4" w:space="0" w:color="auto"/>
              <w:left w:val="single" w:sz="4" w:space="0" w:color="auto"/>
              <w:bottom w:val="single" w:sz="4" w:space="0" w:color="auto"/>
              <w:right w:val="single" w:sz="4" w:space="0" w:color="auto"/>
            </w:tcBorders>
          </w:tcPr>
          <w:p w14:paraId="59F3C7E2"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3.4.1 </w:t>
            </w:r>
          </w:p>
        </w:tc>
        <w:tc>
          <w:tcPr>
            <w:tcW w:w="4386" w:type="dxa"/>
            <w:gridSpan w:val="2"/>
            <w:tcBorders>
              <w:top w:val="single" w:sz="4" w:space="0" w:color="auto"/>
              <w:left w:val="single" w:sz="4" w:space="0" w:color="auto"/>
              <w:bottom w:val="single" w:sz="4" w:space="0" w:color="auto"/>
              <w:right w:val="single" w:sz="4" w:space="0" w:color="auto"/>
            </w:tcBorders>
          </w:tcPr>
          <w:p w14:paraId="7848143F"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Амбулаторно-поликлиническое обслуживание </w:t>
            </w:r>
          </w:p>
        </w:tc>
        <w:tc>
          <w:tcPr>
            <w:tcW w:w="570" w:type="dxa"/>
            <w:tcBorders>
              <w:top w:val="single" w:sz="4" w:space="0" w:color="auto"/>
              <w:left w:val="single" w:sz="4" w:space="0" w:color="auto"/>
              <w:bottom w:val="single" w:sz="4" w:space="0" w:color="auto"/>
              <w:right w:val="single" w:sz="4" w:space="0" w:color="auto"/>
            </w:tcBorders>
          </w:tcPr>
          <w:p w14:paraId="003DAB5A"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2 </w:t>
            </w:r>
          </w:p>
        </w:tc>
        <w:tc>
          <w:tcPr>
            <w:tcW w:w="1419" w:type="dxa"/>
            <w:gridSpan w:val="2"/>
            <w:tcBorders>
              <w:top w:val="single" w:sz="4" w:space="0" w:color="auto"/>
              <w:left w:val="single" w:sz="4" w:space="0" w:color="auto"/>
              <w:bottom w:val="single" w:sz="4" w:space="0" w:color="auto"/>
              <w:right w:val="single" w:sz="4" w:space="0" w:color="auto"/>
            </w:tcBorders>
          </w:tcPr>
          <w:p w14:paraId="58E355EA" w14:textId="77777777" w:rsidR="0066533F" w:rsidRPr="00B012FF" w:rsidRDefault="0066533F" w:rsidP="00044106">
            <w:pPr>
              <w:autoSpaceDE w:val="0"/>
              <w:autoSpaceDN w:val="0"/>
              <w:adjustRightInd w:val="0"/>
              <w:spacing w:after="0" w:line="240" w:lineRule="auto"/>
              <w:ind w:left="29" w:right="-108"/>
              <w:rPr>
                <w:rFonts w:ascii="Times New Roman" w:eastAsia="Calibri" w:hAnsi="Times New Roman" w:cs="Times New Roman"/>
              </w:rPr>
            </w:pPr>
            <w:r w:rsidRPr="00B012FF">
              <w:rPr>
                <w:rFonts w:ascii="Times New Roman" w:eastAsia="Calibri" w:hAnsi="Times New Roman" w:cs="Times New Roman"/>
              </w:rPr>
              <w:t xml:space="preserve">мин. 0,02 </w:t>
            </w:r>
          </w:p>
        </w:tc>
        <w:tc>
          <w:tcPr>
            <w:tcW w:w="709" w:type="dxa"/>
            <w:gridSpan w:val="3"/>
            <w:tcBorders>
              <w:top w:val="single" w:sz="4" w:space="0" w:color="auto"/>
              <w:left w:val="single" w:sz="4" w:space="0" w:color="auto"/>
              <w:bottom w:val="single" w:sz="4" w:space="0" w:color="auto"/>
              <w:right w:val="single" w:sz="4" w:space="0" w:color="auto"/>
            </w:tcBorders>
          </w:tcPr>
          <w:p w14:paraId="2463D105" w14:textId="20BCB255" w:rsidR="0066533F" w:rsidRPr="003C4FAB" w:rsidRDefault="0066533F" w:rsidP="003C4FAB">
            <w:pPr>
              <w:pStyle w:val="a3"/>
              <w:numPr>
                <w:ilvl w:val="0"/>
                <w:numId w:val="14"/>
              </w:numPr>
              <w:autoSpaceDE w:val="0"/>
              <w:autoSpaceDN w:val="0"/>
              <w:adjustRightInd w:val="0"/>
              <w:spacing w:after="0" w:line="240" w:lineRule="auto"/>
              <w:rPr>
                <w:rFonts w:ascii="Times New Roman" w:eastAsia="Calibri" w:hAnsi="Times New Roman" w:cs="Times New Roman"/>
              </w:rPr>
            </w:pPr>
          </w:p>
        </w:tc>
        <w:tc>
          <w:tcPr>
            <w:tcW w:w="716" w:type="dxa"/>
            <w:gridSpan w:val="2"/>
            <w:tcBorders>
              <w:top w:val="single" w:sz="4" w:space="0" w:color="auto"/>
              <w:left w:val="single" w:sz="4" w:space="0" w:color="auto"/>
              <w:bottom w:val="single" w:sz="4" w:space="0" w:color="auto"/>
              <w:right w:val="single" w:sz="4" w:space="0" w:color="auto"/>
            </w:tcBorders>
          </w:tcPr>
          <w:p w14:paraId="24567AF8"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 </w:t>
            </w:r>
          </w:p>
        </w:tc>
      </w:tr>
      <w:tr w:rsidR="0066533F" w:rsidRPr="00B012FF" w14:paraId="2B866231" w14:textId="77777777" w:rsidTr="00D9193B">
        <w:tc>
          <w:tcPr>
            <w:tcW w:w="558" w:type="dxa"/>
            <w:tcBorders>
              <w:top w:val="single" w:sz="4" w:space="0" w:color="auto"/>
              <w:left w:val="single" w:sz="4" w:space="0" w:color="auto"/>
              <w:bottom w:val="single" w:sz="4" w:space="0" w:color="auto"/>
              <w:right w:val="single" w:sz="4" w:space="0" w:color="auto"/>
            </w:tcBorders>
          </w:tcPr>
          <w:p w14:paraId="4B9DC7D6" w14:textId="24D6CE7C"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6.</w:t>
            </w:r>
          </w:p>
        </w:tc>
        <w:tc>
          <w:tcPr>
            <w:tcW w:w="993" w:type="dxa"/>
            <w:gridSpan w:val="2"/>
            <w:tcBorders>
              <w:top w:val="single" w:sz="4" w:space="0" w:color="auto"/>
              <w:left w:val="single" w:sz="4" w:space="0" w:color="auto"/>
              <w:bottom w:val="single" w:sz="4" w:space="0" w:color="auto"/>
              <w:right w:val="single" w:sz="4" w:space="0" w:color="auto"/>
            </w:tcBorders>
          </w:tcPr>
          <w:p w14:paraId="7F083D3F"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3.4.2 </w:t>
            </w:r>
          </w:p>
        </w:tc>
        <w:tc>
          <w:tcPr>
            <w:tcW w:w="4386" w:type="dxa"/>
            <w:gridSpan w:val="2"/>
            <w:tcBorders>
              <w:top w:val="single" w:sz="4" w:space="0" w:color="auto"/>
              <w:left w:val="single" w:sz="4" w:space="0" w:color="auto"/>
              <w:bottom w:val="single" w:sz="4" w:space="0" w:color="auto"/>
              <w:right w:val="single" w:sz="4" w:space="0" w:color="auto"/>
            </w:tcBorders>
          </w:tcPr>
          <w:p w14:paraId="7A22984A"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Стационарное медицинское обслуживание </w:t>
            </w:r>
          </w:p>
        </w:tc>
        <w:tc>
          <w:tcPr>
            <w:tcW w:w="570" w:type="dxa"/>
            <w:tcBorders>
              <w:top w:val="single" w:sz="4" w:space="0" w:color="auto"/>
              <w:left w:val="single" w:sz="4" w:space="0" w:color="auto"/>
              <w:bottom w:val="single" w:sz="4" w:space="0" w:color="auto"/>
              <w:right w:val="single" w:sz="4" w:space="0" w:color="auto"/>
            </w:tcBorders>
          </w:tcPr>
          <w:p w14:paraId="1C393935"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2 </w:t>
            </w:r>
          </w:p>
        </w:tc>
        <w:tc>
          <w:tcPr>
            <w:tcW w:w="1419" w:type="dxa"/>
            <w:gridSpan w:val="2"/>
            <w:tcBorders>
              <w:top w:val="single" w:sz="4" w:space="0" w:color="auto"/>
              <w:left w:val="single" w:sz="4" w:space="0" w:color="auto"/>
              <w:bottom w:val="single" w:sz="4" w:space="0" w:color="auto"/>
              <w:right w:val="single" w:sz="4" w:space="0" w:color="auto"/>
            </w:tcBorders>
          </w:tcPr>
          <w:p w14:paraId="5A547680"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мин. 1,0 </w:t>
            </w:r>
          </w:p>
        </w:tc>
        <w:tc>
          <w:tcPr>
            <w:tcW w:w="709" w:type="dxa"/>
            <w:gridSpan w:val="3"/>
            <w:tcBorders>
              <w:top w:val="single" w:sz="4" w:space="0" w:color="auto"/>
              <w:left w:val="single" w:sz="4" w:space="0" w:color="auto"/>
              <w:bottom w:val="single" w:sz="4" w:space="0" w:color="auto"/>
              <w:right w:val="single" w:sz="4" w:space="0" w:color="auto"/>
            </w:tcBorders>
          </w:tcPr>
          <w:p w14:paraId="7552FAF1" w14:textId="51E58A14" w:rsidR="0066533F" w:rsidRPr="003C4FAB" w:rsidRDefault="0066533F" w:rsidP="003C4FAB">
            <w:pPr>
              <w:pStyle w:val="a3"/>
              <w:numPr>
                <w:ilvl w:val="0"/>
                <w:numId w:val="15"/>
              </w:numPr>
              <w:autoSpaceDE w:val="0"/>
              <w:autoSpaceDN w:val="0"/>
              <w:adjustRightInd w:val="0"/>
              <w:spacing w:after="0" w:line="240" w:lineRule="auto"/>
              <w:rPr>
                <w:rFonts w:ascii="Times New Roman" w:eastAsia="Calibri" w:hAnsi="Times New Roman" w:cs="Times New Roman"/>
              </w:rPr>
            </w:pPr>
          </w:p>
        </w:tc>
        <w:tc>
          <w:tcPr>
            <w:tcW w:w="716" w:type="dxa"/>
            <w:gridSpan w:val="2"/>
            <w:tcBorders>
              <w:top w:val="single" w:sz="4" w:space="0" w:color="auto"/>
              <w:left w:val="single" w:sz="4" w:space="0" w:color="auto"/>
              <w:bottom w:val="single" w:sz="4" w:space="0" w:color="auto"/>
              <w:right w:val="single" w:sz="4" w:space="0" w:color="auto"/>
            </w:tcBorders>
          </w:tcPr>
          <w:p w14:paraId="0B71E5B7"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 </w:t>
            </w:r>
          </w:p>
        </w:tc>
      </w:tr>
      <w:tr w:rsidR="0066533F" w:rsidRPr="00B012FF" w14:paraId="62B78ABE" w14:textId="77777777" w:rsidTr="00D9193B">
        <w:tc>
          <w:tcPr>
            <w:tcW w:w="558" w:type="dxa"/>
            <w:tcBorders>
              <w:top w:val="single" w:sz="4" w:space="0" w:color="auto"/>
              <w:left w:val="single" w:sz="4" w:space="0" w:color="auto"/>
              <w:bottom w:val="single" w:sz="4" w:space="0" w:color="auto"/>
              <w:right w:val="single" w:sz="4" w:space="0" w:color="auto"/>
            </w:tcBorders>
          </w:tcPr>
          <w:p w14:paraId="5D71BAEE" w14:textId="7471D6E9"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7.</w:t>
            </w:r>
          </w:p>
        </w:tc>
        <w:tc>
          <w:tcPr>
            <w:tcW w:w="993" w:type="dxa"/>
            <w:gridSpan w:val="2"/>
            <w:tcBorders>
              <w:top w:val="single" w:sz="4" w:space="0" w:color="auto"/>
              <w:left w:val="single" w:sz="4" w:space="0" w:color="auto"/>
              <w:bottom w:val="single" w:sz="4" w:space="0" w:color="auto"/>
              <w:right w:val="single" w:sz="4" w:space="0" w:color="auto"/>
            </w:tcBorders>
          </w:tcPr>
          <w:p w14:paraId="6F1D2116"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3.4.3</w:t>
            </w:r>
          </w:p>
        </w:tc>
        <w:tc>
          <w:tcPr>
            <w:tcW w:w="4386" w:type="dxa"/>
            <w:gridSpan w:val="2"/>
            <w:tcBorders>
              <w:top w:val="single" w:sz="4" w:space="0" w:color="auto"/>
              <w:left w:val="single" w:sz="4" w:space="0" w:color="auto"/>
              <w:bottom w:val="single" w:sz="4" w:space="0" w:color="auto"/>
              <w:right w:val="single" w:sz="4" w:space="0" w:color="auto"/>
            </w:tcBorders>
          </w:tcPr>
          <w:p w14:paraId="4B8B4705"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6646B9">
              <w:rPr>
                <w:rFonts w:ascii="Times New Roman" w:eastAsia="Calibri" w:hAnsi="Times New Roman" w:cs="Times New Roman"/>
              </w:rPr>
              <w:t>Медицинские организации особого назначения</w:t>
            </w:r>
          </w:p>
        </w:tc>
        <w:tc>
          <w:tcPr>
            <w:tcW w:w="570" w:type="dxa"/>
            <w:tcBorders>
              <w:top w:val="single" w:sz="4" w:space="0" w:color="auto"/>
              <w:left w:val="single" w:sz="4" w:space="0" w:color="auto"/>
              <w:bottom w:val="single" w:sz="4" w:space="0" w:color="auto"/>
              <w:right w:val="single" w:sz="4" w:space="0" w:color="auto"/>
            </w:tcBorders>
          </w:tcPr>
          <w:p w14:paraId="393078BD"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2</w:t>
            </w:r>
          </w:p>
        </w:tc>
        <w:tc>
          <w:tcPr>
            <w:tcW w:w="1419" w:type="dxa"/>
            <w:gridSpan w:val="2"/>
            <w:tcBorders>
              <w:top w:val="single" w:sz="4" w:space="0" w:color="auto"/>
              <w:left w:val="single" w:sz="4" w:space="0" w:color="auto"/>
              <w:bottom w:val="single" w:sz="4" w:space="0" w:color="auto"/>
              <w:right w:val="single" w:sz="4" w:space="0" w:color="auto"/>
            </w:tcBorders>
          </w:tcPr>
          <w:p w14:paraId="1394B00C"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мин.0,01</w:t>
            </w:r>
          </w:p>
        </w:tc>
        <w:tc>
          <w:tcPr>
            <w:tcW w:w="709" w:type="dxa"/>
            <w:gridSpan w:val="3"/>
            <w:tcBorders>
              <w:top w:val="single" w:sz="4" w:space="0" w:color="auto"/>
              <w:left w:val="single" w:sz="4" w:space="0" w:color="auto"/>
              <w:bottom w:val="single" w:sz="4" w:space="0" w:color="auto"/>
              <w:right w:val="single" w:sz="4" w:space="0" w:color="auto"/>
            </w:tcBorders>
          </w:tcPr>
          <w:p w14:paraId="4A32777A"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60</w:t>
            </w:r>
          </w:p>
        </w:tc>
        <w:tc>
          <w:tcPr>
            <w:tcW w:w="716" w:type="dxa"/>
            <w:gridSpan w:val="2"/>
            <w:tcBorders>
              <w:top w:val="single" w:sz="4" w:space="0" w:color="auto"/>
              <w:left w:val="single" w:sz="4" w:space="0" w:color="auto"/>
              <w:bottom w:val="single" w:sz="4" w:space="0" w:color="auto"/>
              <w:right w:val="single" w:sz="4" w:space="0" w:color="auto"/>
            </w:tcBorders>
          </w:tcPr>
          <w:p w14:paraId="0D1E693A"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3</w:t>
            </w:r>
          </w:p>
        </w:tc>
      </w:tr>
      <w:tr w:rsidR="0066533F" w:rsidRPr="00B012FF" w14:paraId="2B00C23D" w14:textId="77777777" w:rsidTr="00D9193B">
        <w:tc>
          <w:tcPr>
            <w:tcW w:w="558" w:type="dxa"/>
            <w:tcBorders>
              <w:top w:val="single" w:sz="4" w:space="0" w:color="auto"/>
              <w:left w:val="single" w:sz="4" w:space="0" w:color="auto"/>
              <w:bottom w:val="single" w:sz="4" w:space="0" w:color="auto"/>
              <w:right w:val="single" w:sz="4" w:space="0" w:color="auto"/>
            </w:tcBorders>
          </w:tcPr>
          <w:p w14:paraId="36528F77" w14:textId="3AE41C40"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8.</w:t>
            </w:r>
          </w:p>
        </w:tc>
        <w:tc>
          <w:tcPr>
            <w:tcW w:w="993" w:type="dxa"/>
            <w:gridSpan w:val="2"/>
            <w:tcBorders>
              <w:top w:val="single" w:sz="4" w:space="0" w:color="auto"/>
              <w:left w:val="single" w:sz="4" w:space="0" w:color="auto"/>
              <w:bottom w:val="single" w:sz="4" w:space="0" w:color="auto"/>
              <w:right w:val="single" w:sz="4" w:space="0" w:color="auto"/>
            </w:tcBorders>
          </w:tcPr>
          <w:p w14:paraId="1856860D"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3.5.1 </w:t>
            </w:r>
          </w:p>
        </w:tc>
        <w:tc>
          <w:tcPr>
            <w:tcW w:w="4386" w:type="dxa"/>
            <w:gridSpan w:val="2"/>
            <w:tcBorders>
              <w:top w:val="single" w:sz="4" w:space="0" w:color="auto"/>
              <w:left w:val="single" w:sz="4" w:space="0" w:color="auto"/>
              <w:bottom w:val="single" w:sz="4" w:space="0" w:color="auto"/>
              <w:right w:val="single" w:sz="4" w:space="0" w:color="auto"/>
            </w:tcBorders>
          </w:tcPr>
          <w:p w14:paraId="4A614E94"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Дошкольное, начальное и среднее общее образование </w:t>
            </w:r>
          </w:p>
        </w:tc>
        <w:tc>
          <w:tcPr>
            <w:tcW w:w="570" w:type="dxa"/>
            <w:tcBorders>
              <w:top w:val="single" w:sz="4" w:space="0" w:color="auto"/>
              <w:left w:val="single" w:sz="4" w:space="0" w:color="auto"/>
              <w:bottom w:val="single" w:sz="4" w:space="0" w:color="auto"/>
              <w:right w:val="single" w:sz="4" w:space="0" w:color="auto"/>
            </w:tcBorders>
          </w:tcPr>
          <w:p w14:paraId="121063E7"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2 </w:t>
            </w:r>
          </w:p>
        </w:tc>
        <w:tc>
          <w:tcPr>
            <w:tcW w:w="1419" w:type="dxa"/>
            <w:gridSpan w:val="2"/>
            <w:tcBorders>
              <w:top w:val="single" w:sz="4" w:space="0" w:color="auto"/>
              <w:left w:val="single" w:sz="4" w:space="0" w:color="auto"/>
              <w:bottom w:val="single" w:sz="4" w:space="0" w:color="auto"/>
              <w:right w:val="single" w:sz="4" w:space="0" w:color="auto"/>
            </w:tcBorders>
          </w:tcPr>
          <w:p w14:paraId="19D54A1F"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мин. 0,4 </w:t>
            </w:r>
          </w:p>
        </w:tc>
        <w:tc>
          <w:tcPr>
            <w:tcW w:w="709" w:type="dxa"/>
            <w:gridSpan w:val="3"/>
            <w:tcBorders>
              <w:top w:val="single" w:sz="4" w:space="0" w:color="auto"/>
              <w:left w:val="single" w:sz="4" w:space="0" w:color="auto"/>
              <w:bottom w:val="single" w:sz="4" w:space="0" w:color="auto"/>
              <w:right w:val="single" w:sz="4" w:space="0" w:color="auto"/>
            </w:tcBorders>
          </w:tcPr>
          <w:p w14:paraId="26893964" w14:textId="521F1D61" w:rsidR="0066533F" w:rsidRPr="003C4FAB" w:rsidRDefault="0066533F" w:rsidP="003C4FAB">
            <w:pPr>
              <w:pStyle w:val="a3"/>
              <w:numPr>
                <w:ilvl w:val="0"/>
                <w:numId w:val="16"/>
              </w:numPr>
              <w:autoSpaceDE w:val="0"/>
              <w:autoSpaceDN w:val="0"/>
              <w:adjustRightInd w:val="0"/>
              <w:spacing w:after="0" w:line="240" w:lineRule="auto"/>
              <w:rPr>
                <w:rFonts w:ascii="Times New Roman" w:eastAsia="Calibri" w:hAnsi="Times New Roman" w:cs="Times New Roman"/>
              </w:rPr>
            </w:pPr>
          </w:p>
        </w:tc>
        <w:tc>
          <w:tcPr>
            <w:tcW w:w="716" w:type="dxa"/>
            <w:gridSpan w:val="2"/>
            <w:tcBorders>
              <w:top w:val="single" w:sz="4" w:space="0" w:color="auto"/>
              <w:left w:val="single" w:sz="4" w:space="0" w:color="auto"/>
              <w:bottom w:val="single" w:sz="4" w:space="0" w:color="auto"/>
              <w:right w:val="single" w:sz="4" w:space="0" w:color="auto"/>
            </w:tcBorders>
          </w:tcPr>
          <w:p w14:paraId="796B78A8"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 </w:t>
            </w:r>
          </w:p>
        </w:tc>
      </w:tr>
      <w:tr w:rsidR="0066533F" w:rsidRPr="00B012FF" w14:paraId="609F9E0F" w14:textId="77777777" w:rsidTr="00D9193B">
        <w:tc>
          <w:tcPr>
            <w:tcW w:w="558" w:type="dxa"/>
            <w:tcBorders>
              <w:top w:val="single" w:sz="4" w:space="0" w:color="auto"/>
              <w:left w:val="single" w:sz="4" w:space="0" w:color="auto"/>
              <w:bottom w:val="single" w:sz="4" w:space="0" w:color="auto"/>
              <w:right w:val="single" w:sz="4" w:space="0" w:color="auto"/>
            </w:tcBorders>
          </w:tcPr>
          <w:p w14:paraId="572865B7" w14:textId="374BFD1F"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9.</w:t>
            </w:r>
          </w:p>
        </w:tc>
        <w:tc>
          <w:tcPr>
            <w:tcW w:w="993" w:type="dxa"/>
            <w:gridSpan w:val="2"/>
            <w:tcBorders>
              <w:top w:val="single" w:sz="4" w:space="0" w:color="auto"/>
              <w:left w:val="single" w:sz="4" w:space="0" w:color="auto"/>
              <w:bottom w:val="single" w:sz="4" w:space="0" w:color="auto"/>
              <w:right w:val="single" w:sz="4" w:space="0" w:color="auto"/>
            </w:tcBorders>
          </w:tcPr>
          <w:p w14:paraId="43D3093A"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3.5.2 </w:t>
            </w:r>
          </w:p>
        </w:tc>
        <w:tc>
          <w:tcPr>
            <w:tcW w:w="4386" w:type="dxa"/>
            <w:gridSpan w:val="2"/>
            <w:tcBorders>
              <w:top w:val="single" w:sz="4" w:space="0" w:color="auto"/>
              <w:left w:val="single" w:sz="4" w:space="0" w:color="auto"/>
              <w:bottom w:val="single" w:sz="4" w:space="0" w:color="auto"/>
              <w:right w:val="single" w:sz="4" w:space="0" w:color="auto"/>
            </w:tcBorders>
          </w:tcPr>
          <w:p w14:paraId="1215D78E"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Среднее и высшее профессиональное образование </w:t>
            </w:r>
          </w:p>
        </w:tc>
        <w:tc>
          <w:tcPr>
            <w:tcW w:w="570" w:type="dxa"/>
            <w:tcBorders>
              <w:top w:val="single" w:sz="4" w:space="0" w:color="auto"/>
              <w:left w:val="single" w:sz="4" w:space="0" w:color="auto"/>
              <w:bottom w:val="single" w:sz="4" w:space="0" w:color="auto"/>
              <w:right w:val="single" w:sz="4" w:space="0" w:color="auto"/>
            </w:tcBorders>
          </w:tcPr>
          <w:p w14:paraId="6AFB221F"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4 </w:t>
            </w:r>
          </w:p>
        </w:tc>
        <w:tc>
          <w:tcPr>
            <w:tcW w:w="1419" w:type="dxa"/>
            <w:gridSpan w:val="2"/>
            <w:tcBorders>
              <w:top w:val="single" w:sz="4" w:space="0" w:color="auto"/>
              <w:left w:val="single" w:sz="4" w:space="0" w:color="auto"/>
              <w:bottom w:val="single" w:sz="4" w:space="0" w:color="auto"/>
              <w:right w:val="single" w:sz="4" w:space="0" w:color="auto"/>
            </w:tcBorders>
          </w:tcPr>
          <w:p w14:paraId="3F5900AA"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мин. 2,4 </w:t>
            </w:r>
          </w:p>
        </w:tc>
        <w:tc>
          <w:tcPr>
            <w:tcW w:w="709" w:type="dxa"/>
            <w:gridSpan w:val="3"/>
            <w:tcBorders>
              <w:top w:val="single" w:sz="4" w:space="0" w:color="auto"/>
              <w:left w:val="single" w:sz="4" w:space="0" w:color="auto"/>
              <w:bottom w:val="single" w:sz="4" w:space="0" w:color="auto"/>
              <w:right w:val="single" w:sz="4" w:space="0" w:color="auto"/>
            </w:tcBorders>
          </w:tcPr>
          <w:p w14:paraId="547B47E8" w14:textId="4F8D8C91" w:rsidR="0066533F" w:rsidRPr="003C4FAB" w:rsidRDefault="0066533F" w:rsidP="003C4FAB">
            <w:pPr>
              <w:pStyle w:val="a3"/>
              <w:numPr>
                <w:ilvl w:val="0"/>
                <w:numId w:val="17"/>
              </w:numPr>
              <w:autoSpaceDE w:val="0"/>
              <w:autoSpaceDN w:val="0"/>
              <w:adjustRightInd w:val="0"/>
              <w:spacing w:after="0" w:line="240" w:lineRule="auto"/>
              <w:rPr>
                <w:rFonts w:ascii="Times New Roman" w:eastAsia="Calibri" w:hAnsi="Times New Roman" w:cs="Times New Roman"/>
              </w:rPr>
            </w:pPr>
          </w:p>
        </w:tc>
        <w:tc>
          <w:tcPr>
            <w:tcW w:w="716" w:type="dxa"/>
            <w:gridSpan w:val="2"/>
            <w:tcBorders>
              <w:top w:val="single" w:sz="4" w:space="0" w:color="auto"/>
              <w:left w:val="single" w:sz="4" w:space="0" w:color="auto"/>
              <w:bottom w:val="single" w:sz="4" w:space="0" w:color="auto"/>
              <w:right w:val="single" w:sz="4" w:space="0" w:color="auto"/>
            </w:tcBorders>
          </w:tcPr>
          <w:p w14:paraId="18827A6E"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 </w:t>
            </w:r>
          </w:p>
        </w:tc>
      </w:tr>
      <w:tr w:rsidR="0066533F" w:rsidRPr="00B012FF" w14:paraId="322092A2" w14:textId="77777777" w:rsidTr="00D9193B">
        <w:tc>
          <w:tcPr>
            <w:tcW w:w="558" w:type="dxa"/>
            <w:tcBorders>
              <w:top w:val="single" w:sz="4" w:space="0" w:color="auto"/>
              <w:left w:val="single" w:sz="4" w:space="0" w:color="auto"/>
              <w:bottom w:val="single" w:sz="4" w:space="0" w:color="auto"/>
              <w:right w:val="single" w:sz="4" w:space="0" w:color="auto"/>
            </w:tcBorders>
          </w:tcPr>
          <w:p w14:paraId="667F85F4" w14:textId="0A1827B8"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10.</w:t>
            </w:r>
          </w:p>
        </w:tc>
        <w:tc>
          <w:tcPr>
            <w:tcW w:w="993" w:type="dxa"/>
            <w:gridSpan w:val="2"/>
            <w:tcBorders>
              <w:top w:val="single" w:sz="4" w:space="0" w:color="auto"/>
              <w:left w:val="single" w:sz="4" w:space="0" w:color="auto"/>
              <w:bottom w:val="single" w:sz="4" w:space="0" w:color="auto"/>
              <w:right w:val="single" w:sz="4" w:space="0" w:color="auto"/>
            </w:tcBorders>
          </w:tcPr>
          <w:p w14:paraId="4542E00B"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3.6 </w:t>
            </w:r>
          </w:p>
        </w:tc>
        <w:tc>
          <w:tcPr>
            <w:tcW w:w="4386" w:type="dxa"/>
            <w:gridSpan w:val="2"/>
            <w:tcBorders>
              <w:top w:val="single" w:sz="4" w:space="0" w:color="auto"/>
              <w:left w:val="single" w:sz="4" w:space="0" w:color="auto"/>
              <w:bottom w:val="single" w:sz="4" w:space="0" w:color="auto"/>
              <w:right w:val="single" w:sz="4" w:space="0" w:color="auto"/>
            </w:tcBorders>
          </w:tcPr>
          <w:p w14:paraId="3199F03F"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Культурное развитие </w:t>
            </w:r>
          </w:p>
        </w:tc>
        <w:tc>
          <w:tcPr>
            <w:tcW w:w="570" w:type="dxa"/>
            <w:tcBorders>
              <w:top w:val="single" w:sz="4" w:space="0" w:color="auto"/>
              <w:left w:val="single" w:sz="4" w:space="0" w:color="auto"/>
              <w:bottom w:val="single" w:sz="4" w:space="0" w:color="auto"/>
              <w:right w:val="single" w:sz="4" w:space="0" w:color="auto"/>
            </w:tcBorders>
          </w:tcPr>
          <w:p w14:paraId="79A26A17"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2 </w:t>
            </w:r>
          </w:p>
        </w:tc>
        <w:tc>
          <w:tcPr>
            <w:tcW w:w="1419" w:type="dxa"/>
            <w:gridSpan w:val="2"/>
            <w:tcBorders>
              <w:top w:val="single" w:sz="4" w:space="0" w:color="auto"/>
              <w:left w:val="single" w:sz="4" w:space="0" w:color="auto"/>
              <w:bottom w:val="single" w:sz="4" w:space="0" w:color="auto"/>
              <w:right w:val="single" w:sz="4" w:space="0" w:color="auto"/>
            </w:tcBorders>
          </w:tcPr>
          <w:p w14:paraId="66CCDFF3"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мин. 0,2 </w:t>
            </w:r>
          </w:p>
        </w:tc>
        <w:tc>
          <w:tcPr>
            <w:tcW w:w="709" w:type="dxa"/>
            <w:gridSpan w:val="3"/>
            <w:tcBorders>
              <w:top w:val="single" w:sz="4" w:space="0" w:color="auto"/>
              <w:left w:val="single" w:sz="4" w:space="0" w:color="auto"/>
              <w:bottom w:val="single" w:sz="4" w:space="0" w:color="auto"/>
              <w:right w:val="single" w:sz="4" w:space="0" w:color="auto"/>
            </w:tcBorders>
          </w:tcPr>
          <w:p w14:paraId="5CB8672F" w14:textId="4C1FBCA3" w:rsidR="0066533F" w:rsidRPr="003C4FAB" w:rsidRDefault="0066533F" w:rsidP="003C4FAB">
            <w:pPr>
              <w:pStyle w:val="a3"/>
              <w:numPr>
                <w:ilvl w:val="0"/>
                <w:numId w:val="18"/>
              </w:numPr>
              <w:autoSpaceDE w:val="0"/>
              <w:autoSpaceDN w:val="0"/>
              <w:adjustRightInd w:val="0"/>
              <w:spacing w:after="0" w:line="240" w:lineRule="auto"/>
              <w:rPr>
                <w:rFonts w:ascii="Times New Roman" w:eastAsia="Calibri" w:hAnsi="Times New Roman" w:cs="Times New Roman"/>
              </w:rPr>
            </w:pPr>
          </w:p>
        </w:tc>
        <w:tc>
          <w:tcPr>
            <w:tcW w:w="716" w:type="dxa"/>
            <w:gridSpan w:val="2"/>
            <w:tcBorders>
              <w:top w:val="single" w:sz="4" w:space="0" w:color="auto"/>
              <w:left w:val="single" w:sz="4" w:space="0" w:color="auto"/>
              <w:bottom w:val="single" w:sz="4" w:space="0" w:color="auto"/>
              <w:right w:val="single" w:sz="4" w:space="0" w:color="auto"/>
            </w:tcBorders>
          </w:tcPr>
          <w:p w14:paraId="295B6438"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 </w:t>
            </w:r>
          </w:p>
        </w:tc>
      </w:tr>
      <w:tr w:rsidR="0066533F" w:rsidRPr="00B012FF" w14:paraId="0562BEC6" w14:textId="77777777" w:rsidTr="00D9193B">
        <w:tc>
          <w:tcPr>
            <w:tcW w:w="558" w:type="dxa"/>
            <w:tcBorders>
              <w:top w:val="single" w:sz="4" w:space="0" w:color="auto"/>
              <w:left w:val="single" w:sz="4" w:space="0" w:color="auto"/>
              <w:bottom w:val="single" w:sz="4" w:space="0" w:color="auto"/>
              <w:right w:val="single" w:sz="4" w:space="0" w:color="auto"/>
            </w:tcBorders>
          </w:tcPr>
          <w:p w14:paraId="26A625F9" w14:textId="2897ED60"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11.</w:t>
            </w:r>
          </w:p>
        </w:tc>
        <w:tc>
          <w:tcPr>
            <w:tcW w:w="993" w:type="dxa"/>
            <w:gridSpan w:val="2"/>
            <w:tcBorders>
              <w:top w:val="single" w:sz="4" w:space="0" w:color="auto"/>
              <w:left w:val="single" w:sz="4" w:space="0" w:color="auto"/>
              <w:bottom w:val="single" w:sz="4" w:space="0" w:color="auto"/>
              <w:right w:val="single" w:sz="4" w:space="0" w:color="auto"/>
            </w:tcBorders>
          </w:tcPr>
          <w:p w14:paraId="4F0B821F"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3.7 </w:t>
            </w:r>
          </w:p>
        </w:tc>
        <w:tc>
          <w:tcPr>
            <w:tcW w:w="4386" w:type="dxa"/>
            <w:gridSpan w:val="2"/>
            <w:tcBorders>
              <w:top w:val="single" w:sz="4" w:space="0" w:color="auto"/>
              <w:left w:val="single" w:sz="4" w:space="0" w:color="auto"/>
              <w:bottom w:val="single" w:sz="4" w:space="0" w:color="auto"/>
              <w:right w:val="single" w:sz="4" w:space="0" w:color="auto"/>
            </w:tcBorders>
          </w:tcPr>
          <w:p w14:paraId="078BAFBD"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Религиозное использование </w:t>
            </w:r>
          </w:p>
        </w:tc>
        <w:tc>
          <w:tcPr>
            <w:tcW w:w="570" w:type="dxa"/>
            <w:tcBorders>
              <w:top w:val="single" w:sz="4" w:space="0" w:color="auto"/>
              <w:left w:val="single" w:sz="4" w:space="0" w:color="auto"/>
              <w:bottom w:val="single" w:sz="4" w:space="0" w:color="auto"/>
              <w:right w:val="single" w:sz="4" w:space="0" w:color="auto"/>
            </w:tcBorders>
          </w:tcPr>
          <w:p w14:paraId="14E19C49"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2 </w:t>
            </w:r>
          </w:p>
        </w:tc>
        <w:tc>
          <w:tcPr>
            <w:tcW w:w="1419" w:type="dxa"/>
            <w:gridSpan w:val="2"/>
            <w:tcBorders>
              <w:top w:val="single" w:sz="4" w:space="0" w:color="auto"/>
              <w:left w:val="single" w:sz="4" w:space="0" w:color="auto"/>
              <w:bottom w:val="single" w:sz="4" w:space="0" w:color="auto"/>
              <w:right w:val="single" w:sz="4" w:space="0" w:color="auto"/>
            </w:tcBorders>
          </w:tcPr>
          <w:p w14:paraId="2E355FF5"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мин. 0,003 </w:t>
            </w:r>
          </w:p>
        </w:tc>
        <w:tc>
          <w:tcPr>
            <w:tcW w:w="709" w:type="dxa"/>
            <w:gridSpan w:val="3"/>
            <w:tcBorders>
              <w:top w:val="single" w:sz="4" w:space="0" w:color="auto"/>
              <w:left w:val="single" w:sz="4" w:space="0" w:color="auto"/>
              <w:bottom w:val="single" w:sz="4" w:space="0" w:color="auto"/>
              <w:right w:val="single" w:sz="4" w:space="0" w:color="auto"/>
            </w:tcBorders>
          </w:tcPr>
          <w:p w14:paraId="50AEFFC3" w14:textId="599EF184" w:rsidR="0066533F" w:rsidRPr="003C4FAB" w:rsidRDefault="0066533F" w:rsidP="003C4FAB">
            <w:pPr>
              <w:pStyle w:val="a3"/>
              <w:numPr>
                <w:ilvl w:val="0"/>
                <w:numId w:val="19"/>
              </w:numPr>
              <w:autoSpaceDE w:val="0"/>
              <w:autoSpaceDN w:val="0"/>
              <w:adjustRightInd w:val="0"/>
              <w:spacing w:after="0" w:line="240" w:lineRule="auto"/>
              <w:rPr>
                <w:rFonts w:ascii="Times New Roman" w:eastAsia="Calibri" w:hAnsi="Times New Roman" w:cs="Times New Roman"/>
              </w:rPr>
            </w:pPr>
          </w:p>
        </w:tc>
        <w:tc>
          <w:tcPr>
            <w:tcW w:w="716" w:type="dxa"/>
            <w:gridSpan w:val="2"/>
            <w:tcBorders>
              <w:top w:val="single" w:sz="4" w:space="0" w:color="auto"/>
              <w:left w:val="single" w:sz="4" w:space="0" w:color="auto"/>
              <w:bottom w:val="single" w:sz="4" w:space="0" w:color="auto"/>
              <w:right w:val="single" w:sz="4" w:space="0" w:color="auto"/>
            </w:tcBorders>
          </w:tcPr>
          <w:p w14:paraId="6496B9CC"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 </w:t>
            </w:r>
          </w:p>
        </w:tc>
      </w:tr>
      <w:tr w:rsidR="0066533F" w:rsidRPr="00B012FF" w14:paraId="4ACA28BB" w14:textId="77777777" w:rsidTr="00D9193B">
        <w:tc>
          <w:tcPr>
            <w:tcW w:w="558" w:type="dxa"/>
            <w:tcBorders>
              <w:top w:val="single" w:sz="4" w:space="0" w:color="auto"/>
              <w:left w:val="single" w:sz="4" w:space="0" w:color="auto"/>
              <w:bottom w:val="single" w:sz="4" w:space="0" w:color="auto"/>
              <w:right w:val="single" w:sz="4" w:space="0" w:color="auto"/>
            </w:tcBorders>
          </w:tcPr>
          <w:p w14:paraId="383D687A" w14:textId="24D015CB"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12.</w:t>
            </w:r>
          </w:p>
        </w:tc>
        <w:tc>
          <w:tcPr>
            <w:tcW w:w="993" w:type="dxa"/>
            <w:gridSpan w:val="2"/>
            <w:tcBorders>
              <w:top w:val="single" w:sz="4" w:space="0" w:color="auto"/>
              <w:left w:val="single" w:sz="4" w:space="0" w:color="auto"/>
              <w:bottom w:val="single" w:sz="4" w:space="0" w:color="auto"/>
              <w:right w:val="single" w:sz="4" w:space="0" w:color="auto"/>
            </w:tcBorders>
          </w:tcPr>
          <w:p w14:paraId="26DDF327"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3.8 </w:t>
            </w:r>
          </w:p>
        </w:tc>
        <w:tc>
          <w:tcPr>
            <w:tcW w:w="4386" w:type="dxa"/>
            <w:gridSpan w:val="2"/>
            <w:tcBorders>
              <w:top w:val="single" w:sz="4" w:space="0" w:color="auto"/>
              <w:left w:val="single" w:sz="4" w:space="0" w:color="auto"/>
              <w:bottom w:val="single" w:sz="4" w:space="0" w:color="auto"/>
              <w:right w:val="single" w:sz="4" w:space="0" w:color="auto"/>
            </w:tcBorders>
          </w:tcPr>
          <w:p w14:paraId="2BC5E90C"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Общественное управление </w:t>
            </w:r>
          </w:p>
        </w:tc>
        <w:tc>
          <w:tcPr>
            <w:tcW w:w="570" w:type="dxa"/>
            <w:tcBorders>
              <w:top w:val="single" w:sz="4" w:space="0" w:color="auto"/>
              <w:left w:val="single" w:sz="4" w:space="0" w:color="auto"/>
              <w:bottom w:val="single" w:sz="4" w:space="0" w:color="auto"/>
              <w:right w:val="single" w:sz="4" w:space="0" w:color="auto"/>
            </w:tcBorders>
          </w:tcPr>
          <w:p w14:paraId="628A4EF1"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2 </w:t>
            </w:r>
          </w:p>
        </w:tc>
        <w:tc>
          <w:tcPr>
            <w:tcW w:w="1419" w:type="dxa"/>
            <w:gridSpan w:val="2"/>
            <w:tcBorders>
              <w:top w:val="single" w:sz="4" w:space="0" w:color="auto"/>
              <w:left w:val="single" w:sz="4" w:space="0" w:color="auto"/>
              <w:bottom w:val="single" w:sz="4" w:space="0" w:color="auto"/>
              <w:right w:val="single" w:sz="4" w:space="0" w:color="auto"/>
            </w:tcBorders>
          </w:tcPr>
          <w:p w14:paraId="6F036EBB"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мин. 0,12 </w:t>
            </w:r>
          </w:p>
        </w:tc>
        <w:tc>
          <w:tcPr>
            <w:tcW w:w="709" w:type="dxa"/>
            <w:gridSpan w:val="3"/>
            <w:tcBorders>
              <w:top w:val="single" w:sz="4" w:space="0" w:color="auto"/>
              <w:left w:val="single" w:sz="4" w:space="0" w:color="auto"/>
              <w:bottom w:val="single" w:sz="4" w:space="0" w:color="auto"/>
              <w:right w:val="single" w:sz="4" w:space="0" w:color="auto"/>
            </w:tcBorders>
          </w:tcPr>
          <w:p w14:paraId="71BBED72" w14:textId="5F0E9797" w:rsidR="0066533F" w:rsidRPr="003C4FAB" w:rsidRDefault="0066533F" w:rsidP="003C4FAB">
            <w:pPr>
              <w:pStyle w:val="a3"/>
              <w:numPr>
                <w:ilvl w:val="0"/>
                <w:numId w:val="20"/>
              </w:numPr>
              <w:autoSpaceDE w:val="0"/>
              <w:autoSpaceDN w:val="0"/>
              <w:adjustRightInd w:val="0"/>
              <w:spacing w:after="0" w:line="240" w:lineRule="auto"/>
              <w:rPr>
                <w:rFonts w:ascii="Times New Roman" w:eastAsia="Calibri" w:hAnsi="Times New Roman" w:cs="Times New Roman"/>
              </w:rPr>
            </w:pPr>
          </w:p>
        </w:tc>
        <w:tc>
          <w:tcPr>
            <w:tcW w:w="716" w:type="dxa"/>
            <w:gridSpan w:val="2"/>
            <w:tcBorders>
              <w:top w:val="single" w:sz="4" w:space="0" w:color="auto"/>
              <w:left w:val="single" w:sz="4" w:space="0" w:color="auto"/>
              <w:bottom w:val="single" w:sz="4" w:space="0" w:color="auto"/>
              <w:right w:val="single" w:sz="4" w:space="0" w:color="auto"/>
            </w:tcBorders>
          </w:tcPr>
          <w:p w14:paraId="519135CF"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 </w:t>
            </w:r>
          </w:p>
        </w:tc>
      </w:tr>
      <w:tr w:rsidR="0066533F" w:rsidRPr="00B012FF" w14:paraId="42504F0B" w14:textId="77777777" w:rsidTr="00D9193B">
        <w:tc>
          <w:tcPr>
            <w:tcW w:w="558" w:type="dxa"/>
            <w:tcBorders>
              <w:top w:val="single" w:sz="4" w:space="0" w:color="auto"/>
              <w:left w:val="single" w:sz="4" w:space="0" w:color="auto"/>
              <w:bottom w:val="single" w:sz="4" w:space="0" w:color="auto"/>
              <w:right w:val="single" w:sz="4" w:space="0" w:color="auto"/>
            </w:tcBorders>
          </w:tcPr>
          <w:p w14:paraId="4889624D" w14:textId="1EA7CBD8"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lastRenderedPageBreak/>
              <w:t>13.</w:t>
            </w:r>
          </w:p>
        </w:tc>
        <w:tc>
          <w:tcPr>
            <w:tcW w:w="993" w:type="dxa"/>
            <w:gridSpan w:val="2"/>
            <w:tcBorders>
              <w:top w:val="single" w:sz="4" w:space="0" w:color="auto"/>
              <w:left w:val="single" w:sz="4" w:space="0" w:color="auto"/>
              <w:bottom w:val="single" w:sz="4" w:space="0" w:color="auto"/>
              <w:right w:val="single" w:sz="4" w:space="0" w:color="auto"/>
            </w:tcBorders>
          </w:tcPr>
          <w:p w14:paraId="598D120B"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3.10.1 </w:t>
            </w:r>
          </w:p>
        </w:tc>
        <w:tc>
          <w:tcPr>
            <w:tcW w:w="4386" w:type="dxa"/>
            <w:gridSpan w:val="2"/>
            <w:tcBorders>
              <w:top w:val="single" w:sz="4" w:space="0" w:color="auto"/>
              <w:left w:val="single" w:sz="4" w:space="0" w:color="auto"/>
              <w:bottom w:val="single" w:sz="4" w:space="0" w:color="auto"/>
              <w:right w:val="single" w:sz="4" w:space="0" w:color="auto"/>
            </w:tcBorders>
          </w:tcPr>
          <w:p w14:paraId="13FA0352"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Амбулаторное ветеринарное обслуживание </w:t>
            </w:r>
          </w:p>
        </w:tc>
        <w:tc>
          <w:tcPr>
            <w:tcW w:w="570" w:type="dxa"/>
            <w:tcBorders>
              <w:top w:val="single" w:sz="4" w:space="0" w:color="auto"/>
              <w:left w:val="single" w:sz="4" w:space="0" w:color="auto"/>
              <w:bottom w:val="single" w:sz="4" w:space="0" w:color="auto"/>
              <w:right w:val="single" w:sz="4" w:space="0" w:color="auto"/>
            </w:tcBorders>
          </w:tcPr>
          <w:p w14:paraId="795E13AA"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2 </w:t>
            </w:r>
          </w:p>
        </w:tc>
        <w:tc>
          <w:tcPr>
            <w:tcW w:w="1419" w:type="dxa"/>
            <w:gridSpan w:val="2"/>
            <w:tcBorders>
              <w:top w:val="single" w:sz="4" w:space="0" w:color="auto"/>
              <w:left w:val="single" w:sz="4" w:space="0" w:color="auto"/>
              <w:bottom w:val="single" w:sz="4" w:space="0" w:color="auto"/>
              <w:right w:val="single" w:sz="4" w:space="0" w:color="auto"/>
            </w:tcBorders>
          </w:tcPr>
          <w:p w14:paraId="29254769"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мин. 0,01 </w:t>
            </w:r>
          </w:p>
        </w:tc>
        <w:tc>
          <w:tcPr>
            <w:tcW w:w="709" w:type="dxa"/>
            <w:gridSpan w:val="3"/>
            <w:tcBorders>
              <w:top w:val="single" w:sz="4" w:space="0" w:color="auto"/>
              <w:left w:val="single" w:sz="4" w:space="0" w:color="auto"/>
              <w:bottom w:val="single" w:sz="4" w:space="0" w:color="auto"/>
              <w:right w:val="single" w:sz="4" w:space="0" w:color="auto"/>
            </w:tcBorders>
          </w:tcPr>
          <w:p w14:paraId="16315B4B" w14:textId="342F507D" w:rsidR="0066533F" w:rsidRPr="003C4FAB" w:rsidRDefault="0066533F" w:rsidP="003C4FAB">
            <w:pPr>
              <w:pStyle w:val="a3"/>
              <w:numPr>
                <w:ilvl w:val="0"/>
                <w:numId w:val="21"/>
              </w:numPr>
              <w:autoSpaceDE w:val="0"/>
              <w:autoSpaceDN w:val="0"/>
              <w:adjustRightInd w:val="0"/>
              <w:spacing w:after="0" w:line="240" w:lineRule="auto"/>
              <w:rPr>
                <w:rFonts w:ascii="Times New Roman" w:eastAsia="Calibri" w:hAnsi="Times New Roman" w:cs="Times New Roman"/>
              </w:rPr>
            </w:pPr>
          </w:p>
        </w:tc>
        <w:tc>
          <w:tcPr>
            <w:tcW w:w="716" w:type="dxa"/>
            <w:gridSpan w:val="2"/>
            <w:tcBorders>
              <w:top w:val="single" w:sz="4" w:space="0" w:color="auto"/>
              <w:left w:val="single" w:sz="4" w:space="0" w:color="auto"/>
              <w:bottom w:val="single" w:sz="4" w:space="0" w:color="auto"/>
              <w:right w:val="single" w:sz="4" w:space="0" w:color="auto"/>
            </w:tcBorders>
          </w:tcPr>
          <w:p w14:paraId="7E87FF0B"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 </w:t>
            </w:r>
          </w:p>
        </w:tc>
      </w:tr>
      <w:tr w:rsidR="0066533F" w:rsidRPr="00B012FF" w14:paraId="3764921E" w14:textId="77777777" w:rsidTr="00D9193B">
        <w:tc>
          <w:tcPr>
            <w:tcW w:w="558" w:type="dxa"/>
            <w:tcBorders>
              <w:top w:val="single" w:sz="4" w:space="0" w:color="auto"/>
              <w:left w:val="single" w:sz="4" w:space="0" w:color="auto"/>
              <w:bottom w:val="single" w:sz="4" w:space="0" w:color="auto"/>
              <w:right w:val="single" w:sz="4" w:space="0" w:color="auto"/>
            </w:tcBorders>
          </w:tcPr>
          <w:p w14:paraId="1DF53130" w14:textId="0C173AA9"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14.</w:t>
            </w:r>
          </w:p>
        </w:tc>
        <w:tc>
          <w:tcPr>
            <w:tcW w:w="993" w:type="dxa"/>
            <w:gridSpan w:val="2"/>
            <w:tcBorders>
              <w:top w:val="single" w:sz="4" w:space="0" w:color="auto"/>
              <w:left w:val="single" w:sz="4" w:space="0" w:color="auto"/>
              <w:bottom w:val="single" w:sz="4" w:space="0" w:color="auto"/>
              <w:right w:val="single" w:sz="4" w:space="0" w:color="auto"/>
            </w:tcBorders>
          </w:tcPr>
          <w:p w14:paraId="626CD042"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4.1-4.10</w:t>
            </w:r>
          </w:p>
        </w:tc>
        <w:tc>
          <w:tcPr>
            <w:tcW w:w="4386" w:type="dxa"/>
            <w:gridSpan w:val="2"/>
            <w:tcBorders>
              <w:top w:val="single" w:sz="4" w:space="0" w:color="auto"/>
              <w:left w:val="single" w:sz="4" w:space="0" w:color="auto"/>
              <w:bottom w:val="single" w:sz="4" w:space="0" w:color="auto"/>
              <w:right w:val="single" w:sz="4" w:space="0" w:color="auto"/>
            </w:tcBorders>
          </w:tcPr>
          <w:p w14:paraId="037E5B4F"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 xml:space="preserve">Предпринимательство </w:t>
            </w:r>
          </w:p>
        </w:tc>
        <w:tc>
          <w:tcPr>
            <w:tcW w:w="570" w:type="dxa"/>
            <w:tcBorders>
              <w:top w:val="single" w:sz="4" w:space="0" w:color="auto"/>
              <w:left w:val="single" w:sz="4" w:space="0" w:color="auto"/>
              <w:bottom w:val="single" w:sz="4" w:space="0" w:color="auto"/>
              <w:right w:val="single" w:sz="4" w:space="0" w:color="auto"/>
            </w:tcBorders>
          </w:tcPr>
          <w:p w14:paraId="21818552"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2</w:t>
            </w:r>
          </w:p>
        </w:tc>
        <w:tc>
          <w:tcPr>
            <w:tcW w:w="1419" w:type="dxa"/>
            <w:gridSpan w:val="2"/>
            <w:tcBorders>
              <w:top w:val="single" w:sz="4" w:space="0" w:color="auto"/>
              <w:left w:val="single" w:sz="4" w:space="0" w:color="auto"/>
              <w:bottom w:val="single" w:sz="4" w:space="0" w:color="auto"/>
              <w:right w:val="single" w:sz="4" w:space="0" w:color="auto"/>
            </w:tcBorders>
          </w:tcPr>
          <w:p w14:paraId="00E4674C"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мин.0,0003</w:t>
            </w:r>
          </w:p>
        </w:tc>
        <w:tc>
          <w:tcPr>
            <w:tcW w:w="709" w:type="dxa"/>
            <w:gridSpan w:val="3"/>
            <w:tcBorders>
              <w:top w:val="single" w:sz="4" w:space="0" w:color="auto"/>
              <w:left w:val="single" w:sz="4" w:space="0" w:color="auto"/>
              <w:bottom w:val="single" w:sz="4" w:space="0" w:color="auto"/>
              <w:right w:val="single" w:sz="4" w:space="0" w:color="auto"/>
            </w:tcBorders>
          </w:tcPr>
          <w:p w14:paraId="555B6D2E"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75</w:t>
            </w:r>
          </w:p>
        </w:tc>
        <w:tc>
          <w:tcPr>
            <w:tcW w:w="716" w:type="dxa"/>
            <w:gridSpan w:val="2"/>
            <w:tcBorders>
              <w:top w:val="single" w:sz="4" w:space="0" w:color="auto"/>
              <w:left w:val="single" w:sz="4" w:space="0" w:color="auto"/>
              <w:bottom w:val="single" w:sz="4" w:space="0" w:color="auto"/>
              <w:right w:val="single" w:sz="4" w:space="0" w:color="auto"/>
            </w:tcBorders>
          </w:tcPr>
          <w:p w14:paraId="2F785BC0"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3</w:t>
            </w:r>
          </w:p>
        </w:tc>
      </w:tr>
      <w:tr w:rsidR="0066533F" w:rsidRPr="00B012FF" w14:paraId="0945DE38" w14:textId="77777777" w:rsidTr="00D9193B">
        <w:tc>
          <w:tcPr>
            <w:tcW w:w="558" w:type="dxa"/>
            <w:tcBorders>
              <w:top w:val="single" w:sz="4" w:space="0" w:color="auto"/>
              <w:left w:val="single" w:sz="4" w:space="0" w:color="auto"/>
              <w:bottom w:val="single" w:sz="4" w:space="0" w:color="auto"/>
              <w:right w:val="single" w:sz="4" w:space="0" w:color="auto"/>
            </w:tcBorders>
          </w:tcPr>
          <w:p w14:paraId="284659AC" w14:textId="510902A7"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15.</w:t>
            </w:r>
          </w:p>
        </w:tc>
        <w:tc>
          <w:tcPr>
            <w:tcW w:w="993" w:type="dxa"/>
            <w:gridSpan w:val="2"/>
            <w:tcBorders>
              <w:top w:val="single" w:sz="4" w:space="0" w:color="auto"/>
              <w:left w:val="single" w:sz="4" w:space="0" w:color="auto"/>
              <w:bottom w:val="single" w:sz="4" w:space="0" w:color="auto"/>
              <w:right w:val="single" w:sz="4" w:space="0" w:color="auto"/>
            </w:tcBorders>
          </w:tcPr>
          <w:p w14:paraId="2DEAEDFB"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4.1 </w:t>
            </w:r>
          </w:p>
        </w:tc>
        <w:tc>
          <w:tcPr>
            <w:tcW w:w="4386" w:type="dxa"/>
            <w:gridSpan w:val="2"/>
            <w:tcBorders>
              <w:top w:val="single" w:sz="4" w:space="0" w:color="auto"/>
              <w:left w:val="single" w:sz="4" w:space="0" w:color="auto"/>
              <w:bottom w:val="single" w:sz="4" w:space="0" w:color="auto"/>
              <w:right w:val="single" w:sz="4" w:space="0" w:color="auto"/>
            </w:tcBorders>
          </w:tcPr>
          <w:p w14:paraId="28B88F80"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Деловое управление </w:t>
            </w:r>
          </w:p>
        </w:tc>
        <w:tc>
          <w:tcPr>
            <w:tcW w:w="570" w:type="dxa"/>
            <w:tcBorders>
              <w:top w:val="single" w:sz="4" w:space="0" w:color="auto"/>
              <w:left w:val="single" w:sz="4" w:space="0" w:color="auto"/>
              <w:bottom w:val="single" w:sz="4" w:space="0" w:color="auto"/>
              <w:right w:val="single" w:sz="4" w:space="0" w:color="auto"/>
            </w:tcBorders>
          </w:tcPr>
          <w:p w14:paraId="4B65E8C2"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2 </w:t>
            </w:r>
          </w:p>
        </w:tc>
        <w:tc>
          <w:tcPr>
            <w:tcW w:w="1419" w:type="dxa"/>
            <w:gridSpan w:val="2"/>
            <w:tcBorders>
              <w:top w:val="single" w:sz="4" w:space="0" w:color="auto"/>
              <w:left w:val="single" w:sz="4" w:space="0" w:color="auto"/>
              <w:bottom w:val="single" w:sz="4" w:space="0" w:color="auto"/>
              <w:right w:val="single" w:sz="4" w:space="0" w:color="auto"/>
            </w:tcBorders>
          </w:tcPr>
          <w:p w14:paraId="1F9F2A5A"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мин. 0,01 </w:t>
            </w:r>
          </w:p>
        </w:tc>
        <w:tc>
          <w:tcPr>
            <w:tcW w:w="709" w:type="dxa"/>
            <w:gridSpan w:val="3"/>
            <w:tcBorders>
              <w:top w:val="single" w:sz="4" w:space="0" w:color="auto"/>
              <w:left w:val="single" w:sz="4" w:space="0" w:color="auto"/>
              <w:bottom w:val="single" w:sz="4" w:space="0" w:color="auto"/>
              <w:right w:val="single" w:sz="4" w:space="0" w:color="auto"/>
            </w:tcBorders>
          </w:tcPr>
          <w:p w14:paraId="38288A4C" w14:textId="5A92ABB3" w:rsidR="0066533F" w:rsidRPr="003C4FAB" w:rsidRDefault="0066533F" w:rsidP="003C4FAB">
            <w:pPr>
              <w:pStyle w:val="a3"/>
              <w:numPr>
                <w:ilvl w:val="0"/>
                <w:numId w:val="22"/>
              </w:numPr>
              <w:autoSpaceDE w:val="0"/>
              <w:autoSpaceDN w:val="0"/>
              <w:adjustRightInd w:val="0"/>
              <w:spacing w:after="0" w:line="240" w:lineRule="auto"/>
              <w:rPr>
                <w:rFonts w:ascii="Times New Roman" w:eastAsia="Calibri" w:hAnsi="Times New Roman" w:cs="Times New Roman"/>
              </w:rPr>
            </w:pPr>
          </w:p>
        </w:tc>
        <w:tc>
          <w:tcPr>
            <w:tcW w:w="716" w:type="dxa"/>
            <w:gridSpan w:val="2"/>
            <w:tcBorders>
              <w:top w:val="single" w:sz="4" w:space="0" w:color="auto"/>
              <w:left w:val="single" w:sz="4" w:space="0" w:color="auto"/>
              <w:bottom w:val="single" w:sz="4" w:space="0" w:color="auto"/>
              <w:right w:val="single" w:sz="4" w:space="0" w:color="auto"/>
            </w:tcBorders>
          </w:tcPr>
          <w:p w14:paraId="064E6A04"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 </w:t>
            </w:r>
          </w:p>
        </w:tc>
      </w:tr>
      <w:tr w:rsidR="0066533F" w:rsidRPr="00B012FF" w14:paraId="5652B6BB" w14:textId="77777777" w:rsidTr="00D9193B">
        <w:tc>
          <w:tcPr>
            <w:tcW w:w="558" w:type="dxa"/>
            <w:tcBorders>
              <w:top w:val="single" w:sz="4" w:space="0" w:color="auto"/>
              <w:left w:val="single" w:sz="4" w:space="0" w:color="auto"/>
              <w:bottom w:val="single" w:sz="4" w:space="0" w:color="auto"/>
              <w:right w:val="single" w:sz="4" w:space="0" w:color="auto"/>
            </w:tcBorders>
          </w:tcPr>
          <w:p w14:paraId="586AB7C0" w14:textId="7DEB6FE7"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16.</w:t>
            </w:r>
          </w:p>
        </w:tc>
        <w:tc>
          <w:tcPr>
            <w:tcW w:w="993" w:type="dxa"/>
            <w:gridSpan w:val="2"/>
            <w:tcBorders>
              <w:top w:val="single" w:sz="4" w:space="0" w:color="auto"/>
              <w:left w:val="single" w:sz="4" w:space="0" w:color="auto"/>
              <w:bottom w:val="single" w:sz="4" w:space="0" w:color="auto"/>
              <w:right w:val="single" w:sz="4" w:space="0" w:color="auto"/>
            </w:tcBorders>
          </w:tcPr>
          <w:p w14:paraId="11181D71"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4.2 </w:t>
            </w:r>
          </w:p>
        </w:tc>
        <w:tc>
          <w:tcPr>
            <w:tcW w:w="4386" w:type="dxa"/>
            <w:gridSpan w:val="2"/>
            <w:tcBorders>
              <w:top w:val="single" w:sz="4" w:space="0" w:color="auto"/>
              <w:left w:val="single" w:sz="4" w:space="0" w:color="auto"/>
              <w:bottom w:val="single" w:sz="4" w:space="0" w:color="auto"/>
              <w:right w:val="single" w:sz="4" w:space="0" w:color="auto"/>
            </w:tcBorders>
          </w:tcPr>
          <w:p w14:paraId="652E1F9C"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Объекты торговли (торговые центры, торгово-развлекательные центры (комплексы) </w:t>
            </w:r>
          </w:p>
        </w:tc>
        <w:tc>
          <w:tcPr>
            <w:tcW w:w="570" w:type="dxa"/>
            <w:tcBorders>
              <w:top w:val="single" w:sz="4" w:space="0" w:color="auto"/>
              <w:left w:val="single" w:sz="4" w:space="0" w:color="auto"/>
              <w:bottom w:val="single" w:sz="4" w:space="0" w:color="auto"/>
              <w:right w:val="single" w:sz="4" w:space="0" w:color="auto"/>
            </w:tcBorders>
          </w:tcPr>
          <w:p w14:paraId="357FA047"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2 </w:t>
            </w:r>
          </w:p>
        </w:tc>
        <w:tc>
          <w:tcPr>
            <w:tcW w:w="1419" w:type="dxa"/>
            <w:gridSpan w:val="2"/>
            <w:tcBorders>
              <w:top w:val="single" w:sz="4" w:space="0" w:color="auto"/>
              <w:left w:val="single" w:sz="4" w:space="0" w:color="auto"/>
              <w:bottom w:val="single" w:sz="4" w:space="0" w:color="auto"/>
              <w:right w:val="single" w:sz="4" w:space="0" w:color="auto"/>
            </w:tcBorders>
          </w:tcPr>
          <w:p w14:paraId="7C34A040"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мин. 0,08 </w:t>
            </w:r>
          </w:p>
        </w:tc>
        <w:tc>
          <w:tcPr>
            <w:tcW w:w="709" w:type="dxa"/>
            <w:gridSpan w:val="3"/>
            <w:tcBorders>
              <w:top w:val="single" w:sz="4" w:space="0" w:color="auto"/>
              <w:left w:val="single" w:sz="4" w:space="0" w:color="auto"/>
              <w:bottom w:val="single" w:sz="4" w:space="0" w:color="auto"/>
              <w:right w:val="single" w:sz="4" w:space="0" w:color="auto"/>
            </w:tcBorders>
          </w:tcPr>
          <w:p w14:paraId="09F4BD00" w14:textId="3DF30C89" w:rsidR="0066533F" w:rsidRPr="003C4FAB" w:rsidRDefault="0066533F" w:rsidP="003C4FAB">
            <w:pPr>
              <w:pStyle w:val="a3"/>
              <w:numPr>
                <w:ilvl w:val="0"/>
                <w:numId w:val="23"/>
              </w:numPr>
              <w:autoSpaceDE w:val="0"/>
              <w:autoSpaceDN w:val="0"/>
              <w:adjustRightInd w:val="0"/>
              <w:spacing w:after="0" w:line="240" w:lineRule="auto"/>
              <w:rPr>
                <w:rFonts w:ascii="Times New Roman" w:eastAsia="Calibri" w:hAnsi="Times New Roman" w:cs="Times New Roman"/>
              </w:rPr>
            </w:pPr>
          </w:p>
        </w:tc>
        <w:tc>
          <w:tcPr>
            <w:tcW w:w="716" w:type="dxa"/>
            <w:gridSpan w:val="2"/>
            <w:tcBorders>
              <w:top w:val="single" w:sz="4" w:space="0" w:color="auto"/>
              <w:left w:val="single" w:sz="4" w:space="0" w:color="auto"/>
              <w:bottom w:val="single" w:sz="4" w:space="0" w:color="auto"/>
              <w:right w:val="single" w:sz="4" w:space="0" w:color="auto"/>
            </w:tcBorders>
          </w:tcPr>
          <w:p w14:paraId="0D036552"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 </w:t>
            </w:r>
          </w:p>
        </w:tc>
      </w:tr>
      <w:tr w:rsidR="0066533F" w:rsidRPr="00B012FF" w14:paraId="0DB92C59" w14:textId="77777777" w:rsidTr="00D9193B">
        <w:tc>
          <w:tcPr>
            <w:tcW w:w="558" w:type="dxa"/>
            <w:tcBorders>
              <w:top w:val="single" w:sz="4" w:space="0" w:color="auto"/>
              <w:left w:val="single" w:sz="4" w:space="0" w:color="auto"/>
              <w:bottom w:val="single" w:sz="4" w:space="0" w:color="auto"/>
              <w:right w:val="single" w:sz="4" w:space="0" w:color="auto"/>
            </w:tcBorders>
          </w:tcPr>
          <w:p w14:paraId="3E3909C3" w14:textId="0CB602FA"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17.</w:t>
            </w:r>
          </w:p>
        </w:tc>
        <w:tc>
          <w:tcPr>
            <w:tcW w:w="993" w:type="dxa"/>
            <w:gridSpan w:val="2"/>
            <w:tcBorders>
              <w:top w:val="single" w:sz="4" w:space="0" w:color="auto"/>
              <w:left w:val="single" w:sz="4" w:space="0" w:color="auto"/>
              <w:bottom w:val="single" w:sz="4" w:space="0" w:color="auto"/>
              <w:right w:val="single" w:sz="4" w:space="0" w:color="auto"/>
            </w:tcBorders>
          </w:tcPr>
          <w:p w14:paraId="2D3851E9"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4.4 </w:t>
            </w:r>
          </w:p>
        </w:tc>
        <w:tc>
          <w:tcPr>
            <w:tcW w:w="4386" w:type="dxa"/>
            <w:gridSpan w:val="2"/>
            <w:tcBorders>
              <w:top w:val="single" w:sz="4" w:space="0" w:color="auto"/>
              <w:left w:val="single" w:sz="4" w:space="0" w:color="auto"/>
              <w:bottom w:val="single" w:sz="4" w:space="0" w:color="auto"/>
              <w:right w:val="single" w:sz="4" w:space="0" w:color="auto"/>
            </w:tcBorders>
          </w:tcPr>
          <w:p w14:paraId="64AB29D7"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Магазины </w:t>
            </w:r>
          </w:p>
        </w:tc>
        <w:tc>
          <w:tcPr>
            <w:tcW w:w="570" w:type="dxa"/>
            <w:tcBorders>
              <w:top w:val="single" w:sz="4" w:space="0" w:color="auto"/>
              <w:left w:val="single" w:sz="4" w:space="0" w:color="auto"/>
              <w:bottom w:val="single" w:sz="4" w:space="0" w:color="auto"/>
              <w:right w:val="single" w:sz="4" w:space="0" w:color="auto"/>
            </w:tcBorders>
          </w:tcPr>
          <w:p w14:paraId="157100EA"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2 </w:t>
            </w:r>
          </w:p>
        </w:tc>
        <w:tc>
          <w:tcPr>
            <w:tcW w:w="1419" w:type="dxa"/>
            <w:gridSpan w:val="2"/>
            <w:tcBorders>
              <w:top w:val="single" w:sz="4" w:space="0" w:color="auto"/>
              <w:left w:val="single" w:sz="4" w:space="0" w:color="auto"/>
              <w:bottom w:val="single" w:sz="4" w:space="0" w:color="auto"/>
              <w:right w:val="single" w:sz="4" w:space="0" w:color="auto"/>
            </w:tcBorders>
          </w:tcPr>
          <w:p w14:paraId="2B3CC263" w14:textId="77777777" w:rsidR="0066533F" w:rsidRPr="00B012FF" w:rsidRDefault="0066533F" w:rsidP="00044106">
            <w:pPr>
              <w:autoSpaceDE w:val="0"/>
              <w:autoSpaceDN w:val="0"/>
              <w:adjustRightInd w:val="0"/>
              <w:spacing w:after="0" w:line="240" w:lineRule="auto"/>
              <w:ind w:left="29" w:right="-108"/>
              <w:rPr>
                <w:rFonts w:ascii="Times New Roman" w:eastAsia="Calibri" w:hAnsi="Times New Roman" w:cs="Times New Roman"/>
              </w:rPr>
            </w:pPr>
            <w:r w:rsidRPr="00B012FF">
              <w:rPr>
                <w:rFonts w:ascii="Times New Roman" w:eastAsia="Calibri" w:hAnsi="Times New Roman" w:cs="Times New Roman"/>
              </w:rPr>
              <w:t xml:space="preserve">мин. 0,003 </w:t>
            </w:r>
          </w:p>
        </w:tc>
        <w:tc>
          <w:tcPr>
            <w:tcW w:w="709" w:type="dxa"/>
            <w:gridSpan w:val="3"/>
            <w:tcBorders>
              <w:top w:val="single" w:sz="4" w:space="0" w:color="auto"/>
              <w:left w:val="single" w:sz="4" w:space="0" w:color="auto"/>
              <w:bottom w:val="single" w:sz="4" w:space="0" w:color="auto"/>
              <w:right w:val="single" w:sz="4" w:space="0" w:color="auto"/>
            </w:tcBorders>
          </w:tcPr>
          <w:p w14:paraId="54FA1E57" w14:textId="25D4AD4D" w:rsidR="0066533F" w:rsidRPr="003C4FAB" w:rsidRDefault="0066533F" w:rsidP="003C4FAB">
            <w:pPr>
              <w:pStyle w:val="a3"/>
              <w:numPr>
                <w:ilvl w:val="0"/>
                <w:numId w:val="24"/>
              </w:numPr>
              <w:autoSpaceDE w:val="0"/>
              <w:autoSpaceDN w:val="0"/>
              <w:adjustRightInd w:val="0"/>
              <w:spacing w:after="0" w:line="240" w:lineRule="auto"/>
              <w:rPr>
                <w:rFonts w:ascii="Times New Roman" w:eastAsia="Calibri" w:hAnsi="Times New Roman" w:cs="Times New Roman"/>
              </w:rPr>
            </w:pPr>
          </w:p>
        </w:tc>
        <w:tc>
          <w:tcPr>
            <w:tcW w:w="716" w:type="dxa"/>
            <w:gridSpan w:val="2"/>
            <w:tcBorders>
              <w:top w:val="single" w:sz="4" w:space="0" w:color="auto"/>
              <w:left w:val="single" w:sz="4" w:space="0" w:color="auto"/>
              <w:bottom w:val="single" w:sz="4" w:space="0" w:color="auto"/>
              <w:right w:val="single" w:sz="4" w:space="0" w:color="auto"/>
            </w:tcBorders>
          </w:tcPr>
          <w:p w14:paraId="1A6AC94C"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1 </w:t>
            </w:r>
          </w:p>
        </w:tc>
      </w:tr>
      <w:tr w:rsidR="0066533F" w:rsidRPr="00B012FF" w14:paraId="538CC863" w14:textId="77777777" w:rsidTr="00D9193B">
        <w:tc>
          <w:tcPr>
            <w:tcW w:w="558" w:type="dxa"/>
            <w:tcBorders>
              <w:top w:val="single" w:sz="4" w:space="0" w:color="auto"/>
              <w:left w:val="single" w:sz="4" w:space="0" w:color="auto"/>
              <w:bottom w:val="single" w:sz="4" w:space="0" w:color="auto"/>
              <w:right w:val="single" w:sz="4" w:space="0" w:color="auto"/>
            </w:tcBorders>
          </w:tcPr>
          <w:p w14:paraId="13E70D9A" w14:textId="48B814B8"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18.</w:t>
            </w:r>
          </w:p>
        </w:tc>
        <w:tc>
          <w:tcPr>
            <w:tcW w:w="993" w:type="dxa"/>
            <w:gridSpan w:val="2"/>
            <w:tcBorders>
              <w:top w:val="single" w:sz="4" w:space="0" w:color="auto"/>
              <w:left w:val="single" w:sz="4" w:space="0" w:color="auto"/>
              <w:bottom w:val="single" w:sz="4" w:space="0" w:color="auto"/>
              <w:right w:val="single" w:sz="4" w:space="0" w:color="auto"/>
            </w:tcBorders>
          </w:tcPr>
          <w:p w14:paraId="22019A6C"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4.5 </w:t>
            </w:r>
          </w:p>
        </w:tc>
        <w:tc>
          <w:tcPr>
            <w:tcW w:w="4386" w:type="dxa"/>
            <w:gridSpan w:val="2"/>
            <w:tcBorders>
              <w:top w:val="single" w:sz="4" w:space="0" w:color="auto"/>
              <w:left w:val="single" w:sz="4" w:space="0" w:color="auto"/>
              <w:bottom w:val="single" w:sz="4" w:space="0" w:color="auto"/>
              <w:right w:val="single" w:sz="4" w:space="0" w:color="auto"/>
            </w:tcBorders>
          </w:tcPr>
          <w:p w14:paraId="328DF408"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Банковская и страховая деятельность </w:t>
            </w:r>
          </w:p>
        </w:tc>
        <w:tc>
          <w:tcPr>
            <w:tcW w:w="570" w:type="dxa"/>
            <w:tcBorders>
              <w:top w:val="single" w:sz="4" w:space="0" w:color="auto"/>
              <w:left w:val="single" w:sz="4" w:space="0" w:color="auto"/>
              <w:bottom w:val="single" w:sz="4" w:space="0" w:color="auto"/>
              <w:right w:val="single" w:sz="4" w:space="0" w:color="auto"/>
            </w:tcBorders>
          </w:tcPr>
          <w:p w14:paraId="0AD7A5BC"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2 </w:t>
            </w:r>
          </w:p>
        </w:tc>
        <w:tc>
          <w:tcPr>
            <w:tcW w:w="1419" w:type="dxa"/>
            <w:gridSpan w:val="2"/>
            <w:tcBorders>
              <w:top w:val="single" w:sz="4" w:space="0" w:color="auto"/>
              <w:left w:val="single" w:sz="4" w:space="0" w:color="auto"/>
              <w:bottom w:val="single" w:sz="4" w:space="0" w:color="auto"/>
              <w:right w:val="single" w:sz="4" w:space="0" w:color="auto"/>
            </w:tcBorders>
          </w:tcPr>
          <w:p w14:paraId="0DFDD413"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мин. 0,05 </w:t>
            </w:r>
          </w:p>
        </w:tc>
        <w:tc>
          <w:tcPr>
            <w:tcW w:w="709" w:type="dxa"/>
            <w:gridSpan w:val="3"/>
            <w:tcBorders>
              <w:top w:val="single" w:sz="4" w:space="0" w:color="auto"/>
              <w:left w:val="single" w:sz="4" w:space="0" w:color="auto"/>
              <w:bottom w:val="single" w:sz="4" w:space="0" w:color="auto"/>
              <w:right w:val="single" w:sz="4" w:space="0" w:color="auto"/>
            </w:tcBorders>
          </w:tcPr>
          <w:p w14:paraId="5DBD87E9" w14:textId="3A713A83" w:rsidR="0066533F" w:rsidRPr="003C4FAB" w:rsidRDefault="0066533F" w:rsidP="003C4FAB">
            <w:pPr>
              <w:pStyle w:val="a3"/>
              <w:numPr>
                <w:ilvl w:val="0"/>
                <w:numId w:val="25"/>
              </w:numPr>
              <w:autoSpaceDE w:val="0"/>
              <w:autoSpaceDN w:val="0"/>
              <w:adjustRightInd w:val="0"/>
              <w:spacing w:after="0" w:line="240" w:lineRule="auto"/>
              <w:rPr>
                <w:rFonts w:ascii="Times New Roman" w:eastAsia="Calibri" w:hAnsi="Times New Roman" w:cs="Times New Roman"/>
              </w:rPr>
            </w:pPr>
          </w:p>
        </w:tc>
        <w:tc>
          <w:tcPr>
            <w:tcW w:w="716" w:type="dxa"/>
            <w:gridSpan w:val="2"/>
            <w:tcBorders>
              <w:top w:val="single" w:sz="4" w:space="0" w:color="auto"/>
              <w:left w:val="single" w:sz="4" w:space="0" w:color="auto"/>
              <w:bottom w:val="single" w:sz="4" w:space="0" w:color="auto"/>
              <w:right w:val="single" w:sz="4" w:space="0" w:color="auto"/>
            </w:tcBorders>
          </w:tcPr>
          <w:p w14:paraId="4B13D986"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 </w:t>
            </w:r>
          </w:p>
        </w:tc>
      </w:tr>
      <w:tr w:rsidR="0066533F" w:rsidRPr="00B012FF" w14:paraId="025D4BEF" w14:textId="77777777" w:rsidTr="00D9193B">
        <w:tc>
          <w:tcPr>
            <w:tcW w:w="558" w:type="dxa"/>
            <w:tcBorders>
              <w:top w:val="single" w:sz="4" w:space="0" w:color="auto"/>
              <w:left w:val="single" w:sz="4" w:space="0" w:color="auto"/>
              <w:bottom w:val="single" w:sz="4" w:space="0" w:color="auto"/>
              <w:right w:val="single" w:sz="4" w:space="0" w:color="auto"/>
            </w:tcBorders>
          </w:tcPr>
          <w:p w14:paraId="5AF06E95" w14:textId="63A2E153"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19.</w:t>
            </w:r>
          </w:p>
        </w:tc>
        <w:tc>
          <w:tcPr>
            <w:tcW w:w="993" w:type="dxa"/>
            <w:gridSpan w:val="2"/>
            <w:tcBorders>
              <w:top w:val="single" w:sz="4" w:space="0" w:color="auto"/>
              <w:left w:val="single" w:sz="4" w:space="0" w:color="auto"/>
              <w:bottom w:val="single" w:sz="4" w:space="0" w:color="auto"/>
              <w:right w:val="single" w:sz="4" w:space="0" w:color="auto"/>
            </w:tcBorders>
          </w:tcPr>
          <w:p w14:paraId="54CF2431"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4.6 </w:t>
            </w:r>
          </w:p>
        </w:tc>
        <w:tc>
          <w:tcPr>
            <w:tcW w:w="4386" w:type="dxa"/>
            <w:gridSpan w:val="2"/>
            <w:tcBorders>
              <w:top w:val="single" w:sz="4" w:space="0" w:color="auto"/>
              <w:left w:val="single" w:sz="4" w:space="0" w:color="auto"/>
              <w:bottom w:val="single" w:sz="4" w:space="0" w:color="auto"/>
              <w:right w:val="single" w:sz="4" w:space="0" w:color="auto"/>
            </w:tcBorders>
          </w:tcPr>
          <w:p w14:paraId="29AC5261"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Общественное питание </w:t>
            </w:r>
          </w:p>
        </w:tc>
        <w:tc>
          <w:tcPr>
            <w:tcW w:w="570" w:type="dxa"/>
            <w:tcBorders>
              <w:top w:val="single" w:sz="4" w:space="0" w:color="auto"/>
              <w:left w:val="single" w:sz="4" w:space="0" w:color="auto"/>
              <w:bottom w:val="single" w:sz="4" w:space="0" w:color="auto"/>
              <w:right w:val="single" w:sz="4" w:space="0" w:color="auto"/>
            </w:tcBorders>
          </w:tcPr>
          <w:p w14:paraId="52E12044"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2 </w:t>
            </w:r>
          </w:p>
        </w:tc>
        <w:tc>
          <w:tcPr>
            <w:tcW w:w="1419" w:type="dxa"/>
            <w:gridSpan w:val="2"/>
            <w:tcBorders>
              <w:top w:val="single" w:sz="4" w:space="0" w:color="auto"/>
              <w:left w:val="single" w:sz="4" w:space="0" w:color="auto"/>
              <w:bottom w:val="single" w:sz="4" w:space="0" w:color="auto"/>
              <w:right w:val="single" w:sz="4" w:space="0" w:color="auto"/>
            </w:tcBorders>
          </w:tcPr>
          <w:p w14:paraId="219FA00E"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мин. 0,05 </w:t>
            </w:r>
          </w:p>
        </w:tc>
        <w:tc>
          <w:tcPr>
            <w:tcW w:w="709" w:type="dxa"/>
            <w:gridSpan w:val="3"/>
            <w:tcBorders>
              <w:top w:val="single" w:sz="4" w:space="0" w:color="auto"/>
              <w:left w:val="single" w:sz="4" w:space="0" w:color="auto"/>
              <w:bottom w:val="single" w:sz="4" w:space="0" w:color="auto"/>
              <w:right w:val="single" w:sz="4" w:space="0" w:color="auto"/>
            </w:tcBorders>
          </w:tcPr>
          <w:p w14:paraId="03CBFA47" w14:textId="0B2C47C2" w:rsidR="0066533F" w:rsidRPr="003C4FAB" w:rsidRDefault="0066533F" w:rsidP="003C4FAB">
            <w:pPr>
              <w:pStyle w:val="a3"/>
              <w:numPr>
                <w:ilvl w:val="0"/>
                <w:numId w:val="26"/>
              </w:numPr>
              <w:autoSpaceDE w:val="0"/>
              <w:autoSpaceDN w:val="0"/>
              <w:adjustRightInd w:val="0"/>
              <w:spacing w:after="0" w:line="240" w:lineRule="auto"/>
              <w:rPr>
                <w:rFonts w:ascii="Times New Roman" w:eastAsia="Calibri" w:hAnsi="Times New Roman" w:cs="Times New Roman"/>
              </w:rPr>
            </w:pPr>
          </w:p>
        </w:tc>
        <w:tc>
          <w:tcPr>
            <w:tcW w:w="716" w:type="dxa"/>
            <w:gridSpan w:val="2"/>
            <w:tcBorders>
              <w:top w:val="single" w:sz="4" w:space="0" w:color="auto"/>
              <w:left w:val="single" w:sz="4" w:space="0" w:color="auto"/>
              <w:bottom w:val="single" w:sz="4" w:space="0" w:color="auto"/>
              <w:right w:val="single" w:sz="4" w:space="0" w:color="auto"/>
            </w:tcBorders>
          </w:tcPr>
          <w:p w14:paraId="434D2A51"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 </w:t>
            </w:r>
          </w:p>
        </w:tc>
      </w:tr>
      <w:tr w:rsidR="0066533F" w:rsidRPr="00B012FF" w14:paraId="3AAADE4D" w14:textId="77777777" w:rsidTr="00D9193B">
        <w:tc>
          <w:tcPr>
            <w:tcW w:w="558" w:type="dxa"/>
            <w:tcBorders>
              <w:top w:val="single" w:sz="4" w:space="0" w:color="auto"/>
              <w:left w:val="single" w:sz="4" w:space="0" w:color="auto"/>
              <w:bottom w:val="single" w:sz="4" w:space="0" w:color="auto"/>
              <w:right w:val="single" w:sz="4" w:space="0" w:color="auto"/>
            </w:tcBorders>
          </w:tcPr>
          <w:p w14:paraId="5036AF85" w14:textId="4301A249"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20.</w:t>
            </w:r>
          </w:p>
        </w:tc>
        <w:tc>
          <w:tcPr>
            <w:tcW w:w="993" w:type="dxa"/>
            <w:gridSpan w:val="2"/>
            <w:tcBorders>
              <w:top w:val="single" w:sz="4" w:space="0" w:color="auto"/>
              <w:left w:val="single" w:sz="4" w:space="0" w:color="auto"/>
              <w:bottom w:val="single" w:sz="4" w:space="0" w:color="auto"/>
              <w:right w:val="single" w:sz="4" w:space="0" w:color="auto"/>
            </w:tcBorders>
          </w:tcPr>
          <w:p w14:paraId="5CF854CA"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4.9</w:t>
            </w:r>
          </w:p>
        </w:tc>
        <w:tc>
          <w:tcPr>
            <w:tcW w:w="4386" w:type="dxa"/>
            <w:gridSpan w:val="2"/>
            <w:tcBorders>
              <w:top w:val="single" w:sz="4" w:space="0" w:color="auto"/>
              <w:left w:val="single" w:sz="4" w:space="0" w:color="auto"/>
              <w:bottom w:val="single" w:sz="4" w:space="0" w:color="auto"/>
              <w:right w:val="single" w:sz="4" w:space="0" w:color="auto"/>
            </w:tcBorders>
          </w:tcPr>
          <w:p w14:paraId="3DD9A133"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Служебные гаражи</w:t>
            </w:r>
          </w:p>
        </w:tc>
        <w:tc>
          <w:tcPr>
            <w:tcW w:w="570" w:type="dxa"/>
            <w:tcBorders>
              <w:top w:val="single" w:sz="4" w:space="0" w:color="auto"/>
              <w:left w:val="single" w:sz="4" w:space="0" w:color="auto"/>
              <w:bottom w:val="single" w:sz="4" w:space="0" w:color="auto"/>
              <w:right w:val="single" w:sz="4" w:space="0" w:color="auto"/>
            </w:tcBorders>
          </w:tcPr>
          <w:p w14:paraId="6109F6DE"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2</w:t>
            </w:r>
          </w:p>
        </w:tc>
        <w:tc>
          <w:tcPr>
            <w:tcW w:w="1419" w:type="dxa"/>
            <w:gridSpan w:val="2"/>
            <w:tcBorders>
              <w:top w:val="single" w:sz="4" w:space="0" w:color="auto"/>
              <w:left w:val="single" w:sz="4" w:space="0" w:color="auto"/>
              <w:bottom w:val="single" w:sz="4" w:space="0" w:color="auto"/>
              <w:right w:val="single" w:sz="4" w:space="0" w:color="auto"/>
            </w:tcBorders>
          </w:tcPr>
          <w:p w14:paraId="56509E94"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мин.0,002</w:t>
            </w:r>
          </w:p>
        </w:tc>
        <w:tc>
          <w:tcPr>
            <w:tcW w:w="709" w:type="dxa"/>
            <w:gridSpan w:val="3"/>
            <w:tcBorders>
              <w:top w:val="single" w:sz="4" w:space="0" w:color="auto"/>
              <w:left w:val="single" w:sz="4" w:space="0" w:color="auto"/>
              <w:bottom w:val="single" w:sz="4" w:space="0" w:color="auto"/>
              <w:right w:val="single" w:sz="4" w:space="0" w:color="auto"/>
            </w:tcBorders>
          </w:tcPr>
          <w:p w14:paraId="6DE07E3C"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80</w:t>
            </w:r>
          </w:p>
        </w:tc>
        <w:tc>
          <w:tcPr>
            <w:tcW w:w="716" w:type="dxa"/>
            <w:gridSpan w:val="2"/>
            <w:tcBorders>
              <w:top w:val="single" w:sz="4" w:space="0" w:color="auto"/>
              <w:left w:val="single" w:sz="4" w:space="0" w:color="auto"/>
              <w:bottom w:val="single" w:sz="4" w:space="0" w:color="auto"/>
              <w:right w:val="single" w:sz="4" w:space="0" w:color="auto"/>
            </w:tcBorders>
          </w:tcPr>
          <w:p w14:paraId="5857C845"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3</w:t>
            </w:r>
          </w:p>
        </w:tc>
      </w:tr>
      <w:tr w:rsidR="0066533F" w:rsidRPr="00B012FF" w14:paraId="31D6638F" w14:textId="77777777" w:rsidTr="00D9193B">
        <w:tc>
          <w:tcPr>
            <w:tcW w:w="558" w:type="dxa"/>
            <w:tcBorders>
              <w:top w:val="single" w:sz="4" w:space="0" w:color="auto"/>
              <w:left w:val="single" w:sz="4" w:space="0" w:color="auto"/>
              <w:bottom w:val="single" w:sz="4" w:space="0" w:color="auto"/>
              <w:right w:val="single" w:sz="4" w:space="0" w:color="auto"/>
            </w:tcBorders>
          </w:tcPr>
          <w:p w14:paraId="481F04A4" w14:textId="285B3D94"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21.</w:t>
            </w:r>
          </w:p>
        </w:tc>
        <w:tc>
          <w:tcPr>
            <w:tcW w:w="993" w:type="dxa"/>
            <w:gridSpan w:val="2"/>
            <w:tcBorders>
              <w:top w:val="single" w:sz="4" w:space="0" w:color="auto"/>
              <w:left w:val="single" w:sz="4" w:space="0" w:color="auto"/>
              <w:bottom w:val="single" w:sz="4" w:space="0" w:color="auto"/>
              <w:right w:val="single" w:sz="4" w:space="0" w:color="auto"/>
            </w:tcBorders>
          </w:tcPr>
          <w:p w14:paraId="6901EB28" w14:textId="77777777" w:rsidR="0066533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4.9.1</w:t>
            </w:r>
          </w:p>
        </w:tc>
        <w:tc>
          <w:tcPr>
            <w:tcW w:w="4386" w:type="dxa"/>
            <w:gridSpan w:val="2"/>
            <w:tcBorders>
              <w:top w:val="single" w:sz="4" w:space="0" w:color="auto"/>
              <w:left w:val="single" w:sz="4" w:space="0" w:color="auto"/>
              <w:bottom w:val="single" w:sz="4" w:space="0" w:color="auto"/>
              <w:right w:val="single" w:sz="4" w:space="0" w:color="auto"/>
            </w:tcBorders>
          </w:tcPr>
          <w:p w14:paraId="09A746BC" w14:textId="77777777" w:rsidR="0066533F" w:rsidRDefault="0066533F" w:rsidP="00044106">
            <w:pPr>
              <w:autoSpaceDE w:val="0"/>
              <w:autoSpaceDN w:val="0"/>
              <w:adjustRightInd w:val="0"/>
              <w:spacing w:after="0" w:line="240" w:lineRule="auto"/>
              <w:ind w:left="29"/>
              <w:rPr>
                <w:rFonts w:ascii="Times New Roman" w:eastAsia="Calibri" w:hAnsi="Times New Roman" w:cs="Times New Roman"/>
              </w:rPr>
            </w:pPr>
            <w:r w:rsidRPr="00670289">
              <w:rPr>
                <w:rFonts w:ascii="Times New Roman" w:eastAsia="Calibri" w:hAnsi="Times New Roman" w:cs="Times New Roman"/>
              </w:rPr>
              <w:t>Объекты дорожного сервиса</w:t>
            </w:r>
          </w:p>
        </w:tc>
        <w:tc>
          <w:tcPr>
            <w:tcW w:w="570" w:type="dxa"/>
            <w:tcBorders>
              <w:top w:val="single" w:sz="4" w:space="0" w:color="auto"/>
              <w:left w:val="single" w:sz="4" w:space="0" w:color="auto"/>
              <w:bottom w:val="single" w:sz="4" w:space="0" w:color="auto"/>
              <w:right w:val="single" w:sz="4" w:space="0" w:color="auto"/>
            </w:tcBorders>
          </w:tcPr>
          <w:p w14:paraId="71514EAB" w14:textId="77777777" w:rsidR="0066533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2</w:t>
            </w:r>
          </w:p>
        </w:tc>
        <w:tc>
          <w:tcPr>
            <w:tcW w:w="1419" w:type="dxa"/>
            <w:gridSpan w:val="2"/>
            <w:tcBorders>
              <w:top w:val="single" w:sz="4" w:space="0" w:color="auto"/>
              <w:left w:val="single" w:sz="4" w:space="0" w:color="auto"/>
              <w:bottom w:val="single" w:sz="4" w:space="0" w:color="auto"/>
              <w:right w:val="single" w:sz="4" w:space="0" w:color="auto"/>
            </w:tcBorders>
          </w:tcPr>
          <w:p w14:paraId="5743F50C" w14:textId="77777777" w:rsidR="0066533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мин.0.06</w:t>
            </w:r>
          </w:p>
        </w:tc>
        <w:tc>
          <w:tcPr>
            <w:tcW w:w="709" w:type="dxa"/>
            <w:gridSpan w:val="3"/>
            <w:tcBorders>
              <w:top w:val="single" w:sz="4" w:space="0" w:color="auto"/>
              <w:left w:val="single" w:sz="4" w:space="0" w:color="auto"/>
              <w:bottom w:val="single" w:sz="4" w:space="0" w:color="auto"/>
              <w:right w:val="single" w:sz="4" w:space="0" w:color="auto"/>
            </w:tcBorders>
          </w:tcPr>
          <w:p w14:paraId="651CC22C" w14:textId="77777777" w:rsidR="0066533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80</w:t>
            </w:r>
          </w:p>
        </w:tc>
        <w:tc>
          <w:tcPr>
            <w:tcW w:w="716" w:type="dxa"/>
            <w:gridSpan w:val="2"/>
            <w:tcBorders>
              <w:top w:val="single" w:sz="4" w:space="0" w:color="auto"/>
              <w:left w:val="single" w:sz="4" w:space="0" w:color="auto"/>
              <w:bottom w:val="single" w:sz="4" w:space="0" w:color="auto"/>
              <w:right w:val="single" w:sz="4" w:space="0" w:color="auto"/>
            </w:tcBorders>
          </w:tcPr>
          <w:p w14:paraId="1B51F2A5" w14:textId="77777777" w:rsidR="0066533F" w:rsidRDefault="0066533F" w:rsidP="00044106">
            <w:pPr>
              <w:autoSpaceDE w:val="0"/>
              <w:autoSpaceDN w:val="0"/>
              <w:adjustRightInd w:val="0"/>
              <w:spacing w:after="0" w:line="240" w:lineRule="auto"/>
              <w:ind w:left="29"/>
              <w:rPr>
                <w:rFonts w:ascii="Times New Roman" w:eastAsia="Calibri" w:hAnsi="Times New Roman" w:cs="Times New Roman"/>
              </w:rPr>
            </w:pPr>
            <w:r>
              <w:rPr>
                <w:rFonts w:ascii="Times New Roman" w:eastAsia="Calibri" w:hAnsi="Times New Roman" w:cs="Times New Roman"/>
              </w:rPr>
              <w:t>1</w:t>
            </w:r>
          </w:p>
        </w:tc>
      </w:tr>
      <w:tr w:rsidR="0066533F" w:rsidRPr="00B012FF" w14:paraId="66E2C22B" w14:textId="77777777" w:rsidTr="00D9193B">
        <w:tc>
          <w:tcPr>
            <w:tcW w:w="558" w:type="dxa"/>
            <w:tcBorders>
              <w:top w:val="single" w:sz="4" w:space="0" w:color="auto"/>
              <w:left w:val="single" w:sz="4" w:space="0" w:color="auto"/>
              <w:bottom w:val="single" w:sz="4" w:space="0" w:color="auto"/>
              <w:right w:val="single" w:sz="4" w:space="0" w:color="auto"/>
            </w:tcBorders>
          </w:tcPr>
          <w:p w14:paraId="08B62099" w14:textId="38B03AB0"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22.</w:t>
            </w:r>
          </w:p>
        </w:tc>
        <w:tc>
          <w:tcPr>
            <w:tcW w:w="993" w:type="dxa"/>
            <w:gridSpan w:val="2"/>
            <w:tcBorders>
              <w:top w:val="single" w:sz="4" w:space="0" w:color="auto"/>
              <w:left w:val="single" w:sz="4" w:space="0" w:color="auto"/>
              <w:bottom w:val="single" w:sz="4" w:space="0" w:color="auto"/>
              <w:right w:val="single" w:sz="4" w:space="0" w:color="auto"/>
            </w:tcBorders>
          </w:tcPr>
          <w:p w14:paraId="4E0D312C"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5.1 </w:t>
            </w:r>
          </w:p>
        </w:tc>
        <w:tc>
          <w:tcPr>
            <w:tcW w:w="4386" w:type="dxa"/>
            <w:gridSpan w:val="2"/>
            <w:tcBorders>
              <w:top w:val="single" w:sz="4" w:space="0" w:color="auto"/>
              <w:left w:val="single" w:sz="4" w:space="0" w:color="auto"/>
              <w:bottom w:val="single" w:sz="4" w:space="0" w:color="auto"/>
              <w:right w:val="single" w:sz="4" w:space="0" w:color="auto"/>
            </w:tcBorders>
          </w:tcPr>
          <w:p w14:paraId="6B244989"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Спорт </w:t>
            </w:r>
          </w:p>
        </w:tc>
        <w:tc>
          <w:tcPr>
            <w:tcW w:w="570" w:type="dxa"/>
            <w:tcBorders>
              <w:top w:val="single" w:sz="4" w:space="0" w:color="auto"/>
              <w:left w:val="single" w:sz="4" w:space="0" w:color="auto"/>
              <w:bottom w:val="single" w:sz="4" w:space="0" w:color="auto"/>
              <w:right w:val="single" w:sz="4" w:space="0" w:color="auto"/>
            </w:tcBorders>
          </w:tcPr>
          <w:p w14:paraId="6A2603D4"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2 </w:t>
            </w:r>
          </w:p>
        </w:tc>
        <w:tc>
          <w:tcPr>
            <w:tcW w:w="1419" w:type="dxa"/>
            <w:gridSpan w:val="2"/>
            <w:tcBorders>
              <w:top w:val="single" w:sz="4" w:space="0" w:color="auto"/>
              <w:left w:val="single" w:sz="4" w:space="0" w:color="auto"/>
              <w:bottom w:val="single" w:sz="4" w:space="0" w:color="auto"/>
              <w:right w:val="single" w:sz="4" w:space="0" w:color="auto"/>
            </w:tcBorders>
          </w:tcPr>
          <w:p w14:paraId="4F6DCDFB"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мин. 0,3 </w:t>
            </w:r>
          </w:p>
        </w:tc>
        <w:tc>
          <w:tcPr>
            <w:tcW w:w="709" w:type="dxa"/>
            <w:gridSpan w:val="3"/>
            <w:tcBorders>
              <w:top w:val="single" w:sz="4" w:space="0" w:color="auto"/>
              <w:left w:val="single" w:sz="4" w:space="0" w:color="auto"/>
              <w:bottom w:val="single" w:sz="4" w:space="0" w:color="auto"/>
              <w:right w:val="single" w:sz="4" w:space="0" w:color="auto"/>
            </w:tcBorders>
          </w:tcPr>
          <w:p w14:paraId="4283FA96" w14:textId="6690D0D3" w:rsidR="0066533F" w:rsidRPr="003C4FAB" w:rsidRDefault="0066533F" w:rsidP="003C4FAB">
            <w:pPr>
              <w:pStyle w:val="a3"/>
              <w:numPr>
                <w:ilvl w:val="0"/>
                <w:numId w:val="27"/>
              </w:numPr>
              <w:autoSpaceDE w:val="0"/>
              <w:autoSpaceDN w:val="0"/>
              <w:adjustRightInd w:val="0"/>
              <w:spacing w:after="0" w:line="240" w:lineRule="auto"/>
              <w:rPr>
                <w:rFonts w:ascii="Times New Roman" w:eastAsia="Calibri" w:hAnsi="Times New Roman" w:cs="Times New Roman"/>
              </w:rPr>
            </w:pPr>
          </w:p>
        </w:tc>
        <w:tc>
          <w:tcPr>
            <w:tcW w:w="716" w:type="dxa"/>
            <w:gridSpan w:val="2"/>
            <w:tcBorders>
              <w:top w:val="single" w:sz="4" w:space="0" w:color="auto"/>
              <w:left w:val="single" w:sz="4" w:space="0" w:color="auto"/>
              <w:bottom w:val="single" w:sz="4" w:space="0" w:color="auto"/>
              <w:right w:val="single" w:sz="4" w:space="0" w:color="auto"/>
            </w:tcBorders>
          </w:tcPr>
          <w:p w14:paraId="5C31359D"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 </w:t>
            </w:r>
          </w:p>
        </w:tc>
      </w:tr>
      <w:tr w:rsidR="0066533F" w:rsidRPr="00B012FF" w14:paraId="5676F60E" w14:textId="77777777" w:rsidTr="00D9193B">
        <w:tc>
          <w:tcPr>
            <w:tcW w:w="558" w:type="dxa"/>
            <w:tcBorders>
              <w:top w:val="single" w:sz="4" w:space="0" w:color="auto"/>
              <w:left w:val="single" w:sz="4" w:space="0" w:color="auto"/>
              <w:bottom w:val="single" w:sz="4" w:space="0" w:color="auto"/>
              <w:right w:val="single" w:sz="4" w:space="0" w:color="auto"/>
            </w:tcBorders>
          </w:tcPr>
          <w:p w14:paraId="243FC84F" w14:textId="2D9168A8"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23.</w:t>
            </w:r>
          </w:p>
        </w:tc>
        <w:tc>
          <w:tcPr>
            <w:tcW w:w="993" w:type="dxa"/>
            <w:gridSpan w:val="2"/>
            <w:tcBorders>
              <w:top w:val="single" w:sz="4" w:space="0" w:color="auto"/>
              <w:left w:val="single" w:sz="4" w:space="0" w:color="auto"/>
              <w:bottom w:val="single" w:sz="4" w:space="0" w:color="auto"/>
              <w:right w:val="single" w:sz="4" w:space="0" w:color="auto"/>
            </w:tcBorders>
          </w:tcPr>
          <w:p w14:paraId="3DF44CA0"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6.8 </w:t>
            </w:r>
          </w:p>
        </w:tc>
        <w:tc>
          <w:tcPr>
            <w:tcW w:w="4386" w:type="dxa"/>
            <w:gridSpan w:val="2"/>
            <w:tcBorders>
              <w:top w:val="single" w:sz="4" w:space="0" w:color="auto"/>
              <w:left w:val="single" w:sz="4" w:space="0" w:color="auto"/>
              <w:bottom w:val="single" w:sz="4" w:space="0" w:color="auto"/>
              <w:right w:val="single" w:sz="4" w:space="0" w:color="auto"/>
            </w:tcBorders>
          </w:tcPr>
          <w:p w14:paraId="602C6C5E"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Связь </w:t>
            </w:r>
          </w:p>
        </w:tc>
        <w:tc>
          <w:tcPr>
            <w:tcW w:w="3414" w:type="dxa"/>
            <w:gridSpan w:val="8"/>
            <w:tcBorders>
              <w:top w:val="single" w:sz="4" w:space="0" w:color="auto"/>
              <w:left w:val="single" w:sz="4" w:space="0" w:color="auto"/>
              <w:bottom w:val="single" w:sz="4" w:space="0" w:color="auto"/>
              <w:right w:val="single" w:sz="4" w:space="0" w:color="auto"/>
            </w:tcBorders>
          </w:tcPr>
          <w:p w14:paraId="23462E9D"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не подлежит установлению </w:t>
            </w:r>
          </w:p>
        </w:tc>
      </w:tr>
      <w:tr w:rsidR="00D9193B" w:rsidRPr="00B012FF" w14:paraId="500E8205" w14:textId="38C2689E" w:rsidTr="00D9193B">
        <w:tc>
          <w:tcPr>
            <w:tcW w:w="558" w:type="dxa"/>
            <w:tcBorders>
              <w:top w:val="single" w:sz="4" w:space="0" w:color="auto"/>
              <w:left w:val="single" w:sz="4" w:space="0" w:color="auto"/>
              <w:bottom w:val="single" w:sz="4" w:space="0" w:color="auto"/>
              <w:right w:val="single" w:sz="4" w:space="0" w:color="auto"/>
            </w:tcBorders>
          </w:tcPr>
          <w:p w14:paraId="4D7FCB0A" w14:textId="54316590" w:rsidR="00D9193B"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24.</w:t>
            </w:r>
          </w:p>
        </w:tc>
        <w:tc>
          <w:tcPr>
            <w:tcW w:w="993" w:type="dxa"/>
            <w:gridSpan w:val="2"/>
            <w:tcBorders>
              <w:top w:val="single" w:sz="4" w:space="0" w:color="auto"/>
              <w:left w:val="single" w:sz="4" w:space="0" w:color="auto"/>
              <w:bottom w:val="single" w:sz="4" w:space="0" w:color="auto"/>
              <w:right w:val="single" w:sz="4" w:space="0" w:color="auto"/>
            </w:tcBorders>
          </w:tcPr>
          <w:p w14:paraId="3A9D19F9" w14:textId="5A992005" w:rsidR="00D9193B" w:rsidRPr="00047B19" w:rsidRDefault="00D9193B" w:rsidP="00044106">
            <w:pPr>
              <w:autoSpaceDE w:val="0"/>
              <w:autoSpaceDN w:val="0"/>
              <w:adjustRightInd w:val="0"/>
              <w:spacing w:after="0" w:line="240" w:lineRule="auto"/>
              <w:ind w:left="29"/>
              <w:rPr>
                <w:rFonts w:ascii="Times New Roman" w:eastAsia="Calibri" w:hAnsi="Times New Roman" w:cs="Times New Roman"/>
              </w:rPr>
            </w:pPr>
            <w:r w:rsidRPr="00047B19">
              <w:rPr>
                <w:rFonts w:ascii="Times New Roman" w:eastAsia="Calibri" w:hAnsi="Times New Roman" w:cs="Times New Roman"/>
              </w:rPr>
              <w:t>6.9</w:t>
            </w:r>
          </w:p>
        </w:tc>
        <w:tc>
          <w:tcPr>
            <w:tcW w:w="4386" w:type="dxa"/>
            <w:gridSpan w:val="2"/>
            <w:tcBorders>
              <w:top w:val="single" w:sz="4" w:space="0" w:color="auto"/>
              <w:left w:val="single" w:sz="4" w:space="0" w:color="auto"/>
              <w:bottom w:val="single" w:sz="4" w:space="0" w:color="auto"/>
              <w:right w:val="single" w:sz="4" w:space="0" w:color="auto"/>
            </w:tcBorders>
          </w:tcPr>
          <w:p w14:paraId="37FA290B" w14:textId="5A5E2918" w:rsidR="00D9193B" w:rsidRPr="00047B19" w:rsidRDefault="00D9193B" w:rsidP="00044106">
            <w:pPr>
              <w:autoSpaceDE w:val="0"/>
              <w:autoSpaceDN w:val="0"/>
              <w:adjustRightInd w:val="0"/>
              <w:spacing w:after="0" w:line="240" w:lineRule="auto"/>
              <w:ind w:left="29"/>
              <w:rPr>
                <w:rFonts w:ascii="Times New Roman" w:eastAsia="Calibri" w:hAnsi="Times New Roman" w:cs="Times New Roman"/>
              </w:rPr>
            </w:pPr>
            <w:r w:rsidRPr="00047B19">
              <w:rPr>
                <w:rFonts w:ascii="Times New Roman" w:eastAsia="Calibri" w:hAnsi="Times New Roman" w:cs="Times New Roman"/>
              </w:rPr>
              <w:t>Склады</w:t>
            </w:r>
          </w:p>
        </w:tc>
        <w:tc>
          <w:tcPr>
            <w:tcW w:w="570" w:type="dxa"/>
            <w:tcBorders>
              <w:top w:val="single" w:sz="4" w:space="0" w:color="auto"/>
              <w:left w:val="single" w:sz="4" w:space="0" w:color="auto"/>
              <w:bottom w:val="single" w:sz="4" w:space="0" w:color="auto"/>
              <w:right w:val="single" w:sz="4" w:space="0" w:color="auto"/>
            </w:tcBorders>
          </w:tcPr>
          <w:p w14:paraId="13055EB2" w14:textId="2A12CFA1" w:rsidR="00D9193B" w:rsidRPr="00047B19" w:rsidRDefault="003C4FAB" w:rsidP="00044106">
            <w:pPr>
              <w:autoSpaceDE w:val="0"/>
              <w:autoSpaceDN w:val="0"/>
              <w:adjustRightInd w:val="0"/>
              <w:spacing w:after="0" w:line="240" w:lineRule="auto"/>
              <w:ind w:left="29"/>
              <w:rPr>
                <w:rFonts w:ascii="Times New Roman" w:eastAsia="Calibri" w:hAnsi="Times New Roman" w:cs="Times New Roman"/>
              </w:rPr>
            </w:pPr>
            <w:r w:rsidRPr="00047B19">
              <w:rPr>
                <w:rFonts w:ascii="Times New Roman" w:eastAsia="Calibri" w:hAnsi="Times New Roman" w:cs="Times New Roman"/>
              </w:rPr>
              <w:t>1</w:t>
            </w:r>
          </w:p>
        </w:tc>
        <w:tc>
          <w:tcPr>
            <w:tcW w:w="1419" w:type="dxa"/>
            <w:gridSpan w:val="2"/>
            <w:tcBorders>
              <w:top w:val="single" w:sz="4" w:space="0" w:color="auto"/>
              <w:left w:val="single" w:sz="4" w:space="0" w:color="auto"/>
              <w:bottom w:val="single" w:sz="4" w:space="0" w:color="auto"/>
              <w:right w:val="single" w:sz="4" w:space="0" w:color="auto"/>
            </w:tcBorders>
          </w:tcPr>
          <w:p w14:paraId="111B09CC" w14:textId="2904A51F" w:rsidR="00D9193B" w:rsidRPr="00047B19" w:rsidRDefault="003C4FAB" w:rsidP="00044106">
            <w:pPr>
              <w:autoSpaceDE w:val="0"/>
              <w:autoSpaceDN w:val="0"/>
              <w:adjustRightInd w:val="0"/>
              <w:spacing w:after="0" w:line="240" w:lineRule="auto"/>
              <w:ind w:left="29"/>
              <w:rPr>
                <w:rFonts w:ascii="Times New Roman" w:eastAsia="Calibri" w:hAnsi="Times New Roman" w:cs="Times New Roman"/>
              </w:rPr>
            </w:pPr>
            <w:r w:rsidRPr="00047B19">
              <w:rPr>
                <w:rFonts w:ascii="Times New Roman" w:eastAsia="Calibri" w:hAnsi="Times New Roman" w:cs="Times New Roman"/>
              </w:rPr>
              <w:t>мин. 0,005</w:t>
            </w:r>
          </w:p>
        </w:tc>
        <w:tc>
          <w:tcPr>
            <w:tcW w:w="700" w:type="dxa"/>
            <w:gridSpan w:val="2"/>
            <w:tcBorders>
              <w:top w:val="single" w:sz="4" w:space="0" w:color="auto"/>
              <w:left w:val="single" w:sz="4" w:space="0" w:color="auto"/>
              <w:bottom w:val="single" w:sz="4" w:space="0" w:color="auto"/>
              <w:right w:val="single" w:sz="4" w:space="0" w:color="auto"/>
            </w:tcBorders>
          </w:tcPr>
          <w:p w14:paraId="1FECC553" w14:textId="7BE017C0" w:rsidR="00D9193B" w:rsidRPr="00047B19" w:rsidRDefault="003C4FAB" w:rsidP="00044106">
            <w:pPr>
              <w:autoSpaceDE w:val="0"/>
              <w:autoSpaceDN w:val="0"/>
              <w:adjustRightInd w:val="0"/>
              <w:spacing w:after="0" w:line="240" w:lineRule="auto"/>
              <w:ind w:left="29"/>
              <w:rPr>
                <w:rFonts w:ascii="Times New Roman" w:eastAsia="Calibri" w:hAnsi="Times New Roman" w:cs="Times New Roman"/>
              </w:rPr>
            </w:pPr>
            <w:r w:rsidRPr="00047B19">
              <w:rPr>
                <w:rFonts w:ascii="Times New Roman" w:eastAsia="Calibri" w:hAnsi="Times New Roman" w:cs="Times New Roman"/>
              </w:rPr>
              <w:t>60</w:t>
            </w:r>
          </w:p>
        </w:tc>
        <w:tc>
          <w:tcPr>
            <w:tcW w:w="725" w:type="dxa"/>
            <w:gridSpan w:val="3"/>
            <w:tcBorders>
              <w:top w:val="single" w:sz="4" w:space="0" w:color="auto"/>
              <w:left w:val="single" w:sz="4" w:space="0" w:color="auto"/>
              <w:bottom w:val="single" w:sz="4" w:space="0" w:color="auto"/>
              <w:right w:val="single" w:sz="4" w:space="0" w:color="auto"/>
            </w:tcBorders>
          </w:tcPr>
          <w:p w14:paraId="1534408E" w14:textId="5EFC272B" w:rsidR="00D9193B" w:rsidRPr="00047B19" w:rsidRDefault="003C4FAB" w:rsidP="00044106">
            <w:pPr>
              <w:autoSpaceDE w:val="0"/>
              <w:autoSpaceDN w:val="0"/>
              <w:adjustRightInd w:val="0"/>
              <w:spacing w:after="0" w:line="240" w:lineRule="auto"/>
              <w:ind w:left="29"/>
              <w:rPr>
                <w:rFonts w:ascii="Times New Roman" w:eastAsia="Calibri" w:hAnsi="Times New Roman" w:cs="Times New Roman"/>
              </w:rPr>
            </w:pPr>
            <w:r w:rsidRPr="00047B19">
              <w:rPr>
                <w:rFonts w:ascii="Times New Roman" w:eastAsia="Calibri" w:hAnsi="Times New Roman" w:cs="Times New Roman"/>
              </w:rPr>
              <w:t>2</w:t>
            </w:r>
          </w:p>
        </w:tc>
      </w:tr>
      <w:tr w:rsidR="0066533F" w:rsidRPr="00B012FF" w14:paraId="2F2EDBB9" w14:textId="77777777" w:rsidTr="00D9193B">
        <w:tc>
          <w:tcPr>
            <w:tcW w:w="558" w:type="dxa"/>
            <w:tcBorders>
              <w:top w:val="single" w:sz="4" w:space="0" w:color="auto"/>
              <w:left w:val="single" w:sz="4" w:space="0" w:color="auto"/>
              <w:bottom w:val="single" w:sz="4" w:space="0" w:color="auto"/>
              <w:right w:val="single" w:sz="4" w:space="0" w:color="auto"/>
            </w:tcBorders>
          </w:tcPr>
          <w:p w14:paraId="2CCA59B1" w14:textId="041EC05B"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25.</w:t>
            </w:r>
          </w:p>
        </w:tc>
        <w:tc>
          <w:tcPr>
            <w:tcW w:w="993" w:type="dxa"/>
            <w:gridSpan w:val="2"/>
            <w:tcBorders>
              <w:top w:val="single" w:sz="4" w:space="0" w:color="auto"/>
              <w:left w:val="single" w:sz="4" w:space="0" w:color="auto"/>
              <w:bottom w:val="single" w:sz="4" w:space="0" w:color="auto"/>
              <w:right w:val="single" w:sz="4" w:space="0" w:color="auto"/>
            </w:tcBorders>
          </w:tcPr>
          <w:p w14:paraId="69DFB6A3"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8.3 </w:t>
            </w:r>
          </w:p>
        </w:tc>
        <w:tc>
          <w:tcPr>
            <w:tcW w:w="4386" w:type="dxa"/>
            <w:gridSpan w:val="2"/>
            <w:tcBorders>
              <w:top w:val="single" w:sz="4" w:space="0" w:color="auto"/>
              <w:left w:val="single" w:sz="4" w:space="0" w:color="auto"/>
              <w:bottom w:val="single" w:sz="4" w:space="0" w:color="auto"/>
              <w:right w:val="single" w:sz="4" w:space="0" w:color="auto"/>
            </w:tcBorders>
          </w:tcPr>
          <w:p w14:paraId="466E752A"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Обеспечение внутреннего правопорядка </w:t>
            </w:r>
          </w:p>
        </w:tc>
        <w:tc>
          <w:tcPr>
            <w:tcW w:w="570" w:type="dxa"/>
            <w:tcBorders>
              <w:top w:val="single" w:sz="4" w:space="0" w:color="auto"/>
              <w:left w:val="single" w:sz="4" w:space="0" w:color="auto"/>
              <w:bottom w:val="single" w:sz="4" w:space="0" w:color="auto"/>
              <w:right w:val="single" w:sz="4" w:space="0" w:color="auto"/>
            </w:tcBorders>
          </w:tcPr>
          <w:p w14:paraId="16919FF5"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2 </w:t>
            </w:r>
          </w:p>
        </w:tc>
        <w:tc>
          <w:tcPr>
            <w:tcW w:w="1419" w:type="dxa"/>
            <w:gridSpan w:val="2"/>
            <w:tcBorders>
              <w:top w:val="single" w:sz="4" w:space="0" w:color="auto"/>
              <w:left w:val="single" w:sz="4" w:space="0" w:color="auto"/>
              <w:bottom w:val="single" w:sz="4" w:space="0" w:color="auto"/>
              <w:right w:val="single" w:sz="4" w:space="0" w:color="auto"/>
            </w:tcBorders>
          </w:tcPr>
          <w:p w14:paraId="6BB2295B"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мин. 0,02 </w:t>
            </w:r>
          </w:p>
        </w:tc>
        <w:tc>
          <w:tcPr>
            <w:tcW w:w="709" w:type="dxa"/>
            <w:gridSpan w:val="3"/>
            <w:tcBorders>
              <w:top w:val="single" w:sz="4" w:space="0" w:color="auto"/>
              <w:left w:val="single" w:sz="4" w:space="0" w:color="auto"/>
              <w:bottom w:val="single" w:sz="4" w:space="0" w:color="auto"/>
              <w:right w:val="single" w:sz="4" w:space="0" w:color="auto"/>
            </w:tcBorders>
          </w:tcPr>
          <w:p w14:paraId="2CE98078" w14:textId="7283114E" w:rsidR="0066533F" w:rsidRPr="003C4FAB" w:rsidRDefault="0066533F" w:rsidP="003C4FAB">
            <w:pPr>
              <w:pStyle w:val="a3"/>
              <w:numPr>
                <w:ilvl w:val="0"/>
                <w:numId w:val="28"/>
              </w:numPr>
              <w:autoSpaceDE w:val="0"/>
              <w:autoSpaceDN w:val="0"/>
              <w:adjustRightInd w:val="0"/>
              <w:spacing w:after="0" w:line="240" w:lineRule="auto"/>
              <w:rPr>
                <w:rFonts w:ascii="Times New Roman" w:eastAsia="Calibri" w:hAnsi="Times New Roman" w:cs="Times New Roman"/>
              </w:rPr>
            </w:pPr>
          </w:p>
        </w:tc>
        <w:tc>
          <w:tcPr>
            <w:tcW w:w="716" w:type="dxa"/>
            <w:gridSpan w:val="2"/>
            <w:tcBorders>
              <w:top w:val="single" w:sz="4" w:space="0" w:color="auto"/>
              <w:left w:val="single" w:sz="4" w:space="0" w:color="auto"/>
              <w:bottom w:val="single" w:sz="4" w:space="0" w:color="auto"/>
              <w:right w:val="single" w:sz="4" w:space="0" w:color="auto"/>
            </w:tcBorders>
          </w:tcPr>
          <w:p w14:paraId="14F2518A"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 </w:t>
            </w:r>
          </w:p>
        </w:tc>
      </w:tr>
      <w:tr w:rsidR="0066533F" w:rsidRPr="00B012FF" w14:paraId="788B6B27" w14:textId="77777777" w:rsidTr="00D9193B">
        <w:tc>
          <w:tcPr>
            <w:tcW w:w="558" w:type="dxa"/>
            <w:tcBorders>
              <w:top w:val="single" w:sz="4" w:space="0" w:color="auto"/>
              <w:left w:val="single" w:sz="4" w:space="0" w:color="auto"/>
              <w:bottom w:val="single" w:sz="4" w:space="0" w:color="auto"/>
              <w:right w:val="single" w:sz="4" w:space="0" w:color="auto"/>
            </w:tcBorders>
          </w:tcPr>
          <w:p w14:paraId="33B011B6" w14:textId="209A2228"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26.</w:t>
            </w:r>
          </w:p>
        </w:tc>
        <w:tc>
          <w:tcPr>
            <w:tcW w:w="993" w:type="dxa"/>
            <w:gridSpan w:val="2"/>
            <w:tcBorders>
              <w:top w:val="single" w:sz="4" w:space="0" w:color="auto"/>
              <w:left w:val="single" w:sz="4" w:space="0" w:color="auto"/>
              <w:bottom w:val="single" w:sz="4" w:space="0" w:color="auto"/>
              <w:right w:val="single" w:sz="4" w:space="0" w:color="auto"/>
            </w:tcBorders>
          </w:tcPr>
          <w:p w14:paraId="04A4543A"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9.3 </w:t>
            </w:r>
          </w:p>
        </w:tc>
        <w:tc>
          <w:tcPr>
            <w:tcW w:w="4386" w:type="dxa"/>
            <w:gridSpan w:val="2"/>
            <w:tcBorders>
              <w:top w:val="single" w:sz="4" w:space="0" w:color="auto"/>
              <w:left w:val="single" w:sz="4" w:space="0" w:color="auto"/>
              <w:bottom w:val="single" w:sz="4" w:space="0" w:color="auto"/>
              <w:right w:val="single" w:sz="4" w:space="0" w:color="auto"/>
            </w:tcBorders>
          </w:tcPr>
          <w:p w14:paraId="2F3FF822"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Историко-культурная деятельность </w:t>
            </w:r>
          </w:p>
        </w:tc>
        <w:tc>
          <w:tcPr>
            <w:tcW w:w="570" w:type="dxa"/>
            <w:tcBorders>
              <w:top w:val="single" w:sz="4" w:space="0" w:color="auto"/>
              <w:left w:val="single" w:sz="4" w:space="0" w:color="auto"/>
              <w:bottom w:val="single" w:sz="4" w:space="0" w:color="auto"/>
              <w:right w:val="single" w:sz="4" w:space="0" w:color="auto"/>
            </w:tcBorders>
          </w:tcPr>
          <w:p w14:paraId="441EF9A2"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1 </w:t>
            </w:r>
          </w:p>
        </w:tc>
        <w:tc>
          <w:tcPr>
            <w:tcW w:w="1419" w:type="dxa"/>
            <w:gridSpan w:val="2"/>
            <w:tcBorders>
              <w:top w:val="single" w:sz="4" w:space="0" w:color="auto"/>
              <w:left w:val="single" w:sz="4" w:space="0" w:color="auto"/>
              <w:bottom w:val="single" w:sz="4" w:space="0" w:color="auto"/>
              <w:right w:val="single" w:sz="4" w:space="0" w:color="auto"/>
            </w:tcBorders>
          </w:tcPr>
          <w:p w14:paraId="735B880D"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мин. 0,1 </w:t>
            </w:r>
          </w:p>
        </w:tc>
        <w:tc>
          <w:tcPr>
            <w:tcW w:w="709" w:type="dxa"/>
            <w:gridSpan w:val="3"/>
            <w:tcBorders>
              <w:top w:val="single" w:sz="4" w:space="0" w:color="auto"/>
              <w:left w:val="single" w:sz="4" w:space="0" w:color="auto"/>
              <w:bottom w:val="single" w:sz="4" w:space="0" w:color="auto"/>
              <w:right w:val="single" w:sz="4" w:space="0" w:color="auto"/>
            </w:tcBorders>
          </w:tcPr>
          <w:p w14:paraId="197F5083" w14:textId="2CDE818A" w:rsidR="0066533F" w:rsidRPr="003C4FAB" w:rsidRDefault="0066533F" w:rsidP="003C4FAB">
            <w:pPr>
              <w:pStyle w:val="a3"/>
              <w:numPr>
                <w:ilvl w:val="0"/>
                <w:numId w:val="29"/>
              </w:numPr>
              <w:autoSpaceDE w:val="0"/>
              <w:autoSpaceDN w:val="0"/>
              <w:adjustRightInd w:val="0"/>
              <w:spacing w:after="0" w:line="240" w:lineRule="auto"/>
              <w:rPr>
                <w:rFonts w:ascii="Times New Roman" w:eastAsia="Calibri" w:hAnsi="Times New Roman" w:cs="Times New Roman"/>
              </w:rPr>
            </w:pPr>
          </w:p>
        </w:tc>
        <w:tc>
          <w:tcPr>
            <w:tcW w:w="716" w:type="dxa"/>
            <w:gridSpan w:val="2"/>
            <w:tcBorders>
              <w:top w:val="single" w:sz="4" w:space="0" w:color="auto"/>
              <w:left w:val="single" w:sz="4" w:space="0" w:color="auto"/>
              <w:bottom w:val="single" w:sz="4" w:space="0" w:color="auto"/>
              <w:right w:val="single" w:sz="4" w:space="0" w:color="auto"/>
            </w:tcBorders>
          </w:tcPr>
          <w:p w14:paraId="444079BF"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3 </w:t>
            </w:r>
          </w:p>
        </w:tc>
      </w:tr>
      <w:tr w:rsidR="0066533F" w:rsidRPr="00B012FF" w14:paraId="6BBB31BC" w14:textId="77777777" w:rsidTr="00D9193B">
        <w:tc>
          <w:tcPr>
            <w:tcW w:w="558" w:type="dxa"/>
            <w:tcBorders>
              <w:top w:val="single" w:sz="4" w:space="0" w:color="auto"/>
              <w:left w:val="single" w:sz="4" w:space="0" w:color="auto"/>
              <w:bottom w:val="single" w:sz="4" w:space="0" w:color="auto"/>
              <w:right w:val="single" w:sz="4" w:space="0" w:color="auto"/>
            </w:tcBorders>
          </w:tcPr>
          <w:p w14:paraId="179A9E0C" w14:textId="79BE7642"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27.</w:t>
            </w:r>
          </w:p>
        </w:tc>
        <w:tc>
          <w:tcPr>
            <w:tcW w:w="993" w:type="dxa"/>
            <w:gridSpan w:val="2"/>
            <w:tcBorders>
              <w:top w:val="single" w:sz="4" w:space="0" w:color="auto"/>
              <w:left w:val="single" w:sz="4" w:space="0" w:color="auto"/>
              <w:bottom w:val="single" w:sz="4" w:space="0" w:color="auto"/>
              <w:right w:val="single" w:sz="4" w:space="0" w:color="auto"/>
            </w:tcBorders>
          </w:tcPr>
          <w:p w14:paraId="21ADF4F9"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12.0 </w:t>
            </w:r>
          </w:p>
        </w:tc>
        <w:tc>
          <w:tcPr>
            <w:tcW w:w="4386" w:type="dxa"/>
            <w:gridSpan w:val="2"/>
            <w:tcBorders>
              <w:top w:val="single" w:sz="4" w:space="0" w:color="auto"/>
              <w:left w:val="single" w:sz="4" w:space="0" w:color="auto"/>
              <w:bottom w:val="single" w:sz="4" w:space="0" w:color="auto"/>
              <w:right w:val="single" w:sz="4" w:space="0" w:color="auto"/>
            </w:tcBorders>
          </w:tcPr>
          <w:p w14:paraId="299BBA4B"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Земельные участки (территории) общего пользования </w:t>
            </w:r>
          </w:p>
        </w:tc>
        <w:tc>
          <w:tcPr>
            <w:tcW w:w="3414" w:type="dxa"/>
            <w:gridSpan w:val="8"/>
            <w:tcBorders>
              <w:top w:val="single" w:sz="4" w:space="0" w:color="auto"/>
              <w:left w:val="single" w:sz="4" w:space="0" w:color="auto"/>
              <w:bottom w:val="single" w:sz="4" w:space="0" w:color="auto"/>
              <w:right w:val="single" w:sz="4" w:space="0" w:color="auto"/>
            </w:tcBorders>
          </w:tcPr>
          <w:p w14:paraId="56468DCF"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 xml:space="preserve">не подлежит установлению </w:t>
            </w:r>
          </w:p>
        </w:tc>
      </w:tr>
      <w:tr w:rsidR="0066533F" w:rsidRPr="00B012FF" w14:paraId="6454835F" w14:textId="77777777" w:rsidTr="00D9193B">
        <w:tc>
          <w:tcPr>
            <w:tcW w:w="558" w:type="dxa"/>
            <w:tcBorders>
              <w:top w:val="single" w:sz="4" w:space="0" w:color="auto"/>
              <w:left w:val="single" w:sz="4" w:space="0" w:color="auto"/>
              <w:bottom w:val="single" w:sz="4" w:space="0" w:color="auto"/>
              <w:right w:val="single" w:sz="4" w:space="0" w:color="auto"/>
            </w:tcBorders>
          </w:tcPr>
          <w:p w14:paraId="076FFCF3" w14:textId="13500E35"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28.</w:t>
            </w:r>
          </w:p>
        </w:tc>
        <w:tc>
          <w:tcPr>
            <w:tcW w:w="993" w:type="dxa"/>
            <w:gridSpan w:val="2"/>
            <w:tcBorders>
              <w:top w:val="single" w:sz="4" w:space="0" w:color="auto"/>
              <w:left w:val="single" w:sz="4" w:space="0" w:color="auto"/>
              <w:bottom w:val="single" w:sz="4" w:space="0" w:color="auto"/>
              <w:right w:val="single" w:sz="4" w:space="0" w:color="auto"/>
            </w:tcBorders>
          </w:tcPr>
          <w:p w14:paraId="6E47AF4C"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931B72">
              <w:rPr>
                <w:rFonts w:ascii="Times New Roman" w:eastAsia="Calibri" w:hAnsi="Times New Roman" w:cs="Times New Roman"/>
              </w:rPr>
              <w:t>12.0.1.</w:t>
            </w:r>
          </w:p>
        </w:tc>
        <w:tc>
          <w:tcPr>
            <w:tcW w:w="4386" w:type="dxa"/>
            <w:gridSpan w:val="2"/>
            <w:tcBorders>
              <w:top w:val="single" w:sz="4" w:space="0" w:color="auto"/>
              <w:left w:val="single" w:sz="4" w:space="0" w:color="auto"/>
              <w:bottom w:val="single" w:sz="4" w:space="0" w:color="auto"/>
              <w:right w:val="single" w:sz="4" w:space="0" w:color="auto"/>
            </w:tcBorders>
          </w:tcPr>
          <w:p w14:paraId="4F1CD937"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931B72">
              <w:rPr>
                <w:rFonts w:ascii="Times New Roman" w:eastAsia="Calibri" w:hAnsi="Times New Roman" w:cs="Times New Roman"/>
              </w:rPr>
              <w:t>Улично-дорожная сеть</w:t>
            </w:r>
          </w:p>
        </w:tc>
        <w:tc>
          <w:tcPr>
            <w:tcW w:w="3414" w:type="dxa"/>
            <w:gridSpan w:val="8"/>
            <w:tcBorders>
              <w:top w:val="single" w:sz="4" w:space="0" w:color="auto"/>
              <w:left w:val="single" w:sz="4" w:space="0" w:color="auto"/>
              <w:bottom w:val="single" w:sz="4" w:space="0" w:color="auto"/>
              <w:right w:val="single" w:sz="4" w:space="0" w:color="auto"/>
            </w:tcBorders>
          </w:tcPr>
          <w:p w14:paraId="20C5EE52"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931B72">
              <w:rPr>
                <w:rFonts w:ascii="Times New Roman" w:eastAsia="Calibri" w:hAnsi="Times New Roman" w:cs="Times New Roman"/>
              </w:rPr>
              <w:t>не подлежит установлению</w:t>
            </w:r>
          </w:p>
        </w:tc>
      </w:tr>
      <w:tr w:rsidR="0066533F" w:rsidRPr="00B012FF" w14:paraId="2E4ACBD8" w14:textId="77777777" w:rsidTr="00D9193B">
        <w:tc>
          <w:tcPr>
            <w:tcW w:w="558" w:type="dxa"/>
            <w:tcBorders>
              <w:top w:val="single" w:sz="4" w:space="0" w:color="auto"/>
              <w:left w:val="single" w:sz="4" w:space="0" w:color="auto"/>
              <w:bottom w:val="single" w:sz="4" w:space="0" w:color="auto"/>
              <w:right w:val="single" w:sz="4" w:space="0" w:color="auto"/>
            </w:tcBorders>
          </w:tcPr>
          <w:p w14:paraId="1940CD93" w14:textId="377C51C1"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29.</w:t>
            </w:r>
          </w:p>
        </w:tc>
        <w:tc>
          <w:tcPr>
            <w:tcW w:w="993" w:type="dxa"/>
            <w:gridSpan w:val="2"/>
            <w:tcBorders>
              <w:top w:val="single" w:sz="4" w:space="0" w:color="auto"/>
              <w:left w:val="single" w:sz="4" w:space="0" w:color="auto"/>
              <w:bottom w:val="single" w:sz="4" w:space="0" w:color="auto"/>
              <w:right w:val="single" w:sz="4" w:space="0" w:color="auto"/>
            </w:tcBorders>
          </w:tcPr>
          <w:p w14:paraId="661B2FC1"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931B72">
              <w:rPr>
                <w:rFonts w:ascii="Times New Roman" w:eastAsia="Calibri" w:hAnsi="Times New Roman" w:cs="Times New Roman"/>
              </w:rPr>
              <w:t>12.0.</w:t>
            </w:r>
            <w:r>
              <w:rPr>
                <w:rFonts w:ascii="Times New Roman" w:eastAsia="Calibri" w:hAnsi="Times New Roman" w:cs="Times New Roman"/>
              </w:rPr>
              <w:t>2</w:t>
            </w:r>
            <w:r w:rsidRPr="00931B72">
              <w:rPr>
                <w:rFonts w:ascii="Times New Roman" w:eastAsia="Calibri" w:hAnsi="Times New Roman" w:cs="Times New Roman"/>
              </w:rPr>
              <w:t>.</w:t>
            </w:r>
          </w:p>
        </w:tc>
        <w:tc>
          <w:tcPr>
            <w:tcW w:w="4386" w:type="dxa"/>
            <w:gridSpan w:val="2"/>
            <w:tcBorders>
              <w:top w:val="single" w:sz="4" w:space="0" w:color="auto"/>
              <w:left w:val="single" w:sz="4" w:space="0" w:color="auto"/>
              <w:bottom w:val="single" w:sz="4" w:space="0" w:color="auto"/>
              <w:right w:val="single" w:sz="4" w:space="0" w:color="auto"/>
            </w:tcBorders>
          </w:tcPr>
          <w:p w14:paraId="3C03F786"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931B72">
              <w:rPr>
                <w:rFonts w:ascii="Times New Roman" w:eastAsia="Calibri" w:hAnsi="Times New Roman" w:cs="Times New Roman"/>
              </w:rPr>
              <w:t>Благоустройство территории</w:t>
            </w:r>
          </w:p>
        </w:tc>
        <w:tc>
          <w:tcPr>
            <w:tcW w:w="3414" w:type="dxa"/>
            <w:gridSpan w:val="8"/>
            <w:tcBorders>
              <w:top w:val="single" w:sz="4" w:space="0" w:color="auto"/>
              <w:left w:val="single" w:sz="4" w:space="0" w:color="auto"/>
              <w:bottom w:val="single" w:sz="4" w:space="0" w:color="auto"/>
              <w:right w:val="single" w:sz="4" w:space="0" w:color="auto"/>
            </w:tcBorders>
          </w:tcPr>
          <w:p w14:paraId="7F3BA58B"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931B72">
              <w:rPr>
                <w:rFonts w:ascii="Times New Roman" w:eastAsia="Calibri" w:hAnsi="Times New Roman" w:cs="Times New Roman"/>
              </w:rPr>
              <w:t>не подлежит установлению</w:t>
            </w:r>
          </w:p>
        </w:tc>
      </w:tr>
      <w:tr w:rsidR="0066533F" w:rsidRPr="00B012FF" w14:paraId="349CB853" w14:textId="77777777" w:rsidTr="00044106">
        <w:tc>
          <w:tcPr>
            <w:tcW w:w="9351" w:type="dxa"/>
            <w:gridSpan w:val="13"/>
            <w:tcBorders>
              <w:top w:val="single" w:sz="4" w:space="0" w:color="auto"/>
              <w:left w:val="single" w:sz="4" w:space="0" w:color="auto"/>
              <w:bottom w:val="single" w:sz="4" w:space="0" w:color="auto"/>
              <w:right w:val="single" w:sz="4" w:space="0" w:color="auto"/>
            </w:tcBorders>
          </w:tcPr>
          <w:p w14:paraId="067AEB2C"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sz w:val="23"/>
                <w:szCs w:val="23"/>
              </w:rPr>
            </w:pPr>
            <w:r w:rsidRPr="00B012FF">
              <w:rPr>
                <w:rFonts w:ascii="Times New Roman" w:eastAsia="Calibri" w:hAnsi="Times New Roman" w:cs="Times New Roman"/>
                <w:b/>
                <w:bCs/>
              </w:rPr>
              <w:t>Условно разрешенные виды разрешённого использования</w:t>
            </w:r>
            <w:r w:rsidRPr="00B012FF">
              <w:rPr>
                <w:rFonts w:ascii="Times New Roman" w:eastAsia="Calibri" w:hAnsi="Times New Roman" w:cs="Times New Roman"/>
                <w:b/>
                <w:bCs/>
                <w:sz w:val="23"/>
                <w:szCs w:val="23"/>
              </w:rPr>
              <w:t xml:space="preserve"> </w:t>
            </w:r>
          </w:p>
        </w:tc>
      </w:tr>
      <w:tr w:rsidR="0066533F" w:rsidRPr="00B012FF" w14:paraId="2BD0B591" w14:textId="77777777" w:rsidTr="00D9193B">
        <w:trPr>
          <w:trHeight w:val="516"/>
        </w:trPr>
        <w:tc>
          <w:tcPr>
            <w:tcW w:w="558" w:type="dxa"/>
            <w:tcBorders>
              <w:top w:val="single" w:sz="4" w:space="0" w:color="auto"/>
              <w:left w:val="single" w:sz="4" w:space="0" w:color="auto"/>
              <w:right w:val="single" w:sz="4" w:space="0" w:color="auto"/>
            </w:tcBorders>
          </w:tcPr>
          <w:p w14:paraId="7B580A9C" w14:textId="16DDCA56"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30.</w:t>
            </w:r>
          </w:p>
        </w:tc>
        <w:tc>
          <w:tcPr>
            <w:tcW w:w="8793" w:type="dxa"/>
            <w:gridSpan w:val="12"/>
            <w:tcBorders>
              <w:top w:val="single" w:sz="4" w:space="0" w:color="auto"/>
              <w:left w:val="single" w:sz="4" w:space="0" w:color="auto"/>
              <w:right w:val="single" w:sz="4" w:space="0" w:color="auto"/>
            </w:tcBorders>
          </w:tcPr>
          <w:p w14:paraId="7B9C074B"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5C6C81">
              <w:rPr>
                <w:rFonts w:ascii="Times New Roman" w:eastAsia="Calibri" w:hAnsi="Times New Roman" w:cs="Times New Roman"/>
              </w:rPr>
              <w:t>Не установлены</w:t>
            </w:r>
          </w:p>
        </w:tc>
      </w:tr>
      <w:tr w:rsidR="0066533F" w:rsidRPr="00B012FF" w14:paraId="203E7998" w14:textId="77777777" w:rsidTr="00044106">
        <w:tc>
          <w:tcPr>
            <w:tcW w:w="9351" w:type="dxa"/>
            <w:gridSpan w:val="13"/>
            <w:tcBorders>
              <w:top w:val="single" w:sz="4" w:space="0" w:color="auto"/>
              <w:left w:val="single" w:sz="4" w:space="0" w:color="auto"/>
              <w:bottom w:val="single" w:sz="4" w:space="0" w:color="auto"/>
              <w:right w:val="single" w:sz="4" w:space="0" w:color="auto"/>
            </w:tcBorders>
          </w:tcPr>
          <w:p w14:paraId="00D2561E" w14:textId="77777777" w:rsidR="0066533F" w:rsidRPr="00B012FF" w:rsidRDefault="0066533F" w:rsidP="00044106">
            <w:pPr>
              <w:autoSpaceDE w:val="0"/>
              <w:autoSpaceDN w:val="0"/>
              <w:adjustRightInd w:val="0"/>
              <w:spacing w:after="0" w:line="240" w:lineRule="auto"/>
              <w:ind w:left="29"/>
              <w:rPr>
                <w:rFonts w:ascii="Arial" w:eastAsia="Calibri" w:hAnsi="Arial" w:cs="Arial"/>
                <w:sz w:val="23"/>
                <w:szCs w:val="23"/>
              </w:rPr>
            </w:pPr>
            <w:r w:rsidRPr="00B012FF">
              <w:rPr>
                <w:rFonts w:ascii="Times New Roman" w:eastAsia="Calibri" w:hAnsi="Times New Roman" w:cs="Times New Roman"/>
                <w:b/>
                <w:bCs/>
              </w:rPr>
              <w:t>Вспомогательные виды использования</w:t>
            </w:r>
          </w:p>
        </w:tc>
      </w:tr>
      <w:tr w:rsidR="0066533F" w:rsidRPr="00B012FF" w14:paraId="75B43290" w14:textId="77777777" w:rsidTr="00D9193B">
        <w:tc>
          <w:tcPr>
            <w:tcW w:w="558" w:type="dxa"/>
            <w:tcBorders>
              <w:top w:val="single" w:sz="4" w:space="0" w:color="auto"/>
              <w:left w:val="single" w:sz="4" w:space="0" w:color="auto"/>
              <w:bottom w:val="single" w:sz="4" w:space="0" w:color="auto"/>
              <w:right w:val="single" w:sz="4" w:space="0" w:color="auto"/>
            </w:tcBorders>
          </w:tcPr>
          <w:p w14:paraId="17CB74A5" w14:textId="3CABC6F0" w:rsidR="0066533F" w:rsidRPr="00B012FF" w:rsidRDefault="003C4FAB" w:rsidP="003C4FAB">
            <w:pPr>
              <w:suppressAutoHyphens/>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31.</w:t>
            </w:r>
          </w:p>
        </w:tc>
        <w:tc>
          <w:tcPr>
            <w:tcW w:w="8793" w:type="dxa"/>
            <w:gridSpan w:val="12"/>
            <w:tcBorders>
              <w:top w:val="single" w:sz="4" w:space="0" w:color="auto"/>
              <w:left w:val="single" w:sz="4" w:space="0" w:color="auto"/>
              <w:bottom w:val="single" w:sz="4" w:space="0" w:color="auto"/>
              <w:right w:val="single" w:sz="4" w:space="0" w:color="auto"/>
            </w:tcBorders>
          </w:tcPr>
          <w:p w14:paraId="7346944D" w14:textId="77777777" w:rsidR="0066533F" w:rsidRPr="00B012FF" w:rsidRDefault="0066533F" w:rsidP="00044106">
            <w:pPr>
              <w:autoSpaceDE w:val="0"/>
              <w:autoSpaceDN w:val="0"/>
              <w:adjustRightInd w:val="0"/>
              <w:spacing w:after="0" w:line="240" w:lineRule="auto"/>
              <w:ind w:left="29"/>
              <w:rPr>
                <w:rFonts w:ascii="Times New Roman" w:eastAsia="Calibri" w:hAnsi="Times New Roman" w:cs="Times New Roman"/>
              </w:rPr>
            </w:pPr>
            <w:r w:rsidRPr="00B012FF">
              <w:rPr>
                <w:rFonts w:ascii="Times New Roman" w:eastAsia="Calibri" w:hAnsi="Times New Roman" w:cs="Times New Roman"/>
              </w:rPr>
              <w:t>Не установлены</w:t>
            </w:r>
          </w:p>
        </w:tc>
      </w:tr>
    </w:tbl>
    <w:p w14:paraId="72C9D0C2" w14:textId="77777777" w:rsidR="001E4CCA" w:rsidRDefault="001E4CCA" w:rsidP="001F6638">
      <w:pPr>
        <w:jc w:val="both"/>
        <w:rPr>
          <w:rFonts w:ascii="Times New Roman" w:eastAsia="Times New Roman" w:hAnsi="Times New Roman" w:cs="Times New Roman"/>
          <w:sz w:val="24"/>
          <w:szCs w:val="24"/>
          <w:lang w:eastAsia="ar-SA"/>
        </w:rPr>
      </w:pPr>
    </w:p>
    <w:p w14:paraId="3F8E8052" w14:textId="1A8DEF9A" w:rsidR="008702CE" w:rsidRPr="008702CE" w:rsidRDefault="008702CE" w:rsidP="008702CE">
      <w:pPr>
        <w:tabs>
          <w:tab w:val="left" w:pos="720"/>
        </w:tabs>
        <w:autoSpaceDE w:val="0"/>
        <w:autoSpaceDN w:val="0"/>
        <w:spacing w:after="0" w:line="248" w:lineRule="exac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8702CE">
        <w:rPr>
          <w:rFonts w:ascii="Times New Roman" w:eastAsia="Times New Roman" w:hAnsi="Times New Roman" w:cs="Times New Roman"/>
          <w:sz w:val="24"/>
          <w:szCs w:val="24"/>
          <w:lang w:eastAsia="ru-RU"/>
        </w:rPr>
        <w:t xml:space="preserve"> Пункт 17 статьи 25 Правил изложить в следующей редакции:</w:t>
      </w:r>
    </w:p>
    <w:p w14:paraId="58DD9132" w14:textId="77777777" w:rsidR="008702CE" w:rsidRPr="008702CE" w:rsidRDefault="008702CE" w:rsidP="008702CE">
      <w:pPr>
        <w:spacing w:after="0" w:line="240" w:lineRule="auto"/>
        <w:jc w:val="both"/>
        <w:rPr>
          <w:rFonts w:ascii="Times New Roman" w:eastAsia="Times New Roman" w:hAnsi="Times New Roman" w:cs="Times New Roman"/>
          <w:sz w:val="24"/>
          <w:szCs w:val="24"/>
          <w:shd w:val="clear" w:color="auto" w:fill="FFFFFF"/>
          <w:lang w:eastAsia="ru-RU"/>
        </w:rPr>
      </w:pPr>
      <w:r w:rsidRPr="008702CE">
        <w:rPr>
          <w:rFonts w:ascii="Times New Roman" w:eastAsia="Times New Roman" w:hAnsi="Times New Roman" w:cs="Times New Roman"/>
          <w:sz w:val="24"/>
          <w:szCs w:val="24"/>
          <w:lang w:eastAsia="ru-RU"/>
        </w:rPr>
        <w:tab/>
        <w:t>«</w:t>
      </w:r>
      <w:r w:rsidRPr="008702CE">
        <w:rPr>
          <w:rFonts w:ascii="Times New Roman" w:eastAsia="Times New Roman" w:hAnsi="Times New Roman" w:cs="Times New Roman"/>
          <w:sz w:val="24"/>
          <w:szCs w:val="24"/>
          <w:shd w:val="clear" w:color="auto" w:fill="FFFFFF"/>
          <w:lang w:eastAsia="ru-RU"/>
        </w:rPr>
        <w:t>17. В целях внесения изменений в Правила в случаях, предусмотренных </w:t>
      </w:r>
      <w:hyperlink r:id="rId6" w:anchor="/document/408327879/entry/2534" w:history="1">
        <w:r w:rsidRPr="008702CE">
          <w:rPr>
            <w:rFonts w:ascii="Times New Roman" w:eastAsia="Times New Roman" w:hAnsi="Times New Roman" w:cs="Times New Roman"/>
            <w:sz w:val="24"/>
            <w:szCs w:val="24"/>
            <w:shd w:val="clear" w:color="auto" w:fill="FFFFFF"/>
            <w:lang w:eastAsia="ru-RU"/>
          </w:rPr>
          <w:t>пунктами 3-5</w:t>
        </w:r>
      </w:hyperlink>
      <w:r w:rsidRPr="008702CE">
        <w:rPr>
          <w:rFonts w:ascii="Times New Roman" w:eastAsia="Times New Roman" w:hAnsi="Times New Roman" w:cs="Times New Roman"/>
          <w:sz w:val="24"/>
          <w:szCs w:val="24"/>
          <w:lang w:eastAsia="ru-RU"/>
        </w:rPr>
        <w:t xml:space="preserve"> части 2 и </w:t>
      </w:r>
      <w:hyperlink r:id="rId7" w:anchor="/document/408327879/entry/25310" w:history="1">
        <w:r w:rsidRPr="008702CE">
          <w:rPr>
            <w:rFonts w:ascii="Times New Roman" w:eastAsia="Times New Roman" w:hAnsi="Times New Roman" w:cs="Times New Roman"/>
            <w:sz w:val="24"/>
            <w:szCs w:val="24"/>
            <w:shd w:val="clear" w:color="auto" w:fill="FFFFFF"/>
            <w:lang w:eastAsia="ru-RU"/>
          </w:rPr>
          <w:t>частью 3.1</w:t>
        </w:r>
      </w:hyperlink>
      <w:r w:rsidRPr="008702CE">
        <w:rPr>
          <w:rFonts w:ascii="Times New Roman" w:eastAsia="Times New Roman" w:hAnsi="Times New Roman" w:cs="Times New Roman"/>
          <w:sz w:val="24"/>
          <w:szCs w:val="24"/>
          <w:shd w:val="clear" w:color="auto" w:fill="FFFFFF"/>
          <w:lang w:eastAsia="ru-RU"/>
        </w:rPr>
        <w:t>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w:t>
      </w:r>
      <w:hyperlink r:id="rId8" w:anchor="/document/408327879/entry/254" w:history="1">
        <w:r w:rsidRPr="008702CE">
          <w:rPr>
            <w:rFonts w:ascii="Times New Roman" w:eastAsia="Times New Roman" w:hAnsi="Times New Roman" w:cs="Times New Roman"/>
            <w:sz w:val="24"/>
            <w:szCs w:val="24"/>
            <w:shd w:val="clear" w:color="auto" w:fill="FFFFFF"/>
            <w:lang w:eastAsia="ru-RU"/>
          </w:rPr>
          <w:t>частью 4</w:t>
        </w:r>
      </w:hyperlink>
      <w:r w:rsidRPr="008702CE">
        <w:rPr>
          <w:rFonts w:ascii="Times New Roman" w:eastAsia="Times New Roman" w:hAnsi="Times New Roman" w:cs="Times New Roman"/>
          <w:sz w:val="24"/>
          <w:szCs w:val="24"/>
          <w:shd w:val="clear" w:color="auto" w:fill="FFFFFF"/>
          <w:lang w:eastAsia="ru-RU"/>
        </w:rPr>
        <w:t> настоящей статьи заключения комиссии не требуются.»;</w:t>
      </w:r>
    </w:p>
    <w:p w14:paraId="471808F9" w14:textId="77777777" w:rsidR="008702CE" w:rsidRPr="008702CE" w:rsidRDefault="008702CE" w:rsidP="008702CE">
      <w:pPr>
        <w:spacing w:after="0" w:line="240" w:lineRule="auto"/>
        <w:jc w:val="both"/>
        <w:rPr>
          <w:rFonts w:ascii="Times New Roman" w:eastAsia="Times New Roman" w:hAnsi="Times New Roman" w:cs="Times New Roman"/>
          <w:sz w:val="24"/>
          <w:szCs w:val="24"/>
          <w:shd w:val="clear" w:color="auto" w:fill="FFFFFF"/>
          <w:lang w:eastAsia="ru-RU"/>
        </w:rPr>
      </w:pPr>
      <w:r w:rsidRPr="008702CE">
        <w:rPr>
          <w:rFonts w:ascii="Times New Roman" w:eastAsia="Times New Roman" w:hAnsi="Times New Roman" w:cs="Times New Roman"/>
          <w:sz w:val="24"/>
          <w:szCs w:val="24"/>
          <w:shd w:val="clear" w:color="auto" w:fill="FFFFFF"/>
          <w:lang w:eastAsia="ru-RU"/>
        </w:rPr>
        <w:tab/>
        <w:t>2) часть 2 статьи 25 дополнить пунктом 3.1 следующего содержания:</w:t>
      </w:r>
    </w:p>
    <w:p w14:paraId="001D222F" w14:textId="77777777" w:rsidR="008702CE" w:rsidRPr="008702CE" w:rsidRDefault="008702CE" w:rsidP="008702CE">
      <w:pPr>
        <w:spacing w:after="0" w:line="240" w:lineRule="auto"/>
        <w:jc w:val="both"/>
        <w:rPr>
          <w:rFonts w:ascii="Times New Roman" w:eastAsia="Times New Roman" w:hAnsi="Times New Roman" w:cs="Times New Roman"/>
          <w:sz w:val="24"/>
          <w:szCs w:val="24"/>
          <w:lang w:eastAsia="ru-RU"/>
        </w:rPr>
      </w:pPr>
      <w:r w:rsidRPr="008702CE">
        <w:rPr>
          <w:rFonts w:ascii="Times New Roman" w:eastAsia="Times New Roman" w:hAnsi="Times New Roman" w:cs="Times New Roman"/>
          <w:sz w:val="24"/>
          <w:szCs w:val="24"/>
          <w:shd w:val="clear" w:color="auto" w:fill="FFFFFF"/>
          <w:lang w:eastAsia="ru-RU"/>
        </w:rPr>
        <w:tab/>
        <w:t>«</w:t>
      </w:r>
      <w:r w:rsidRPr="008702CE">
        <w:rPr>
          <w:rFonts w:ascii="Times New Roman" w:eastAsia="Times New Roman" w:hAnsi="Times New Roman" w:cs="Times New Roman"/>
          <w:sz w:val="23"/>
          <w:szCs w:val="23"/>
          <w:shd w:val="clear" w:color="auto" w:fill="FFFFFF"/>
          <w:lang w:eastAsia="ru-RU"/>
        </w:rPr>
        <w:t>3.1)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62EFF907" w14:textId="77777777" w:rsidR="008702CE" w:rsidRDefault="008702CE" w:rsidP="001F6638">
      <w:pPr>
        <w:jc w:val="both"/>
        <w:rPr>
          <w:rFonts w:ascii="Times New Roman" w:eastAsia="Times New Roman" w:hAnsi="Times New Roman" w:cs="Times New Roman"/>
          <w:sz w:val="24"/>
          <w:szCs w:val="24"/>
          <w:lang w:eastAsia="ar-SA"/>
        </w:rPr>
      </w:pPr>
    </w:p>
    <w:p w14:paraId="0E07C0E6" w14:textId="3BAC45D8" w:rsidR="001F6638" w:rsidRPr="001F6638" w:rsidRDefault="008702CE" w:rsidP="001F6638">
      <w:pPr>
        <w:jc w:val="both"/>
        <w:rPr>
          <w:rFonts w:ascii="Times New Roman" w:hAnsi="Times New Roman" w:cs="Times New Roman"/>
          <w:sz w:val="24"/>
          <w:szCs w:val="24"/>
        </w:rPr>
      </w:pPr>
      <w:r>
        <w:rPr>
          <w:rFonts w:ascii="Times New Roman" w:hAnsi="Times New Roman" w:cs="Times New Roman"/>
          <w:sz w:val="24"/>
          <w:szCs w:val="24"/>
        </w:rPr>
        <w:t>3</w:t>
      </w:r>
      <w:r w:rsidR="001F6638">
        <w:rPr>
          <w:rFonts w:ascii="Times New Roman" w:hAnsi="Times New Roman" w:cs="Times New Roman"/>
          <w:sz w:val="24"/>
          <w:szCs w:val="24"/>
        </w:rPr>
        <w:t xml:space="preserve">. </w:t>
      </w:r>
      <w:r w:rsidR="001F6638" w:rsidRPr="001F6638">
        <w:rPr>
          <w:rFonts w:ascii="Times New Roman" w:hAnsi="Times New Roman" w:cs="Times New Roman"/>
          <w:sz w:val="24"/>
          <w:szCs w:val="24"/>
        </w:rPr>
        <w:t>Настоящее решение подлежит опубликованию на официальном сайте администрации Аликовского муниципального округа</w:t>
      </w:r>
      <w:r w:rsidR="00E21C32">
        <w:rPr>
          <w:rFonts w:ascii="Times New Roman" w:hAnsi="Times New Roman" w:cs="Times New Roman"/>
          <w:sz w:val="24"/>
          <w:szCs w:val="24"/>
        </w:rPr>
        <w:t xml:space="preserve"> Чувашской </w:t>
      </w:r>
      <w:proofErr w:type="gramStart"/>
      <w:r w:rsidR="00E21C32">
        <w:rPr>
          <w:rFonts w:ascii="Times New Roman" w:hAnsi="Times New Roman" w:cs="Times New Roman"/>
          <w:sz w:val="24"/>
          <w:szCs w:val="24"/>
        </w:rPr>
        <w:t xml:space="preserve">Республики </w:t>
      </w:r>
      <w:r w:rsidR="001F6638" w:rsidRPr="001F6638">
        <w:rPr>
          <w:rFonts w:ascii="Times New Roman" w:hAnsi="Times New Roman" w:cs="Times New Roman"/>
          <w:sz w:val="24"/>
          <w:szCs w:val="24"/>
        </w:rPr>
        <w:t xml:space="preserve"> и</w:t>
      </w:r>
      <w:proofErr w:type="gramEnd"/>
      <w:r w:rsidR="001F6638" w:rsidRPr="001F6638">
        <w:rPr>
          <w:rFonts w:ascii="Times New Roman" w:hAnsi="Times New Roman" w:cs="Times New Roman"/>
          <w:sz w:val="24"/>
          <w:szCs w:val="24"/>
        </w:rPr>
        <w:t xml:space="preserve"> в периодическом печатном издании «Аликовский Вестник».</w:t>
      </w:r>
    </w:p>
    <w:p w14:paraId="76ECF4A5" w14:textId="35D54431" w:rsidR="001F6638" w:rsidRDefault="008702CE" w:rsidP="001F6638">
      <w:pPr>
        <w:jc w:val="both"/>
        <w:rPr>
          <w:rFonts w:ascii="Times New Roman" w:hAnsi="Times New Roman" w:cs="Times New Roman"/>
          <w:sz w:val="24"/>
          <w:szCs w:val="24"/>
        </w:rPr>
      </w:pPr>
      <w:r>
        <w:rPr>
          <w:rFonts w:ascii="Times New Roman" w:hAnsi="Times New Roman" w:cs="Times New Roman"/>
          <w:sz w:val="24"/>
          <w:szCs w:val="24"/>
        </w:rPr>
        <w:lastRenderedPageBreak/>
        <w:t>4</w:t>
      </w:r>
      <w:r w:rsidR="001F6638">
        <w:rPr>
          <w:rFonts w:ascii="Times New Roman" w:hAnsi="Times New Roman" w:cs="Times New Roman"/>
          <w:sz w:val="24"/>
          <w:szCs w:val="24"/>
        </w:rPr>
        <w:t xml:space="preserve">. </w:t>
      </w:r>
      <w:r w:rsidR="001F6638" w:rsidRPr="001F6638">
        <w:rPr>
          <w:rFonts w:ascii="Times New Roman" w:hAnsi="Times New Roman" w:cs="Times New Roman"/>
          <w:sz w:val="24"/>
          <w:szCs w:val="24"/>
        </w:rPr>
        <w:t>Настоящее решение вступает в силу со дня его официального опубликования.</w:t>
      </w:r>
    </w:p>
    <w:p w14:paraId="2B8B4881" w14:textId="19694CBD" w:rsidR="001F6638" w:rsidRDefault="001F6638" w:rsidP="001F6638">
      <w:pPr>
        <w:jc w:val="both"/>
        <w:rPr>
          <w:rFonts w:ascii="Times New Roman" w:hAnsi="Times New Roman" w:cs="Times New Roman"/>
          <w:sz w:val="24"/>
          <w:szCs w:val="24"/>
        </w:rPr>
      </w:pPr>
    </w:p>
    <w:p w14:paraId="71E59C6D" w14:textId="77777777" w:rsidR="001F6638" w:rsidRPr="001F6638" w:rsidRDefault="001F6638" w:rsidP="001F6638">
      <w:pPr>
        <w:spacing w:after="0" w:line="240" w:lineRule="auto"/>
        <w:jc w:val="both"/>
        <w:rPr>
          <w:rFonts w:ascii="Times New Roman" w:hAnsi="Times New Roman" w:cs="Times New Roman"/>
          <w:sz w:val="24"/>
          <w:szCs w:val="24"/>
        </w:rPr>
      </w:pPr>
      <w:r w:rsidRPr="001F6638">
        <w:rPr>
          <w:rFonts w:ascii="Times New Roman" w:hAnsi="Times New Roman" w:cs="Times New Roman"/>
          <w:sz w:val="24"/>
          <w:szCs w:val="24"/>
        </w:rPr>
        <w:t>Председатель Собрания депутатов</w:t>
      </w:r>
    </w:p>
    <w:p w14:paraId="22B8B035" w14:textId="77777777" w:rsidR="001F6638" w:rsidRPr="001F6638" w:rsidRDefault="001F6638" w:rsidP="001F6638">
      <w:pPr>
        <w:spacing w:after="0" w:line="240" w:lineRule="auto"/>
        <w:jc w:val="both"/>
        <w:rPr>
          <w:rFonts w:ascii="Times New Roman" w:hAnsi="Times New Roman" w:cs="Times New Roman"/>
          <w:sz w:val="24"/>
          <w:szCs w:val="24"/>
        </w:rPr>
      </w:pPr>
      <w:r w:rsidRPr="001F6638">
        <w:rPr>
          <w:rFonts w:ascii="Times New Roman" w:hAnsi="Times New Roman" w:cs="Times New Roman"/>
          <w:sz w:val="24"/>
          <w:szCs w:val="24"/>
        </w:rPr>
        <w:t>Аликовского муниципального</w:t>
      </w:r>
    </w:p>
    <w:p w14:paraId="73EC0250" w14:textId="6286CB88" w:rsidR="001F6638" w:rsidRPr="001F6638" w:rsidRDefault="001F6638" w:rsidP="001F6638">
      <w:pPr>
        <w:spacing w:after="0" w:line="240" w:lineRule="auto"/>
        <w:jc w:val="both"/>
        <w:rPr>
          <w:rFonts w:ascii="Times New Roman" w:hAnsi="Times New Roman" w:cs="Times New Roman"/>
          <w:sz w:val="24"/>
          <w:szCs w:val="24"/>
        </w:rPr>
      </w:pPr>
      <w:r w:rsidRPr="001F6638">
        <w:rPr>
          <w:rFonts w:ascii="Times New Roman" w:hAnsi="Times New Roman" w:cs="Times New Roman"/>
          <w:sz w:val="24"/>
          <w:szCs w:val="24"/>
        </w:rPr>
        <w:t xml:space="preserve">округа Чувашской Республики                                                  </w:t>
      </w:r>
      <w:r>
        <w:rPr>
          <w:rFonts w:ascii="Times New Roman" w:hAnsi="Times New Roman" w:cs="Times New Roman"/>
          <w:sz w:val="24"/>
          <w:szCs w:val="24"/>
        </w:rPr>
        <w:t xml:space="preserve">                         </w:t>
      </w:r>
      <w:r w:rsidRPr="001F6638">
        <w:rPr>
          <w:rFonts w:ascii="Times New Roman" w:hAnsi="Times New Roman" w:cs="Times New Roman"/>
          <w:sz w:val="24"/>
          <w:szCs w:val="24"/>
        </w:rPr>
        <w:t xml:space="preserve">     Э.К. Волков                                </w:t>
      </w:r>
    </w:p>
    <w:p w14:paraId="4021A043" w14:textId="77777777" w:rsidR="001F6638" w:rsidRPr="001F6638" w:rsidRDefault="001F6638" w:rsidP="001F6638">
      <w:pPr>
        <w:jc w:val="both"/>
        <w:rPr>
          <w:rFonts w:ascii="Times New Roman" w:hAnsi="Times New Roman" w:cs="Times New Roman"/>
          <w:sz w:val="24"/>
          <w:szCs w:val="24"/>
        </w:rPr>
      </w:pPr>
    </w:p>
    <w:p w14:paraId="650E0513" w14:textId="77777777" w:rsidR="001F6638" w:rsidRPr="001F6638" w:rsidRDefault="001F6638" w:rsidP="001F6638">
      <w:pPr>
        <w:jc w:val="both"/>
        <w:rPr>
          <w:rFonts w:ascii="Times New Roman" w:hAnsi="Times New Roman" w:cs="Times New Roman"/>
          <w:sz w:val="24"/>
          <w:szCs w:val="24"/>
        </w:rPr>
      </w:pPr>
      <w:r w:rsidRPr="001F6638">
        <w:rPr>
          <w:rFonts w:ascii="Times New Roman" w:hAnsi="Times New Roman" w:cs="Times New Roman"/>
          <w:sz w:val="24"/>
          <w:szCs w:val="24"/>
        </w:rPr>
        <w:t xml:space="preserve"> </w:t>
      </w:r>
    </w:p>
    <w:p w14:paraId="0F903FF5" w14:textId="77777777" w:rsidR="001F6638" w:rsidRDefault="001F6638" w:rsidP="001F6638">
      <w:pPr>
        <w:spacing w:after="0" w:line="240" w:lineRule="auto"/>
        <w:jc w:val="both"/>
        <w:rPr>
          <w:rFonts w:ascii="Times New Roman" w:hAnsi="Times New Roman" w:cs="Times New Roman"/>
          <w:sz w:val="24"/>
          <w:szCs w:val="24"/>
        </w:rPr>
      </w:pPr>
      <w:r w:rsidRPr="001F6638">
        <w:rPr>
          <w:rFonts w:ascii="Times New Roman" w:hAnsi="Times New Roman" w:cs="Times New Roman"/>
          <w:sz w:val="24"/>
          <w:szCs w:val="24"/>
        </w:rPr>
        <w:t>Глава Аликовского</w:t>
      </w:r>
    </w:p>
    <w:p w14:paraId="77B1BA42" w14:textId="39C752C0" w:rsidR="001F6638" w:rsidRPr="001F6638" w:rsidRDefault="001F6638" w:rsidP="001F6638">
      <w:pPr>
        <w:spacing w:after="0" w:line="240" w:lineRule="auto"/>
        <w:jc w:val="both"/>
        <w:rPr>
          <w:rFonts w:ascii="Times New Roman" w:hAnsi="Times New Roman" w:cs="Times New Roman"/>
          <w:sz w:val="24"/>
          <w:szCs w:val="24"/>
        </w:rPr>
      </w:pPr>
      <w:r w:rsidRPr="001F6638">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1F663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6638">
        <w:rPr>
          <w:rFonts w:ascii="Times New Roman" w:hAnsi="Times New Roman" w:cs="Times New Roman"/>
          <w:sz w:val="24"/>
          <w:szCs w:val="24"/>
        </w:rPr>
        <w:t xml:space="preserve">  А.Ю. Терентьев                                                     </w:t>
      </w:r>
    </w:p>
    <w:p w14:paraId="25B38399" w14:textId="7B726496" w:rsidR="00165AE6" w:rsidRPr="000939FF" w:rsidRDefault="00165AE6" w:rsidP="005C4359">
      <w:pPr>
        <w:jc w:val="both"/>
        <w:rPr>
          <w:rFonts w:ascii="Times New Roman" w:hAnsi="Times New Roman" w:cs="Times New Roman"/>
          <w:sz w:val="24"/>
          <w:szCs w:val="24"/>
        </w:rPr>
      </w:pPr>
    </w:p>
    <w:sectPr w:rsidR="00165AE6" w:rsidRPr="000939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1D8D"/>
    <w:multiLevelType w:val="hybridMultilevel"/>
    <w:tmpl w:val="B15CAB6A"/>
    <w:lvl w:ilvl="0" w:tplc="DCC03848">
      <w:start w:val="3"/>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1" w15:restartNumberingAfterBreak="0">
    <w:nsid w:val="05232DFB"/>
    <w:multiLevelType w:val="hybridMultilevel"/>
    <w:tmpl w:val="6B506734"/>
    <w:lvl w:ilvl="0" w:tplc="E9EE0476">
      <w:start w:val="3"/>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2" w15:restartNumberingAfterBreak="0">
    <w:nsid w:val="052468D5"/>
    <w:multiLevelType w:val="hybridMultilevel"/>
    <w:tmpl w:val="FB989AA6"/>
    <w:lvl w:ilvl="0" w:tplc="BDA01CCA">
      <w:start w:val="3"/>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3" w15:restartNumberingAfterBreak="0">
    <w:nsid w:val="07FD171A"/>
    <w:multiLevelType w:val="multilevel"/>
    <w:tmpl w:val="C9900EC0"/>
    <w:lvl w:ilvl="0">
      <w:start w:val="1"/>
      <w:numFmt w:val="decimal"/>
      <w:lvlText w:val="%1."/>
      <w:lvlJc w:val="left"/>
      <w:pPr>
        <w:ind w:left="360" w:hanging="360"/>
      </w:pPr>
      <w:rPr>
        <w:rFonts w:eastAsia="Times New Roman" w:hint="default"/>
      </w:rPr>
    </w:lvl>
    <w:lvl w:ilvl="1">
      <w:start w:val="3"/>
      <w:numFmt w:val="decimal"/>
      <w:lvlText w:val="%1.%2."/>
      <w:lvlJc w:val="left"/>
      <w:pPr>
        <w:ind w:left="1140" w:hanging="360"/>
      </w:pPr>
      <w:rPr>
        <w:rFonts w:eastAsia="Times New Roman" w:hint="default"/>
      </w:rPr>
    </w:lvl>
    <w:lvl w:ilvl="2">
      <w:start w:val="1"/>
      <w:numFmt w:val="decimal"/>
      <w:lvlText w:val="%1.%2.%3."/>
      <w:lvlJc w:val="left"/>
      <w:pPr>
        <w:ind w:left="2280" w:hanging="720"/>
      </w:pPr>
      <w:rPr>
        <w:rFonts w:eastAsia="Times New Roman" w:hint="default"/>
      </w:rPr>
    </w:lvl>
    <w:lvl w:ilvl="3">
      <w:start w:val="1"/>
      <w:numFmt w:val="decimal"/>
      <w:lvlText w:val="%1.%2.%3.%4."/>
      <w:lvlJc w:val="left"/>
      <w:pPr>
        <w:ind w:left="3060" w:hanging="720"/>
      </w:pPr>
      <w:rPr>
        <w:rFonts w:eastAsia="Times New Roman" w:hint="default"/>
      </w:rPr>
    </w:lvl>
    <w:lvl w:ilvl="4">
      <w:start w:val="1"/>
      <w:numFmt w:val="decimal"/>
      <w:lvlText w:val="%1.%2.%3.%4.%5."/>
      <w:lvlJc w:val="left"/>
      <w:pPr>
        <w:ind w:left="4200" w:hanging="1080"/>
      </w:pPr>
      <w:rPr>
        <w:rFonts w:eastAsia="Times New Roman" w:hint="default"/>
      </w:rPr>
    </w:lvl>
    <w:lvl w:ilvl="5">
      <w:start w:val="1"/>
      <w:numFmt w:val="decimal"/>
      <w:lvlText w:val="%1.%2.%3.%4.%5.%6."/>
      <w:lvlJc w:val="left"/>
      <w:pPr>
        <w:ind w:left="4980" w:hanging="1080"/>
      </w:pPr>
      <w:rPr>
        <w:rFonts w:eastAsia="Times New Roman" w:hint="default"/>
      </w:rPr>
    </w:lvl>
    <w:lvl w:ilvl="6">
      <w:start w:val="1"/>
      <w:numFmt w:val="decimal"/>
      <w:lvlText w:val="%1.%2.%3.%4.%5.%6.%7."/>
      <w:lvlJc w:val="left"/>
      <w:pPr>
        <w:ind w:left="6120" w:hanging="1440"/>
      </w:pPr>
      <w:rPr>
        <w:rFonts w:eastAsia="Times New Roman" w:hint="default"/>
      </w:rPr>
    </w:lvl>
    <w:lvl w:ilvl="7">
      <w:start w:val="1"/>
      <w:numFmt w:val="decimal"/>
      <w:lvlText w:val="%1.%2.%3.%4.%5.%6.%7.%8."/>
      <w:lvlJc w:val="left"/>
      <w:pPr>
        <w:ind w:left="6900" w:hanging="1440"/>
      </w:pPr>
      <w:rPr>
        <w:rFonts w:eastAsia="Times New Roman" w:hint="default"/>
      </w:rPr>
    </w:lvl>
    <w:lvl w:ilvl="8">
      <w:start w:val="1"/>
      <w:numFmt w:val="decimal"/>
      <w:lvlText w:val="%1.%2.%3.%4.%5.%6.%7.%8.%9."/>
      <w:lvlJc w:val="left"/>
      <w:pPr>
        <w:ind w:left="8040" w:hanging="1800"/>
      </w:pPr>
      <w:rPr>
        <w:rFonts w:eastAsia="Times New Roman" w:hint="default"/>
      </w:rPr>
    </w:lvl>
  </w:abstractNum>
  <w:abstractNum w:abstractNumId="4" w15:restartNumberingAfterBreak="0">
    <w:nsid w:val="0B032CC8"/>
    <w:multiLevelType w:val="hybridMultilevel"/>
    <w:tmpl w:val="77F0C5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F8118A"/>
    <w:multiLevelType w:val="hybridMultilevel"/>
    <w:tmpl w:val="31BEB8FC"/>
    <w:lvl w:ilvl="0" w:tplc="1A2C7B56">
      <w:start w:val="3"/>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6" w15:restartNumberingAfterBreak="0">
    <w:nsid w:val="17BF286E"/>
    <w:multiLevelType w:val="hybridMultilevel"/>
    <w:tmpl w:val="A2980D64"/>
    <w:lvl w:ilvl="0" w:tplc="95E62EC4">
      <w:start w:val="3"/>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7" w15:restartNumberingAfterBreak="0">
    <w:nsid w:val="1B222441"/>
    <w:multiLevelType w:val="hybridMultilevel"/>
    <w:tmpl w:val="8996DDF6"/>
    <w:lvl w:ilvl="0" w:tplc="E7D46016">
      <w:start w:val="3"/>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8" w15:restartNumberingAfterBreak="0">
    <w:nsid w:val="1E43330E"/>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1B008D"/>
    <w:multiLevelType w:val="hybridMultilevel"/>
    <w:tmpl w:val="A4143506"/>
    <w:lvl w:ilvl="0" w:tplc="C546891E">
      <w:start w:val="3"/>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10" w15:restartNumberingAfterBreak="0">
    <w:nsid w:val="253632A7"/>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72A3FAD"/>
    <w:multiLevelType w:val="hybridMultilevel"/>
    <w:tmpl w:val="AEE4151E"/>
    <w:lvl w:ilvl="0" w:tplc="2DD2221A">
      <w:start w:val="1"/>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12" w15:restartNumberingAfterBreak="0">
    <w:nsid w:val="2ADF7370"/>
    <w:multiLevelType w:val="multilevel"/>
    <w:tmpl w:val="0914B4BC"/>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AE5245B"/>
    <w:multiLevelType w:val="hybridMultilevel"/>
    <w:tmpl w:val="282801CA"/>
    <w:lvl w:ilvl="0" w:tplc="9D58E83E">
      <w:start w:val="3"/>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14" w15:restartNumberingAfterBreak="0">
    <w:nsid w:val="3D5703BD"/>
    <w:multiLevelType w:val="hybridMultilevel"/>
    <w:tmpl w:val="0B1EFA82"/>
    <w:lvl w:ilvl="0" w:tplc="E3747B8C">
      <w:start w:val="3"/>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15" w15:restartNumberingAfterBreak="0">
    <w:nsid w:val="414546EF"/>
    <w:multiLevelType w:val="hybridMultilevel"/>
    <w:tmpl w:val="B9244DAC"/>
    <w:lvl w:ilvl="0" w:tplc="D42C3402">
      <w:start w:val="1"/>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16" w15:restartNumberingAfterBreak="0">
    <w:nsid w:val="4A20018E"/>
    <w:multiLevelType w:val="hybridMultilevel"/>
    <w:tmpl w:val="8F924A38"/>
    <w:lvl w:ilvl="0" w:tplc="DEA4E36E">
      <w:start w:val="3"/>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17" w15:restartNumberingAfterBreak="0">
    <w:nsid w:val="50F0570C"/>
    <w:multiLevelType w:val="hybridMultilevel"/>
    <w:tmpl w:val="C5B2C540"/>
    <w:lvl w:ilvl="0" w:tplc="A51E12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54FE6D47"/>
    <w:multiLevelType w:val="hybridMultilevel"/>
    <w:tmpl w:val="566A7D94"/>
    <w:lvl w:ilvl="0" w:tplc="19A08E4A">
      <w:start w:val="3"/>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19" w15:restartNumberingAfterBreak="0">
    <w:nsid w:val="59A9728B"/>
    <w:multiLevelType w:val="hybridMultilevel"/>
    <w:tmpl w:val="900A36D6"/>
    <w:lvl w:ilvl="0" w:tplc="21A87F3C">
      <w:start w:val="3"/>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20" w15:restartNumberingAfterBreak="0">
    <w:nsid w:val="61391406"/>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62319FB"/>
    <w:multiLevelType w:val="hybridMultilevel"/>
    <w:tmpl w:val="CE9CD28E"/>
    <w:lvl w:ilvl="0" w:tplc="A51E125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9F65861"/>
    <w:multiLevelType w:val="hybridMultilevel"/>
    <w:tmpl w:val="3AA06002"/>
    <w:lvl w:ilvl="0" w:tplc="B2D889B4">
      <w:start w:val="3"/>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23" w15:restartNumberingAfterBreak="0">
    <w:nsid w:val="6D202C82"/>
    <w:multiLevelType w:val="hybridMultilevel"/>
    <w:tmpl w:val="42622EE4"/>
    <w:lvl w:ilvl="0" w:tplc="A6EAF3C4">
      <w:start w:val="3"/>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24" w15:restartNumberingAfterBreak="0">
    <w:nsid w:val="737C25BD"/>
    <w:multiLevelType w:val="hybridMultilevel"/>
    <w:tmpl w:val="A9C43C8C"/>
    <w:lvl w:ilvl="0" w:tplc="BD1443E8">
      <w:start w:val="3"/>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25" w15:restartNumberingAfterBreak="0">
    <w:nsid w:val="74FA5B90"/>
    <w:multiLevelType w:val="hybridMultilevel"/>
    <w:tmpl w:val="CE9CD28E"/>
    <w:lvl w:ilvl="0" w:tplc="A51E12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8F225DE"/>
    <w:multiLevelType w:val="hybridMultilevel"/>
    <w:tmpl w:val="10944330"/>
    <w:lvl w:ilvl="0" w:tplc="D2E885B6">
      <w:start w:val="3"/>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abstractNum w:abstractNumId="27" w15:restartNumberingAfterBreak="0">
    <w:nsid w:val="797439E1"/>
    <w:multiLevelType w:val="multilevel"/>
    <w:tmpl w:val="34E6C5F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F454FE1"/>
    <w:multiLevelType w:val="hybridMultilevel"/>
    <w:tmpl w:val="3858DDD8"/>
    <w:lvl w:ilvl="0" w:tplc="129C5466">
      <w:start w:val="3"/>
      <w:numFmt w:val="decimal"/>
      <w:lvlText w:val="%1"/>
      <w:lvlJc w:val="left"/>
      <w:pPr>
        <w:ind w:left="389" w:hanging="360"/>
      </w:pPr>
      <w:rPr>
        <w:rFonts w:hint="default"/>
      </w:rPr>
    </w:lvl>
    <w:lvl w:ilvl="1" w:tplc="04190019" w:tentative="1">
      <w:start w:val="1"/>
      <w:numFmt w:val="lowerLetter"/>
      <w:lvlText w:val="%2."/>
      <w:lvlJc w:val="left"/>
      <w:pPr>
        <w:ind w:left="1109" w:hanging="360"/>
      </w:pPr>
    </w:lvl>
    <w:lvl w:ilvl="2" w:tplc="0419001B" w:tentative="1">
      <w:start w:val="1"/>
      <w:numFmt w:val="lowerRoman"/>
      <w:lvlText w:val="%3."/>
      <w:lvlJc w:val="right"/>
      <w:pPr>
        <w:ind w:left="1829" w:hanging="180"/>
      </w:pPr>
    </w:lvl>
    <w:lvl w:ilvl="3" w:tplc="0419000F" w:tentative="1">
      <w:start w:val="1"/>
      <w:numFmt w:val="decimal"/>
      <w:lvlText w:val="%4."/>
      <w:lvlJc w:val="left"/>
      <w:pPr>
        <w:ind w:left="2549" w:hanging="360"/>
      </w:pPr>
    </w:lvl>
    <w:lvl w:ilvl="4" w:tplc="04190019" w:tentative="1">
      <w:start w:val="1"/>
      <w:numFmt w:val="lowerLetter"/>
      <w:lvlText w:val="%5."/>
      <w:lvlJc w:val="left"/>
      <w:pPr>
        <w:ind w:left="3269" w:hanging="360"/>
      </w:pPr>
    </w:lvl>
    <w:lvl w:ilvl="5" w:tplc="0419001B" w:tentative="1">
      <w:start w:val="1"/>
      <w:numFmt w:val="lowerRoman"/>
      <w:lvlText w:val="%6."/>
      <w:lvlJc w:val="right"/>
      <w:pPr>
        <w:ind w:left="3989" w:hanging="180"/>
      </w:pPr>
    </w:lvl>
    <w:lvl w:ilvl="6" w:tplc="0419000F" w:tentative="1">
      <w:start w:val="1"/>
      <w:numFmt w:val="decimal"/>
      <w:lvlText w:val="%7."/>
      <w:lvlJc w:val="left"/>
      <w:pPr>
        <w:ind w:left="4709" w:hanging="360"/>
      </w:pPr>
    </w:lvl>
    <w:lvl w:ilvl="7" w:tplc="04190019" w:tentative="1">
      <w:start w:val="1"/>
      <w:numFmt w:val="lowerLetter"/>
      <w:lvlText w:val="%8."/>
      <w:lvlJc w:val="left"/>
      <w:pPr>
        <w:ind w:left="5429" w:hanging="360"/>
      </w:pPr>
    </w:lvl>
    <w:lvl w:ilvl="8" w:tplc="0419001B" w:tentative="1">
      <w:start w:val="1"/>
      <w:numFmt w:val="lowerRoman"/>
      <w:lvlText w:val="%9."/>
      <w:lvlJc w:val="right"/>
      <w:pPr>
        <w:ind w:left="6149" w:hanging="180"/>
      </w:pPr>
    </w:lvl>
  </w:abstractNum>
  <w:num w:numId="1" w16cid:durableId="1057783176">
    <w:abstractNumId w:val="12"/>
  </w:num>
  <w:num w:numId="2" w16cid:durableId="2049454726">
    <w:abstractNumId w:val="21"/>
  </w:num>
  <w:num w:numId="3" w16cid:durableId="953294475">
    <w:abstractNumId w:val="27"/>
  </w:num>
  <w:num w:numId="4" w16cid:durableId="976565062">
    <w:abstractNumId w:val="10"/>
  </w:num>
  <w:num w:numId="5" w16cid:durableId="1025598531">
    <w:abstractNumId w:val="11"/>
  </w:num>
  <w:num w:numId="6" w16cid:durableId="331881125">
    <w:abstractNumId w:val="17"/>
  </w:num>
  <w:num w:numId="7" w16cid:durableId="67701749">
    <w:abstractNumId w:val="20"/>
  </w:num>
  <w:num w:numId="8" w16cid:durableId="1340350981">
    <w:abstractNumId w:val="3"/>
  </w:num>
  <w:num w:numId="9" w16cid:durableId="656299670">
    <w:abstractNumId w:val="8"/>
  </w:num>
  <w:num w:numId="10" w16cid:durableId="520046018">
    <w:abstractNumId w:val="25"/>
  </w:num>
  <w:num w:numId="11" w16cid:durableId="1828859247">
    <w:abstractNumId w:val="4"/>
  </w:num>
  <w:num w:numId="12" w16cid:durableId="2120493390">
    <w:abstractNumId w:val="13"/>
  </w:num>
  <w:num w:numId="13" w16cid:durableId="1288243562">
    <w:abstractNumId w:val="6"/>
  </w:num>
  <w:num w:numId="14" w16cid:durableId="463936291">
    <w:abstractNumId w:val="23"/>
  </w:num>
  <w:num w:numId="15" w16cid:durableId="843398430">
    <w:abstractNumId w:val="1"/>
  </w:num>
  <w:num w:numId="16" w16cid:durableId="1252010853">
    <w:abstractNumId w:val="7"/>
  </w:num>
  <w:num w:numId="17" w16cid:durableId="820661806">
    <w:abstractNumId w:val="28"/>
  </w:num>
  <w:num w:numId="18" w16cid:durableId="217978236">
    <w:abstractNumId w:val="14"/>
  </w:num>
  <w:num w:numId="19" w16cid:durableId="552695347">
    <w:abstractNumId w:val="24"/>
  </w:num>
  <w:num w:numId="20" w16cid:durableId="556627932">
    <w:abstractNumId w:val="5"/>
  </w:num>
  <w:num w:numId="21" w16cid:durableId="1070153307">
    <w:abstractNumId w:val="26"/>
  </w:num>
  <w:num w:numId="22" w16cid:durableId="110978595">
    <w:abstractNumId w:val="18"/>
  </w:num>
  <w:num w:numId="23" w16cid:durableId="1695959260">
    <w:abstractNumId w:val="22"/>
  </w:num>
  <w:num w:numId="24" w16cid:durableId="630551155">
    <w:abstractNumId w:val="15"/>
  </w:num>
  <w:num w:numId="25" w16cid:durableId="1172064306">
    <w:abstractNumId w:val="16"/>
  </w:num>
  <w:num w:numId="26" w16cid:durableId="901797802">
    <w:abstractNumId w:val="0"/>
  </w:num>
  <w:num w:numId="27" w16cid:durableId="1459497122">
    <w:abstractNumId w:val="19"/>
  </w:num>
  <w:num w:numId="28" w16cid:durableId="1843347539">
    <w:abstractNumId w:val="2"/>
  </w:num>
  <w:num w:numId="29" w16cid:durableId="3949368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927"/>
    <w:rsid w:val="00047B19"/>
    <w:rsid w:val="0007555A"/>
    <w:rsid w:val="00076C5B"/>
    <w:rsid w:val="000939FF"/>
    <w:rsid w:val="000C1C10"/>
    <w:rsid w:val="00134328"/>
    <w:rsid w:val="00153DC1"/>
    <w:rsid w:val="00165AE6"/>
    <w:rsid w:val="00183592"/>
    <w:rsid w:val="001B2679"/>
    <w:rsid w:val="001E4CCA"/>
    <w:rsid w:val="001F6638"/>
    <w:rsid w:val="00250C6A"/>
    <w:rsid w:val="00293BF4"/>
    <w:rsid w:val="002975F9"/>
    <w:rsid w:val="002C5A3F"/>
    <w:rsid w:val="002F5616"/>
    <w:rsid w:val="003008E9"/>
    <w:rsid w:val="003C4928"/>
    <w:rsid w:val="003C4FAB"/>
    <w:rsid w:val="0040119F"/>
    <w:rsid w:val="00406912"/>
    <w:rsid w:val="004249EC"/>
    <w:rsid w:val="00477E2F"/>
    <w:rsid w:val="00485DE3"/>
    <w:rsid w:val="004C1E59"/>
    <w:rsid w:val="004E520C"/>
    <w:rsid w:val="005C4359"/>
    <w:rsid w:val="005C6C81"/>
    <w:rsid w:val="005D02D4"/>
    <w:rsid w:val="0061372B"/>
    <w:rsid w:val="0064326F"/>
    <w:rsid w:val="006646B9"/>
    <w:rsid w:val="0066533F"/>
    <w:rsid w:val="00670289"/>
    <w:rsid w:val="00705E64"/>
    <w:rsid w:val="00737927"/>
    <w:rsid w:val="007871C7"/>
    <w:rsid w:val="007C2A24"/>
    <w:rsid w:val="00856764"/>
    <w:rsid w:val="008702CE"/>
    <w:rsid w:val="008A3214"/>
    <w:rsid w:val="00900969"/>
    <w:rsid w:val="00916741"/>
    <w:rsid w:val="00931B72"/>
    <w:rsid w:val="00955A42"/>
    <w:rsid w:val="009C36F3"/>
    <w:rsid w:val="00A117FF"/>
    <w:rsid w:val="00A668D6"/>
    <w:rsid w:val="00A822FB"/>
    <w:rsid w:val="00A87694"/>
    <w:rsid w:val="00AA78D2"/>
    <w:rsid w:val="00AF0175"/>
    <w:rsid w:val="00B012FF"/>
    <w:rsid w:val="00B36499"/>
    <w:rsid w:val="00BC2F5C"/>
    <w:rsid w:val="00CA7F0F"/>
    <w:rsid w:val="00D23754"/>
    <w:rsid w:val="00D30BE6"/>
    <w:rsid w:val="00D43884"/>
    <w:rsid w:val="00D676BC"/>
    <w:rsid w:val="00D9193B"/>
    <w:rsid w:val="00DB3DB9"/>
    <w:rsid w:val="00DB4BE7"/>
    <w:rsid w:val="00E11A61"/>
    <w:rsid w:val="00E21C32"/>
    <w:rsid w:val="00E33FE0"/>
    <w:rsid w:val="00E76728"/>
    <w:rsid w:val="00E8145A"/>
    <w:rsid w:val="00E93203"/>
    <w:rsid w:val="00EC00D5"/>
    <w:rsid w:val="00EC6D07"/>
    <w:rsid w:val="00F141D8"/>
    <w:rsid w:val="00F3656B"/>
    <w:rsid w:val="00F444F1"/>
    <w:rsid w:val="00FA0CE9"/>
    <w:rsid w:val="00FC33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4F759"/>
  <w15:chartTrackingRefBased/>
  <w15:docId w15:val="{05E1517A-5818-449F-B5CA-19965C088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67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37927"/>
    <w:pPr>
      <w:ind w:left="720"/>
      <w:contextualSpacing/>
    </w:pPr>
  </w:style>
  <w:style w:type="table" w:styleId="a4">
    <w:name w:val="Table Grid"/>
    <w:basedOn w:val="a1"/>
    <w:uiPriority w:val="39"/>
    <w:rsid w:val="001B2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520C"/>
    <w:pPr>
      <w:autoSpaceDE w:val="0"/>
      <w:autoSpaceDN w:val="0"/>
      <w:adjustRightInd w:val="0"/>
      <w:spacing w:after="0" w:line="240" w:lineRule="auto"/>
    </w:pPr>
    <w:rPr>
      <w:rFonts w:ascii="Arial" w:eastAsia="Calibri" w:hAnsi="Arial" w:cs="Arial"/>
      <w:color w:val="000000"/>
      <w:sz w:val="24"/>
      <w:szCs w:val="24"/>
    </w:rPr>
  </w:style>
  <w:style w:type="character" w:customStyle="1" w:styleId="WW8Num1z0">
    <w:name w:val="WW8Num1z0"/>
    <w:rsid w:val="00E8145A"/>
    <w:rPr>
      <w:rFonts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hyperlink" Target="https://internet.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nternet.garant.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A03AB-ADBD-45AB-B97F-7ED1BE084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895</Words>
  <Characters>5107</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Лидия Мих.. Никитина</dc:creator>
  <cp:keywords/>
  <dc:description/>
  <cp:lastModifiedBy>Иванова Галина Витальевна</cp:lastModifiedBy>
  <cp:revision>15</cp:revision>
  <dcterms:created xsi:type="dcterms:W3CDTF">2025-01-14T14:10:00Z</dcterms:created>
  <dcterms:modified xsi:type="dcterms:W3CDTF">2026-06-08T08:08:00Z</dcterms:modified>
</cp:coreProperties>
</file>