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80"/>
        <w:gridCol w:w="5377"/>
      </w:tblGrid>
      <w:tr w:rsidR="007A40B9" w:rsidRPr="00A34244" w:rsidTr="00E87C2A">
        <w:trPr>
          <w:cantSplit/>
          <w:trHeight w:val="5270"/>
        </w:trPr>
        <w:tc>
          <w:tcPr>
            <w:tcW w:w="4480" w:type="dxa"/>
          </w:tcPr>
          <w:p w:rsidR="007A40B9" w:rsidRPr="00A34244" w:rsidRDefault="007A40B9" w:rsidP="00433D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24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00BE3D" wp14:editId="298EE787">
                  <wp:extent cx="2276475" cy="3361055"/>
                  <wp:effectExtent l="0" t="0" r="9525" b="0"/>
                  <wp:docPr id="1" name="Рисунок 1" descr="C:\Users\Администратор\Downloads\Фото Прони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Фото Прони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184" cy="351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vAlign w:val="center"/>
          </w:tcPr>
          <w:p w:rsidR="00D50631" w:rsidRPr="00A34244" w:rsidRDefault="00D50631" w:rsidP="005B6A49">
            <w:pPr>
              <w:spacing w:after="0" w:line="168" w:lineRule="auto"/>
              <w:ind w:right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203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Pr="00A3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40B9" w:rsidRPr="00A3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Пронина </w:t>
            </w:r>
          </w:p>
          <w:p w:rsidR="007A40B9" w:rsidRPr="00A34244" w:rsidRDefault="00D50631" w:rsidP="005B6A49">
            <w:pPr>
              <w:spacing w:after="0" w:line="168" w:lineRule="auto"/>
              <w:ind w:right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="00203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</w:t>
            </w:r>
            <w:r w:rsidR="007A40B9" w:rsidRPr="00A34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Надежда Васильевна</w:t>
            </w:r>
          </w:p>
          <w:p w:rsidR="00D50631" w:rsidRPr="00A34244" w:rsidRDefault="00D50631" w:rsidP="005B6A49">
            <w:pPr>
              <w:spacing w:after="0" w:line="168" w:lineRule="auto"/>
              <w:ind w:right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0631" w:rsidRPr="00A34244" w:rsidRDefault="00E87C2A" w:rsidP="00A34244">
            <w:pPr>
              <w:spacing w:after="0" w:line="240" w:lineRule="auto"/>
              <w:ind w:left="397" w:righ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503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3424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4503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50631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Пронина Надежда </w:t>
            </w:r>
            <w:r w:rsidR="00A3424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Васильевна родилась</w:t>
            </w:r>
            <w:r w:rsidR="00D50631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июля 1953 года рождения в деревне Стрелецкая Ядринского района Чувашской АССР. </w:t>
            </w:r>
            <w:r w:rsidR="001D434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1970 году закончив среднюю школу г. Ядрина </w:t>
            </w:r>
            <w:r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Чувашской Республики </w:t>
            </w:r>
            <w:r w:rsidR="001D434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уехала в г. Горький</w:t>
            </w:r>
            <w:r w:rsidR="00F92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D434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плодотворно трудилась </w:t>
            </w:r>
            <w:r w:rsidR="00EB0020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составляльщицы ставок </w:t>
            </w:r>
            <w:r w:rsidR="001D434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фабрике «Красный Октябрь»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1975 году </w:t>
            </w:r>
            <w:r w:rsidR="003404D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приехав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город Новочебоксарск </w:t>
            </w:r>
            <w:r w:rsidR="00A358F2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строилась работать</w:t>
            </w:r>
            <w:r w:rsidR="00371E5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билетным кассиром в Новочебоксарское ТЭА Чувашского</w:t>
            </w:r>
            <w:r w:rsidR="003404D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«Ч</w:t>
            </w:r>
            <w:r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</w:t>
            </w:r>
            <w:r w:rsidR="00671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трансагенство</w:t>
            </w:r>
            <w:r w:rsidR="00B14F57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</w:t>
            </w:r>
            <w:r w:rsidR="00CD4EF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1981 году перешла счетоводом кассиром</w:t>
            </w:r>
            <w:r w:rsidR="00371E5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ПУ «Водоканал», в 1982</w:t>
            </w:r>
            <w:r w:rsidR="003404D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работала</w:t>
            </w:r>
            <w:r w:rsidR="00371E5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дворником в УЖКХ ЧПО «Химпром» и затем </w:t>
            </w:r>
            <w:r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переводом с</w:t>
            </w:r>
            <w:r w:rsidR="0010573A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августа</w:t>
            </w:r>
            <w:r w:rsidR="00371E5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1983 год</w:t>
            </w:r>
            <w:r w:rsidR="00214950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B6A49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371E5D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трудоустроилась инспектором</w:t>
            </w:r>
            <w:r w:rsidR="005B6A49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</w:t>
            </w:r>
            <w:r w:rsidR="0010573A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жилью в Новочебоксарский            горисполком </w:t>
            </w:r>
            <w:r w:rsidR="00214950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Чувашской Республики. За период</w:t>
            </w:r>
            <w:r w:rsidR="00A34244" w:rsidRPr="00A3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исполкоме Надежда Васильевна показала себя знающим свое дело</w:t>
            </w:r>
          </w:p>
        </w:tc>
      </w:tr>
    </w:tbl>
    <w:p w:rsidR="007A40B9" w:rsidRPr="00A34244" w:rsidRDefault="009309D7" w:rsidP="0093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работником, хорошо владела жилищным законодательством, оказывала практическую помощь предприятиям и организациям города Новочебоксарска, активно участвовала в общественной деятел</w:t>
      </w:r>
      <w:r w:rsidR="0010573A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ности исполкома горсовета.</w:t>
      </w:r>
    </w:p>
    <w:p w:rsidR="009309D7" w:rsidRPr="00A34244" w:rsidRDefault="009309D7" w:rsidP="0093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сентябре 1987 года Надежда Васильевна перевелась</w:t>
      </w:r>
      <w:r w:rsidR="00E901F0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качестве заведующей архивом в </w:t>
      </w:r>
      <w:r w:rsidR="00214950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Новочебоксарский </w:t>
      </w:r>
      <w:r w:rsidR="00E901F0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городской архив, в</w:t>
      </w:r>
      <w:r w:rsidR="00B01537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01F0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1990 году принимала участие в семинарах по совершенствованию развития архивного дела и внедрению новых методов работы, проводимых Комитетом по делам архивов Чувашской Республики</w:t>
      </w:r>
      <w:r w:rsidR="00B01537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0573A" w:rsidRPr="00A34244" w:rsidRDefault="0010573A" w:rsidP="009309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1996 году окончила курсы повышения квалификации заведующих городски</w:t>
      </w:r>
      <w:r w:rsidR="006E02BA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  <w:r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районны</w:t>
      </w:r>
      <w:r w:rsidR="006E02BA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  <w:r w:rsidR="00214950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</w:t>
      </w:r>
      <w:r w:rsidR="006E02BA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ми архивами в Республиканском центре управленческой подготовки</w:t>
      </w:r>
      <w:r w:rsidR="0097110D" w:rsidRPr="00A342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077EC" w:rsidRPr="00A34244" w:rsidRDefault="00B01537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  С февраля 1997 года приступила к выполнению обязанностей начальника отдела по делам архивов</w:t>
      </w:r>
      <w:r w:rsidR="002D2D7F" w:rsidRPr="00A34244">
        <w:rPr>
          <w:rFonts w:ascii="Times New Roman" w:hAnsi="Times New Roman" w:cs="Times New Roman"/>
          <w:sz w:val="20"/>
          <w:szCs w:val="20"/>
        </w:rPr>
        <w:t xml:space="preserve"> администрации города Новочебоксарска Чувашской Республики</w:t>
      </w:r>
      <w:r w:rsidR="00E04058" w:rsidRPr="00A3424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01537" w:rsidRPr="00A34244" w:rsidRDefault="00601FD9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0573A" w:rsidRPr="00A34244">
        <w:rPr>
          <w:rFonts w:ascii="Times New Roman" w:hAnsi="Times New Roman" w:cs="Times New Roman"/>
          <w:sz w:val="20"/>
          <w:szCs w:val="20"/>
        </w:rPr>
        <w:t>16.01.1998 года з</w:t>
      </w:r>
      <w:r w:rsidR="00B01537" w:rsidRPr="00A34244">
        <w:rPr>
          <w:rFonts w:ascii="Times New Roman" w:hAnsi="Times New Roman" w:cs="Times New Roman"/>
          <w:sz w:val="20"/>
          <w:szCs w:val="20"/>
        </w:rPr>
        <w:t>а многолетний труд в архивном учреждении</w:t>
      </w:r>
      <w:r w:rsidR="0010573A" w:rsidRPr="00A34244">
        <w:rPr>
          <w:rFonts w:ascii="Times New Roman" w:hAnsi="Times New Roman" w:cs="Times New Roman"/>
          <w:sz w:val="20"/>
          <w:szCs w:val="20"/>
        </w:rPr>
        <w:t xml:space="preserve"> и в связи с 75-летием архивного дела в Чувашской Республике Надежда Васильевна награждена Почетной грамотой Федеральной архивной службы России.</w:t>
      </w:r>
    </w:p>
    <w:p w:rsidR="0097110D" w:rsidRPr="00A34244" w:rsidRDefault="0097110D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   В марте 1999 года закончила учебу в высшем профессиональном лицее города Казани по специальности «Архивоведение. Организация делопроизводства»</w:t>
      </w:r>
      <w:r w:rsidR="00A358F2" w:rsidRPr="00A34244">
        <w:rPr>
          <w:rFonts w:ascii="Times New Roman" w:hAnsi="Times New Roman" w:cs="Times New Roman"/>
          <w:sz w:val="20"/>
          <w:szCs w:val="20"/>
        </w:rPr>
        <w:t>.</w:t>
      </w:r>
    </w:p>
    <w:p w:rsidR="00346451" w:rsidRPr="00A34244" w:rsidRDefault="00346451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  В октябре 2000 года окончила курсы повышения квалификации начальников отделов, главных специалистов по делам архивов в Республиканском центре управленческой подготовки.</w:t>
      </w:r>
      <w:r w:rsidR="008B7C37" w:rsidRPr="00A34244">
        <w:rPr>
          <w:rFonts w:ascii="Times New Roman" w:hAnsi="Times New Roman" w:cs="Times New Roman"/>
          <w:sz w:val="20"/>
          <w:szCs w:val="20"/>
        </w:rPr>
        <w:t xml:space="preserve"> Постоянно принимала участие в семинарах-совещаниях, проводимых Управлением по делам архивов Минкультуры Чувашской Республики.</w:t>
      </w:r>
    </w:p>
    <w:p w:rsidR="008B7C37" w:rsidRPr="00A34244" w:rsidRDefault="00D652D5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 </w:t>
      </w:r>
      <w:r w:rsidR="008B7C37" w:rsidRPr="00A34244">
        <w:rPr>
          <w:rFonts w:ascii="Times New Roman" w:hAnsi="Times New Roman" w:cs="Times New Roman"/>
          <w:sz w:val="20"/>
          <w:szCs w:val="20"/>
        </w:rPr>
        <w:t>В журнале «Отечественные архивы» №1 за 2</w:t>
      </w:r>
      <w:r w:rsidR="004077EC" w:rsidRPr="00A34244">
        <w:rPr>
          <w:rFonts w:ascii="Times New Roman" w:hAnsi="Times New Roman" w:cs="Times New Roman"/>
          <w:sz w:val="20"/>
          <w:szCs w:val="20"/>
        </w:rPr>
        <w:t>0</w:t>
      </w:r>
      <w:r w:rsidR="008B7C37" w:rsidRPr="00A34244">
        <w:rPr>
          <w:rFonts w:ascii="Times New Roman" w:hAnsi="Times New Roman" w:cs="Times New Roman"/>
          <w:sz w:val="20"/>
          <w:szCs w:val="20"/>
        </w:rPr>
        <w:t xml:space="preserve">02 год была опубликована статья </w:t>
      </w:r>
      <w:r w:rsidR="00A358F2" w:rsidRPr="00A34244">
        <w:rPr>
          <w:rFonts w:ascii="Times New Roman" w:hAnsi="Times New Roman" w:cs="Times New Roman"/>
          <w:sz w:val="20"/>
          <w:szCs w:val="20"/>
        </w:rPr>
        <w:t>Надежды Васильевны</w:t>
      </w:r>
      <w:r w:rsidR="008B7C37" w:rsidRPr="00A34244">
        <w:rPr>
          <w:rFonts w:ascii="Times New Roman" w:hAnsi="Times New Roman" w:cs="Times New Roman"/>
          <w:sz w:val="20"/>
          <w:szCs w:val="20"/>
        </w:rPr>
        <w:t xml:space="preserve"> «О </w:t>
      </w:r>
      <w:r w:rsidRPr="00A34244">
        <w:rPr>
          <w:rFonts w:ascii="Times New Roman" w:hAnsi="Times New Roman" w:cs="Times New Roman"/>
          <w:sz w:val="20"/>
          <w:szCs w:val="20"/>
        </w:rPr>
        <w:t>сохранности документов</w:t>
      </w:r>
      <w:r w:rsidR="008B7C37" w:rsidRPr="00A34244">
        <w:rPr>
          <w:rFonts w:ascii="Times New Roman" w:hAnsi="Times New Roman" w:cs="Times New Roman"/>
          <w:sz w:val="20"/>
          <w:szCs w:val="20"/>
        </w:rPr>
        <w:t xml:space="preserve"> негосударственных структур в г. Новочебоксарске»</w:t>
      </w:r>
      <w:r w:rsidR="0007222E" w:rsidRPr="00A34244">
        <w:rPr>
          <w:rFonts w:ascii="Times New Roman" w:hAnsi="Times New Roman" w:cs="Times New Roman"/>
          <w:sz w:val="20"/>
          <w:szCs w:val="20"/>
        </w:rPr>
        <w:t>.</w:t>
      </w:r>
    </w:p>
    <w:p w:rsidR="008B7C37" w:rsidRPr="00A34244" w:rsidRDefault="00D652D5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</w:t>
      </w:r>
      <w:r w:rsidR="00FE0465" w:rsidRPr="00A34244">
        <w:rPr>
          <w:rFonts w:ascii="Times New Roman" w:hAnsi="Times New Roman" w:cs="Times New Roman"/>
          <w:sz w:val="20"/>
          <w:szCs w:val="20"/>
        </w:rPr>
        <w:t>В 20</w:t>
      </w:r>
      <w:r w:rsidR="008B7C37" w:rsidRPr="00A34244">
        <w:rPr>
          <w:rFonts w:ascii="Times New Roman" w:hAnsi="Times New Roman" w:cs="Times New Roman"/>
          <w:sz w:val="20"/>
          <w:szCs w:val="20"/>
        </w:rPr>
        <w:t>04</w:t>
      </w:r>
      <w:r w:rsidR="00B11B03" w:rsidRPr="00A34244">
        <w:rPr>
          <w:rFonts w:ascii="Times New Roman" w:hAnsi="Times New Roman" w:cs="Times New Roman"/>
          <w:sz w:val="20"/>
          <w:szCs w:val="20"/>
        </w:rPr>
        <w:t xml:space="preserve"> году</w:t>
      </w:r>
      <w:r w:rsidR="008B7C37" w:rsidRPr="00A34244">
        <w:rPr>
          <w:rFonts w:ascii="Times New Roman" w:hAnsi="Times New Roman" w:cs="Times New Roman"/>
          <w:sz w:val="20"/>
          <w:szCs w:val="20"/>
        </w:rPr>
        <w:t xml:space="preserve"> </w:t>
      </w:r>
      <w:r w:rsidR="00B11B03" w:rsidRPr="00A34244">
        <w:rPr>
          <w:rFonts w:ascii="Times New Roman" w:hAnsi="Times New Roman" w:cs="Times New Roman"/>
          <w:sz w:val="20"/>
          <w:szCs w:val="20"/>
        </w:rPr>
        <w:t xml:space="preserve">за заслуги в области культуры и многолетний добросовестный труд </w:t>
      </w:r>
      <w:r w:rsidR="008B7C37" w:rsidRPr="00A34244">
        <w:rPr>
          <w:rFonts w:ascii="Times New Roman" w:hAnsi="Times New Roman" w:cs="Times New Roman"/>
          <w:sz w:val="20"/>
          <w:szCs w:val="20"/>
        </w:rPr>
        <w:t>присвоено звание «</w:t>
      </w:r>
      <w:r w:rsidR="0007222E" w:rsidRPr="00A34244">
        <w:rPr>
          <w:rFonts w:ascii="Times New Roman" w:hAnsi="Times New Roman" w:cs="Times New Roman"/>
          <w:sz w:val="20"/>
          <w:szCs w:val="20"/>
        </w:rPr>
        <w:t>З</w:t>
      </w:r>
      <w:r w:rsidR="008B7C37" w:rsidRPr="00A34244">
        <w:rPr>
          <w:rFonts w:ascii="Times New Roman" w:hAnsi="Times New Roman" w:cs="Times New Roman"/>
          <w:sz w:val="20"/>
          <w:szCs w:val="20"/>
        </w:rPr>
        <w:t>аслуженный работник культуры Чувашской Республики».</w:t>
      </w:r>
    </w:p>
    <w:p w:rsidR="00B11B03" w:rsidRPr="00A34244" w:rsidRDefault="00B11B03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В 2005 году от имени Генерального совета Федерации Независимых Профсоюзов России (ФНПР) награждена медалью «100 лет профсоюзам России», учрежденной постановлением Генерального Совета ФНПР от 24 ноября 2004 года</w:t>
      </w:r>
      <w:r w:rsidR="00745007" w:rsidRPr="00A34244">
        <w:rPr>
          <w:rFonts w:ascii="Times New Roman" w:hAnsi="Times New Roman" w:cs="Times New Roman"/>
          <w:sz w:val="20"/>
          <w:szCs w:val="20"/>
        </w:rPr>
        <w:t>, за активную поддержку Чувашской республиканской организации Профсоюза в осущест</w:t>
      </w:r>
      <w:r w:rsidR="00AB7BC1" w:rsidRPr="00A34244">
        <w:rPr>
          <w:rFonts w:ascii="Times New Roman" w:hAnsi="Times New Roman" w:cs="Times New Roman"/>
          <w:sz w:val="20"/>
          <w:szCs w:val="20"/>
        </w:rPr>
        <w:t>влении уставной деятельности, п</w:t>
      </w:r>
      <w:r w:rsidR="00745007" w:rsidRPr="00A34244">
        <w:rPr>
          <w:rFonts w:ascii="Times New Roman" w:hAnsi="Times New Roman" w:cs="Times New Roman"/>
          <w:sz w:val="20"/>
          <w:szCs w:val="20"/>
        </w:rPr>
        <w:t>лодотворную работу в профсоюзах и преданность профсоюзному движению.</w:t>
      </w:r>
    </w:p>
    <w:p w:rsidR="0007222E" w:rsidRPr="00A34244" w:rsidRDefault="00D652D5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За многолетний добросовестный труд, большой</w:t>
      </w:r>
      <w:r w:rsidR="00C97878" w:rsidRPr="00A34244">
        <w:rPr>
          <w:rFonts w:ascii="Times New Roman" w:hAnsi="Times New Roman" w:cs="Times New Roman"/>
          <w:sz w:val="20"/>
          <w:szCs w:val="20"/>
        </w:rPr>
        <w:t xml:space="preserve"> личный</w:t>
      </w:r>
      <w:r w:rsidRPr="00A34244">
        <w:rPr>
          <w:rFonts w:ascii="Times New Roman" w:hAnsi="Times New Roman" w:cs="Times New Roman"/>
          <w:sz w:val="20"/>
          <w:szCs w:val="20"/>
        </w:rPr>
        <w:t xml:space="preserve"> вклад</w:t>
      </w:r>
      <w:r w:rsidR="00C97878" w:rsidRPr="00A34244">
        <w:rPr>
          <w:rFonts w:ascii="Times New Roman" w:hAnsi="Times New Roman" w:cs="Times New Roman"/>
          <w:sz w:val="20"/>
          <w:szCs w:val="20"/>
        </w:rPr>
        <w:t xml:space="preserve"> в развитие архивного дела в городе Новочебоксарске в 2008 году награждена Почетной грамотой администрации города Новочебоксарска Чувашской Республики.</w:t>
      </w:r>
    </w:p>
    <w:p w:rsidR="00C97878" w:rsidRPr="00A359B7" w:rsidRDefault="0007222E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9B7">
        <w:rPr>
          <w:rFonts w:ascii="Times New Roman" w:hAnsi="Times New Roman" w:cs="Times New Roman"/>
          <w:sz w:val="20"/>
          <w:szCs w:val="20"/>
        </w:rPr>
        <w:t xml:space="preserve">        Надежда Васильевна п</w:t>
      </w:r>
      <w:r w:rsidR="00C97878" w:rsidRPr="00A359B7">
        <w:rPr>
          <w:rFonts w:ascii="Times New Roman" w:hAnsi="Times New Roman" w:cs="Times New Roman"/>
          <w:sz w:val="20"/>
          <w:szCs w:val="20"/>
        </w:rPr>
        <w:t>ринимала участие в подготовке издания книги «Город дружбой возведенный»</w:t>
      </w:r>
      <w:r w:rsidR="00E13C39" w:rsidRPr="00A359B7">
        <w:rPr>
          <w:rFonts w:ascii="Times New Roman" w:hAnsi="Times New Roman" w:cs="Times New Roman"/>
          <w:sz w:val="20"/>
          <w:szCs w:val="20"/>
        </w:rPr>
        <w:t>,</w:t>
      </w:r>
      <w:r w:rsidR="00C97878" w:rsidRPr="00A359B7">
        <w:rPr>
          <w:rFonts w:ascii="Times New Roman" w:hAnsi="Times New Roman" w:cs="Times New Roman"/>
          <w:sz w:val="20"/>
          <w:szCs w:val="20"/>
        </w:rPr>
        <w:t xml:space="preserve"> «Город Новочебоксарск. Исторический очерк»</w:t>
      </w:r>
      <w:r w:rsidR="00E13C39" w:rsidRPr="00A359B7">
        <w:rPr>
          <w:rFonts w:ascii="Times New Roman" w:hAnsi="Times New Roman" w:cs="Times New Roman"/>
          <w:sz w:val="20"/>
          <w:szCs w:val="20"/>
        </w:rPr>
        <w:t>, «На все времена»</w:t>
      </w:r>
      <w:r w:rsidR="00FE0465" w:rsidRPr="00A359B7">
        <w:rPr>
          <w:rFonts w:ascii="Times New Roman" w:hAnsi="Times New Roman" w:cs="Times New Roman"/>
          <w:sz w:val="20"/>
          <w:szCs w:val="20"/>
        </w:rPr>
        <w:t>. Присвоено звание «Заслуженный работник культуры Чувашской Республики».</w:t>
      </w:r>
    </w:p>
    <w:p w:rsidR="00AF6857" w:rsidRPr="00A34244" w:rsidRDefault="00AF6857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В 2012 году присвоен классный чин референт муниципальной службы 2 класса, через год присвоен классный чин референт муниципальной </w:t>
      </w:r>
      <w:r w:rsidR="00190393" w:rsidRPr="00A34244">
        <w:rPr>
          <w:rFonts w:ascii="Times New Roman" w:hAnsi="Times New Roman" w:cs="Times New Roman"/>
          <w:sz w:val="20"/>
          <w:szCs w:val="20"/>
        </w:rPr>
        <w:t>службы 1 класса</w:t>
      </w:r>
      <w:r w:rsidRPr="00A34244">
        <w:rPr>
          <w:rFonts w:ascii="Times New Roman" w:hAnsi="Times New Roman" w:cs="Times New Roman"/>
          <w:sz w:val="20"/>
          <w:szCs w:val="20"/>
        </w:rPr>
        <w:t>.</w:t>
      </w:r>
    </w:p>
    <w:p w:rsidR="00FE0465" w:rsidRPr="00A34244" w:rsidRDefault="00FE0465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В</w:t>
      </w:r>
      <w:r w:rsidR="00190393" w:rsidRPr="00A34244">
        <w:rPr>
          <w:rFonts w:ascii="Times New Roman" w:hAnsi="Times New Roman" w:cs="Times New Roman"/>
          <w:sz w:val="20"/>
          <w:szCs w:val="20"/>
        </w:rPr>
        <w:t xml:space="preserve"> </w:t>
      </w:r>
      <w:r w:rsidRPr="00A34244">
        <w:rPr>
          <w:rFonts w:ascii="Times New Roman" w:hAnsi="Times New Roman" w:cs="Times New Roman"/>
          <w:sz w:val="20"/>
          <w:szCs w:val="20"/>
        </w:rPr>
        <w:t xml:space="preserve">2015 году награждена Почетной грамотой Министерства культуры, по делам национальностей и архивного дела администрации города Новочебоксарска за многолетний добросовестный труд и </w:t>
      </w:r>
      <w:r w:rsidRPr="00A34244">
        <w:rPr>
          <w:rFonts w:ascii="Times New Roman" w:hAnsi="Times New Roman" w:cs="Times New Roman"/>
          <w:sz w:val="20"/>
          <w:szCs w:val="20"/>
        </w:rPr>
        <w:lastRenderedPageBreak/>
        <w:t>значительный вклад в развитие архивного дела.</w:t>
      </w:r>
      <w:r w:rsidR="00751C09" w:rsidRPr="00A34244">
        <w:rPr>
          <w:rFonts w:ascii="Times New Roman" w:hAnsi="Times New Roman" w:cs="Times New Roman"/>
          <w:sz w:val="20"/>
          <w:szCs w:val="20"/>
        </w:rPr>
        <w:t xml:space="preserve"> В этом же году в</w:t>
      </w:r>
      <w:r w:rsidRPr="00A34244">
        <w:rPr>
          <w:rFonts w:ascii="Times New Roman" w:hAnsi="Times New Roman" w:cs="Times New Roman"/>
          <w:sz w:val="20"/>
          <w:szCs w:val="20"/>
        </w:rPr>
        <w:t xml:space="preserve"> соответствии с постановлением </w:t>
      </w:r>
      <w:r w:rsidR="009666C2" w:rsidRPr="00A34244">
        <w:rPr>
          <w:rFonts w:ascii="Times New Roman" w:hAnsi="Times New Roman" w:cs="Times New Roman"/>
          <w:sz w:val="20"/>
          <w:szCs w:val="20"/>
        </w:rPr>
        <w:t>администрации</w:t>
      </w:r>
      <w:r w:rsidRPr="00A34244">
        <w:rPr>
          <w:rFonts w:ascii="Times New Roman" w:hAnsi="Times New Roman" w:cs="Times New Roman"/>
          <w:sz w:val="20"/>
          <w:szCs w:val="20"/>
        </w:rPr>
        <w:t xml:space="preserve"> города Новочебоксарска</w:t>
      </w:r>
      <w:r w:rsidR="009666C2" w:rsidRPr="00A34244">
        <w:rPr>
          <w:rFonts w:ascii="Times New Roman" w:hAnsi="Times New Roman" w:cs="Times New Roman"/>
          <w:sz w:val="20"/>
          <w:szCs w:val="20"/>
        </w:rPr>
        <w:t xml:space="preserve"> награждена памятной медалью «55 лет городу Новочебоксарску» за многолетний добросовестный труд и в связи с 5-летием образования города Новочебоксарска Чувашской Республики.</w:t>
      </w:r>
    </w:p>
    <w:p w:rsidR="00C942EA" w:rsidRPr="00A34244" w:rsidRDefault="00AF6857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     </w:t>
      </w:r>
      <w:r w:rsidR="00190393" w:rsidRPr="00A34244">
        <w:rPr>
          <w:rFonts w:ascii="Times New Roman" w:hAnsi="Times New Roman" w:cs="Times New Roman"/>
          <w:sz w:val="20"/>
          <w:szCs w:val="20"/>
        </w:rPr>
        <w:t xml:space="preserve"> В августе 2016 года Надежда Васильевна прекратила свою трудовую </w:t>
      </w:r>
      <w:r w:rsidR="00C942EA" w:rsidRPr="00A34244">
        <w:rPr>
          <w:rFonts w:ascii="Times New Roman" w:hAnsi="Times New Roman" w:cs="Times New Roman"/>
          <w:sz w:val="20"/>
          <w:szCs w:val="20"/>
        </w:rPr>
        <w:t>деятельность, с общим трудовым стажем 33 года и 2 месяца.</w:t>
      </w:r>
      <w:r w:rsidR="00BB4668" w:rsidRPr="00A34244">
        <w:rPr>
          <w:rFonts w:ascii="Times New Roman" w:hAnsi="Times New Roman" w:cs="Times New Roman"/>
          <w:sz w:val="20"/>
          <w:szCs w:val="20"/>
        </w:rPr>
        <w:t xml:space="preserve"> </w:t>
      </w:r>
      <w:r w:rsidR="00C942EA" w:rsidRPr="00A34244">
        <w:rPr>
          <w:rFonts w:ascii="Times New Roman" w:hAnsi="Times New Roman" w:cs="Times New Roman"/>
          <w:sz w:val="20"/>
          <w:szCs w:val="20"/>
        </w:rPr>
        <w:t>За весь период своей трудовой деятельности вела работу по обеспечению сохранности и государственному учету документов Архивного фонда Чувашс</w:t>
      </w:r>
      <w:r w:rsidR="00E8434F" w:rsidRPr="00A34244">
        <w:rPr>
          <w:rFonts w:ascii="Times New Roman" w:hAnsi="Times New Roman" w:cs="Times New Roman"/>
          <w:sz w:val="20"/>
          <w:szCs w:val="20"/>
        </w:rPr>
        <w:t>к</w:t>
      </w:r>
      <w:r w:rsidR="00C942EA" w:rsidRPr="00A34244">
        <w:rPr>
          <w:rFonts w:ascii="Times New Roman" w:hAnsi="Times New Roman" w:cs="Times New Roman"/>
          <w:sz w:val="20"/>
          <w:szCs w:val="20"/>
        </w:rPr>
        <w:t xml:space="preserve">ой Республики, формированию Архивного фонда </w:t>
      </w:r>
      <w:r w:rsidR="00E8434F" w:rsidRPr="00A34244">
        <w:rPr>
          <w:rFonts w:ascii="Times New Roman" w:hAnsi="Times New Roman" w:cs="Times New Roman"/>
          <w:sz w:val="20"/>
          <w:szCs w:val="20"/>
        </w:rPr>
        <w:t>Чувашской Республики</w:t>
      </w:r>
      <w:r w:rsidR="00C942EA" w:rsidRPr="00A34244">
        <w:rPr>
          <w:rFonts w:ascii="Times New Roman" w:hAnsi="Times New Roman" w:cs="Times New Roman"/>
          <w:sz w:val="20"/>
          <w:szCs w:val="20"/>
        </w:rPr>
        <w:t>. Осуществляла организационно-методическое руководство</w:t>
      </w:r>
      <w:r w:rsidR="00E8434F" w:rsidRPr="00A34244">
        <w:rPr>
          <w:rFonts w:ascii="Times New Roman" w:hAnsi="Times New Roman" w:cs="Times New Roman"/>
          <w:sz w:val="20"/>
          <w:szCs w:val="20"/>
        </w:rPr>
        <w:t xml:space="preserve"> ведомственными </w:t>
      </w:r>
      <w:r w:rsidR="00BB4668" w:rsidRPr="00A34244">
        <w:rPr>
          <w:rFonts w:ascii="Times New Roman" w:hAnsi="Times New Roman" w:cs="Times New Roman"/>
          <w:sz w:val="20"/>
          <w:szCs w:val="20"/>
        </w:rPr>
        <w:t>архивами источников</w:t>
      </w:r>
      <w:r w:rsidR="00E8434F" w:rsidRPr="00A34244">
        <w:rPr>
          <w:rFonts w:ascii="Times New Roman" w:hAnsi="Times New Roman" w:cs="Times New Roman"/>
          <w:sz w:val="20"/>
          <w:szCs w:val="20"/>
        </w:rPr>
        <w:t xml:space="preserve"> комплектования сектора по делам архивов. Консультировала по вопросам делопроизводства и архива предприятий и организаций всех форм собственности. Проводила экспертизу ценности и отбор документов на хранение. Проводила семинары-совещания по совершенствованию организации архивного дела и делопроизводства в соответствии с требованиями законодательных актов.</w:t>
      </w:r>
      <w:r w:rsidR="00E8679B" w:rsidRPr="00A34244">
        <w:rPr>
          <w:rFonts w:ascii="Times New Roman" w:hAnsi="Times New Roman" w:cs="Times New Roman"/>
          <w:sz w:val="20"/>
          <w:szCs w:val="20"/>
        </w:rPr>
        <w:t xml:space="preserve"> Постоянно работала над совершенствованием деловой квалификации.</w:t>
      </w:r>
    </w:p>
    <w:p w:rsidR="004077EC" w:rsidRPr="00A34244" w:rsidRDefault="004077EC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4244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A3201" w:rsidRDefault="005A3201" w:rsidP="009309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P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</w:p>
    <w:p w:rsidR="005A3201" w:rsidRDefault="005A3201" w:rsidP="005A320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B7C37" w:rsidRPr="005A3201" w:rsidRDefault="005A3201" w:rsidP="005A32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A3201">
        <w:rPr>
          <w:rFonts w:ascii="Times New Roman" w:hAnsi="Times New Roman" w:cs="Times New Roman"/>
          <w:sz w:val="16"/>
          <w:szCs w:val="16"/>
        </w:rPr>
        <w:t>Петрова Светлана Валентиновна</w:t>
      </w:r>
    </w:p>
    <w:p w:rsidR="005A3201" w:rsidRPr="005A3201" w:rsidRDefault="005A3201" w:rsidP="005A32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A3201">
        <w:rPr>
          <w:rFonts w:ascii="Times New Roman" w:hAnsi="Times New Roman" w:cs="Times New Roman"/>
          <w:sz w:val="16"/>
          <w:szCs w:val="16"/>
        </w:rPr>
        <w:t>73-70-51</w:t>
      </w:r>
    </w:p>
    <w:sectPr w:rsidR="005A3201" w:rsidRPr="005A3201" w:rsidSect="007A40B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F9" w:rsidRDefault="00806BF9" w:rsidP="00882781">
      <w:pPr>
        <w:spacing w:after="0" w:line="240" w:lineRule="auto"/>
      </w:pPr>
      <w:r>
        <w:separator/>
      </w:r>
    </w:p>
  </w:endnote>
  <w:endnote w:type="continuationSeparator" w:id="0">
    <w:p w:rsidR="00806BF9" w:rsidRDefault="00806BF9" w:rsidP="0088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F9" w:rsidRDefault="00806BF9" w:rsidP="00882781">
      <w:pPr>
        <w:spacing w:after="0" w:line="240" w:lineRule="auto"/>
      </w:pPr>
      <w:r>
        <w:separator/>
      </w:r>
    </w:p>
  </w:footnote>
  <w:footnote w:type="continuationSeparator" w:id="0">
    <w:p w:rsidR="00806BF9" w:rsidRDefault="00806BF9" w:rsidP="00882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D7"/>
    <w:rsid w:val="0007222E"/>
    <w:rsid w:val="000A5177"/>
    <w:rsid w:val="000F58E1"/>
    <w:rsid w:val="0010573A"/>
    <w:rsid w:val="0014004A"/>
    <w:rsid w:val="00190393"/>
    <w:rsid w:val="001A0BA0"/>
    <w:rsid w:val="001B4956"/>
    <w:rsid w:val="001D434D"/>
    <w:rsid w:val="001E0ACC"/>
    <w:rsid w:val="002016D7"/>
    <w:rsid w:val="0020369A"/>
    <w:rsid w:val="00214950"/>
    <w:rsid w:val="002669C2"/>
    <w:rsid w:val="002D2D7F"/>
    <w:rsid w:val="003404D4"/>
    <w:rsid w:val="00346451"/>
    <w:rsid w:val="00356169"/>
    <w:rsid w:val="00371E5D"/>
    <w:rsid w:val="0038148B"/>
    <w:rsid w:val="00396FEE"/>
    <w:rsid w:val="004077EC"/>
    <w:rsid w:val="0044503D"/>
    <w:rsid w:val="004901B5"/>
    <w:rsid w:val="005A3201"/>
    <w:rsid w:val="005B6A49"/>
    <w:rsid w:val="00601FD9"/>
    <w:rsid w:val="00671AD5"/>
    <w:rsid w:val="006E02BA"/>
    <w:rsid w:val="00745007"/>
    <w:rsid w:val="00751C09"/>
    <w:rsid w:val="007A40B9"/>
    <w:rsid w:val="007A4956"/>
    <w:rsid w:val="00806BF9"/>
    <w:rsid w:val="00882781"/>
    <w:rsid w:val="00897FE0"/>
    <w:rsid w:val="008B7C37"/>
    <w:rsid w:val="009309D7"/>
    <w:rsid w:val="009666C2"/>
    <w:rsid w:val="0097110D"/>
    <w:rsid w:val="00A34244"/>
    <w:rsid w:val="00A358F2"/>
    <w:rsid w:val="00A359B7"/>
    <w:rsid w:val="00A469E8"/>
    <w:rsid w:val="00AB7BC1"/>
    <w:rsid w:val="00AF6857"/>
    <w:rsid w:val="00AF7C3F"/>
    <w:rsid w:val="00B01537"/>
    <w:rsid w:val="00B11B03"/>
    <w:rsid w:val="00B14F57"/>
    <w:rsid w:val="00BB4668"/>
    <w:rsid w:val="00BE5476"/>
    <w:rsid w:val="00BF0FE1"/>
    <w:rsid w:val="00C942EA"/>
    <w:rsid w:val="00C97878"/>
    <w:rsid w:val="00CD4EF4"/>
    <w:rsid w:val="00D077BC"/>
    <w:rsid w:val="00D50631"/>
    <w:rsid w:val="00D652D5"/>
    <w:rsid w:val="00D81548"/>
    <w:rsid w:val="00DA2F73"/>
    <w:rsid w:val="00E04058"/>
    <w:rsid w:val="00E13C39"/>
    <w:rsid w:val="00E344C4"/>
    <w:rsid w:val="00E7085A"/>
    <w:rsid w:val="00E8434F"/>
    <w:rsid w:val="00E8679B"/>
    <w:rsid w:val="00E87C2A"/>
    <w:rsid w:val="00E901F0"/>
    <w:rsid w:val="00EB0020"/>
    <w:rsid w:val="00F92945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ABAB"/>
  <w15:chartTrackingRefBased/>
  <w15:docId w15:val="{EEB0F953-63DD-48C5-9810-106ACFEF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2781"/>
  </w:style>
  <w:style w:type="paragraph" w:styleId="a5">
    <w:name w:val="footer"/>
    <w:basedOn w:val="a"/>
    <w:link w:val="a6"/>
    <w:uiPriority w:val="99"/>
    <w:unhideWhenUsed/>
    <w:rsid w:val="0088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781"/>
  </w:style>
  <w:style w:type="paragraph" w:styleId="a7">
    <w:name w:val="Balloon Text"/>
    <w:basedOn w:val="a"/>
    <w:link w:val="a8"/>
    <w:uiPriority w:val="99"/>
    <w:semiHidden/>
    <w:unhideWhenUsed/>
    <w:rsid w:val="00F9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2E29054-3489-4660-8FC2-66FD6E70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Пронина Н.В.</cp:lastModifiedBy>
  <cp:revision>21</cp:revision>
  <cp:lastPrinted>2022-07-05T08:29:00Z</cp:lastPrinted>
  <dcterms:created xsi:type="dcterms:W3CDTF">2022-05-18T13:43:00Z</dcterms:created>
  <dcterms:modified xsi:type="dcterms:W3CDTF">2022-07-07T08:40:00Z</dcterms:modified>
</cp:coreProperties>
</file>