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C3" w:rsidRPr="00795DBE" w:rsidRDefault="008A0DC3" w:rsidP="008A0DC3">
      <w:pPr>
        <w:jc w:val="right"/>
        <w:rPr>
          <w:b/>
        </w:rPr>
      </w:pPr>
    </w:p>
    <w:tbl>
      <w:tblPr>
        <w:tblpPr w:leftFromText="180" w:rightFromText="180" w:vertAnchor="text" w:horzAnchor="margin" w:tblpY="9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8A0DC3" w:rsidRPr="00795DBE" w:rsidTr="008A0DC3">
        <w:trPr>
          <w:trHeight w:val="1058"/>
        </w:trPr>
        <w:tc>
          <w:tcPr>
            <w:tcW w:w="3888" w:type="dxa"/>
          </w:tcPr>
          <w:p w:rsidR="008A0DC3" w:rsidRPr="00795DBE" w:rsidRDefault="008A0DC3" w:rsidP="008A0DC3">
            <w:pPr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ЧĂваш Республики</w:t>
            </w:r>
          </w:p>
          <w:p w:rsidR="008A0DC3" w:rsidRPr="00795DBE" w:rsidRDefault="008A0DC3" w:rsidP="008A0DC3">
            <w:pPr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Куславкка МУНИЦИПАЛЛĂ</w:t>
            </w:r>
          </w:p>
          <w:p w:rsidR="008A0DC3" w:rsidRPr="00795DBE" w:rsidRDefault="008A0DC3" w:rsidP="008A0DC3">
            <w:pPr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ОКРУГĔН</w:t>
            </w:r>
          </w:p>
          <w:p w:rsidR="008A0DC3" w:rsidRPr="00795DBE" w:rsidRDefault="008A0DC3" w:rsidP="008A0DC3">
            <w:pPr>
              <w:jc w:val="center"/>
              <w:rPr>
                <w:b/>
              </w:rPr>
            </w:pPr>
            <w:r w:rsidRPr="00795DBE">
              <w:rPr>
                <w:b/>
                <w:caps/>
              </w:rPr>
              <w:t>Администраций</w:t>
            </w:r>
            <w:r w:rsidRPr="00795DBE">
              <w:rPr>
                <w:b/>
                <w:bCs/>
                <w:caps/>
              </w:rPr>
              <w:t>Ĕ</w:t>
            </w:r>
          </w:p>
          <w:p w:rsidR="008A0DC3" w:rsidRPr="00795DBE" w:rsidRDefault="008A0DC3" w:rsidP="008A0DC3">
            <w:pPr>
              <w:jc w:val="both"/>
              <w:rPr>
                <w:b/>
              </w:rPr>
            </w:pPr>
          </w:p>
          <w:p w:rsidR="008A0DC3" w:rsidRPr="00795DBE" w:rsidRDefault="008A0DC3" w:rsidP="008A0DC3">
            <w:pPr>
              <w:jc w:val="center"/>
              <w:rPr>
                <w:b/>
              </w:rPr>
            </w:pPr>
            <w:r w:rsidRPr="00795DBE">
              <w:rPr>
                <w:b/>
              </w:rPr>
              <w:t>ЙЫШ</w:t>
            </w:r>
            <w:r w:rsidRPr="00795DBE">
              <w:rPr>
                <w:b/>
                <w:snapToGrid w:val="0"/>
              </w:rPr>
              <w:t>Ă</w:t>
            </w:r>
            <w:r w:rsidRPr="00795DBE">
              <w:rPr>
                <w:b/>
              </w:rPr>
              <w:t>НУ</w:t>
            </w:r>
          </w:p>
        </w:tc>
        <w:tc>
          <w:tcPr>
            <w:tcW w:w="1465" w:type="dxa"/>
          </w:tcPr>
          <w:p w:rsidR="008A0DC3" w:rsidRPr="00795DBE" w:rsidRDefault="008A0DC3" w:rsidP="008A0DC3">
            <w:pPr>
              <w:jc w:val="center"/>
              <w:rPr>
                <w:b/>
              </w:rPr>
            </w:pPr>
            <w:r w:rsidRPr="00795DBE">
              <w:rPr>
                <w:b/>
                <w:noProof/>
              </w:rPr>
              <w:drawing>
                <wp:inline distT="0" distB="0" distL="0" distR="0" wp14:anchorId="7777CCEB" wp14:editId="49FD5A51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A0DC3" w:rsidRPr="00795DBE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Чувашская республика</w:t>
            </w:r>
          </w:p>
          <w:p w:rsidR="008A0DC3" w:rsidRPr="00795DBE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АДМИНИСТРАЦИЯ</w:t>
            </w:r>
          </w:p>
          <w:p w:rsidR="008A0DC3" w:rsidRPr="00795DBE" w:rsidRDefault="008A0DC3" w:rsidP="008A0DC3">
            <w:pPr>
              <w:ind w:left="-108"/>
              <w:jc w:val="center"/>
              <w:rPr>
                <w:b/>
                <w:caps/>
              </w:rPr>
            </w:pPr>
            <w:r w:rsidRPr="00795DBE">
              <w:rPr>
                <w:b/>
                <w:caps/>
              </w:rPr>
              <w:t>Козловского муниципального округа</w:t>
            </w:r>
          </w:p>
          <w:p w:rsidR="008A0DC3" w:rsidRPr="00795DBE" w:rsidRDefault="008A0DC3" w:rsidP="008A0DC3">
            <w:pPr>
              <w:jc w:val="center"/>
              <w:rPr>
                <w:b/>
              </w:rPr>
            </w:pPr>
          </w:p>
          <w:p w:rsidR="008A0DC3" w:rsidRPr="00795DBE" w:rsidRDefault="008A0DC3" w:rsidP="008A0DC3">
            <w:pPr>
              <w:jc w:val="center"/>
              <w:rPr>
                <w:b/>
              </w:rPr>
            </w:pPr>
            <w:r w:rsidRPr="00795DBE">
              <w:rPr>
                <w:b/>
              </w:rPr>
              <w:t>ПОСТАНОВЛЕНИЕ</w:t>
            </w:r>
          </w:p>
        </w:tc>
      </w:tr>
      <w:tr w:rsidR="008A0DC3" w:rsidRPr="00795DBE" w:rsidTr="008A0DC3">
        <w:trPr>
          <w:trHeight w:val="439"/>
        </w:trPr>
        <w:tc>
          <w:tcPr>
            <w:tcW w:w="3888" w:type="dxa"/>
          </w:tcPr>
          <w:p w:rsidR="008A0DC3" w:rsidRPr="00795DBE" w:rsidRDefault="008A0DC3" w:rsidP="008A0DC3">
            <w:pPr>
              <w:jc w:val="center"/>
            </w:pPr>
          </w:p>
          <w:p w:rsidR="008A0DC3" w:rsidRPr="00795DBE" w:rsidRDefault="00A703AB" w:rsidP="00A703AB">
            <w:pPr>
              <w:jc w:val="center"/>
            </w:pPr>
            <w:r>
              <w:t>__</w:t>
            </w:r>
            <w:r w:rsidR="00205CF1">
              <w:t>.</w:t>
            </w:r>
            <w:r>
              <w:t>__</w:t>
            </w:r>
            <w:r w:rsidR="00205CF1">
              <w:t xml:space="preserve">.2024 </w:t>
            </w:r>
            <w:r>
              <w:t>___</w:t>
            </w:r>
            <w:r w:rsidR="008A0DC3" w:rsidRPr="00795DBE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795DBE" w:rsidRDefault="008A0DC3" w:rsidP="008A0DC3"/>
          <w:p w:rsidR="008A0DC3" w:rsidRPr="00795DBE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795DBE" w:rsidRDefault="008A0DC3" w:rsidP="008A0DC3">
            <w:pPr>
              <w:jc w:val="center"/>
            </w:pPr>
          </w:p>
          <w:p w:rsidR="008A0DC3" w:rsidRPr="00795DBE" w:rsidRDefault="004B70CC" w:rsidP="004B70CC">
            <w:pPr>
              <w:jc w:val="center"/>
            </w:pPr>
            <w:r>
              <w:t>14</w:t>
            </w:r>
            <w:r w:rsidR="00205CF1">
              <w:t>.</w:t>
            </w:r>
            <w:r>
              <w:t>06.2024 №623</w:t>
            </w:r>
          </w:p>
        </w:tc>
      </w:tr>
      <w:tr w:rsidR="008A0DC3" w:rsidRPr="00795DBE" w:rsidTr="008A0DC3">
        <w:trPr>
          <w:trHeight w:val="122"/>
        </w:trPr>
        <w:tc>
          <w:tcPr>
            <w:tcW w:w="3888" w:type="dxa"/>
          </w:tcPr>
          <w:p w:rsidR="008A0DC3" w:rsidRPr="00795DBE" w:rsidRDefault="008A0DC3" w:rsidP="008A0DC3">
            <w:pPr>
              <w:jc w:val="center"/>
            </w:pPr>
            <w:r w:rsidRPr="00795DBE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8A0DC3" w:rsidRPr="00795DBE" w:rsidRDefault="008A0DC3" w:rsidP="008A0DC3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8A0DC3" w:rsidRPr="00795DBE" w:rsidRDefault="008A0DC3" w:rsidP="008A0DC3">
            <w:pPr>
              <w:jc w:val="center"/>
            </w:pPr>
            <w:r w:rsidRPr="00795DBE">
              <w:t>г. Козловка</w:t>
            </w:r>
          </w:p>
        </w:tc>
      </w:tr>
    </w:tbl>
    <w:p w:rsidR="008A0DC3" w:rsidRDefault="008A0DC3" w:rsidP="008A0DC3">
      <w:pPr>
        <w:jc w:val="right"/>
        <w:rPr>
          <w:b/>
        </w:rPr>
      </w:pPr>
    </w:p>
    <w:p w:rsidR="00884DDB" w:rsidRPr="00795DBE" w:rsidRDefault="00884DDB" w:rsidP="008A0DC3">
      <w:pPr>
        <w:jc w:val="right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15ACE" w:rsidRPr="00795DBE" w:rsidTr="00884DDB">
        <w:tc>
          <w:tcPr>
            <w:tcW w:w="5070" w:type="dxa"/>
          </w:tcPr>
          <w:p w:rsidR="00FD76D4" w:rsidRDefault="00A703AB" w:rsidP="00A703AB">
            <w:pPr>
              <w:jc w:val="both"/>
              <w:rPr>
                <w:color w:val="000000"/>
              </w:rPr>
            </w:pPr>
            <w:r w:rsidRPr="00A703AB">
              <w:rPr>
                <w:color w:val="000000"/>
              </w:rPr>
              <w:t xml:space="preserve">О внесении изменений в </w:t>
            </w:r>
            <w:r w:rsidR="00FD76D4" w:rsidRPr="00FD76D4">
              <w:rPr>
                <w:color w:val="000000"/>
              </w:rPr>
              <w:t>постановление администрации Козловского муниципального округа от 11.05.2023</w:t>
            </w:r>
            <w:r w:rsidR="00884DDB">
              <w:rPr>
                <w:color w:val="000000"/>
              </w:rPr>
              <w:t xml:space="preserve"> </w:t>
            </w:r>
            <w:r w:rsidR="00FD76D4" w:rsidRPr="00FD76D4">
              <w:rPr>
                <w:color w:val="000000"/>
              </w:rPr>
              <w:t>№ 398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Козловского муниципального округа Чувашской Республики,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215ACE" w:rsidRPr="00795DBE" w:rsidRDefault="00215ACE" w:rsidP="00A703AB">
            <w:pPr>
              <w:jc w:val="both"/>
              <w:rPr>
                <w:color w:val="000000"/>
              </w:rPr>
            </w:pPr>
          </w:p>
        </w:tc>
      </w:tr>
    </w:tbl>
    <w:p w:rsidR="0082275B" w:rsidRPr="00795DBE" w:rsidRDefault="0082275B" w:rsidP="00E36968">
      <w:pPr>
        <w:rPr>
          <w:color w:val="000000"/>
        </w:rPr>
      </w:pPr>
    </w:p>
    <w:p w:rsidR="00A703AB" w:rsidRPr="00A703AB" w:rsidRDefault="00A703AB" w:rsidP="00A703AB">
      <w:pPr>
        <w:ind w:firstLine="709"/>
        <w:jc w:val="both"/>
        <w:rPr>
          <w:color w:val="000000"/>
        </w:rPr>
      </w:pPr>
      <w:r w:rsidRPr="00A703AB">
        <w:rPr>
          <w:color w:val="000000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</w:t>
      </w:r>
      <w:r>
        <w:rPr>
          <w:color w:val="000000"/>
        </w:rPr>
        <w:br/>
      </w:r>
      <w:r w:rsidRPr="00A703AB">
        <w:rPr>
          <w:color w:val="000000"/>
        </w:rPr>
        <w:t xml:space="preserve">«О противодействии коррупции» администрация </w:t>
      </w:r>
      <w:r>
        <w:rPr>
          <w:color w:val="000000"/>
        </w:rPr>
        <w:t>Козловского</w:t>
      </w:r>
      <w:r w:rsidRPr="00A703AB">
        <w:rPr>
          <w:color w:val="000000"/>
        </w:rPr>
        <w:t xml:space="preserve"> муниципального округа</w:t>
      </w:r>
      <w:r>
        <w:rPr>
          <w:color w:val="000000"/>
        </w:rPr>
        <w:t xml:space="preserve"> постановляет</w:t>
      </w:r>
      <w:r w:rsidRPr="00A703AB">
        <w:rPr>
          <w:color w:val="000000"/>
        </w:rPr>
        <w:t>:</w:t>
      </w:r>
    </w:p>
    <w:p w:rsidR="00A703AB" w:rsidRPr="00A703AB" w:rsidRDefault="00A703AB" w:rsidP="00E132DD">
      <w:pPr>
        <w:ind w:firstLine="709"/>
        <w:jc w:val="both"/>
        <w:rPr>
          <w:color w:val="000000"/>
        </w:rPr>
      </w:pPr>
      <w:r w:rsidRPr="00A703AB">
        <w:rPr>
          <w:color w:val="000000"/>
        </w:rPr>
        <w:t>1. Внести в Положение</w:t>
      </w:r>
      <w:r>
        <w:rPr>
          <w:color w:val="000000"/>
        </w:rPr>
        <w:t xml:space="preserve"> </w:t>
      </w:r>
      <w:r w:rsidRPr="00A703AB">
        <w:rPr>
          <w:color w:val="000000"/>
        </w:rPr>
        <w:t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Козловского муниципального округа Чувашской Республики,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</w:t>
      </w:r>
      <w:r>
        <w:rPr>
          <w:color w:val="000000"/>
        </w:rPr>
        <w:t>ого</w:t>
      </w:r>
      <w:r w:rsidRPr="00A703AB">
        <w:rPr>
          <w:color w:val="000000"/>
        </w:rPr>
        <w:t xml:space="preserve"> постановлением администрации </w:t>
      </w:r>
      <w:r>
        <w:rPr>
          <w:color w:val="000000"/>
        </w:rPr>
        <w:t>Козловского</w:t>
      </w:r>
      <w:r w:rsidRPr="00A703AB">
        <w:rPr>
          <w:color w:val="000000"/>
        </w:rPr>
        <w:t xml:space="preserve"> муниципального округа от </w:t>
      </w:r>
      <w:r>
        <w:rPr>
          <w:color w:val="000000"/>
        </w:rPr>
        <w:t>11.05.2023</w:t>
      </w:r>
      <w:r w:rsidRPr="00A703AB">
        <w:rPr>
          <w:color w:val="000000"/>
        </w:rPr>
        <w:t xml:space="preserve"> № </w:t>
      </w:r>
      <w:r>
        <w:rPr>
          <w:color w:val="000000"/>
        </w:rPr>
        <w:t>398</w:t>
      </w:r>
      <w:r w:rsidRPr="00A703AB">
        <w:rPr>
          <w:color w:val="000000"/>
        </w:rPr>
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Козловского муниципального округа Чувашской Республики,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E132DD">
        <w:rPr>
          <w:color w:val="000000"/>
        </w:rPr>
        <w:t xml:space="preserve">» </w:t>
      </w:r>
      <w:r w:rsidRPr="00A703AB">
        <w:rPr>
          <w:color w:val="000000"/>
        </w:rPr>
        <w:t>(далее - Положение), следующие изменения:</w:t>
      </w:r>
    </w:p>
    <w:p w:rsidR="00A703AB" w:rsidRPr="00A703AB" w:rsidRDefault="0013320F" w:rsidP="00A703A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132DD">
        <w:rPr>
          <w:color w:val="000000"/>
        </w:rPr>
        <w:t>дополнить пунктом 7</w:t>
      </w:r>
      <w:r w:rsidR="00A703AB" w:rsidRPr="00A703AB">
        <w:rPr>
          <w:color w:val="000000"/>
        </w:rPr>
        <w:t>.1 следующего содержания:</w:t>
      </w:r>
    </w:p>
    <w:p w:rsidR="00A703AB" w:rsidRPr="00A703AB" w:rsidRDefault="00A703AB" w:rsidP="00E132DD">
      <w:pPr>
        <w:ind w:firstLine="709"/>
        <w:jc w:val="both"/>
        <w:rPr>
          <w:color w:val="000000"/>
        </w:rPr>
      </w:pPr>
      <w:r w:rsidRPr="00A703AB">
        <w:rPr>
          <w:color w:val="000000"/>
        </w:rPr>
        <w:t>«</w:t>
      </w:r>
      <w:r w:rsidR="00E132DD">
        <w:rPr>
          <w:color w:val="000000"/>
        </w:rPr>
        <w:t>7</w:t>
      </w:r>
      <w:r w:rsidRPr="00A703AB">
        <w:rPr>
          <w:color w:val="000000"/>
        </w:rPr>
        <w:t>.1. Отдел организационно-контрольной</w:t>
      </w:r>
      <w:r w:rsidR="00E132DD">
        <w:rPr>
          <w:color w:val="000000"/>
        </w:rPr>
        <w:t xml:space="preserve"> и кадровой работы администрации Козловского муниципального округа Чувашской Республики </w:t>
      </w:r>
      <w:r w:rsidRPr="00A703AB">
        <w:rPr>
          <w:color w:val="000000"/>
        </w:rPr>
        <w:t xml:space="preserve">в день поступления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 </w:t>
      </w:r>
      <w:r w:rsidRPr="00A703AB">
        <w:rPr>
          <w:color w:val="000000"/>
        </w:rPr>
        <w:lastRenderedPageBreak/>
        <w:t xml:space="preserve">муниципальным служащим, осуществляет его регистрацию в Журнале учета поступления справок о доходах, расходах, об имуществе и обязательствах имущественного характера муниципальных служащих администрации </w:t>
      </w:r>
      <w:r w:rsidR="00E132DD">
        <w:rPr>
          <w:color w:val="000000"/>
        </w:rPr>
        <w:t>Козловского</w:t>
      </w:r>
      <w:r w:rsidRPr="00A703AB">
        <w:rPr>
          <w:color w:val="000000"/>
        </w:rPr>
        <w:t xml:space="preserve"> муниципального округа согласно приложению к настоящему Положению.»;</w:t>
      </w:r>
    </w:p>
    <w:p w:rsidR="00A703AB" w:rsidRPr="00A703AB" w:rsidRDefault="0013320F" w:rsidP="00A703A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703AB" w:rsidRPr="00A703AB">
        <w:rPr>
          <w:color w:val="000000"/>
        </w:rPr>
        <w:t>дополнить Положение приложением согласно приложению</w:t>
      </w:r>
      <w:r>
        <w:rPr>
          <w:color w:val="000000"/>
        </w:rPr>
        <w:t xml:space="preserve"> №1</w:t>
      </w:r>
      <w:r w:rsidR="00A703AB" w:rsidRPr="00A703AB">
        <w:rPr>
          <w:color w:val="000000"/>
        </w:rPr>
        <w:t xml:space="preserve"> к настоящему постановлению.</w:t>
      </w:r>
    </w:p>
    <w:p w:rsidR="009F3365" w:rsidRPr="009F3365" w:rsidRDefault="009F3365" w:rsidP="009F3365">
      <w:pPr>
        <w:ind w:firstLine="709"/>
        <w:jc w:val="both"/>
        <w:rPr>
          <w:color w:val="000000"/>
        </w:rPr>
      </w:pPr>
      <w:r w:rsidRPr="009F3365">
        <w:rPr>
          <w:color w:val="000000"/>
        </w:rPr>
        <w:t xml:space="preserve"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 </w:t>
      </w:r>
    </w:p>
    <w:p w:rsidR="00E132DD" w:rsidRDefault="009F3365" w:rsidP="009F3365">
      <w:pPr>
        <w:ind w:firstLine="709"/>
        <w:jc w:val="both"/>
        <w:rPr>
          <w:color w:val="000000"/>
        </w:rPr>
      </w:pPr>
      <w:r w:rsidRPr="009F3365">
        <w:rPr>
          <w:color w:val="000000"/>
        </w:rPr>
        <w:t>3. Настоящее постановление вступает в силу после его официального опубликования</w:t>
      </w:r>
    </w:p>
    <w:p w:rsidR="009F3365" w:rsidRDefault="009F3365" w:rsidP="00A30145">
      <w:pPr>
        <w:jc w:val="both"/>
        <w:rPr>
          <w:color w:val="000000"/>
        </w:rPr>
      </w:pPr>
    </w:p>
    <w:p w:rsidR="009F3365" w:rsidRDefault="009F3365" w:rsidP="00A30145">
      <w:pPr>
        <w:jc w:val="both"/>
        <w:rPr>
          <w:color w:val="000000"/>
        </w:rPr>
      </w:pPr>
    </w:p>
    <w:p w:rsidR="00A30145" w:rsidRPr="00795DBE" w:rsidRDefault="009F3365" w:rsidP="00A30145">
      <w:pPr>
        <w:jc w:val="both"/>
        <w:rPr>
          <w:color w:val="000000"/>
        </w:rPr>
      </w:pPr>
      <w:r>
        <w:rPr>
          <w:color w:val="000000"/>
        </w:rPr>
        <w:t>И.О. Главы</w:t>
      </w:r>
    </w:p>
    <w:p w:rsidR="00A30145" w:rsidRPr="00795DBE" w:rsidRDefault="009A5422" w:rsidP="00A30145">
      <w:pPr>
        <w:jc w:val="both"/>
        <w:rPr>
          <w:color w:val="000000"/>
        </w:rPr>
      </w:pPr>
      <w:r w:rsidRPr="00795DBE">
        <w:rPr>
          <w:color w:val="000000"/>
        </w:rPr>
        <w:t>Козловского</w:t>
      </w:r>
      <w:r w:rsidR="00A30145" w:rsidRPr="00795DBE">
        <w:rPr>
          <w:color w:val="000000"/>
        </w:rPr>
        <w:t xml:space="preserve"> муниципального округа</w:t>
      </w:r>
    </w:p>
    <w:p w:rsidR="009A5422" w:rsidRPr="00795DBE" w:rsidRDefault="00A30145" w:rsidP="00A30145">
      <w:pPr>
        <w:jc w:val="both"/>
        <w:rPr>
          <w:color w:val="000000"/>
        </w:rPr>
      </w:pPr>
      <w:r w:rsidRPr="00795DBE">
        <w:rPr>
          <w:color w:val="000000"/>
        </w:rPr>
        <w:t xml:space="preserve">Чувашской Республики      </w:t>
      </w:r>
      <w:r w:rsidR="009A5422" w:rsidRPr="00795DBE">
        <w:rPr>
          <w:color w:val="000000"/>
        </w:rPr>
        <w:t xml:space="preserve">                                             </w:t>
      </w:r>
      <w:r w:rsidRPr="00795DBE">
        <w:rPr>
          <w:color w:val="000000"/>
        </w:rPr>
        <w:t xml:space="preserve">       </w:t>
      </w:r>
      <w:r w:rsidR="009F3365">
        <w:rPr>
          <w:color w:val="000000"/>
        </w:rPr>
        <w:t xml:space="preserve">                             </w:t>
      </w:r>
      <w:r w:rsidR="009A5422" w:rsidRPr="00795DBE">
        <w:rPr>
          <w:color w:val="000000"/>
        </w:rPr>
        <w:t xml:space="preserve">     </w:t>
      </w:r>
      <w:r w:rsidR="009F3365">
        <w:rPr>
          <w:color w:val="000000"/>
        </w:rPr>
        <w:t>П.Г. Чапурин</w:t>
      </w:r>
    </w:p>
    <w:p w:rsidR="009A5422" w:rsidRPr="000B211C" w:rsidRDefault="009A5422" w:rsidP="0082275B">
      <w:pPr>
        <w:ind w:firstLine="709"/>
        <w:jc w:val="both"/>
        <w:rPr>
          <w:color w:val="000000"/>
        </w:rPr>
      </w:pPr>
    </w:p>
    <w:p w:rsidR="009A5422" w:rsidRDefault="009A5422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F3365" w:rsidRDefault="009F3365" w:rsidP="0082275B">
      <w:pPr>
        <w:ind w:firstLine="709"/>
        <w:jc w:val="both"/>
        <w:rPr>
          <w:color w:val="000000"/>
        </w:rPr>
      </w:pPr>
    </w:p>
    <w:p w:rsidR="009F3365" w:rsidRDefault="009F3365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9A0B81" w:rsidRDefault="009A0B81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D06FEA" w:rsidRDefault="00D06FEA" w:rsidP="0082275B">
      <w:pPr>
        <w:ind w:firstLine="709"/>
        <w:jc w:val="both"/>
        <w:rPr>
          <w:color w:val="000000"/>
        </w:rPr>
      </w:pPr>
    </w:p>
    <w:p w:rsidR="00E22B18" w:rsidRDefault="00E22B18" w:rsidP="0082275B">
      <w:pPr>
        <w:ind w:firstLine="709"/>
        <w:jc w:val="both"/>
        <w:rPr>
          <w:color w:val="000000"/>
        </w:rPr>
        <w:sectPr w:rsidR="00E22B18" w:rsidSect="009623F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tbl>
      <w:tblPr>
        <w:tblStyle w:val="a9"/>
        <w:tblW w:w="0" w:type="auto"/>
        <w:jc w:val="right"/>
        <w:tblInd w:w="-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D06FEA" w:rsidTr="00E22B18">
        <w:trPr>
          <w:jc w:val="right"/>
        </w:trPr>
        <w:tc>
          <w:tcPr>
            <w:tcW w:w="4755" w:type="dxa"/>
          </w:tcPr>
          <w:p w:rsidR="00C01241" w:rsidRDefault="00C01241" w:rsidP="00C012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№1 </w:t>
            </w:r>
          </w:p>
          <w:p w:rsidR="00D06FEA" w:rsidRPr="00851230" w:rsidRDefault="000709BC" w:rsidP="00D06F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D06FEA" w:rsidRPr="00851230">
              <w:rPr>
                <w:color w:val="000000"/>
                <w:sz w:val="20"/>
                <w:szCs w:val="20"/>
              </w:rPr>
              <w:t>постановлени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="00D06FEA" w:rsidRPr="00851230">
              <w:rPr>
                <w:color w:val="000000"/>
                <w:sz w:val="20"/>
                <w:szCs w:val="20"/>
              </w:rPr>
              <w:t xml:space="preserve"> администрации</w:t>
            </w:r>
            <w:r w:rsidR="00851230">
              <w:rPr>
                <w:color w:val="000000"/>
                <w:sz w:val="20"/>
                <w:szCs w:val="20"/>
              </w:rPr>
              <w:t xml:space="preserve"> </w:t>
            </w:r>
            <w:r w:rsidR="00D06FEA" w:rsidRPr="00851230">
              <w:rPr>
                <w:color w:val="000000"/>
                <w:sz w:val="20"/>
                <w:szCs w:val="20"/>
              </w:rPr>
              <w:t>Козловского муниципального округа Чувашской Республики</w:t>
            </w:r>
          </w:p>
          <w:p w:rsidR="00D06FEA" w:rsidRDefault="00205CF1" w:rsidP="004B70CC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4B70CC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="004B70CC">
              <w:rPr>
                <w:color w:val="000000"/>
                <w:sz w:val="20"/>
                <w:szCs w:val="20"/>
              </w:rPr>
              <w:t>06</w:t>
            </w:r>
            <w:r w:rsidR="00D06FEA" w:rsidRPr="00851230">
              <w:rPr>
                <w:color w:val="000000"/>
                <w:sz w:val="20"/>
                <w:szCs w:val="20"/>
              </w:rPr>
              <w:t>.2024 №</w:t>
            </w:r>
            <w:r w:rsidR="004B70CC">
              <w:rPr>
                <w:color w:val="000000"/>
                <w:sz w:val="20"/>
                <w:szCs w:val="20"/>
              </w:rPr>
              <w:t>623</w:t>
            </w:r>
            <w:bookmarkStart w:id="0" w:name="_GoBack"/>
            <w:bookmarkEnd w:id="0"/>
          </w:p>
        </w:tc>
      </w:tr>
    </w:tbl>
    <w:p w:rsidR="00E22B18" w:rsidRDefault="00E22B18" w:rsidP="00E22B18">
      <w:pPr>
        <w:pStyle w:val="aa"/>
        <w:ind w:left="8647"/>
        <w:rPr>
          <w:rFonts w:eastAsia="Calibri"/>
          <w:lang w:eastAsia="en-US"/>
        </w:rPr>
      </w:pPr>
    </w:p>
    <w:tbl>
      <w:tblPr>
        <w:tblStyle w:val="a9"/>
        <w:tblW w:w="0" w:type="auto"/>
        <w:jc w:val="right"/>
        <w:tblInd w:w="-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E22B18" w:rsidTr="00E22B18">
        <w:trPr>
          <w:jc w:val="right"/>
        </w:trPr>
        <w:tc>
          <w:tcPr>
            <w:tcW w:w="4755" w:type="dxa"/>
          </w:tcPr>
          <w:p w:rsidR="00E22B18" w:rsidRDefault="00E22B18" w:rsidP="00E22B18">
            <w:pPr>
              <w:jc w:val="both"/>
              <w:rPr>
                <w:color w:val="000000"/>
              </w:rPr>
            </w:pPr>
            <w:r w:rsidRPr="00E22B18">
              <w:rPr>
                <w:color w:val="000000"/>
                <w:sz w:val="20"/>
                <w:szCs w:val="20"/>
              </w:rPr>
              <w:t xml:space="preserve">Приложение </w:t>
            </w:r>
            <w:r w:rsidRPr="00E22B18">
              <w:rPr>
                <w:color w:val="000000"/>
                <w:sz w:val="20"/>
                <w:szCs w:val="20"/>
              </w:rPr>
              <w:br/>
            </w:r>
            <w:r w:rsidRPr="00E22B18">
              <w:rPr>
                <w:rFonts w:eastAsia="Calibri"/>
                <w:sz w:val="20"/>
                <w:szCs w:val="20"/>
                <w:lang w:eastAsia="en-US"/>
              </w:rPr>
              <w:t xml:space="preserve">к Положению </w:t>
            </w:r>
            <w:r w:rsidRPr="00E22B18">
              <w:rPr>
                <w:color w:val="000000"/>
                <w:sz w:val="20"/>
                <w:szCs w:val="20"/>
              </w:rPr>
              <w:t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Козловского муниципального округа Чувашской Республики,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E22B18" w:rsidRPr="00273AD6" w:rsidRDefault="00E22B18" w:rsidP="00E22B18">
      <w:pPr>
        <w:pStyle w:val="aa"/>
        <w:ind w:left="0"/>
        <w:jc w:val="center"/>
        <w:rPr>
          <w:color w:val="22272F"/>
        </w:rPr>
      </w:pPr>
      <w:r w:rsidRPr="00273AD6">
        <w:rPr>
          <w:color w:val="22272F"/>
        </w:rPr>
        <w:t>Журнал</w:t>
      </w:r>
    </w:p>
    <w:p w:rsidR="00E22B18" w:rsidRDefault="00E22B18" w:rsidP="00E22B18">
      <w:pPr>
        <w:pStyle w:val="aa"/>
        <w:ind w:left="0"/>
        <w:jc w:val="center"/>
        <w:rPr>
          <w:color w:val="22272F"/>
          <w:shd w:val="clear" w:color="auto" w:fill="FFFFFF"/>
        </w:rPr>
      </w:pPr>
      <w:r w:rsidRPr="00273AD6">
        <w:rPr>
          <w:color w:val="22272F"/>
          <w:shd w:val="clear" w:color="auto" w:fill="FFFFFF"/>
        </w:rPr>
        <w:t xml:space="preserve">учета поступления справок о доходах, расходах, об имуществе и обязательствах имущественного характера </w:t>
      </w:r>
    </w:p>
    <w:p w:rsidR="00E22B18" w:rsidRPr="00273AD6" w:rsidRDefault="00E22B18" w:rsidP="00E22B18">
      <w:pPr>
        <w:pStyle w:val="aa"/>
        <w:ind w:left="0"/>
        <w:jc w:val="center"/>
        <w:rPr>
          <w:rFonts w:eastAsia="Calibri"/>
          <w:lang w:eastAsia="en-US"/>
        </w:rPr>
      </w:pPr>
      <w:r w:rsidRPr="00273AD6">
        <w:rPr>
          <w:color w:val="22272F"/>
          <w:shd w:val="clear" w:color="auto" w:fill="FFFFFF"/>
        </w:rPr>
        <w:t xml:space="preserve">муниципальных служащих </w:t>
      </w:r>
      <w:r>
        <w:rPr>
          <w:color w:val="22272F"/>
          <w:shd w:val="clear" w:color="auto" w:fill="FFFFFF"/>
        </w:rPr>
        <w:t>администрации Козловского муниципального округа</w:t>
      </w: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Начат «___» _____________ 20__г.</w:t>
      </w: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Окончен«___» ___________ 20__г.</w:t>
      </w: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___ листах</w:t>
      </w:r>
    </w:p>
    <w:p w:rsidR="00E22B18" w:rsidRDefault="00E22B18" w:rsidP="00E22B18">
      <w:pPr>
        <w:pStyle w:val="aa"/>
        <w:ind w:left="9923"/>
        <w:jc w:val="both"/>
        <w:rPr>
          <w:rFonts w:eastAsia="Calibri"/>
          <w:lang w:eastAsia="en-US"/>
        </w:rPr>
      </w:pPr>
    </w:p>
    <w:tbl>
      <w:tblPr>
        <w:tblStyle w:val="a9"/>
        <w:tblW w:w="14585" w:type="dxa"/>
        <w:tblInd w:w="456" w:type="dxa"/>
        <w:tblLook w:val="04A0" w:firstRow="1" w:lastRow="0" w:firstColumn="1" w:lastColumn="0" w:noHBand="0" w:noVBand="1"/>
      </w:tblPr>
      <w:tblGrid>
        <w:gridCol w:w="631"/>
        <w:gridCol w:w="2332"/>
        <w:gridCol w:w="2036"/>
        <w:gridCol w:w="2143"/>
        <w:gridCol w:w="2276"/>
        <w:gridCol w:w="1633"/>
        <w:gridCol w:w="1545"/>
        <w:gridCol w:w="1628"/>
        <w:gridCol w:w="361"/>
      </w:tblGrid>
      <w:tr w:rsidR="00E22B18" w:rsidRPr="003D7616" w:rsidTr="005619F4">
        <w:tc>
          <w:tcPr>
            <w:tcW w:w="632" w:type="dxa"/>
          </w:tcPr>
          <w:p w:rsidR="00E22B18" w:rsidRPr="003D7616" w:rsidRDefault="00E22B18" w:rsidP="005619F4">
            <w:pPr>
              <w:ind w:left="11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№ п/п</w:t>
            </w:r>
          </w:p>
        </w:tc>
        <w:tc>
          <w:tcPr>
            <w:tcW w:w="2333" w:type="dxa"/>
          </w:tcPr>
          <w:p w:rsidR="00E22B18" w:rsidRPr="003D7616" w:rsidRDefault="00E22B18" w:rsidP="005619F4">
            <w:pPr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Дата поступления справки о доходах, расходах, об имуществе и обязательствах имущественного характера (далее – справка), представленным муниципальным служащим</w:t>
            </w:r>
          </w:p>
        </w:tc>
        <w:tc>
          <w:tcPr>
            <w:tcW w:w="2036" w:type="dxa"/>
          </w:tcPr>
          <w:p w:rsidR="00E22B18" w:rsidRPr="003D7616" w:rsidRDefault="00E22B18" w:rsidP="005619F4">
            <w:pPr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Ф.И.О. муниципального служащего,</w:t>
            </w:r>
          </w:p>
          <w:p w:rsidR="00E22B18" w:rsidRPr="003D7616" w:rsidRDefault="00E22B18" w:rsidP="005619F4">
            <w:pPr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представившего справку</w:t>
            </w:r>
          </w:p>
        </w:tc>
        <w:tc>
          <w:tcPr>
            <w:tcW w:w="2144" w:type="dxa"/>
          </w:tcPr>
          <w:p w:rsidR="00E22B18" w:rsidRPr="003D7616" w:rsidRDefault="00E22B18" w:rsidP="005619F4">
            <w:pPr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Наименование должности муниципального служащего, представившего справку</w:t>
            </w:r>
          </w:p>
          <w:p w:rsidR="00E22B18" w:rsidRPr="003D7616" w:rsidRDefault="00E22B18" w:rsidP="00561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E22B18" w:rsidRPr="003D7616" w:rsidRDefault="00E22B18" w:rsidP="005619F4">
            <w:pPr>
              <w:ind w:left="-14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Количество справок представленных муниципальным служащим на себя, своих супруги (супруга) и несовершеннолетних детей</w:t>
            </w:r>
          </w:p>
        </w:tc>
        <w:tc>
          <w:tcPr>
            <w:tcW w:w="1630" w:type="dxa"/>
          </w:tcPr>
          <w:p w:rsidR="00E22B18" w:rsidRPr="003D7616" w:rsidRDefault="00E22B18" w:rsidP="005619F4">
            <w:pPr>
              <w:ind w:left="-14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Подпись муниципального служащего, представившего справку</w:t>
            </w:r>
          </w:p>
        </w:tc>
        <w:tc>
          <w:tcPr>
            <w:tcW w:w="1545" w:type="dxa"/>
          </w:tcPr>
          <w:p w:rsidR="00E22B18" w:rsidRPr="003D7616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Подпись ответственного лица, принявшего справку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E22B18" w:rsidRPr="003D7616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  <w:r w:rsidRPr="003D7616">
              <w:rPr>
                <w:sz w:val="20"/>
                <w:szCs w:val="20"/>
              </w:rPr>
              <w:t>Примечания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</w:p>
          <w:p w:rsidR="00E22B18" w:rsidRPr="003D7616" w:rsidRDefault="00E22B18" w:rsidP="005619F4">
            <w:pPr>
              <w:ind w:lef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».</w:t>
            </w:r>
          </w:p>
        </w:tc>
      </w:tr>
    </w:tbl>
    <w:p w:rsidR="00E22B18" w:rsidRDefault="00E22B18" w:rsidP="000709BC">
      <w:pPr>
        <w:ind w:firstLine="709"/>
        <w:jc w:val="center"/>
        <w:rPr>
          <w:color w:val="000000"/>
        </w:rPr>
      </w:pPr>
    </w:p>
    <w:p w:rsidR="00E22B18" w:rsidRDefault="00E22B18" w:rsidP="000709BC">
      <w:pPr>
        <w:ind w:firstLine="709"/>
        <w:jc w:val="center"/>
        <w:rPr>
          <w:color w:val="000000"/>
        </w:rPr>
      </w:pPr>
    </w:p>
    <w:p w:rsidR="00E22B18" w:rsidRDefault="00E22B18" w:rsidP="000709BC">
      <w:pPr>
        <w:ind w:firstLine="709"/>
        <w:jc w:val="center"/>
        <w:rPr>
          <w:color w:val="000000"/>
        </w:rPr>
      </w:pPr>
    </w:p>
    <w:p w:rsidR="00E22B18" w:rsidRDefault="00E22B18" w:rsidP="000709BC">
      <w:pPr>
        <w:ind w:firstLine="709"/>
        <w:jc w:val="center"/>
        <w:rPr>
          <w:color w:val="000000"/>
        </w:rPr>
      </w:pPr>
    </w:p>
    <w:sectPr w:rsidR="00E22B18" w:rsidSect="00E22B18">
      <w:pgSz w:w="16838" w:h="11906" w:orient="landscape"/>
      <w:pgMar w:top="993" w:right="1134" w:bottom="85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16" w:rsidRDefault="003D1916" w:rsidP="00707C7A">
      <w:r>
        <w:separator/>
      </w:r>
    </w:p>
  </w:endnote>
  <w:endnote w:type="continuationSeparator" w:id="0">
    <w:p w:rsidR="003D1916" w:rsidRDefault="003D1916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3D1916" w:rsidP="00D85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3D1916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3D1916">
    <w:pPr>
      <w:pStyle w:val="a3"/>
    </w:pPr>
  </w:p>
  <w:p w:rsidR="001D69F4" w:rsidRDefault="003D19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16" w:rsidRDefault="003D1916" w:rsidP="00707C7A">
      <w:r>
        <w:separator/>
      </w:r>
    </w:p>
  </w:footnote>
  <w:footnote w:type="continuationSeparator" w:id="0">
    <w:p w:rsidR="003D1916" w:rsidRDefault="003D1916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0117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3D19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3D1916">
    <w:pPr>
      <w:pStyle w:val="a6"/>
      <w:framePr w:wrap="around" w:vAnchor="text" w:hAnchor="margin" w:xAlign="center" w:y="1"/>
      <w:rPr>
        <w:rStyle w:val="a5"/>
      </w:rPr>
    </w:pPr>
  </w:p>
  <w:p w:rsidR="001D69F4" w:rsidRDefault="003D191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8"/>
    <w:rsid w:val="00011746"/>
    <w:rsid w:val="000429BC"/>
    <w:rsid w:val="000515F5"/>
    <w:rsid w:val="00062185"/>
    <w:rsid w:val="000709BC"/>
    <w:rsid w:val="00087620"/>
    <w:rsid w:val="000A0A9F"/>
    <w:rsid w:val="000A65BE"/>
    <w:rsid w:val="000A703E"/>
    <w:rsid w:val="000B1C06"/>
    <w:rsid w:val="000B211C"/>
    <w:rsid w:val="000B5072"/>
    <w:rsid w:val="000E58D4"/>
    <w:rsid w:val="0010046D"/>
    <w:rsid w:val="001148B7"/>
    <w:rsid w:val="0013320F"/>
    <w:rsid w:val="001441AA"/>
    <w:rsid w:val="00176E99"/>
    <w:rsid w:val="00183C5E"/>
    <w:rsid w:val="001A63FA"/>
    <w:rsid w:val="001B0EB4"/>
    <w:rsid w:val="001B59D5"/>
    <w:rsid w:val="001D67B9"/>
    <w:rsid w:val="001E5DFE"/>
    <w:rsid w:val="001F71D9"/>
    <w:rsid w:val="00205CF1"/>
    <w:rsid w:val="00215ACE"/>
    <w:rsid w:val="002277CB"/>
    <w:rsid w:val="0023257A"/>
    <w:rsid w:val="00237613"/>
    <w:rsid w:val="002716C3"/>
    <w:rsid w:val="00272E08"/>
    <w:rsid w:val="002773A0"/>
    <w:rsid w:val="0029095A"/>
    <w:rsid w:val="0029176E"/>
    <w:rsid w:val="002B6D0E"/>
    <w:rsid w:val="002C64AC"/>
    <w:rsid w:val="002E4A07"/>
    <w:rsid w:val="002F2979"/>
    <w:rsid w:val="002F38CC"/>
    <w:rsid w:val="002F4AE0"/>
    <w:rsid w:val="00306C0B"/>
    <w:rsid w:val="00324A3D"/>
    <w:rsid w:val="0032694B"/>
    <w:rsid w:val="00332399"/>
    <w:rsid w:val="003423C1"/>
    <w:rsid w:val="003840FA"/>
    <w:rsid w:val="003A4778"/>
    <w:rsid w:val="003B147B"/>
    <w:rsid w:val="003C0924"/>
    <w:rsid w:val="003C281C"/>
    <w:rsid w:val="003C78C1"/>
    <w:rsid w:val="003D1916"/>
    <w:rsid w:val="003D1C1E"/>
    <w:rsid w:val="003D3886"/>
    <w:rsid w:val="003E378F"/>
    <w:rsid w:val="003E6479"/>
    <w:rsid w:val="00400487"/>
    <w:rsid w:val="00411EE4"/>
    <w:rsid w:val="00416BC1"/>
    <w:rsid w:val="004245CC"/>
    <w:rsid w:val="004262CA"/>
    <w:rsid w:val="004264CB"/>
    <w:rsid w:val="004336EF"/>
    <w:rsid w:val="004504B9"/>
    <w:rsid w:val="00451F67"/>
    <w:rsid w:val="00461E69"/>
    <w:rsid w:val="004710BF"/>
    <w:rsid w:val="004868E3"/>
    <w:rsid w:val="0049662C"/>
    <w:rsid w:val="004B70CC"/>
    <w:rsid w:val="004D39FC"/>
    <w:rsid w:val="004F73CA"/>
    <w:rsid w:val="005022CF"/>
    <w:rsid w:val="00506439"/>
    <w:rsid w:val="0055091C"/>
    <w:rsid w:val="005542C3"/>
    <w:rsid w:val="00557B15"/>
    <w:rsid w:val="00575900"/>
    <w:rsid w:val="005D7501"/>
    <w:rsid w:val="005F3516"/>
    <w:rsid w:val="00613D6A"/>
    <w:rsid w:val="00622D46"/>
    <w:rsid w:val="00654FF2"/>
    <w:rsid w:val="00671C4C"/>
    <w:rsid w:val="00691FBE"/>
    <w:rsid w:val="00695379"/>
    <w:rsid w:val="006A60C0"/>
    <w:rsid w:val="006B1218"/>
    <w:rsid w:val="006B1349"/>
    <w:rsid w:val="006D4A6F"/>
    <w:rsid w:val="006E1D6C"/>
    <w:rsid w:val="0070674D"/>
    <w:rsid w:val="00707C7A"/>
    <w:rsid w:val="00745D81"/>
    <w:rsid w:val="00791A20"/>
    <w:rsid w:val="00795DBE"/>
    <w:rsid w:val="007F4AB8"/>
    <w:rsid w:val="007F6C14"/>
    <w:rsid w:val="00800147"/>
    <w:rsid w:val="00810DA7"/>
    <w:rsid w:val="00817916"/>
    <w:rsid w:val="0082275B"/>
    <w:rsid w:val="008251A2"/>
    <w:rsid w:val="00825998"/>
    <w:rsid w:val="00826B52"/>
    <w:rsid w:val="00844514"/>
    <w:rsid w:val="00851230"/>
    <w:rsid w:val="00854B1A"/>
    <w:rsid w:val="00884DDB"/>
    <w:rsid w:val="00892A99"/>
    <w:rsid w:val="008A0DC3"/>
    <w:rsid w:val="008A14A2"/>
    <w:rsid w:val="008A15AB"/>
    <w:rsid w:val="008B78B6"/>
    <w:rsid w:val="008B7DC3"/>
    <w:rsid w:val="008C5735"/>
    <w:rsid w:val="008D1409"/>
    <w:rsid w:val="008D4E53"/>
    <w:rsid w:val="008E4D9B"/>
    <w:rsid w:val="00923A3B"/>
    <w:rsid w:val="00932E74"/>
    <w:rsid w:val="0093459C"/>
    <w:rsid w:val="00937A5B"/>
    <w:rsid w:val="00955B45"/>
    <w:rsid w:val="009623F7"/>
    <w:rsid w:val="00965D51"/>
    <w:rsid w:val="009700CA"/>
    <w:rsid w:val="00987457"/>
    <w:rsid w:val="009876A0"/>
    <w:rsid w:val="009A0B81"/>
    <w:rsid w:val="009A5422"/>
    <w:rsid w:val="009D1584"/>
    <w:rsid w:val="009D6993"/>
    <w:rsid w:val="009E6707"/>
    <w:rsid w:val="009F078E"/>
    <w:rsid w:val="009F3365"/>
    <w:rsid w:val="009F7779"/>
    <w:rsid w:val="00A25AE4"/>
    <w:rsid w:val="00A30145"/>
    <w:rsid w:val="00A3471A"/>
    <w:rsid w:val="00A47915"/>
    <w:rsid w:val="00A6178A"/>
    <w:rsid w:val="00A703AB"/>
    <w:rsid w:val="00A765BB"/>
    <w:rsid w:val="00A868A2"/>
    <w:rsid w:val="00A95C88"/>
    <w:rsid w:val="00AC53D3"/>
    <w:rsid w:val="00AD34B9"/>
    <w:rsid w:val="00AD3F24"/>
    <w:rsid w:val="00AE7EAE"/>
    <w:rsid w:val="00B00B35"/>
    <w:rsid w:val="00B17EE4"/>
    <w:rsid w:val="00B32DFD"/>
    <w:rsid w:val="00B4331B"/>
    <w:rsid w:val="00B464E0"/>
    <w:rsid w:val="00B5205B"/>
    <w:rsid w:val="00B6394C"/>
    <w:rsid w:val="00B73496"/>
    <w:rsid w:val="00BA3F7E"/>
    <w:rsid w:val="00BC076E"/>
    <w:rsid w:val="00BC1AA5"/>
    <w:rsid w:val="00BC4919"/>
    <w:rsid w:val="00BC7C04"/>
    <w:rsid w:val="00BD062D"/>
    <w:rsid w:val="00BE7CF9"/>
    <w:rsid w:val="00C01241"/>
    <w:rsid w:val="00C0272E"/>
    <w:rsid w:val="00C35BBE"/>
    <w:rsid w:val="00C67658"/>
    <w:rsid w:val="00C80C8B"/>
    <w:rsid w:val="00C83864"/>
    <w:rsid w:val="00C869AF"/>
    <w:rsid w:val="00C9411E"/>
    <w:rsid w:val="00CA38A8"/>
    <w:rsid w:val="00CD14AB"/>
    <w:rsid w:val="00CF2194"/>
    <w:rsid w:val="00D0475A"/>
    <w:rsid w:val="00D06FEA"/>
    <w:rsid w:val="00D172A5"/>
    <w:rsid w:val="00D32C80"/>
    <w:rsid w:val="00D43E08"/>
    <w:rsid w:val="00D5050F"/>
    <w:rsid w:val="00D61682"/>
    <w:rsid w:val="00D65D64"/>
    <w:rsid w:val="00D979E0"/>
    <w:rsid w:val="00DB0ABC"/>
    <w:rsid w:val="00DD1BB1"/>
    <w:rsid w:val="00DF6AB4"/>
    <w:rsid w:val="00E06559"/>
    <w:rsid w:val="00E132DD"/>
    <w:rsid w:val="00E15E86"/>
    <w:rsid w:val="00E22B18"/>
    <w:rsid w:val="00E2519F"/>
    <w:rsid w:val="00E257FE"/>
    <w:rsid w:val="00E26348"/>
    <w:rsid w:val="00E26909"/>
    <w:rsid w:val="00E33816"/>
    <w:rsid w:val="00E36968"/>
    <w:rsid w:val="00E409D8"/>
    <w:rsid w:val="00E438E4"/>
    <w:rsid w:val="00E64DE1"/>
    <w:rsid w:val="00E66764"/>
    <w:rsid w:val="00E81310"/>
    <w:rsid w:val="00E879AB"/>
    <w:rsid w:val="00E96E69"/>
    <w:rsid w:val="00EB6BD7"/>
    <w:rsid w:val="00ED10B3"/>
    <w:rsid w:val="00ED48ED"/>
    <w:rsid w:val="00F05BA3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D3894"/>
    <w:rsid w:val="00FD76D4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C0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A60C0"/>
    <w:pPr>
      <w:spacing w:after="0" w:line="240" w:lineRule="auto"/>
    </w:pPr>
  </w:style>
  <w:style w:type="paragraph" w:customStyle="1" w:styleId="ConsPlusNonformat">
    <w:name w:val="ConsPlusNonformat"/>
    <w:rsid w:val="006A60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8D1C-ADE0-4AD2-B1FF-3E846DCD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Челдаева Валентина Николаевна</cp:lastModifiedBy>
  <cp:revision>23</cp:revision>
  <cp:lastPrinted>2024-05-06T08:11:00Z</cp:lastPrinted>
  <dcterms:created xsi:type="dcterms:W3CDTF">2024-05-03T10:17:00Z</dcterms:created>
  <dcterms:modified xsi:type="dcterms:W3CDTF">2024-06-17T10:57:00Z</dcterms:modified>
</cp:coreProperties>
</file>