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854F08" w:rsidRPr="00854F08" w:rsidTr="00854F08">
        <w:tc>
          <w:tcPr>
            <w:tcW w:w="3780" w:type="dxa"/>
            <w:tcBorders>
              <w:top w:val="nil"/>
              <w:left w:val="nil"/>
              <w:bottom w:val="nil"/>
              <w:right w:val="nil"/>
            </w:tcBorders>
          </w:tcPr>
          <w:p w:rsidR="00854F08" w:rsidRPr="002478BB" w:rsidRDefault="00854F08" w:rsidP="00854F08">
            <w:pPr>
              <w:spacing w:after="0" w:line="240" w:lineRule="auto"/>
              <w:rPr>
                <w:rFonts w:ascii="Times New Roman" w:eastAsia="Times New Roman" w:hAnsi="Times New Roman"/>
                <w:sz w:val="24"/>
                <w:szCs w:val="24"/>
                <w:lang w:val="en-US" w:eastAsia="ru-RU"/>
              </w:rPr>
            </w:pPr>
          </w:p>
        </w:tc>
        <w:tc>
          <w:tcPr>
            <w:tcW w:w="1620"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noProof/>
                <w:sz w:val="24"/>
                <w:szCs w:val="24"/>
                <w:lang w:eastAsia="ru-RU"/>
              </w:rPr>
              <w:drawing>
                <wp:inline distT="0" distB="0" distL="0" distR="0">
                  <wp:extent cx="894715" cy="1148080"/>
                  <wp:effectExtent l="0" t="0" r="63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1148080"/>
                          </a:xfrm>
                          <a:prstGeom prst="rect">
                            <a:avLst/>
                          </a:prstGeom>
                          <a:noFill/>
                          <a:ln>
                            <a:noFill/>
                          </a:ln>
                        </pic:spPr>
                      </pic:pic>
                    </a:graphicData>
                  </a:graphic>
                </wp:inline>
              </w:drawing>
            </w:r>
          </w:p>
        </w:tc>
        <w:tc>
          <w:tcPr>
            <w:tcW w:w="4149"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sz w:val="24"/>
                <w:szCs w:val="24"/>
                <w:lang w:eastAsia="ru-RU"/>
              </w:rPr>
            </w:pPr>
          </w:p>
        </w:tc>
      </w:tr>
      <w:tr w:rsidR="00854F08" w:rsidRPr="00854F08" w:rsidTr="00854F08">
        <w:tc>
          <w:tcPr>
            <w:tcW w:w="3780" w:type="dxa"/>
            <w:tcBorders>
              <w:top w:val="nil"/>
              <w:left w:val="nil"/>
              <w:bottom w:val="nil"/>
              <w:right w:val="nil"/>
            </w:tcBorders>
          </w:tcPr>
          <w:p w:rsidR="00854F08" w:rsidRPr="002478BB" w:rsidRDefault="00854F08" w:rsidP="00854F08">
            <w:pPr>
              <w:spacing w:after="0" w:line="240" w:lineRule="auto"/>
              <w:rPr>
                <w:rFonts w:ascii="Times New Roman" w:eastAsia="Times New Roman" w:hAnsi="Times New Roman"/>
                <w:sz w:val="24"/>
                <w:szCs w:val="24"/>
                <w:lang w:val="en-US" w:eastAsia="ru-RU"/>
              </w:rPr>
            </w:pPr>
          </w:p>
        </w:tc>
        <w:tc>
          <w:tcPr>
            <w:tcW w:w="1620"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noProof/>
                <w:sz w:val="24"/>
                <w:szCs w:val="24"/>
                <w:lang w:eastAsia="ru-RU"/>
              </w:rPr>
            </w:pPr>
          </w:p>
        </w:tc>
        <w:tc>
          <w:tcPr>
            <w:tcW w:w="4149"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sz w:val="24"/>
                <w:szCs w:val="24"/>
                <w:lang w:eastAsia="ru-RU"/>
              </w:rPr>
            </w:pPr>
          </w:p>
        </w:tc>
      </w:tr>
      <w:tr w:rsidR="00854F08" w:rsidRPr="00854F08" w:rsidTr="00854F08">
        <w:trPr>
          <w:trHeight w:val="80"/>
        </w:trPr>
        <w:tc>
          <w:tcPr>
            <w:tcW w:w="3780"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ЧĂВАШ РЕСПУБЛИКИН</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КОМСОМОЛЬСКИ</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МУНИЦИПАЛЛĂ ОКРУГĔН</w:t>
            </w:r>
          </w:p>
          <w:p w:rsidR="00854F08" w:rsidRPr="002478BB" w:rsidRDefault="00854F08" w:rsidP="00854F08">
            <w:pPr>
              <w:tabs>
                <w:tab w:val="left" w:pos="555"/>
                <w:tab w:val="left" w:pos="930"/>
              </w:tabs>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АДМИНИСТРАЦИЙĔ</w:t>
            </w:r>
          </w:p>
          <w:p w:rsidR="00854F08" w:rsidRPr="002478BB" w:rsidRDefault="00854F08" w:rsidP="00854F08">
            <w:pPr>
              <w:spacing w:after="0" w:line="240" w:lineRule="auto"/>
              <w:jc w:val="center"/>
              <w:rPr>
                <w:rFonts w:ascii="Times New Roman" w:eastAsia="Times New Roman" w:hAnsi="Times New Roman"/>
                <w:sz w:val="24"/>
                <w:szCs w:val="24"/>
                <w:lang w:eastAsia="ru-RU"/>
              </w:rPr>
            </w:pP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ЙЫШẰНУ</w:t>
            </w:r>
          </w:p>
          <w:p w:rsidR="00854F08" w:rsidRPr="002478BB" w:rsidRDefault="00BC45B9" w:rsidP="00854F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54F08" w:rsidRPr="002478BB">
              <w:rPr>
                <w:rFonts w:ascii="Times New Roman" w:eastAsia="Times New Roman" w:hAnsi="Times New Roman"/>
                <w:sz w:val="24"/>
                <w:szCs w:val="24"/>
                <w:lang w:eastAsia="ru-RU"/>
              </w:rPr>
              <w:t>.0</w:t>
            </w:r>
            <w:r w:rsidR="00D702DE" w:rsidRPr="002478BB">
              <w:rPr>
                <w:rFonts w:ascii="Times New Roman" w:eastAsia="Times New Roman" w:hAnsi="Times New Roman"/>
                <w:sz w:val="24"/>
                <w:szCs w:val="24"/>
                <w:lang w:val="en-US" w:eastAsia="ru-RU"/>
              </w:rPr>
              <w:t>4</w:t>
            </w:r>
            <w:r>
              <w:rPr>
                <w:rFonts w:ascii="Times New Roman" w:eastAsia="Times New Roman" w:hAnsi="Times New Roman"/>
                <w:sz w:val="24"/>
                <w:szCs w:val="24"/>
                <w:lang w:eastAsia="ru-RU"/>
              </w:rPr>
              <w:t>.2023 ç.  № 341</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Комсомольски ялĕ</w:t>
            </w:r>
          </w:p>
          <w:p w:rsidR="00854F08" w:rsidRPr="002478BB" w:rsidRDefault="00854F08" w:rsidP="00854F08">
            <w:pPr>
              <w:spacing w:after="0" w:line="240" w:lineRule="auto"/>
              <w:jc w:val="center"/>
              <w:rPr>
                <w:rFonts w:ascii="Times New Roman" w:eastAsia="Times New Roman" w:hAnsi="Times New Roman"/>
                <w:b/>
                <w:sz w:val="24"/>
                <w:szCs w:val="24"/>
                <w:lang w:eastAsia="ru-RU"/>
              </w:rPr>
            </w:pPr>
          </w:p>
          <w:p w:rsidR="00854F08" w:rsidRPr="002478BB" w:rsidRDefault="00854F08" w:rsidP="00854F08">
            <w:pPr>
              <w:spacing w:after="0" w:line="240" w:lineRule="auto"/>
              <w:ind w:right="-1368"/>
              <w:rPr>
                <w:rFonts w:ascii="Times New Roman" w:eastAsia="Times New Roman" w:hAnsi="Times New Roman"/>
                <w:sz w:val="24"/>
                <w:szCs w:val="24"/>
                <w:lang w:eastAsia="ru-RU"/>
              </w:rPr>
            </w:pPr>
          </w:p>
        </w:tc>
        <w:tc>
          <w:tcPr>
            <w:tcW w:w="1620" w:type="dxa"/>
            <w:tcBorders>
              <w:top w:val="nil"/>
              <w:left w:val="nil"/>
              <w:bottom w:val="nil"/>
              <w:right w:val="nil"/>
            </w:tcBorders>
          </w:tcPr>
          <w:p w:rsidR="00854F08" w:rsidRPr="002478BB" w:rsidRDefault="00854F08" w:rsidP="00854F08">
            <w:pPr>
              <w:spacing w:after="0" w:line="240" w:lineRule="auto"/>
              <w:rPr>
                <w:rFonts w:ascii="Times New Roman" w:eastAsia="Times New Roman" w:hAnsi="Times New Roman"/>
                <w:sz w:val="24"/>
                <w:szCs w:val="24"/>
                <w:lang w:eastAsia="ru-RU"/>
              </w:rPr>
            </w:pPr>
          </w:p>
          <w:p w:rsidR="00854F08" w:rsidRPr="002478BB" w:rsidRDefault="00854F08" w:rsidP="00854F08">
            <w:pPr>
              <w:spacing w:after="0" w:line="240" w:lineRule="auto"/>
              <w:rPr>
                <w:rFonts w:ascii="Times New Roman" w:eastAsia="Times New Roman" w:hAnsi="Times New Roman"/>
                <w:sz w:val="24"/>
                <w:szCs w:val="24"/>
                <w:lang w:eastAsia="ru-RU"/>
              </w:rPr>
            </w:pPr>
          </w:p>
          <w:p w:rsidR="00854F08" w:rsidRPr="002478BB" w:rsidRDefault="00854F08" w:rsidP="00854F08">
            <w:pPr>
              <w:spacing w:after="0" w:line="240" w:lineRule="auto"/>
              <w:rPr>
                <w:rFonts w:ascii="Times New Roman" w:eastAsia="Times New Roman" w:hAnsi="Times New Roman"/>
                <w:sz w:val="24"/>
                <w:szCs w:val="24"/>
                <w:lang w:eastAsia="ru-RU"/>
              </w:rPr>
            </w:pPr>
          </w:p>
          <w:p w:rsidR="00854F08" w:rsidRPr="002478BB" w:rsidRDefault="00854F08" w:rsidP="00854F08">
            <w:pPr>
              <w:spacing w:after="0" w:line="240" w:lineRule="auto"/>
              <w:rPr>
                <w:rFonts w:ascii="Times New Roman" w:eastAsia="Times New Roman" w:hAnsi="Times New Roman"/>
                <w:sz w:val="24"/>
                <w:szCs w:val="24"/>
                <w:lang w:eastAsia="ru-RU"/>
              </w:rPr>
            </w:pPr>
          </w:p>
          <w:p w:rsidR="00854F08" w:rsidRPr="002478BB" w:rsidRDefault="00854F08" w:rsidP="00854F08">
            <w:pPr>
              <w:spacing w:after="0" w:line="240" w:lineRule="auto"/>
              <w:ind w:firstLine="545"/>
              <w:jc w:val="center"/>
              <w:rPr>
                <w:rFonts w:ascii="Times New Roman" w:eastAsia="Times New Roman" w:hAnsi="Times New Roman"/>
                <w:sz w:val="24"/>
                <w:szCs w:val="24"/>
                <w:lang w:eastAsia="ru-RU"/>
              </w:rPr>
            </w:pPr>
          </w:p>
        </w:tc>
        <w:tc>
          <w:tcPr>
            <w:tcW w:w="4149" w:type="dxa"/>
            <w:tcBorders>
              <w:top w:val="nil"/>
              <w:left w:val="nil"/>
              <w:bottom w:val="nil"/>
              <w:right w:val="nil"/>
            </w:tcBorders>
          </w:tcPr>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АДМИНИСТРАЦИЯ</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КОМСОМОЛЬСКОГО</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МУНИЦИПАЛЬНОГО ОКРУГА</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ЧУВАШСКОЙ РЕСПУБЛИКИ</w:t>
            </w:r>
          </w:p>
          <w:p w:rsidR="00854F08" w:rsidRPr="002478BB" w:rsidRDefault="00854F08" w:rsidP="00854F08">
            <w:pPr>
              <w:spacing w:after="0" w:line="240" w:lineRule="auto"/>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 xml:space="preserve">              </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ПОСТАНОВЛЕНИЕ</w:t>
            </w:r>
          </w:p>
          <w:p w:rsidR="00854F08" w:rsidRPr="002478BB" w:rsidRDefault="00BC45B9" w:rsidP="00854F08">
            <w:pPr>
              <w:tabs>
                <w:tab w:val="left" w:pos="930"/>
                <w:tab w:val="center" w:pos="196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18</w:t>
            </w:r>
            <w:r w:rsidR="00854F08" w:rsidRPr="002478BB">
              <w:rPr>
                <w:rFonts w:ascii="Times New Roman" w:eastAsia="Times New Roman" w:hAnsi="Times New Roman"/>
                <w:sz w:val="24"/>
                <w:szCs w:val="24"/>
                <w:lang w:eastAsia="ru-RU"/>
              </w:rPr>
              <w:t>.0</w:t>
            </w:r>
            <w:r w:rsidR="00D702DE" w:rsidRPr="002478BB">
              <w:rPr>
                <w:rFonts w:ascii="Times New Roman" w:eastAsia="Times New Roman" w:hAnsi="Times New Roman"/>
                <w:sz w:val="24"/>
                <w:szCs w:val="24"/>
                <w:lang w:val="en-US" w:eastAsia="ru-RU"/>
              </w:rPr>
              <w:t>4</w:t>
            </w:r>
            <w:r>
              <w:rPr>
                <w:rFonts w:ascii="Times New Roman" w:eastAsia="Times New Roman" w:hAnsi="Times New Roman"/>
                <w:sz w:val="24"/>
                <w:szCs w:val="24"/>
                <w:lang w:eastAsia="ru-RU"/>
              </w:rPr>
              <w:t>.2023 г. № 341</w:t>
            </w:r>
          </w:p>
          <w:p w:rsidR="00854F08" w:rsidRPr="002478BB" w:rsidRDefault="00854F08" w:rsidP="00854F08">
            <w:pPr>
              <w:spacing w:after="0" w:line="240" w:lineRule="auto"/>
              <w:jc w:val="center"/>
              <w:rPr>
                <w:rFonts w:ascii="Times New Roman" w:eastAsia="Times New Roman" w:hAnsi="Times New Roman"/>
                <w:sz w:val="24"/>
                <w:szCs w:val="24"/>
                <w:lang w:eastAsia="ru-RU"/>
              </w:rPr>
            </w:pPr>
            <w:r w:rsidRPr="002478BB">
              <w:rPr>
                <w:rFonts w:ascii="Times New Roman" w:eastAsia="Times New Roman" w:hAnsi="Times New Roman"/>
                <w:sz w:val="24"/>
                <w:szCs w:val="24"/>
                <w:lang w:eastAsia="ru-RU"/>
              </w:rPr>
              <w:t>село Комсомольское</w:t>
            </w:r>
          </w:p>
        </w:tc>
      </w:tr>
    </w:tbl>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Pr="00D702DE" w:rsidRDefault="004B5BC0" w:rsidP="00FE2FE5">
      <w:pPr>
        <w:tabs>
          <w:tab w:val="left" w:pos="3828"/>
          <w:tab w:val="left" w:pos="4111"/>
          <w:tab w:val="left" w:pos="4962"/>
        </w:tabs>
        <w:autoSpaceDE w:val="0"/>
        <w:autoSpaceDN w:val="0"/>
        <w:adjustRightInd w:val="0"/>
        <w:spacing w:after="0" w:line="240" w:lineRule="auto"/>
        <w:ind w:right="4960"/>
        <w:contextualSpacing/>
        <w:jc w:val="both"/>
        <w:rPr>
          <w:rFonts w:ascii="Times New Roman" w:hAnsi="Times New Roman"/>
          <w:b/>
          <w:bCs/>
          <w:sz w:val="26"/>
          <w:szCs w:val="26"/>
        </w:rPr>
      </w:pPr>
      <w:r w:rsidRPr="00D702DE">
        <w:rPr>
          <w:rFonts w:ascii="Times New Roman" w:hAnsi="Times New Roman"/>
          <w:b/>
          <w:bCs/>
          <w:sz w:val="26"/>
          <w:szCs w:val="26"/>
        </w:rPr>
        <w:t xml:space="preserve">Об утверждении административного регламента </w:t>
      </w:r>
      <w:r w:rsidR="001E1EA6" w:rsidRPr="00D702DE">
        <w:rPr>
          <w:rFonts w:ascii="Times New Roman" w:hAnsi="Times New Roman"/>
          <w:b/>
          <w:bCs/>
          <w:sz w:val="26"/>
          <w:szCs w:val="26"/>
        </w:rPr>
        <w:t xml:space="preserve">администрации </w:t>
      </w:r>
      <w:r w:rsidR="00854F08" w:rsidRPr="00D702DE">
        <w:rPr>
          <w:rFonts w:ascii="Times New Roman" w:hAnsi="Times New Roman"/>
          <w:b/>
          <w:bCs/>
          <w:sz w:val="26"/>
          <w:szCs w:val="26"/>
        </w:rPr>
        <w:t>Комсомольского</w:t>
      </w:r>
      <w:r w:rsidR="001E1EA6" w:rsidRPr="00D702DE">
        <w:rPr>
          <w:rFonts w:ascii="Times New Roman" w:hAnsi="Times New Roman"/>
          <w:b/>
          <w:bCs/>
          <w:sz w:val="26"/>
          <w:szCs w:val="26"/>
        </w:rPr>
        <w:t xml:space="preserve"> муниципального округа Чувашской Республики по предоставлению муниципальной услуги </w:t>
      </w:r>
      <w:r w:rsidRPr="00D702DE">
        <w:rPr>
          <w:rFonts w:ascii="Times New Roman" w:hAnsi="Times New Roman"/>
          <w:b/>
          <w:bCs/>
          <w:sz w:val="26"/>
          <w:szCs w:val="26"/>
        </w:rPr>
        <w:t>«Выдача градостроительного плана земельного участка»</w:t>
      </w:r>
    </w:p>
    <w:p w:rsidR="00AD5829" w:rsidRPr="00D702DE" w:rsidRDefault="00AD5829" w:rsidP="00FE2FE5">
      <w:pPr>
        <w:spacing w:after="0" w:line="240" w:lineRule="auto"/>
        <w:rPr>
          <w:rFonts w:ascii="Times New Roman" w:eastAsia="Times New Roman" w:hAnsi="Times New Roman"/>
          <w:sz w:val="26"/>
          <w:szCs w:val="26"/>
          <w:lang w:eastAsia="ru-RU"/>
        </w:rPr>
      </w:pPr>
    </w:p>
    <w:p w:rsidR="004B5BC0" w:rsidRPr="00D702DE" w:rsidRDefault="004B5BC0" w:rsidP="002478BB">
      <w:pPr>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w:t>
      </w:r>
      <w:r w:rsidR="00854F08" w:rsidRPr="00D702DE">
        <w:rPr>
          <w:rFonts w:ascii="Times New Roman" w:eastAsia="Times New Roman" w:hAnsi="Times New Roman"/>
          <w:sz w:val="26"/>
          <w:szCs w:val="26"/>
          <w:lang w:eastAsia="ru-RU"/>
        </w:rPr>
        <w:t xml:space="preserve"> Комсомольского </w:t>
      </w:r>
      <w:r w:rsidRPr="00D702DE">
        <w:rPr>
          <w:rFonts w:ascii="Times New Roman" w:eastAsia="Times New Roman" w:hAnsi="Times New Roman"/>
          <w:sz w:val="26"/>
          <w:szCs w:val="26"/>
          <w:lang w:eastAsia="ru-RU"/>
        </w:rPr>
        <w:t>муниципального округа Чувашской Республики п</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о</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с</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т</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а</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н</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о</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в</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л</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я</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е</w:t>
      </w:r>
      <w:r w:rsidR="00864027">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т:</w:t>
      </w:r>
    </w:p>
    <w:p w:rsidR="004B5BC0" w:rsidRPr="00D702DE" w:rsidRDefault="004B5BC0" w:rsidP="002478BB">
      <w:pPr>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1. Утвердить</w:t>
      </w:r>
      <w:r w:rsidR="002478BB">
        <w:rPr>
          <w:rFonts w:ascii="Times New Roman" w:eastAsia="Times New Roman" w:hAnsi="Times New Roman"/>
          <w:sz w:val="26"/>
          <w:szCs w:val="26"/>
          <w:lang w:eastAsia="ru-RU"/>
        </w:rPr>
        <w:t xml:space="preserve"> прилагаемый</w:t>
      </w:r>
      <w:r w:rsidRPr="00D702DE">
        <w:rPr>
          <w:rFonts w:ascii="Times New Roman" w:eastAsia="Times New Roman" w:hAnsi="Times New Roman"/>
          <w:sz w:val="26"/>
          <w:szCs w:val="26"/>
          <w:lang w:eastAsia="ru-RU"/>
        </w:rPr>
        <w:t xml:space="preserve"> административный регламент предоставления муниципальной услуги «Выдача градостроительного плана земельного участка на территори</w:t>
      </w:r>
      <w:r w:rsidR="00B66495">
        <w:rPr>
          <w:rFonts w:ascii="Times New Roman" w:eastAsia="Times New Roman" w:hAnsi="Times New Roman"/>
          <w:sz w:val="26"/>
          <w:szCs w:val="26"/>
          <w:lang w:eastAsia="ru-RU"/>
        </w:rPr>
        <w:t xml:space="preserve">и Комсомольского </w:t>
      </w:r>
      <w:r w:rsidRPr="00D702DE">
        <w:rPr>
          <w:rFonts w:ascii="Times New Roman" w:eastAsia="Times New Roman" w:hAnsi="Times New Roman"/>
          <w:sz w:val="26"/>
          <w:szCs w:val="26"/>
          <w:lang w:eastAsia="ru-RU"/>
        </w:rPr>
        <w:t>муниципального округа Чувашской Республики».</w:t>
      </w:r>
    </w:p>
    <w:p w:rsidR="004B5BC0" w:rsidRPr="00D702DE" w:rsidRDefault="004B5BC0" w:rsidP="002478BB">
      <w:pPr>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2. Признать утратившими силу:</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Александровского сельского поселения сельского поселения от 25.04.2018 г.  № 25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постановление администрации Альбусь-Сюрбеевского сельского поселения от 14.09.2017 г. № 42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     постановление администрации Альбусь-Сюрбеевского сельского поселения Комсомольского района Чувашской Республики от 06.02.2020 г. № 01 </w:t>
      </w:r>
      <w:r w:rsidRPr="00D702DE">
        <w:rPr>
          <w:rFonts w:ascii="Times New Roman" w:eastAsia="Times New Roman" w:hAnsi="Times New Roman"/>
          <w:sz w:val="26"/>
          <w:szCs w:val="26"/>
          <w:lang w:eastAsia="ru-RU"/>
        </w:rPr>
        <w:lastRenderedPageBreak/>
        <w:t xml:space="preserve">«О внесении изменений в некоторые постановления администрации Альбусь-Сюрбеевского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Асановского сельского поселения Комсомольского района Чувашской Республики 20.04.2018 г. № 16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Кайнлыкского сельского поселения Комсомольского района Чувашской Республики от 02.08.2017 г. № 25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Кайнлыкского сельского поселения Комсомольского района Чувашской Республики от 31.01.2020 г. № 01 «О внесении изменений в некоторые    постановления администрации    Кайнлыкского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Комсомольского сельского поселения Комсомольского района Чувашской Республики от 14 января 2019 г. № 1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«Подготовка и выдача градостроительного плана земельного участка»;</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Комсомольского сельского поселения Комсомольского района Чувашской Республики № 114 от 09.12.2020 г. О внесении изменений в постановления администрации Комсомольского сельского поселения   Комсомольского района Чувашской Республики от 14 января 2019 г. № 1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«Подготовка и выдача градостроительного плана земельного участка»;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Новочелны-Сюрбеевского сельского поселения Комсомольского района Чувашской Республики от 28 августа 2017 г. № 25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Новочелны-Сюрбеевского сельского поселения Комсомольского района Чувашской Республики от 07 февраля 2020 г. № 3 «О внесении изменений в некоторые постановления администрации Новочелны-Сюрбеевского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Полевосундырского сельского поселения Комсомольского района Чувашской Республики № 34 от 27.07.2017 г. «Об утверждении Административного регламента администрации Полевосундырского сельского поселения Комсомольского района Чувашской Республики по </w:t>
      </w:r>
      <w:r w:rsidRPr="00D702DE">
        <w:rPr>
          <w:rFonts w:ascii="Times New Roman" w:eastAsia="Times New Roman" w:hAnsi="Times New Roman"/>
          <w:sz w:val="26"/>
          <w:szCs w:val="26"/>
          <w:lang w:eastAsia="ru-RU"/>
        </w:rPr>
        <w:lastRenderedPageBreak/>
        <w:t>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Полевосундырского сельского поселения Комсомольского района Чувашской Республики № 66 от 28.12.2017 г. «О внесении изменений в постановление администрации Полевосундырского сельского поселения от 27.07.2017 г. №34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Полевосундырского сельского поселения Комсомольского района Чувашской Республики № 01 от 30.01.2020 г. «О внесении изменений в некоторые постановления администрации Полевосундырского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Сюрбей-Токаевского сельского поселения Комсомольского района Чувашской Республики от 10 июля 2017 г. № 29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Сюрбей-Токаевского сельского поселения Комсомольского района Чувашской Республики от 30 января 2020 г. № 01 «О внесении изменений в некоторые постановления администрации Сюрбей-Токаевского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Тугаевского сельского поселения Комсомольского района Чувашской Республики от 25.07.2017 г №76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Тугаевского сельского поселения Комсомольского района Чувашской Республики от 12.09.2017 г. №86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Тугаевского сельского поселения Комсомольского района Чувашской Республики от 03.02.2020 г. №86 «О внесении изменений в постановление администрации Тугаевского сельского поселения от 12.09.2017 г. «Об утверждении Административного регламента администрации Тугаевского сельского поселения Комсомольского района Чувашской Республики «Подготовка и выдача градостроительных планов земельных участков»;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постановление администрации Урмаевского сельского поселения Комсомольского района Чувашской Республики № 98 от 28.11.2018 г. «Об утверждении Административного регламента по предоставлению муниципальной услуги «Подготовка и выдача </w:t>
      </w:r>
      <w:r w:rsidR="002478BB" w:rsidRPr="002478BB">
        <w:rPr>
          <w:rFonts w:ascii="Times New Roman" w:eastAsia="Times New Roman" w:hAnsi="Times New Roman"/>
          <w:sz w:val="26"/>
          <w:szCs w:val="26"/>
          <w:lang w:eastAsia="ru-RU"/>
        </w:rPr>
        <w:t>градостроительных планов земельных участков</w:t>
      </w:r>
      <w:r w:rsidRPr="00D702DE">
        <w:rPr>
          <w:rFonts w:ascii="Times New Roman" w:eastAsia="Times New Roman" w:hAnsi="Times New Roman"/>
          <w:sz w:val="26"/>
          <w:szCs w:val="26"/>
          <w:lang w:eastAsia="ru-RU"/>
        </w:rPr>
        <w:t>»;</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D702DE">
        <w:rPr>
          <w:rFonts w:ascii="Times New Roman" w:eastAsia="Times New Roman" w:hAnsi="Times New Roman"/>
          <w:sz w:val="26"/>
          <w:szCs w:val="26"/>
          <w:lang w:eastAsia="ru-RU"/>
        </w:rPr>
        <w:t xml:space="preserve"> </w:t>
      </w:r>
    </w:p>
    <w:p w:rsidR="00620058" w:rsidRDefault="00620058"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lastRenderedPageBreak/>
        <w:t>постановление администрации Чичканского сельского поселения Комсомольского района Чувашской Республики от 27.07.2017 г. №21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 постановление администрации Чичканского сельского поселения Комсомольского района Чувашской Республики 30.01.2020 г.  № 03 «О внесении изменений в некоторые постановления администрации Чичканского сельского поселения Комсомольского района Чувашской Республики»; </w:t>
      </w:r>
    </w:p>
    <w:p w:rsidR="00D702DE" w:rsidRPr="00D702DE" w:rsidRDefault="00D702DE" w:rsidP="002478B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постановление администрации Шераутского сельского поселения Комсомольского района Чувашской Республики № 37 от 27.07.2017 г.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D702DE" w:rsidRDefault="00D702DE" w:rsidP="002478BB">
      <w:pPr>
        <w:spacing w:after="0" w:line="240" w:lineRule="auto"/>
        <w:ind w:firstLine="709"/>
        <w:jc w:val="both"/>
        <w:rPr>
          <w:rFonts w:ascii="Times New Roman" w:hAnsi="Times New Roman"/>
          <w:sz w:val="26"/>
          <w:szCs w:val="26"/>
        </w:rPr>
      </w:pPr>
      <w:r w:rsidRPr="000C703E">
        <w:rPr>
          <w:rFonts w:ascii="Times New Roman" w:hAnsi="Times New Roman"/>
          <w:sz w:val="26"/>
          <w:szCs w:val="26"/>
        </w:rPr>
        <w:t>3. Контроль за исполнением насто</w:t>
      </w:r>
      <w:r>
        <w:rPr>
          <w:rFonts w:ascii="Times New Roman" w:hAnsi="Times New Roman"/>
          <w:sz w:val="26"/>
          <w:szCs w:val="26"/>
        </w:rPr>
        <w:t>ящего постановления возложить на Управление</w:t>
      </w:r>
      <w:r w:rsidRPr="000C703E">
        <w:rPr>
          <w:rFonts w:ascii="Times New Roman" w:hAnsi="Times New Roman"/>
          <w:sz w:val="26"/>
          <w:szCs w:val="26"/>
        </w:rPr>
        <w:t xml:space="preserve"> по благоустройству и развитию территорий администрации Комсомольского муниципального о</w:t>
      </w:r>
      <w:r>
        <w:rPr>
          <w:rFonts w:ascii="Times New Roman" w:hAnsi="Times New Roman"/>
          <w:sz w:val="26"/>
          <w:szCs w:val="26"/>
        </w:rPr>
        <w:t>круга.</w:t>
      </w:r>
      <w:bookmarkStart w:id="0" w:name="sub_4"/>
    </w:p>
    <w:p w:rsidR="00D702DE" w:rsidRPr="000C703E" w:rsidRDefault="00D702DE" w:rsidP="002478BB">
      <w:pPr>
        <w:spacing w:after="0" w:line="240" w:lineRule="auto"/>
        <w:ind w:firstLine="709"/>
        <w:jc w:val="both"/>
        <w:rPr>
          <w:rFonts w:ascii="Times New Roman" w:hAnsi="Times New Roman"/>
          <w:sz w:val="26"/>
          <w:szCs w:val="26"/>
        </w:rPr>
      </w:pPr>
      <w:r w:rsidRPr="000C703E">
        <w:rPr>
          <w:rFonts w:ascii="Times New Roman" w:hAnsi="Times New Roman"/>
          <w:sz w:val="26"/>
          <w:szCs w:val="26"/>
        </w:rPr>
        <w:t xml:space="preserve">4. </w:t>
      </w:r>
      <w:bookmarkEnd w:id="0"/>
      <w:r w:rsidRPr="00026124">
        <w:rPr>
          <w:sz w:val="26"/>
          <w:szCs w:val="26"/>
        </w:rPr>
        <w:t xml:space="preserve">Настоящее </w:t>
      </w:r>
      <w:r>
        <w:rPr>
          <w:sz w:val="26"/>
          <w:szCs w:val="26"/>
        </w:rPr>
        <w:t>постановление</w:t>
      </w:r>
      <w:r w:rsidRPr="00026124">
        <w:rPr>
          <w:sz w:val="26"/>
          <w:szCs w:val="26"/>
        </w:rPr>
        <w:t xml:space="preserve"> вступает в силу </w:t>
      </w:r>
      <w:r>
        <w:rPr>
          <w:sz w:val="26"/>
          <w:szCs w:val="26"/>
        </w:rPr>
        <w:t>после</w:t>
      </w:r>
      <w:r w:rsidRPr="00026124">
        <w:rPr>
          <w:sz w:val="26"/>
          <w:szCs w:val="26"/>
        </w:rPr>
        <w:t xml:space="preserve"> его официального опубликования в </w:t>
      </w:r>
      <w:r>
        <w:rPr>
          <w:sz w:val="26"/>
          <w:szCs w:val="26"/>
        </w:rPr>
        <w:t>периодическом печатном издании</w:t>
      </w:r>
      <w:r w:rsidRPr="00026124">
        <w:rPr>
          <w:sz w:val="26"/>
          <w:szCs w:val="26"/>
        </w:rPr>
        <w:t xml:space="preserve"> «Вестник Комсомольского </w:t>
      </w:r>
      <w:r>
        <w:rPr>
          <w:sz w:val="26"/>
          <w:szCs w:val="26"/>
        </w:rPr>
        <w:t>муниципального округа Чувашской Республики</w:t>
      </w:r>
      <w:r w:rsidRPr="00026124">
        <w:rPr>
          <w:sz w:val="26"/>
          <w:szCs w:val="26"/>
        </w:rPr>
        <w:t>» и подлежит размещению на официальном сайте Комсомольского района в сети «Интернет».</w:t>
      </w:r>
    </w:p>
    <w:p w:rsidR="00D702DE" w:rsidRPr="004B5BC0" w:rsidRDefault="00D702DE" w:rsidP="00FE2FE5">
      <w:pPr>
        <w:spacing w:after="0" w:line="240" w:lineRule="auto"/>
        <w:ind w:firstLine="709"/>
        <w:jc w:val="both"/>
        <w:rPr>
          <w:rFonts w:ascii="Times New Roman" w:eastAsia="Times New Roman" w:hAnsi="Times New Roman"/>
          <w:sz w:val="24"/>
          <w:szCs w:val="24"/>
          <w:lang w:eastAsia="ru-RU"/>
        </w:rPr>
      </w:pPr>
    </w:p>
    <w:p w:rsidR="00BD097A" w:rsidRPr="004B5BC0" w:rsidRDefault="00BD097A" w:rsidP="00FE2FE5">
      <w:pPr>
        <w:spacing w:after="0" w:line="240" w:lineRule="auto"/>
        <w:ind w:firstLine="709"/>
        <w:rPr>
          <w:rFonts w:ascii="Times New Roman" w:eastAsia="Times New Roman" w:hAnsi="Times New Roman"/>
          <w:sz w:val="24"/>
          <w:szCs w:val="24"/>
          <w:lang w:eastAsia="ru-RU"/>
        </w:rPr>
      </w:pPr>
    </w:p>
    <w:p w:rsidR="00BD097A" w:rsidRPr="004B5BC0" w:rsidRDefault="00BD097A" w:rsidP="00FE2FE5">
      <w:pPr>
        <w:spacing w:after="0" w:line="240" w:lineRule="auto"/>
        <w:ind w:firstLine="709"/>
        <w:rPr>
          <w:rFonts w:ascii="Times New Roman" w:eastAsia="Times New Roman" w:hAnsi="Times New Roman"/>
          <w:sz w:val="24"/>
          <w:szCs w:val="24"/>
          <w:lang w:eastAsia="ru-RU"/>
        </w:rPr>
      </w:pPr>
    </w:p>
    <w:p w:rsidR="00BD097A" w:rsidRPr="004B5BC0" w:rsidRDefault="00BD097A" w:rsidP="00FE2FE5">
      <w:pPr>
        <w:spacing w:after="0" w:line="240" w:lineRule="auto"/>
        <w:ind w:firstLine="709"/>
        <w:rPr>
          <w:rFonts w:ascii="Times New Roman" w:eastAsia="Times New Roman" w:hAnsi="Times New Roman"/>
          <w:sz w:val="24"/>
          <w:szCs w:val="24"/>
          <w:lang w:eastAsia="ru-RU"/>
        </w:rPr>
      </w:pPr>
    </w:p>
    <w:p w:rsidR="00854F08" w:rsidRPr="00D702DE" w:rsidRDefault="00AD5829" w:rsidP="00FE2FE5">
      <w:pPr>
        <w:spacing w:after="0" w:line="240" w:lineRule="auto"/>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 xml:space="preserve">Глава </w:t>
      </w:r>
      <w:r w:rsidR="00854F08" w:rsidRPr="00D702DE">
        <w:rPr>
          <w:rFonts w:ascii="Times New Roman" w:eastAsia="Times New Roman" w:hAnsi="Times New Roman"/>
          <w:sz w:val="26"/>
          <w:szCs w:val="26"/>
          <w:lang w:eastAsia="ru-RU"/>
        </w:rPr>
        <w:t>Комсомольского</w:t>
      </w:r>
    </w:p>
    <w:p w:rsidR="00854F08" w:rsidRPr="00D702DE" w:rsidRDefault="009C4E3C" w:rsidP="00FE2FE5">
      <w:pPr>
        <w:spacing w:after="0" w:line="240" w:lineRule="auto"/>
        <w:rPr>
          <w:rFonts w:ascii="Times New Roman" w:eastAsia="Times New Roman" w:hAnsi="Times New Roman"/>
          <w:sz w:val="26"/>
          <w:szCs w:val="26"/>
          <w:lang w:eastAsia="ru-RU"/>
        </w:rPr>
      </w:pPr>
      <w:r w:rsidRPr="00D702DE">
        <w:rPr>
          <w:rFonts w:ascii="Times New Roman" w:eastAsia="Times New Roman" w:hAnsi="Times New Roman"/>
          <w:sz w:val="26"/>
          <w:szCs w:val="26"/>
          <w:lang w:eastAsia="ru-RU"/>
        </w:rPr>
        <w:t>м</w:t>
      </w:r>
      <w:r w:rsidR="00AD5829" w:rsidRPr="00D702DE">
        <w:rPr>
          <w:rFonts w:ascii="Times New Roman" w:eastAsia="Times New Roman" w:hAnsi="Times New Roman"/>
          <w:sz w:val="26"/>
          <w:szCs w:val="26"/>
          <w:lang w:eastAsia="ru-RU"/>
        </w:rPr>
        <w:t xml:space="preserve">униципального </w:t>
      </w:r>
      <w:r w:rsidR="004B5BC0" w:rsidRPr="00D702DE">
        <w:rPr>
          <w:rFonts w:ascii="Times New Roman" w:eastAsia="Times New Roman" w:hAnsi="Times New Roman"/>
          <w:sz w:val="26"/>
          <w:szCs w:val="26"/>
          <w:lang w:eastAsia="ru-RU"/>
        </w:rPr>
        <w:t>о</w:t>
      </w:r>
      <w:r w:rsidR="00AD5829" w:rsidRPr="00D702DE">
        <w:rPr>
          <w:rFonts w:ascii="Times New Roman" w:eastAsia="Times New Roman" w:hAnsi="Times New Roman"/>
          <w:sz w:val="26"/>
          <w:szCs w:val="26"/>
          <w:lang w:eastAsia="ru-RU"/>
        </w:rPr>
        <w:t>круга</w:t>
      </w:r>
      <w:r w:rsidR="004B5BC0" w:rsidRPr="00D702DE">
        <w:rPr>
          <w:rFonts w:ascii="Times New Roman" w:eastAsia="Times New Roman" w:hAnsi="Times New Roman"/>
          <w:sz w:val="26"/>
          <w:szCs w:val="26"/>
          <w:lang w:eastAsia="ru-RU"/>
        </w:rPr>
        <w:t xml:space="preserve"> </w:t>
      </w:r>
    </w:p>
    <w:p w:rsidR="00AD5829" w:rsidRPr="004B5BC0" w:rsidRDefault="00537509" w:rsidP="00FE2FE5">
      <w:pPr>
        <w:spacing w:after="0" w:line="240" w:lineRule="auto"/>
        <w:rPr>
          <w:rFonts w:ascii="Times New Roman" w:eastAsia="Times New Roman" w:hAnsi="Times New Roman"/>
          <w:sz w:val="24"/>
          <w:szCs w:val="24"/>
          <w:lang w:eastAsia="ru-RU"/>
        </w:rPr>
      </w:pPr>
      <w:r w:rsidRPr="00D702DE">
        <w:rPr>
          <w:rFonts w:ascii="Times New Roman" w:eastAsia="Times New Roman" w:hAnsi="Times New Roman"/>
          <w:sz w:val="26"/>
          <w:szCs w:val="26"/>
          <w:lang w:eastAsia="ru-RU"/>
        </w:rPr>
        <w:t>Чувашской Республики</w:t>
      </w:r>
      <w:r w:rsidR="004B5BC0" w:rsidRPr="00D702DE">
        <w:rPr>
          <w:rFonts w:ascii="Times New Roman" w:eastAsia="Times New Roman" w:hAnsi="Times New Roman"/>
          <w:sz w:val="26"/>
          <w:szCs w:val="26"/>
          <w:lang w:eastAsia="ru-RU"/>
        </w:rPr>
        <w:t xml:space="preserve"> </w:t>
      </w:r>
      <w:r w:rsidR="004B5BC0">
        <w:rPr>
          <w:rFonts w:ascii="Times New Roman" w:eastAsia="Times New Roman" w:hAnsi="Times New Roman"/>
          <w:sz w:val="24"/>
          <w:szCs w:val="24"/>
          <w:lang w:eastAsia="ru-RU"/>
        </w:rPr>
        <w:t xml:space="preserve">                                                                               </w:t>
      </w:r>
      <w:r w:rsidR="00D702DE">
        <w:rPr>
          <w:rFonts w:ascii="Times New Roman" w:eastAsia="Times New Roman" w:hAnsi="Times New Roman"/>
          <w:sz w:val="24"/>
          <w:szCs w:val="24"/>
          <w:lang w:eastAsia="ru-RU"/>
        </w:rPr>
        <w:t xml:space="preserve">   </w:t>
      </w:r>
      <w:r w:rsidR="002478BB">
        <w:rPr>
          <w:rFonts w:ascii="Times New Roman" w:eastAsia="Times New Roman" w:hAnsi="Times New Roman"/>
          <w:sz w:val="24"/>
          <w:szCs w:val="24"/>
          <w:lang w:eastAsia="ru-RU"/>
        </w:rPr>
        <w:t xml:space="preserve">    </w:t>
      </w:r>
      <w:r w:rsidR="00D702DE">
        <w:rPr>
          <w:rFonts w:ascii="Times New Roman" w:eastAsia="Times New Roman" w:hAnsi="Times New Roman"/>
          <w:sz w:val="24"/>
          <w:szCs w:val="24"/>
          <w:lang w:eastAsia="ru-RU"/>
        </w:rPr>
        <w:t xml:space="preserve"> </w:t>
      </w:r>
      <w:r w:rsidR="00854F08" w:rsidRPr="00D702DE">
        <w:rPr>
          <w:rFonts w:ascii="Times New Roman" w:eastAsia="Times New Roman" w:hAnsi="Times New Roman"/>
          <w:sz w:val="26"/>
          <w:szCs w:val="26"/>
          <w:lang w:eastAsia="ru-RU"/>
        </w:rPr>
        <w:t>А.Н.Осипов</w:t>
      </w:r>
    </w:p>
    <w:p w:rsidR="00AD5829" w:rsidRPr="00AD5829" w:rsidRDefault="00AD5829" w:rsidP="00FE2FE5">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FE2FE5">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FE2FE5">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FE2FE5">
      <w:pPr>
        <w:suppressAutoHyphens/>
        <w:spacing w:after="0" w:line="240" w:lineRule="auto"/>
        <w:rPr>
          <w:rFonts w:ascii="Times New Roman" w:eastAsia="Times New Roman" w:hAnsi="Times New Roman"/>
          <w:sz w:val="24"/>
          <w:szCs w:val="24"/>
          <w:lang w:eastAsia="ar-SA"/>
        </w:rPr>
      </w:pPr>
    </w:p>
    <w:p w:rsidR="004B5BC0" w:rsidRDefault="004B5BC0" w:rsidP="00FE2FE5">
      <w:pPr>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B437E2" w:rsidRPr="00B437E2" w:rsidRDefault="00B437E2" w:rsidP="00B437E2">
      <w:pPr>
        <w:widowControl w:val="0"/>
        <w:autoSpaceDE w:val="0"/>
        <w:autoSpaceDN w:val="0"/>
        <w:adjustRightInd w:val="0"/>
        <w:spacing w:after="0" w:line="240" w:lineRule="auto"/>
        <w:ind w:firstLine="851"/>
        <w:jc w:val="right"/>
        <w:rPr>
          <w:rFonts w:ascii="Times New Roman" w:eastAsia="Times New Roman" w:hAnsi="Times New Roman"/>
          <w:color w:val="000000"/>
          <w:sz w:val="24"/>
          <w:szCs w:val="24"/>
          <w:lang w:eastAsia="ru-RU"/>
        </w:rPr>
      </w:pPr>
      <w:r w:rsidRPr="00B437E2">
        <w:rPr>
          <w:rFonts w:ascii="Times New Roman" w:eastAsia="Times New Roman" w:hAnsi="Times New Roman" w:hint="eastAsia"/>
          <w:color w:val="000000"/>
          <w:sz w:val="24"/>
          <w:szCs w:val="24"/>
          <w:lang w:eastAsia="ru-RU"/>
        </w:rPr>
        <w:lastRenderedPageBreak/>
        <w:t>Приложение</w:t>
      </w:r>
      <w:bookmarkStart w:id="1" w:name="_GoBack"/>
      <w:bookmarkEnd w:id="1"/>
    </w:p>
    <w:p w:rsidR="00B437E2" w:rsidRPr="00B437E2" w:rsidRDefault="00B437E2" w:rsidP="00B437E2">
      <w:pPr>
        <w:widowControl w:val="0"/>
        <w:autoSpaceDE w:val="0"/>
        <w:autoSpaceDN w:val="0"/>
        <w:adjustRightInd w:val="0"/>
        <w:spacing w:after="0" w:line="240" w:lineRule="auto"/>
        <w:ind w:firstLine="851"/>
        <w:jc w:val="right"/>
        <w:rPr>
          <w:rFonts w:ascii="Times New Roman" w:eastAsia="Times New Roman" w:hAnsi="Times New Roman"/>
          <w:color w:val="000000"/>
          <w:sz w:val="24"/>
          <w:szCs w:val="24"/>
          <w:lang w:eastAsia="ru-RU"/>
        </w:rPr>
      </w:pPr>
      <w:r w:rsidRPr="00B437E2">
        <w:rPr>
          <w:rFonts w:ascii="Times New Roman" w:eastAsia="Times New Roman" w:hAnsi="Times New Roman" w:hint="eastAsia"/>
          <w:color w:val="000000"/>
          <w:sz w:val="24"/>
          <w:szCs w:val="24"/>
          <w:lang w:eastAsia="ru-RU"/>
        </w:rPr>
        <w:t>к</w:t>
      </w:r>
      <w:r w:rsidRPr="00B437E2">
        <w:rPr>
          <w:rFonts w:ascii="Times New Roman" w:eastAsia="Times New Roman" w:hAnsi="Times New Roman"/>
          <w:color w:val="000000"/>
          <w:sz w:val="24"/>
          <w:szCs w:val="24"/>
          <w:lang w:eastAsia="ru-RU"/>
        </w:rPr>
        <w:t xml:space="preserve"> </w:t>
      </w:r>
      <w:r w:rsidRPr="00B437E2">
        <w:rPr>
          <w:rFonts w:ascii="Times New Roman" w:eastAsia="Times New Roman" w:hAnsi="Times New Roman" w:hint="eastAsia"/>
          <w:color w:val="000000"/>
          <w:sz w:val="24"/>
          <w:szCs w:val="24"/>
          <w:lang w:eastAsia="ru-RU"/>
        </w:rPr>
        <w:t>постановлению</w:t>
      </w:r>
      <w:r w:rsidRPr="00B437E2">
        <w:rPr>
          <w:rFonts w:ascii="Times New Roman" w:eastAsia="Times New Roman" w:hAnsi="Times New Roman"/>
          <w:color w:val="000000"/>
          <w:sz w:val="24"/>
          <w:szCs w:val="24"/>
          <w:lang w:eastAsia="ru-RU"/>
        </w:rPr>
        <w:t xml:space="preserve"> </w:t>
      </w:r>
      <w:r w:rsidRPr="00B437E2">
        <w:rPr>
          <w:rFonts w:ascii="Times New Roman" w:eastAsia="Times New Roman" w:hAnsi="Times New Roman" w:hint="eastAsia"/>
          <w:color w:val="000000"/>
          <w:sz w:val="24"/>
          <w:szCs w:val="24"/>
          <w:lang w:eastAsia="ru-RU"/>
        </w:rPr>
        <w:t>администрации</w:t>
      </w:r>
    </w:p>
    <w:p w:rsidR="00B437E2" w:rsidRPr="00B437E2" w:rsidRDefault="00B437E2" w:rsidP="00B437E2">
      <w:pPr>
        <w:widowControl w:val="0"/>
        <w:autoSpaceDE w:val="0"/>
        <w:autoSpaceDN w:val="0"/>
        <w:adjustRightInd w:val="0"/>
        <w:spacing w:after="0" w:line="240" w:lineRule="auto"/>
        <w:ind w:firstLine="851"/>
        <w:jc w:val="right"/>
        <w:rPr>
          <w:rFonts w:ascii="Times New Roman" w:eastAsia="Times New Roman" w:hAnsi="Times New Roman"/>
          <w:color w:val="000000"/>
          <w:sz w:val="24"/>
          <w:szCs w:val="24"/>
          <w:lang w:eastAsia="ru-RU"/>
        </w:rPr>
      </w:pPr>
      <w:r w:rsidRPr="00B437E2">
        <w:rPr>
          <w:rFonts w:ascii="Times New Roman" w:eastAsia="Times New Roman" w:hAnsi="Times New Roman" w:hint="eastAsia"/>
          <w:color w:val="000000"/>
          <w:sz w:val="24"/>
          <w:szCs w:val="24"/>
          <w:lang w:eastAsia="ru-RU"/>
        </w:rPr>
        <w:t>Комсомольского</w:t>
      </w:r>
      <w:r w:rsidRPr="00B437E2">
        <w:rPr>
          <w:rFonts w:ascii="Times New Roman" w:eastAsia="Times New Roman" w:hAnsi="Times New Roman"/>
          <w:color w:val="000000"/>
          <w:sz w:val="24"/>
          <w:szCs w:val="24"/>
          <w:lang w:eastAsia="ru-RU"/>
        </w:rPr>
        <w:t xml:space="preserve"> </w:t>
      </w:r>
      <w:r w:rsidRPr="00B437E2">
        <w:rPr>
          <w:rFonts w:ascii="Times New Roman" w:eastAsia="Times New Roman" w:hAnsi="Times New Roman" w:hint="eastAsia"/>
          <w:color w:val="000000"/>
          <w:sz w:val="24"/>
          <w:szCs w:val="24"/>
          <w:lang w:eastAsia="ru-RU"/>
        </w:rPr>
        <w:t>муниципального</w:t>
      </w:r>
      <w:r w:rsidRPr="00B437E2">
        <w:rPr>
          <w:rFonts w:ascii="Times New Roman" w:eastAsia="Times New Roman" w:hAnsi="Times New Roman"/>
          <w:color w:val="000000"/>
          <w:sz w:val="24"/>
          <w:szCs w:val="24"/>
          <w:lang w:eastAsia="ru-RU"/>
        </w:rPr>
        <w:t xml:space="preserve"> </w:t>
      </w:r>
      <w:r w:rsidRPr="00B437E2">
        <w:rPr>
          <w:rFonts w:ascii="Times New Roman" w:eastAsia="Times New Roman" w:hAnsi="Times New Roman" w:hint="eastAsia"/>
          <w:color w:val="000000"/>
          <w:sz w:val="24"/>
          <w:szCs w:val="24"/>
          <w:lang w:eastAsia="ru-RU"/>
        </w:rPr>
        <w:t>округа</w:t>
      </w:r>
    </w:p>
    <w:p w:rsidR="00450BCC" w:rsidRPr="00DC2131" w:rsidRDefault="00B437E2" w:rsidP="00B437E2">
      <w:pPr>
        <w:widowControl w:val="0"/>
        <w:autoSpaceDE w:val="0"/>
        <w:autoSpaceDN w:val="0"/>
        <w:adjustRightInd w:val="0"/>
        <w:spacing w:after="0" w:line="240" w:lineRule="auto"/>
        <w:ind w:firstLine="851"/>
        <w:jc w:val="right"/>
        <w:rPr>
          <w:rFonts w:ascii="Times New Roman" w:eastAsia="Times New Roman" w:hAnsi="Times New Roman"/>
          <w:b/>
          <w:color w:val="000000"/>
          <w:sz w:val="24"/>
          <w:szCs w:val="24"/>
          <w:lang w:eastAsia="ru-RU"/>
        </w:rPr>
      </w:pPr>
      <w:r w:rsidRPr="00B437E2">
        <w:rPr>
          <w:rFonts w:ascii="Times New Roman" w:eastAsia="Times New Roman" w:hAnsi="Times New Roman" w:hint="eastAsia"/>
          <w:color w:val="000000"/>
          <w:sz w:val="24"/>
          <w:szCs w:val="24"/>
          <w:lang w:eastAsia="ru-RU"/>
        </w:rPr>
        <w:t>от</w:t>
      </w:r>
      <w:r w:rsidR="003D4DB2">
        <w:rPr>
          <w:rFonts w:ascii="Times New Roman" w:eastAsia="Times New Roman" w:hAnsi="Times New Roman"/>
          <w:color w:val="000000"/>
          <w:sz w:val="24"/>
          <w:szCs w:val="24"/>
          <w:lang w:eastAsia="ru-RU"/>
        </w:rPr>
        <w:t xml:space="preserve">  18</w:t>
      </w:r>
      <w:r w:rsidRPr="00B437E2">
        <w:rPr>
          <w:rFonts w:ascii="Times New Roman" w:eastAsia="Times New Roman" w:hAnsi="Times New Roman"/>
          <w:color w:val="000000"/>
          <w:sz w:val="24"/>
          <w:szCs w:val="24"/>
          <w:lang w:eastAsia="ru-RU"/>
        </w:rPr>
        <w:t xml:space="preserve">.04.2023 </w:t>
      </w:r>
      <w:r w:rsidRPr="00B437E2">
        <w:rPr>
          <w:rFonts w:ascii="Times New Roman" w:eastAsia="Times New Roman" w:hAnsi="Times New Roman" w:hint="eastAsia"/>
          <w:color w:val="000000"/>
          <w:sz w:val="24"/>
          <w:szCs w:val="24"/>
          <w:lang w:eastAsia="ru-RU"/>
        </w:rPr>
        <w:t>№</w:t>
      </w:r>
      <w:r w:rsidR="003D4DB2">
        <w:rPr>
          <w:rFonts w:ascii="Times New Roman" w:eastAsia="Times New Roman" w:hAnsi="Times New Roman"/>
          <w:color w:val="000000"/>
          <w:sz w:val="24"/>
          <w:szCs w:val="24"/>
          <w:lang w:eastAsia="ru-RU"/>
        </w:rPr>
        <w:t xml:space="preserve"> 341</w:t>
      </w:r>
    </w:p>
    <w:p w:rsidR="003D4DB2" w:rsidRDefault="003D4DB2" w:rsidP="003D4DB2">
      <w:pPr>
        <w:pStyle w:val="afe"/>
        <w:jc w:val="center"/>
        <w:rPr>
          <w:b/>
          <w:bCs/>
        </w:rPr>
      </w:pPr>
      <w:r>
        <w:rPr>
          <w:b/>
          <w:bCs/>
        </w:rPr>
        <w:t>АДМИНИСТРАТИВНЫЙ РЕГЛАМЕНТ</w:t>
      </w:r>
    </w:p>
    <w:p w:rsidR="00D059BE" w:rsidRPr="00DC2131" w:rsidRDefault="004B5BC0" w:rsidP="00FE2FE5">
      <w:pPr>
        <w:pStyle w:val="40"/>
        <w:keepNext/>
        <w:keepLines/>
        <w:shd w:val="clear" w:color="auto" w:fill="auto"/>
        <w:spacing w:line="240" w:lineRule="auto"/>
        <w:ind w:firstLine="0"/>
        <w:contextualSpacing/>
        <w:jc w:val="center"/>
        <w:rPr>
          <w:b w:val="0"/>
          <w:bCs w:val="0"/>
          <w:color w:val="000000"/>
          <w:sz w:val="24"/>
          <w:szCs w:val="24"/>
          <w:lang w:eastAsia="ru-RU"/>
        </w:rPr>
      </w:pPr>
      <w:r w:rsidRPr="00DC2131">
        <w:rPr>
          <w:sz w:val="24"/>
          <w:szCs w:val="24"/>
        </w:rPr>
        <w:t xml:space="preserve">администрации </w:t>
      </w:r>
      <w:r w:rsidR="00526E1D">
        <w:rPr>
          <w:sz w:val="24"/>
          <w:szCs w:val="24"/>
          <w:lang w:eastAsia="ru-RU"/>
        </w:rPr>
        <w:t xml:space="preserve">Комсомольского </w:t>
      </w:r>
      <w:r w:rsidRPr="00DC2131">
        <w:rPr>
          <w:sz w:val="24"/>
          <w:szCs w:val="24"/>
        </w:rPr>
        <w:t>муниципального округа Чувашской Республики по предоставлению муниципальной услуги</w:t>
      </w:r>
      <w:r w:rsidRPr="00DC2131">
        <w:rPr>
          <w:color w:val="000000"/>
          <w:sz w:val="24"/>
          <w:szCs w:val="24"/>
          <w:lang w:eastAsia="ru-RU"/>
        </w:rPr>
        <w:t xml:space="preserve"> «</w:t>
      </w:r>
      <w:r w:rsidR="00D059BE" w:rsidRPr="00DC2131">
        <w:rPr>
          <w:color w:val="000000"/>
          <w:sz w:val="24"/>
          <w:szCs w:val="24"/>
          <w:lang w:eastAsia="ru-RU"/>
        </w:rPr>
        <w:t>Выдача градостроительного плана земельного участка</w:t>
      </w:r>
      <w:r w:rsidRPr="00DC2131">
        <w:rPr>
          <w:color w:val="000000"/>
          <w:sz w:val="24"/>
          <w:szCs w:val="24"/>
          <w:lang w:eastAsia="ru-RU"/>
        </w:rPr>
        <w:t>»</w:t>
      </w:r>
    </w:p>
    <w:p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i/>
          <w:iCs/>
          <w:color w:val="000000"/>
          <w:sz w:val="24"/>
          <w:szCs w:val="24"/>
          <w:lang w:eastAsia="ru-RU"/>
        </w:rPr>
      </w:pPr>
    </w:p>
    <w:p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2" w:name="_Toc89083252"/>
      <w:r w:rsidRPr="00DC2131">
        <w:rPr>
          <w:rFonts w:ascii="Times New Roman" w:eastAsia="Times New Roman" w:hAnsi="Times New Roman"/>
          <w:b/>
          <w:color w:val="000000"/>
          <w:sz w:val="24"/>
          <w:szCs w:val="24"/>
          <w:lang w:val="en-US" w:eastAsia="ru-RU"/>
        </w:rPr>
        <w:t>I</w:t>
      </w:r>
      <w:r w:rsidRPr="00DC2131">
        <w:rPr>
          <w:rFonts w:ascii="Times New Roman" w:eastAsia="Times New Roman" w:hAnsi="Times New Roman"/>
          <w:b/>
          <w:color w:val="000000"/>
          <w:sz w:val="24"/>
          <w:szCs w:val="24"/>
          <w:lang w:eastAsia="ru-RU"/>
        </w:rPr>
        <w:t>. Общие положения</w:t>
      </w:r>
      <w:bookmarkEnd w:id="2"/>
    </w:p>
    <w:p w:rsidR="00D059BE" w:rsidRPr="00DC2131"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rsidR="00D059BE" w:rsidRPr="00DC2131" w:rsidRDefault="004B5BC0" w:rsidP="004B5BC0">
      <w:pPr>
        <w:widowControl w:val="0"/>
        <w:tabs>
          <w:tab w:val="left" w:pos="567"/>
        </w:tabs>
        <w:spacing w:after="0" w:line="240" w:lineRule="auto"/>
        <w:ind w:firstLine="709"/>
        <w:contextualSpacing/>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1.1. </w:t>
      </w:r>
      <w:r w:rsidR="00D059BE" w:rsidRPr="00DC2131">
        <w:rPr>
          <w:rFonts w:ascii="Times New Roman" w:eastAsia="Times New Roman" w:hAnsi="Times New Roman"/>
          <w:b/>
          <w:color w:val="000000"/>
          <w:sz w:val="24"/>
          <w:szCs w:val="24"/>
          <w:lang w:eastAsia="ru-RU"/>
        </w:rPr>
        <w:t>Предмет регулирования Административного регламента</w:t>
      </w:r>
    </w:p>
    <w:p w:rsidR="00D059BE" w:rsidRPr="00DC2131" w:rsidRDefault="00D059BE" w:rsidP="004B5BC0">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p>
    <w:p w:rsidR="00D059BE" w:rsidRPr="00DC2131" w:rsidRDefault="00D059BE" w:rsidP="004B5BC0">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Административный регламент </w:t>
      </w:r>
      <w:r w:rsidR="004B5BC0" w:rsidRPr="00DC2131">
        <w:rPr>
          <w:rFonts w:ascii="Times New Roman" w:eastAsia="Times New Roman" w:hAnsi="Times New Roman"/>
          <w:color w:val="000000"/>
          <w:sz w:val="24"/>
          <w:szCs w:val="24"/>
          <w:lang w:eastAsia="ru-RU"/>
        </w:rPr>
        <w:t xml:space="preserve">администрации </w:t>
      </w:r>
      <w:r w:rsidR="00526E1D">
        <w:rPr>
          <w:rFonts w:ascii="Times New Roman" w:eastAsia="Times New Roman" w:hAnsi="Times New Roman"/>
          <w:sz w:val="24"/>
          <w:szCs w:val="24"/>
          <w:lang w:eastAsia="ru-RU"/>
        </w:rPr>
        <w:t>К</w:t>
      </w:r>
      <w:r w:rsidR="00851B27">
        <w:rPr>
          <w:rFonts w:ascii="Times New Roman" w:eastAsia="Times New Roman" w:hAnsi="Times New Roman"/>
          <w:sz w:val="24"/>
          <w:szCs w:val="24"/>
          <w:lang w:eastAsia="ru-RU"/>
        </w:rPr>
        <w:t xml:space="preserve">омсомольского </w:t>
      </w:r>
      <w:r w:rsidR="004B5BC0" w:rsidRPr="00DC2131">
        <w:rPr>
          <w:rFonts w:ascii="Times New Roman" w:eastAsia="Times New Roman" w:hAnsi="Times New Roman"/>
          <w:color w:val="000000"/>
          <w:sz w:val="24"/>
          <w:szCs w:val="24"/>
          <w:lang w:eastAsia="ru-RU"/>
        </w:rPr>
        <w:t>муниципального округа Чувашской Республики по предоставлению муниципальной услуги</w:t>
      </w:r>
      <w:r w:rsidRPr="00DC2131">
        <w:rPr>
          <w:rFonts w:ascii="Times New Roman" w:eastAsia="Times New Roman" w:hAnsi="Times New Roman"/>
          <w:color w:val="000000"/>
          <w:sz w:val="24"/>
          <w:szCs w:val="24"/>
          <w:lang w:eastAsia="ru-RU"/>
        </w:rPr>
        <w:t xml:space="preserve"> </w:t>
      </w:r>
      <w:r w:rsidR="004B5BC0" w:rsidRPr="00DC2131">
        <w:rPr>
          <w:rFonts w:ascii="Times New Roman" w:hAnsi="Times New Roman"/>
          <w:bCs/>
          <w:color w:val="000000"/>
          <w:sz w:val="24"/>
          <w:szCs w:val="24"/>
        </w:rPr>
        <w:t>«</w:t>
      </w:r>
      <w:r w:rsidRPr="00DC2131">
        <w:rPr>
          <w:rFonts w:ascii="Times New Roman" w:eastAsia="Times New Roman" w:hAnsi="Times New Roman"/>
          <w:color w:val="000000"/>
          <w:sz w:val="24"/>
          <w:szCs w:val="24"/>
          <w:lang w:eastAsia="ru-RU"/>
        </w:rPr>
        <w:t>Выдача градостроительного плана земельного участка</w:t>
      </w:r>
      <w:r w:rsidR="004B5BC0" w:rsidRPr="00DC2131">
        <w:rPr>
          <w:rFonts w:ascii="Times New Roman" w:hAnsi="Times New Roman"/>
          <w:bCs/>
          <w:color w:val="000000"/>
          <w:sz w:val="24"/>
          <w:szCs w:val="24"/>
        </w:rPr>
        <w:t>»</w:t>
      </w:r>
      <w:r w:rsidR="00ED718D" w:rsidRPr="00DC2131">
        <w:rPr>
          <w:rFonts w:ascii="Times New Roman" w:hAnsi="Times New Roman"/>
          <w:bCs/>
          <w:color w:val="000000"/>
          <w:sz w:val="24"/>
          <w:szCs w:val="24"/>
        </w:rPr>
        <w:t xml:space="preserve"> (далее соответственно –</w:t>
      </w:r>
      <w:r w:rsidRPr="00DC2131">
        <w:rPr>
          <w:rFonts w:ascii="Times New Roman" w:eastAsia="Times New Roman" w:hAnsi="Times New Roman"/>
          <w:color w:val="000000"/>
          <w:sz w:val="24"/>
          <w:szCs w:val="24"/>
          <w:lang w:eastAsia="ru-RU"/>
        </w:rPr>
        <w:t xml:space="preserve"> </w:t>
      </w:r>
      <w:r w:rsidR="00ED718D" w:rsidRPr="00DC2131">
        <w:rPr>
          <w:rFonts w:ascii="Times New Roman" w:eastAsia="Times New Roman" w:hAnsi="Times New Roman"/>
          <w:color w:val="000000"/>
          <w:sz w:val="24"/>
          <w:szCs w:val="24"/>
          <w:lang w:eastAsia="ru-RU"/>
        </w:rPr>
        <w:t xml:space="preserve">Административный регламент, муниципальная услуга) </w:t>
      </w:r>
      <w:r w:rsidRPr="00DC2131">
        <w:rPr>
          <w:rFonts w:ascii="Times New Roman" w:eastAsia="Times New Roman" w:hAnsi="Times New Roman"/>
          <w:color w:val="000000"/>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DC2131">
        <w:rPr>
          <w:rFonts w:ascii="Times New Roman" w:eastAsia="Times New Roman" w:hAnsi="Times New Roman"/>
          <w:color w:val="22272F"/>
          <w:sz w:val="24"/>
          <w:szCs w:val="24"/>
          <w:shd w:val="clear" w:color="auto" w:fill="FFFFFF"/>
          <w:lang w:eastAsia="ru-RU"/>
        </w:rPr>
        <w:t xml:space="preserve">предоставлении муниципальной услуги </w:t>
      </w:r>
      <w:r w:rsidR="00ED718D" w:rsidRPr="00DC2131">
        <w:rPr>
          <w:rFonts w:ascii="Times New Roman" w:eastAsia="Times New Roman" w:hAnsi="Times New Roman"/>
          <w:color w:val="22272F"/>
          <w:sz w:val="24"/>
          <w:szCs w:val="24"/>
          <w:shd w:val="clear" w:color="auto" w:fill="FFFFFF"/>
          <w:lang w:eastAsia="ru-RU"/>
        </w:rPr>
        <w:t>на территории</w:t>
      </w:r>
      <w:r w:rsidRPr="00DC2131">
        <w:rPr>
          <w:rFonts w:ascii="Times New Roman" w:eastAsia="Times New Roman" w:hAnsi="Times New Roman"/>
          <w:iCs/>
          <w:color w:val="000000"/>
          <w:sz w:val="24"/>
          <w:szCs w:val="24"/>
          <w:lang w:eastAsia="ru-RU"/>
        </w:rPr>
        <w:t xml:space="preserve"> </w:t>
      </w:r>
      <w:r w:rsidR="00851B27">
        <w:rPr>
          <w:rFonts w:ascii="Times New Roman" w:eastAsia="Times New Roman" w:hAnsi="Times New Roman"/>
          <w:sz w:val="24"/>
          <w:szCs w:val="24"/>
          <w:lang w:eastAsia="ru-RU"/>
        </w:rPr>
        <w:t xml:space="preserve">Комсомольского </w:t>
      </w:r>
      <w:r w:rsidRPr="00DC2131">
        <w:rPr>
          <w:rFonts w:ascii="Times New Roman" w:eastAsia="Times New Roman" w:hAnsi="Times New Roman"/>
          <w:iCs/>
          <w:color w:val="000000"/>
          <w:sz w:val="24"/>
          <w:szCs w:val="24"/>
          <w:lang w:eastAsia="ru-RU"/>
        </w:rPr>
        <w:t>муниципально</w:t>
      </w:r>
      <w:r w:rsidR="00ED718D" w:rsidRPr="00DC2131">
        <w:rPr>
          <w:rFonts w:ascii="Times New Roman" w:eastAsia="Times New Roman" w:hAnsi="Times New Roman"/>
          <w:iCs/>
          <w:color w:val="000000"/>
          <w:sz w:val="24"/>
          <w:szCs w:val="24"/>
          <w:lang w:eastAsia="ru-RU"/>
        </w:rPr>
        <w:t>го</w:t>
      </w:r>
      <w:r w:rsidRPr="00DC2131">
        <w:rPr>
          <w:rFonts w:ascii="Times New Roman" w:eastAsia="Times New Roman" w:hAnsi="Times New Roman"/>
          <w:iCs/>
          <w:color w:val="000000"/>
          <w:sz w:val="24"/>
          <w:szCs w:val="24"/>
          <w:lang w:eastAsia="ru-RU"/>
        </w:rPr>
        <w:t xml:space="preserve"> округ</w:t>
      </w:r>
      <w:r w:rsidR="00ED718D" w:rsidRPr="00DC2131">
        <w:rPr>
          <w:rFonts w:ascii="Times New Roman" w:eastAsia="Times New Roman" w:hAnsi="Times New Roman"/>
          <w:iCs/>
          <w:color w:val="000000"/>
          <w:sz w:val="24"/>
          <w:szCs w:val="24"/>
          <w:lang w:eastAsia="ru-RU"/>
        </w:rPr>
        <w:t>а</w:t>
      </w:r>
      <w:r w:rsidRPr="00DC2131">
        <w:rPr>
          <w:rFonts w:ascii="Times New Roman" w:eastAsia="Times New Roman" w:hAnsi="Times New Roman"/>
          <w:iCs/>
          <w:color w:val="000000"/>
          <w:sz w:val="24"/>
          <w:szCs w:val="24"/>
          <w:lang w:eastAsia="ru-RU"/>
        </w:rPr>
        <w:t xml:space="preserve"> Чувашской Республики.</w:t>
      </w:r>
    </w:p>
    <w:p w:rsidR="00ED718D"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718D" w:rsidRPr="00DC2131" w:rsidRDefault="00ED718D"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ED718D" w:rsidP="00ED718D">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1.2. </w:t>
      </w:r>
      <w:r w:rsidR="00D059BE" w:rsidRPr="00DC2131">
        <w:rPr>
          <w:rFonts w:ascii="Times New Roman" w:eastAsia="Times New Roman" w:hAnsi="Times New Roman"/>
          <w:b/>
          <w:color w:val="000000"/>
          <w:sz w:val="24"/>
          <w:szCs w:val="24"/>
          <w:lang w:eastAsia="ru-RU"/>
        </w:rPr>
        <w:t>Круг заявителей</w:t>
      </w:r>
    </w:p>
    <w:p w:rsidR="00D059BE" w:rsidRPr="00DC2131" w:rsidRDefault="00D059BE" w:rsidP="00D059BE">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Заявителями на получение</w:t>
      </w:r>
      <w:r w:rsidR="004B5BC0" w:rsidRPr="00DC2131">
        <w:rPr>
          <w:rFonts w:ascii="Times New Roman" w:eastAsia="Times New Roman" w:hAnsi="Times New Roman"/>
          <w:color w:val="000000"/>
          <w:sz w:val="24"/>
          <w:szCs w:val="24"/>
          <w:lang w:eastAsia="ru-RU"/>
        </w:rPr>
        <w:t xml:space="preserve"> </w:t>
      </w:r>
      <w:r w:rsidRPr="00DC2131">
        <w:rPr>
          <w:rFonts w:ascii="Times New Roman" w:eastAsia="Times New Roman" w:hAnsi="Times New Roman"/>
          <w:color w:val="000000"/>
          <w:sz w:val="24"/>
          <w:szCs w:val="24"/>
          <w:lang w:eastAsia="ru-RU"/>
        </w:rPr>
        <w:t>муниципальной услуги являются правообладатели земельных участков, а также иные лица в случае, предусмотренном частью 1</w:t>
      </w:r>
      <w:r w:rsidR="00D6752F"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1 статьи 57</w:t>
      </w:r>
      <w:r w:rsidR="00CE63B3"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D718D" w:rsidRPr="00DC2131" w:rsidRDefault="00ED718D"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bookmarkStart w:id="3" w:name="_Toc89083253"/>
    </w:p>
    <w:p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II. Стандарт предоставления муниципальной услуги</w:t>
      </w:r>
      <w:bookmarkEnd w:id="3"/>
    </w:p>
    <w:p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p>
    <w:p w:rsidR="00D059BE" w:rsidRPr="00DC2131" w:rsidRDefault="00ED718D" w:rsidP="00D0411B">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2.1. </w:t>
      </w:r>
      <w:r w:rsidR="00D059BE" w:rsidRPr="00DC2131">
        <w:rPr>
          <w:rFonts w:ascii="Times New Roman" w:eastAsia="Times New Roman" w:hAnsi="Times New Roman"/>
          <w:b/>
          <w:color w:val="000000"/>
          <w:sz w:val="24"/>
          <w:szCs w:val="24"/>
          <w:lang w:eastAsia="ru-RU"/>
        </w:rPr>
        <w:t>Наименование муниципальной услуги</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Выдача градостроительного плана земельного участка</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C2131" w:rsidP="00D0411B">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D059BE" w:rsidRPr="00DC2131">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1B54B4" w:rsidRDefault="001B54B4"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Муниципальная услуга предоставляется администрацией</w:t>
      </w:r>
      <w:r w:rsidR="00851B27" w:rsidRPr="00851B27">
        <w:rPr>
          <w:rFonts w:ascii="Times New Roman" w:eastAsia="Times New Roman" w:hAnsi="Times New Roman"/>
          <w:sz w:val="24"/>
          <w:szCs w:val="24"/>
          <w:lang w:eastAsia="ru-RU"/>
        </w:rPr>
        <w:t xml:space="preserve"> </w:t>
      </w:r>
      <w:r w:rsidR="00851B27">
        <w:rPr>
          <w:rFonts w:ascii="Times New Roman" w:eastAsia="Times New Roman" w:hAnsi="Times New Roman"/>
          <w:sz w:val="24"/>
          <w:szCs w:val="24"/>
          <w:lang w:eastAsia="ru-RU"/>
        </w:rPr>
        <w:t>Комсомольского</w:t>
      </w:r>
      <w:r w:rsidRPr="00DC2131">
        <w:rPr>
          <w:rFonts w:ascii="Times New Roman" w:eastAsia="Times New Roman" w:hAnsi="Times New Roman"/>
          <w:bCs/>
          <w:color w:val="000000"/>
          <w:sz w:val="24"/>
          <w:szCs w:val="24"/>
          <w:lang w:eastAsia="ru-RU"/>
        </w:rPr>
        <w:t xml:space="preserve"> муниципального округа Чувашской Республики</w:t>
      </w:r>
      <w:r w:rsidR="00DC2131">
        <w:rPr>
          <w:rFonts w:ascii="Times New Roman" w:eastAsia="Times New Roman" w:hAnsi="Times New Roman"/>
          <w:bCs/>
          <w:color w:val="000000"/>
          <w:sz w:val="24"/>
          <w:szCs w:val="24"/>
          <w:lang w:eastAsia="ru-RU"/>
        </w:rPr>
        <w:t xml:space="preserve"> (далее – администрация) и осуществляется</w:t>
      </w:r>
      <w:r w:rsidRPr="00DC2131">
        <w:rPr>
          <w:rFonts w:ascii="Times New Roman" w:eastAsia="Times New Roman" w:hAnsi="Times New Roman"/>
          <w:bCs/>
          <w:color w:val="000000"/>
          <w:sz w:val="24"/>
          <w:szCs w:val="24"/>
          <w:lang w:eastAsia="ru-RU"/>
        </w:rPr>
        <w:t xml:space="preserve"> через </w:t>
      </w:r>
      <w:r w:rsidR="00B66495" w:rsidRPr="00DC2131">
        <w:rPr>
          <w:rFonts w:ascii="Times New Roman" w:eastAsia="Times New Roman" w:hAnsi="Times New Roman"/>
          <w:bCs/>
          <w:color w:val="000000"/>
          <w:sz w:val="24"/>
          <w:szCs w:val="24"/>
          <w:lang w:eastAsia="ru-RU"/>
        </w:rPr>
        <w:t>отдел</w:t>
      </w:r>
      <w:r w:rsidR="00B66495" w:rsidRPr="00D93963">
        <w:rPr>
          <w:rFonts w:ascii="Times New Roman CYR" w:eastAsia="Times New Roman" w:hAnsi="Times New Roman CYR" w:cs="Times New Roman CYR"/>
          <w:color w:val="000000"/>
          <w:sz w:val="24"/>
          <w:szCs w:val="24"/>
          <w:lang w:eastAsia="ru-RU"/>
        </w:rPr>
        <w:t xml:space="preserve"> капитального</w:t>
      </w:r>
      <w:r w:rsidR="00D93963" w:rsidRPr="00D93963">
        <w:rPr>
          <w:rFonts w:ascii="Times New Roman CYR" w:eastAsia="Times New Roman" w:hAnsi="Times New Roman CYR" w:cs="Times New Roman CYR"/>
          <w:color w:val="000000"/>
          <w:sz w:val="24"/>
          <w:szCs w:val="24"/>
          <w:lang w:eastAsia="ru-RU"/>
        </w:rPr>
        <w:t xml:space="preserve">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w:t>
      </w:r>
      <w:r w:rsidR="00D93963" w:rsidRPr="00D93963">
        <w:rPr>
          <w:rFonts w:ascii="Times New Roman CYR" w:eastAsia="Times New Roman" w:hAnsi="Times New Roman CYR" w:cs="Times New Roman CYR"/>
          <w:color w:val="1F4E79"/>
          <w:sz w:val="24"/>
          <w:szCs w:val="24"/>
          <w:lang w:eastAsia="ru-RU"/>
        </w:rPr>
        <w:t xml:space="preserve"> </w:t>
      </w:r>
      <w:r w:rsidR="00D93963" w:rsidRPr="00D93963">
        <w:rPr>
          <w:rFonts w:ascii="Times New Roman CYR" w:eastAsia="Times New Roman" w:hAnsi="Times New Roman CYR" w:cs="Times New Roman CYR"/>
          <w:color w:val="000000"/>
          <w:sz w:val="24"/>
          <w:szCs w:val="24"/>
          <w:lang w:eastAsia="ru-RU"/>
        </w:rPr>
        <w:t>Чувашской Республики (далее Отдел, уполномоченный орган).</w:t>
      </w:r>
    </w:p>
    <w:p w:rsidR="00D0411B" w:rsidRP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w:t>
      </w:r>
      <w:r w:rsidR="00002BD4">
        <w:rPr>
          <w:rFonts w:ascii="Times New Roman" w:eastAsia="Times New Roman" w:hAnsi="Times New Roman"/>
          <w:bCs/>
          <w:color w:val="000000"/>
          <w:sz w:val="24"/>
          <w:szCs w:val="24"/>
          <w:lang w:eastAsia="ru-RU"/>
        </w:rPr>
        <w:t xml:space="preserve"> между администрацией </w:t>
      </w:r>
      <w:r w:rsidRPr="00D0411B">
        <w:rPr>
          <w:rFonts w:ascii="Times New Roman" w:eastAsia="Times New Roman" w:hAnsi="Times New Roman"/>
          <w:bCs/>
          <w:color w:val="000000"/>
          <w:sz w:val="24"/>
          <w:szCs w:val="24"/>
          <w:lang w:eastAsia="ru-RU"/>
        </w:rPr>
        <w:t xml:space="preserve"> </w:t>
      </w:r>
      <w:r w:rsidR="00002BD4">
        <w:rPr>
          <w:rFonts w:ascii="Times New Roman" w:eastAsia="Times New Roman" w:hAnsi="Times New Roman"/>
          <w:bCs/>
          <w:color w:val="000000"/>
          <w:sz w:val="24"/>
          <w:szCs w:val="24"/>
          <w:lang w:eastAsia="ru-RU"/>
        </w:rPr>
        <w:lastRenderedPageBreak/>
        <w:t xml:space="preserve">Комсомольского </w:t>
      </w:r>
      <w:r w:rsidRPr="00D0411B">
        <w:rPr>
          <w:rFonts w:ascii="Times New Roman" w:eastAsia="Times New Roman" w:hAnsi="Times New Roman"/>
          <w:bCs/>
          <w:color w:val="000000"/>
          <w:sz w:val="24"/>
          <w:szCs w:val="24"/>
          <w:lang w:eastAsia="ru-RU"/>
        </w:rPr>
        <w:t>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9B7A5A" w:rsidRDefault="00DC2131" w:rsidP="00D0411B">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2.3. Результат предоставления </w:t>
      </w:r>
      <w:r w:rsidRPr="00DC2131">
        <w:rPr>
          <w:rFonts w:ascii="Times New Roman" w:eastAsia="Times New Roman" w:hAnsi="Times New Roman"/>
          <w:b/>
          <w:bCs/>
          <w:color w:val="000000"/>
          <w:sz w:val="24"/>
          <w:szCs w:val="24"/>
          <w:lang w:eastAsia="ru-RU"/>
        </w:rPr>
        <w:t xml:space="preserve">муниципальной </w:t>
      </w:r>
      <w:r w:rsidRPr="009B7A5A">
        <w:rPr>
          <w:rFonts w:ascii="Times New Roman" w:hAnsi="Times New Roman"/>
          <w:b/>
          <w:sz w:val="24"/>
          <w:szCs w:val="24"/>
        </w:rPr>
        <w:t>услуги</w:t>
      </w:r>
    </w:p>
    <w:p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Результатом предоставления</w:t>
      </w:r>
      <w:r w:rsidR="00E01D40" w:rsidRPr="00E01D40">
        <w:rPr>
          <w:rFonts w:ascii="Times New Roman" w:hAnsi="Times New Roman"/>
          <w:bCs/>
          <w:color w:val="000000"/>
          <w:sz w:val="24"/>
          <w:szCs w:val="24"/>
        </w:rPr>
        <w:t xml:space="preserve"> </w:t>
      </w:r>
      <w:r w:rsidR="00E01D40">
        <w:rPr>
          <w:rFonts w:ascii="Times New Roman" w:hAnsi="Times New Roman"/>
          <w:bCs/>
          <w:color w:val="000000"/>
          <w:sz w:val="24"/>
          <w:szCs w:val="24"/>
        </w:rPr>
        <w:t>муниципальной</w:t>
      </w:r>
      <w:r w:rsidRPr="00DC2131">
        <w:rPr>
          <w:rFonts w:ascii="Times New Roman" w:eastAsia="Times New Roman" w:hAnsi="Times New Roman"/>
          <w:bCs/>
          <w:color w:val="000000"/>
          <w:sz w:val="24"/>
          <w:szCs w:val="24"/>
          <w:lang w:eastAsia="ru-RU"/>
        </w:rPr>
        <w:t xml:space="preserve"> услуги является:</w:t>
      </w:r>
    </w:p>
    <w:p w:rsidR="00DC2131" w:rsidRP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а) </w:t>
      </w:r>
      <w:r w:rsidR="00114EE7">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б)</w:t>
      </w:r>
      <w:r w:rsidR="00114EE7">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00F344F0">
        <w:rPr>
          <w:rFonts w:ascii="Times New Roman" w:hAnsi="Times New Roman"/>
          <w:bCs/>
          <w:color w:val="000000"/>
          <w:sz w:val="24"/>
          <w:szCs w:val="24"/>
        </w:rPr>
        <w:t>;</w:t>
      </w:r>
    </w:p>
    <w:p w:rsidR="00F344F0" w:rsidRDefault="00F344F0" w:rsidP="00DC2131">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 </w:t>
      </w:r>
      <w:r w:rsidRPr="00F72F95">
        <w:rPr>
          <w:rFonts w:ascii="Times New Roman" w:hAnsi="Times New Roman"/>
          <w:bCs/>
          <w:color w:val="000000"/>
          <w:sz w:val="24"/>
          <w:szCs w:val="24"/>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bCs/>
          <w:color w:val="000000"/>
          <w:sz w:val="24"/>
          <w:szCs w:val="24"/>
        </w:rPr>
        <w:t>;</w:t>
      </w:r>
    </w:p>
    <w:p w:rsidR="00F344F0" w:rsidRDefault="00F344F0" w:rsidP="00F344F0">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г) </w:t>
      </w:r>
      <w:r w:rsidRPr="00B47585">
        <w:rPr>
          <w:rFonts w:ascii="Times New Roman" w:hAnsi="Times New Roman"/>
          <w:bCs/>
          <w:color w:val="000000"/>
          <w:sz w:val="24"/>
          <w:szCs w:val="24"/>
        </w:rPr>
        <w:t>выдача дубликата градостроительного плана земельного участка.</w:t>
      </w:r>
    </w:p>
    <w:p w:rsidR="005355D8" w:rsidRPr="005355D8"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5355D8">
        <w:rPr>
          <w:rFonts w:ascii="Times New Roman" w:hAnsi="Times New Roman"/>
          <w:bCs/>
          <w:color w:val="000000"/>
          <w:sz w:val="24"/>
          <w:szCs w:val="24"/>
        </w:rPr>
        <w:t xml:space="preserve">Форма градостроительного плана земельного участка </w:t>
      </w:r>
      <w:r w:rsidR="005355D8" w:rsidRPr="005355D8">
        <w:rPr>
          <w:rFonts w:ascii="Times New Roman" w:hAnsi="Times New Roman"/>
          <w:bCs/>
          <w:color w:val="000000"/>
          <w:sz w:val="24"/>
          <w:szCs w:val="24"/>
        </w:rPr>
        <w:t xml:space="preserve">утверждена приказом Министерства строительства и жилищно-коммунального хозяйства Российской Федерации </w:t>
      </w:r>
      <w:r w:rsidR="005355D8">
        <w:rPr>
          <w:rFonts w:ascii="Times New Roman" w:hAnsi="Times New Roman"/>
          <w:bCs/>
          <w:color w:val="000000"/>
          <w:sz w:val="24"/>
          <w:szCs w:val="24"/>
        </w:rPr>
        <w:t>от 25 апреля 2017 г. № 741/пр.</w:t>
      </w:r>
    </w:p>
    <w:p w:rsidR="00DC2131" w:rsidRPr="00B47585"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w:t>
      </w:r>
      <w:r w:rsidRPr="00B47585">
        <w:rPr>
          <w:rFonts w:ascii="Times New Roman" w:hAnsi="Times New Roman"/>
          <w:bCs/>
          <w:color w:val="000000"/>
          <w:sz w:val="24"/>
          <w:szCs w:val="24"/>
        </w:rPr>
        <w:t xml:space="preserve">оформляется по форме согласно </w:t>
      </w:r>
      <w:r w:rsidR="005355D8" w:rsidRPr="00B47585">
        <w:rPr>
          <w:rFonts w:ascii="Times New Roman" w:hAnsi="Times New Roman"/>
          <w:bCs/>
          <w:color w:val="000000"/>
          <w:sz w:val="24"/>
          <w:szCs w:val="24"/>
        </w:rPr>
        <w:t>п</w:t>
      </w:r>
      <w:r w:rsidRPr="00B47585">
        <w:rPr>
          <w:rFonts w:ascii="Times New Roman" w:hAnsi="Times New Roman"/>
          <w:bCs/>
          <w:color w:val="000000"/>
          <w:sz w:val="24"/>
          <w:szCs w:val="24"/>
        </w:rPr>
        <w:t>риложению №</w:t>
      </w:r>
      <w:r w:rsidR="005355D8" w:rsidRPr="00B47585">
        <w:rPr>
          <w:rFonts w:ascii="Times New Roman" w:hAnsi="Times New Roman"/>
          <w:bCs/>
          <w:color w:val="000000"/>
          <w:sz w:val="24"/>
          <w:szCs w:val="24"/>
        </w:rPr>
        <w:t xml:space="preserve"> </w:t>
      </w:r>
      <w:r w:rsidRPr="00B47585">
        <w:rPr>
          <w:rFonts w:ascii="Times New Roman" w:hAnsi="Times New Roman"/>
          <w:bCs/>
          <w:color w:val="000000"/>
          <w:sz w:val="24"/>
          <w:szCs w:val="24"/>
        </w:rPr>
        <w:t>2 к настоящему Административному регламенту.</w:t>
      </w:r>
    </w:p>
    <w:p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 xml:space="preserve">Решение об отказе о внесении </w:t>
      </w:r>
      <w:r w:rsidR="00002BD4" w:rsidRPr="00B47585">
        <w:rPr>
          <w:rFonts w:ascii="Times New Roman" w:hAnsi="Times New Roman"/>
          <w:bCs/>
          <w:color w:val="000000"/>
          <w:sz w:val="24"/>
          <w:szCs w:val="24"/>
        </w:rPr>
        <w:t>исправлений в</w:t>
      </w:r>
      <w:r w:rsidRPr="00B47585">
        <w:rPr>
          <w:rFonts w:ascii="Times New Roman" w:hAnsi="Times New Roman"/>
          <w:bCs/>
          <w:color w:val="000000"/>
          <w:sz w:val="24"/>
          <w:szCs w:val="24"/>
        </w:rPr>
        <w:t xml:space="preserve"> градостроительный план земельного участка оформляется по форме согласно приложению № 4 к настоящему Административному регламенту.</w:t>
      </w:r>
    </w:p>
    <w:p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rsidR="00E01D40" w:rsidRPr="00B47585"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Результат предоставления муниципальной услуги:</w:t>
      </w:r>
    </w:p>
    <w:p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w:t>
      </w:r>
      <w:r w:rsidRPr="00B47585">
        <w:rPr>
          <w:rFonts w:ascii="Times New Roman" w:eastAsia="Times New Roman" w:hAnsi="Times New Roman"/>
          <w:sz w:val="24"/>
          <w:szCs w:val="24"/>
          <w:lang w:eastAsia="ru-RU"/>
        </w:rPr>
        <w:t xml:space="preserve"> личный кабинет </w:t>
      </w:r>
      <w:r w:rsidR="00A450EA" w:rsidRPr="00B47585">
        <w:rPr>
          <w:rFonts w:ascii="Times New Roman" w:eastAsia="Times New Roman" w:hAnsi="Times New Roman"/>
          <w:sz w:val="24"/>
          <w:szCs w:val="24"/>
          <w:lang w:eastAsia="ru-RU"/>
        </w:rPr>
        <w:t>в</w:t>
      </w:r>
      <w:r w:rsidRPr="00B47585">
        <w:rPr>
          <w:rFonts w:ascii="Times New Roman" w:eastAsia="Times New Roman" w:hAnsi="Times New Roman"/>
          <w:sz w:val="24"/>
          <w:szCs w:val="24"/>
          <w:lang w:eastAsia="ru-RU"/>
        </w:rPr>
        <w:t xml:space="preserve"> </w:t>
      </w:r>
      <w:r w:rsidR="00A450EA" w:rsidRPr="00B47585">
        <w:rPr>
          <w:rFonts w:ascii="Times New Roman" w:eastAsia="Times New Roman" w:hAnsi="Times New Roman"/>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B47585">
        <w:rPr>
          <w:rFonts w:ascii="Times New Roman" w:eastAsia="Times New Roman" w:hAnsi="Times New Roman"/>
          <w:sz w:val="24"/>
          <w:szCs w:val="24"/>
          <w:lang w:eastAsia="ru-RU"/>
        </w:rPr>
        <w:t xml:space="preserve"> в случае, если такой способ указан в заявлении о выдаче градостроительного</w:t>
      </w:r>
      <w:r w:rsidRPr="00DC2131">
        <w:rPr>
          <w:rFonts w:ascii="Times New Roman" w:hAnsi="Times New Roman"/>
          <w:bCs/>
          <w:color w:val="000000"/>
          <w:sz w:val="24"/>
          <w:szCs w:val="24"/>
        </w:rPr>
        <w:t xml:space="preserve"> плана земельного участка;</w:t>
      </w:r>
    </w:p>
    <w:p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выдается заявителю на бумажном носителе при личном обращении в </w:t>
      </w:r>
      <w:r w:rsidR="009222DF">
        <w:rPr>
          <w:rFonts w:ascii="Times New Roman" w:hAnsi="Times New Roman"/>
          <w:bCs/>
          <w:color w:val="000000"/>
          <w:sz w:val="24"/>
          <w:szCs w:val="24"/>
        </w:rPr>
        <w:t>администрацию</w:t>
      </w:r>
      <w:r w:rsidRPr="00DC2131">
        <w:rPr>
          <w:rFonts w:ascii="Times New Roman" w:hAnsi="Times New Roman"/>
          <w:bCs/>
          <w:color w:val="000000"/>
          <w:sz w:val="24"/>
          <w:szCs w:val="24"/>
        </w:rPr>
        <w:t xml:space="preserve">, </w:t>
      </w:r>
      <w:r w:rsidRPr="00E01D40">
        <w:rPr>
          <w:rFonts w:ascii="Times New Roman" w:hAnsi="Times New Roman"/>
          <w:bCs/>
          <w:color w:val="000000"/>
          <w:sz w:val="24"/>
          <w:szCs w:val="24"/>
        </w:rPr>
        <w:t xml:space="preserve">многофункциональный центр </w:t>
      </w:r>
      <w:r w:rsidRPr="00DC2131">
        <w:rPr>
          <w:rFonts w:ascii="Times New Roman" w:hAnsi="Times New Roman"/>
          <w:bCs/>
          <w:color w:val="000000"/>
          <w:sz w:val="24"/>
          <w:szCs w:val="24"/>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ascii="Times New Roman" w:hAnsi="Times New Roman"/>
          <w:bCs/>
          <w:color w:val="000000"/>
          <w:sz w:val="24"/>
          <w:szCs w:val="24"/>
        </w:rPr>
        <w:t>муниципальной</w:t>
      </w:r>
      <w:r w:rsidRPr="00E01D40">
        <w:rPr>
          <w:rFonts w:ascii="Times New Roman" w:hAnsi="Times New Roman"/>
          <w:bCs/>
          <w:color w:val="000000"/>
          <w:sz w:val="24"/>
          <w:szCs w:val="24"/>
        </w:rPr>
        <w:t xml:space="preserve"> </w:t>
      </w:r>
      <w:r w:rsidRPr="00DC2131">
        <w:rPr>
          <w:rFonts w:ascii="Times New Roman" w:hAnsi="Times New Roman"/>
          <w:bCs/>
          <w:color w:val="000000"/>
          <w:sz w:val="24"/>
          <w:szCs w:val="24"/>
        </w:rPr>
        <w:t>услуги.</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9B7A5A" w:rsidRDefault="005355D8" w:rsidP="005355D8">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2.4. Срок предоставления </w:t>
      </w:r>
      <w:r>
        <w:rPr>
          <w:rFonts w:ascii="Times New Roman" w:hAnsi="Times New Roman"/>
          <w:b/>
          <w:sz w:val="24"/>
          <w:szCs w:val="24"/>
        </w:rPr>
        <w:t>муниципальной</w:t>
      </w:r>
      <w:r w:rsidRPr="009B7A5A">
        <w:rPr>
          <w:rFonts w:ascii="Times New Roman" w:hAnsi="Times New Roman"/>
          <w:b/>
          <w:sz w:val="24"/>
          <w:szCs w:val="24"/>
        </w:rPr>
        <w:t xml:space="preserve"> услуги</w:t>
      </w:r>
    </w:p>
    <w:p w:rsidR="005355D8" w:rsidRPr="00DC2131" w:rsidRDefault="005355D8" w:rsidP="005355D8">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Срок предоставления услуги составляет </w:t>
      </w:r>
      <w:r w:rsidRPr="00DC2131">
        <w:rPr>
          <w:rFonts w:ascii="Times New Roman" w:hAnsi="Times New Roman"/>
          <w:bCs/>
          <w:color w:val="000000"/>
          <w:sz w:val="24"/>
          <w:szCs w:val="24"/>
        </w:rPr>
        <w:t xml:space="preserve">не более четырнадцати рабочих дней после получения заявления о выдаче градостроительного плана земельного участка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Заявление о выдаче градостроительного плана земельного участка считается полученным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 xml:space="preserve"> со дня его регистрации.</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5355D8" w:rsidRDefault="005355D8" w:rsidP="00DC2131">
      <w:pPr>
        <w:autoSpaceDE w:val="0"/>
        <w:autoSpaceDN w:val="0"/>
        <w:adjustRightInd w:val="0"/>
        <w:spacing w:after="0" w:line="240" w:lineRule="auto"/>
        <w:ind w:firstLine="709"/>
        <w:jc w:val="both"/>
        <w:rPr>
          <w:rFonts w:ascii="Times New Roman" w:hAnsi="Times New Roman"/>
          <w:b/>
          <w:sz w:val="24"/>
          <w:szCs w:val="24"/>
        </w:rPr>
      </w:pPr>
      <w:r w:rsidRPr="005355D8">
        <w:rPr>
          <w:rFonts w:ascii="Times New Roman" w:hAnsi="Times New Roman"/>
          <w:b/>
          <w:sz w:val="24"/>
          <w:szCs w:val="24"/>
        </w:rPr>
        <w:t>2.5. Правовые основания для предоставления государственной услуги</w:t>
      </w:r>
    </w:p>
    <w:p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Default="00EB7ED9" w:rsidP="00EB7ED9">
      <w:pPr>
        <w:pStyle w:val="af5"/>
        <w:spacing w:before="0" w:beforeAutospacing="0" w:after="0" w:afterAutospacing="0"/>
        <w:ind w:firstLine="709"/>
        <w:contextualSpacing/>
        <w:jc w:val="both"/>
      </w:pPr>
      <w:r w:rsidRPr="009222DF">
        <w:lastRenderedPageBreak/>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Pr="00EB7ED9" w:rsidRDefault="00EB7ED9" w:rsidP="00EB7ED9">
      <w:pPr>
        <w:spacing w:after="0"/>
        <w:ind w:firstLine="709"/>
        <w:jc w:val="both"/>
        <w:rPr>
          <w:rFonts w:ascii="Times New Roman" w:hAnsi="Times New Roman"/>
          <w:b/>
          <w:sz w:val="24"/>
          <w:szCs w:val="24"/>
        </w:rPr>
      </w:pPr>
      <w:r>
        <w:rPr>
          <w:b/>
          <w:sz w:val="24"/>
          <w:szCs w:val="24"/>
        </w:rPr>
        <w:t>2.6. Исчерпывающий перечень документов, необходимых для предоставления муниципальной услуги</w:t>
      </w:r>
    </w:p>
    <w:p w:rsidR="00EB7ED9" w:rsidRDefault="00EB7ED9" w:rsidP="00E01D40">
      <w:pPr>
        <w:spacing w:after="0" w:line="240" w:lineRule="auto"/>
        <w:ind w:firstLine="709"/>
        <w:jc w:val="both"/>
        <w:rPr>
          <w:rFonts w:ascii="Times New Roman" w:hAnsi="Times New Roman"/>
          <w:sz w:val="24"/>
          <w:szCs w:val="24"/>
        </w:rPr>
      </w:pPr>
    </w:p>
    <w:p w:rsidR="00EB7ED9" w:rsidRPr="00EB7ED9" w:rsidRDefault="00E01D40" w:rsidP="00E01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2.6.1. </w:t>
      </w:r>
      <w:r w:rsidR="00EB7ED9" w:rsidRPr="00EB7ED9">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заявление о выдаче градостроительного плана земельного участка</w:t>
      </w:r>
      <w:r w:rsidR="00D0411B">
        <w:rPr>
          <w:rFonts w:ascii="Times New Roman" w:hAnsi="Times New Roman"/>
          <w:sz w:val="24"/>
          <w:szCs w:val="24"/>
        </w:rPr>
        <w:t>;</w:t>
      </w:r>
    </w:p>
    <w:p w:rsidR="00D0411B"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документ, удостоверяющий личность заявителя или представителя заявителя</w:t>
      </w:r>
      <w:r w:rsidR="00D0411B">
        <w:rPr>
          <w:rFonts w:ascii="Times New Roman" w:hAnsi="Times New Roman"/>
          <w:sz w:val="24"/>
          <w:szCs w:val="24"/>
        </w:rPr>
        <w:t>;</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965F5B">
        <w:rPr>
          <w:rFonts w:ascii="Times New Roman" w:hAnsi="Times New Roman"/>
          <w:sz w:val="24"/>
          <w:szCs w:val="24"/>
        </w:rPr>
        <w:t>администрацией</w:t>
      </w:r>
      <w:r w:rsidRPr="00EB7ED9">
        <w:rPr>
          <w:rFonts w:ascii="Times New Roman" w:hAnsi="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w:t>
      </w:r>
      <w:r w:rsidR="00965F5B">
        <w:rPr>
          <w:rFonts w:ascii="Times New Roman" w:hAnsi="Times New Roman"/>
          <w:sz w:val="24"/>
          <w:szCs w:val="24"/>
        </w:rPr>
        <w:t>,</w:t>
      </w:r>
      <w:r w:rsidRPr="00EB7ED9">
        <w:rPr>
          <w:rFonts w:ascii="Times New Roman" w:hAnsi="Times New Roman"/>
          <w:sz w:val="24"/>
          <w:szCs w:val="24"/>
        </w:rPr>
        <w:t xml:space="preserve">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00965F5B">
        <w:rPr>
          <w:rFonts w:ascii="Times New Roman" w:hAnsi="Times New Roman"/>
          <w:sz w:val="24"/>
          <w:szCs w:val="24"/>
        </w:rPr>
        <w:t>1.1</w:t>
      </w:r>
      <w:r w:rsidRPr="00EB7ED9">
        <w:rPr>
          <w:rFonts w:ascii="Times New Roman" w:hAnsi="Times New Roman"/>
          <w:sz w:val="24"/>
          <w:szCs w:val="24"/>
        </w:rPr>
        <w:t xml:space="preserve">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д) договор о комплексном развитии территории в случае, предусмотренном частью 4 статьи 57</w:t>
      </w:r>
      <w:r w:rsidR="00965F5B">
        <w:rPr>
          <w:rFonts w:ascii="Times New Roman" w:hAnsi="Times New Roman"/>
          <w:sz w:val="24"/>
          <w:szCs w:val="24"/>
        </w:rPr>
        <w:t>.</w:t>
      </w:r>
      <w:r w:rsidRPr="00EB7ED9">
        <w:rPr>
          <w:rFonts w:ascii="Times New Roman" w:hAnsi="Times New Roman"/>
          <w:sz w:val="24"/>
          <w:szCs w:val="24"/>
        </w:rPr>
        <w:t xml:space="preserve">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EB7ED9">
        <w:rPr>
          <w:rFonts w:ascii="Times New Roman" w:hAnsi="Times New Roman"/>
          <w:sz w:val="24"/>
          <w:szCs w:val="24"/>
        </w:rPr>
        <w:lastRenderedPageBreak/>
        <w:t>соответствии с Градостроительным кодексом Российской Федерации или субъектом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з) документация по планировке территории в случаях, предусмотренных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 xml:space="preserve">1) </w:t>
      </w:r>
      <w:r w:rsidR="00A914F8" w:rsidRPr="00A914F8">
        <w:rPr>
          <w:rFonts w:ascii="Times New Roman" w:hAnsi="Times New Roman"/>
          <w:sz w:val="24"/>
          <w:szCs w:val="24"/>
        </w:rPr>
        <w:t xml:space="preserve">заявление об исправлении допущенных опечаток и ошибок в градостроительном плане земельного участка (далее </w:t>
      </w:r>
      <w:r w:rsidR="00A914F8">
        <w:rPr>
          <w:rFonts w:ascii="Times New Roman" w:hAnsi="Times New Roman"/>
          <w:sz w:val="24"/>
          <w:szCs w:val="24"/>
        </w:rPr>
        <w:t xml:space="preserve">- </w:t>
      </w:r>
      <w:r w:rsidR="00A914F8" w:rsidRPr="00A914F8">
        <w:rPr>
          <w:rFonts w:ascii="Times New Roman" w:hAnsi="Times New Roman"/>
          <w:sz w:val="24"/>
          <w:szCs w:val="24"/>
        </w:rPr>
        <w:t>заявление об исправлении допущенных опечаток и ошибок) по форме согласно приложению № 3 к настоящему Административному регламенту</w:t>
      </w:r>
      <w:r w:rsidRPr="00E01D40">
        <w:rPr>
          <w:rFonts w:ascii="Times New Roman" w:hAnsi="Times New Roman"/>
          <w:sz w:val="24"/>
          <w:szCs w:val="24"/>
        </w:rPr>
        <w:t>;</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3)</w:t>
      </w:r>
      <w:r w:rsidR="001876ED">
        <w:rPr>
          <w:rFonts w:ascii="Times New Roman" w:hAnsi="Times New Roman"/>
          <w:sz w:val="24"/>
          <w:szCs w:val="24"/>
        </w:rPr>
        <w:t xml:space="preserve"> </w:t>
      </w:r>
      <w:r w:rsidRPr="00E01D40">
        <w:rPr>
          <w:rFonts w:ascii="Times New Roman" w:hAnsi="Times New Roman"/>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EB7ED9" w:rsidRPr="001876ED" w:rsidRDefault="001876ED" w:rsidP="001876ED">
      <w:pPr>
        <w:spacing w:after="0" w:line="240" w:lineRule="auto"/>
        <w:ind w:firstLine="709"/>
        <w:jc w:val="both"/>
        <w:rPr>
          <w:rFonts w:ascii="Times New Roman" w:hAnsi="Times New Roman"/>
          <w:sz w:val="24"/>
          <w:szCs w:val="24"/>
        </w:rPr>
      </w:pPr>
      <w:r w:rsidRPr="001876ED">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1876ED" w:rsidRDefault="001876ED" w:rsidP="001876ED">
      <w:pPr>
        <w:spacing w:after="0" w:line="240" w:lineRule="auto"/>
        <w:ind w:firstLine="709"/>
        <w:jc w:val="both"/>
        <w:rPr>
          <w:rFonts w:ascii="Times New Roman" w:hAnsi="Times New Roman"/>
          <w:sz w:val="24"/>
          <w:szCs w:val="24"/>
        </w:rPr>
      </w:pPr>
      <w:bookmarkStart w:id="4" w:name="sub_27"/>
    </w:p>
    <w:p w:rsidR="00E01D40" w:rsidRPr="001876ED" w:rsidRDefault="00E01D40" w:rsidP="001876ED">
      <w:pPr>
        <w:spacing w:after="0" w:line="240" w:lineRule="auto"/>
        <w:ind w:firstLine="709"/>
        <w:jc w:val="both"/>
        <w:rPr>
          <w:rFonts w:ascii="Times New Roman" w:hAnsi="Times New Roman"/>
          <w:b/>
          <w:sz w:val="24"/>
          <w:szCs w:val="24"/>
        </w:rPr>
      </w:pPr>
      <w:r w:rsidRPr="001876ED">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4"/>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r w:rsidRPr="00E01D40">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sz w:val="24"/>
          <w:szCs w:val="24"/>
        </w:rPr>
      </w:pPr>
      <w:r w:rsidRPr="00E01D40">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2.8.2. Основанием для отказа в предоставлении муниципальной услуги являются:</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965F5B" w:rsidRPr="00E01D40">
        <w:rPr>
          <w:rFonts w:ascii="Times New Roman" w:hAnsi="Times New Roman"/>
          <w:bCs/>
          <w:color w:val="000000"/>
          <w:sz w:val="24"/>
          <w:szCs w:val="24"/>
        </w:rPr>
        <w:t>.1</w:t>
      </w:r>
      <w:r w:rsidRPr="00E01D40">
        <w:rPr>
          <w:rFonts w:ascii="Times New Roman" w:hAnsi="Times New Roman"/>
          <w:bCs/>
          <w:color w:val="000000"/>
          <w:sz w:val="24"/>
          <w:szCs w:val="24"/>
        </w:rPr>
        <w:t xml:space="preserve">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1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E01D40">
        <w:rPr>
          <w:rFonts w:ascii="Times New Roman" w:hAnsi="Times New Roman"/>
          <w:b/>
          <w:bCs/>
          <w:color w:val="000000"/>
          <w:sz w:val="24"/>
          <w:szCs w:val="24"/>
        </w:rPr>
        <w:lastRenderedPageBreak/>
        <w:t>2.9. Размер платы, взимаемой с заявителя при предоставлении муниципальной услуги, и способы ее взимания</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Предоставление муниципальной услуги осуществляется без взимания государственной пошлины или иной платы.</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0"/>
      <w:r w:rsidRPr="00E01D40">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5"/>
    </w:p>
    <w:p w:rsidR="00E01D40" w:rsidRPr="00DC2131" w:rsidRDefault="00E01D40" w:rsidP="00E01D40">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01D40">
        <w:rPr>
          <w:rFonts w:ascii="Times New Roman" w:hAnsi="Times New Roman"/>
          <w:bCs/>
          <w:color w:val="000000"/>
          <w:sz w:val="24"/>
          <w:szCs w:val="24"/>
        </w:rPr>
        <w:t>администрации или многофункциональном центре составляет не более 15 минут.</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6" w:name="sub_211"/>
      <w:r w:rsidRPr="00E01D40">
        <w:rPr>
          <w:rFonts w:ascii="Times New Roman" w:hAnsi="Times New Roman"/>
          <w:b/>
          <w:bCs/>
          <w:color w:val="000000"/>
          <w:sz w:val="24"/>
          <w:szCs w:val="24"/>
        </w:rPr>
        <w:t>2.11. Срок регистрации запроса заявителя о предоставлении муниципальной услуги</w:t>
      </w:r>
      <w:bookmarkEnd w:id="6"/>
    </w:p>
    <w:p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w:t>
      </w:r>
      <w:r w:rsidR="00002BD4">
        <w:rPr>
          <w:rFonts w:ascii="Times New Roman" w:hAnsi="Times New Roman"/>
          <w:bCs/>
          <w:color w:val="000000"/>
          <w:sz w:val="24"/>
          <w:szCs w:val="24"/>
        </w:rPr>
        <w:t xml:space="preserve">администрации </w:t>
      </w:r>
      <w:r w:rsidR="00002BD4" w:rsidRPr="00E01D40">
        <w:rPr>
          <w:rFonts w:ascii="Times New Roman" w:hAnsi="Times New Roman"/>
          <w:bCs/>
          <w:color w:val="000000"/>
          <w:sz w:val="24"/>
          <w:szCs w:val="24"/>
        </w:rPr>
        <w:t>либо</w:t>
      </w:r>
      <w:r w:rsidRPr="00E01D40">
        <w:rPr>
          <w:rFonts w:ascii="Times New Roman" w:hAnsi="Times New Roman"/>
          <w:bCs/>
          <w:color w:val="000000"/>
          <w:sz w:val="24"/>
          <w:szCs w:val="24"/>
        </w:rPr>
        <w:t xml:space="preserve">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9222DF">
        <w:rPr>
          <w:rFonts w:ascii="Times New Roman" w:hAnsi="Times New Roman"/>
          <w:b/>
          <w:bCs/>
          <w:color w:val="000000"/>
          <w:sz w:val="24"/>
          <w:szCs w:val="24"/>
        </w:rPr>
        <w:t>2.12. Требования к помещениям, в которых предоставляются муниципальные услуги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lastRenderedPageBreak/>
        <w:t>наименование;</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местонахождение и юридический адрес;</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режим работы;</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 приема;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телефонов для справок.</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оснащаются: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противопожарной системой и средствами пожаротушения;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системой оповещения о возникновении чрезвычайной ситуации;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средствами оказания первой медицинской помощи;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туалетными комнатами для посетителей.</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кабинета и наименования отдела;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фамилии, имени и отчества (последнее – при наличии), должности ответственного лица за прием документов;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графика приема заявителей.</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9222DF">
      <w:pPr>
        <w:autoSpaceDE w:val="0"/>
        <w:autoSpaceDN w:val="0"/>
        <w:adjustRightInd w:val="0"/>
        <w:spacing w:after="0" w:line="240" w:lineRule="auto"/>
        <w:ind w:firstLine="709"/>
        <w:jc w:val="both"/>
        <w:rPr>
          <w:rFonts w:ascii="Times New Roman" w:hAnsi="Times New Roman"/>
          <w:b/>
          <w:bCs/>
          <w:color w:val="000000"/>
          <w:sz w:val="24"/>
          <w:szCs w:val="24"/>
        </w:rPr>
      </w:pPr>
      <w:bookmarkStart w:id="7" w:name="sub_213"/>
      <w:r w:rsidRPr="009222DF">
        <w:rPr>
          <w:rFonts w:ascii="Times New Roman" w:hAnsi="Times New Roman"/>
          <w:b/>
          <w:bCs/>
          <w:color w:val="000000"/>
          <w:sz w:val="24"/>
          <w:szCs w:val="24"/>
        </w:rPr>
        <w:t>2.13. Показатели доступности и качества муниципальной услуги</w:t>
      </w:r>
      <w:bookmarkEnd w:id="7"/>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доступности муниципальной услуги являются: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доступность электронных форм документов, необходимых для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возможность подачи запроса на получение муниципальной услуги и документов в электронной форме;</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свободного доступа в здание администрации;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организация предоставления муниципальной услуги через МФЦ.</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качества муниципальной услуги являются: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lastRenderedPageBreak/>
        <w:t>компетентность специалистов, предоставляющих муниципальную услугу, в вопросах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строгое соблюдение стандарта и порядка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удовлетворенность заявителя качеством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отсутствие жалоб со стороны заявителей по результатам предоставления муниципальной услуги.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D0411B" w:rsidRDefault="00D0411B" w:rsidP="00D0411B">
      <w:pPr>
        <w:autoSpaceDE w:val="0"/>
        <w:autoSpaceDN w:val="0"/>
        <w:adjustRightInd w:val="0"/>
        <w:spacing w:after="0" w:line="240" w:lineRule="auto"/>
        <w:ind w:firstLine="709"/>
        <w:jc w:val="both"/>
        <w:rPr>
          <w:rFonts w:ascii="Times New Roman" w:hAnsi="Times New Roman"/>
          <w:b/>
          <w:bCs/>
          <w:color w:val="000000"/>
          <w:sz w:val="24"/>
          <w:szCs w:val="24"/>
        </w:rPr>
      </w:pPr>
      <w:r w:rsidRPr="00D0411B">
        <w:rPr>
          <w:rFonts w:ascii="Times New Roman" w:hAnsi="Times New Roman"/>
          <w:b/>
          <w:bCs/>
          <w:color w:val="000000"/>
          <w:sz w:val="24"/>
          <w:szCs w:val="24"/>
        </w:rPr>
        <w:t>2.14. Иные требования к предоставлению муниципальной услуги</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9222DF"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D0411B" w:rsidRPr="00DC2131" w:rsidRDefault="00D0411B" w:rsidP="00D0411B">
      <w:pPr>
        <w:autoSpaceDE w:val="0"/>
        <w:autoSpaceDN w:val="0"/>
        <w:adjustRightInd w:val="0"/>
        <w:spacing w:after="0" w:line="240" w:lineRule="auto"/>
        <w:ind w:firstLine="709"/>
        <w:jc w:val="both"/>
        <w:rPr>
          <w:rFonts w:ascii="Times New Roman" w:hAnsi="Times New Roman"/>
          <w:color w:val="000000"/>
          <w:sz w:val="24"/>
          <w:szCs w:val="24"/>
        </w:rPr>
      </w:pPr>
      <w:r w:rsidRPr="00DC2131">
        <w:rPr>
          <w:rFonts w:ascii="Times New Roman" w:hAnsi="Times New Roman"/>
          <w:color w:val="000000"/>
          <w:sz w:val="24"/>
          <w:szCs w:val="24"/>
        </w:rPr>
        <w:t>Заявление</w:t>
      </w:r>
      <w:r w:rsidRPr="00DC2131">
        <w:rPr>
          <w:rFonts w:ascii="Times New Roman" w:hAnsi="Times New Roman"/>
          <w:bCs/>
          <w:color w:val="000000"/>
          <w:sz w:val="24"/>
          <w:szCs w:val="24"/>
        </w:rPr>
        <w:t xml:space="preserve"> о выдаче градостроительного плана земельного участка</w:t>
      </w:r>
      <w:r w:rsidRPr="00DC2131">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C2131">
        <w:rPr>
          <w:rFonts w:ascii="Times New Roman" w:eastAsia="Times New Roman" w:hAnsi="Times New Roman"/>
          <w:bCs/>
          <w:color w:val="000000"/>
          <w:sz w:val="24"/>
          <w:szCs w:val="24"/>
          <w:lang w:eastAsia="ru-RU"/>
        </w:rPr>
        <w:t>закона от 6 апреля 2011 г</w:t>
      </w:r>
      <w:r>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 xml:space="preserve">№ 63-ФЗ </w:t>
      </w:r>
      <w:r w:rsidRPr="00DC2131">
        <w:rPr>
          <w:rFonts w:ascii="Times New Roman" w:hAnsi="Times New Roman"/>
          <w:color w:val="000000"/>
          <w:sz w:val="24"/>
          <w:szCs w:val="24"/>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Pr>
          <w:rFonts w:ascii="Times New Roman" w:hAnsi="Times New Roman"/>
          <w:color w:val="000000"/>
          <w:sz w:val="24"/>
          <w:szCs w:val="24"/>
        </w:rPr>
        <w:t xml:space="preserve"> №</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25 июня 2012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sidDel="00FA10CF">
        <w:rPr>
          <w:rFonts w:ascii="Times New Roman" w:hAnsi="Times New Roman"/>
          <w:color w:val="000000"/>
          <w:sz w:val="24"/>
          <w:szCs w:val="24"/>
        </w:rPr>
        <w:t xml:space="preserve"> </w:t>
      </w:r>
      <w:r w:rsidRPr="00DC2131">
        <w:rPr>
          <w:rFonts w:ascii="Times New Roman" w:hAnsi="Times New Roman"/>
          <w:color w:val="000000"/>
          <w:sz w:val="24"/>
          <w:szCs w:val="24"/>
        </w:rPr>
        <w:t xml:space="preserve">№ 634 «О видах электронной </w:t>
      </w:r>
      <w:r w:rsidRPr="00DC2131">
        <w:rPr>
          <w:rFonts w:ascii="Times New Roman" w:hAnsi="Times New Roman"/>
          <w:color w:val="000000"/>
          <w:sz w:val="24"/>
          <w:szCs w:val="24"/>
        </w:rPr>
        <w:lastRenderedPageBreak/>
        <w:t>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б) doc, docx, odt - для документов с текстовым содержанием, </w:t>
      </w:r>
      <w:r w:rsidRPr="00DC2131">
        <w:rPr>
          <w:rFonts w:ascii="Times New Roman" w:eastAsia="Times New Roman" w:hAnsi="Times New Roman"/>
          <w:bCs/>
          <w:color w:val="000000"/>
          <w:sz w:val="24"/>
          <w:szCs w:val="24"/>
          <w:lang w:eastAsia="ru-RU"/>
        </w:rPr>
        <w:br/>
        <w:t>не включающим формулы;</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D059BE" w:rsidRDefault="00D059BE"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8" w:name="_Toc89083254"/>
      <w:r w:rsidRPr="00DC2131">
        <w:rPr>
          <w:rFonts w:ascii="Times New Roman" w:eastAsia="Times New Roman" w:hAnsi="Times New Roman"/>
          <w:b/>
          <w:color w:val="000000"/>
          <w:sz w:val="24"/>
          <w:szCs w:val="24"/>
          <w:lang w:val="en-US" w:eastAsia="ru-RU"/>
        </w:rPr>
        <w:t>III</w:t>
      </w:r>
      <w:r w:rsidRPr="00DC2131">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8"/>
    </w:p>
    <w:p w:rsidR="00364606" w:rsidRPr="00DC2131" w:rsidRDefault="00364606"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9" w:name="sub_31"/>
      <w:r w:rsidRPr="00364606">
        <w:rPr>
          <w:rFonts w:ascii="Times New Roman" w:eastAsia="Times New Roman" w:hAnsi="Times New Roman"/>
          <w:b/>
          <w:sz w:val="24"/>
          <w:szCs w:val="24"/>
          <w:lang w:eastAsia="ru-RU"/>
        </w:rPr>
        <w:t>3.1. Перечень вариантов предоставления муниципальной услуги</w:t>
      </w:r>
      <w:bookmarkEnd w:id="9"/>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Варианты предоставления муниципальной услуги:</w:t>
      </w:r>
    </w:p>
    <w:p w:rsidR="00F72F95" w:rsidRPr="00F344F0" w:rsidRDefault="00F72F95" w:rsidP="00F344F0">
      <w:pPr>
        <w:spacing w:after="0" w:line="240" w:lineRule="auto"/>
        <w:ind w:firstLine="709"/>
        <w:jc w:val="both"/>
        <w:rPr>
          <w:rFonts w:ascii="Times New Roman" w:eastAsia="Times New Roman" w:hAnsi="Times New Roman"/>
          <w:sz w:val="24"/>
          <w:szCs w:val="24"/>
          <w:lang w:eastAsia="ru-RU"/>
        </w:rPr>
      </w:pPr>
      <w:r w:rsidRPr="00F344F0">
        <w:rPr>
          <w:rFonts w:ascii="Times New Roman" w:eastAsia="Times New Roman" w:hAnsi="Times New Roman"/>
          <w:sz w:val="24"/>
          <w:szCs w:val="24"/>
          <w:lang w:eastAsia="ru-RU"/>
        </w:rPr>
        <w:t>выдача градостроительного плана земельного участка;</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r w:rsidR="00F344F0">
        <w:rPr>
          <w:rFonts w:ascii="Times New Roman" w:eastAsia="Times New Roman" w:hAnsi="Times New Roman"/>
          <w:sz w:val="24"/>
          <w:szCs w:val="24"/>
          <w:lang w:eastAsia="ru-RU"/>
        </w:rPr>
        <w:t>;</w:t>
      </w:r>
    </w:p>
    <w:p w:rsidR="00F344F0" w:rsidRPr="00F344F0" w:rsidRDefault="00F344F0" w:rsidP="00F344F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344F0">
        <w:rPr>
          <w:rFonts w:ascii="Times New Roman" w:eastAsia="Times New Roman" w:hAnsi="Times New Roman"/>
          <w:sz w:val="24"/>
          <w:szCs w:val="24"/>
          <w:lang w:eastAsia="ru-RU"/>
        </w:rPr>
        <w:t>ыдача дубликата градостроительного плана земельного участка</w:t>
      </w:r>
      <w:r>
        <w:rPr>
          <w:rFonts w:ascii="Times New Roman" w:eastAsia="Times New Roman" w:hAnsi="Times New Roman"/>
          <w:sz w:val="24"/>
          <w:szCs w:val="24"/>
          <w:lang w:eastAsia="ru-RU"/>
        </w:rPr>
        <w:t>.</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10" w:name="sub_32"/>
      <w:r w:rsidRPr="00364606">
        <w:rPr>
          <w:rFonts w:ascii="Times New Roman" w:eastAsia="Times New Roman" w:hAnsi="Times New Roman"/>
          <w:b/>
          <w:sz w:val="24"/>
          <w:szCs w:val="24"/>
          <w:lang w:eastAsia="ru-RU"/>
        </w:rPr>
        <w:t>3.2. Профилирование заявителя</w:t>
      </w:r>
      <w:bookmarkEnd w:id="10"/>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lastRenderedPageBreak/>
        <w:t xml:space="preserve">Перечень признаков заявителей, уполномоченных лиц (законных представителей) приведен в приложении № </w:t>
      </w:r>
      <w:r w:rsidR="001876ED">
        <w:rPr>
          <w:rFonts w:ascii="Times New Roman" w:eastAsia="Times New Roman" w:hAnsi="Times New Roman"/>
          <w:sz w:val="24"/>
          <w:szCs w:val="24"/>
          <w:lang w:eastAsia="ru-RU"/>
        </w:rPr>
        <w:t>9</w:t>
      </w:r>
      <w:r w:rsidRPr="00364606">
        <w:rPr>
          <w:rFonts w:ascii="Times New Roman" w:eastAsia="Times New Roman" w:hAnsi="Times New Roman"/>
          <w:sz w:val="24"/>
          <w:szCs w:val="24"/>
          <w:lang w:eastAsia="ru-RU"/>
        </w:rPr>
        <w:t xml:space="preserve"> к настоящему Административному регламенту.</w:t>
      </w:r>
    </w:p>
    <w:p w:rsidR="00D059BE" w:rsidRDefault="00D059BE" w:rsidP="00D059BE">
      <w:pPr>
        <w:spacing w:after="0" w:line="240" w:lineRule="auto"/>
        <w:ind w:firstLine="540"/>
        <w:jc w:val="both"/>
        <w:rPr>
          <w:rFonts w:ascii="Times New Roman" w:eastAsia="Times New Roman" w:hAnsi="Times New Roman"/>
          <w:sz w:val="24"/>
          <w:szCs w:val="24"/>
          <w:lang w:eastAsia="ru-RU"/>
        </w:rPr>
      </w:pPr>
    </w:p>
    <w:p w:rsidR="00F72F95" w:rsidRPr="00F72F95" w:rsidRDefault="00F72F95" w:rsidP="00F72F95">
      <w:pPr>
        <w:autoSpaceDE w:val="0"/>
        <w:autoSpaceDN w:val="0"/>
        <w:adjustRightInd w:val="0"/>
        <w:spacing w:after="0" w:line="240" w:lineRule="auto"/>
        <w:ind w:firstLine="709"/>
        <w:jc w:val="both"/>
        <w:rPr>
          <w:rFonts w:ascii="Times New Roman" w:hAnsi="Times New Roman"/>
          <w:b/>
          <w:bCs/>
          <w:color w:val="000000"/>
          <w:sz w:val="24"/>
          <w:szCs w:val="24"/>
        </w:rPr>
      </w:pPr>
      <w:r w:rsidRPr="00F72F95">
        <w:rPr>
          <w:rFonts w:ascii="Times New Roman" w:eastAsia="Times New Roman" w:hAnsi="Times New Roman"/>
          <w:b/>
          <w:sz w:val="24"/>
          <w:szCs w:val="24"/>
          <w:lang w:eastAsia="ru-RU"/>
        </w:rPr>
        <w:t xml:space="preserve">3.3. Вариант 1. </w:t>
      </w:r>
      <w:r w:rsidRPr="00F72F95">
        <w:rPr>
          <w:rFonts w:ascii="Times New Roman" w:hAnsi="Times New Roman"/>
          <w:b/>
          <w:bCs/>
          <w:color w:val="000000"/>
          <w:sz w:val="24"/>
          <w:szCs w:val="24"/>
        </w:rPr>
        <w:t>Выдача градостроительного плана земельного участка</w:t>
      </w:r>
    </w:p>
    <w:p w:rsidR="00F72F95" w:rsidRDefault="00F72F95" w:rsidP="00D059BE">
      <w:pPr>
        <w:spacing w:after="0" w:line="240" w:lineRule="auto"/>
        <w:ind w:firstLine="540"/>
        <w:jc w:val="both"/>
        <w:rPr>
          <w:rFonts w:ascii="Times New Roman" w:eastAsia="Times New Roman" w:hAnsi="Times New Roman"/>
          <w:sz w:val="24"/>
          <w:szCs w:val="24"/>
          <w:lang w:eastAsia="ru-RU"/>
        </w:rPr>
      </w:pP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составляет </w:t>
      </w:r>
      <w:r>
        <w:rPr>
          <w:rFonts w:ascii="Times New Roman" w:eastAsia="Times New Roman" w:hAnsi="Times New Roman"/>
          <w:sz w:val="24"/>
          <w:szCs w:val="24"/>
          <w:lang w:eastAsia="ru-RU"/>
        </w:rPr>
        <w:t>14</w:t>
      </w:r>
      <w:r w:rsidRPr="00F72F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72F95">
        <w:rPr>
          <w:rFonts w:ascii="Times New Roman" w:eastAsia="Times New Roman" w:hAnsi="Times New Roman"/>
          <w:sz w:val="24"/>
          <w:szCs w:val="24"/>
          <w:lang w:eastAsia="ru-RU"/>
        </w:rPr>
        <w:t xml:space="preserve"> дней со дня поступления заявления и прилагаемых к нему документов в администрацию.</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3.3.2. Результатом предоставления муниципальной услуги является:</w:t>
      </w:r>
    </w:p>
    <w:p w:rsidR="00F72F95" w:rsidRPr="00DC2131"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F72F95" w:rsidRPr="005355D8"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Pr="005355D8">
        <w:rPr>
          <w:rFonts w:ascii="Times New Roman" w:hAnsi="Times New Roman"/>
          <w:bCs/>
          <w:color w:val="000000"/>
          <w:sz w:val="24"/>
          <w:szCs w:val="24"/>
        </w:rPr>
        <w:t>.</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в администрацию:</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удостоверяющий личность;</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подтверждающий полномочия представителя заявителя;</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посредством Единого портала государственных и муниципальных услуг – простая электронная подпись.</w:t>
      </w:r>
    </w:p>
    <w:p w:rsid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w:t>
      </w:r>
      <w:r w:rsidRPr="003F660C">
        <w:rPr>
          <w:rFonts w:ascii="Times New Roman" w:eastAsia="Times New Roman" w:hAnsi="Times New Roman"/>
          <w:sz w:val="24"/>
          <w:szCs w:val="24"/>
          <w:lang w:eastAsia="ru-RU"/>
        </w:rPr>
        <w:t xml:space="preserve">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sidRPr="003F660C">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sz w:val="24"/>
          <w:szCs w:val="24"/>
          <w:lang w:eastAsia="ru-RU"/>
        </w:rPr>
        <w:t xml:space="preserve">3.3.7. </w:t>
      </w:r>
      <w:r w:rsidRPr="00DC2131">
        <w:rPr>
          <w:rFonts w:ascii="Times New Roman" w:eastAsia="Times New Roman" w:hAnsi="Times New Roman"/>
          <w:sz w:val="24"/>
          <w:szCs w:val="24"/>
          <w:lang w:eastAsia="ru-RU"/>
        </w:rPr>
        <w:t>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sidRPr="003F660C">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3)</w:t>
      </w:r>
      <w:r w:rsidRPr="003F660C">
        <w:rPr>
          <w:rFonts w:ascii="Times New Roman" w:hAnsi="Times New Roman"/>
          <w:bCs/>
          <w:color w:val="000000"/>
          <w:sz w:val="24"/>
          <w:szCs w:val="24"/>
        </w:rPr>
        <w:t xml:space="preserve"> </w:t>
      </w:r>
      <w:r w:rsidRPr="00DC2131">
        <w:rPr>
          <w:rFonts w:ascii="Times New Roman" w:hAnsi="Times New Roman"/>
          <w:bCs/>
          <w:color w:val="000000"/>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w:t>
      </w:r>
      <w:r w:rsidRPr="003F660C">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w:t>
      </w:r>
      <w:r w:rsidRPr="00DC2131">
        <w:rPr>
          <w:rFonts w:ascii="Times New Roman" w:hAnsi="Times New Roman"/>
          <w:bCs/>
          <w:color w:val="000000"/>
          <w:sz w:val="24"/>
          <w:szCs w:val="24"/>
        </w:rPr>
        <w:lastRenderedPageBreak/>
        <w:t xml:space="preserve">предусмотренном частью </w:t>
      </w:r>
      <w:r>
        <w:rPr>
          <w:rFonts w:ascii="Times New Roman" w:hAnsi="Times New Roman"/>
          <w:bCs/>
          <w:color w:val="000000"/>
          <w:sz w:val="24"/>
          <w:szCs w:val="24"/>
        </w:rPr>
        <w:t>1.1</w:t>
      </w:r>
      <w:r w:rsidRPr="00DC2131">
        <w:rPr>
          <w:rFonts w:ascii="Times New Roman" w:hAnsi="Times New Roman"/>
          <w:bCs/>
          <w:color w:val="000000"/>
          <w:sz w:val="24"/>
          <w:szCs w:val="24"/>
        </w:rPr>
        <w:t xml:space="preserve">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r w:rsidRPr="003F660C">
        <w:rPr>
          <w:rFonts w:ascii="Times New Roman" w:hAnsi="Times New Roman"/>
          <w:bCs/>
          <w:color w:val="000000"/>
          <w:sz w:val="24"/>
          <w:szCs w:val="24"/>
        </w:rPr>
        <w:t>;</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5) договор о комплексном развитии территории в случае, предусмотренном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8) документация по планировке территории в случаях, предусмотренных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Запрос о представлении в администрацию документов (их копий или сведений, содержащихся в них) содержит: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органа или организации, в адрес которых направляется межведомственный запрос;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реквизиты и наименования документов, необходимых для предоставления муниципальной услуги.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Межведомственное информационное взаимодействие может осуществляется на бумажном носителе: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3.3.8. </w:t>
      </w:r>
      <w:r w:rsidRPr="003F660C">
        <w:rPr>
          <w:rFonts w:ascii="Times New Roman" w:hAnsi="Times New Roman"/>
          <w:bCs/>
          <w:color w:val="000000"/>
          <w:sz w:val="24"/>
          <w:szCs w:val="24"/>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rsidR="00D059BE" w:rsidRPr="00DC2131" w:rsidRDefault="003F660C" w:rsidP="003F66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sidR="00D059BE" w:rsidRPr="00DC2131">
        <w:rPr>
          <w:rFonts w:ascii="Times New Roman" w:eastAsia="Times New Roman" w:hAnsi="Times New Roman"/>
          <w:sz w:val="24"/>
          <w:szCs w:val="24"/>
          <w:lang w:eastAsia="ru-RU"/>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w:t>
      </w:r>
      <w:r>
        <w:rPr>
          <w:rFonts w:ascii="Times New Roman" w:eastAsia="Times New Roman" w:hAnsi="Times New Roman"/>
          <w:sz w:val="24"/>
          <w:szCs w:val="24"/>
          <w:lang w:eastAsia="ru-RU"/>
        </w:rPr>
        <w:t>постановлением</w:t>
      </w:r>
      <w:r w:rsidR="00D059BE" w:rsidRPr="00DC2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059BE" w:rsidRPr="00DC2131">
        <w:rPr>
          <w:rFonts w:ascii="Times New Roman" w:eastAsia="Times New Roman" w:hAnsi="Times New Roman"/>
          <w:sz w:val="24"/>
          <w:szCs w:val="24"/>
          <w:lang w:eastAsia="ru-RU"/>
        </w:rPr>
        <w:t xml:space="preserve">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lastRenderedPageBreak/>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059BE" w:rsidRDefault="00D059BE" w:rsidP="006D1A3A">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w:t>
      </w:r>
      <w:r w:rsidR="003F660C">
        <w:rPr>
          <w:rFonts w:ascii="Times New Roman" w:eastAsia="Times New Roman" w:hAnsi="Times New Roman"/>
          <w:sz w:val="24"/>
          <w:szCs w:val="24"/>
          <w:lang w:eastAsia="ru-RU"/>
        </w:rPr>
        <w:t>администрацией</w:t>
      </w:r>
      <w:r w:rsidRPr="00DC2131">
        <w:rPr>
          <w:rFonts w:ascii="Times New Roman" w:eastAsia="Times New Roman" w:hAnsi="Times New Roman"/>
          <w:sz w:val="24"/>
          <w:szCs w:val="24"/>
          <w:lang w:eastAsia="ru-RU"/>
        </w:rPr>
        <w:t xml:space="preserve">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r w:rsidR="006D1A3A" w:rsidRPr="00DC2131">
        <w:rPr>
          <w:rFonts w:ascii="Times New Roman" w:eastAsia="Times New Roman" w:hAnsi="Times New Roman"/>
          <w:sz w:val="24"/>
          <w:szCs w:val="24"/>
          <w:lang w:eastAsia="ru-RU"/>
        </w:rPr>
        <w:t xml:space="preserve"> </w:t>
      </w:r>
    </w:p>
    <w:p w:rsidR="009C14C3" w:rsidRPr="005355D8"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w:t>
      </w:r>
      <w:r w:rsidRPr="005355D8">
        <w:rPr>
          <w:rFonts w:ascii="Times New Roman" w:hAnsi="Times New Roman"/>
          <w:bCs/>
          <w:color w:val="000000"/>
          <w:sz w:val="24"/>
          <w:szCs w:val="24"/>
        </w:rPr>
        <w:t>радостроительн</w:t>
      </w:r>
      <w:r>
        <w:rPr>
          <w:rFonts w:ascii="Times New Roman" w:hAnsi="Times New Roman"/>
          <w:bCs/>
          <w:color w:val="000000"/>
          <w:sz w:val="24"/>
          <w:szCs w:val="24"/>
        </w:rPr>
        <w:t>ый</w:t>
      </w:r>
      <w:r w:rsidRPr="005355D8">
        <w:rPr>
          <w:rFonts w:ascii="Times New Roman" w:hAnsi="Times New Roman"/>
          <w:bCs/>
          <w:color w:val="000000"/>
          <w:sz w:val="24"/>
          <w:szCs w:val="24"/>
        </w:rPr>
        <w:t xml:space="preserve"> план земельного участка </w:t>
      </w:r>
      <w:r>
        <w:rPr>
          <w:rFonts w:ascii="Times New Roman" w:hAnsi="Times New Roman"/>
          <w:bCs/>
          <w:color w:val="000000"/>
          <w:sz w:val="24"/>
          <w:szCs w:val="24"/>
        </w:rPr>
        <w:t>оформляется по форме</w:t>
      </w:r>
      <w:r w:rsidR="00A914F8">
        <w:rPr>
          <w:rFonts w:ascii="Times New Roman" w:hAnsi="Times New Roman"/>
          <w:bCs/>
          <w:color w:val="000000"/>
          <w:sz w:val="24"/>
          <w:szCs w:val="24"/>
        </w:rPr>
        <w:t xml:space="preserve">, утвержденной </w:t>
      </w:r>
      <w:r w:rsidRPr="005355D8">
        <w:rPr>
          <w:rFonts w:ascii="Times New Roman" w:hAnsi="Times New Roman"/>
          <w:bCs/>
          <w:color w:val="000000"/>
          <w:sz w:val="24"/>
          <w:szCs w:val="24"/>
        </w:rPr>
        <w:t xml:space="preserve">приказом Министерства строительства и жилищно-коммунального хозяйства Российской Федерации </w:t>
      </w:r>
      <w:r>
        <w:rPr>
          <w:rFonts w:ascii="Times New Roman" w:hAnsi="Times New Roman"/>
          <w:bCs/>
          <w:color w:val="000000"/>
          <w:sz w:val="24"/>
          <w:szCs w:val="24"/>
        </w:rPr>
        <w:t>от 25 апреля 2017 г. № 741/пр.</w:t>
      </w:r>
    </w:p>
    <w:p w:rsidR="009C14C3"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sidRPr="00A914F8">
        <w:rPr>
          <w:rFonts w:ascii="Times New Roman" w:eastAsia="Times New Roman" w:hAnsi="Times New Roman"/>
          <w:sz w:val="24"/>
          <w:szCs w:val="24"/>
          <w:lang w:eastAsia="ru-RU"/>
        </w:rPr>
        <w:t>форме согласно приложению № 2 к настоящему</w:t>
      </w:r>
      <w:r w:rsidRPr="00DC2131">
        <w:rPr>
          <w:rFonts w:ascii="Times New Roman" w:hAnsi="Times New Roman"/>
          <w:bCs/>
          <w:color w:val="000000"/>
          <w:sz w:val="24"/>
          <w:szCs w:val="24"/>
        </w:rPr>
        <w:t xml:space="preserve"> Административному регламенту.</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1) на бумажном носителе;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предусмотренных настоящим Административным регламенто</w:t>
      </w:r>
      <w:r w:rsidR="00B47585">
        <w:rPr>
          <w:rFonts w:ascii="Times New Roman" w:eastAsia="Times New Roman" w:hAnsi="Times New Roman"/>
          <w:sz w:val="24"/>
          <w:szCs w:val="24"/>
          <w:lang w:eastAsia="ru-RU"/>
        </w:rPr>
        <w:t xml:space="preserve">м, посредством Единого портала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направление заявителю градостроительного плана земельного участка осуществляется в личный каби</w:t>
      </w:r>
      <w:r w:rsidR="00B47585">
        <w:rPr>
          <w:rFonts w:ascii="Times New Roman" w:eastAsia="Times New Roman" w:hAnsi="Times New Roman"/>
          <w:sz w:val="24"/>
          <w:szCs w:val="24"/>
          <w:lang w:eastAsia="ru-RU"/>
        </w:rPr>
        <w:t>нет заявителя на Едином портале</w:t>
      </w:r>
      <w:r w:rsidRPr="00DC2131">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 xml:space="preserve">(статус заявления обновляется до статуса </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Услуга оказана</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 xml:space="preserve">). </w:t>
      </w:r>
    </w:p>
    <w:p w:rsidR="001876ED" w:rsidRDefault="00D059BE" w:rsidP="001876ED">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r w:rsidRPr="001876ED">
        <w:rPr>
          <w:rFonts w:ascii="Times New Roman" w:eastAsia="Times New Roman" w:hAnsi="Times New Roman"/>
          <w:sz w:val="24"/>
          <w:szCs w:val="24"/>
          <w:lang w:eastAsia="ru-RU"/>
        </w:rPr>
        <w:t xml:space="preserve">Заявитель не позднее 1 рабочего дня, предшествующего дню окончания срока предоставления услуги, вправе обратиться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с заявлением об оставлении заявления о выдаче градостроительного плана земельного участка без рассмотрения по форме </w:t>
      </w:r>
      <w:r>
        <w:rPr>
          <w:rFonts w:ascii="Times New Roman" w:eastAsia="Times New Roman" w:hAnsi="Times New Roman"/>
          <w:sz w:val="24"/>
          <w:szCs w:val="24"/>
          <w:lang w:eastAsia="ru-RU"/>
        </w:rPr>
        <w:t xml:space="preserve">согласно приложению № 7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Pr>
          <w:rFonts w:ascii="Times New Roman" w:eastAsia="Times New Roman" w:hAnsi="Times New Roman"/>
          <w:sz w:val="24"/>
          <w:szCs w:val="24"/>
          <w:lang w:eastAsia="ru-RU"/>
        </w:rPr>
        <w:t>администрация</w:t>
      </w:r>
      <w:r w:rsidRPr="001876ED">
        <w:rPr>
          <w:rFonts w:ascii="Times New Roman" w:eastAsia="Times New Roman" w:hAnsi="Times New Roman"/>
          <w:sz w:val="24"/>
          <w:szCs w:val="24"/>
          <w:lang w:eastAsia="ru-RU"/>
        </w:rPr>
        <w:t xml:space="preserve"> принимает решение об оставлении заявления о выдаче градостроительного плана земельного участка без рассмотрения.</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Решение об оставлении заявления о выдаче градостроительного плана земельного участка без рассмотрения составляется по форме </w:t>
      </w:r>
      <w:r>
        <w:rPr>
          <w:rFonts w:ascii="Times New Roman" w:eastAsia="Times New Roman" w:hAnsi="Times New Roman"/>
          <w:sz w:val="24"/>
          <w:szCs w:val="24"/>
          <w:lang w:eastAsia="ru-RU"/>
        </w:rPr>
        <w:t xml:space="preserve">согласно приложению № 8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 xml:space="preserve"> и направляется</w:t>
      </w:r>
      <w:r>
        <w:rPr>
          <w:rFonts w:ascii="Times New Roman" w:eastAsia="Times New Roman" w:hAnsi="Times New Roman"/>
          <w:sz w:val="24"/>
          <w:szCs w:val="24"/>
          <w:lang w:eastAsia="ru-RU"/>
        </w:rPr>
        <w:t xml:space="preserve"> заявителю </w:t>
      </w:r>
      <w:r w:rsidRPr="001876ED">
        <w:rPr>
          <w:rFonts w:ascii="Times New Roman" w:eastAsia="Times New Roman" w:hAnsi="Times New Roman"/>
          <w:sz w:val="24"/>
          <w:szCs w:val="24"/>
          <w:lang w:eastAsia="ru-RU"/>
        </w:rPr>
        <w:t>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059BE"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lastRenderedPageBreak/>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за получением услуги.</w:t>
      </w:r>
    </w:p>
    <w:p w:rsidR="001876ED" w:rsidRDefault="001876ED" w:rsidP="00A914F8">
      <w:pPr>
        <w:pStyle w:val="af5"/>
        <w:spacing w:before="0" w:beforeAutospacing="0" w:after="0" w:afterAutospacing="0"/>
        <w:ind w:firstLine="709"/>
        <w:contextualSpacing/>
        <w:jc w:val="both"/>
        <w:rPr>
          <w:b/>
          <w:lang w:val="ru-RU"/>
        </w:rPr>
      </w:pPr>
    </w:p>
    <w:p w:rsidR="00A914F8" w:rsidRDefault="00A914F8" w:rsidP="00A914F8">
      <w:pPr>
        <w:pStyle w:val="af5"/>
        <w:spacing w:before="0" w:beforeAutospacing="0" w:after="0" w:afterAutospacing="0"/>
        <w:ind w:firstLine="709"/>
        <w:contextualSpacing/>
        <w:jc w:val="both"/>
      </w:pPr>
      <w:r w:rsidRPr="00EC370B">
        <w:rPr>
          <w:b/>
        </w:rPr>
        <w:t>3.</w:t>
      </w:r>
      <w:r>
        <w:rPr>
          <w:b/>
        </w:rPr>
        <w:t>4</w:t>
      </w:r>
      <w:r w:rsidRPr="00EC370B">
        <w:rPr>
          <w:b/>
        </w:rPr>
        <w:t xml:space="preserve">. Вариант </w:t>
      </w:r>
      <w:r>
        <w:rPr>
          <w:b/>
        </w:rPr>
        <w:t>2</w:t>
      </w:r>
      <w:r w:rsidRPr="00EC370B">
        <w:rPr>
          <w:b/>
        </w:rPr>
        <w:t xml:space="preserve">. Исправление допущенных опечаток и ошибок в выданных в результате предоставления </w:t>
      </w:r>
      <w:r>
        <w:rPr>
          <w:b/>
        </w:rPr>
        <w:t>муниципальной услуги документах</w:t>
      </w:r>
    </w:p>
    <w:p w:rsidR="00A914F8" w:rsidRDefault="00A914F8" w:rsidP="00A914F8">
      <w:pPr>
        <w:pStyle w:val="af5"/>
        <w:spacing w:after="0" w:afterAutospacing="0"/>
        <w:ind w:firstLine="709"/>
        <w:contextualSpacing/>
        <w:jc w:val="both"/>
      </w:pPr>
    </w:p>
    <w:p w:rsidR="00A914F8" w:rsidRDefault="00A914F8" w:rsidP="00A914F8">
      <w:pPr>
        <w:pStyle w:val="af5"/>
        <w:spacing w:after="0" w:afterAutospacing="0"/>
        <w:ind w:firstLine="709"/>
        <w:contextualSpacing/>
        <w:jc w:val="both"/>
      </w:pPr>
      <w:r>
        <w:t xml:space="preserve">3.4.1. Максимальный срок предоставления муниципальной услуги в соответствии с вариантом составляет </w:t>
      </w:r>
      <w:r>
        <w:rPr>
          <w:lang w:val="ru-RU"/>
        </w:rPr>
        <w:t>5</w:t>
      </w:r>
      <w:r>
        <w:t xml:space="preserve"> рабочих дн</w:t>
      </w:r>
      <w:r>
        <w:rPr>
          <w:lang w:val="ru-RU"/>
        </w:rPr>
        <w:t>ей</w:t>
      </w:r>
      <w:r>
        <w:t xml:space="preserve"> со дня регистрации в администрации заявления и документов об исправлении опечаток и (или) ошибок.</w:t>
      </w:r>
    </w:p>
    <w:p w:rsidR="00A914F8" w:rsidRDefault="00A914F8" w:rsidP="00A914F8">
      <w:pPr>
        <w:pStyle w:val="af5"/>
        <w:spacing w:after="0" w:afterAutospacing="0"/>
        <w:ind w:firstLine="709"/>
        <w:contextualSpacing/>
        <w:jc w:val="both"/>
      </w:pPr>
      <w:r>
        <w:t>3.4.2. Результатом предоставления муниципальной услуги является:</w:t>
      </w:r>
    </w:p>
    <w:p w:rsidR="00A914F8" w:rsidRDefault="00A914F8" w:rsidP="00A914F8">
      <w:pPr>
        <w:pStyle w:val="af5"/>
        <w:spacing w:after="0" w:afterAutospacing="0"/>
        <w:ind w:firstLine="709"/>
        <w:contextualSpacing/>
        <w:jc w:val="both"/>
      </w:pPr>
      <w:r>
        <w:t>исправление опечаток и (или) ошибок в выданных</w:t>
      </w:r>
      <w:r w:rsidRPr="001C1F7A">
        <w:t xml:space="preserve"> в результате предоставления муниципальной услуги</w:t>
      </w:r>
      <w:r>
        <w:t xml:space="preserve"> документах;</w:t>
      </w:r>
    </w:p>
    <w:p w:rsidR="00A914F8" w:rsidRDefault="00A914F8" w:rsidP="00A914F8">
      <w:pPr>
        <w:pStyle w:val="af5"/>
        <w:spacing w:after="0" w:afterAutospacing="0"/>
        <w:ind w:firstLine="709"/>
        <w:contextualSpacing/>
        <w:jc w:val="both"/>
      </w:pPr>
      <w:r>
        <w:t xml:space="preserve">отказ в исправлении опечаток и (или) ошибок в выданных </w:t>
      </w:r>
      <w:r w:rsidRPr="001C1F7A">
        <w:t>в результате предоставления муниципальной услуги</w:t>
      </w:r>
      <w:r>
        <w:t xml:space="preserve"> документах.</w:t>
      </w:r>
    </w:p>
    <w:p w:rsidR="00A914F8" w:rsidRDefault="00A914F8" w:rsidP="00A914F8">
      <w:pPr>
        <w:pStyle w:val="af5"/>
        <w:spacing w:after="0" w:afterAutospacing="0"/>
        <w:ind w:firstLine="709"/>
        <w:contextualSpacing/>
        <w:jc w:val="both"/>
      </w:pPr>
      <w:r>
        <w:t>3.4.3. Способами установления личности (идентификации) заявителя (представителя заявителя) являются:</w:t>
      </w:r>
    </w:p>
    <w:p w:rsidR="00A914F8" w:rsidRDefault="00A914F8" w:rsidP="00A914F8">
      <w:pPr>
        <w:pStyle w:val="af5"/>
        <w:spacing w:after="0" w:afterAutospacing="0"/>
        <w:ind w:firstLine="709"/>
        <w:contextualSpacing/>
        <w:jc w:val="both"/>
      </w:pPr>
      <w:r>
        <w:t>документ, удостоверяющий личность;</w:t>
      </w:r>
    </w:p>
    <w:p w:rsidR="00A914F8" w:rsidRDefault="00A914F8" w:rsidP="00A914F8">
      <w:pPr>
        <w:pStyle w:val="af5"/>
        <w:spacing w:after="0" w:afterAutospacing="0"/>
        <w:ind w:firstLine="709"/>
        <w:contextualSpacing/>
        <w:jc w:val="both"/>
      </w:pPr>
      <w:r>
        <w:t>документ, подтверждающий полномочия представителя заявителя.</w:t>
      </w:r>
    </w:p>
    <w:p w:rsidR="00A914F8" w:rsidRDefault="00A914F8" w:rsidP="00A914F8">
      <w:pPr>
        <w:pStyle w:val="af5"/>
        <w:spacing w:after="0" w:afterAutospacing="0"/>
        <w:ind w:firstLine="709"/>
        <w:contextualSpacing/>
        <w:jc w:val="both"/>
      </w:pPr>
      <w:r>
        <w:t>3.4.4. Основания для отказа в приеме документов, необходимых для предоставления муниципальной услуги, не предусмотрены.</w:t>
      </w:r>
    </w:p>
    <w:p w:rsidR="00A914F8" w:rsidRDefault="00A914F8" w:rsidP="00A914F8">
      <w:pPr>
        <w:pStyle w:val="af5"/>
        <w:spacing w:after="0" w:afterAutospacing="0"/>
        <w:ind w:firstLine="709"/>
        <w:contextualSpacing/>
        <w:jc w:val="both"/>
        <w:rPr>
          <w:lang w:val="ru-RU"/>
        </w:rPr>
      </w:pPr>
      <w:r>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r>
        <w:rPr>
          <w:lang w:val="ru-RU"/>
        </w:rPr>
        <w:t>:</w:t>
      </w:r>
    </w:p>
    <w:p w:rsidR="00A914F8" w:rsidRPr="00E01D40" w:rsidRDefault="00A914F8" w:rsidP="00A914F8">
      <w:pPr>
        <w:pStyle w:val="af5"/>
        <w:spacing w:after="0" w:afterAutospacing="0"/>
        <w:ind w:firstLine="709"/>
        <w:contextualSpacing/>
        <w:jc w:val="both"/>
      </w:pPr>
      <w:r w:rsidRPr="00E01D40">
        <w:t xml:space="preserve">1) </w:t>
      </w:r>
      <w:r w:rsidRPr="00A914F8">
        <w:rPr>
          <w:color w:val="auto"/>
        </w:rPr>
        <w:t xml:space="preserve">заявление об исправлении допущенных опечаток и ошибок по </w:t>
      </w:r>
      <w:r w:rsidRPr="00A914F8">
        <w:t>форме согласно приложению № 3 к настоящему Административному регламенту</w:t>
      </w:r>
      <w:r w:rsidRPr="00E01D40">
        <w:t>;</w:t>
      </w:r>
    </w:p>
    <w:p w:rsidR="00A914F8" w:rsidRPr="00E01D40" w:rsidRDefault="00A914F8" w:rsidP="00A914F8">
      <w:pPr>
        <w:pStyle w:val="af5"/>
        <w:spacing w:after="0" w:afterAutospacing="0"/>
        <w:ind w:firstLine="709"/>
        <w:contextualSpacing/>
        <w:jc w:val="both"/>
      </w:pPr>
      <w:r w:rsidRPr="00E01D40">
        <w:t>2) документ, выданный по результатам предоставления муниципальной услуги, в котором содержатся опечатки и (или) ошибки;</w:t>
      </w:r>
    </w:p>
    <w:p w:rsidR="00A914F8" w:rsidRDefault="00A914F8" w:rsidP="00A914F8">
      <w:pPr>
        <w:pStyle w:val="af5"/>
        <w:spacing w:after="0" w:afterAutospacing="0"/>
        <w:ind w:firstLine="709"/>
        <w:contextualSpacing/>
        <w:jc w:val="both"/>
      </w:pPr>
      <w:r w:rsidRPr="00E01D40">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914F8" w:rsidRDefault="00A914F8" w:rsidP="00A914F8">
      <w:pPr>
        <w:pStyle w:val="af5"/>
        <w:spacing w:after="0" w:afterAutospacing="0"/>
        <w:ind w:firstLine="709"/>
        <w:contextualSpacing/>
        <w:jc w:val="both"/>
      </w:pPr>
      <w: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A914F8" w:rsidRDefault="00A914F8" w:rsidP="00A914F8">
      <w:pPr>
        <w:pStyle w:val="af5"/>
        <w:spacing w:after="0" w:afterAutospacing="0"/>
        <w:ind w:firstLine="709"/>
        <w:contextualSpacing/>
        <w:jc w:val="both"/>
      </w:pPr>
      <w:r>
        <w:t>3.4.7. Межведомственное информационное взаимодействие при предоставлении муниципальной услуги не предусмотрено.</w:t>
      </w:r>
    </w:p>
    <w:p w:rsidR="00A914F8" w:rsidRDefault="00A914F8" w:rsidP="00A914F8">
      <w:pPr>
        <w:pStyle w:val="af5"/>
        <w:spacing w:after="0" w:afterAutospacing="0"/>
        <w:ind w:firstLine="709"/>
        <w:contextualSpacing/>
        <w:jc w:val="both"/>
      </w:pPr>
      <w: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A914F8" w:rsidRDefault="00A914F8" w:rsidP="00A914F8">
      <w:pPr>
        <w:pStyle w:val="af5"/>
        <w:spacing w:after="0" w:afterAutospacing="0"/>
        <w:ind w:firstLine="709"/>
        <w:contextualSpacing/>
        <w:jc w:val="both"/>
      </w:pPr>
      <w: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A914F8" w:rsidRDefault="00A914F8" w:rsidP="00A914F8">
      <w:pPr>
        <w:pStyle w:val="af5"/>
        <w:spacing w:after="0" w:afterAutospacing="0"/>
        <w:ind w:firstLine="709"/>
        <w:contextualSpacing/>
        <w:jc w:val="both"/>
      </w:pPr>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A914F8" w:rsidRDefault="00A914F8" w:rsidP="00A914F8">
      <w:pPr>
        <w:pStyle w:val="af5"/>
        <w:spacing w:after="0" w:afterAutospacing="0"/>
        <w:ind w:firstLine="709"/>
        <w:contextualSpacing/>
        <w:jc w:val="both"/>
      </w:pPr>
      <w:r>
        <w:t xml:space="preserve">3.4.10. В течение </w:t>
      </w:r>
      <w:r>
        <w:rPr>
          <w:lang w:val="ru-RU"/>
        </w:rPr>
        <w:t>5</w:t>
      </w:r>
      <w:r>
        <w:t xml:space="preserve">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w:t>
      </w:r>
      <w:r>
        <w:lastRenderedPageBreak/>
        <w:t>оформлении документа с исправленными опечатками (ошибками)</w:t>
      </w:r>
      <w:r w:rsidR="001876ED">
        <w:rPr>
          <w:lang w:val="ru-RU"/>
        </w:rPr>
        <w:t xml:space="preserve"> согласно приложению № 4 к настоящему Административному регламенту</w:t>
      </w:r>
      <w:r>
        <w:t>.</w:t>
      </w:r>
    </w:p>
    <w:p w:rsidR="00A914F8" w:rsidRDefault="00A914F8" w:rsidP="00A914F8">
      <w:pPr>
        <w:pStyle w:val="af5"/>
        <w:spacing w:after="0" w:afterAutospacing="0"/>
        <w:ind w:firstLine="709"/>
        <w:contextualSpacing/>
        <w:jc w:val="both"/>
      </w:pPr>
      <w: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A914F8" w:rsidRDefault="00A914F8" w:rsidP="00A914F8">
      <w:pPr>
        <w:pStyle w:val="af5"/>
        <w:spacing w:after="0" w:afterAutospacing="0"/>
        <w:ind w:firstLine="709"/>
        <w:contextualSpacing/>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A914F8" w:rsidRDefault="00A914F8" w:rsidP="00A914F8">
      <w:pPr>
        <w:pStyle w:val="af5"/>
        <w:spacing w:after="0" w:afterAutospacing="0"/>
        <w:ind w:firstLine="709"/>
        <w:contextualSpacing/>
        <w:jc w:val="both"/>
        <w:rPr>
          <w:lang w:val="ru-RU"/>
        </w:rPr>
      </w:pPr>
      <w:r>
        <w:t>3.4.11. Предоставление муниципальной услуги по экстерриториальному принципу не предусмотрено.</w:t>
      </w:r>
    </w:p>
    <w:p w:rsidR="00F344F0" w:rsidRDefault="00F344F0" w:rsidP="00A914F8">
      <w:pPr>
        <w:pStyle w:val="af5"/>
        <w:spacing w:after="0" w:afterAutospacing="0"/>
        <w:ind w:firstLine="709"/>
        <w:contextualSpacing/>
        <w:jc w:val="both"/>
        <w:rPr>
          <w:lang w:val="ru-RU"/>
        </w:rPr>
      </w:pPr>
    </w:p>
    <w:p w:rsidR="00F344F0" w:rsidRPr="00F344F0" w:rsidRDefault="00F344F0" w:rsidP="00A914F8">
      <w:pPr>
        <w:pStyle w:val="af5"/>
        <w:spacing w:after="0" w:afterAutospacing="0"/>
        <w:ind w:firstLine="709"/>
        <w:contextualSpacing/>
        <w:jc w:val="both"/>
        <w:rPr>
          <w:b/>
          <w:lang w:val="ru-RU"/>
        </w:rPr>
      </w:pPr>
      <w:r w:rsidRPr="00F344F0">
        <w:rPr>
          <w:b/>
          <w:lang w:val="ru-RU"/>
        </w:rPr>
        <w:t>3.5. Вариант 3. Выдача дубликата градостроительного плана земельного участка</w:t>
      </w:r>
    </w:p>
    <w:p w:rsidR="00A914F8" w:rsidRDefault="00A914F8" w:rsidP="00A914F8">
      <w:pPr>
        <w:pStyle w:val="af5"/>
        <w:spacing w:after="0" w:afterAutospacing="0"/>
        <w:ind w:firstLine="709"/>
        <w:contextualSpacing/>
        <w:jc w:val="both"/>
        <w:rPr>
          <w:lang w:val="ru-RU"/>
        </w:rPr>
      </w:pP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 xml:space="preserve">.1. Максимальный срок предоставления муниципальной услуги в соответствии с вариантом составляет </w:t>
      </w:r>
      <w:r w:rsidR="001E1EA6">
        <w:rPr>
          <w:lang w:val="ru-RU"/>
        </w:rPr>
        <w:t>5</w:t>
      </w:r>
      <w:r w:rsidRPr="00F344F0">
        <w:rPr>
          <w:lang w:val="ru-RU"/>
        </w:rPr>
        <w:t xml:space="preserve"> рабочих дн</w:t>
      </w:r>
      <w:r>
        <w:rPr>
          <w:lang w:val="ru-RU"/>
        </w:rPr>
        <w:t>я</w:t>
      </w:r>
      <w:r w:rsidRPr="00F344F0">
        <w:rPr>
          <w:lang w:val="ru-RU"/>
        </w:rPr>
        <w:t xml:space="preserve"> со дня регистрации в администрации заявления и документов об исправлении опечаток и (или) ошибок.</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.2. Результатом предоставления муниципальной услуги является:</w:t>
      </w:r>
    </w:p>
    <w:p w:rsidR="00F344F0" w:rsidRPr="00F344F0" w:rsidRDefault="00F344F0" w:rsidP="00F344F0">
      <w:pPr>
        <w:pStyle w:val="af5"/>
        <w:spacing w:after="0"/>
        <w:ind w:firstLine="709"/>
        <w:contextualSpacing/>
        <w:jc w:val="both"/>
        <w:rPr>
          <w:lang w:val="ru-RU"/>
        </w:rPr>
      </w:pPr>
      <w:r w:rsidRPr="00F344F0">
        <w:rPr>
          <w:lang w:val="ru-RU"/>
        </w:rPr>
        <w:t>выдача дубликата градостроительного плана земельного участка</w:t>
      </w:r>
      <w:r>
        <w:rPr>
          <w:lang w:val="ru-RU"/>
        </w:rPr>
        <w:t>;</w:t>
      </w:r>
    </w:p>
    <w:p w:rsidR="00F344F0" w:rsidRPr="00F344F0" w:rsidRDefault="00F344F0" w:rsidP="00F344F0">
      <w:pPr>
        <w:pStyle w:val="af5"/>
        <w:spacing w:after="0"/>
        <w:ind w:firstLine="709"/>
        <w:contextualSpacing/>
        <w:jc w:val="both"/>
        <w:rPr>
          <w:lang w:val="ru-RU"/>
        </w:rPr>
      </w:pPr>
      <w:r w:rsidRPr="00F344F0">
        <w:rPr>
          <w:lang w:val="ru-RU"/>
        </w:rPr>
        <w:t>отказ в выдаче дубликата градостроительного плана земельного участка.</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.3. Способами установления личности (идентификации) заявителя (представителя заявителя) являются:</w:t>
      </w:r>
    </w:p>
    <w:p w:rsidR="00F344F0" w:rsidRPr="00F344F0" w:rsidRDefault="00F344F0" w:rsidP="00F344F0">
      <w:pPr>
        <w:pStyle w:val="af5"/>
        <w:spacing w:after="0"/>
        <w:ind w:firstLine="709"/>
        <w:contextualSpacing/>
        <w:jc w:val="both"/>
        <w:rPr>
          <w:lang w:val="ru-RU"/>
        </w:rPr>
      </w:pPr>
      <w:r w:rsidRPr="00F344F0">
        <w:rPr>
          <w:lang w:val="ru-RU"/>
        </w:rPr>
        <w:t>документ, удостоверяющий личность;</w:t>
      </w:r>
    </w:p>
    <w:p w:rsidR="00F344F0" w:rsidRPr="00F344F0" w:rsidRDefault="00F344F0" w:rsidP="00F344F0">
      <w:pPr>
        <w:pStyle w:val="af5"/>
        <w:spacing w:after="0"/>
        <w:ind w:firstLine="709"/>
        <w:contextualSpacing/>
        <w:jc w:val="both"/>
        <w:rPr>
          <w:lang w:val="ru-RU"/>
        </w:rPr>
      </w:pPr>
      <w:r w:rsidRPr="00F344F0">
        <w:rPr>
          <w:lang w:val="ru-RU"/>
        </w:rPr>
        <w:t>документ, подтверждающий полномочия представителя заявителя.</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.4. Основания для отказа в приеме документов, необходимых для предоставления муниципальной услуги, не предусмотрены.</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.5. Для выдачи дубликата градостроительного плана земельного участка заявитель представляет в администрацию</w:t>
      </w:r>
      <w:r>
        <w:rPr>
          <w:lang w:val="ru-RU"/>
        </w:rPr>
        <w:t xml:space="preserve"> </w:t>
      </w:r>
      <w:r w:rsidRPr="00F344F0">
        <w:rPr>
          <w:lang w:val="ru-RU"/>
        </w:rPr>
        <w:t>заявление о выдаче дубликата</w:t>
      </w:r>
      <w:r w:rsidR="001876ED">
        <w:rPr>
          <w:lang w:val="ru-RU"/>
        </w:rPr>
        <w:t xml:space="preserve"> по форме согласно приложению № 5 к настоящему Административному регламенту</w:t>
      </w:r>
      <w:r w:rsidRPr="00F344F0">
        <w:rPr>
          <w:lang w:val="ru-RU"/>
        </w:rPr>
        <w:t>.</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.7. Межведомственное информационное взаимодействие при предоставлении муниципальной услуги не предусмотрено.</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344F0" w:rsidRPr="001E1EA6" w:rsidRDefault="00F344F0" w:rsidP="001E1EA6">
      <w:pPr>
        <w:pStyle w:val="af5"/>
        <w:spacing w:after="0"/>
        <w:ind w:firstLine="709"/>
        <w:contextualSpacing/>
        <w:jc w:val="both"/>
        <w:rPr>
          <w:lang w:val="ru-RU"/>
        </w:rPr>
      </w:pPr>
      <w:r>
        <w:rPr>
          <w:lang w:val="ru-RU"/>
        </w:rPr>
        <w:t>3.5</w:t>
      </w:r>
      <w:r w:rsidRPr="00F344F0">
        <w:rPr>
          <w:lang w:val="ru-RU"/>
        </w:rPr>
        <w:t xml:space="preserve">.9. Критерием принятия решения о предоставлении муниципальной услуги </w:t>
      </w:r>
      <w:r w:rsidRPr="001E1EA6">
        <w:rPr>
          <w:lang w:val="ru-RU"/>
        </w:rPr>
        <w:t xml:space="preserve">является </w:t>
      </w:r>
      <w:r w:rsidR="00A450EA" w:rsidRPr="00A450EA">
        <w:rPr>
          <w:lang w:val="ru-RU"/>
        </w:rPr>
        <w:t>утеря (порча и т.д.) документа</w:t>
      </w:r>
      <w:r w:rsidRPr="001E1EA6">
        <w:rPr>
          <w:lang w:val="ru-RU"/>
        </w:rPr>
        <w:t>.</w:t>
      </w:r>
    </w:p>
    <w:p w:rsidR="001E1EA6" w:rsidRPr="00A450EA" w:rsidRDefault="00F344F0" w:rsidP="00A450EA">
      <w:pPr>
        <w:pStyle w:val="af5"/>
        <w:spacing w:after="0"/>
        <w:ind w:firstLine="709"/>
        <w:contextualSpacing/>
        <w:jc w:val="both"/>
        <w:rPr>
          <w:lang w:val="ru-RU"/>
        </w:rPr>
      </w:pPr>
      <w:r w:rsidRPr="00A450EA">
        <w:rPr>
          <w:lang w:val="ru-RU"/>
        </w:rPr>
        <w:t xml:space="preserve">3.5.10. </w:t>
      </w:r>
      <w:r w:rsidR="001E1EA6" w:rsidRPr="00A450EA">
        <w:rPr>
          <w:lang w:val="ru-RU"/>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E1EA6" w:rsidRPr="00A450EA" w:rsidRDefault="001E1EA6" w:rsidP="00A450EA">
      <w:pPr>
        <w:pStyle w:val="af5"/>
        <w:spacing w:after="0"/>
        <w:ind w:firstLine="709"/>
        <w:contextualSpacing/>
        <w:jc w:val="both"/>
        <w:rPr>
          <w:lang w:val="ru-RU"/>
        </w:rPr>
      </w:pPr>
      <w:r w:rsidRPr="00A450EA">
        <w:rPr>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344F0" w:rsidRPr="00A450EA" w:rsidRDefault="00F344F0" w:rsidP="00A450EA">
      <w:pPr>
        <w:pStyle w:val="af5"/>
        <w:spacing w:after="0"/>
        <w:ind w:firstLine="709"/>
        <w:contextualSpacing/>
        <w:jc w:val="both"/>
        <w:rPr>
          <w:lang w:val="ru-RU"/>
        </w:rPr>
      </w:pPr>
      <w:r w:rsidRPr="00A450EA">
        <w:rPr>
          <w:lang w:val="ru-RU"/>
        </w:rPr>
        <w:lastRenderedPageBreak/>
        <w:t>3.5.11. Предоставление муниципальной услуги по экстерриториальному принципу не предусмотрено.</w:t>
      </w:r>
    </w:p>
    <w:p w:rsidR="00A914F8" w:rsidRPr="00A450EA" w:rsidRDefault="00A914F8" w:rsidP="00A450EA">
      <w:pPr>
        <w:pStyle w:val="af5"/>
        <w:spacing w:before="0" w:beforeAutospacing="0" w:after="0"/>
        <w:ind w:firstLine="709"/>
        <w:contextualSpacing/>
        <w:jc w:val="both"/>
        <w:rPr>
          <w:lang w:val="ru-RU"/>
        </w:rPr>
      </w:pPr>
    </w:p>
    <w:p w:rsidR="00D059BE" w:rsidRPr="00DC2131" w:rsidRDefault="00D059BE" w:rsidP="00A450EA">
      <w:pPr>
        <w:spacing w:after="0" w:line="240" w:lineRule="auto"/>
        <w:ind w:firstLine="540"/>
        <w:jc w:val="center"/>
        <w:rPr>
          <w:rFonts w:ascii="Times New Roman" w:eastAsia="Times New Roman" w:hAnsi="Times New Roman"/>
          <w:b/>
          <w:color w:val="000000"/>
          <w:sz w:val="24"/>
          <w:szCs w:val="24"/>
          <w:lang w:eastAsia="ru-RU"/>
        </w:rPr>
      </w:pPr>
      <w:bookmarkStart w:id="11" w:name="_Toc89083255"/>
      <w:r w:rsidRPr="00DC2131">
        <w:rPr>
          <w:rFonts w:ascii="Times New Roman" w:eastAsia="Times New Roman" w:hAnsi="Times New Roman"/>
          <w:b/>
          <w:color w:val="000000"/>
          <w:sz w:val="24"/>
          <w:szCs w:val="24"/>
          <w:lang w:val="en-US" w:eastAsia="ru-RU"/>
        </w:rPr>
        <w:t>IV</w:t>
      </w:r>
      <w:r w:rsidRPr="00DC2131">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11"/>
    </w:p>
    <w:p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A914F8" w:rsidP="00A914F8">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6"/>
      <w:r>
        <w:rPr>
          <w:rFonts w:ascii="Times New Roman" w:eastAsia="Times New Roman" w:hAnsi="Times New Roman"/>
          <w:b/>
          <w:color w:val="000000"/>
          <w:sz w:val="24"/>
          <w:szCs w:val="24"/>
          <w:lang w:eastAsia="ru-RU"/>
        </w:rPr>
        <w:t xml:space="preserve">4.1. </w:t>
      </w:r>
      <w:r w:rsidR="00D059BE" w:rsidRPr="00DC2131">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12"/>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и исполнением ответственными должностными лицами положений</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регламента и иных нормативных правовых актов,</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выявления и устранения нарушений прав граждан;</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3" w:name="_Toc89083257"/>
      <w:r>
        <w:rPr>
          <w:rFonts w:ascii="Times New Roman" w:eastAsia="Times New Roman" w:hAnsi="Times New Roman"/>
          <w:b/>
          <w:color w:val="000000"/>
          <w:sz w:val="24"/>
          <w:szCs w:val="24"/>
          <w:lang w:eastAsia="ru-RU"/>
        </w:rPr>
        <w:t xml:space="preserve">4.2. </w:t>
      </w:r>
      <w:r w:rsidR="00D059BE" w:rsidRPr="00DC2131">
        <w:rPr>
          <w:rFonts w:ascii="Times New Roman" w:eastAsia="Times New Roman" w:hAnsi="Times New Roman"/>
          <w:b/>
          <w:color w:val="000000"/>
          <w:sz w:val="24"/>
          <w:szCs w:val="24"/>
          <w:lang w:eastAsia="ru-RU"/>
        </w:rPr>
        <w:t>Порядок и периодичность осуществления плановых и внеплановых</w:t>
      </w:r>
      <w:bookmarkEnd w:id="13"/>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9BE" w:rsidRPr="00DC2131" w:rsidRDefault="00D059BE" w:rsidP="00A450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сроков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Основанием для проведения внеплановых проверок являются:</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002BD4">
        <w:rPr>
          <w:rFonts w:ascii="Times New Roman" w:eastAsia="Times New Roman" w:hAnsi="Times New Roman"/>
          <w:color w:val="000000"/>
          <w:sz w:val="24"/>
          <w:szCs w:val="24"/>
          <w:lang w:eastAsia="ru-RU"/>
        </w:rPr>
        <w:t xml:space="preserve">Комсомольского </w:t>
      </w:r>
      <w:r w:rsidRPr="00DC2131">
        <w:rPr>
          <w:rFonts w:ascii="Times New Roman" w:eastAsia="Times New Roman" w:hAnsi="Times New Roman"/>
          <w:iCs/>
          <w:color w:val="000000"/>
          <w:sz w:val="24"/>
          <w:szCs w:val="24"/>
          <w:lang w:eastAsia="ru-RU"/>
        </w:rPr>
        <w:t>муниципального округа Чувашской Республики;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C7EEF" w:rsidRPr="00DC2131" w:rsidRDefault="00FC7EEF"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4" w:name="_Toc89083258"/>
      <w:r>
        <w:rPr>
          <w:rFonts w:ascii="Times New Roman" w:eastAsia="Times New Roman" w:hAnsi="Times New Roman"/>
          <w:b/>
          <w:color w:val="000000"/>
          <w:sz w:val="24"/>
          <w:szCs w:val="24"/>
          <w:lang w:eastAsia="ru-RU"/>
        </w:rPr>
        <w:t xml:space="preserve">4.3. </w:t>
      </w:r>
      <w:r w:rsidR="00D059BE" w:rsidRPr="00DC2131">
        <w:rPr>
          <w:rFonts w:ascii="Times New Roman" w:eastAsia="Times New Roman" w:hAnsi="Times New Roman"/>
          <w:b/>
          <w:color w:val="000000"/>
          <w:sz w:val="24"/>
          <w:szCs w:val="24"/>
          <w:lang w:eastAsia="ru-RU"/>
        </w:rPr>
        <w:t>Ответственность должностных лиц</w:t>
      </w:r>
      <w:r>
        <w:rPr>
          <w:rFonts w:ascii="Times New Roman" w:eastAsia="Times New Roman" w:hAnsi="Times New Roman"/>
          <w:b/>
          <w:color w:val="000000"/>
          <w:sz w:val="24"/>
          <w:szCs w:val="24"/>
          <w:lang w:eastAsia="ru-RU"/>
        </w:rPr>
        <w:t xml:space="preserve"> администрации</w:t>
      </w:r>
      <w:r w:rsidR="00D059BE" w:rsidRPr="00DC2131">
        <w:rPr>
          <w:rFonts w:ascii="Times New Roman" w:eastAsia="Times New Roman" w:hAnsi="Times New Roman"/>
          <w:b/>
          <w:color w:val="000000"/>
          <w:sz w:val="24"/>
          <w:szCs w:val="24"/>
          <w:lang w:eastAsia="ru-RU"/>
        </w:rPr>
        <w:t xml:space="preserve"> за решения и действия</w:t>
      </w:r>
      <w:bookmarkEnd w:id="14"/>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(бездействие), принимаемые (осуществляемые) ими в ходе</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
          <w:iCs/>
          <w:color w:val="000000"/>
          <w:sz w:val="24"/>
          <w:szCs w:val="24"/>
          <w:lang w:eastAsia="ru-RU"/>
        </w:rPr>
      </w:pPr>
      <w:r w:rsidRPr="00DC2131">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002BD4">
        <w:rPr>
          <w:rFonts w:ascii="Times New Roman" w:eastAsia="Times New Roman" w:hAnsi="Times New Roman"/>
          <w:iCs/>
          <w:color w:val="000000"/>
          <w:sz w:val="24"/>
          <w:szCs w:val="24"/>
          <w:lang w:eastAsia="ru-RU"/>
        </w:rPr>
        <w:t xml:space="preserve">Комсомольского </w:t>
      </w:r>
      <w:r w:rsidRPr="00DC2131">
        <w:rPr>
          <w:rFonts w:ascii="Times New Roman" w:eastAsia="Times New Roman" w:hAnsi="Times New Roman"/>
          <w:iCs/>
          <w:color w:val="000000"/>
          <w:sz w:val="24"/>
          <w:szCs w:val="24"/>
          <w:lang w:eastAsia="ru-RU"/>
        </w:rPr>
        <w:t xml:space="preserve">муниципального округа чувашской Республики </w:t>
      </w:r>
      <w:r w:rsidRPr="00DC2131">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A450EA" w:rsidRPr="00A450EA" w:rsidRDefault="00A450EA" w:rsidP="00A450EA">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bookmarkStart w:id="15" w:name="sub_44"/>
      <w:r w:rsidRPr="00A450EA">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5"/>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также имеют право:</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50EA" w:rsidRDefault="00D059BE"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6" w:name="_Toc89083260"/>
    </w:p>
    <w:p w:rsidR="00A450EA" w:rsidRDefault="00A450EA"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V</w:t>
      </w:r>
      <w:r w:rsidR="00D059BE" w:rsidRPr="00DC2131">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6"/>
      <w:r>
        <w:rPr>
          <w:b/>
          <w:sz w:val="24"/>
          <w:szCs w:val="24"/>
        </w:rPr>
        <w:t>администрации, а также его должностных лиц, муниципальных служащих, МФЦ, его работников</w:t>
      </w:r>
    </w:p>
    <w:p w:rsidR="00D059BE" w:rsidRPr="00DC2131" w:rsidRDefault="00D059BE" w:rsidP="00D059BE">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4"/>
          <w:szCs w:val="24"/>
          <w:lang w:eastAsia="ru-RU"/>
        </w:rPr>
      </w:pPr>
    </w:p>
    <w:p w:rsidR="00A450EA" w:rsidRPr="00A450EA" w:rsidRDefault="00A450EA" w:rsidP="00A450EA">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17" w:name="_Toc89083261"/>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450EA" w:rsidRPr="00FE2FE5"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5.2. Предмет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регистрации заявления о предоставлении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lastRenderedPageBreak/>
        <w:t>нарушение срока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5.4. Порядок подачи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Жалоба может быть направлена по почте, через МФЦ, в электронном виде с использованием сети </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 xml:space="preserve">,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w:t>
      </w:r>
      <w:r w:rsidRPr="00A450EA">
        <w:rPr>
          <w:rFonts w:ascii="Times New Roman" w:eastAsia="Times New Roman" w:hAnsi="Times New Roman"/>
          <w:color w:val="000000"/>
          <w:sz w:val="24"/>
          <w:szCs w:val="24"/>
          <w:lang w:eastAsia="ru-RU"/>
        </w:rPr>
        <w:lastRenderedPageBreak/>
        <w:t>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5.5. Сроки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5.6. Результат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По результатам рассмотрения жалобы в соответствии с частью 7 статьи 11.2 </w:t>
      </w:r>
      <w:r w:rsidRPr="00A450EA">
        <w:rPr>
          <w:rFonts w:ascii="Times New Roman" w:eastAsia="Times New Roman" w:hAnsi="Times New Roman"/>
          <w:color w:val="000000"/>
          <w:sz w:val="24"/>
          <w:szCs w:val="24"/>
          <w:lang w:eastAsia="ru-RU"/>
        </w:rPr>
        <w:lastRenderedPageBreak/>
        <w:t>Федерального закона № 210-ФЗ принимается одно из следующих решений:</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удовлетворении жалобы отказывается.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5.8. Порядок обжалования решения по жалобе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5.10. Способы информирования заявителей о порядке подачи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lastRenderedPageBreak/>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устной форме;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форме электронного документа;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телефону;</w:t>
      </w:r>
    </w:p>
    <w:p w:rsidR="00D059BE"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письменной форме.</w:t>
      </w:r>
    </w:p>
    <w:bookmarkEnd w:id="17"/>
    <w:p w:rsidR="001E1EA6" w:rsidRDefault="001E1EA6">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D059BE" w:rsidRPr="00947BB2" w:rsidRDefault="00D059BE" w:rsidP="001E1EA6">
      <w:pPr>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rsidR="00D059BE" w:rsidRPr="00947BB2" w:rsidRDefault="00D059BE"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D059BE"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1E1EA6" w:rsidRDefault="001E1EA6"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D059BE" w:rsidRPr="001876ED"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sidRPr="001876ED">
        <w:rPr>
          <w:rFonts w:ascii="Times New Roman" w:eastAsia="Tahoma" w:hAnsi="Times New Roman"/>
          <w:color w:val="000000"/>
          <w:sz w:val="24"/>
          <w:szCs w:val="24"/>
          <w:lang w:eastAsia="ru-RU" w:bidi="ru-RU"/>
        </w:rPr>
        <w:t>ФОРМА</w:t>
      </w:r>
    </w:p>
    <w:p w:rsidR="00D059BE" w:rsidRPr="00D059BE" w:rsidRDefault="00D059BE" w:rsidP="00D059BE">
      <w:pPr>
        <w:widowControl w:val="0"/>
        <w:autoSpaceDE w:val="0"/>
        <w:autoSpaceDN w:val="0"/>
        <w:spacing w:after="0" w:line="240" w:lineRule="auto"/>
        <w:jc w:val="center"/>
        <w:rPr>
          <w:rFonts w:ascii="Times New Roman" w:eastAsia="Tahoma" w:hAnsi="Times New Roman"/>
          <w:b/>
          <w:color w:val="000000"/>
          <w:sz w:val="28"/>
          <w:szCs w:val="28"/>
          <w:lang w:eastAsia="ru-RU" w:bidi="ru-RU"/>
        </w:rPr>
      </w:pP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ahoma" w:hAnsi="Times New Roman"/>
          <w:b/>
          <w:color w:val="000000"/>
          <w:sz w:val="24"/>
          <w:szCs w:val="24"/>
          <w:lang w:eastAsia="ru-RU" w:bidi="ru-RU"/>
        </w:rPr>
        <w:t>З А Я В Л Е Н И Е</w:t>
      </w:r>
      <w:r w:rsidRPr="00241B9E" w:rsidDel="00A67770">
        <w:rPr>
          <w:rFonts w:ascii="Times New Roman" w:eastAsia="Times New Roman" w:hAnsi="Times New Roman"/>
          <w:b/>
          <w:color w:val="000000"/>
          <w:sz w:val="24"/>
          <w:szCs w:val="24"/>
          <w:lang w:eastAsia="ru-RU" w:bidi="ru-RU"/>
        </w:rPr>
        <w:t xml:space="preserve"> </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imes New Roman" w:hAnsi="Times New Roman"/>
          <w:b/>
          <w:color w:val="000000"/>
          <w:sz w:val="24"/>
          <w:szCs w:val="24"/>
          <w:lang w:eastAsia="ru-RU" w:bidi="ru-RU"/>
        </w:rPr>
        <w:t>о выдаче градостроительного плана земельного участка</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
    <w:p w:rsidR="00D059BE" w:rsidRPr="00241B9E"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 xml:space="preserve"> __________ 20___ г.</w:t>
      </w:r>
    </w:p>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firstRow="0" w:lastRow="0" w:firstColumn="0" w:lastColumn="0" w:noHBand="0" w:noVBand="0"/>
      </w:tblPr>
      <w:tblGrid>
        <w:gridCol w:w="9554"/>
      </w:tblGrid>
      <w:tr w:rsidR="00D059BE" w:rsidRPr="00241B9E" w:rsidTr="00712D06">
        <w:trPr>
          <w:trHeight w:val="120"/>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91"/>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447"/>
        </w:trPr>
        <w:tc>
          <w:tcPr>
            <w:tcW w:w="9554" w:type="dxa"/>
          </w:tcPr>
          <w:p w:rsidR="00D059BE" w:rsidRPr="00241B9E" w:rsidRDefault="00D059BE" w:rsidP="00241B9E">
            <w:pPr>
              <w:widowControl w:val="0"/>
              <w:autoSpaceDE w:val="0"/>
              <w:autoSpaceDN w:val="0"/>
              <w:spacing w:after="0" w:line="200" w:lineRule="atLeast"/>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D059BE" w:rsidRPr="00241B9E" w:rsidTr="00241B9E">
        <w:trPr>
          <w:trHeight w:val="540"/>
        </w:trPr>
        <w:tc>
          <w:tcPr>
            <w:tcW w:w="9464" w:type="dxa"/>
            <w:gridSpan w:val="4"/>
          </w:tcPr>
          <w:p w:rsidR="00D059BE" w:rsidRPr="00241B9E" w:rsidRDefault="00D059BE" w:rsidP="00F65B6F">
            <w:pPr>
              <w:widowControl w:val="0"/>
              <w:numPr>
                <w:ilvl w:val="0"/>
                <w:numId w:val="2"/>
              </w:numPr>
              <w:spacing w:after="0" w:line="200" w:lineRule="atLeast"/>
              <w:ind w:left="714" w:hanging="357"/>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1"/>
            </w:r>
          </w:p>
        </w:tc>
      </w:tr>
      <w:tr w:rsidR="00D059BE" w:rsidRPr="00241B9E" w:rsidTr="00241B9E">
        <w:trPr>
          <w:trHeight w:val="60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428"/>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901"/>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109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lastRenderedPageBreak/>
              <w:t>1.2.3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94"/>
        </w:trPr>
        <w:tc>
          <w:tcPr>
            <w:tcW w:w="9464" w:type="dxa"/>
            <w:gridSpan w:val="4"/>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p>
          <w:p w:rsidR="00D059BE" w:rsidRPr="00241B9E" w:rsidRDefault="00D059BE" w:rsidP="00D059BE">
            <w:pPr>
              <w:widowControl w:val="0"/>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rsidTr="00241B9E">
        <w:trPr>
          <w:trHeight w:val="60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241B9E" w:rsidRDefault="00D059BE" w:rsidP="00484F68">
      <w:pPr>
        <w:widowControl w:val="0"/>
        <w:tabs>
          <w:tab w:val="left" w:pos="1968"/>
        </w:tabs>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D059BE" w:rsidRPr="00241B9E" w:rsidTr="00DA179B">
        <w:tc>
          <w:tcPr>
            <w:tcW w:w="8330" w:type="dxa"/>
            <w:shd w:val="clear" w:color="auto" w:fill="auto"/>
          </w:tcPr>
          <w:p w:rsidR="00D059BE" w:rsidRPr="00241B9E"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241B9E">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241B9E">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00002BD4" w:rsidRPr="00241B9E">
              <w:rPr>
                <w:rFonts w:ascii="Times New Roman" w:eastAsia="Tahoma" w:hAnsi="Times New Roman"/>
                <w:color w:val="000000"/>
                <w:sz w:val="24"/>
                <w:szCs w:val="24"/>
                <w:lang w:eastAsia="ru-RU" w:bidi="ru-RU"/>
              </w:rPr>
              <w:t>адресу: _</w:t>
            </w:r>
            <w:r w:rsidRPr="00241B9E">
              <w:rPr>
                <w:rFonts w:ascii="Times New Roman" w:eastAsia="Tahoma" w:hAnsi="Times New Roman"/>
                <w:color w:val="000000"/>
                <w:sz w:val="24"/>
                <w:szCs w:val="24"/>
                <w:lang w:eastAsia="ru-RU" w:bidi="ru-RU"/>
              </w:rPr>
              <w:t>______________________________________________________</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rPr>
          <w:trHeight w:val="327"/>
        </w:trPr>
        <w:tc>
          <w:tcPr>
            <w:tcW w:w="9464" w:type="dxa"/>
            <w:gridSpan w:val="2"/>
            <w:tcBorders>
              <w:left w:val="nil"/>
              <w:bottom w:val="nil"/>
              <w:right w:val="nil"/>
            </w:tcBorders>
            <w:shd w:val="clear" w:color="auto" w:fill="auto"/>
          </w:tcPr>
          <w:p w:rsidR="00D059BE" w:rsidRPr="00484F68" w:rsidRDefault="00D059BE"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rsidTr="00DA179B">
        <w:trPr>
          <w:trHeight w:val="327"/>
        </w:trPr>
        <w:tc>
          <w:tcPr>
            <w:tcW w:w="9464" w:type="dxa"/>
            <w:gridSpan w:val="2"/>
            <w:tcBorders>
              <w:top w:val="nil"/>
              <w:left w:val="nil"/>
              <w:bottom w:val="nil"/>
              <w:right w:val="nil"/>
            </w:tcBorders>
            <w:shd w:val="clear" w:color="auto" w:fill="auto"/>
          </w:tcPr>
          <w:p w:rsidR="00484F68" w:rsidRDefault="00484F68" w:rsidP="00484F68">
            <w:pPr>
              <w:widowControl w:val="0"/>
              <w:autoSpaceDE w:val="0"/>
              <w:autoSpaceDN w:val="0"/>
              <w:spacing w:before="120" w:after="120" w:line="240" w:lineRule="auto"/>
              <w:ind w:right="255"/>
              <w:jc w:val="right"/>
              <w:rPr>
                <w:rFonts w:ascii="Times New Roman" w:eastAsia="Times New Roman" w:hAnsi="Times New Roman"/>
                <w:i/>
                <w:color w:val="000000"/>
                <w:sz w:val="20"/>
                <w:szCs w:val="20"/>
                <w:lang w:eastAsia="ru-RU" w:bidi="ru-RU"/>
              </w:rPr>
            </w:pPr>
          </w:p>
          <w:p w:rsidR="00484F68" w:rsidRDefault="004B5BC0"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w:t>
            </w: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_______________________________</w:t>
            </w:r>
          </w:p>
          <w:p w:rsidR="00484F68" w:rsidRPr="00122806" w:rsidRDefault="004B5BC0" w:rsidP="00484F68">
            <w:pPr>
              <w:widowControl w:val="0"/>
              <w:autoSpaceDE w:val="0"/>
              <w:autoSpaceDN w:val="0"/>
              <w:spacing w:before="120" w:after="120" w:line="240" w:lineRule="auto"/>
              <w:ind w:right="255"/>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 xml:space="preserve"> </w:t>
            </w:r>
            <w:r w:rsidR="00484F68" w:rsidRPr="00122806">
              <w:rPr>
                <w:rFonts w:ascii="Times New Roman" w:eastAsia="Times New Roman" w:hAnsi="Times New Roman"/>
                <w:color w:val="000000"/>
                <w:sz w:val="20"/>
                <w:szCs w:val="20"/>
                <w:lang w:eastAsia="ru-RU" w:bidi="ru-RU"/>
              </w:rPr>
              <w:t>(подпись)</w:t>
            </w: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(фамилия, имя, отчество (при наличии))</w:t>
            </w:r>
          </w:p>
        </w:tc>
      </w:tr>
    </w:tbl>
    <w:p w:rsidR="00D059BE" w:rsidRPr="00241B9E" w:rsidRDefault="00D059BE" w:rsidP="00D059BE">
      <w:pPr>
        <w:spacing w:after="0" w:line="240" w:lineRule="auto"/>
        <w:rPr>
          <w:rFonts w:ascii="Times New Roman" w:hAnsi="Times New Roman"/>
          <w:vanish/>
          <w:color w:val="000000"/>
          <w:sz w:val="24"/>
          <w:szCs w:val="24"/>
        </w:rPr>
      </w:pPr>
    </w:p>
    <w:p w:rsidR="006D6957" w:rsidRPr="00DA179B" w:rsidRDefault="006D6957" w:rsidP="006D6957">
      <w:pPr>
        <w:widowControl w:val="0"/>
        <w:spacing w:after="0" w:line="240" w:lineRule="auto"/>
        <w:rPr>
          <w:rFonts w:ascii="Times New Roman" w:eastAsia="Times New Roman" w:hAnsi="Times New Roman"/>
          <w:bCs/>
          <w:color w:val="000000"/>
          <w:sz w:val="24"/>
          <w:szCs w:val="24"/>
          <w:lang w:eastAsia="ru-RU"/>
        </w:rPr>
      </w:pPr>
      <w:r w:rsidRPr="00DA179B">
        <w:rPr>
          <w:rFonts w:ascii="Times New Roman" w:eastAsia="Times New Roman" w:hAnsi="Times New Roman"/>
          <w:bCs/>
          <w:color w:val="000000"/>
          <w:sz w:val="24"/>
          <w:szCs w:val="24"/>
          <w:lang w:eastAsia="ru-RU"/>
        </w:rPr>
        <w:t xml:space="preserve"> </w:t>
      </w:r>
    </w:p>
    <w:p w:rsidR="00D059BE" w:rsidRPr="00DA179B" w:rsidRDefault="006D6957" w:rsidP="0004764B">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 № 2</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DA179B"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1876ED" w:rsidRDefault="00D059BE" w:rsidP="00D059BE">
      <w:pPr>
        <w:spacing w:after="0" w:line="240" w:lineRule="auto"/>
        <w:ind w:left="5387"/>
        <w:jc w:val="right"/>
        <w:rPr>
          <w:rFonts w:ascii="Times New Roman" w:hAnsi="Times New Roman"/>
          <w:color w:val="000000"/>
          <w:sz w:val="24"/>
          <w:szCs w:val="24"/>
        </w:rPr>
      </w:pPr>
      <w:r w:rsidRPr="001876ED">
        <w:rPr>
          <w:rFonts w:ascii="Times New Roman" w:hAnsi="Times New Roman"/>
          <w:color w:val="000000"/>
          <w:sz w:val="24"/>
          <w:szCs w:val="24"/>
        </w:rPr>
        <w:t>ФОРМА</w:t>
      </w: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DA179B" w:rsidRDefault="00D059BE" w:rsidP="00D059BE">
      <w:pPr>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(фамилия,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2"/>
      </w:r>
      <w:r w:rsidRPr="00DA179B">
        <w:rPr>
          <w:rFonts w:ascii="Times New Roman" w:eastAsia="Tahoma" w:hAnsi="Times New Roman"/>
          <w:color w:val="000000"/>
          <w:sz w:val="20"/>
          <w:szCs w:val="20"/>
          <w:lang w:eastAsia="ru-RU" w:bidi="ru-RU"/>
        </w:rPr>
        <w:t>,</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DA179B"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 xml:space="preserve">Р Е Ш Е Н И Е </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
    <w:p w:rsidR="00D059BE" w:rsidRPr="00D059BE" w:rsidRDefault="00D059BE" w:rsidP="00D059BE">
      <w:pPr>
        <w:widowControl w:val="0"/>
        <w:spacing w:after="0" w:line="240" w:lineRule="auto"/>
        <w:jc w:val="center"/>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rsidR="00D059BE" w:rsidRPr="00DA179B" w:rsidRDefault="00D059BE" w:rsidP="00D059BE">
      <w:pPr>
        <w:widowControl w:val="0"/>
        <w:spacing w:after="0" w:line="240" w:lineRule="auto"/>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A179B" w:rsidRDefault="00DA179B" w:rsidP="00D059BE">
      <w:pPr>
        <w:widowControl w:val="0"/>
        <w:spacing w:after="0"/>
        <w:jc w:val="both"/>
        <w:rPr>
          <w:rFonts w:ascii="Times New Roman" w:eastAsia="Times New Roman" w:hAnsi="Times New Roman"/>
          <w:color w:val="000000"/>
          <w:sz w:val="24"/>
          <w:szCs w:val="24"/>
          <w:lang w:eastAsia="ru-RU" w:bidi="ru-RU"/>
        </w:rPr>
      </w:pPr>
    </w:p>
    <w:p w:rsidR="0004764B" w:rsidRDefault="00D059BE" w:rsidP="00D059BE">
      <w:pPr>
        <w:widowControl w:val="0"/>
        <w:spacing w:after="0"/>
        <w:jc w:val="both"/>
        <w:rPr>
          <w:rFonts w:ascii="Times New Roman" w:eastAsia="Times New Roman" w:hAnsi="Times New Roman"/>
          <w:color w:val="000000"/>
          <w:sz w:val="24"/>
          <w:szCs w:val="24"/>
          <w:lang w:eastAsia="ru-RU" w:bidi="ru-RU"/>
        </w:rPr>
      </w:pPr>
      <w:r w:rsidRPr="00DA179B">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___________ № ____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004B5BC0">
        <w:rPr>
          <w:rFonts w:ascii="Times New Roman" w:eastAsia="Times New Roman" w:hAnsi="Times New Roman"/>
          <w:color w:val="000000"/>
          <w:sz w:val="24"/>
          <w:szCs w:val="24"/>
          <w:lang w:eastAsia="ru-RU" w:bidi="ru-RU"/>
        </w:rPr>
        <w:t xml:space="preserve"> </w:t>
      </w:r>
    </w:p>
    <w:p w:rsidR="00D059BE" w:rsidRPr="0004764B" w:rsidRDefault="004B5BC0" w:rsidP="00D059BE">
      <w:pPr>
        <w:widowControl w:val="0"/>
        <w:spacing w:after="0"/>
        <w:jc w:val="both"/>
        <w:rPr>
          <w:rFonts w:ascii="Times New Roman" w:eastAsia="Times New Roman" w:hAnsi="Times New Roman"/>
          <w:color w:val="000000"/>
          <w:sz w:val="20"/>
          <w:szCs w:val="20"/>
          <w:lang w:eastAsia="ru-RU" w:bidi="ru-RU"/>
        </w:rPr>
      </w:pPr>
      <w:r>
        <w:rPr>
          <w:rFonts w:ascii="Times New Roman" w:eastAsia="Times New Roman" w:hAnsi="Times New Roman"/>
          <w:color w:val="000000"/>
          <w:sz w:val="24"/>
          <w:szCs w:val="24"/>
          <w:lang w:eastAsia="ru-RU" w:bidi="ru-RU"/>
        </w:rPr>
        <w:t xml:space="preserve"> </w:t>
      </w:r>
      <w:r w:rsidR="00D059BE" w:rsidRPr="0004764B">
        <w:rPr>
          <w:rFonts w:ascii="Times New Roman" w:eastAsia="Times New Roman" w:hAnsi="Times New Roman"/>
          <w:color w:val="000000"/>
          <w:sz w:val="20"/>
          <w:szCs w:val="20"/>
          <w:lang w:eastAsia="ru-RU" w:bidi="ru-RU"/>
        </w:rPr>
        <w:t>(дата и номер регистрации)</w:t>
      </w:r>
    </w:p>
    <w:p w:rsidR="00D059BE" w:rsidRPr="00D059BE" w:rsidRDefault="00D059BE" w:rsidP="00D059BE">
      <w:pPr>
        <w:widowControl w:val="0"/>
        <w:spacing w:after="0" w:line="240" w:lineRule="auto"/>
        <w:jc w:val="both"/>
        <w:rPr>
          <w:rFonts w:ascii="Times New Roman" w:eastAsia="Times New Roman" w:hAnsi="Times New Roman"/>
          <w:color w:val="000000"/>
          <w:sz w:val="28"/>
          <w:szCs w:val="28"/>
          <w:lang w:eastAsia="ru-RU" w:bidi="ru-RU"/>
        </w:rPr>
      </w:pPr>
      <w:r w:rsidRPr="00DA179B">
        <w:rPr>
          <w:rFonts w:ascii="Times New Roman" w:eastAsia="Times New Roman" w:hAnsi="Times New Roman"/>
          <w:color w:val="000000"/>
          <w:sz w:val="24"/>
          <w:szCs w:val="24"/>
          <w:lang w:eastAsia="ru-RU" w:bidi="ru-RU"/>
        </w:rPr>
        <w:t>плана земельного участка.</w:t>
      </w:r>
    </w:p>
    <w:p w:rsidR="00D059BE" w:rsidRPr="00D059BE" w:rsidRDefault="00D059BE" w:rsidP="00D059BE">
      <w:pPr>
        <w:widowControl w:val="0"/>
        <w:spacing w:after="0" w:line="240" w:lineRule="auto"/>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059BE" w:rsidRPr="0004764B" w:rsidTr="00647654">
        <w:tc>
          <w:tcPr>
            <w:tcW w:w="1201"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 пункта </w:t>
            </w:r>
            <w:r w:rsidR="00002BD4" w:rsidRPr="0004764B">
              <w:rPr>
                <w:rFonts w:ascii="Times New Roman" w:eastAsia="Tahoma" w:hAnsi="Times New Roman"/>
                <w:color w:val="000000"/>
                <w:sz w:val="24"/>
                <w:szCs w:val="24"/>
                <w:lang w:eastAsia="ru-RU" w:bidi="ru-RU"/>
              </w:rPr>
              <w:t>Административного</w:t>
            </w:r>
            <w:r w:rsidRPr="0004764B">
              <w:rPr>
                <w:rFonts w:ascii="Times New Roman" w:eastAsia="Tahoma" w:hAnsi="Times New Roman"/>
                <w:color w:val="000000"/>
                <w:sz w:val="24"/>
                <w:szCs w:val="24"/>
                <w:lang w:eastAsia="ru-RU" w:bidi="ru-RU"/>
              </w:rPr>
              <w:t xml:space="preserve"> </w:t>
            </w:r>
            <w:r w:rsidR="00002BD4" w:rsidRPr="0004764B">
              <w:rPr>
                <w:rFonts w:ascii="Times New Roman" w:eastAsia="Tahoma" w:hAnsi="Times New Roman"/>
                <w:color w:val="000000"/>
                <w:sz w:val="24"/>
                <w:szCs w:val="24"/>
                <w:lang w:eastAsia="ru-RU" w:bidi="ru-RU"/>
              </w:rPr>
              <w:t>регламент</w:t>
            </w:r>
            <w:r w:rsidRPr="0004764B">
              <w:rPr>
                <w:rFonts w:ascii="Times New Roman" w:eastAsia="Tahoma" w:hAnsi="Times New Roman"/>
                <w:color w:val="000000"/>
                <w:sz w:val="24"/>
                <w:szCs w:val="24"/>
                <w:lang w:eastAsia="ru-RU" w:bidi="ru-RU"/>
              </w:rPr>
              <w:t>-та</w:t>
            </w:r>
          </w:p>
        </w:tc>
        <w:tc>
          <w:tcPr>
            <w:tcW w:w="4678"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rsidTr="00647654">
        <w:trPr>
          <w:trHeight w:val="1537"/>
        </w:trPr>
        <w:tc>
          <w:tcPr>
            <w:tcW w:w="1201" w:type="dxa"/>
          </w:tcPr>
          <w:p w:rsidR="00D059BE" w:rsidRPr="0004764B" w:rsidRDefault="004E7A65"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lastRenderedPageBreak/>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2.14</w:t>
            </w:r>
          </w:p>
        </w:tc>
        <w:tc>
          <w:tcPr>
            <w:tcW w:w="4678" w:type="dxa"/>
          </w:tcPr>
          <w:p w:rsidR="00D059BE" w:rsidRPr="0004764B" w:rsidRDefault="00D059BE" w:rsidP="00D059BE">
            <w:pPr>
              <w:widowControl w:val="0"/>
              <w:spacing w:after="0" w:line="240" w:lineRule="auto"/>
              <w:rPr>
                <w:rFonts w:ascii="Times New Roman" w:eastAsia="Tahoma" w:hAnsi="Times New Roman"/>
                <w:bCs/>
                <w:color w:val="000000"/>
                <w:sz w:val="24"/>
                <w:szCs w:val="24"/>
                <w:lang w:eastAsia="ru-RU" w:bidi="ru-RU"/>
              </w:rPr>
            </w:pPr>
            <w:r w:rsidRPr="0004764B">
              <w:rPr>
                <w:rFonts w:ascii="Times New Roman" w:eastAsia="Tahoma" w:hAnsi="Times New Roman"/>
                <w:bCs/>
                <w:color w:val="000000"/>
                <w:sz w:val="24"/>
                <w:szCs w:val="24"/>
                <w:lang w:eastAsia="ru-RU"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965F5B">
              <w:rPr>
                <w:rFonts w:ascii="Times New Roman" w:eastAsia="Tahoma" w:hAnsi="Times New Roman"/>
                <w:bCs/>
                <w:color w:val="000000"/>
                <w:sz w:val="24"/>
                <w:szCs w:val="24"/>
                <w:lang w:eastAsia="ru-RU" w:bidi="ru-RU"/>
              </w:rPr>
              <w:t>1.1</w:t>
            </w:r>
            <w:r w:rsidRPr="0004764B">
              <w:rPr>
                <w:rFonts w:ascii="Times New Roman" w:eastAsia="Tahoma" w:hAnsi="Times New Roman"/>
                <w:bCs/>
                <w:color w:val="000000"/>
                <w:sz w:val="24"/>
                <w:szCs w:val="24"/>
                <w:lang w:eastAsia="ru-RU" w:bidi="ru-RU"/>
              </w:rPr>
              <w:t xml:space="preserve"> статьи </w:t>
            </w:r>
            <w:r w:rsidR="00965F5B">
              <w:rPr>
                <w:rFonts w:ascii="Times New Roman" w:eastAsia="Tahoma" w:hAnsi="Times New Roman"/>
                <w:bCs/>
                <w:color w:val="000000"/>
                <w:sz w:val="24"/>
                <w:szCs w:val="24"/>
                <w:lang w:eastAsia="ru-RU" w:bidi="ru-RU"/>
              </w:rPr>
              <w:t>57.3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в</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imes New Roman" w:hAnsi="Times New Roman"/>
                <w:color w:val="000000"/>
                <w:sz w:val="24"/>
                <w:szCs w:val="24"/>
                <w:lang w:eastAsia="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965F5B">
              <w:rPr>
                <w:rFonts w:ascii="Times New Roman" w:eastAsia="Times New Roman" w:hAnsi="Times New Roman"/>
                <w:color w:val="000000"/>
                <w:sz w:val="24"/>
                <w:szCs w:val="24"/>
                <w:lang w:eastAsia="ru-RU"/>
              </w:rPr>
              <w:t>1.1</w:t>
            </w:r>
            <w:r w:rsidRPr="0004764B">
              <w:rPr>
                <w:rFonts w:ascii="Times New Roman" w:eastAsia="Times New Roman" w:hAnsi="Times New Roman"/>
                <w:color w:val="000000"/>
                <w:sz w:val="24"/>
                <w:szCs w:val="24"/>
                <w:lang w:eastAsia="ru-RU"/>
              </w:rPr>
              <w:t xml:space="preserve"> статьи </w:t>
            </w:r>
            <w:r w:rsidR="00965F5B">
              <w:rPr>
                <w:rFonts w:ascii="Times New Roman" w:eastAsia="Times New Roman" w:hAnsi="Times New Roman"/>
                <w:color w:val="000000"/>
                <w:sz w:val="24"/>
                <w:szCs w:val="24"/>
                <w:lang w:eastAsia="ru-RU"/>
              </w:rPr>
              <w:t>57.3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вывода</w:t>
            </w:r>
          </w:p>
        </w:tc>
      </w:tr>
    </w:tbl>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04764B" w:rsidRDefault="00D059BE" w:rsidP="00D059BE">
      <w:pPr>
        <w:widowControl w:val="0"/>
        <w:spacing w:after="0"/>
        <w:ind w:right="140"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r w:rsidRPr="00171D10">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430"/>
        <w:gridCol w:w="539"/>
      </w:tblGrid>
      <w:tr w:rsidR="00D059BE" w:rsidRPr="0004764B" w:rsidTr="00647654">
        <w:trPr>
          <w:gridAfter w:val="1"/>
          <w:wAfter w:w="539" w:type="dxa"/>
          <w:trHeight w:val="554"/>
        </w:trPr>
        <w:tc>
          <w:tcPr>
            <w:tcW w:w="311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r>
      <w:tr w:rsidR="00D059BE" w:rsidRPr="0004764B" w:rsidTr="00D059BE">
        <w:tc>
          <w:tcPr>
            <w:tcW w:w="311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(фамилия, имя, отчество (при наличии)</w:t>
            </w:r>
          </w:p>
        </w:tc>
      </w:tr>
    </w:tbl>
    <w:p w:rsidR="00D059BE" w:rsidRPr="0004764B" w:rsidRDefault="00D059BE" w:rsidP="00D059BE">
      <w:pPr>
        <w:widowControl w:val="0"/>
        <w:spacing w:before="120" w:after="0" w:line="240" w:lineRule="auto"/>
        <w:ind w:right="140"/>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rsidR="00D059BE" w:rsidRPr="004B355D" w:rsidRDefault="00D059BE" w:rsidP="00D059BE">
      <w:pPr>
        <w:widowControl w:val="0"/>
        <w:spacing w:after="0" w:line="240" w:lineRule="auto"/>
        <w:ind w:right="140"/>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Комсомольского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B355D" w:rsidRDefault="00D059BE" w:rsidP="00D059BE">
      <w:pPr>
        <w:tabs>
          <w:tab w:val="left" w:pos="6600"/>
        </w:tabs>
        <w:spacing w:after="0" w:line="240" w:lineRule="auto"/>
        <w:ind w:left="5387" w:firstLine="1276"/>
        <w:rPr>
          <w:rFonts w:ascii="Times New Roman" w:hAnsi="Times New Roman"/>
          <w:color w:val="000000"/>
          <w:sz w:val="24"/>
          <w:szCs w:val="24"/>
        </w:rPr>
      </w:pPr>
    </w:p>
    <w:p w:rsidR="00D059BE" w:rsidRPr="004B355D" w:rsidRDefault="00D059BE" w:rsidP="00D059BE">
      <w:pPr>
        <w:spacing w:after="0" w:line="240" w:lineRule="auto"/>
        <w:ind w:left="5387"/>
        <w:jc w:val="right"/>
        <w:rPr>
          <w:rFonts w:ascii="Times New Roman" w:hAnsi="Times New Roman"/>
          <w:color w:val="000000"/>
          <w:sz w:val="24"/>
          <w:szCs w:val="24"/>
        </w:rPr>
      </w:pPr>
      <w:r w:rsidRPr="004B355D">
        <w:rPr>
          <w:rFonts w:ascii="Times New Roman" w:hAnsi="Times New Roman"/>
          <w:color w:val="000000"/>
          <w:sz w:val="24"/>
          <w:szCs w:val="24"/>
        </w:rPr>
        <w:t>ФОРМА</w:t>
      </w:r>
    </w:p>
    <w:p w:rsidR="00D059BE" w:rsidRPr="00D059BE" w:rsidRDefault="00D059BE" w:rsidP="00D059BE">
      <w:pPr>
        <w:spacing w:after="0" w:line="240" w:lineRule="auto"/>
        <w:ind w:left="5387"/>
        <w:jc w:val="right"/>
        <w:rPr>
          <w:rFonts w:ascii="Times New Roman" w:hAnsi="Times New Roman"/>
          <w:color w:val="000000"/>
          <w:sz w:val="28"/>
          <w:szCs w:val="28"/>
        </w:rPr>
      </w:pPr>
    </w:p>
    <w:p w:rsidR="00D059BE" w:rsidRPr="00D059BE" w:rsidRDefault="00D059BE" w:rsidP="00D059BE">
      <w:pPr>
        <w:autoSpaceDE w:val="0"/>
        <w:autoSpaceDN w:val="0"/>
        <w:adjustRightInd w:val="0"/>
        <w:spacing w:after="0" w:line="240" w:lineRule="auto"/>
        <w:rPr>
          <w:rFonts w:ascii="Times New Roman" w:hAnsi="Times New Roman"/>
          <w:bCs/>
          <w:color w:val="000000"/>
          <w:sz w:val="28"/>
          <w:szCs w:val="28"/>
        </w:rPr>
      </w:pP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З А Я В Л Е Н И Е</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об исправлении допущенных опечаток и ошибок</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в градостроительном плане земельного участка</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p w:rsidR="00D059BE" w:rsidRPr="00D059BE" w:rsidRDefault="004B5BC0"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__</w:t>
      </w: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 xml:space="preserve"> __________ 20___ г.</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D059BE" w:rsidTr="004B355D">
        <w:trPr>
          <w:trHeight w:val="165"/>
        </w:trPr>
        <w:tc>
          <w:tcPr>
            <w:tcW w:w="9464" w:type="dxa"/>
            <w:tcBorders>
              <w:top w:val="nil"/>
              <w:left w:val="nil"/>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26"/>
        </w:trPr>
        <w:tc>
          <w:tcPr>
            <w:tcW w:w="9464" w:type="dxa"/>
            <w:tcBorders>
              <w:left w:val="nil"/>
              <w:bottom w:val="single" w:sz="4" w:space="0" w:color="auto"/>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35"/>
        </w:trPr>
        <w:tc>
          <w:tcPr>
            <w:tcW w:w="9464" w:type="dxa"/>
            <w:tcBorders>
              <w:left w:val="nil"/>
              <w:bottom w:val="single" w:sz="4" w:space="0" w:color="auto"/>
              <w:right w:val="nil"/>
            </w:tcBorders>
          </w:tcPr>
          <w:p w:rsidR="00D059BE" w:rsidRPr="004B355D"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376"/>
        <w:gridCol w:w="601"/>
        <w:gridCol w:w="2518"/>
      </w:tblGrid>
      <w:tr w:rsidR="004B355D" w:rsidRPr="004B355D" w:rsidTr="004B355D">
        <w:trPr>
          <w:trHeight w:val="605"/>
        </w:trPr>
        <w:tc>
          <w:tcPr>
            <w:tcW w:w="9464" w:type="dxa"/>
            <w:gridSpan w:val="5"/>
            <w:tcBorders>
              <w:top w:val="single" w:sz="4" w:space="0" w:color="auto"/>
              <w:left w:val="single" w:sz="4" w:space="0" w:color="auto"/>
              <w:right w:val="single" w:sz="4" w:space="0" w:color="auto"/>
            </w:tcBorders>
            <w:vAlign w:val="bottom"/>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3"/>
            </w:r>
          </w:p>
        </w:tc>
      </w:tr>
      <w:tr w:rsidR="004B355D" w:rsidRPr="004B355D" w:rsidTr="004B355D">
        <w:trPr>
          <w:trHeight w:val="60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28"/>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75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36"/>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901"/>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109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64"/>
        </w:trPr>
        <w:tc>
          <w:tcPr>
            <w:tcW w:w="9464" w:type="dxa"/>
            <w:gridSpan w:val="5"/>
            <w:tcBorders>
              <w:left w:val="single" w:sz="4" w:space="0" w:color="auto"/>
              <w:right w:val="single" w:sz="4" w:space="0" w:color="auto"/>
            </w:tcBorders>
          </w:tcPr>
          <w:p w:rsidR="004B355D" w:rsidRDefault="004B355D" w:rsidP="004B355D">
            <w:pPr>
              <w:widowControl w:val="0"/>
              <w:jc w:val="center"/>
              <w:rPr>
                <w:rFonts w:ascii="Times New Roman" w:eastAsia="Tahoma" w:hAnsi="Times New Roman"/>
                <w:color w:val="000000"/>
                <w:sz w:val="24"/>
                <w:szCs w:val="24"/>
                <w:lang w:eastAsia="ru-RU" w:bidi="ru-RU"/>
              </w:rPr>
            </w:pPr>
          </w:p>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2. Сведения о выданном градостроительном плане земельного участка, содержащем опечатку/ ошибку</w:t>
            </w:r>
          </w:p>
        </w:tc>
      </w:tr>
      <w:tr w:rsidR="004B355D" w:rsidRPr="004B355D" w:rsidTr="004B355D">
        <w:trPr>
          <w:trHeight w:val="1093"/>
        </w:trPr>
        <w:tc>
          <w:tcPr>
            <w:tcW w:w="1001" w:type="dxa"/>
            <w:tcBorders>
              <w:top w:val="single" w:sz="4" w:space="0" w:color="auto"/>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градостроительный план земельного участка</w:t>
            </w:r>
          </w:p>
        </w:tc>
        <w:tc>
          <w:tcPr>
            <w:tcW w:w="2977" w:type="dxa"/>
            <w:gridSpan w:val="2"/>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rsidTr="004B355D">
        <w:trPr>
          <w:trHeight w:val="73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65"/>
        </w:trPr>
        <w:tc>
          <w:tcPr>
            <w:tcW w:w="9464" w:type="dxa"/>
            <w:gridSpan w:val="5"/>
            <w:tcBorders>
              <w:top w:val="nil"/>
              <w:left w:val="single" w:sz="4" w:space="0" w:color="auto"/>
              <w:right w:val="single" w:sz="4" w:space="0" w:color="auto"/>
            </w:tcBorders>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rsidTr="004B355D">
        <w:trPr>
          <w:trHeight w:val="109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977"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51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(-ов) документа (-ов), документации, на основании которых принималось решение о выдаче</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градостроительного плана земельного участка</w:t>
            </w:r>
          </w:p>
        </w:tc>
      </w:tr>
      <w:tr w:rsidR="004B355D" w:rsidRPr="004B355D" w:rsidTr="004B355D">
        <w:trPr>
          <w:trHeight w:val="729"/>
        </w:trPr>
        <w:tc>
          <w:tcPr>
            <w:tcW w:w="1001" w:type="dxa"/>
            <w:tcBorders>
              <w:bottom w:val="single" w:sz="4" w:space="0" w:color="auto"/>
            </w:tcBorders>
          </w:tcPr>
          <w:p w:rsidR="004B355D" w:rsidRPr="004B355D" w:rsidRDefault="004B355D" w:rsidP="004B355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4B355D">
      <w:pPr>
        <w:widowControl w:val="0"/>
        <w:spacing w:after="0" w:line="240" w:lineRule="auto"/>
        <w:rPr>
          <w:rFonts w:ascii="Times New Roman" w:eastAsia="Tahoma" w:hAnsi="Times New Roman"/>
          <w:color w:val="000000"/>
          <w:sz w:val="28"/>
          <w:szCs w:val="28"/>
          <w:lang w:eastAsia="ru-RU" w:bidi="ru-RU"/>
        </w:rPr>
      </w:pPr>
    </w:p>
    <w:p w:rsidR="00D059BE" w:rsidRPr="004B355D" w:rsidRDefault="00D059BE" w:rsidP="00D059BE">
      <w:pPr>
        <w:widowControl w:val="0"/>
        <w:spacing w:after="0"/>
        <w:ind w:firstLine="567"/>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D059BE" w:rsidRPr="004B355D" w:rsidRDefault="00D059BE" w:rsidP="00D059BE">
      <w:pPr>
        <w:widowControl w:val="0"/>
        <w:spacing w:after="0"/>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rsidR="00D059BE" w:rsidRPr="004B355D" w:rsidRDefault="00D059BE" w:rsidP="00D059BE">
      <w:pPr>
        <w:widowControl w:val="0"/>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D059BE" w:rsidRPr="004B355D"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851"/>
      </w:tblGrid>
      <w:tr w:rsidR="00D059BE" w:rsidRPr="004B355D" w:rsidTr="004B355D">
        <w:tc>
          <w:tcPr>
            <w:tcW w:w="8613" w:type="dxa"/>
            <w:gridSpan w:val="5"/>
            <w:shd w:val="clear" w:color="auto" w:fill="auto"/>
          </w:tcPr>
          <w:p w:rsidR="00D059BE" w:rsidRPr="004B355D"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B355D">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выдать</w:t>
            </w:r>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9464" w:type="dxa"/>
            <w:gridSpan w:val="6"/>
            <w:tcBorders>
              <w:left w:val="nil"/>
              <w:bottom w:val="nil"/>
              <w:right w:val="nil"/>
            </w:tcBorders>
            <w:shd w:val="clear" w:color="auto" w:fill="auto"/>
          </w:tcPr>
          <w:p w:rsidR="00D059BE" w:rsidRPr="004B355D"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0"/>
        </w:trPr>
        <w:tc>
          <w:tcPr>
            <w:tcW w:w="3117" w:type="dxa"/>
            <w:tcBorders>
              <w:left w:val="nil"/>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B355D" w:rsidRDefault="00D059BE" w:rsidP="004B355D">
            <w:pPr>
              <w:widowControl w:val="0"/>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0"/>
                <w:szCs w:val="20"/>
                <w:lang w:eastAsia="ru-RU" w:bidi="ru-RU"/>
              </w:rPr>
              <w:t>(фамилия, имя, отчество (при</w:t>
            </w:r>
            <w:r w:rsidRPr="004B355D">
              <w:rPr>
                <w:rFonts w:ascii="Times New Roman" w:eastAsia="Times New Roman" w:hAnsi="Times New Roman"/>
                <w:color w:val="000000"/>
                <w:sz w:val="24"/>
                <w:szCs w:val="24"/>
                <w:lang w:eastAsia="ru-RU" w:bidi="ru-RU"/>
              </w:rPr>
              <w:t xml:space="preserve"> </w:t>
            </w:r>
            <w:r w:rsidRPr="004B355D">
              <w:rPr>
                <w:rFonts w:ascii="Times New Roman" w:eastAsia="Times New Roman" w:hAnsi="Times New Roman"/>
                <w:color w:val="000000"/>
                <w:sz w:val="20"/>
                <w:szCs w:val="20"/>
                <w:lang w:eastAsia="ru-RU" w:bidi="ru-RU"/>
              </w:rPr>
              <w:t>наличии)</w:t>
            </w:r>
          </w:p>
        </w:tc>
      </w:tr>
    </w:tbl>
    <w:p w:rsidR="00D059BE" w:rsidRPr="00497329" w:rsidRDefault="00D059BE" w:rsidP="00497329">
      <w:pPr>
        <w:widowControl w:val="0"/>
        <w:spacing w:after="0" w:line="240" w:lineRule="auto"/>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r w:rsidRPr="00497329">
        <w:rPr>
          <w:rFonts w:ascii="Times New Roman" w:hAnsi="Times New Roman"/>
          <w:color w:val="000000"/>
          <w:sz w:val="24"/>
          <w:szCs w:val="24"/>
        </w:rPr>
        <w:t>ФОРМА</w:t>
      </w: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D059BE" w:rsidRDefault="00D059BE" w:rsidP="00D059BE">
      <w:pPr>
        <w:widowControl w:val="0"/>
        <w:spacing w:after="0" w:line="240" w:lineRule="auto"/>
        <w:rPr>
          <w:rFonts w:ascii="Times New Roman" w:eastAsia="Tahoma" w:hAnsi="Times New Roman"/>
          <w:bCs/>
          <w:color w:val="000000"/>
          <w:sz w:val="28"/>
          <w:szCs w:val="28"/>
          <w:lang w:eastAsia="ru-RU" w:bidi="ru-RU"/>
        </w:rPr>
      </w:pPr>
    </w:p>
    <w:p w:rsidR="00D059BE" w:rsidRPr="00497329" w:rsidRDefault="00D059BE" w:rsidP="00D059BE">
      <w:pPr>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4"/>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97329">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97329"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497329">
      <w:pPr>
        <w:widowControl w:val="0"/>
        <w:spacing w:after="0" w:line="240" w:lineRule="auto"/>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97329" w:rsidRDefault="00B47585" w:rsidP="00D059BE">
      <w:pPr>
        <w:widowControl w:val="0"/>
        <w:spacing w:after="0" w:line="240" w:lineRule="auto"/>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Р Е Ш Е Н И Е</w:t>
      </w:r>
      <w:r>
        <w:rPr>
          <w:rFonts w:ascii="Times New Roman" w:eastAsia="Tahoma" w:hAnsi="Times New Roman"/>
          <w:b/>
          <w:color w:val="000000"/>
          <w:sz w:val="24"/>
          <w:szCs w:val="24"/>
          <w:lang w:eastAsia="ru-RU" w:bidi="ru-RU"/>
        </w:rPr>
        <w:br/>
        <w:t xml:space="preserve">об отказе </w:t>
      </w:r>
      <w:r w:rsidR="00D059BE" w:rsidRPr="00497329">
        <w:rPr>
          <w:rFonts w:ascii="Times New Roman" w:eastAsia="Tahoma" w:hAnsi="Times New Roman"/>
          <w:b/>
          <w:color w:val="000000"/>
          <w:sz w:val="24"/>
          <w:szCs w:val="24"/>
          <w:lang w:eastAsia="ru-RU" w:bidi="ru-RU"/>
        </w:rPr>
        <w:t>о внесении исправлений</w:t>
      </w:r>
      <w:r w:rsidR="00D059BE"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D059BE" w:rsidRPr="00D059BE" w:rsidRDefault="00D059BE" w:rsidP="00D059BE">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rsidR="00D059BE"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97329" w:rsidRPr="00497329" w:rsidRDefault="00497329" w:rsidP="00D059BE">
      <w:pPr>
        <w:widowControl w:val="0"/>
        <w:spacing w:after="0" w:line="240" w:lineRule="auto"/>
        <w:jc w:val="center"/>
        <w:rPr>
          <w:rFonts w:ascii="Times New Roman" w:eastAsia="Tahoma" w:hAnsi="Times New Roman"/>
          <w:color w:val="000000"/>
          <w:sz w:val="20"/>
          <w:szCs w:val="20"/>
          <w:lang w:eastAsia="ru-RU" w:bidi="ru-RU"/>
        </w:rPr>
      </w:pP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по результатам рассмотрения заявления об исправлении допущенных опечаток</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и</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ошибок в градостроительном плане земельного участка от ________________ № _______________ принято решение об отказе во внесении</w:t>
      </w:r>
    </w:p>
    <w:p w:rsidR="00D059BE" w:rsidRPr="00497329" w:rsidRDefault="00D059BE" w:rsidP="00D059BE">
      <w:pPr>
        <w:widowControl w:val="0"/>
        <w:spacing w:after="0" w:line="240" w:lineRule="auto"/>
        <w:ind w:left="708" w:firstLine="708"/>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 и номер регистрации)</w:t>
      </w: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rsidR="00D059BE" w:rsidRPr="00497329"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536"/>
        <w:gridCol w:w="3544"/>
      </w:tblGrid>
      <w:tr w:rsidR="00D059BE" w:rsidRPr="00497329" w:rsidTr="004E0314">
        <w:trPr>
          <w:trHeight w:val="871"/>
        </w:trPr>
        <w:tc>
          <w:tcPr>
            <w:tcW w:w="1485"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 пункта </w:t>
            </w:r>
            <w:r w:rsidR="00002BD4" w:rsidRPr="00497329">
              <w:rPr>
                <w:rFonts w:ascii="Times New Roman" w:eastAsia="Tahoma" w:hAnsi="Times New Roman"/>
                <w:color w:val="000000"/>
                <w:sz w:val="24"/>
                <w:szCs w:val="24"/>
                <w:lang w:eastAsia="ru-RU" w:bidi="ru-RU"/>
              </w:rPr>
              <w:t>Административного</w:t>
            </w:r>
            <w:r w:rsidRPr="00497329">
              <w:rPr>
                <w:rFonts w:ascii="Times New Roman" w:eastAsia="Tahoma" w:hAnsi="Times New Roman"/>
                <w:color w:val="000000"/>
                <w:sz w:val="24"/>
                <w:szCs w:val="24"/>
                <w:lang w:eastAsia="ru-RU" w:bidi="ru-RU"/>
              </w:rPr>
              <w:t xml:space="preserve"> </w:t>
            </w:r>
            <w:r w:rsidR="00002BD4">
              <w:rPr>
                <w:rFonts w:ascii="Times New Roman" w:eastAsia="Tahoma" w:hAnsi="Times New Roman"/>
                <w:color w:val="000000"/>
                <w:sz w:val="24"/>
                <w:szCs w:val="24"/>
                <w:lang w:eastAsia="ru-RU" w:bidi="ru-RU"/>
              </w:rPr>
              <w:t>регламен</w:t>
            </w:r>
            <w:r w:rsidRPr="00497329">
              <w:rPr>
                <w:rFonts w:ascii="Times New Roman" w:eastAsia="Tahoma" w:hAnsi="Times New Roman"/>
                <w:color w:val="000000"/>
                <w:sz w:val="24"/>
                <w:szCs w:val="24"/>
                <w:lang w:eastAsia="ru-RU" w:bidi="ru-RU"/>
              </w:rPr>
              <w:t>та</w:t>
            </w:r>
          </w:p>
        </w:tc>
        <w:tc>
          <w:tcPr>
            <w:tcW w:w="4536"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rsidTr="004E0314">
        <w:trPr>
          <w:trHeight w:val="829"/>
        </w:trPr>
        <w:tc>
          <w:tcPr>
            <w:tcW w:w="1485" w:type="dxa"/>
          </w:tcPr>
          <w:p w:rsidR="00D059BE" w:rsidRPr="00497329" w:rsidRDefault="00D059BE" w:rsidP="004E7A65">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 xml:space="preserve"> пункта 2.</w:t>
            </w:r>
            <w:r w:rsidR="004E7A65">
              <w:rPr>
                <w:rFonts w:ascii="Times New Roman" w:eastAsia="Tahoma" w:hAnsi="Times New Roman"/>
                <w:color w:val="000000"/>
                <w:sz w:val="24"/>
                <w:szCs w:val="24"/>
                <w:lang w:eastAsia="ru-RU" w:bidi="ru-RU"/>
              </w:rPr>
              <w:t>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rsidTr="004E0314">
        <w:trPr>
          <w:trHeight w:val="13"/>
        </w:trPr>
        <w:tc>
          <w:tcPr>
            <w:tcW w:w="1485" w:type="dxa"/>
          </w:tcPr>
          <w:p w:rsidR="00D059BE" w:rsidRPr="00497329" w:rsidRDefault="004E7A65" w:rsidP="004E7A65">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lastRenderedPageBreak/>
              <w:t>«</w:t>
            </w:r>
            <w:r>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lastRenderedPageBreak/>
              <w:t xml:space="preserve">отсутствие опечаток и ошибок в </w:t>
            </w:r>
            <w:r w:rsidRPr="00497329">
              <w:rPr>
                <w:rFonts w:ascii="Times New Roman" w:eastAsia="Tahoma" w:hAnsi="Times New Roman"/>
                <w:color w:val="000000"/>
                <w:sz w:val="24"/>
                <w:szCs w:val="24"/>
                <w:lang w:eastAsia="ru-RU" w:bidi="ru-RU"/>
              </w:rPr>
              <w:lastRenderedPageBreak/>
              <w:t>градостроительном плане земельного участка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lastRenderedPageBreak/>
              <w:t xml:space="preserve">Указываются основания такого </w:t>
            </w:r>
            <w:r w:rsidRPr="00497329">
              <w:rPr>
                <w:rFonts w:ascii="Times New Roman" w:eastAsia="Tahoma" w:hAnsi="Times New Roman"/>
                <w:i/>
                <w:color w:val="000000"/>
                <w:sz w:val="24"/>
                <w:szCs w:val="24"/>
                <w:lang w:eastAsia="ru-RU" w:bidi="ru-RU"/>
              </w:rPr>
              <w:lastRenderedPageBreak/>
              <w:t>вывода</w:t>
            </w:r>
          </w:p>
        </w:tc>
      </w:tr>
    </w:tbl>
    <w:p w:rsidR="00497329" w:rsidRDefault="00497329"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Дополнительно информируем:_______________________________________</w:t>
      </w:r>
      <w:r w:rsidRPr="00497329">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D059BE" w:rsidRDefault="00D059BE" w:rsidP="00D059BE">
      <w:pPr>
        <w:widowControl w:val="0"/>
        <w:spacing w:after="0" w:line="240" w:lineRule="auto"/>
        <w:ind w:firstLine="708"/>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497329" w:rsidTr="00D059BE">
        <w:tc>
          <w:tcPr>
            <w:tcW w:w="311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w:t>
            </w:r>
          </w:p>
        </w:tc>
      </w:tr>
    </w:tbl>
    <w:p w:rsidR="00D059BE" w:rsidRPr="00497329"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rsidR="00D059BE" w:rsidRPr="004E0314" w:rsidRDefault="006D6957"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D059BE" w:rsidRPr="004E0314" w:rsidRDefault="00D059BE" w:rsidP="004E0314">
      <w:pPr>
        <w:autoSpaceDE w:val="0"/>
        <w:autoSpaceDN w:val="0"/>
        <w:adjustRightInd w:val="0"/>
        <w:spacing w:after="0" w:line="240" w:lineRule="auto"/>
        <w:rPr>
          <w:rFonts w:ascii="Times New Roman" w:hAnsi="Times New Roman"/>
          <w:bCs/>
          <w:color w:val="000000"/>
          <w:sz w:val="24"/>
          <w:szCs w:val="24"/>
        </w:rPr>
      </w:pPr>
    </w:p>
    <w:p w:rsidR="00D059BE" w:rsidRDefault="00D059BE" w:rsidP="004E0314">
      <w:pPr>
        <w:autoSpaceDE w:val="0"/>
        <w:autoSpaceDN w:val="0"/>
        <w:adjustRightInd w:val="0"/>
        <w:spacing w:after="0" w:line="240" w:lineRule="auto"/>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rsidR="004E0314" w:rsidRPr="00D059BE" w:rsidRDefault="004E0314" w:rsidP="004E0314">
      <w:pPr>
        <w:autoSpaceDE w:val="0"/>
        <w:autoSpaceDN w:val="0"/>
        <w:adjustRightInd w:val="0"/>
        <w:spacing w:after="0" w:line="240" w:lineRule="auto"/>
        <w:jc w:val="right"/>
        <w:rPr>
          <w:rFonts w:ascii="Times New Roman" w:hAnsi="Times New Roman"/>
          <w:bCs/>
          <w:color w:val="000000"/>
          <w:sz w:val="28"/>
          <w:szCs w:val="28"/>
        </w:rPr>
      </w:pP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З А Я В Л Е Н И Е</w:t>
      </w: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о выдаче дубликата градостроительного плана земельного участка</w:t>
      </w:r>
    </w:p>
    <w:p w:rsidR="00D059BE" w:rsidRPr="00D059BE" w:rsidRDefault="00D059BE" w:rsidP="00D059BE">
      <w:pPr>
        <w:autoSpaceDE w:val="0"/>
        <w:autoSpaceDN w:val="0"/>
        <w:adjustRightInd w:val="0"/>
        <w:spacing w:after="0" w:line="240" w:lineRule="auto"/>
        <w:jc w:val="center"/>
        <w:rPr>
          <w:rFonts w:ascii="Times New Roman" w:hAnsi="Times New Roman"/>
          <w:bCs/>
          <w:color w:val="000000"/>
          <w:sz w:val="28"/>
          <w:szCs w:val="28"/>
        </w:rPr>
      </w:pPr>
    </w:p>
    <w:p w:rsidR="00D059BE" w:rsidRPr="004E0314"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 xml:space="preserve"> __________ 20___ г.</w:t>
      </w:r>
    </w:p>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E0314" w:rsidTr="004E0314">
        <w:trPr>
          <w:trHeight w:val="165"/>
        </w:trPr>
        <w:tc>
          <w:tcPr>
            <w:tcW w:w="9464" w:type="dxa"/>
            <w:tcBorders>
              <w:top w:val="nil"/>
              <w:left w:val="nil"/>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26"/>
        </w:trPr>
        <w:tc>
          <w:tcPr>
            <w:tcW w:w="9464" w:type="dxa"/>
            <w:tcBorders>
              <w:left w:val="nil"/>
              <w:bottom w:val="single" w:sz="4" w:space="0" w:color="auto"/>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35"/>
        </w:trPr>
        <w:tc>
          <w:tcPr>
            <w:tcW w:w="9464" w:type="dxa"/>
            <w:tcBorders>
              <w:left w:val="nil"/>
              <w:bottom w:val="nil"/>
              <w:right w:val="nil"/>
            </w:tcBorders>
          </w:tcPr>
          <w:p w:rsidR="00D059BE" w:rsidRPr="004D4097"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13"/>
        <w:gridCol w:w="2301"/>
        <w:gridCol w:w="2093"/>
      </w:tblGrid>
      <w:tr w:rsidR="00D059BE" w:rsidRPr="004E0314" w:rsidTr="004E0314">
        <w:trPr>
          <w:trHeight w:val="429"/>
        </w:trPr>
        <w:tc>
          <w:tcPr>
            <w:tcW w:w="9464" w:type="dxa"/>
            <w:gridSpan w:val="5"/>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5"/>
            </w:r>
          </w:p>
        </w:tc>
      </w:tr>
      <w:tr w:rsidR="00D059BE" w:rsidRPr="004E0314" w:rsidTr="004D4097">
        <w:trPr>
          <w:trHeight w:val="60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428"/>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753"/>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42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90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108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1.2.3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E0314">
        <w:trPr>
          <w:trHeight w:val="588"/>
        </w:trPr>
        <w:tc>
          <w:tcPr>
            <w:tcW w:w="9464" w:type="dxa"/>
            <w:gridSpan w:val="5"/>
            <w:vAlign w:val="center"/>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rsidTr="004E0314">
        <w:trPr>
          <w:trHeight w:val="112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градостроительный план земельного участка</w:t>
            </w: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rsidTr="004E0314">
        <w:trPr>
          <w:trHeight w:val="614"/>
        </w:trPr>
        <w:tc>
          <w:tcPr>
            <w:tcW w:w="1129" w:type="dxa"/>
          </w:tcPr>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4E0314" w:rsidRDefault="00D059BE" w:rsidP="00D059BE">
      <w:pPr>
        <w:widowControl w:val="0"/>
        <w:spacing w:before="120" w:after="0"/>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Приложение: __________________________________________________________</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4E0314"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804"/>
        <w:gridCol w:w="709"/>
      </w:tblGrid>
      <w:tr w:rsidR="00D059BE" w:rsidRPr="004E0314" w:rsidTr="004E0314">
        <w:tc>
          <w:tcPr>
            <w:tcW w:w="8755" w:type="dxa"/>
            <w:gridSpan w:val="5"/>
            <w:shd w:val="clear" w:color="auto" w:fill="auto"/>
          </w:tcPr>
          <w:p w:rsidR="00D059BE" w:rsidRPr="004E0314"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E0314">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выдать</w:t>
            </w:r>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9464" w:type="dxa"/>
            <w:gridSpan w:val="6"/>
            <w:tcBorders>
              <w:left w:val="nil"/>
              <w:bottom w:val="nil"/>
              <w:right w:val="nil"/>
            </w:tcBorders>
            <w:shd w:val="clear" w:color="auto" w:fill="auto"/>
          </w:tcPr>
          <w:p w:rsidR="00D059BE" w:rsidRPr="004E0314"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left w:val="nil"/>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(фамилия, имя, отчество (при наличии)</w:t>
            </w:r>
          </w:p>
        </w:tc>
      </w:tr>
    </w:tbl>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rsidR="00D059BE" w:rsidRPr="004E0314"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spacing w:after="0" w:line="240" w:lineRule="auto"/>
        <w:ind w:left="5387"/>
        <w:jc w:val="right"/>
        <w:rPr>
          <w:rFonts w:ascii="Times New Roman" w:hAnsi="Times New Roman"/>
          <w:color w:val="000000"/>
          <w:sz w:val="24"/>
          <w:szCs w:val="24"/>
        </w:rPr>
      </w:pPr>
      <w:r w:rsidRPr="004E0314">
        <w:rPr>
          <w:rFonts w:ascii="Times New Roman" w:hAnsi="Times New Roman"/>
          <w:color w:val="000000"/>
          <w:sz w:val="24"/>
          <w:szCs w:val="24"/>
        </w:rPr>
        <w:t>ФОРМА</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E0314" w:rsidRDefault="00D059BE" w:rsidP="00D059BE">
      <w:pPr>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rsidR="00D059BE" w:rsidRPr="004E0314"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6"/>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E0314">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E0314"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rsidR="00D059BE" w:rsidRPr="004E0314" w:rsidRDefault="00D059BE" w:rsidP="00D059BE">
      <w:pPr>
        <w:widowControl w:val="0"/>
        <w:spacing w:after="0" w:line="240" w:lineRule="auto"/>
        <w:jc w:val="right"/>
        <w:rPr>
          <w:rFonts w:ascii="Times New Roman" w:eastAsia="Tahoma" w:hAnsi="Times New Roman"/>
          <w:b/>
          <w:color w:val="000000"/>
          <w:sz w:val="20"/>
          <w:szCs w:val="20"/>
          <w:lang w:eastAsia="ru-RU" w:bidi="ru-RU"/>
        </w:rPr>
      </w:pPr>
      <w:r w:rsidRPr="004E0314">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E0314"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4E0314">
        <w:rPr>
          <w:rFonts w:ascii="Times New Roman" w:eastAsia="Tahoma" w:hAnsi="Times New Roman"/>
          <w:b/>
          <w:color w:val="000000"/>
          <w:sz w:val="24"/>
          <w:szCs w:val="24"/>
          <w:lang w:eastAsia="ru-RU" w:bidi="ru-RU"/>
        </w:rPr>
        <w:t>Р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rsidR="00D059BE" w:rsidRPr="004D4097" w:rsidRDefault="00D059BE" w:rsidP="004D4097">
      <w:pPr>
        <w:widowControl w:val="0"/>
        <w:spacing w:after="0" w:line="240" w:lineRule="auto"/>
        <w:jc w:val="both"/>
        <w:rPr>
          <w:rFonts w:ascii="Times New Roman" w:eastAsia="Tahoma" w:hAnsi="Times New Roman"/>
          <w:color w:val="000000"/>
          <w:sz w:val="20"/>
          <w:szCs w:val="20"/>
          <w:lang w:eastAsia="ru-RU" w:bidi="ru-RU"/>
        </w:rPr>
      </w:pPr>
      <w:r w:rsidRPr="004E0314">
        <w:rPr>
          <w:rFonts w:ascii="Times New Roman" w:eastAsia="Tahoma" w:hAnsi="Times New Roman"/>
          <w:color w:val="000000"/>
          <w:sz w:val="24"/>
          <w:szCs w:val="24"/>
          <w:lang w:eastAsia="ru-RU" w:bidi="ru-RU"/>
        </w:rPr>
        <w:t xml:space="preserve"> </w:t>
      </w: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D059BE"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по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w:t>
      </w:r>
      <w:r w:rsidR="004D4097" w:rsidRPr="004D4097">
        <w:rPr>
          <w:rFonts w:ascii="Times New Roman" w:eastAsia="Tahoma" w:hAnsi="Times New Roman"/>
          <w:color w:val="000000"/>
          <w:sz w:val="24"/>
          <w:szCs w:val="24"/>
          <w:lang w:eastAsia="ru-RU" w:bidi="ru-RU"/>
        </w:rPr>
        <w:t xml:space="preserve"> </w:t>
      </w:r>
      <w:r w:rsidR="004D4097" w:rsidRPr="004E0314">
        <w:rPr>
          <w:rFonts w:ascii="Times New Roman" w:eastAsia="Tahoma" w:hAnsi="Times New Roman"/>
          <w:color w:val="000000"/>
          <w:sz w:val="24"/>
          <w:szCs w:val="24"/>
          <w:lang w:eastAsia="ru-RU" w:bidi="ru-RU"/>
        </w:rPr>
        <w:t>об</w:t>
      </w:r>
      <w:r w:rsidR="004D4097">
        <w:rPr>
          <w:rFonts w:ascii="Times New Roman" w:eastAsia="Tahoma" w:hAnsi="Times New Roman"/>
          <w:color w:val="000000"/>
          <w:sz w:val="24"/>
          <w:szCs w:val="24"/>
          <w:lang w:eastAsia="ru-RU" w:bidi="ru-RU"/>
        </w:rPr>
        <w:t xml:space="preserve"> отказе</w:t>
      </w:r>
    </w:p>
    <w:p w:rsidR="00D059BE" w:rsidRPr="004D4097" w:rsidRDefault="004B5BC0" w:rsidP="004D4097">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4"/>
          <w:szCs w:val="24"/>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rsidR="00D059BE" w:rsidRPr="004E0314"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D059BE" w:rsidRPr="004E0314" w:rsidTr="004D4097">
        <w:trPr>
          <w:trHeight w:val="871"/>
        </w:trPr>
        <w:tc>
          <w:tcPr>
            <w:tcW w:w="1201" w:type="dxa"/>
          </w:tcPr>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 пункта </w:t>
            </w:r>
            <w:r w:rsidR="00002BD4" w:rsidRPr="004E0314">
              <w:rPr>
                <w:rFonts w:ascii="Times New Roman" w:eastAsia="Tahoma" w:hAnsi="Times New Roman"/>
                <w:color w:val="000000"/>
                <w:sz w:val="24"/>
                <w:szCs w:val="24"/>
                <w:lang w:eastAsia="ru-RU" w:bidi="ru-RU"/>
              </w:rPr>
              <w:t>Административного</w:t>
            </w:r>
            <w:r w:rsidRPr="004E0314">
              <w:rPr>
                <w:rFonts w:ascii="Times New Roman" w:eastAsia="Tahoma" w:hAnsi="Times New Roman"/>
                <w:color w:val="000000"/>
                <w:sz w:val="24"/>
                <w:szCs w:val="24"/>
                <w:lang w:eastAsia="ru-RU" w:bidi="ru-RU"/>
              </w:rPr>
              <w:t xml:space="preserve"> </w:t>
            </w:r>
            <w:r w:rsidR="00002BD4">
              <w:rPr>
                <w:rFonts w:ascii="Times New Roman" w:eastAsia="Tahoma" w:hAnsi="Times New Roman"/>
                <w:color w:val="000000"/>
                <w:sz w:val="24"/>
                <w:szCs w:val="24"/>
                <w:lang w:eastAsia="ru-RU" w:bidi="ru-RU"/>
              </w:rPr>
              <w:t>регламен</w:t>
            </w:r>
            <w:r w:rsidRPr="004E0314">
              <w:rPr>
                <w:rFonts w:ascii="Times New Roman" w:eastAsia="Tahoma" w:hAnsi="Times New Roman"/>
                <w:color w:val="000000"/>
                <w:sz w:val="24"/>
                <w:szCs w:val="24"/>
                <w:lang w:eastAsia="ru-RU" w:bidi="ru-RU"/>
              </w:rPr>
              <w:t>-та</w:t>
            </w:r>
          </w:p>
        </w:tc>
        <w:tc>
          <w:tcPr>
            <w:tcW w:w="4678"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rsidTr="004D4097">
        <w:trPr>
          <w:trHeight w:val="1051"/>
        </w:trPr>
        <w:tc>
          <w:tcPr>
            <w:tcW w:w="1201" w:type="dxa"/>
          </w:tcPr>
          <w:p w:rsidR="00D059BE" w:rsidRPr="004E0314" w:rsidRDefault="00480601"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Pr>
          <w:p w:rsidR="00D059BE" w:rsidRPr="004E0314" w:rsidRDefault="00D059BE" w:rsidP="006D1F35">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несоответствие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rsidR="00D059BE" w:rsidRPr="004E0314" w:rsidRDefault="00D059BE" w:rsidP="00D059BE">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rsidR="004D4097" w:rsidRDefault="004D4097"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Данный отказ может быть обжалован в досудебном порядке путем направления </w:t>
      </w:r>
      <w:r w:rsidRPr="004E0314">
        <w:rPr>
          <w:rFonts w:ascii="Times New Roman" w:eastAsia="Times New Roman" w:hAnsi="Times New Roman"/>
          <w:color w:val="000000"/>
          <w:sz w:val="24"/>
          <w:szCs w:val="24"/>
          <w:lang w:eastAsia="ru-RU"/>
        </w:rPr>
        <w:lastRenderedPageBreak/>
        <w:t>жалобы в __________________________________________________, а также в судебном порядке.</w:t>
      </w: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Дополнительно информируем:_______________________________________</w:t>
      </w:r>
      <w:r w:rsidRPr="004E0314">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E0314" w:rsidTr="004D4097">
        <w:tc>
          <w:tcPr>
            <w:tcW w:w="311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E0314" w:rsidTr="004D4097">
        <w:tc>
          <w:tcPr>
            <w:tcW w:w="311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D059BE">
      <w:pPr>
        <w:widowControl w:val="0"/>
        <w:spacing w:before="120" w:after="0" w:line="240" w:lineRule="auto"/>
        <w:rPr>
          <w:rFonts w:ascii="Times New Roman" w:eastAsia="Tahoma" w:hAnsi="Times New Roman"/>
          <w:color w:val="000000"/>
          <w:sz w:val="24"/>
          <w:szCs w:val="24"/>
          <w:lang w:eastAsia="ru-RU" w:bidi="ru-RU"/>
        </w:rPr>
      </w:pPr>
    </w:p>
    <w:p w:rsidR="00D059BE" w:rsidRPr="004E0314"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rsidR="00D059BE" w:rsidRPr="004D4097"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Комсомольского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D4097" w:rsidRDefault="00D059BE" w:rsidP="004D4097">
      <w:pPr>
        <w:widowControl w:val="0"/>
        <w:autoSpaceDE w:val="0"/>
        <w:autoSpaceDN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З А Я В Л Е Н И Е</w:t>
      </w: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rsidR="00D059BE" w:rsidRPr="004D4097" w:rsidRDefault="00D059BE" w:rsidP="00D059BE">
      <w:pPr>
        <w:widowControl w:val="0"/>
        <w:autoSpaceDE w:val="0"/>
        <w:autoSpaceDN w:val="0"/>
        <w:spacing w:after="0" w:line="240" w:lineRule="auto"/>
        <w:jc w:val="center"/>
        <w:rPr>
          <w:rFonts w:ascii="Times New Roman" w:eastAsia="Tahoma" w:hAnsi="Times New Roman"/>
          <w:b/>
          <w:color w:val="000000"/>
          <w:sz w:val="24"/>
          <w:szCs w:val="24"/>
          <w:lang w:eastAsia="ru-RU" w:bidi="ru-RU"/>
        </w:rPr>
      </w:pPr>
    </w:p>
    <w:p w:rsidR="00D059BE" w:rsidRPr="004D4097" w:rsidRDefault="004B5BC0"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__</w:t>
      </w: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 xml:space="preserve"> __________ 20___ г.</w:t>
      </w:r>
    </w:p>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D4097" w:rsidTr="004D4097">
        <w:trPr>
          <w:trHeight w:val="165"/>
        </w:trPr>
        <w:tc>
          <w:tcPr>
            <w:tcW w:w="9464" w:type="dxa"/>
            <w:tcBorders>
              <w:top w:val="nil"/>
              <w:left w:val="nil"/>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26"/>
        </w:trPr>
        <w:tc>
          <w:tcPr>
            <w:tcW w:w="9464" w:type="dxa"/>
            <w:tcBorders>
              <w:left w:val="nil"/>
              <w:bottom w:val="single" w:sz="4" w:space="0" w:color="auto"/>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35"/>
        </w:trPr>
        <w:tc>
          <w:tcPr>
            <w:tcW w:w="9464" w:type="dxa"/>
            <w:tcBorders>
              <w:left w:val="nil"/>
              <w:bottom w:val="nil"/>
              <w:right w:val="nil"/>
            </w:tcBorders>
          </w:tcPr>
          <w:p w:rsidR="00D059BE" w:rsidRPr="004D4097" w:rsidRDefault="00D059BE" w:rsidP="004D4097">
            <w:pPr>
              <w:widowControl w:val="0"/>
              <w:autoSpaceDE w:val="0"/>
              <w:autoSpaceDN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D059BE" w:rsidRPr="004D4097" w:rsidRDefault="00D059BE" w:rsidP="00D059BE">
      <w:pPr>
        <w:widowControl w:val="0"/>
        <w:spacing w:after="0" w:line="240" w:lineRule="auto"/>
        <w:ind w:firstLine="708"/>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D059BE" w:rsidRPr="004D4097" w:rsidTr="004D4097">
        <w:trPr>
          <w:trHeight w:val="540"/>
        </w:trPr>
        <w:tc>
          <w:tcPr>
            <w:tcW w:w="9464" w:type="dxa"/>
            <w:gridSpan w:val="3"/>
            <w:tcBorders>
              <w:top w:val="nil"/>
              <w:left w:val="nil"/>
              <w:right w:val="nil"/>
            </w:tcBorders>
          </w:tcPr>
          <w:p w:rsidR="00D059BE" w:rsidRPr="004D4097" w:rsidRDefault="00D059BE" w:rsidP="00D059BE">
            <w:pPr>
              <w:widowControl w:val="0"/>
              <w:spacing w:after="0" w:line="240" w:lineRule="auto"/>
              <w:ind w:left="720"/>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7"/>
            </w:r>
          </w:p>
        </w:tc>
      </w:tr>
      <w:tr w:rsidR="00D059BE" w:rsidRPr="004D4097" w:rsidTr="004D4097">
        <w:trPr>
          <w:trHeight w:val="60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428"/>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75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66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279"/>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7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901"/>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09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lastRenderedPageBreak/>
              <w:t>1.2.3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D059BE">
      <w:pPr>
        <w:widowControl w:val="0"/>
        <w:spacing w:after="0" w:line="240" w:lineRule="auto"/>
        <w:ind w:right="423"/>
        <w:jc w:val="both"/>
        <w:rPr>
          <w:rFonts w:ascii="Times New Roman" w:eastAsia="Tahoma" w:hAnsi="Times New Roman"/>
          <w:color w:val="000000"/>
          <w:sz w:val="28"/>
          <w:szCs w:val="28"/>
          <w:lang w:eastAsia="ru-RU" w:bidi="ru-RU"/>
        </w:rPr>
      </w:pP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Приложение: ____________________________________________________________</w:t>
      </w: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D059BE" w:rsidRPr="004D4097" w:rsidRDefault="00D059BE" w:rsidP="00D059BE">
      <w:pPr>
        <w:widowControl w:val="0"/>
        <w:tabs>
          <w:tab w:val="left" w:pos="1968"/>
        </w:tabs>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D059BE" w:rsidRPr="004D4097" w:rsidTr="004D4097">
        <w:tc>
          <w:tcPr>
            <w:tcW w:w="8926" w:type="dxa"/>
            <w:shd w:val="clear" w:color="auto" w:fill="auto"/>
          </w:tcPr>
          <w:p w:rsidR="00D059BE" w:rsidRPr="004D4097" w:rsidRDefault="00D059BE" w:rsidP="00B47585">
            <w:pPr>
              <w:widowControl w:val="0"/>
              <w:autoSpaceDE w:val="0"/>
              <w:autoSpaceDN w:val="0"/>
              <w:spacing w:before="120" w:after="120" w:line="240" w:lineRule="auto"/>
              <w:rPr>
                <w:rFonts w:ascii="Times New Roman" w:eastAsia="Tahoma" w:hAnsi="Times New Roman"/>
                <w:i/>
                <w:color w:val="000000"/>
                <w:sz w:val="24"/>
                <w:szCs w:val="24"/>
                <w:lang w:eastAsia="ru-RU" w:bidi="ru-RU"/>
              </w:rPr>
            </w:pPr>
            <w:r w:rsidRPr="004D4097">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D4097">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9464" w:type="dxa"/>
            <w:gridSpan w:val="2"/>
            <w:tcBorders>
              <w:left w:val="nil"/>
              <w:bottom w:val="nil"/>
              <w:right w:val="nil"/>
            </w:tcBorders>
            <w:shd w:val="clear" w:color="auto" w:fill="auto"/>
          </w:tcPr>
          <w:p w:rsidR="00D059BE" w:rsidRPr="004D4097" w:rsidRDefault="00D059BE" w:rsidP="00D059BE">
            <w:pPr>
              <w:widowControl w:val="0"/>
              <w:autoSpaceDE w:val="0"/>
              <w:autoSpaceDN w:val="0"/>
              <w:spacing w:before="120" w:after="120" w:line="240" w:lineRule="auto"/>
              <w:ind w:right="255"/>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rsidR="00D059BE" w:rsidRPr="004D4097" w:rsidRDefault="00D059BE" w:rsidP="00D059BE">
      <w:pPr>
        <w:widowControl w:val="0"/>
        <w:autoSpaceDE w:val="0"/>
        <w:autoSpaceDN w:val="0"/>
        <w:adjustRightInd w:val="0"/>
        <w:spacing w:after="0" w:line="240" w:lineRule="auto"/>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D4097" w:rsidTr="004D4097">
        <w:trPr>
          <w:trHeight w:val="731"/>
        </w:trPr>
        <w:tc>
          <w:tcPr>
            <w:tcW w:w="3119" w:type="dxa"/>
            <w:tcBorders>
              <w:top w:val="nil"/>
              <w:left w:val="nil"/>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D4097" w:rsidTr="004D4097">
        <w:tc>
          <w:tcPr>
            <w:tcW w:w="3119" w:type="dxa"/>
            <w:tcBorders>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widowControl w:val="0"/>
        <w:spacing w:after="0" w:line="240" w:lineRule="auto"/>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 xml:space="preserve">Комсомольского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spacing w:after="0" w:line="240" w:lineRule="auto"/>
        <w:ind w:left="5387"/>
        <w:jc w:val="right"/>
        <w:rPr>
          <w:rFonts w:ascii="Times New Roman" w:hAnsi="Times New Roman"/>
          <w:color w:val="000000"/>
          <w:sz w:val="24"/>
          <w:szCs w:val="24"/>
        </w:rPr>
      </w:pPr>
      <w:r w:rsidRPr="004D4097">
        <w:rPr>
          <w:rFonts w:ascii="Times New Roman" w:hAnsi="Times New Roman"/>
          <w:color w:val="000000"/>
          <w:sz w:val="24"/>
          <w:szCs w:val="24"/>
        </w:rPr>
        <w:t>ФОРМА</w:t>
      </w:r>
    </w:p>
    <w:p w:rsidR="00D059BE" w:rsidRPr="004D4097" w:rsidRDefault="00D059BE" w:rsidP="00D059BE">
      <w:pPr>
        <w:spacing w:after="0" w:line="240" w:lineRule="auto"/>
        <w:ind w:left="5387"/>
        <w:jc w:val="right"/>
        <w:rPr>
          <w:rFonts w:ascii="Times New Roman" w:hAnsi="Times New Roman"/>
          <w:color w:val="000000"/>
          <w:sz w:val="24"/>
          <w:szCs w:val="24"/>
        </w:rPr>
      </w:pPr>
    </w:p>
    <w:p w:rsidR="00D059BE" w:rsidRPr="004D4097"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eastAsia="ru-RU" w:bidi="ru-RU"/>
        </w:rPr>
      </w:pPr>
      <w:bookmarkStart w:id="18" w:name="_Toc89083262"/>
      <w:r w:rsidRPr="004D4097">
        <w:rPr>
          <w:rFonts w:ascii="Times New Roman" w:eastAsia="Tahoma" w:hAnsi="Times New Roman"/>
          <w:color w:val="000000"/>
          <w:sz w:val="24"/>
          <w:szCs w:val="24"/>
          <w:lang w:eastAsia="ru-RU" w:bidi="ru-RU"/>
        </w:rPr>
        <w:t>Кому ____________________________________</w:t>
      </w:r>
      <w:bookmarkEnd w:id="18"/>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8"/>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D4097">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D4097"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4D4097" w:rsidRDefault="00D059BE" w:rsidP="00D059BE">
      <w:pPr>
        <w:widowControl w:val="0"/>
        <w:spacing w:before="120" w:after="0" w:line="240" w:lineRule="auto"/>
        <w:jc w:val="center"/>
        <w:rPr>
          <w:rFonts w:ascii="Times New Roman" w:eastAsia="Tahoma" w:hAnsi="Times New Roman"/>
          <w:b/>
          <w:color w:val="000000"/>
          <w:sz w:val="24"/>
          <w:szCs w:val="24"/>
          <w:lang w:eastAsia="ru-RU" w:bidi="ru-RU"/>
        </w:rPr>
      </w:pPr>
    </w:p>
    <w:p w:rsidR="00D059BE" w:rsidRPr="004D4097" w:rsidRDefault="00D059BE" w:rsidP="00D059BE">
      <w:pPr>
        <w:widowControl w:val="0"/>
        <w:spacing w:before="120" w:after="0" w:line="240" w:lineRule="auto"/>
        <w:jc w:val="center"/>
        <w:outlineLvl w:val="0"/>
        <w:rPr>
          <w:rFonts w:ascii="Times New Roman" w:eastAsia="Tahoma" w:hAnsi="Times New Roman"/>
          <w:b/>
          <w:color w:val="000000"/>
          <w:sz w:val="24"/>
          <w:szCs w:val="24"/>
          <w:lang w:eastAsia="ru-RU" w:bidi="ru-RU"/>
        </w:rPr>
      </w:pPr>
      <w:bookmarkStart w:id="19" w:name="_Toc89083263"/>
      <w:r w:rsidRPr="004D4097">
        <w:rPr>
          <w:rFonts w:ascii="Times New Roman" w:eastAsia="Tahoma" w:hAnsi="Times New Roman"/>
          <w:b/>
          <w:color w:val="000000"/>
          <w:sz w:val="24"/>
          <w:szCs w:val="24"/>
          <w:lang w:eastAsia="ru-RU" w:bidi="ru-RU"/>
        </w:rPr>
        <w:t>Р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9"/>
    </w:p>
    <w:p w:rsidR="00D059BE" w:rsidRPr="004D4097" w:rsidRDefault="00D059BE" w:rsidP="00D059BE">
      <w:pPr>
        <w:widowControl w:val="0"/>
        <w:autoSpaceDE w:val="0"/>
        <w:autoSpaceDN w:val="0"/>
        <w:adjustRightInd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004B5BC0">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004B5BC0">
        <w:rPr>
          <w:rFonts w:ascii="Times New Roman" w:eastAsia="Tahoma" w:hAnsi="Times New Roman"/>
          <w:bCs/>
          <w:color w:val="000000"/>
          <w:sz w:val="20"/>
          <w:szCs w:val="20"/>
          <w:lang w:eastAsia="ru-RU" w:bidi="ru-RU"/>
        </w:rPr>
        <w:t xml:space="preserve"> </w:t>
      </w:r>
      <w:r w:rsidRPr="004D4097">
        <w:rPr>
          <w:rFonts w:ascii="Times New Roman" w:eastAsia="Tahoma" w:hAnsi="Times New Roman"/>
          <w:color w:val="000000"/>
          <w:sz w:val="20"/>
          <w:szCs w:val="20"/>
          <w:lang w:eastAsia="ru-RU" w:bidi="ru-RU"/>
        </w:rPr>
        <w:t>(дата и номер регистрации)</w:t>
      </w:r>
    </w:p>
    <w:p w:rsidR="00D059BE" w:rsidRPr="004D4097" w:rsidRDefault="00D059BE" w:rsidP="00D059BE">
      <w:pPr>
        <w:widowControl w:val="0"/>
        <w:autoSpaceDE w:val="0"/>
        <w:autoSpaceDN w:val="0"/>
        <w:adjustRightInd w:val="0"/>
        <w:spacing w:after="0"/>
        <w:jc w:val="both"/>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заявления 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без рассмотрения __________________________________________________________ ______________________________________________________________________</w:t>
      </w:r>
    </w:p>
    <w:p w:rsidR="00D059BE" w:rsidRPr="004D4097" w:rsidRDefault="00D059BE" w:rsidP="00D059BE">
      <w:pPr>
        <w:widowControl w:val="0"/>
        <w:spacing w:after="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059BE" w:rsidRPr="004D4097" w:rsidRDefault="00D059BE" w:rsidP="00D059BE">
      <w:pPr>
        <w:widowControl w:val="0"/>
        <w:spacing w:after="0"/>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 xml:space="preserve">принято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rsidR="00D059BE" w:rsidRPr="004D4097" w:rsidRDefault="004B5BC0" w:rsidP="00D059BE">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10"/>
          <w:szCs w:val="28"/>
        </w:rPr>
      </w:pPr>
    </w:p>
    <w:p w:rsidR="00D059BE" w:rsidRPr="00D059BE" w:rsidRDefault="00D059BE" w:rsidP="00D059BE">
      <w:pPr>
        <w:autoSpaceDE w:val="0"/>
        <w:autoSpaceDN w:val="0"/>
        <w:adjustRightInd w:val="0"/>
        <w:spacing w:after="0" w:line="240" w:lineRule="auto"/>
        <w:jc w:val="both"/>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D059BE" w:rsidTr="00D059BE">
        <w:tc>
          <w:tcPr>
            <w:tcW w:w="311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D059BE">
      <w:pPr>
        <w:widowControl w:val="0"/>
        <w:spacing w:after="0" w:line="240" w:lineRule="auto"/>
        <w:outlineLvl w:val="0"/>
        <w:rPr>
          <w:rFonts w:ascii="Times New Roman" w:eastAsia="Tahoma" w:hAnsi="Times New Roman"/>
          <w:color w:val="000000"/>
          <w:sz w:val="24"/>
          <w:szCs w:val="24"/>
          <w:lang w:eastAsia="ru-RU" w:bidi="ru-RU"/>
        </w:rPr>
      </w:pPr>
      <w:bookmarkStart w:id="20" w:name="_Toc89083264"/>
    </w:p>
    <w:p w:rsidR="00D059BE" w:rsidRPr="004D4097" w:rsidRDefault="00D059BE" w:rsidP="00D059BE">
      <w:pPr>
        <w:widowControl w:val="0"/>
        <w:spacing w:after="0" w:line="240" w:lineRule="auto"/>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20"/>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1876ED" w:rsidRDefault="001876ED">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876ED" w:rsidRPr="004D4097" w:rsidRDefault="001876ED" w:rsidP="001876ED">
      <w:pPr>
        <w:widowControl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Pr>
          <w:rFonts w:ascii="Times New Roman" w:eastAsia="Times New Roman" w:hAnsi="Times New Roman"/>
          <w:bCs/>
          <w:color w:val="000000"/>
          <w:sz w:val="24"/>
          <w:szCs w:val="24"/>
          <w:lang w:eastAsia="ru-RU"/>
        </w:rPr>
        <w:t>9</w:t>
      </w:r>
    </w:p>
    <w:p w:rsidR="001876ED" w:rsidRPr="00947BB2" w:rsidRDefault="001876ED" w:rsidP="001876ED">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sidRPr="00947BB2">
        <w:rPr>
          <w:rFonts w:ascii="Times New Roman" w:eastAsia="Times New Roman" w:hAnsi="Times New Roman"/>
          <w:color w:val="000000"/>
          <w:sz w:val="24"/>
          <w:szCs w:val="24"/>
          <w:lang w:eastAsia="ru-RU"/>
        </w:rPr>
        <w:t>к Административному регламенту</w:t>
      </w:r>
    </w:p>
    <w:p w:rsidR="001876ED" w:rsidRPr="00947BB2" w:rsidRDefault="001876ED" w:rsidP="001876ED">
      <w:pPr>
        <w:spacing w:after="0" w:line="240" w:lineRule="auto"/>
        <w:ind w:left="4536"/>
        <w:jc w:val="right"/>
        <w:rPr>
          <w:rFonts w:ascii="Times New Roman" w:hAnsi="Times New Roman"/>
          <w:color w:val="000000"/>
          <w:sz w:val="24"/>
          <w:szCs w:val="24"/>
        </w:rPr>
      </w:pPr>
      <w:r w:rsidRPr="00DC2131">
        <w:rPr>
          <w:rFonts w:ascii="Times New Roman" w:hAnsi="Times New Roman"/>
          <w:sz w:val="24"/>
          <w:szCs w:val="24"/>
        </w:rPr>
        <w:t xml:space="preserve">администрации </w:t>
      </w:r>
      <w:r w:rsidR="00002BD4">
        <w:rPr>
          <w:rFonts w:ascii="Times New Roman" w:hAnsi="Times New Roman"/>
          <w:sz w:val="24"/>
          <w:szCs w:val="24"/>
          <w:lang w:eastAsia="ru-RU"/>
        </w:rPr>
        <w:t>Комсомольского</w:t>
      </w:r>
      <w:r w:rsidRPr="00DC2131">
        <w:rPr>
          <w:rFonts w:ascii="Times New Roman" w:hAnsi="Times New Roman"/>
          <w:sz w:val="24"/>
          <w:szCs w:val="24"/>
          <w:lang w:eastAsia="ru-RU"/>
        </w:rPr>
        <w:t xml:space="preserve"> </w:t>
      </w:r>
      <w:r w:rsidRPr="00DC2131">
        <w:rPr>
          <w:rFonts w:ascii="Times New Roman" w:hAnsi="Times New Roman"/>
          <w:sz w:val="24"/>
          <w:szCs w:val="24"/>
        </w:rPr>
        <w:t>муниципального округа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AD5829" w:rsidRDefault="00AD5829" w:rsidP="00AD5829">
      <w:pPr>
        <w:tabs>
          <w:tab w:val="left" w:pos="7626"/>
        </w:tabs>
        <w:spacing w:after="0" w:line="240" w:lineRule="auto"/>
        <w:rPr>
          <w:rFonts w:ascii="Times New Roman" w:eastAsia="Times New Roman" w:hAnsi="Times New Roman"/>
          <w:sz w:val="24"/>
          <w:szCs w:val="24"/>
          <w:lang w:eastAsia="ru-RU"/>
        </w:rPr>
      </w:pPr>
    </w:p>
    <w:p w:rsidR="001876ED" w:rsidRPr="001876ED" w:rsidRDefault="001876ED" w:rsidP="001876ED">
      <w:pPr>
        <w:spacing w:after="0" w:line="240" w:lineRule="auto"/>
        <w:jc w:val="center"/>
        <w:rPr>
          <w:rFonts w:ascii="Times New Roman" w:hAnsi="Times New Roman"/>
          <w:b/>
          <w:sz w:val="24"/>
          <w:szCs w:val="24"/>
        </w:rPr>
      </w:pPr>
    </w:p>
    <w:p w:rsidR="001876ED" w:rsidRPr="001876ED" w:rsidRDefault="001876ED" w:rsidP="001876ED">
      <w:pPr>
        <w:spacing w:after="0" w:line="240" w:lineRule="auto"/>
        <w:jc w:val="center"/>
        <w:rPr>
          <w:rFonts w:ascii="Times New Roman" w:hAnsi="Times New Roman"/>
          <w:b/>
          <w:sz w:val="24"/>
          <w:szCs w:val="24"/>
        </w:rPr>
      </w:pPr>
      <w:r w:rsidRPr="001876ED">
        <w:rPr>
          <w:rFonts w:ascii="Times New Roman" w:hAnsi="Times New Roman"/>
          <w:b/>
          <w:sz w:val="24"/>
          <w:szCs w:val="24"/>
        </w:rPr>
        <w:t>Перечень признаков заявителей</w:t>
      </w:r>
    </w:p>
    <w:p w:rsidR="001876ED" w:rsidRPr="001876ED" w:rsidRDefault="001876ED" w:rsidP="001876ED">
      <w:pPr>
        <w:spacing w:after="0" w:line="240" w:lineRule="auto"/>
        <w:jc w:val="center"/>
        <w:rPr>
          <w:rFonts w:ascii="Times New Roman" w:hAnsi="Times New Roman"/>
          <w:b/>
          <w:sz w:val="24"/>
          <w:szCs w:val="24"/>
        </w:rPr>
      </w:pPr>
    </w:p>
    <w:tbl>
      <w:tblPr>
        <w:tblStyle w:val="23"/>
        <w:tblW w:w="9464" w:type="dxa"/>
        <w:tblLayout w:type="fixed"/>
        <w:tblLook w:val="0000" w:firstRow="0" w:lastRow="0" w:firstColumn="0" w:lastColumn="0" w:noHBand="0" w:noVBand="0"/>
      </w:tblPr>
      <w:tblGrid>
        <w:gridCol w:w="1668"/>
        <w:gridCol w:w="708"/>
        <w:gridCol w:w="7088"/>
      </w:tblGrid>
      <w:tr w:rsidR="001876ED" w:rsidRPr="001876ED" w:rsidTr="007F4FD3">
        <w:trPr>
          <w:trHeight w:val="499"/>
        </w:trPr>
        <w:tc>
          <w:tcPr>
            <w:tcW w:w="166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Признак заявителя</w:t>
            </w:r>
          </w:p>
        </w:tc>
        <w:tc>
          <w:tcPr>
            <w:tcW w:w="70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w:t>
            </w:r>
          </w:p>
        </w:tc>
        <w:tc>
          <w:tcPr>
            <w:tcW w:w="708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Значения признака заявителя</w:t>
            </w:r>
          </w:p>
        </w:tc>
      </w:tr>
      <w:tr w:rsidR="001876ED" w:rsidRPr="001876ED" w:rsidTr="00E97958">
        <w:tc>
          <w:tcPr>
            <w:tcW w:w="166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Статус заявителя</w:t>
            </w:r>
          </w:p>
        </w:tc>
        <w:tc>
          <w:tcPr>
            <w:tcW w:w="70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1</w:t>
            </w:r>
          </w:p>
        </w:tc>
        <w:tc>
          <w:tcPr>
            <w:tcW w:w="7088" w:type="dxa"/>
          </w:tcPr>
          <w:p w:rsidR="001876ED" w:rsidRPr="001876ED" w:rsidRDefault="007F4FD3" w:rsidP="007F4FD3">
            <w:pPr>
              <w:spacing w:line="259" w:lineRule="auto"/>
              <w:jc w:val="both"/>
              <w:rPr>
                <w:rFonts w:ascii="Times New Roman" w:hAnsi="Times New Roman"/>
                <w:sz w:val="24"/>
                <w:szCs w:val="24"/>
              </w:rPr>
            </w:pPr>
            <w:r w:rsidRPr="007F4FD3">
              <w:rPr>
                <w:rFonts w:ascii="Times New Roman" w:eastAsia="Times New Roman" w:hAnsi="Times New Roman"/>
                <w:color w:val="000000"/>
                <w:sz w:val="24"/>
                <w:szCs w:val="24"/>
                <w:lang w:eastAsia="ru-RU"/>
              </w:rPr>
              <w:t>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tc>
      </w:tr>
      <w:tr w:rsidR="001876ED" w:rsidRPr="007F4FD3" w:rsidTr="00E97958">
        <w:tc>
          <w:tcPr>
            <w:tcW w:w="1668" w:type="dxa"/>
            <w:vMerge w:val="restart"/>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Цель обращения</w:t>
            </w:r>
          </w:p>
        </w:tc>
        <w:tc>
          <w:tcPr>
            <w:tcW w:w="708" w:type="dxa"/>
            <w:vAlign w:val="center"/>
          </w:tcPr>
          <w:p w:rsidR="001876ED" w:rsidRPr="001876ED" w:rsidRDefault="001876ED" w:rsidP="007F4FD3">
            <w:pPr>
              <w:spacing w:line="259" w:lineRule="auto"/>
              <w:jc w:val="center"/>
              <w:rPr>
                <w:rFonts w:ascii="Times New Roman" w:hAnsi="Times New Roman"/>
                <w:sz w:val="24"/>
                <w:szCs w:val="24"/>
                <w:shd w:val="clear" w:color="auto" w:fill="FFFFFF"/>
              </w:rPr>
            </w:pPr>
            <w:r w:rsidRPr="001876ED">
              <w:rPr>
                <w:rFonts w:ascii="Times New Roman" w:hAnsi="Times New Roman"/>
                <w:sz w:val="24"/>
                <w:szCs w:val="24"/>
                <w:shd w:val="clear" w:color="auto" w:fill="FFFFFF"/>
              </w:rPr>
              <w:t>1</w:t>
            </w:r>
          </w:p>
        </w:tc>
        <w:tc>
          <w:tcPr>
            <w:tcW w:w="7088" w:type="dxa"/>
          </w:tcPr>
          <w:p w:rsidR="001876ED" w:rsidRPr="001876ED" w:rsidRDefault="001876ED" w:rsidP="007F4FD3">
            <w:pPr>
              <w:jc w:val="both"/>
              <w:rPr>
                <w:rFonts w:ascii="Times New Roman" w:eastAsia="Times New Roman" w:hAnsi="Times New Roman"/>
                <w:sz w:val="24"/>
                <w:szCs w:val="24"/>
                <w:lang w:eastAsia="ru-RU"/>
              </w:rPr>
            </w:pPr>
            <w:r w:rsidRPr="007F4FD3">
              <w:rPr>
                <w:rFonts w:ascii="Times New Roman" w:eastAsia="Times New Roman" w:hAnsi="Times New Roman"/>
                <w:sz w:val="24"/>
                <w:szCs w:val="24"/>
                <w:lang w:eastAsia="ru-RU"/>
              </w:rPr>
              <w:t>выдача градостроительного плана земельного участка</w:t>
            </w:r>
          </w:p>
        </w:tc>
      </w:tr>
      <w:tr w:rsidR="001876ED" w:rsidRPr="007F4FD3" w:rsidTr="00E97958">
        <w:tc>
          <w:tcPr>
            <w:tcW w:w="1668" w:type="dxa"/>
            <w:vMerge/>
          </w:tcPr>
          <w:p w:rsidR="001876ED" w:rsidRPr="001876ED" w:rsidRDefault="001876ED" w:rsidP="007F4FD3">
            <w:pPr>
              <w:spacing w:line="259" w:lineRule="auto"/>
              <w:jc w:val="both"/>
              <w:rPr>
                <w:rFonts w:ascii="Times New Roman" w:hAnsi="Times New Roman"/>
                <w:sz w:val="24"/>
                <w:szCs w:val="24"/>
              </w:rPr>
            </w:pPr>
          </w:p>
        </w:tc>
        <w:tc>
          <w:tcPr>
            <w:tcW w:w="70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2</w:t>
            </w:r>
          </w:p>
        </w:tc>
        <w:tc>
          <w:tcPr>
            <w:tcW w:w="7088" w:type="dxa"/>
          </w:tcPr>
          <w:p w:rsidR="001876ED" w:rsidRPr="001876ED" w:rsidRDefault="001876ED" w:rsidP="007F4FD3">
            <w:pPr>
              <w:spacing w:line="259" w:lineRule="auto"/>
              <w:jc w:val="both"/>
              <w:rPr>
                <w:rFonts w:ascii="Times New Roman" w:hAnsi="Times New Roman"/>
                <w:sz w:val="24"/>
                <w:szCs w:val="24"/>
                <w:shd w:val="clear" w:color="auto" w:fill="FFFFFF"/>
              </w:rPr>
            </w:pPr>
            <w:r w:rsidRPr="007F4FD3">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1876ED" w:rsidRPr="007F4FD3" w:rsidTr="00E97958">
        <w:tc>
          <w:tcPr>
            <w:tcW w:w="1668" w:type="dxa"/>
            <w:vMerge/>
          </w:tcPr>
          <w:p w:rsidR="001876ED" w:rsidRPr="007F4FD3" w:rsidRDefault="001876ED" w:rsidP="007F4FD3">
            <w:pPr>
              <w:spacing w:line="259" w:lineRule="auto"/>
              <w:jc w:val="both"/>
              <w:rPr>
                <w:rFonts w:ascii="Times New Roman" w:hAnsi="Times New Roman"/>
                <w:sz w:val="24"/>
                <w:szCs w:val="24"/>
              </w:rPr>
            </w:pPr>
          </w:p>
        </w:tc>
        <w:tc>
          <w:tcPr>
            <w:tcW w:w="708" w:type="dxa"/>
            <w:vAlign w:val="center"/>
          </w:tcPr>
          <w:p w:rsidR="001876ED" w:rsidRPr="007F4FD3" w:rsidRDefault="001876ED" w:rsidP="007F4FD3">
            <w:pPr>
              <w:spacing w:line="259" w:lineRule="auto"/>
              <w:jc w:val="center"/>
              <w:rPr>
                <w:rFonts w:ascii="Times New Roman" w:hAnsi="Times New Roman"/>
                <w:sz w:val="24"/>
                <w:szCs w:val="24"/>
              </w:rPr>
            </w:pPr>
            <w:r w:rsidRPr="007F4FD3">
              <w:rPr>
                <w:rFonts w:ascii="Times New Roman" w:hAnsi="Times New Roman"/>
                <w:sz w:val="24"/>
                <w:szCs w:val="24"/>
              </w:rPr>
              <w:t>3</w:t>
            </w:r>
          </w:p>
        </w:tc>
        <w:tc>
          <w:tcPr>
            <w:tcW w:w="7088" w:type="dxa"/>
          </w:tcPr>
          <w:p w:rsidR="001876ED" w:rsidRPr="007F4FD3" w:rsidRDefault="001876ED" w:rsidP="007F4FD3">
            <w:pPr>
              <w:jc w:val="both"/>
              <w:rPr>
                <w:rFonts w:ascii="Times New Roman" w:hAnsi="Times New Roman"/>
                <w:sz w:val="24"/>
                <w:szCs w:val="24"/>
              </w:rPr>
            </w:pPr>
            <w:r w:rsidRPr="007F4FD3">
              <w:rPr>
                <w:rFonts w:ascii="Times New Roman" w:eastAsia="Times New Roman" w:hAnsi="Times New Roman"/>
                <w:sz w:val="24"/>
                <w:szCs w:val="24"/>
                <w:lang w:eastAsia="ru-RU"/>
              </w:rPr>
              <w:t>выдача дубликата градостроительного плана земельного участка</w:t>
            </w:r>
          </w:p>
        </w:tc>
      </w:tr>
    </w:tbl>
    <w:p w:rsidR="001876ED" w:rsidRPr="001876ED" w:rsidRDefault="001876ED" w:rsidP="001876ED">
      <w:pPr>
        <w:spacing w:after="0" w:line="259" w:lineRule="auto"/>
        <w:jc w:val="both"/>
        <w:rPr>
          <w:rFonts w:ascii="Times New Roman" w:hAnsi="Times New Roman"/>
          <w:sz w:val="24"/>
          <w:szCs w:val="24"/>
        </w:rPr>
      </w:pPr>
    </w:p>
    <w:p w:rsidR="001876ED" w:rsidRPr="007F4FD3" w:rsidRDefault="001876ED" w:rsidP="00AD5829">
      <w:pPr>
        <w:tabs>
          <w:tab w:val="left" w:pos="7626"/>
        </w:tabs>
        <w:spacing w:after="0" w:line="240" w:lineRule="auto"/>
        <w:rPr>
          <w:rFonts w:ascii="Times New Roman" w:eastAsia="Times New Roman" w:hAnsi="Times New Roman"/>
          <w:sz w:val="24"/>
          <w:szCs w:val="24"/>
          <w:lang w:eastAsia="ru-RU"/>
        </w:rPr>
      </w:pPr>
    </w:p>
    <w:sectPr w:rsidR="001876ED" w:rsidRPr="007F4FD3" w:rsidSect="004B5BC0">
      <w:footerReference w:type="default" r:id="rId9"/>
      <w:pgSz w:w="11906" w:h="16838" w:code="9"/>
      <w:pgMar w:top="1134" w:right="850" w:bottom="1134" w:left="1701"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DC" w:rsidRDefault="00FC4FDC">
      <w:pPr>
        <w:spacing w:after="0" w:line="240" w:lineRule="auto"/>
      </w:pPr>
      <w:r>
        <w:separator/>
      </w:r>
    </w:p>
  </w:endnote>
  <w:endnote w:type="continuationSeparator" w:id="0">
    <w:p w:rsidR="00FC4FDC" w:rsidRDefault="00FC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08" w:rsidRPr="004B5BC0" w:rsidRDefault="00854F08"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DC" w:rsidRDefault="00FC4FDC">
      <w:pPr>
        <w:spacing w:after="0" w:line="240" w:lineRule="auto"/>
      </w:pPr>
      <w:r>
        <w:separator/>
      </w:r>
    </w:p>
  </w:footnote>
  <w:footnote w:type="continuationSeparator" w:id="0">
    <w:p w:rsidR="00FC4FDC" w:rsidRDefault="00FC4FDC">
      <w:pPr>
        <w:spacing w:after="0" w:line="240" w:lineRule="auto"/>
      </w:pPr>
      <w:r>
        <w:continuationSeparator/>
      </w:r>
    </w:p>
  </w:footnote>
  <w:footnote w:id="1">
    <w:p w:rsidR="00854F08" w:rsidRPr="0092542A" w:rsidRDefault="00854F0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854F08" w:rsidRPr="0092542A" w:rsidRDefault="00854F0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854F08" w:rsidRPr="0092542A" w:rsidRDefault="00854F08" w:rsidP="004B355D">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854F08" w:rsidRPr="00772A9D" w:rsidRDefault="00854F0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854F08" w:rsidRPr="0092542A" w:rsidRDefault="00854F0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854F08" w:rsidRPr="00772A9D" w:rsidRDefault="00854F08"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854F08" w:rsidRPr="00772A9D" w:rsidRDefault="00854F08" w:rsidP="00D059BE">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8">
    <w:p w:rsidR="00854F08" w:rsidRDefault="00854F08" w:rsidP="00D059BE">
      <w:pPr>
        <w:pStyle w:val="af2"/>
        <w:rPr>
          <w:bCs/>
        </w:rPr>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854F08" w:rsidRDefault="00854F08" w:rsidP="00D059BE">
      <w:pPr>
        <w:pStyle w:val="af2"/>
        <w:rPr>
          <w:bCs/>
        </w:rPr>
      </w:pPr>
    </w:p>
    <w:p w:rsidR="00854F08" w:rsidRDefault="00854F08" w:rsidP="00D059BE">
      <w:pPr>
        <w:pStyle w:val="af2"/>
      </w:pPr>
    </w:p>
    <w:p w:rsidR="00854F08" w:rsidRDefault="00854F08" w:rsidP="00D059BE">
      <w:pPr>
        <w:pStyle w:val="af2"/>
      </w:pPr>
    </w:p>
    <w:p w:rsidR="00854F08" w:rsidRDefault="00854F08" w:rsidP="00D059BE">
      <w:pPr>
        <w:pStyle w:val="af2"/>
      </w:pPr>
    </w:p>
    <w:p w:rsidR="00854F08" w:rsidRPr="00772A9D" w:rsidRDefault="00854F08" w:rsidP="00D059BE">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2BD4"/>
    <w:rsid w:val="000169AB"/>
    <w:rsid w:val="0002266A"/>
    <w:rsid w:val="000244E6"/>
    <w:rsid w:val="00045A84"/>
    <w:rsid w:val="0004764B"/>
    <w:rsid w:val="00047F3A"/>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E1EA6"/>
    <w:rsid w:val="001E22C9"/>
    <w:rsid w:val="001F428D"/>
    <w:rsid w:val="002305A5"/>
    <w:rsid w:val="00241B9E"/>
    <w:rsid w:val="0024261D"/>
    <w:rsid w:val="00243E1C"/>
    <w:rsid w:val="002478BB"/>
    <w:rsid w:val="00263BF4"/>
    <w:rsid w:val="00282275"/>
    <w:rsid w:val="00286485"/>
    <w:rsid w:val="002C19FF"/>
    <w:rsid w:val="002D648D"/>
    <w:rsid w:val="002E6B81"/>
    <w:rsid w:val="002E7957"/>
    <w:rsid w:val="00325D17"/>
    <w:rsid w:val="0033034A"/>
    <w:rsid w:val="00343AB1"/>
    <w:rsid w:val="0034554B"/>
    <w:rsid w:val="00364606"/>
    <w:rsid w:val="00380E60"/>
    <w:rsid w:val="003B1BA4"/>
    <w:rsid w:val="003B272B"/>
    <w:rsid w:val="003D4DB2"/>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D4097"/>
    <w:rsid w:val="004D7DB3"/>
    <w:rsid w:val="004E0314"/>
    <w:rsid w:val="004E7A65"/>
    <w:rsid w:val="00504554"/>
    <w:rsid w:val="00526E1D"/>
    <w:rsid w:val="005355D8"/>
    <w:rsid w:val="00537509"/>
    <w:rsid w:val="00547236"/>
    <w:rsid w:val="0056185E"/>
    <w:rsid w:val="00561DD4"/>
    <w:rsid w:val="005A3A22"/>
    <w:rsid w:val="005A76E6"/>
    <w:rsid w:val="005B449E"/>
    <w:rsid w:val="005F2C40"/>
    <w:rsid w:val="00607D04"/>
    <w:rsid w:val="00620058"/>
    <w:rsid w:val="00631EF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7B60"/>
    <w:rsid w:val="007E34A3"/>
    <w:rsid w:val="007F2E5D"/>
    <w:rsid w:val="007F442F"/>
    <w:rsid w:val="007F4FD3"/>
    <w:rsid w:val="00835D34"/>
    <w:rsid w:val="00851B27"/>
    <w:rsid w:val="00851D93"/>
    <w:rsid w:val="00854F08"/>
    <w:rsid w:val="00864027"/>
    <w:rsid w:val="008B093A"/>
    <w:rsid w:val="008C066F"/>
    <w:rsid w:val="008C1A55"/>
    <w:rsid w:val="008F2608"/>
    <w:rsid w:val="008F587C"/>
    <w:rsid w:val="00914BC5"/>
    <w:rsid w:val="00914C6E"/>
    <w:rsid w:val="009222DF"/>
    <w:rsid w:val="00947BB2"/>
    <w:rsid w:val="00957D82"/>
    <w:rsid w:val="00962A8C"/>
    <w:rsid w:val="00965F5B"/>
    <w:rsid w:val="0096602C"/>
    <w:rsid w:val="0099422E"/>
    <w:rsid w:val="00995B3F"/>
    <w:rsid w:val="009A6A13"/>
    <w:rsid w:val="009C14C3"/>
    <w:rsid w:val="009C4E3C"/>
    <w:rsid w:val="009D1994"/>
    <w:rsid w:val="009E2399"/>
    <w:rsid w:val="009E37D7"/>
    <w:rsid w:val="00A106B6"/>
    <w:rsid w:val="00A450EA"/>
    <w:rsid w:val="00A54889"/>
    <w:rsid w:val="00A5689A"/>
    <w:rsid w:val="00A72FC4"/>
    <w:rsid w:val="00A914F8"/>
    <w:rsid w:val="00A95566"/>
    <w:rsid w:val="00AC07A1"/>
    <w:rsid w:val="00AD5829"/>
    <w:rsid w:val="00B41570"/>
    <w:rsid w:val="00B437E2"/>
    <w:rsid w:val="00B47585"/>
    <w:rsid w:val="00B53F27"/>
    <w:rsid w:val="00B55BB0"/>
    <w:rsid w:val="00B56D30"/>
    <w:rsid w:val="00B647B2"/>
    <w:rsid w:val="00B66495"/>
    <w:rsid w:val="00B665BF"/>
    <w:rsid w:val="00B83DAB"/>
    <w:rsid w:val="00B84681"/>
    <w:rsid w:val="00BC0DF9"/>
    <w:rsid w:val="00BC45B9"/>
    <w:rsid w:val="00BD097A"/>
    <w:rsid w:val="00BE74EB"/>
    <w:rsid w:val="00C159EA"/>
    <w:rsid w:val="00C41118"/>
    <w:rsid w:val="00C56A83"/>
    <w:rsid w:val="00C64927"/>
    <w:rsid w:val="00C733A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02DE"/>
    <w:rsid w:val="00D7431C"/>
    <w:rsid w:val="00D8429A"/>
    <w:rsid w:val="00D91732"/>
    <w:rsid w:val="00D93963"/>
    <w:rsid w:val="00DA179B"/>
    <w:rsid w:val="00DC2131"/>
    <w:rsid w:val="00DF5236"/>
    <w:rsid w:val="00E01D40"/>
    <w:rsid w:val="00E633EF"/>
    <w:rsid w:val="00E678F8"/>
    <w:rsid w:val="00E67D92"/>
    <w:rsid w:val="00E97958"/>
    <w:rsid w:val="00EB7ED9"/>
    <w:rsid w:val="00EC3159"/>
    <w:rsid w:val="00ED587E"/>
    <w:rsid w:val="00ED718D"/>
    <w:rsid w:val="00EF229B"/>
    <w:rsid w:val="00F10F4D"/>
    <w:rsid w:val="00F17319"/>
    <w:rsid w:val="00F250CF"/>
    <w:rsid w:val="00F344F0"/>
    <w:rsid w:val="00F65B6F"/>
    <w:rsid w:val="00F72F95"/>
    <w:rsid w:val="00F849E9"/>
    <w:rsid w:val="00FB7BBE"/>
    <w:rsid w:val="00FC4FDC"/>
    <w:rsid w:val="00FC7EEF"/>
    <w:rsid w:val="00FD2CDB"/>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A45DB-1BE5-4666-9783-63E82271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5">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6">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7">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8"/>
    <w:rsid w:val="00D059BE"/>
    <w:rPr>
      <w:rFonts w:ascii="Calibri Light" w:hAnsi="Calibri Light"/>
      <w:b/>
      <w:bCs/>
      <w:kern w:val="28"/>
      <w:sz w:val="32"/>
      <w:szCs w:val="32"/>
    </w:rPr>
  </w:style>
  <w:style w:type="character" w:styleId="aff9">
    <w:name w:val="Emphasis"/>
    <w:uiPriority w:val="20"/>
    <w:qFormat/>
    <w:rsid w:val="00D059BE"/>
    <w:rPr>
      <w:i/>
      <w:iCs/>
    </w:rPr>
  </w:style>
  <w:style w:type="paragraph" w:styleId="affa">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8">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b">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3">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193F-F90E-4946-AC3C-8F98CD9D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12556</Words>
  <Characters>71572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Макарова</dc:creator>
  <cp:lastModifiedBy>Долгова Татьяна Николаевна</cp:lastModifiedBy>
  <cp:revision>21</cp:revision>
  <cp:lastPrinted>2023-04-18T08:55:00Z</cp:lastPrinted>
  <dcterms:created xsi:type="dcterms:W3CDTF">2023-03-31T12:33:00Z</dcterms:created>
  <dcterms:modified xsi:type="dcterms:W3CDTF">2023-04-25T10:35:00Z</dcterms:modified>
</cp:coreProperties>
</file>