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9D" w:rsidRPr="000E4A9D" w:rsidRDefault="000E4A9D" w:rsidP="00CF5D6D">
      <w:pPr>
        <w:spacing w:line="264" w:lineRule="auto"/>
        <w:ind w:firstLine="680"/>
        <w:jc w:val="center"/>
        <w:rPr>
          <w:rFonts w:ascii="Arial" w:hAnsi="Arial" w:cs="Arial"/>
          <w:b/>
          <w:sz w:val="26"/>
          <w:szCs w:val="26"/>
        </w:rPr>
      </w:pPr>
      <w:r w:rsidRPr="000E4A9D">
        <w:rPr>
          <w:rFonts w:ascii="Arial" w:hAnsi="Arial" w:cs="Arial"/>
          <w:b/>
          <w:sz w:val="26"/>
          <w:szCs w:val="26"/>
        </w:rPr>
        <w:t>ДОКЛАД</w:t>
      </w:r>
    </w:p>
    <w:p w:rsidR="000E4A9D" w:rsidRPr="00B45774" w:rsidRDefault="000E4A9D" w:rsidP="00CF5D6D">
      <w:pPr>
        <w:spacing w:line="264" w:lineRule="auto"/>
        <w:ind w:firstLine="680"/>
        <w:jc w:val="center"/>
        <w:rPr>
          <w:rFonts w:ascii="Arial" w:hAnsi="Arial" w:cs="Arial"/>
          <w:b/>
          <w:sz w:val="26"/>
          <w:szCs w:val="26"/>
        </w:rPr>
      </w:pPr>
      <w:r w:rsidRPr="00B45774">
        <w:rPr>
          <w:rFonts w:ascii="Arial" w:hAnsi="Arial" w:cs="Arial"/>
          <w:b/>
          <w:sz w:val="26"/>
          <w:szCs w:val="26"/>
        </w:rPr>
        <w:t xml:space="preserve">министра физической культуры и спорта Чувашской Республики </w:t>
      </w:r>
    </w:p>
    <w:p w:rsidR="000D44D0" w:rsidRDefault="000E4A9D" w:rsidP="00CF5D6D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B45774">
        <w:rPr>
          <w:rFonts w:ascii="Arial" w:hAnsi="Arial" w:cs="Arial"/>
          <w:b/>
          <w:sz w:val="26"/>
          <w:szCs w:val="26"/>
        </w:rPr>
        <w:t>В.В. Петрова «</w:t>
      </w:r>
      <w:r w:rsidR="00B45774" w:rsidRPr="00B45774">
        <w:rPr>
          <w:rFonts w:ascii="Arial" w:hAnsi="Arial" w:cs="Arial"/>
          <w:b/>
          <w:sz w:val="26"/>
          <w:szCs w:val="26"/>
        </w:rPr>
        <w:t>Об организации в муниципальных и городских округах Чувашской Республики физкультурно-массовой работы с населением, включая реализацию проекта «Дворовый тренер» с привлечением тренеров-преподавателей и инструкторов по спорту муниципальных спортивных учреждений</w:t>
      </w:r>
      <w:r w:rsidR="00860B0D">
        <w:rPr>
          <w:rFonts w:ascii="Arial" w:hAnsi="Arial" w:cs="Arial"/>
          <w:b/>
          <w:sz w:val="26"/>
          <w:szCs w:val="26"/>
        </w:rPr>
        <w:t>»</w:t>
      </w:r>
    </w:p>
    <w:p w:rsidR="00581CAF" w:rsidRPr="000E4A9D" w:rsidRDefault="00581CAF" w:rsidP="00CF5D6D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3E53E9" w:rsidRPr="000E4A9D" w:rsidRDefault="00581CAF" w:rsidP="00581CAF">
      <w:pPr>
        <w:jc w:val="center"/>
        <w:rPr>
          <w:rFonts w:ascii="Arial" w:hAnsi="Arial" w:cs="Arial"/>
          <w:sz w:val="26"/>
          <w:szCs w:val="26"/>
        </w:rPr>
      </w:pPr>
      <w:r w:rsidRPr="00B45774">
        <w:rPr>
          <w:rFonts w:ascii="Arial" w:hAnsi="Arial" w:cs="Arial"/>
          <w:b/>
          <w:noProof/>
          <w:color w:val="000000"/>
          <w:sz w:val="26"/>
          <w:szCs w:val="26"/>
        </w:rPr>
        <w:drawing>
          <wp:inline distT="0" distB="0" distL="0" distR="0" wp14:anchorId="51D98624" wp14:editId="20FBFE27">
            <wp:extent cx="4339988" cy="3254992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7395" cy="329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9E5" w:rsidRDefault="00CE19E5" w:rsidP="00CF5D6D">
      <w:pPr>
        <w:jc w:val="center"/>
        <w:rPr>
          <w:rFonts w:ascii="Arial" w:hAnsi="Arial" w:cs="Arial"/>
          <w:b/>
          <w:sz w:val="26"/>
          <w:szCs w:val="26"/>
        </w:rPr>
      </w:pPr>
    </w:p>
    <w:p w:rsidR="003E53E9" w:rsidRDefault="002765AC" w:rsidP="00CF5D6D">
      <w:pPr>
        <w:jc w:val="center"/>
        <w:rPr>
          <w:rFonts w:ascii="Arial" w:hAnsi="Arial" w:cs="Arial"/>
          <w:b/>
          <w:sz w:val="26"/>
          <w:szCs w:val="26"/>
        </w:rPr>
      </w:pPr>
      <w:r w:rsidRPr="002765AC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4A743AF1" wp14:editId="68061E71">
            <wp:extent cx="4339988" cy="3254992"/>
            <wp:effectExtent l="0" t="0" r="381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5363" cy="326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901" w:rsidRPr="000E4A9D" w:rsidRDefault="00356901" w:rsidP="00CF5D6D">
      <w:pPr>
        <w:jc w:val="center"/>
        <w:rPr>
          <w:rFonts w:ascii="Arial" w:hAnsi="Arial" w:cs="Arial"/>
          <w:b/>
          <w:sz w:val="26"/>
          <w:szCs w:val="26"/>
        </w:rPr>
      </w:pPr>
    </w:p>
    <w:p w:rsidR="00B45774" w:rsidRDefault="00A40198" w:rsidP="00B45774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E4A9D">
        <w:rPr>
          <w:rFonts w:ascii="Arial" w:hAnsi="Arial" w:cs="Arial"/>
          <w:b/>
          <w:sz w:val="26"/>
          <w:szCs w:val="26"/>
        </w:rPr>
        <w:t>Слайд 2</w:t>
      </w:r>
      <w:r w:rsidR="00E02495">
        <w:rPr>
          <w:rFonts w:ascii="Arial" w:hAnsi="Arial" w:cs="Arial"/>
          <w:b/>
          <w:sz w:val="26"/>
          <w:szCs w:val="26"/>
        </w:rPr>
        <w:t>.</w:t>
      </w:r>
      <w:r w:rsidR="000E4A9D" w:rsidRPr="000E4A9D">
        <w:rPr>
          <w:rFonts w:ascii="Arial" w:hAnsi="Arial" w:cs="Arial"/>
          <w:color w:val="000000"/>
          <w:sz w:val="26"/>
          <w:szCs w:val="26"/>
        </w:rPr>
        <w:t xml:space="preserve"> </w:t>
      </w:r>
      <w:r w:rsidR="00AA5D9F">
        <w:rPr>
          <w:rFonts w:ascii="Arial" w:hAnsi="Arial" w:cs="Arial"/>
          <w:color w:val="000000"/>
          <w:sz w:val="26"/>
          <w:szCs w:val="26"/>
        </w:rPr>
        <w:t>Пр</w:t>
      </w:r>
      <w:r w:rsidR="00B45774" w:rsidRPr="004F4924">
        <w:rPr>
          <w:rFonts w:ascii="Arial" w:hAnsi="Arial" w:cs="Arial"/>
          <w:sz w:val="26"/>
          <w:szCs w:val="26"/>
        </w:rPr>
        <w:t>о</w:t>
      </w:r>
      <w:r w:rsidR="00AA5D9F">
        <w:rPr>
          <w:rFonts w:ascii="Arial" w:hAnsi="Arial" w:cs="Arial"/>
          <w:sz w:val="26"/>
          <w:szCs w:val="26"/>
        </w:rPr>
        <w:t>ект</w:t>
      </w:r>
      <w:r w:rsidR="00B45774">
        <w:rPr>
          <w:rFonts w:ascii="Arial" w:hAnsi="Arial" w:cs="Arial"/>
          <w:sz w:val="26"/>
          <w:szCs w:val="26"/>
        </w:rPr>
        <w:t xml:space="preserve"> </w:t>
      </w:r>
      <w:r w:rsidR="00B45774" w:rsidRPr="004F4924">
        <w:rPr>
          <w:rFonts w:ascii="Arial" w:hAnsi="Arial" w:cs="Arial"/>
          <w:sz w:val="26"/>
          <w:szCs w:val="26"/>
        </w:rPr>
        <w:t>«Дворовый тренер»</w:t>
      </w:r>
      <w:r w:rsidR="00B45774">
        <w:rPr>
          <w:rFonts w:ascii="Arial" w:hAnsi="Arial" w:cs="Arial"/>
          <w:sz w:val="26"/>
          <w:szCs w:val="26"/>
        </w:rPr>
        <w:t xml:space="preserve"> </w:t>
      </w:r>
      <w:r w:rsidR="00B45774" w:rsidRPr="004F4924">
        <w:rPr>
          <w:rFonts w:ascii="Arial" w:hAnsi="Arial" w:cs="Arial"/>
          <w:sz w:val="26"/>
          <w:szCs w:val="26"/>
        </w:rPr>
        <w:t>в муниципальных образованиях Чувашской Республики</w:t>
      </w:r>
      <w:r w:rsidR="00B45774">
        <w:rPr>
          <w:rFonts w:ascii="Arial" w:hAnsi="Arial" w:cs="Arial"/>
          <w:sz w:val="26"/>
          <w:szCs w:val="26"/>
        </w:rPr>
        <w:t xml:space="preserve"> в каникулярное время</w:t>
      </w:r>
      <w:r w:rsidR="00EB477A">
        <w:rPr>
          <w:rFonts w:ascii="Arial" w:hAnsi="Arial" w:cs="Arial"/>
          <w:sz w:val="26"/>
          <w:szCs w:val="26"/>
        </w:rPr>
        <w:t xml:space="preserve"> </w:t>
      </w:r>
      <w:r w:rsidR="00B45774">
        <w:rPr>
          <w:rFonts w:ascii="Arial" w:hAnsi="Arial" w:cs="Arial"/>
          <w:sz w:val="26"/>
          <w:szCs w:val="26"/>
        </w:rPr>
        <w:t xml:space="preserve">с привлечением тренеров-преподавателей, работающих в муниципальных спортивных </w:t>
      </w:r>
      <w:r w:rsidR="00AA5D9F">
        <w:rPr>
          <w:rFonts w:ascii="Arial" w:hAnsi="Arial" w:cs="Arial"/>
          <w:sz w:val="26"/>
          <w:szCs w:val="26"/>
        </w:rPr>
        <w:t>школах</w:t>
      </w:r>
      <w:r w:rsidR="00B45774">
        <w:rPr>
          <w:rFonts w:ascii="Arial" w:hAnsi="Arial" w:cs="Arial"/>
          <w:sz w:val="26"/>
          <w:szCs w:val="26"/>
        </w:rPr>
        <w:t xml:space="preserve"> по </w:t>
      </w:r>
      <w:r w:rsidR="00B45774">
        <w:rPr>
          <w:rFonts w:ascii="Arial" w:hAnsi="Arial" w:cs="Arial"/>
          <w:sz w:val="26"/>
          <w:szCs w:val="26"/>
        </w:rPr>
        <w:lastRenderedPageBreak/>
        <w:t>основному месту работу и по совместительству с сохранением за ни</w:t>
      </w:r>
      <w:r w:rsidR="00AA5D9F">
        <w:rPr>
          <w:rFonts w:ascii="Arial" w:hAnsi="Arial" w:cs="Arial"/>
          <w:sz w:val="26"/>
          <w:szCs w:val="26"/>
        </w:rPr>
        <w:t>ми рабочих мест начал реализовываться</w:t>
      </w:r>
      <w:r w:rsidR="00B45774">
        <w:rPr>
          <w:rFonts w:ascii="Arial" w:hAnsi="Arial" w:cs="Arial"/>
          <w:sz w:val="26"/>
          <w:szCs w:val="26"/>
        </w:rPr>
        <w:t xml:space="preserve"> с 2022 года</w:t>
      </w:r>
      <w:r w:rsidR="00AA5D9F">
        <w:rPr>
          <w:rFonts w:ascii="Arial" w:hAnsi="Arial" w:cs="Arial"/>
          <w:sz w:val="26"/>
          <w:szCs w:val="26"/>
        </w:rPr>
        <w:t>.</w:t>
      </w:r>
    </w:p>
    <w:p w:rsidR="00B45774" w:rsidRDefault="00AA5D9F" w:rsidP="00B45774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 период летних каникул в текущем году </w:t>
      </w:r>
      <w:r w:rsidR="00B45774">
        <w:rPr>
          <w:rFonts w:ascii="Arial" w:hAnsi="Arial" w:cs="Arial"/>
          <w:sz w:val="26"/>
          <w:szCs w:val="26"/>
        </w:rPr>
        <w:t>в проекте «Дворовый тренер» приняло участие 389 тренеров-преподавателей</w:t>
      </w:r>
      <w:r>
        <w:rPr>
          <w:rFonts w:ascii="Arial" w:hAnsi="Arial" w:cs="Arial"/>
          <w:sz w:val="26"/>
          <w:szCs w:val="26"/>
        </w:rPr>
        <w:t xml:space="preserve"> и</w:t>
      </w:r>
      <w:r w:rsidR="00B45774">
        <w:rPr>
          <w:rFonts w:ascii="Arial" w:hAnsi="Arial" w:cs="Arial"/>
          <w:sz w:val="26"/>
          <w:szCs w:val="26"/>
        </w:rPr>
        <w:t xml:space="preserve"> 25 282 ребенка.</w:t>
      </w:r>
    </w:p>
    <w:p w:rsidR="00774426" w:rsidRDefault="00774426" w:rsidP="00774426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AA5D9F">
        <w:rPr>
          <w:rFonts w:ascii="Arial" w:hAnsi="Arial" w:cs="Arial"/>
          <w:sz w:val="26"/>
          <w:szCs w:val="26"/>
        </w:rPr>
        <w:t>летнее время с детьми</w:t>
      </w:r>
      <w:r>
        <w:rPr>
          <w:rFonts w:ascii="Arial" w:hAnsi="Arial" w:cs="Arial"/>
          <w:sz w:val="26"/>
          <w:szCs w:val="26"/>
        </w:rPr>
        <w:t xml:space="preserve"> проводились </w:t>
      </w:r>
      <w:r w:rsidR="00AA5D9F">
        <w:rPr>
          <w:rFonts w:ascii="Arial" w:hAnsi="Arial" w:cs="Arial"/>
          <w:sz w:val="26"/>
          <w:szCs w:val="26"/>
        </w:rPr>
        <w:t xml:space="preserve">спортивные занятия </w:t>
      </w:r>
      <w:r>
        <w:rPr>
          <w:rFonts w:ascii="Arial" w:hAnsi="Arial" w:cs="Arial"/>
          <w:sz w:val="26"/>
          <w:szCs w:val="26"/>
        </w:rPr>
        <w:t xml:space="preserve">по таким видам спорта как армрестлинг, баскетбол, бокс, волейбол, вольная борьба, гиревой спорт, легкая атлетика, </w:t>
      </w:r>
      <w:r w:rsidR="00AA5D9F">
        <w:rPr>
          <w:rFonts w:ascii="Arial" w:hAnsi="Arial" w:cs="Arial"/>
          <w:sz w:val="26"/>
          <w:szCs w:val="26"/>
        </w:rPr>
        <w:t>самбо, фитнес-аэробика, футбол. Т</w:t>
      </w:r>
      <w:r>
        <w:rPr>
          <w:rFonts w:ascii="Arial" w:hAnsi="Arial" w:cs="Arial"/>
          <w:sz w:val="26"/>
          <w:szCs w:val="26"/>
        </w:rPr>
        <w:t>акже проводились занятия по общефизической подготовке</w:t>
      </w:r>
      <w:r w:rsidR="00AA5D9F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спортивные игры</w:t>
      </w:r>
      <w:r w:rsidR="00AA5D9F">
        <w:rPr>
          <w:rFonts w:ascii="Arial" w:hAnsi="Arial" w:cs="Arial"/>
          <w:sz w:val="26"/>
          <w:szCs w:val="26"/>
        </w:rPr>
        <w:t>, и, что немаловажно, по обучению детей плаванию.</w:t>
      </w:r>
    </w:p>
    <w:p w:rsidR="00B45774" w:rsidRDefault="00B45774" w:rsidP="00B45774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«Дворовый тренер» реализовывался во всех муниципальных и городских округах за исключением Канашского муниципального округа.</w:t>
      </w:r>
    </w:p>
    <w:p w:rsidR="007D0DAD" w:rsidRPr="006B1229" w:rsidRDefault="007D0DAD" w:rsidP="00B457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02495" w:rsidRDefault="00E02495" w:rsidP="00CF5D6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7D0DAD" w:rsidRDefault="002765AC" w:rsidP="00CF5D6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2765AC"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0F376B69" wp14:editId="5C205CA1">
            <wp:extent cx="4182386" cy="3136790"/>
            <wp:effectExtent l="0" t="0" r="889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4721" cy="314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B90" w:rsidRDefault="00A64B90" w:rsidP="00313CD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45774" w:rsidRDefault="007D0DAD" w:rsidP="00B45774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E4A9D">
        <w:rPr>
          <w:rFonts w:ascii="Arial" w:hAnsi="Arial" w:cs="Arial"/>
          <w:b/>
          <w:color w:val="000000"/>
          <w:sz w:val="26"/>
          <w:szCs w:val="26"/>
        </w:rPr>
        <w:t xml:space="preserve">Слайд </w:t>
      </w:r>
      <w:r>
        <w:rPr>
          <w:rFonts w:ascii="Arial" w:hAnsi="Arial" w:cs="Arial"/>
          <w:b/>
          <w:color w:val="000000"/>
          <w:sz w:val="26"/>
          <w:szCs w:val="26"/>
        </w:rPr>
        <w:t>3.</w:t>
      </w:r>
      <w:r w:rsidRPr="007D0DAD">
        <w:rPr>
          <w:rFonts w:ascii="Arial" w:hAnsi="Arial" w:cs="Arial"/>
          <w:sz w:val="26"/>
          <w:szCs w:val="26"/>
        </w:rPr>
        <w:t xml:space="preserve"> </w:t>
      </w:r>
      <w:r w:rsidR="00D06A4A">
        <w:rPr>
          <w:rFonts w:ascii="Arial" w:hAnsi="Arial" w:cs="Arial"/>
          <w:sz w:val="26"/>
          <w:szCs w:val="26"/>
        </w:rPr>
        <w:t>Если говорить об абсолютных цифрах, то лидером по охвату детей спортивными занятиями в каникулярное время, безусловно является город Чебоксары, где в проекте «Дворовый тренер» приняло участие 154 тренера и 8</w:t>
      </w:r>
      <w:r w:rsidR="00A008BE">
        <w:rPr>
          <w:rFonts w:ascii="Arial" w:hAnsi="Arial" w:cs="Arial"/>
          <w:sz w:val="26"/>
          <w:szCs w:val="26"/>
        </w:rPr>
        <w:t xml:space="preserve"> </w:t>
      </w:r>
      <w:r w:rsidR="00D06A4A">
        <w:rPr>
          <w:rFonts w:ascii="Arial" w:hAnsi="Arial" w:cs="Arial"/>
          <w:sz w:val="26"/>
          <w:szCs w:val="26"/>
        </w:rPr>
        <w:t>470 детей</w:t>
      </w:r>
      <w:r w:rsidR="00A008BE">
        <w:rPr>
          <w:rFonts w:ascii="Arial" w:hAnsi="Arial" w:cs="Arial"/>
          <w:sz w:val="26"/>
          <w:szCs w:val="26"/>
        </w:rPr>
        <w:t>.</w:t>
      </w:r>
    </w:p>
    <w:p w:rsidR="00313CD4" w:rsidRPr="00581CAF" w:rsidRDefault="00A008BE" w:rsidP="00581CAF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Среди городских округов на последнем месте находится город Алатырь, который привлек к реализации проекта всего 4 тренера и 193 ребенка.</w:t>
      </w:r>
    </w:p>
    <w:p w:rsidR="007D0DAD" w:rsidRDefault="007D0DAD" w:rsidP="00CF5D6D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9665CB" w:rsidRDefault="00A738F3" w:rsidP="00B45774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A738F3"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459B0758" wp14:editId="6775884B">
            <wp:extent cx="4253948" cy="31904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9309" cy="320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13" w:rsidRPr="000E4A9D" w:rsidRDefault="00906A13" w:rsidP="00CF5D6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B1713A" w:rsidRDefault="00A40198" w:rsidP="00B22493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E4A9D">
        <w:rPr>
          <w:rFonts w:ascii="Arial" w:hAnsi="Arial" w:cs="Arial"/>
          <w:b/>
          <w:color w:val="000000"/>
          <w:sz w:val="26"/>
          <w:szCs w:val="26"/>
        </w:rPr>
        <w:t xml:space="preserve">Слайд </w:t>
      </w:r>
      <w:r w:rsidR="007D0DAD">
        <w:rPr>
          <w:rFonts w:ascii="Arial" w:hAnsi="Arial" w:cs="Arial"/>
          <w:b/>
          <w:color w:val="000000"/>
          <w:sz w:val="26"/>
          <w:szCs w:val="26"/>
        </w:rPr>
        <w:t>4</w:t>
      </w:r>
      <w:r w:rsidR="00E02495">
        <w:rPr>
          <w:rFonts w:ascii="Arial" w:hAnsi="Arial" w:cs="Arial"/>
          <w:b/>
          <w:color w:val="000000"/>
          <w:sz w:val="26"/>
          <w:szCs w:val="26"/>
        </w:rPr>
        <w:t xml:space="preserve">. </w:t>
      </w:r>
      <w:r w:rsidR="00B22493" w:rsidRPr="00B22493">
        <w:rPr>
          <w:rFonts w:ascii="Arial" w:hAnsi="Arial" w:cs="Arial"/>
          <w:color w:val="000000"/>
          <w:sz w:val="26"/>
          <w:szCs w:val="26"/>
        </w:rPr>
        <w:t>Среди муниципальных округов</w:t>
      </w:r>
      <w:r w:rsidR="00B22493">
        <w:rPr>
          <w:rFonts w:ascii="Arial" w:hAnsi="Arial" w:cs="Arial"/>
          <w:color w:val="000000"/>
          <w:sz w:val="26"/>
          <w:szCs w:val="26"/>
        </w:rPr>
        <w:t xml:space="preserve"> в числе лидеров Мариинско-Посадский, </w:t>
      </w:r>
      <w:proofErr w:type="spellStart"/>
      <w:r w:rsidR="00B22493">
        <w:rPr>
          <w:rFonts w:ascii="Arial" w:hAnsi="Arial" w:cs="Arial"/>
          <w:color w:val="000000"/>
          <w:sz w:val="26"/>
          <w:szCs w:val="26"/>
        </w:rPr>
        <w:t>Урмарский</w:t>
      </w:r>
      <w:proofErr w:type="spellEnd"/>
      <w:r w:rsidR="00B22493">
        <w:rPr>
          <w:rFonts w:ascii="Arial" w:hAnsi="Arial" w:cs="Arial"/>
          <w:color w:val="000000"/>
          <w:sz w:val="26"/>
          <w:szCs w:val="26"/>
        </w:rPr>
        <w:t xml:space="preserve"> и </w:t>
      </w:r>
      <w:proofErr w:type="spellStart"/>
      <w:r w:rsidR="00B22493">
        <w:rPr>
          <w:rFonts w:ascii="Arial" w:hAnsi="Arial" w:cs="Arial"/>
          <w:color w:val="000000"/>
          <w:sz w:val="26"/>
          <w:szCs w:val="26"/>
        </w:rPr>
        <w:t>Вурнарский</w:t>
      </w:r>
      <w:proofErr w:type="spellEnd"/>
      <w:r w:rsidR="00B22493">
        <w:rPr>
          <w:rFonts w:ascii="Arial" w:hAnsi="Arial" w:cs="Arial"/>
          <w:color w:val="000000"/>
          <w:sz w:val="26"/>
          <w:szCs w:val="26"/>
        </w:rPr>
        <w:t xml:space="preserve"> муниципальные округа. </w:t>
      </w:r>
      <w:proofErr w:type="spellStart"/>
      <w:r w:rsidR="00B22493">
        <w:rPr>
          <w:rFonts w:ascii="Arial" w:hAnsi="Arial" w:cs="Arial"/>
          <w:color w:val="000000"/>
          <w:sz w:val="26"/>
          <w:szCs w:val="26"/>
        </w:rPr>
        <w:t>Аудсайдером</w:t>
      </w:r>
      <w:proofErr w:type="spellEnd"/>
      <w:r w:rsidR="00B22493">
        <w:rPr>
          <w:rFonts w:ascii="Arial" w:hAnsi="Arial" w:cs="Arial"/>
          <w:color w:val="000000"/>
          <w:sz w:val="26"/>
          <w:szCs w:val="26"/>
        </w:rPr>
        <w:t xml:space="preserve"> среди 21 муниципального округа является </w:t>
      </w:r>
      <w:proofErr w:type="spellStart"/>
      <w:r w:rsidR="00B22493">
        <w:rPr>
          <w:rFonts w:ascii="Arial" w:hAnsi="Arial" w:cs="Arial"/>
          <w:color w:val="000000"/>
          <w:sz w:val="26"/>
          <w:szCs w:val="26"/>
        </w:rPr>
        <w:t>Красночетайский</w:t>
      </w:r>
      <w:proofErr w:type="spellEnd"/>
      <w:r w:rsidR="00B22493">
        <w:rPr>
          <w:rFonts w:ascii="Arial" w:hAnsi="Arial" w:cs="Arial"/>
          <w:color w:val="000000"/>
          <w:sz w:val="26"/>
          <w:szCs w:val="26"/>
        </w:rPr>
        <w:t xml:space="preserve"> муниципальный округ, в котором в проекте «Дворовый тренер» приняло участие 6 тренеров и 108 детей.</w:t>
      </w:r>
    </w:p>
    <w:p w:rsidR="00D40C47" w:rsidRDefault="00D40C47" w:rsidP="00B22493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D40C47" w:rsidRPr="000E4A9D" w:rsidRDefault="00D40C47" w:rsidP="00B22493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30818" w:rsidRDefault="00B45774" w:rsidP="00CF5D6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45774">
        <w:rPr>
          <w:b/>
          <w:noProof/>
          <w:color w:val="000000"/>
          <w:sz w:val="28"/>
          <w:szCs w:val="28"/>
        </w:rPr>
        <w:drawing>
          <wp:inline distT="0" distB="0" distL="0" distR="0" wp14:anchorId="01610C80" wp14:editId="60862E21">
            <wp:extent cx="4113475" cy="3085106"/>
            <wp:effectExtent l="0" t="0" r="190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7621" cy="312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13" w:rsidRDefault="00906A13" w:rsidP="00CF5D6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40C47" w:rsidRDefault="00906A13" w:rsidP="00E174F7">
      <w:pPr>
        <w:spacing w:line="228" w:lineRule="auto"/>
        <w:jc w:val="both"/>
        <w:rPr>
          <w:rFonts w:ascii="Arial" w:hAnsi="Arial" w:cs="Arial"/>
          <w:sz w:val="26"/>
          <w:szCs w:val="26"/>
        </w:rPr>
      </w:pPr>
      <w:r w:rsidRPr="00906A13">
        <w:rPr>
          <w:rFonts w:ascii="Arial" w:hAnsi="Arial" w:cs="Arial"/>
          <w:b/>
          <w:color w:val="000000"/>
          <w:sz w:val="26"/>
          <w:szCs w:val="26"/>
        </w:rPr>
        <w:t>Слайд 5.</w:t>
      </w:r>
      <w:r w:rsidR="00D40C47">
        <w:rPr>
          <w:b/>
          <w:color w:val="000000"/>
          <w:sz w:val="28"/>
          <w:szCs w:val="28"/>
        </w:rPr>
        <w:t xml:space="preserve"> </w:t>
      </w:r>
      <w:r w:rsidR="00D40C47">
        <w:rPr>
          <w:rFonts w:ascii="Arial" w:hAnsi="Arial" w:cs="Arial"/>
          <w:sz w:val="26"/>
          <w:szCs w:val="26"/>
        </w:rPr>
        <w:t>По-р</w:t>
      </w:r>
      <w:r w:rsidR="00B45774">
        <w:rPr>
          <w:rFonts w:ascii="Arial" w:hAnsi="Arial" w:cs="Arial"/>
          <w:sz w:val="26"/>
          <w:szCs w:val="26"/>
        </w:rPr>
        <w:t>а</w:t>
      </w:r>
      <w:r w:rsidR="00D40C47">
        <w:rPr>
          <w:rFonts w:ascii="Arial" w:hAnsi="Arial" w:cs="Arial"/>
          <w:sz w:val="26"/>
          <w:szCs w:val="26"/>
        </w:rPr>
        <w:t>зному в муниципалитетах сложилась нагрузка на тренерско-преподавательский состав.</w:t>
      </w:r>
    </w:p>
    <w:p w:rsidR="00D40C47" w:rsidRDefault="00D40C47" w:rsidP="00E174F7">
      <w:pPr>
        <w:spacing w:line="22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Если в среднем по республике за</w:t>
      </w:r>
      <w:r w:rsidR="00B45774">
        <w:rPr>
          <w:rFonts w:ascii="Arial" w:hAnsi="Arial" w:cs="Arial"/>
          <w:sz w:val="26"/>
          <w:szCs w:val="26"/>
        </w:rPr>
        <w:t xml:space="preserve"> весь период летних каникул нагрузка на 1 тренера составила 65 детей, </w:t>
      </w:r>
      <w:r>
        <w:rPr>
          <w:rFonts w:ascii="Arial" w:hAnsi="Arial" w:cs="Arial"/>
          <w:sz w:val="26"/>
          <w:szCs w:val="26"/>
        </w:rPr>
        <w:t xml:space="preserve">то в </w:t>
      </w:r>
      <w:proofErr w:type="spellStart"/>
      <w:r>
        <w:rPr>
          <w:rFonts w:ascii="Arial" w:hAnsi="Arial" w:cs="Arial"/>
          <w:sz w:val="26"/>
          <w:szCs w:val="26"/>
        </w:rPr>
        <w:t>Урмарском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муниципальном округе на 1 </w:t>
      </w:r>
      <w:r>
        <w:rPr>
          <w:rFonts w:ascii="Arial" w:hAnsi="Arial" w:cs="Arial"/>
          <w:sz w:val="26"/>
          <w:szCs w:val="26"/>
        </w:rPr>
        <w:lastRenderedPageBreak/>
        <w:t xml:space="preserve">тренера пришлось 217 детей, а в </w:t>
      </w:r>
      <w:proofErr w:type="spellStart"/>
      <w:r>
        <w:rPr>
          <w:rFonts w:ascii="Arial" w:hAnsi="Arial" w:cs="Arial"/>
          <w:sz w:val="26"/>
          <w:szCs w:val="26"/>
        </w:rPr>
        <w:t>Шумерлинском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муниципальном округе - 31 ребенок.</w:t>
      </w:r>
    </w:p>
    <w:p w:rsidR="00D40C47" w:rsidRDefault="00D40C47" w:rsidP="00E174F7">
      <w:pPr>
        <w:spacing w:line="22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следующем году мы рекомендуем главам муниципалитетов увеличить количество тренеров, участвующих в </w:t>
      </w:r>
      <w:r w:rsidR="00F915EE">
        <w:rPr>
          <w:rFonts w:ascii="Arial" w:hAnsi="Arial" w:cs="Arial"/>
          <w:sz w:val="26"/>
          <w:szCs w:val="26"/>
        </w:rPr>
        <w:t>реализации проекта «Дворовый тренер».</w:t>
      </w:r>
    </w:p>
    <w:p w:rsidR="00E174F7" w:rsidRPr="00E174F7" w:rsidRDefault="00E174F7" w:rsidP="00CF5D6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1E57" w:rsidRDefault="00B45774" w:rsidP="00B45774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B45774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6C93C74" wp14:editId="0F2CEC9D">
            <wp:extent cx="4333461" cy="3250097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3164" cy="32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13" w:rsidRPr="000E4A9D" w:rsidRDefault="00906A13" w:rsidP="005643B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</w:p>
    <w:p w:rsidR="00577304" w:rsidRDefault="00906A13" w:rsidP="00B4577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Слайд 6. </w:t>
      </w:r>
      <w:r w:rsidR="00200A9A">
        <w:rPr>
          <w:rFonts w:ascii="Arial" w:hAnsi="Arial" w:cs="Arial"/>
          <w:color w:val="000000"/>
          <w:sz w:val="26"/>
          <w:szCs w:val="26"/>
        </w:rPr>
        <w:t>Если говорить об охвате детей в расчете на 1 000 человек, проживающих в муниципальном образовании, то и</w:t>
      </w:r>
      <w:r w:rsidR="00B45774">
        <w:rPr>
          <w:rFonts w:ascii="Arial" w:hAnsi="Arial" w:cs="Arial"/>
          <w:sz w:val="26"/>
          <w:szCs w:val="26"/>
        </w:rPr>
        <w:t xml:space="preserve">з городских округов самый высокий показатель в г. Канаш – 49 детей, самый низкий в г. Алатырь – 6 детей. Из муниципальных округов лидером по данному показателю является Мариинско-Посадский муниципальный округ – 100 детей; самый низкий показатель в </w:t>
      </w:r>
      <w:proofErr w:type="spellStart"/>
      <w:r w:rsidR="00B45774">
        <w:rPr>
          <w:rFonts w:ascii="Arial" w:hAnsi="Arial" w:cs="Arial"/>
          <w:sz w:val="26"/>
          <w:szCs w:val="26"/>
        </w:rPr>
        <w:t>Красночетайском</w:t>
      </w:r>
      <w:proofErr w:type="spellEnd"/>
      <w:r w:rsidR="00B45774">
        <w:rPr>
          <w:rFonts w:ascii="Arial" w:hAnsi="Arial" w:cs="Arial"/>
          <w:sz w:val="26"/>
          <w:szCs w:val="26"/>
        </w:rPr>
        <w:t xml:space="preserve"> муниципальном округе – 8 детей.</w:t>
      </w:r>
    </w:p>
    <w:p w:rsidR="00200A9A" w:rsidRDefault="00200A9A" w:rsidP="00B4577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Муниципалитетам, отстающим от среднереспубликанского показателя – 22 человека на 1 000 человек населения, необходимо усилить работу по вовлечению детей в систематические занятия физической культурой и спортом в период летних каникул.</w:t>
      </w:r>
    </w:p>
    <w:p w:rsidR="00200A9A" w:rsidRDefault="00200A9A" w:rsidP="00B45774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00A9A">
        <w:rPr>
          <w:rFonts w:ascii="Arial" w:hAnsi="Arial" w:cs="Arial"/>
          <w:sz w:val="26"/>
          <w:szCs w:val="26"/>
        </w:rPr>
        <w:t>Занятия спортом</w:t>
      </w:r>
      <w:r w:rsidRPr="00200A9A">
        <w:rPr>
          <w:rFonts w:ascii="Arial" w:hAnsi="Arial" w:cs="Arial"/>
          <w:sz w:val="26"/>
          <w:szCs w:val="26"/>
          <w:shd w:val="clear" w:color="auto" w:fill="FFFFFF"/>
        </w:rPr>
        <w:t xml:space="preserve"> помогают ребенку </w:t>
      </w:r>
      <w:r>
        <w:rPr>
          <w:rFonts w:ascii="Arial" w:hAnsi="Arial" w:cs="Arial"/>
          <w:sz w:val="26"/>
          <w:szCs w:val="26"/>
        </w:rPr>
        <w:t>гармонично развиваться, укрепляю</w:t>
      </w:r>
      <w:r w:rsidRPr="00200A9A">
        <w:rPr>
          <w:rFonts w:ascii="Arial" w:hAnsi="Arial" w:cs="Arial"/>
          <w:sz w:val="26"/>
          <w:szCs w:val="26"/>
        </w:rPr>
        <w:t>т нервную систему</w:t>
      </w:r>
      <w:r>
        <w:rPr>
          <w:rFonts w:ascii="Arial" w:hAnsi="Arial" w:cs="Arial"/>
          <w:sz w:val="26"/>
          <w:szCs w:val="26"/>
        </w:rPr>
        <w:t xml:space="preserve"> и</w:t>
      </w:r>
      <w:r w:rsidRPr="00200A9A">
        <w:rPr>
          <w:rFonts w:ascii="Arial" w:hAnsi="Arial" w:cs="Arial"/>
          <w:sz w:val="26"/>
          <w:szCs w:val="26"/>
        </w:rPr>
        <w:t xml:space="preserve"> иммунитет</w:t>
      </w:r>
      <w:r w:rsidRPr="00200A9A">
        <w:rPr>
          <w:rFonts w:ascii="Arial" w:hAnsi="Arial" w:cs="Arial"/>
          <w:sz w:val="26"/>
          <w:szCs w:val="26"/>
          <w:shd w:val="clear" w:color="auto" w:fill="FFFFFF"/>
        </w:rPr>
        <w:t>. Кроме того, занятия спортом приучают ребенка к дисциплине, формируют характер, развивают силу воли, умение ставить цели и достигать их.</w:t>
      </w:r>
    </w:p>
    <w:p w:rsidR="00200A9A" w:rsidRPr="00200A9A" w:rsidRDefault="00200A9A" w:rsidP="00B4577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Поэтому реализация таких проектов, как «Дворовый тренер» должна быть организована на постоянной основе, и не только в летнее время, но и в период каникул в течение всего года.</w:t>
      </w:r>
    </w:p>
    <w:p w:rsidR="001B3386" w:rsidRDefault="001B3386" w:rsidP="00CF5D6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906A13" w:rsidRDefault="00906A13" w:rsidP="00CF5D6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0D44D0" w:rsidRPr="000E4A9D" w:rsidRDefault="00B45774" w:rsidP="00B4577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B45774">
        <w:rPr>
          <w:rFonts w:ascii="Arial" w:hAnsi="Arial" w:cs="Arial"/>
          <w:b/>
          <w:noProof/>
          <w:color w:val="000000"/>
          <w:sz w:val="26"/>
          <w:szCs w:val="26"/>
        </w:rPr>
        <w:lastRenderedPageBreak/>
        <w:drawing>
          <wp:inline distT="0" distB="0" distL="0" distR="0" wp14:anchorId="5443E250" wp14:editId="0A1C68B4">
            <wp:extent cx="4301655" cy="3226242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5030" cy="324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B75" w:rsidRDefault="00926B75" w:rsidP="005A0FC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926B75" w:rsidRDefault="00926B75" w:rsidP="005A0FC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926B75" w:rsidSect="00E0249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FF" w:rsidRDefault="003644FF" w:rsidP="00E02495">
      <w:r>
        <w:separator/>
      </w:r>
    </w:p>
  </w:endnote>
  <w:endnote w:type="continuationSeparator" w:id="0">
    <w:p w:rsidR="003644FF" w:rsidRDefault="003644FF" w:rsidP="00E0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FF" w:rsidRDefault="003644FF" w:rsidP="00E02495">
      <w:r>
        <w:separator/>
      </w:r>
    </w:p>
  </w:footnote>
  <w:footnote w:type="continuationSeparator" w:id="0">
    <w:p w:rsidR="003644FF" w:rsidRDefault="003644FF" w:rsidP="00E0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71284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02495" w:rsidRPr="00E02495" w:rsidRDefault="00E02495">
        <w:pPr>
          <w:pStyle w:val="a8"/>
          <w:jc w:val="center"/>
          <w:rPr>
            <w:rFonts w:ascii="Arial" w:hAnsi="Arial" w:cs="Arial"/>
          </w:rPr>
        </w:pPr>
        <w:r w:rsidRPr="00E02495">
          <w:rPr>
            <w:rFonts w:ascii="Arial" w:hAnsi="Arial" w:cs="Arial"/>
          </w:rPr>
          <w:fldChar w:fldCharType="begin"/>
        </w:r>
        <w:r w:rsidRPr="00E02495">
          <w:rPr>
            <w:rFonts w:ascii="Arial" w:hAnsi="Arial" w:cs="Arial"/>
          </w:rPr>
          <w:instrText>PAGE   \* MERGEFORMAT</w:instrText>
        </w:r>
        <w:r w:rsidRPr="00E02495">
          <w:rPr>
            <w:rFonts w:ascii="Arial" w:hAnsi="Arial" w:cs="Arial"/>
          </w:rPr>
          <w:fldChar w:fldCharType="separate"/>
        </w:r>
        <w:r w:rsidR="00581CAF">
          <w:rPr>
            <w:rFonts w:ascii="Arial" w:hAnsi="Arial" w:cs="Arial"/>
            <w:noProof/>
          </w:rPr>
          <w:t>5</w:t>
        </w:r>
        <w:r w:rsidRPr="00E02495">
          <w:rPr>
            <w:rFonts w:ascii="Arial" w:hAnsi="Arial" w:cs="Arial"/>
          </w:rPr>
          <w:fldChar w:fldCharType="end"/>
        </w:r>
      </w:p>
    </w:sdtContent>
  </w:sdt>
  <w:p w:rsidR="00E02495" w:rsidRDefault="00E024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3E"/>
    <w:rsid w:val="000164D5"/>
    <w:rsid w:val="00030818"/>
    <w:rsid w:val="00052CD0"/>
    <w:rsid w:val="000924AC"/>
    <w:rsid w:val="0009328C"/>
    <w:rsid w:val="000B1E57"/>
    <w:rsid w:val="000C6863"/>
    <w:rsid w:val="000D44D0"/>
    <w:rsid w:val="000E4A9D"/>
    <w:rsid w:val="001259FC"/>
    <w:rsid w:val="00135960"/>
    <w:rsid w:val="001B1E0D"/>
    <w:rsid w:val="001B3386"/>
    <w:rsid w:val="001E4700"/>
    <w:rsid w:val="00200A9A"/>
    <w:rsid w:val="002765AC"/>
    <w:rsid w:val="002B4FA8"/>
    <w:rsid w:val="00313CD4"/>
    <w:rsid w:val="00351458"/>
    <w:rsid w:val="00356901"/>
    <w:rsid w:val="003624E7"/>
    <w:rsid w:val="003644FF"/>
    <w:rsid w:val="003E53E9"/>
    <w:rsid w:val="003F2B5C"/>
    <w:rsid w:val="0043051A"/>
    <w:rsid w:val="00461E04"/>
    <w:rsid w:val="004759C0"/>
    <w:rsid w:val="005643BC"/>
    <w:rsid w:val="005646C7"/>
    <w:rsid w:val="00577304"/>
    <w:rsid w:val="00580A12"/>
    <w:rsid w:val="00581B9B"/>
    <w:rsid w:val="00581CAF"/>
    <w:rsid w:val="005A0FC0"/>
    <w:rsid w:val="005A68C5"/>
    <w:rsid w:val="005F5A92"/>
    <w:rsid w:val="005F6FB7"/>
    <w:rsid w:val="0061203A"/>
    <w:rsid w:val="00613757"/>
    <w:rsid w:val="00633A10"/>
    <w:rsid w:val="006B1229"/>
    <w:rsid w:val="006D791A"/>
    <w:rsid w:val="00713246"/>
    <w:rsid w:val="0074073F"/>
    <w:rsid w:val="007710CC"/>
    <w:rsid w:val="00774426"/>
    <w:rsid w:val="007A3457"/>
    <w:rsid w:val="007A49F2"/>
    <w:rsid w:val="007D0DAD"/>
    <w:rsid w:val="007E183E"/>
    <w:rsid w:val="007F6C8F"/>
    <w:rsid w:val="00800390"/>
    <w:rsid w:val="00806DD7"/>
    <w:rsid w:val="00860B0D"/>
    <w:rsid w:val="008A62C6"/>
    <w:rsid w:val="008B66B8"/>
    <w:rsid w:val="008D45E9"/>
    <w:rsid w:val="008E231A"/>
    <w:rsid w:val="008F1689"/>
    <w:rsid w:val="00906A13"/>
    <w:rsid w:val="00926B75"/>
    <w:rsid w:val="00943F34"/>
    <w:rsid w:val="00956F07"/>
    <w:rsid w:val="009665CB"/>
    <w:rsid w:val="009B1199"/>
    <w:rsid w:val="009B1B17"/>
    <w:rsid w:val="00A008BE"/>
    <w:rsid w:val="00A24090"/>
    <w:rsid w:val="00A40198"/>
    <w:rsid w:val="00A64B90"/>
    <w:rsid w:val="00A738F3"/>
    <w:rsid w:val="00A93F14"/>
    <w:rsid w:val="00AA5D9F"/>
    <w:rsid w:val="00AD4FAB"/>
    <w:rsid w:val="00B10F4C"/>
    <w:rsid w:val="00B1713A"/>
    <w:rsid w:val="00B22493"/>
    <w:rsid w:val="00B41069"/>
    <w:rsid w:val="00B45774"/>
    <w:rsid w:val="00B87167"/>
    <w:rsid w:val="00C126AF"/>
    <w:rsid w:val="00CE19E5"/>
    <w:rsid w:val="00CF5D6D"/>
    <w:rsid w:val="00D06A4A"/>
    <w:rsid w:val="00D40C47"/>
    <w:rsid w:val="00D42C94"/>
    <w:rsid w:val="00D7244C"/>
    <w:rsid w:val="00D8675C"/>
    <w:rsid w:val="00E02495"/>
    <w:rsid w:val="00E174F7"/>
    <w:rsid w:val="00E652AE"/>
    <w:rsid w:val="00EA3AE7"/>
    <w:rsid w:val="00EB477A"/>
    <w:rsid w:val="00F11FF5"/>
    <w:rsid w:val="00F915EE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F1DD4"/>
  <w15:docId w15:val="{9C50A5DA-8259-4458-9002-5BE9E1F8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E183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E18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6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8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024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24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24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B457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1ED5-4446-42FD-A05C-49CFAB4B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Андреева Полина</dc:creator>
  <cp:lastModifiedBy>Минспорт ЧР Лукина Евгения</cp:lastModifiedBy>
  <cp:revision>5</cp:revision>
  <cp:lastPrinted>2024-10-04T04:13:00Z</cp:lastPrinted>
  <dcterms:created xsi:type="dcterms:W3CDTF">2024-10-04T04:32:00Z</dcterms:created>
  <dcterms:modified xsi:type="dcterms:W3CDTF">2024-10-07T10:12:00Z</dcterms:modified>
</cp:coreProperties>
</file>