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72232E" w:rsidRDefault="002C42DF" w:rsidP="002C42D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06</w:t>
            </w:r>
            <w:r w:rsidR="0049147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.09</w:t>
            </w:r>
            <w:r w:rsidR="00B4237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.</w:t>
            </w:r>
            <w:r w:rsidR="0028424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202</w:t>
            </w:r>
            <w:r w:rsidR="003063E4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2</w:t>
            </w:r>
            <w:r w:rsidR="00094AD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г. № </w:t>
            </w:r>
            <w:r w:rsidR="003063E4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</w:t>
            </w:r>
            <w:r w:rsidR="00754FB8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2</w:t>
            </w:r>
            <w:r w:rsidR="00B4237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="00DE2905"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3</w:t>
            </w:r>
            <w:r w:rsidR="00094AD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</w:t>
            </w:r>
            <w:r w:rsidR="0028424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72232E" w:rsidRDefault="002C42DF" w:rsidP="006A5A1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06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.09.2022 г. №  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3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B4237A" w:rsidRPr="00BA671B" w:rsidRDefault="006A5A10" w:rsidP="00B4237A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О </w:t>
            </w:r>
            <w:r w:rsidR="0049147E">
              <w:rPr>
                <w:rFonts w:ascii="Times New Roman" w:hAnsi="Times New Roman" w:cs="Mangal"/>
                <w:b/>
                <w:sz w:val="28"/>
                <w:szCs w:val="28"/>
              </w:rPr>
              <w:t xml:space="preserve">дополнительном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распределении избирательных бюллетеней для 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>про</w:t>
            </w:r>
            <w:r w:rsidR="00974A5D">
              <w:rPr>
                <w:rFonts w:ascii="Times New Roman" w:hAnsi="Times New Roman" w:cs="Mangal"/>
                <w:b/>
                <w:sz w:val="28"/>
                <w:szCs w:val="28"/>
              </w:rPr>
              <w:t>в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 xml:space="preserve">едения досрочного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голосования на выборах депутатов Собрания депутатов Красночетайского муниципального образования Чувашской Республики первого созыва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 xml:space="preserve"> 11 сентября 2022 года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Default="00B4237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соответствии с</w:t>
      </w:r>
      <w:r w:rsidR="00A92D08">
        <w:rPr>
          <w:rFonts w:ascii="Times New Roman" w:hAnsi="Times New Roman" w:cs="Mangal"/>
          <w:sz w:val="28"/>
          <w:szCs w:val="28"/>
        </w:rPr>
        <w:t xml:space="preserve">о статьей 26 Федерального закона Российской Федерации «Об основных гарантиях избирательных прав и права участия в референдуме граждан Российской Федерации» и </w:t>
      </w:r>
      <w:r>
        <w:rPr>
          <w:rFonts w:ascii="Times New Roman" w:hAnsi="Times New Roman" w:cs="Mangal"/>
          <w:sz w:val="28"/>
          <w:szCs w:val="28"/>
        </w:rPr>
        <w:t xml:space="preserve"> 4</w:t>
      </w:r>
      <w:r w:rsidR="006A5A10">
        <w:rPr>
          <w:rFonts w:ascii="Times New Roman" w:hAnsi="Times New Roman" w:cs="Mangal"/>
          <w:sz w:val="28"/>
          <w:szCs w:val="28"/>
        </w:rPr>
        <w:t>3</w:t>
      </w:r>
      <w:r>
        <w:rPr>
          <w:rFonts w:ascii="Times New Roman" w:hAnsi="Times New Roman" w:cs="Mangal"/>
          <w:sz w:val="28"/>
          <w:szCs w:val="28"/>
        </w:rPr>
        <w:t xml:space="preserve"> Закона Чувашской Республики от 25 наября 2003 года № 41 «О выборах в органы местного самоуправления в Чувашской Республике»</w:t>
      </w:r>
      <w:r w:rsidR="00A92D08">
        <w:rPr>
          <w:rFonts w:ascii="Times New Roman" w:hAnsi="Times New Roman" w:cs="Mangal"/>
          <w:sz w:val="28"/>
          <w:szCs w:val="28"/>
        </w:rPr>
        <w:t xml:space="preserve"> </w:t>
      </w:r>
      <w:r w:rsidR="00AA24D1" w:rsidRPr="00BA671B">
        <w:rPr>
          <w:rFonts w:ascii="Times New Roman" w:hAnsi="Times New Roman" w:cs="Mangal"/>
          <w:sz w:val="28"/>
          <w:szCs w:val="28"/>
        </w:rPr>
        <w:t>Красночетайская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r w:rsidR="00BF24BA" w:rsidRPr="00BA671B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A92D08" w:rsidRDefault="00A92D08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A92D08" w:rsidRDefault="00A92D08" w:rsidP="006A5A1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A92D08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="006A5A10">
        <w:rPr>
          <w:rFonts w:ascii="Times New Roman" w:hAnsi="Times New Roman" w:cs="Mangal"/>
          <w:sz w:val="28"/>
          <w:szCs w:val="28"/>
        </w:rPr>
        <w:t>Распределить</w:t>
      </w:r>
      <w:r w:rsidR="0049147E">
        <w:rPr>
          <w:rFonts w:ascii="Times New Roman" w:hAnsi="Times New Roman" w:cs="Mangal"/>
          <w:sz w:val="28"/>
          <w:szCs w:val="28"/>
        </w:rPr>
        <w:t xml:space="preserve"> дополнительно</w:t>
      </w:r>
      <w:r w:rsidR="006A5A10">
        <w:rPr>
          <w:rFonts w:ascii="Times New Roman" w:hAnsi="Times New Roman" w:cs="Mangal"/>
          <w:sz w:val="28"/>
          <w:szCs w:val="28"/>
        </w:rPr>
        <w:t xml:space="preserve"> избирательные бюллетени для голосования участковым избирательным комиссиям на выборах депутатов Собрания депутатов Красночетайского муниципального округа Чувашской Республики первого созыва согласно приложению:</w:t>
      </w:r>
    </w:p>
    <w:p w:rsidR="006A5A10" w:rsidRPr="00A92D08" w:rsidRDefault="006A5A10" w:rsidP="006A5A1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 Направить настоящее решение в участковые избирательны</w:t>
      </w:r>
      <w:r w:rsidR="0049147E">
        <w:rPr>
          <w:rFonts w:ascii="Times New Roman" w:hAnsi="Times New Roman" w:cs="Mangal"/>
          <w:sz w:val="28"/>
          <w:szCs w:val="28"/>
        </w:rPr>
        <w:t>е</w:t>
      </w:r>
      <w:r>
        <w:rPr>
          <w:rFonts w:ascii="Times New Roman" w:hAnsi="Times New Roman" w:cs="Mangal"/>
          <w:sz w:val="28"/>
          <w:szCs w:val="28"/>
        </w:rPr>
        <w:t xml:space="preserve"> комиссии.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6A5A10" w:rsidRDefault="006A5A10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BD6506" w:rsidRDefault="00BD6506" w:rsidP="006A5A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6A5A10" w:rsidTr="00AA2892">
        <w:tc>
          <w:tcPr>
            <w:tcW w:w="5209" w:type="dxa"/>
          </w:tcPr>
          <w:p w:rsidR="006A5A10" w:rsidRDefault="006A5A10" w:rsidP="006A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A5A10" w:rsidRDefault="006A5A10" w:rsidP="006A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Красночетайской территориальной избирательной комиссии </w:t>
            </w:r>
          </w:p>
          <w:p w:rsidR="006A5A10" w:rsidRPr="0072232E" w:rsidRDefault="002C42DF" w:rsidP="0044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06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.09.2022 г. №  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3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- 5</w:t>
            </w:r>
          </w:p>
        </w:tc>
      </w:tr>
    </w:tbl>
    <w:p w:rsidR="00AA2892" w:rsidRDefault="00AA2892" w:rsidP="00062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A10" w:rsidRPr="00AA2892" w:rsidRDefault="0049147E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AA2892">
        <w:rPr>
          <w:rFonts w:ascii="Times New Roman" w:hAnsi="Times New Roman" w:cs="Times New Roman"/>
          <w:sz w:val="28"/>
          <w:szCs w:val="28"/>
        </w:rPr>
        <w:t>рапределение</w:t>
      </w:r>
    </w:p>
    <w:p w:rsidR="00062B1C" w:rsidRDefault="00AA289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892">
        <w:rPr>
          <w:rFonts w:ascii="Times New Roman" w:hAnsi="Times New Roman" w:cs="Times New Roman"/>
          <w:sz w:val="28"/>
          <w:szCs w:val="28"/>
        </w:rPr>
        <w:t xml:space="preserve">избирательных бюллетеней </w:t>
      </w:r>
      <w:r w:rsidR="00062B1C">
        <w:rPr>
          <w:rFonts w:ascii="Times New Roman" w:hAnsi="Times New Roman" w:cs="Times New Roman"/>
          <w:sz w:val="28"/>
          <w:szCs w:val="28"/>
        </w:rPr>
        <w:t xml:space="preserve">для голосования </w:t>
      </w:r>
      <w:r>
        <w:rPr>
          <w:rFonts w:ascii="Times New Roman" w:hAnsi="Times New Roman" w:cs="Times New Roman"/>
          <w:sz w:val="28"/>
          <w:szCs w:val="28"/>
        </w:rPr>
        <w:t>участковым избирательным комиссиям на выборах депутатов Собрания депутатов Красночетайского района Чувашской Республики первого созыва</w:t>
      </w:r>
      <w:r w:rsidR="0049147E">
        <w:rPr>
          <w:rFonts w:ascii="Times New Roman" w:hAnsi="Times New Roman" w:cs="Times New Roman"/>
          <w:sz w:val="28"/>
          <w:szCs w:val="28"/>
        </w:rPr>
        <w:t xml:space="preserve"> для</w:t>
      </w:r>
      <w:r w:rsidR="00062B1C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AA2892" w:rsidRDefault="00062B1C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досрочного голосования</w:t>
      </w: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93" w:type="dxa"/>
        <w:tblLook w:val="04A0"/>
      </w:tblPr>
      <w:tblGrid>
        <w:gridCol w:w="4693"/>
        <w:gridCol w:w="2126"/>
        <w:gridCol w:w="2268"/>
      </w:tblGrid>
      <w:tr w:rsidR="00A742F2" w:rsidRPr="00AA2892" w:rsidTr="001C798F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номер ОИО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избирательных бюллетеней</w:t>
            </w: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досрочного голосования</w:t>
            </w:r>
          </w:p>
        </w:tc>
      </w:tr>
      <w:tr w:rsidR="00A742F2" w:rsidRPr="00AA2892" w:rsidTr="001C798F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42F2" w:rsidRPr="00AA2892" w:rsidTr="001C798F">
        <w:trPr>
          <w:trHeight w:val="52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E2C" w:rsidRPr="00AA2892" w:rsidTr="0089089B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C" w:rsidRPr="0089089B" w:rsidRDefault="0089089B" w:rsidP="000B2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Питеркинский одномандатный избирательный округ №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E2C" w:rsidRPr="00F64A49" w:rsidRDefault="0089089B" w:rsidP="002F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2C" w:rsidRDefault="0089089B" w:rsidP="002F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89089B" w:rsidRPr="00AA2892" w:rsidTr="0089089B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B" w:rsidRDefault="0089089B" w:rsidP="00380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Штанашский одномандатный избирательный округ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89B" w:rsidRDefault="0089089B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9B" w:rsidRDefault="0089089B" w:rsidP="0038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B1C" w:rsidRDefault="00062B1C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B1C" w:rsidRDefault="00062B1C" w:rsidP="00AA2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B1C" w:rsidRPr="004A7ECC" w:rsidRDefault="00062B1C" w:rsidP="00AA28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62B1C" w:rsidRPr="004A7ECC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1643F"/>
    <w:multiLevelType w:val="hybridMultilevel"/>
    <w:tmpl w:val="2BB4219C"/>
    <w:lvl w:ilvl="0" w:tplc="C5304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2B1C"/>
    <w:rsid w:val="000658BE"/>
    <w:rsid w:val="00090772"/>
    <w:rsid w:val="00094ADA"/>
    <w:rsid w:val="000A41A6"/>
    <w:rsid w:val="000B2E2C"/>
    <w:rsid w:val="000B4BFF"/>
    <w:rsid w:val="000B5DFA"/>
    <w:rsid w:val="000D0820"/>
    <w:rsid w:val="000D0AD2"/>
    <w:rsid w:val="000D7359"/>
    <w:rsid w:val="000E5141"/>
    <w:rsid w:val="0010532F"/>
    <w:rsid w:val="00106E98"/>
    <w:rsid w:val="001163E0"/>
    <w:rsid w:val="00175950"/>
    <w:rsid w:val="00191BA8"/>
    <w:rsid w:val="001923A5"/>
    <w:rsid w:val="001B4E86"/>
    <w:rsid w:val="001C798F"/>
    <w:rsid w:val="001E259D"/>
    <w:rsid w:val="00230B1F"/>
    <w:rsid w:val="00270C65"/>
    <w:rsid w:val="0028424E"/>
    <w:rsid w:val="0029313F"/>
    <w:rsid w:val="00297E9D"/>
    <w:rsid w:val="002A1B0C"/>
    <w:rsid w:val="002A5F82"/>
    <w:rsid w:val="002A6C0C"/>
    <w:rsid w:val="002B1499"/>
    <w:rsid w:val="002C42DF"/>
    <w:rsid w:val="002E6A1B"/>
    <w:rsid w:val="002F6AED"/>
    <w:rsid w:val="00305B5F"/>
    <w:rsid w:val="003063E4"/>
    <w:rsid w:val="00337559"/>
    <w:rsid w:val="003820AB"/>
    <w:rsid w:val="003B41EF"/>
    <w:rsid w:val="003C0004"/>
    <w:rsid w:val="003C1AE4"/>
    <w:rsid w:val="003D4265"/>
    <w:rsid w:val="003E2280"/>
    <w:rsid w:val="00443714"/>
    <w:rsid w:val="00444C54"/>
    <w:rsid w:val="004462BA"/>
    <w:rsid w:val="0047010F"/>
    <w:rsid w:val="004863B4"/>
    <w:rsid w:val="00486EC2"/>
    <w:rsid w:val="0049147E"/>
    <w:rsid w:val="004A7ECC"/>
    <w:rsid w:val="004B04C8"/>
    <w:rsid w:val="004F7676"/>
    <w:rsid w:val="00507ADE"/>
    <w:rsid w:val="00511307"/>
    <w:rsid w:val="0054101A"/>
    <w:rsid w:val="00541C9B"/>
    <w:rsid w:val="00546F08"/>
    <w:rsid w:val="00550E32"/>
    <w:rsid w:val="00574105"/>
    <w:rsid w:val="005816F8"/>
    <w:rsid w:val="00592F32"/>
    <w:rsid w:val="00597B75"/>
    <w:rsid w:val="005C6997"/>
    <w:rsid w:val="005E5C3D"/>
    <w:rsid w:val="005F4EFC"/>
    <w:rsid w:val="00650193"/>
    <w:rsid w:val="00654176"/>
    <w:rsid w:val="00657292"/>
    <w:rsid w:val="0068663D"/>
    <w:rsid w:val="00692953"/>
    <w:rsid w:val="006A5A10"/>
    <w:rsid w:val="006B1E67"/>
    <w:rsid w:val="006C3F15"/>
    <w:rsid w:val="006E12DB"/>
    <w:rsid w:val="006F02E8"/>
    <w:rsid w:val="00711B42"/>
    <w:rsid w:val="0072232E"/>
    <w:rsid w:val="00753511"/>
    <w:rsid w:val="00754FB8"/>
    <w:rsid w:val="00756752"/>
    <w:rsid w:val="007606FC"/>
    <w:rsid w:val="00764D84"/>
    <w:rsid w:val="00765F14"/>
    <w:rsid w:val="00785D66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89089B"/>
    <w:rsid w:val="008F43DE"/>
    <w:rsid w:val="00905302"/>
    <w:rsid w:val="0093358B"/>
    <w:rsid w:val="00974A5D"/>
    <w:rsid w:val="00986E45"/>
    <w:rsid w:val="009A19EA"/>
    <w:rsid w:val="009B2036"/>
    <w:rsid w:val="00A12DB9"/>
    <w:rsid w:val="00A13849"/>
    <w:rsid w:val="00A3172E"/>
    <w:rsid w:val="00A51A3B"/>
    <w:rsid w:val="00A55DFA"/>
    <w:rsid w:val="00A742F2"/>
    <w:rsid w:val="00A77A41"/>
    <w:rsid w:val="00A92D08"/>
    <w:rsid w:val="00A9439E"/>
    <w:rsid w:val="00A94878"/>
    <w:rsid w:val="00AA24D1"/>
    <w:rsid w:val="00AA2892"/>
    <w:rsid w:val="00AA4885"/>
    <w:rsid w:val="00AA540D"/>
    <w:rsid w:val="00AC237F"/>
    <w:rsid w:val="00AC6F61"/>
    <w:rsid w:val="00B14602"/>
    <w:rsid w:val="00B3542E"/>
    <w:rsid w:val="00B4237A"/>
    <w:rsid w:val="00B5050E"/>
    <w:rsid w:val="00B5446A"/>
    <w:rsid w:val="00B962A4"/>
    <w:rsid w:val="00B96B7A"/>
    <w:rsid w:val="00BA4E25"/>
    <w:rsid w:val="00BA671B"/>
    <w:rsid w:val="00BB66BB"/>
    <w:rsid w:val="00BD6506"/>
    <w:rsid w:val="00BE4EF8"/>
    <w:rsid w:val="00BF24BA"/>
    <w:rsid w:val="00BF64F8"/>
    <w:rsid w:val="00C014FB"/>
    <w:rsid w:val="00C1413F"/>
    <w:rsid w:val="00C32C77"/>
    <w:rsid w:val="00CC7FD3"/>
    <w:rsid w:val="00CE6732"/>
    <w:rsid w:val="00D26A72"/>
    <w:rsid w:val="00D50732"/>
    <w:rsid w:val="00D924F5"/>
    <w:rsid w:val="00DB4B50"/>
    <w:rsid w:val="00DE2905"/>
    <w:rsid w:val="00DE343A"/>
    <w:rsid w:val="00DF7578"/>
    <w:rsid w:val="00E056A8"/>
    <w:rsid w:val="00E403D8"/>
    <w:rsid w:val="00E524DB"/>
    <w:rsid w:val="00E82B60"/>
    <w:rsid w:val="00E84A0F"/>
    <w:rsid w:val="00ED03BA"/>
    <w:rsid w:val="00EF0D1E"/>
    <w:rsid w:val="00EF10CC"/>
    <w:rsid w:val="00F01AA1"/>
    <w:rsid w:val="00F64A49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2022-09-05T14:41:00Z</cp:lastPrinted>
  <dcterms:created xsi:type="dcterms:W3CDTF">2022-09-06T06:30:00Z</dcterms:created>
  <dcterms:modified xsi:type="dcterms:W3CDTF">2022-09-06T15:25:00Z</dcterms:modified>
</cp:coreProperties>
</file>