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w:t>
                            </w:r>
                            <w:r w:rsidR="00D608B9">
                              <w:rPr>
                                <w:rFonts w:ascii="Times New Roman" w:eastAsia="Times New Roman" w:hAnsi="Times New Roman" w:cs="Times New Roman"/>
                                <w:sz w:val="24"/>
                                <w:szCs w:val="20"/>
                                <w:u w:val="single"/>
                                <w:lang w:eastAsia="ru-RU"/>
                              </w:rPr>
                              <w:t>9</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w:t>
                      </w:r>
                      <w:r w:rsidR="00D608B9">
                        <w:rPr>
                          <w:rFonts w:ascii="Times New Roman" w:eastAsia="Times New Roman" w:hAnsi="Times New Roman" w:cs="Times New Roman"/>
                          <w:sz w:val="24"/>
                          <w:szCs w:val="20"/>
                          <w:u w:val="single"/>
                          <w:lang w:eastAsia="ru-RU"/>
                        </w:rPr>
                        <w:t>9</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33</w:t>
                            </w:r>
                            <w:r w:rsidR="00D608B9">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33</w:t>
                      </w:r>
                      <w:r w:rsidR="00D608B9">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DE1291">
      <w:pPr>
        <w:ind w:right="4962"/>
      </w:pPr>
    </w:p>
    <w:p w:rsidR="00D608B9" w:rsidRPr="00D608B9" w:rsidRDefault="00D608B9" w:rsidP="00D608B9">
      <w:pPr>
        <w:spacing w:after="0" w:line="240" w:lineRule="auto"/>
        <w:ind w:right="4818"/>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Об организации отдыха детей, их оздоровления и занятости  в Урмарском муниципальном округе</w:t>
      </w:r>
    </w:p>
    <w:p w:rsidR="00D608B9" w:rsidRPr="00D608B9" w:rsidRDefault="00D608B9" w:rsidP="00D608B9">
      <w:pPr>
        <w:spacing w:line="240" w:lineRule="auto"/>
        <w:ind w:right="4818"/>
        <w:jc w:val="both"/>
        <w:rPr>
          <w:rFonts w:ascii="Times New Roman" w:eastAsia="Calibri" w:hAnsi="Times New Roman" w:cs="Times New Roman"/>
          <w:sz w:val="24"/>
          <w:szCs w:val="24"/>
        </w:rPr>
      </w:pP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0" w:name="_GoBack"/>
      <w:r w:rsidRPr="00D608B9">
        <w:rPr>
          <w:rFonts w:ascii="Times New Roman" w:eastAsia="Times New Roman" w:hAnsi="Times New Roman" w:cs="Times New Roman"/>
          <w:sz w:val="24"/>
          <w:szCs w:val="24"/>
          <w:lang w:eastAsia="ru-RU"/>
        </w:rPr>
        <w:t>В соответствии с Постановлением Кабинета Министров Чувашской Республики от 2 марта 2012 N 70 «Об организации отдыха детей, их оздоровления и занятости в Чувашской Республике» (</w:t>
      </w:r>
      <w:r w:rsidRPr="00D608B9">
        <w:rPr>
          <w:rFonts w:ascii="Times New Roman" w:eastAsia="Calibri" w:hAnsi="Times New Roman" w:cs="Times New Roman"/>
          <w:sz w:val="24"/>
          <w:szCs w:val="24"/>
          <w:shd w:val="clear" w:color="auto" w:fill="FFFFFF"/>
        </w:rPr>
        <w:t xml:space="preserve">в ред. </w:t>
      </w:r>
      <w:hyperlink r:id="rId11" w:history="1">
        <w:r w:rsidRPr="00D608B9">
          <w:rPr>
            <w:rFonts w:ascii="Times New Roman" w:eastAsia="Calibri" w:hAnsi="Times New Roman" w:cs="Times New Roman"/>
            <w:sz w:val="24"/>
            <w:szCs w:val="24"/>
            <w:shd w:val="clear" w:color="auto" w:fill="FFFFFF"/>
          </w:rPr>
          <w:t>Постановлений Кабинета Министров Чувашской Республики от 05.03.2013 N 80</w:t>
        </w:r>
      </w:hyperlink>
      <w:r w:rsidRPr="00D608B9">
        <w:rPr>
          <w:rFonts w:ascii="Times New Roman" w:eastAsia="Calibri" w:hAnsi="Times New Roman" w:cs="Times New Roman"/>
          <w:sz w:val="24"/>
          <w:szCs w:val="24"/>
          <w:shd w:val="clear" w:color="auto" w:fill="FFFFFF"/>
        </w:rPr>
        <w:t xml:space="preserve">, </w:t>
      </w:r>
      <w:hyperlink r:id="rId12" w:history="1">
        <w:r w:rsidRPr="00D608B9">
          <w:rPr>
            <w:rFonts w:ascii="Times New Roman" w:eastAsia="Calibri" w:hAnsi="Times New Roman" w:cs="Times New Roman"/>
            <w:sz w:val="24"/>
            <w:szCs w:val="24"/>
            <w:shd w:val="clear" w:color="auto" w:fill="FFFFFF"/>
          </w:rPr>
          <w:t>от 09.04.2014 N 111</w:t>
        </w:r>
      </w:hyperlink>
      <w:r w:rsidRPr="00D608B9">
        <w:rPr>
          <w:rFonts w:ascii="Times New Roman" w:eastAsia="Calibri" w:hAnsi="Times New Roman" w:cs="Times New Roman"/>
          <w:sz w:val="24"/>
          <w:szCs w:val="24"/>
          <w:shd w:val="clear" w:color="auto" w:fill="FFFFFF"/>
        </w:rPr>
        <w:t xml:space="preserve">, от 25.03.2015 N 90,от 07.04.2016 N 104, от 22.03.2017 N106, от 28.03.2018 N 91, от 13.03.2019 N 74, от 13.06.2019 N 204, от 11.03.2020 N 87, от 11.11.2020 N 615, </w:t>
      </w:r>
      <w:hyperlink r:id="rId13" w:history="1">
        <w:r w:rsidRPr="00D608B9">
          <w:rPr>
            <w:rFonts w:ascii="Times New Roman" w:eastAsia="Calibri" w:hAnsi="Times New Roman" w:cs="Times New Roman"/>
            <w:sz w:val="24"/>
            <w:szCs w:val="24"/>
            <w:shd w:val="clear" w:color="auto" w:fill="FFFFFF"/>
          </w:rPr>
          <w:t>от 10.03.2021 N 78</w:t>
        </w:r>
      </w:hyperlink>
      <w:r w:rsidRPr="00D608B9">
        <w:rPr>
          <w:rFonts w:ascii="Times New Roman" w:eastAsia="Calibri" w:hAnsi="Times New Roman" w:cs="Times New Roman"/>
          <w:sz w:val="24"/>
          <w:szCs w:val="24"/>
          <w:shd w:val="clear" w:color="auto" w:fill="FFFFFF"/>
        </w:rPr>
        <w:t xml:space="preserve">, </w:t>
      </w:r>
      <w:hyperlink r:id="rId14" w:history="1">
        <w:r w:rsidRPr="00D608B9">
          <w:rPr>
            <w:rFonts w:ascii="Times New Roman" w:eastAsia="Calibri" w:hAnsi="Times New Roman" w:cs="Times New Roman"/>
            <w:sz w:val="24"/>
            <w:szCs w:val="24"/>
            <w:shd w:val="clear" w:color="auto" w:fill="FFFFFF"/>
          </w:rPr>
          <w:t>от 22.07.2021 N 325</w:t>
        </w:r>
      </w:hyperlink>
      <w:r w:rsidRPr="00D608B9">
        <w:rPr>
          <w:rFonts w:ascii="Times New Roman" w:eastAsia="Calibri" w:hAnsi="Times New Roman" w:cs="Times New Roman"/>
          <w:sz w:val="24"/>
          <w:szCs w:val="24"/>
          <w:shd w:val="clear" w:color="auto" w:fill="FFFFFF"/>
        </w:rPr>
        <w:t>, от 24.11.2021 N 598, от 09.03.2022 N79, от 09.03.2023 N 145</w:t>
      </w:r>
      <w:r w:rsidRPr="00D608B9">
        <w:rPr>
          <w:rFonts w:ascii="Times New Roman" w:eastAsia="Times New Roman" w:hAnsi="Times New Roman" w:cs="Times New Roman"/>
          <w:sz w:val="24"/>
          <w:szCs w:val="24"/>
          <w:lang w:eastAsia="ru-RU"/>
        </w:rPr>
        <w:t>), в целях обеспечения отдыха детей, их оздоровления и занятости в Урмарском муниципальном округе Администрация Урмарского муниципального округа п о с т а н о в л я е т:</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 w:name="anchor1"/>
      <w:bookmarkEnd w:id="1"/>
      <w:r w:rsidRPr="00D608B9">
        <w:rPr>
          <w:rFonts w:ascii="Times New Roman" w:eastAsia="Times New Roman" w:hAnsi="Times New Roman" w:cs="Times New Roman"/>
          <w:sz w:val="24"/>
          <w:szCs w:val="24"/>
          <w:lang w:eastAsia="ru-RU"/>
        </w:rPr>
        <w:t xml:space="preserve">1. Определить отдел образования и молодежной политики администрации Урмарского муниципального округа Чувашской Республики уполномоченным органом, ответственным за организацию и проведение отдыха детей и их оздоровления в Урмарском </w:t>
      </w:r>
      <w:r w:rsidRPr="00D608B9">
        <w:rPr>
          <w:rFonts w:ascii="Times New Roman" w:eastAsia="Calibri" w:hAnsi="Times New Roman" w:cs="Times New Roman"/>
          <w:sz w:val="24"/>
          <w:szCs w:val="24"/>
        </w:rPr>
        <w:t>муниципальном округе</w:t>
      </w:r>
      <w:r w:rsidRPr="00D608B9">
        <w:rPr>
          <w:rFonts w:ascii="Times New Roman" w:eastAsia="Times New Roman" w:hAnsi="Times New Roman" w:cs="Times New Roman"/>
          <w:sz w:val="24"/>
          <w:szCs w:val="24"/>
          <w:lang w:eastAsia="ru-RU"/>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2. Установить среднюю стоимость: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 w:name="anchor202"/>
      <w:bookmarkEnd w:id="2"/>
      <w:r w:rsidRPr="00D608B9">
        <w:rPr>
          <w:rFonts w:ascii="Times New Roman" w:eastAsia="Times New Roman" w:hAnsi="Times New Roman" w:cs="Times New Roman"/>
          <w:sz w:val="24"/>
          <w:szCs w:val="24"/>
          <w:lang w:eastAsia="ru-RU"/>
        </w:rPr>
        <w:t>путевки в организации отдыха детей и их оздоровления сезонного или круглогодичного действия со сроком пребывания 21 день в размере 18887 рублей;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 w:name="anchor2030"/>
      <w:bookmarkEnd w:id="3"/>
      <w:r w:rsidRPr="00D608B9">
        <w:rPr>
          <w:rFonts w:ascii="Times New Roman" w:eastAsia="Times New Roman" w:hAnsi="Times New Roman" w:cs="Times New Roman"/>
          <w:sz w:val="24"/>
          <w:szCs w:val="24"/>
          <w:lang w:eastAsia="ru-RU"/>
        </w:rPr>
        <w:t>путевки в детские специализированные (профильные) лагеря на базе организаций отдыха детей и их оздоровления сезонного или круглогодичного действия со сроком пребывания от 7 до 21 дня из расчета до 990 рублей на одного ребенка в сутки;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4" w:name="anchor2051"/>
      <w:bookmarkEnd w:id="4"/>
      <w:r w:rsidRPr="00D608B9">
        <w:rPr>
          <w:rFonts w:ascii="Times New Roman" w:eastAsia="Times New Roman" w:hAnsi="Times New Roman" w:cs="Times New Roman"/>
          <w:sz w:val="24"/>
          <w:szCs w:val="24"/>
          <w:lang w:eastAsia="ru-RU"/>
        </w:rPr>
        <w:t>с дневным пребыванием детей в размере 116 рублей;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5" w:name="anchor2060"/>
      <w:bookmarkEnd w:id="5"/>
      <w:r w:rsidRPr="00D608B9">
        <w:rPr>
          <w:rFonts w:ascii="Times New Roman" w:eastAsia="Times New Roman" w:hAnsi="Times New Roman" w:cs="Times New Roman"/>
          <w:sz w:val="24"/>
          <w:szCs w:val="24"/>
          <w:lang w:eastAsia="ru-RU"/>
        </w:rPr>
        <w:t>с круглосуточным пребыванием детей в размере 362 рублей.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3. Утвердить: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Порядок организации отдыха детей и их оздоровления в Урмарском муниципальном округе (приложение N1);</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6" w:name="anchor302"/>
      <w:bookmarkEnd w:id="6"/>
      <w:r w:rsidRPr="00D608B9">
        <w:rPr>
          <w:rFonts w:ascii="Times New Roman" w:eastAsia="Times New Roman" w:hAnsi="Times New Roman" w:cs="Times New Roman"/>
          <w:sz w:val="24"/>
          <w:szCs w:val="24"/>
          <w:lang w:eastAsia="ru-RU"/>
        </w:rPr>
        <w:t>Положение о межведомственной комиссии по вопросам организации отдыха и оздоровления детей в Урмарском муниципальном округе (приложение N2).</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7" w:name="anchor203"/>
      <w:bookmarkEnd w:id="7"/>
      <w:r w:rsidRPr="00D608B9">
        <w:rPr>
          <w:rFonts w:ascii="Times New Roman" w:eastAsia="Times New Roman" w:hAnsi="Times New Roman" w:cs="Times New Roman"/>
          <w:sz w:val="24"/>
          <w:szCs w:val="24"/>
          <w:lang w:eastAsia="ru-RU"/>
        </w:rPr>
        <w:t>Состав межведомственной комиссии по вопросам организации отдыха и оздоровления детей в Урмарском муниципальном округе (приложение N3);</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8" w:name="anchor205"/>
      <w:bookmarkEnd w:id="8"/>
      <w:r w:rsidRPr="00D608B9">
        <w:rPr>
          <w:rFonts w:ascii="Times New Roman" w:eastAsia="Times New Roman" w:hAnsi="Times New Roman" w:cs="Times New Roman"/>
          <w:sz w:val="24"/>
          <w:szCs w:val="24"/>
          <w:lang w:eastAsia="ru-RU"/>
        </w:rPr>
        <w:t>4. Отделу образования и молодежной политики администрации Урмарского муниципального округа Чувашской Республики обеспечить: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9" w:name="anchor402"/>
      <w:bookmarkEnd w:id="9"/>
      <w:r w:rsidRPr="00D608B9">
        <w:rPr>
          <w:rFonts w:ascii="Times New Roman" w:eastAsia="Times New Roman" w:hAnsi="Times New Roman" w:cs="Times New Roman"/>
          <w:sz w:val="24"/>
          <w:szCs w:val="24"/>
          <w:lang w:eastAsia="ru-RU"/>
        </w:rPr>
        <w:t>отдых детей школьного возраста, обучающихся в муниципальных общеобразовательных организациях Урмарского муниципального округа Чувашской Республики, в том числе находящихся в трудной жизненной ситуации, в детских лагерях, созданных на базе образовательных учреждений (с дневным пребыванием), организациях отдыха детей и их оздоровления сезонного или круглогодичного действия, и их оздоровление (с круглосуточным пребыванием);</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0" w:name="anchor43"/>
      <w:bookmarkStart w:id="11" w:name="anchor404"/>
      <w:bookmarkEnd w:id="10"/>
      <w:bookmarkEnd w:id="11"/>
      <w:r w:rsidRPr="00D608B9">
        <w:rPr>
          <w:rFonts w:ascii="Times New Roman" w:eastAsia="Times New Roman" w:hAnsi="Times New Roman" w:cs="Times New Roman"/>
          <w:sz w:val="24"/>
          <w:szCs w:val="24"/>
          <w:lang w:eastAsia="ru-RU"/>
        </w:rPr>
        <w:t xml:space="preserve">посещение детьми в каникулярное время спортивных сооружений, находящихся на балансе подведомственных Отделу образования и молодежной политики администрации Урмарского муниципального округа Чувашской Республики муниципальных учреждений </w:t>
      </w:r>
      <w:r w:rsidRPr="00D608B9">
        <w:rPr>
          <w:rFonts w:ascii="Times New Roman" w:eastAsia="Times New Roman" w:hAnsi="Times New Roman" w:cs="Times New Roman"/>
          <w:sz w:val="24"/>
          <w:szCs w:val="24"/>
          <w:lang w:eastAsia="ru-RU"/>
        </w:rPr>
        <w:lastRenderedPageBreak/>
        <w:t>Урмарского муниципального округа Чувашской Республики, в целях обеспечения качественного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2" w:name="anchor5"/>
      <w:bookmarkEnd w:id="12"/>
      <w:r w:rsidRPr="00D608B9">
        <w:rPr>
          <w:rFonts w:ascii="Times New Roman" w:eastAsia="Times New Roman" w:hAnsi="Times New Roman" w:cs="Times New Roman"/>
          <w:sz w:val="24"/>
          <w:szCs w:val="24"/>
          <w:lang w:eastAsia="ru-RU"/>
        </w:rPr>
        <w:t xml:space="preserve">5. Отделу </w:t>
      </w:r>
      <w:r w:rsidRPr="00D608B9">
        <w:rPr>
          <w:rFonts w:ascii="Times New Roman" w:eastAsia="Calibri" w:hAnsi="Times New Roman" w:cs="Times New Roman"/>
          <w:color w:val="262626"/>
          <w:sz w:val="24"/>
          <w:szCs w:val="24"/>
        </w:rPr>
        <w:t xml:space="preserve">культуры, социального развития и спорта администрации </w:t>
      </w:r>
      <w:r w:rsidRPr="00D608B9">
        <w:rPr>
          <w:rFonts w:ascii="Times New Roman" w:eastAsia="Times New Roman" w:hAnsi="Times New Roman" w:cs="Times New Roman"/>
          <w:sz w:val="24"/>
          <w:szCs w:val="24"/>
          <w:lang w:eastAsia="ru-RU"/>
        </w:rPr>
        <w:t>Урмарского муниципального округа Чувашской Республики обеспечить: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проведение в каникулярное время культурно-досуговых мероприятия для детей в учреждениях культуры Урмарского муниципального округа</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проведение в каникулярное время спортивно-массовых мероприятий для детей Урмарского муниципального округа;</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и их оздоровления, а также контроль за качеством выполнения ими своих обязанностей;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6. БУ «Урмарская центральная районная больница» Министерства здравоохранения Чувашии в пределах своих компетенций обеспечить: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санаторно-курортное лечение детей, имеющих медицинские показания, в санаторно-курортных организациях;</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проведение профилактических медицинских осмотров работников, привлекаемых для работы в организациях отдыха детей и их оздоровления (далее - работники организаций отдыха детей и их оздоровления), а также медицинских осмотров при оформлении на временную работу несовершеннолетних граждан в возрасте от 14 до 18 лет в свободное от учебы время;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организацию оказания медицинской помощи несовершеннолетним в период отдыха детей и их оздоровления в соответствии с порядками, утвержденными Министерством здравоохранения Российской Федерации, и маршрутами, утвержденными Министерством здравоохранения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3" w:name="anchor705"/>
      <w:bookmarkEnd w:id="13"/>
      <w:r w:rsidRPr="00D608B9">
        <w:rPr>
          <w:rFonts w:ascii="Times New Roman" w:eastAsia="Times New Roman" w:hAnsi="Times New Roman" w:cs="Times New Roman"/>
          <w:sz w:val="24"/>
          <w:szCs w:val="24"/>
          <w:lang w:eastAsia="ru-RU"/>
        </w:rPr>
        <w:t xml:space="preserve">оказание содействия организациям отдыха детей и их оздоровления в комплектовании указанных организаций квалифицированными медицинскими работниками, </w:t>
      </w:r>
      <w:r w:rsidRPr="00D608B9">
        <w:rPr>
          <w:rFonts w:ascii="Times New Roman" w:eastAsia="Calibri" w:hAnsi="Times New Roman" w:cs="Times New Roman"/>
          <w:sz w:val="24"/>
          <w:szCs w:val="24"/>
        </w:rPr>
        <w:t>а также проведение контроля за качественным выполнением ими своих обязанностей</w:t>
      </w:r>
      <w:r w:rsidRPr="00D608B9">
        <w:rPr>
          <w:rFonts w:ascii="Times New Roman" w:eastAsia="Times New Roman" w:hAnsi="Times New Roman" w:cs="Times New Roman"/>
          <w:sz w:val="24"/>
          <w:szCs w:val="24"/>
          <w:lang w:eastAsia="ru-RU"/>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4" w:name="anchor8"/>
      <w:bookmarkEnd w:id="14"/>
      <w:r w:rsidRPr="00D608B9">
        <w:rPr>
          <w:rFonts w:ascii="Times New Roman" w:eastAsia="Times New Roman" w:hAnsi="Times New Roman" w:cs="Times New Roman"/>
          <w:sz w:val="24"/>
          <w:szCs w:val="24"/>
          <w:lang w:eastAsia="ru-RU"/>
        </w:rPr>
        <w:t>7. Рекомендовать: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5" w:name="anchor801"/>
      <w:bookmarkEnd w:id="15"/>
      <w:r w:rsidRPr="00D608B9">
        <w:rPr>
          <w:rFonts w:ascii="Times New Roman" w:eastAsia="Times New Roman" w:hAnsi="Times New Roman" w:cs="Times New Roman"/>
          <w:sz w:val="24"/>
          <w:szCs w:val="24"/>
          <w:lang w:eastAsia="ru-RU"/>
        </w:rPr>
        <w:t>а) Межмуниципальному отделу МВД России «Урмарский»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оказать содействие руководителям организаций отдыха детей и их оздоровления в проведении мероприятий по обеспечению общественного порядка и безопасности, в том числе антитеррористической защищенности;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организовать сопровождение автоколонн с детьми к местам отдыха детей и их оздоровления и обратно;</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усилить работу с несовершеннолетними, находящимися в трудной жизненной ситуации и в социально опасном положении, в каникулярное время;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6" w:name="anchor802"/>
      <w:bookmarkEnd w:id="16"/>
      <w:r w:rsidRPr="00D608B9">
        <w:rPr>
          <w:rFonts w:ascii="Times New Roman" w:eastAsia="Times New Roman" w:hAnsi="Times New Roman" w:cs="Times New Roman"/>
          <w:sz w:val="24"/>
          <w:szCs w:val="24"/>
          <w:lang w:eastAsia="ru-RU"/>
        </w:rPr>
        <w:t>б) ОНД и ПР по Урмарскому району УНД и ПР ГУ МЧС России по Чувашской Республике-Чувашии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организовать до начала летнего оздоровительного сезона проведение бесплатного технического освидетельствования мест организаций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проведение проверки органами государственного пожарного надзора организаций отдыха детей и их оздоровления на предмет соблюдения ими требований, установленных законодательством Российской Федерации о пожарной безопасности;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проведение в организациях отдыха детей и их оздоровления выездных пожарно-технических мероприятий (выставок, конкурсов, викторин и инструктажей) по соблюдению мер противопожарной безопасности;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7" w:name="anchor803"/>
      <w:bookmarkEnd w:id="17"/>
      <w:r w:rsidRPr="00D608B9">
        <w:rPr>
          <w:rFonts w:ascii="Times New Roman" w:eastAsia="Times New Roman" w:hAnsi="Times New Roman" w:cs="Times New Roman"/>
          <w:sz w:val="24"/>
          <w:szCs w:val="24"/>
          <w:lang w:eastAsia="ru-RU"/>
        </w:rPr>
        <w:t>в) Отделу образования и молодежной политики администрации Урмарского муниципального округа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осуществлять в пределах своих полномочий мероприятия по обеспечению организации отдыха детей (в том числе детей школьного возраста, находящихся в трудной жизненной ситуации) в каникулярное время, включая мероприятия по обеспечению безопасности их жизни и здоровья;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lastRenderedPageBreak/>
        <w:t>обеспечить в каникулярное время отдых детей школьного возраста из числа победителей и призеров республиканских, межрегиональных, всероссийских, международных олимпиад, конкурсов, соревнований и иных мероприятий, активистов детских общественных объединений (организаций);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8" w:name="anchor20111"/>
      <w:bookmarkEnd w:id="18"/>
      <w:r w:rsidRPr="00D608B9">
        <w:rPr>
          <w:rFonts w:ascii="Times New Roman" w:eastAsia="Times New Roman" w:hAnsi="Times New Roman" w:cs="Times New Roman"/>
          <w:sz w:val="24"/>
          <w:szCs w:val="24"/>
          <w:lang w:eastAsia="ru-RU"/>
        </w:rPr>
        <w:t>во взаимодействии с руководителями организаций отдыха детей и их оздоровления обеспечить заключение договоров (соглашений) с охранными организациями об оказании охранных услуг в организациях отдыха детей и их оздоровления сезонного или круглогодичного действия и прилегающих к ним территориях;</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19" w:name="anchor20112"/>
      <w:bookmarkStart w:id="20" w:name="anchor806"/>
      <w:bookmarkEnd w:id="19"/>
      <w:bookmarkEnd w:id="20"/>
      <w:r w:rsidRPr="00D608B9">
        <w:rPr>
          <w:rFonts w:ascii="Times New Roman" w:eastAsia="Times New Roman" w:hAnsi="Times New Roman" w:cs="Times New Roman"/>
          <w:sz w:val="24"/>
          <w:szCs w:val="24"/>
          <w:lang w:eastAsia="ru-RU"/>
        </w:rPr>
        <w:t>представлять ежегодно в срок до 1 мая в Министерство образования и молодежной политики Чувашской Республики заявку, содержащую информацию, необходимую для формирования и ведения реестра организаций отдыха детей и их оздоровления, а также его размещения на официальном сайте Министерства образования и молодежной политики Чувашской Республики на Портале органов власти Чувашской Республики в информационно-телекоммуникационной сети «Интернет», в соответствии с порядком формирования и ведения реестра организаций отдыха детей и их оздоровления на территории Чувашской Республики, установленным Министерством образования и молодежной политики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Calibri" w:hAnsi="Times New Roman" w:cs="Times New Roman"/>
          <w:sz w:val="24"/>
          <w:szCs w:val="24"/>
          <w:shd w:val="clear" w:color="auto" w:fill="FFFFFF"/>
        </w:rPr>
        <w:t>предусмотреть в местном бюджете финансовые средства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в соответствии с Федеральным законом «Об общих принципах организации местного самоуправления в Российской Федерации», Законом Российской Федерации «О занятости населения в Российской Федерации»</w:t>
      </w:r>
      <w:r w:rsidRPr="00D608B9">
        <w:rPr>
          <w:rFonts w:ascii="Times New Roman" w:eastAsia="Calibri" w:hAnsi="Times New Roman" w:cs="Times New Roman"/>
          <w:sz w:val="24"/>
          <w:szCs w:val="24"/>
        </w:rPr>
        <w:t xml:space="preserve"> </w:t>
      </w:r>
      <w:r w:rsidRPr="00D608B9">
        <w:rPr>
          <w:rFonts w:ascii="Times New Roman" w:eastAsia="Times New Roman" w:hAnsi="Times New Roman" w:cs="Times New Roman"/>
          <w:sz w:val="24"/>
          <w:szCs w:val="24"/>
          <w:lang w:eastAsia="ru-RU"/>
        </w:rPr>
        <w:t>на очередной финансовый год и плановый период;</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содействовать: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развитию сети организаций отдыха детей и их оздоровления, сохранению и развитию их инфраструктуры, недопущению их перепрофилирования и последующего закрытия;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организации в каникулярное время отдыха детей школьного возраста, находящихся в трудной жизненной ситуации, их оздоровления и занятости;</w:t>
      </w:r>
    </w:p>
    <w:p w:rsidR="00D608B9" w:rsidRPr="00D608B9" w:rsidRDefault="00D608B9" w:rsidP="00D608B9">
      <w:pPr>
        <w:spacing w:after="0" w:line="240" w:lineRule="auto"/>
        <w:ind w:firstLine="709"/>
        <w:jc w:val="both"/>
        <w:rPr>
          <w:rFonts w:ascii="Times New Roman" w:eastAsia="Calibri" w:hAnsi="Times New Roman" w:cs="Times New Roman"/>
          <w:sz w:val="24"/>
          <w:szCs w:val="24"/>
          <w:shd w:val="clear" w:color="auto" w:fill="FFFFFF"/>
        </w:rPr>
      </w:pPr>
      <w:r w:rsidRPr="00D608B9">
        <w:rPr>
          <w:rFonts w:ascii="Times New Roman" w:eastAsia="Calibri" w:hAnsi="Times New Roman" w:cs="Times New Roman"/>
          <w:sz w:val="24"/>
          <w:szCs w:val="24"/>
          <w:shd w:val="clear" w:color="auto" w:fill="FFFFFF"/>
        </w:rPr>
        <w:t xml:space="preserve">совместно с Отделом </w:t>
      </w:r>
      <w:r w:rsidRPr="00D608B9">
        <w:rPr>
          <w:rFonts w:ascii="Times New Roman" w:eastAsia="Calibri" w:hAnsi="Times New Roman" w:cs="Times New Roman"/>
          <w:sz w:val="24"/>
          <w:szCs w:val="24"/>
        </w:rPr>
        <w:t>КУ ЦЗН Чувашской Республики Минтруда Чувашии</w:t>
      </w:r>
      <w:r w:rsidRPr="00D608B9">
        <w:rPr>
          <w:rFonts w:ascii="Times New Roman" w:eastAsia="Calibri" w:hAnsi="Times New Roman" w:cs="Times New Roman"/>
          <w:sz w:val="24"/>
          <w:szCs w:val="24"/>
          <w:shd w:val="clear" w:color="auto" w:fill="FFFFFF"/>
        </w:rPr>
        <w:t xml:space="preserve"> в Урмарском районе организовать временные рабочие места для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 об охране труда;</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Calibri" w:hAnsi="Times New Roman" w:cs="Times New Roman"/>
          <w:sz w:val="24"/>
          <w:szCs w:val="24"/>
          <w:shd w:val="clear" w:color="auto" w:fill="FFFFFF"/>
        </w:rPr>
        <w:t>создать муниципальную межведомственную приемочную комиссию организаций отдыха детей и их оздоровления в целях обеспечения качественной подготовки организаций отдыха детей и их оздоровления к летней оздоровительной кампании;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г) руководителям организаций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обеспечить: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качественную и своевременную подготовку материально-технической базы организаций отдыха детей и их оздоровления, в том числе санитарно-техническое состояние пищеблоков, систем водоснабжения и водоотведения, мест для купания;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открытие организаций отдыха детей и их оздоровления только в случае соответствия установленным санитарно-эпидемиологическим, противопожарным и иным требованиям и нормам, обеспечивающим жизнь и здоровье детей и работников организации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 xml:space="preserve">комплектование организаций отдыха детей и их оздоровления медицинскими и педагогическими работниками, инструкторами по физической культуре, квалификация которых соответствует профессиональным стандартам или квалификационным требованиям в соответствии с трудовым законодательством, прошедшими специальную подготовку и обучение, в том числе по программе «пожарно-технического минимума», при условии прохождения ими медицинского осмотра, гигиенического обучения, вакцинации их в соответствии с национальным календарем профилактических прививок, от других инфекционных заболеваний по эпидемиологическим показаниям, а также </w:t>
      </w:r>
      <w:r w:rsidRPr="00D608B9">
        <w:rPr>
          <w:rFonts w:ascii="Times New Roman" w:eastAsia="Times New Roman" w:hAnsi="Times New Roman" w:cs="Times New Roman"/>
          <w:sz w:val="24"/>
          <w:szCs w:val="24"/>
          <w:lang w:eastAsia="ru-RU"/>
        </w:rPr>
        <w:lastRenderedPageBreak/>
        <w:t>работниками пищеблоков и лицами, имеющими непосредственный контакт с пищевыми продуктами, привитыми дополнительно против дизентерии Зоне, вирусного гепатита А;</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участие организаторов отдыха детей и их оздоровления, руководителей организаций отдыха детей и их оздоровления, их заместителей по воспитательной работе в республиканских курсах повышения квалификации, проводимых Министерством образования и молодежной политики Чувашской Республики совместно с Министерством физической культуры и спорта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безопасные условия при перевозке детей от пункта их сбора до места нахождения (расположения) организаций отдыха детей и их оздоровления и обратно;</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наличие квалифицированных работников, обеспечивающих охрану организаций отдыха детей и их оздоровления, осуществляемую охранными организациями, имеющими лицензию на осуществление охранной деятельности;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1" w:name="anchor4012"/>
      <w:bookmarkEnd w:id="21"/>
      <w:r w:rsidRPr="00D608B9">
        <w:rPr>
          <w:rFonts w:ascii="Times New Roman" w:eastAsia="Times New Roman" w:hAnsi="Times New Roman" w:cs="Times New Roman"/>
          <w:sz w:val="24"/>
          <w:szCs w:val="24"/>
          <w:lang w:eastAsia="ru-RU"/>
        </w:rPr>
        <w:t>создание системы оперативной связи по информированию правоохранительных органов и Межведомственной комиссии по вопросам организации отдыха и оздоровления детей в Чувашской Республике о чрезвычайных ситуациях в организациях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наличие в организациях отдыха детей и их оздоровления тревожной сигнализации (кнопка тревожной сигнализации) с выводом сигнала «Тревога» в органы внутренних дел (вневедомственную охрану) или ситуационные центры системы обеспечения вызова экстренных оперативных служб по единому номеру «112» на территории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наличие системы видеонаблюдения на внутренних объектах и по периметру территорий организаций отдыха детей и их оздоровления, в том числе адаптированных к работе в темное время суток, обеспечивающей передачу визуальной информации о состоянии охраняемой зоны на видеомонитор с регистрацией видеоинформации специальными регистрирующими устройствами, позволяющими обеспечить хранение информации не менее 30 суток;</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наличие спасательных постов в местах для купания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2" w:name="anchor4013"/>
      <w:bookmarkEnd w:id="22"/>
      <w:r w:rsidRPr="00D608B9">
        <w:rPr>
          <w:rFonts w:ascii="Times New Roman" w:eastAsia="Times New Roman" w:hAnsi="Times New Roman" w:cs="Times New Roman"/>
          <w:sz w:val="24"/>
          <w:szCs w:val="24"/>
          <w:lang w:eastAsia="ru-RU"/>
        </w:rPr>
        <w:t>размещение на территории организаций отдыха детей и их оздоровления уголков (стендов) по безопасности дорожного движения, противопожарной безопасности, антитеррористической защищенности;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полноценное и рациональное питание детей в соответствии с утвержденными нормами с использованием пищевых продуктов, обогащенных витаминами, микро- и макронутриентами;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3" w:name="anchor4015"/>
      <w:bookmarkEnd w:id="23"/>
      <w:r w:rsidRPr="00D608B9">
        <w:rPr>
          <w:rFonts w:ascii="Times New Roman" w:eastAsia="Times New Roman" w:hAnsi="Times New Roman" w:cs="Times New Roman"/>
          <w:sz w:val="24"/>
          <w:szCs w:val="24"/>
          <w:lang w:eastAsia="ru-RU"/>
        </w:rPr>
        <w:t>отстранение от работы сотрудников пищеблоков, сотрудников, деятельность которых связана с производством, хранением, транспортировкой, реализацией пищевых продуктов и питьевой воды, и лиц, осуществляющих эксплуатацию водопроводных сооружений, не прошедших обследования с целью определения носительства возбудителей острых кишечных инфекций бактериальной и вирусной этиологии;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организовать: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4" w:name="anchor417"/>
      <w:bookmarkEnd w:id="24"/>
      <w:r w:rsidRPr="00D608B9">
        <w:rPr>
          <w:rFonts w:ascii="Times New Roman" w:eastAsia="Times New Roman" w:hAnsi="Times New Roman" w:cs="Times New Roman"/>
          <w:sz w:val="24"/>
          <w:szCs w:val="24"/>
          <w:lang w:eastAsia="ru-RU"/>
        </w:rPr>
        <w:t>проведение не позднее чем за две недели до открытия организаций отдыха детей и их оздоровления эпизоотологического обследования, дератизационной, дезинсекционной и акарицидной обработки территорий организаций отдыха детей и их оздоровления и прилегающих к ним территорий организациями, занимающимися дезинфекционной деятельностью, а также контроль эффективности указанной обработки;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5" w:name="anchor20113"/>
      <w:bookmarkEnd w:id="25"/>
      <w:r w:rsidRPr="00D608B9">
        <w:rPr>
          <w:rFonts w:ascii="Times New Roman" w:eastAsia="Times New Roman" w:hAnsi="Times New Roman" w:cs="Times New Roman"/>
          <w:sz w:val="24"/>
          <w:szCs w:val="24"/>
          <w:lang w:eastAsia="ru-RU"/>
        </w:rPr>
        <w:t>проведение на базе организаций отдыха детей и их оздоровления сезонного или круглогодичного действия, санаторно-курортных организаций независимо от их организационно-правовых форм и форм собственности не менее трех смен в летний период;</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Calibri" w:hAnsi="Times New Roman" w:cs="Times New Roman"/>
          <w:sz w:val="24"/>
          <w:szCs w:val="24"/>
        </w:rPr>
        <w:t xml:space="preserve">особое внимание при организации отдыха детей, их оздоровления и занятости детям-сиротам, детям, оставшимся без попечения родителей, детям из неблагополучных семей, многодетных и неполных семей, детям-инвалидам, детям с ОВЗ, детям из семей беженцев и вынужденных переселенцев, детям, пострадавшим вследствие катастрофы на Чернобыльской АЭС, детям военнослужащих - участников боевых действий, ставшим </w:t>
      </w:r>
      <w:r w:rsidRPr="00D608B9">
        <w:rPr>
          <w:rFonts w:ascii="Times New Roman" w:eastAsia="Calibri" w:hAnsi="Times New Roman" w:cs="Times New Roman"/>
          <w:sz w:val="24"/>
          <w:szCs w:val="24"/>
        </w:rPr>
        <w:lastRenderedPageBreak/>
        <w:t>инвалидами или погибшими в результате вооруженных конфликтов, детям безработных граждан, детям из семей, находящихся в социально опасном положении, несовершеннолетним, состоящим на различных формах профилактического учета, а также иным детям, нуждающимся в социальной поддержке.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6" w:name="anchor9"/>
      <w:bookmarkEnd w:id="26"/>
      <w:r w:rsidRPr="00D608B9">
        <w:rPr>
          <w:rFonts w:ascii="Times New Roman" w:eastAsia="Times New Roman" w:hAnsi="Times New Roman" w:cs="Times New Roman"/>
          <w:sz w:val="24"/>
          <w:szCs w:val="24"/>
          <w:lang w:eastAsia="ru-RU"/>
        </w:rPr>
        <w:t>8. Отделу образования и молодежной политики администрации Урмарского муниципального округа совместно с руководителями организаций отдыха детей и их оздоровления, с участием профсоюзных и других общественных организаций обеспечить:</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максимальную доступность услуг организаций отдыха детей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максимальный охват организованными формами отдыха и оздоровления несовершеннолетних, состоящих на профилактическом учете в подразделениях по делам несовершеннолетних, и детей, нуждающихся в социальной поддержке;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потребления алкоголя, незаконного потребления наркотических средств и психотропных веществ, потребление табака, правонарушений, безнадзорности и экстремизма;</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ежегодно до 25 мая подготовку организаций отдыха и их оздоровления к функционированию;</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Calibri" w:hAnsi="Times New Roman" w:cs="Times New Roman"/>
          <w:sz w:val="24"/>
          <w:szCs w:val="24"/>
          <w:shd w:val="clear" w:color="auto" w:fill="FFFFFF"/>
        </w:rPr>
        <w:t xml:space="preserve">открытие организаций отдыха детей и их оздоровления по согласованию с </w:t>
      </w:r>
      <w:r w:rsidRPr="00D608B9">
        <w:rPr>
          <w:rFonts w:ascii="Times New Roman" w:eastAsia="Calibri" w:hAnsi="Times New Roman" w:cs="Times New Roman"/>
          <w:sz w:val="24"/>
          <w:szCs w:val="24"/>
        </w:rPr>
        <w:t>Территориальным отделом Управления Федеральной службы по надзору в сфере защиты прав потребителей и благополучия человека по Чувашской Республике – Чувашии в Цивильском районе</w:t>
      </w:r>
      <w:r w:rsidRPr="00D608B9">
        <w:rPr>
          <w:rFonts w:ascii="Times New Roman" w:eastAsia="Calibri" w:hAnsi="Times New Roman" w:cs="Times New Roman"/>
          <w:sz w:val="24"/>
          <w:szCs w:val="24"/>
          <w:shd w:val="clear" w:color="auto" w:fill="FFFFFF"/>
        </w:rPr>
        <w:t xml:space="preserve">, </w:t>
      </w:r>
      <w:r w:rsidRPr="00D608B9">
        <w:rPr>
          <w:rFonts w:ascii="Times New Roman" w:eastAsia="Calibri" w:hAnsi="Times New Roman" w:cs="Times New Roman"/>
          <w:sz w:val="24"/>
          <w:szCs w:val="24"/>
        </w:rPr>
        <w:t>ОНД и ПР по Урмарскому району МЧС России по Чувашской Республике</w:t>
      </w:r>
      <w:r w:rsidRPr="00D608B9">
        <w:rPr>
          <w:rFonts w:ascii="Times New Roman" w:eastAsia="Times New Roman" w:hAnsi="Times New Roman" w:cs="Times New Roman"/>
          <w:sz w:val="24"/>
          <w:szCs w:val="24"/>
          <w:lang w:eastAsia="ru-RU"/>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27" w:name="anchor10"/>
      <w:bookmarkEnd w:id="27"/>
      <w:r w:rsidRPr="00D608B9">
        <w:rPr>
          <w:rFonts w:ascii="Times New Roman" w:eastAsia="Times New Roman" w:hAnsi="Times New Roman" w:cs="Times New Roman"/>
          <w:sz w:val="24"/>
          <w:szCs w:val="24"/>
          <w:lang w:eastAsia="ru-RU"/>
        </w:rPr>
        <w:t>9. Признать утратившими силу:</w:t>
      </w:r>
    </w:p>
    <w:bookmarkStart w:id="28" w:name="anchor4002"/>
    <w:bookmarkEnd w:id="28"/>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fldChar w:fldCharType="begin"/>
      </w:r>
      <w:r w:rsidRPr="00D608B9">
        <w:rPr>
          <w:rFonts w:ascii="Times New Roman" w:eastAsia="Times New Roman" w:hAnsi="Times New Roman" w:cs="Times New Roman"/>
          <w:sz w:val="24"/>
          <w:szCs w:val="24"/>
          <w:lang w:eastAsia="ru-RU"/>
        </w:rPr>
        <w:instrText xml:space="preserve"> HYPERLINK "http://internet.garant.ru/document/redirect/26689602/0" \t "_top" </w:instrText>
      </w:r>
      <w:r w:rsidRPr="00D608B9">
        <w:rPr>
          <w:rFonts w:ascii="Times New Roman" w:eastAsia="Times New Roman" w:hAnsi="Times New Roman" w:cs="Times New Roman"/>
          <w:sz w:val="24"/>
          <w:szCs w:val="24"/>
          <w:lang w:eastAsia="ru-RU"/>
        </w:rPr>
        <w:fldChar w:fldCharType="separate"/>
      </w:r>
      <w:r w:rsidRPr="00D608B9">
        <w:rPr>
          <w:rFonts w:ascii="Times New Roman" w:eastAsia="Times New Roman" w:hAnsi="Times New Roman" w:cs="Times New Roman"/>
          <w:sz w:val="24"/>
          <w:szCs w:val="24"/>
          <w:lang w:eastAsia="ru-RU"/>
        </w:rPr>
        <w:t>постановление</w:t>
      </w:r>
      <w:r w:rsidRPr="00D608B9">
        <w:rPr>
          <w:rFonts w:ascii="Times New Roman" w:eastAsia="Times New Roman" w:hAnsi="Times New Roman" w:cs="Times New Roman"/>
          <w:sz w:val="24"/>
          <w:szCs w:val="24"/>
          <w:lang w:eastAsia="ru-RU"/>
        </w:rPr>
        <w:fldChar w:fldCharType="end"/>
      </w:r>
      <w:r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24 апреля 2018г. N 348«Об организации отдыха детей, их оздоровления и занятости детей и молодежи в Урмарском районе»;</w:t>
      </w:r>
    </w:p>
    <w:bookmarkStart w:id="29" w:name="anchor4003"/>
    <w:bookmarkStart w:id="30" w:name="anchor4004"/>
    <w:bookmarkStart w:id="31" w:name="anchor4005"/>
    <w:bookmarkEnd w:id="29"/>
    <w:bookmarkEnd w:id="30"/>
    <w:bookmarkEnd w:id="31"/>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Times New Roman" w:hAnsi="Times New Roman" w:cs="Times New Roman"/>
          <w:sz w:val="24"/>
          <w:szCs w:val="24"/>
          <w:lang w:eastAsia="ru-RU"/>
        </w:rPr>
        <w:fldChar w:fldCharType="begin"/>
      </w:r>
      <w:r w:rsidRPr="00D608B9">
        <w:rPr>
          <w:rFonts w:ascii="Times New Roman" w:eastAsia="Times New Roman" w:hAnsi="Times New Roman" w:cs="Times New Roman"/>
          <w:sz w:val="24"/>
          <w:szCs w:val="24"/>
          <w:lang w:eastAsia="ru-RU"/>
        </w:rPr>
        <w:instrText xml:space="preserve"> HYPERLINK "http://internet.garant.ru/document/redirect/26594436/0" \t "_top" </w:instrText>
      </w:r>
      <w:r w:rsidRPr="00D608B9">
        <w:rPr>
          <w:rFonts w:ascii="Times New Roman" w:eastAsia="Times New Roman" w:hAnsi="Times New Roman" w:cs="Times New Roman"/>
          <w:sz w:val="24"/>
          <w:szCs w:val="24"/>
          <w:lang w:eastAsia="ru-RU"/>
        </w:rPr>
        <w:fldChar w:fldCharType="separate"/>
      </w:r>
      <w:r w:rsidRPr="00D608B9">
        <w:rPr>
          <w:rFonts w:ascii="Times New Roman" w:eastAsia="Times New Roman" w:hAnsi="Times New Roman" w:cs="Times New Roman"/>
          <w:sz w:val="24"/>
          <w:szCs w:val="24"/>
          <w:lang w:eastAsia="ru-RU"/>
        </w:rPr>
        <w:t>постановление</w:t>
      </w:r>
      <w:r w:rsidRPr="00D608B9">
        <w:rPr>
          <w:rFonts w:ascii="Times New Roman" w:eastAsia="Times New Roman" w:hAnsi="Times New Roman" w:cs="Times New Roman"/>
          <w:sz w:val="24"/>
          <w:szCs w:val="24"/>
          <w:lang w:eastAsia="ru-RU"/>
        </w:rPr>
        <w:fldChar w:fldCharType="end"/>
      </w:r>
      <w:r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09</w:t>
      </w:r>
      <w:r w:rsidRPr="00D608B9">
        <w:rPr>
          <w:rFonts w:ascii="Times New Roman" w:eastAsia="Calibri" w:hAnsi="Times New Roman" w:cs="Times New Roman"/>
          <w:sz w:val="24"/>
          <w:szCs w:val="24"/>
        </w:rPr>
        <w:t xml:space="preserve"> апреля 2020 </w:t>
      </w:r>
      <w:r w:rsidRPr="00D608B9">
        <w:rPr>
          <w:rFonts w:ascii="Times New Roman" w:eastAsia="Times New Roman" w:hAnsi="Times New Roman" w:cs="Times New Roman"/>
          <w:sz w:val="24"/>
          <w:szCs w:val="24"/>
          <w:lang w:eastAsia="ru-RU"/>
        </w:rPr>
        <w:t xml:space="preserve">года N 333 «О внесении изменений в постановление </w:t>
      </w:r>
      <w:r w:rsidRPr="00D608B9">
        <w:rPr>
          <w:rFonts w:ascii="Times New Roman" w:eastAsia="Calibri" w:hAnsi="Times New Roman" w:cs="Times New Roman"/>
          <w:sz w:val="24"/>
          <w:szCs w:val="24"/>
        </w:rPr>
        <w:t>администрации Урмарского района от 24.04.2018 № 348 «Об организации отдыха детей, их оздоровления и занятости в Урмарском районе»</w:t>
      </w:r>
      <w:r w:rsidRPr="00D608B9">
        <w:rPr>
          <w:rFonts w:ascii="Times New Roman" w:eastAsia="Times New Roman" w:hAnsi="Times New Roman" w:cs="Times New Roman"/>
          <w:sz w:val="24"/>
          <w:szCs w:val="24"/>
          <w:lang w:eastAsia="ru-RU"/>
        </w:rPr>
        <w:t>;</w:t>
      </w:r>
    </w:p>
    <w:bookmarkStart w:id="32" w:name="anchor4006"/>
    <w:bookmarkEnd w:id="32"/>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fldChar w:fldCharType="begin"/>
      </w:r>
      <w:r w:rsidRPr="00D608B9">
        <w:rPr>
          <w:rFonts w:ascii="Times New Roman" w:eastAsia="Times New Roman" w:hAnsi="Times New Roman" w:cs="Times New Roman"/>
          <w:sz w:val="24"/>
          <w:szCs w:val="24"/>
          <w:lang w:eastAsia="ru-RU"/>
        </w:rPr>
        <w:instrText xml:space="preserve"> HYPERLINK "http://internet.garant.ru/document/redirect/26594436/0" \t "_top" </w:instrText>
      </w:r>
      <w:r w:rsidRPr="00D608B9">
        <w:rPr>
          <w:rFonts w:ascii="Times New Roman" w:eastAsia="Times New Roman" w:hAnsi="Times New Roman" w:cs="Times New Roman"/>
          <w:sz w:val="24"/>
          <w:szCs w:val="24"/>
          <w:lang w:eastAsia="ru-RU"/>
        </w:rPr>
        <w:fldChar w:fldCharType="separate"/>
      </w:r>
      <w:r w:rsidRPr="00D608B9">
        <w:rPr>
          <w:rFonts w:ascii="Times New Roman" w:eastAsia="Times New Roman" w:hAnsi="Times New Roman" w:cs="Times New Roman"/>
          <w:sz w:val="24"/>
          <w:szCs w:val="24"/>
          <w:lang w:eastAsia="ru-RU"/>
        </w:rPr>
        <w:t>постановление</w:t>
      </w:r>
      <w:r w:rsidRPr="00D608B9">
        <w:rPr>
          <w:rFonts w:ascii="Times New Roman" w:eastAsia="Times New Roman" w:hAnsi="Times New Roman" w:cs="Times New Roman"/>
          <w:sz w:val="24"/>
          <w:szCs w:val="24"/>
          <w:lang w:eastAsia="ru-RU"/>
        </w:rPr>
        <w:fldChar w:fldCharType="end"/>
      </w:r>
      <w:r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24</w:t>
      </w:r>
      <w:r w:rsidRPr="00D608B9">
        <w:rPr>
          <w:rFonts w:ascii="Times New Roman" w:eastAsia="Calibri" w:hAnsi="Times New Roman" w:cs="Times New Roman"/>
          <w:sz w:val="24"/>
          <w:szCs w:val="24"/>
        </w:rPr>
        <w:t xml:space="preserve"> ноября 2020 </w:t>
      </w:r>
      <w:r w:rsidRPr="00D608B9">
        <w:rPr>
          <w:rFonts w:ascii="Times New Roman" w:eastAsia="Times New Roman" w:hAnsi="Times New Roman" w:cs="Times New Roman"/>
          <w:sz w:val="24"/>
          <w:szCs w:val="24"/>
          <w:lang w:eastAsia="ru-RU"/>
        </w:rPr>
        <w:t xml:space="preserve">года N 970 «О внесении изменений в постановление </w:t>
      </w:r>
      <w:r w:rsidRPr="00D608B9">
        <w:rPr>
          <w:rFonts w:ascii="Times New Roman" w:eastAsia="Calibri" w:hAnsi="Times New Roman" w:cs="Times New Roman"/>
          <w:sz w:val="24"/>
          <w:szCs w:val="24"/>
        </w:rPr>
        <w:t>администрации Урмарского района от 24.04.2018 № 348 «Об организации отдыха детей, их оздоровления и занятости в Урмарском районе»</w:t>
      </w:r>
      <w:r w:rsidRPr="00D608B9">
        <w:rPr>
          <w:rFonts w:ascii="Times New Roman" w:eastAsia="Times New Roman" w:hAnsi="Times New Roman" w:cs="Times New Roman"/>
          <w:sz w:val="24"/>
          <w:szCs w:val="24"/>
          <w:lang w:eastAsia="ru-RU"/>
        </w:rPr>
        <w:t>;</w:t>
      </w:r>
    </w:p>
    <w:p w:rsidR="00D608B9" w:rsidRPr="00D608B9" w:rsidRDefault="00720DFA" w:rsidP="00D608B9">
      <w:pPr>
        <w:spacing w:after="0" w:line="240" w:lineRule="auto"/>
        <w:ind w:firstLine="709"/>
        <w:jc w:val="both"/>
        <w:rPr>
          <w:rFonts w:ascii="Times New Roman" w:eastAsia="Calibri" w:hAnsi="Times New Roman" w:cs="Times New Roman"/>
          <w:sz w:val="24"/>
          <w:szCs w:val="24"/>
        </w:rPr>
      </w:pPr>
      <w:hyperlink r:id="rId15" w:tgtFrame="_top" w:history="1">
        <w:r w:rsidR="00D608B9" w:rsidRPr="00D608B9">
          <w:rPr>
            <w:rFonts w:ascii="Times New Roman" w:eastAsia="Times New Roman" w:hAnsi="Times New Roman" w:cs="Times New Roman"/>
            <w:sz w:val="24"/>
            <w:szCs w:val="24"/>
            <w:lang w:eastAsia="ru-RU"/>
          </w:rPr>
          <w:t>постановление</w:t>
        </w:r>
      </w:hyperlink>
      <w:r w:rsidR="00D608B9"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w:t>
      </w:r>
      <w:r w:rsidR="00D608B9" w:rsidRPr="00D608B9">
        <w:rPr>
          <w:rFonts w:ascii="Times New Roman" w:eastAsia="Calibri" w:hAnsi="Times New Roman" w:cs="Times New Roman"/>
          <w:sz w:val="24"/>
          <w:szCs w:val="24"/>
        </w:rPr>
        <w:t xml:space="preserve">25 декабря 2020 </w:t>
      </w:r>
      <w:r w:rsidR="00D608B9" w:rsidRPr="00D608B9">
        <w:rPr>
          <w:rFonts w:ascii="Times New Roman" w:eastAsia="Times New Roman" w:hAnsi="Times New Roman" w:cs="Times New Roman"/>
          <w:sz w:val="24"/>
          <w:szCs w:val="24"/>
          <w:lang w:eastAsia="ru-RU"/>
        </w:rPr>
        <w:t xml:space="preserve">года N </w:t>
      </w:r>
      <w:r w:rsidR="00D608B9" w:rsidRPr="00D608B9">
        <w:rPr>
          <w:rFonts w:ascii="Times New Roman" w:eastAsia="Calibri" w:hAnsi="Times New Roman" w:cs="Times New Roman"/>
          <w:sz w:val="24"/>
          <w:szCs w:val="24"/>
        </w:rPr>
        <w:t xml:space="preserve">1110 </w:t>
      </w:r>
      <w:r w:rsidR="00D608B9" w:rsidRPr="00D608B9">
        <w:rPr>
          <w:rFonts w:ascii="Times New Roman" w:eastAsia="Times New Roman" w:hAnsi="Times New Roman" w:cs="Times New Roman"/>
          <w:sz w:val="24"/>
          <w:szCs w:val="24"/>
          <w:lang w:eastAsia="ru-RU"/>
        </w:rPr>
        <w:t xml:space="preserve">«О внесении изменений в постановление </w:t>
      </w:r>
      <w:r w:rsidR="00D608B9" w:rsidRPr="00D608B9">
        <w:rPr>
          <w:rFonts w:ascii="Times New Roman" w:eastAsia="Calibri" w:hAnsi="Times New Roman" w:cs="Times New Roman"/>
          <w:sz w:val="24"/>
          <w:szCs w:val="24"/>
        </w:rPr>
        <w:t>администрации Урмарского района от 24.04.2018 № 348 «Об организации отдыха детей, их оздоровления и занятости в Урмарском районе»</w:t>
      </w:r>
      <w:r w:rsidR="00D608B9" w:rsidRPr="00D608B9">
        <w:rPr>
          <w:rFonts w:ascii="Times New Roman" w:eastAsia="Times New Roman" w:hAnsi="Times New Roman" w:cs="Times New Roman"/>
          <w:sz w:val="24"/>
          <w:szCs w:val="24"/>
          <w:lang w:eastAsia="ru-RU"/>
        </w:rPr>
        <w:t>;</w:t>
      </w:r>
    </w:p>
    <w:bookmarkStart w:id="33" w:name="anchor4007"/>
    <w:bookmarkEnd w:id="33"/>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Times New Roman" w:hAnsi="Times New Roman" w:cs="Times New Roman"/>
          <w:sz w:val="24"/>
          <w:szCs w:val="24"/>
          <w:lang w:eastAsia="ru-RU"/>
        </w:rPr>
        <w:fldChar w:fldCharType="begin"/>
      </w:r>
      <w:r w:rsidRPr="00D608B9">
        <w:rPr>
          <w:rFonts w:ascii="Times New Roman" w:eastAsia="Times New Roman" w:hAnsi="Times New Roman" w:cs="Times New Roman"/>
          <w:sz w:val="24"/>
          <w:szCs w:val="24"/>
          <w:lang w:eastAsia="ru-RU"/>
        </w:rPr>
        <w:instrText xml:space="preserve"> HYPERLINK "http://internet.garant.ru/document/redirect/26594436/0" \t "_top" </w:instrText>
      </w:r>
      <w:r w:rsidRPr="00D608B9">
        <w:rPr>
          <w:rFonts w:ascii="Times New Roman" w:eastAsia="Times New Roman" w:hAnsi="Times New Roman" w:cs="Times New Roman"/>
          <w:sz w:val="24"/>
          <w:szCs w:val="24"/>
          <w:lang w:eastAsia="ru-RU"/>
        </w:rPr>
        <w:fldChar w:fldCharType="separate"/>
      </w:r>
      <w:r w:rsidRPr="00D608B9">
        <w:rPr>
          <w:rFonts w:ascii="Times New Roman" w:eastAsia="Times New Roman" w:hAnsi="Times New Roman" w:cs="Times New Roman"/>
          <w:sz w:val="24"/>
          <w:szCs w:val="24"/>
          <w:lang w:eastAsia="ru-RU"/>
        </w:rPr>
        <w:t>постановление</w:t>
      </w:r>
      <w:r w:rsidRPr="00D608B9">
        <w:rPr>
          <w:rFonts w:ascii="Times New Roman" w:eastAsia="Times New Roman" w:hAnsi="Times New Roman" w:cs="Times New Roman"/>
          <w:sz w:val="24"/>
          <w:szCs w:val="24"/>
          <w:lang w:eastAsia="ru-RU"/>
        </w:rPr>
        <w:fldChar w:fldCharType="end"/>
      </w:r>
      <w:r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24</w:t>
      </w:r>
      <w:r w:rsidRPr="00D608B9">
        <w:rPr>
          <w:rFonts w:ascii="Times New Roman" w:eastAsia="Calibri" w:hAnsi="Times New Roman" w:cs="Times New Roman"/>
          <w:sz w:val="24"/>
          <w:szCs w:val="24"/>
        </w:rPr>
        <w:t xml:space="preserve"> марта 2021 </w:t>
      </w:r>
      <w:r w:rsidRPr="00D608B9">
        <w:rPr>
          <w:rFonts w:ascii="Times New Roman" w:eastAsia="Times New Roman" w:hAnsi="Times New Roman" w:cs="Times New Roman"/>
          <w:sz w:val="24"/>
          <w:szCs w:val="24"/>
          <w:lang w:eastAsia="ru-RU"/>
        </w:rPr>
        <w:t xml:space="preserve">года N 293 «О внесении изменений в постановление </w:t>
      </w:r>
      <w:r w:rsidRPr="00D608B9">
        <w:rPr>
          <w:rFonts w:ascii="Times New Roman" w:eastAsia="Calibri" w:hAnsi="Times New Roman" w:cs="Times New Roman"/>
          <w:sz w:val="24"/>
          <w:szCs w:val="24"/>
        </w:rPr>
        <w:t>администрации Урмарского района от 24.04.2018 № 348 «Об организации отдыха детей, их оздоровления и занятости в Урмарском районе»</w:t>
      </w:r>
      <w:r w:rsidRPr="00D608B9">
        <w:rPr>
          <w:rFonts w:ascii="Times New Roman" w:eastAsia="Times New Roman" w:hAnsi="Times New Roman" w:cs="Times New Roman"/>
          <w:sz w:val="24"/>
          <w:szCs w:val="24"/>
          <w:lang w:eastAsia="ru-RU"/>
        </w:rPr>
        <w:t>;</w:t>
      </w:r>
    </w:p>
    <w:p w:rsidR="00D608B9" w:rsidRPr="00D608B9" w:rsidRDefault="00720DFA" w:rsidP="00D608B9">
      <w:pPr>
        <w:spacing w:after="0" w:line="240" w:lineRule="auto"/>
        <w:ind w:firstLine="709"/>
        <w:jc w:val="both"/>
        <w:rPr>
          <w:rFonts w:ascii="Times New Roman" w:eastAsia="Times New Roman" w:hAnsi="Times New Roman" w:cs="Times New Roman"/>
          <w:sz w:val="24"/>
          <w:szCs w:val="24"/>
          <w:lang w:eastAsia="ru-RU"/>
        </w:rPr>
      </w:pPr>
      <w:hyperlink r:id="rId16" w:tgtFrame="_top" w:history="1">
        <w:r w:rsidR="00D608B9" w:rsidRPr="00D608B9">
          <w:rPr>
            <w:rFonts w:ascii="Times New Roman" w:eastAsia="Times New Roman" w:hAnsi="Times New Roman" w:cs="Times New Roman"/>
            <w:sz w:val="24"/>
            <w:szCs w:val="24"/>
            <w:lang w:eastAsia="ru-RU"/>
          </w:rPr>
          <w:t>постановление</w:t>
        </w:r>
      </w:hyperlink>
      <w:r w:rsidR="00D608B9" w:rsidRPr="00D608B9">
        <w:rPr>
          <w:rFonts w:ascii="Times New Roman" w:eastAsia="Times New Roman" w:hAnsi="Times New Roman" w:cs="Times New Roman"/>
          <w:sz w:val="24"/>
          <w:szCs w:val="24"/>
          <w:lang w:eastAsia="ru-RU"/>
        </w:rPr>
        <w:t xml:space="preserve"> администрации Урмарского района Чувашской Республики от 23</w:t>
      </w:r>
      <w:r w:rsidR="00D608B9" w:rsidRPr="00D608B9">
        <w:rPr>
          <w:rFonts w:ascii="Times New Roman" w:eastAsia="Calibri" w:hAnsi="Times New Roman" w:cs="Times New Roman"/>
          <w:sz w:val="24"/>
          <w:szCs w:val="24"/>
        </w:rPr>
        <w:t xml:space="preserve"> марта 2022 </w:t>
      </w:r>
      <w:r w:rsidR="00D608B9" w:rsidRPr="00D608B9">
        <w:rPr>
          <w:rFonts w:ascii="Times New Roman" w:eastAsia="Times New Roman" w:hAnsi="Times New Roman" w:cs="Times New Roman"/>
          <w:sz w:val="24"/>
          <w:szCs w:val="24"/>
          <w:lang w:eastAsia="ru-RU"/>
        </w:rPr>
        <w:t xml:space="preserve">года N 348 «О внесении изменений в постановление </w:t>
      </w:r>
      <w:r w:rsidR="00D608B9" w:rsidRPr="00D608B9">
        <w:rPr>
          <w:rFonts w:ascii="Times New Roman" w:eastAsia="Calibri" w:hAnsi="Times New Roman" w:cs="Times New Roman"/>
          <w:sz w:val="24"/>
          <w:szCs w:val="24"/>
        </w:rPr>
        <w:t>администрации Урмарского района от 24.04.2018 № 348 «Об организации отдыха детей, их оздоровления и занятости в Урмарском районе»</w:t>
      </w:r>
      <w:r w:rsidR="00D608B9" w:rsidRPr="00D608B9">
        <w:rPr>
          <w:rFonts w:ascii="Times New Roman" w:eastAsia="Times New Roman" w:hAnsi="Times New Roman" w:cs="Times New Roman"/>
          <w:sz w:val="24"/>
          <w:szCs w:val="24"/>
          <w:lang w:eastAsia="ru-RU"/>
        </w:rPr>
        <w:t>;</w:t>
      </w:r>
    </w:p>
    <w:p w:rsidR="00D608B9" w:rsidRPr="00D608B9" w:rsidRDefault="00720DFA" w:rsidP="00D608B9">
      <w:pPr>
        <w:keepNext/>
        <w:suppressAutoHyphens/>
        <w:spacing w:after="0" w:line="240" w:lineRule="auto"/>
        <w:ind w:firstLine="709"/>
        <w:jc w:val="both"/>
        <w:outlineLvl w:val="0"/>
        <w:rPr>
          <w:rFonts w:ascii="Times New Roman" w:eastAsia="Times New Roman" w:hAnsi="Times New Roman" w:cs="Times New Roman"/>
          <w:bCs/>
          <w:kern w:val="36"/>
          <w:sz w:val="24"/>
          <w:szCs w:val="24"/>
          <w:lang w:eastAsia="ru-RU"/>
        </w:rPr>
      </w:pPr>
      <w:hyperlink r:id="rId17" w:tgtFrame="_top" w:history="1">
        <w:r w:rsidR="00D608B9" w:rsidRPr="00D608B9">
          <w:rPr>
            <w:rFonts w:ascii="Times New Roman" w:eastAsia="Times New Roman" w:hAnsi="Times New Roman" w:cs="Times New Roman"/>
            <w:bCs/>
            <w:kern w:val="36"/>
            <w:sz w:val="24"/>
            <w:szCs w:val="24"/>
            <w:lang w:eastAsia="ru-RU"/>
          </w:rPr>
          <w:t>постановление</w:t>
        </w:r>
      </w:hyperlink>
      <w:r w:rsidR="00D608B9" w:rsidRPr="00D608B9">
        <w:rPr>
          <w:rFonts w:ascii="Times New Roman" w:eastAsia="Times New Roman" w:hAnsi="Times New Roman" w:cs="Times New Roman"/>
          <w:bCs/>
          <w:kern w:val="36"/>
          <w:sz w:val="24"/>
          <w:szCs w:val="24"/>
          <w:lang w:eastAsia="ru-RU"/>
        </w:rPr>
        <w:t xml:space="preserve"> администрации Урмарского района Чувашской Республики от 01 марта 2021 года N226 «Об утверждении </w:t>
      </w:r>
      <w:r w:rsidR="00D608B9" w:rsidRPr="00D608B9">
        <w:rPr>
          <w:rFonts w:ascii="Times New Roman" w:eastAsia="Times New Roman" w:hAnsi="Times New Roman" w:cs="Times New Roman"/>
          <w:bCs/>
          <w:iCs/>
          <w:kern w:val="36"/>
          <w:sz w:val="24"/>
          <w:szCs w:val="24"/>
          <w:lang w:eastAsia="ru-RU"/>
        </w:rPr>
        <w:t>Положения</w:t>
      </w:r>
      <w:r w:rsidR="00D608B9" w:rsidRPr="00D608B9">
        <w:rPr>
          <w:rFonts w:ascii="Times New Roman" w:eastAsia="Times New Roman" w:hAnsi="Times New Roman" w:cs="Times New Roman"/>
          <w:bCs/>
          <w:kern w:val="36"/>
          <w:sz w:val="24"/>
          <w:szCs w:val="24"/>
          <w:lang w:eastAsia="ru-RU"/>
        </w:rPr>
        <w:t xml:space="preserve"> о Межведомственной </w:t>
      </w:r>
      <w:r w:rsidR="00D608B9" w:rsidRPr="00D608B9">
        <w:rPr>
          <w:rFonts w:ascii="Times New Roman" w:eastAsia="Times New Roman" w:hAnsi="Times New Roman" w:cs="Times New Roman"/>
          <w:bCs/>
          <w:iCs/>
          <w:kern w:val="36"/>
          <w:sz w:val="24"/>
          <w:szCs w:val="24"/>
          <w:lang w:eastAsia="ru-RU"/>
        </w:rPr>
        <w:t xml:space="preserve">комиссии </w:t>
      </w:r>
      <w:r w:rsidR="00D608B9" w:rsidRPr="00D608B9">
        <w:rPr>
          <w:rFonts w:ascii="Times New Roman" w:eastAsia="Times New Roman" w:hAnsi="Times New Roman" w:cs="Times New Roman"/>
          <w:bCs/>
          <w:kern w:val="36"/>
          <w:sz w:val="24"/>
          <w:szCs w:val="24"/>
          <w:lang w:eastAsia="ru-RU"/>
        </w:rPr>
        <w:t xml:space="preserve">по </w:t>
      </w:r>
      <w:r w:rsidR="00D608B9" w:rsidRPr="00D608B9">
        <w:rPr>
          <w:rFonts w:ascii="Times New Roman" w:eastAsia="Times New Roman" w:hAnsi="Times New Roman" w:cs="Times New Roman"/>
          <w:bCs/>
          <w:iCs/>
          <w:kern w:val="36"/>
          <w:sz w:val="24"/>
          <w:szCs w:val="24"/>
          <w:lang w:eastAsia="ru-RU"/>
        </w:rPr>
        <w:t>вопросам организации отдыха</w:t>
      </w:r>
      <w:r w:rsidR="00D608B9" w:rsidRPr="00D608B9">
        <w:rPr>
          <w:rFonts w:ascii="Times New Roman" w:eastAsia="Times New Roman" w:hAnsi="Times New Roman" w:cs="Times New Roman"/>
          <w:bCs/>
          <w:kern w:val="36"/>
          <w:sz w:val="24"/>
          <w:szCs w:val="24"/>
          <w:lang w:eastAsia="ru-RU"/>
        </w:rPr>
        <w:t xml:space="preserve"> и </w:t>
      </w:r>
      <w:r w:rsidR="00D608B9" w:rsidRPr="00D608B9">
        <w:rPr>
          <w:rFonts w:ascii="Times New Roman" w:eastAsia="Times New Roman" w:hAnsi="Times New Roman" w:cs="Times New Roman"/>
          <w:bCs/>
          <w:iCs/>
          <w:kern w:val="36"/>
          <w:sz w:val="24"/>
          <w:szCs w:val="24"/>
          <w:lang w:eastAsia="ru-RU"/>
        </w:rPr>
        <w:t>оздоровления детей</w:t>
      </w:r>
      <w:r w:rsidR="00D608B9" w:rsidRPr="00D608B9">
        <w:rPr>
          <w:rFonts w:ascii="Times New Roman" w:eastAsia="Times New Roman" w:hAnsi="Times New Roman" w:cs="Times New Roman"/>
          <w:bCs/>
          <w:kern w:val="36"/>
          <w:sz w:val="24"/>
          <w:szCs w:val="24"/>
          <w:lang w:eastAsia="ru-RU"/>
        </w:rPr>
        <w:t xml:space="preserve"> в Урмарском районе».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12. Контроль за выполнением настоящего постановления возложить на Отдел образования и молодежной политики администрации Урмарского муниципального округа.</w:t>
      </w:r>
    </w:p>
    <w:p w:rsid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4" w:name="anchor12"/>
      <w:bookmarkEnd w:id="34"/>
    </w:p>
    <w:p w:rsid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lastRenderedPageBreak/>
        <w:t>13. Настоящее постановление вступает в силу после его официального опубликования.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p>
    <w:p w:rsidR="00D608B9" w:rsidRPr="00D608B9" w:rsidRDefault="00D608B9" w:rsidP="00D608B9">
      <w:pPr>
        <w:spacing w:before="100" w:beforeAutospacing="1" w:after="0" w:line="240" w:lineRule="auto"/>
        <w:jc w:val="both"/>
        <w:rPr>
          <w:rFonts w:ascii="Times New Roman" w:eastAsia="Times New Roman" w:hAnsi="Times New Roman" w:cs="Times New Roman"/>
          <w:sz w:val="24"/>
          <w:szCs w:val="24"/>
          <w:lang w:eastAsia="ru-RU"/>
        </w:rPr>
      </w:pPr>
    </w:p>
    <w:tbl>
      <w:tblPr>
        <w:tblW w:w="9639" w:type="dxa"/>
        <w:tblCellSpacing w:w="0" w:type="dxa"/>
        <w:tblCellMar>
          <w:top w:w="15" w:type="dxa"/>
          <w:left w:w="15" w:type="dxa"/>
          <w:bottom w:w="15" w:type="dxa"/>
          <w:right w:w="15" w:type="dxa"/>
        </w:tblCellMar>
        <w:tblLook w:val="04A0" w:firstRow="1" w:lastRow="0" w:firstColumn="1" w:lastColumn="0" w:noHBand="0" w:noVBand="1"/>
      </w:tblPr>
      <w:tblGrid>
        <w:gridCol w:w="5387"/>
        <w:gridCol w:w="4252"/>
      </w:tblGrid>
      <w:tr w:rsidR="00D608B9" w:rsidRPr="00D608B9" w:rsidTr="006D463C">
        <w:trPr>
          <w:tblCellSpacing w:w="0" w:type="dxa"/>
        </w:trPr>
        <w:tc>
          <w:tcPr>
            <w:tcW w:w="5387" w:type="dxa"/>
            <w:hideMark/>
          </w:tcPr>
          <w:p w:rsidR="00D608B9" w:rsidRPr="00D608B9" w:rsidRDefault="00D608B9" w:rsidP="00D608B9">
            <w:pPr>
              <w:spacing w:after="0" w:line="240" w:lineRule="auto"/>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 xml:space="preserve">Глава Урмарского </w:t>
            </w:r>
          </w:p>
          <w:p w:rsidR="00D608B9" w:rsidRPr="00D608B9" w:rsidRDefault="00D608B9" w:rsidP="00D608B9">
            <w:pPr>
              <w:spacing w:after="0" w:line="240" w:lineRule="auto"/>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муниципального округа</w:t>
            </w:r>
          </w:p>
        </w:tc>
        <w:tc>
          <w:tcPr>
            <w:tcW w:w="4252" w:type="dxa"/>
            <w:hideMark/>
          </w:tcPr>
          <w:p w:rsidR="00D608B9" w:rsidRPr="00D608B9" w:rsidRDefault="00D608B9" w:rsidP="00D608B9">
            <w:pPr>
              <w:spacing w:after="0" w:line="240" w:lineRule="auto"/>
              <w:jc w:val="both"/>
              <w:rPr>
                <w:rFonts w:ascii="Times New Roman" w:eastAsia="Times New Roman" w:hAnsi="Times New Roman" w:cs="Times New Roman"/>
                <w:sz w:val="24"/>
                <w:szCs w:val="24"/>
              </w:rPr>
            </w:pPr>
          </w:p>
          <w:p w:rsidR="00D608B9" w:rsidRPr="00D608B9" w:rsidRDefault="00D608B9" w:rsidP="00D60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D608B9">
              <w:rPr>
                <w:rFonts w:ascii="Times New Roman" w:eastAsia="Times New Roman" w:hAnsi="Times New Roman" w:cs="Times New Roman"/>
                <w:sz w:val="24"/>
                <w:szCs w:val="24"/>
              </w:rPr>
              <w:t>В.В. Шигильдеев</w:t>
            </w:r>
          </w:p>
        </w:tc>
      </w:tr>
    </w:tbl>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bookmarkEnd w:id="0"/>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Default="00D608B9" w:rsidP="00D608B9">
      <w:pPr>
        <w:spacing w:after="0" w:line="240" w:lineRule="auto"/>
        <w:jc w:val="both"/>
        <w:rPr>
          <w:rFonts w:ascii="Times New Roman" w:eastAsia="Times New Roman" w:hAnsi="Times New Roman" w:cs="Times New Roman"/>
          <w:sz w:val="24"/>
          <w:szCs w:val="24"/>
          <w:lang w:eastAsia="ru-RU"/>
        </w:rPr>
      </w:pPr>
    </w:p>
    <w:p w:rsidR="00D608B9" w:rsidRPr="00D608B9" w:rsidRDefault="00D608B9" w:rsidP="00D608B9">
      <w:pPr>
        <w:spacing w:after="0" w:line="240" w:lineRule="auto"/>
        <w:jc w:val="both"/>
        <w:rPr>
          <w:rFonts w:ascii="Times New Roman" w:eastAsia="Times New Roman" w:hAnsi="Times New Roman" w:cs="Times New Roman"/>
          <w:sz w:val="20"/>
          <w:szCs w:val="20"/>
          <w:lang w:eastAsia="ru-RU"/>
        </w:rPr>
      </w:pPr>
      <w:r w:rsidRPr="00D608B9">
        <w:rPr>
          <w:rFonts w:ascii="Times New Roman" w:eastAsia="Times New Roman" w:hAnsi="Times New Roman" w:cs="Times New Roman"/>
          <w:sz w:val="20"/>
          <w:szCs w:val="20"/>
          <w:lang w:eastAsia="ru-RU"/>
        </w:rPr>
        <w:t xml:space="preserve">Борисова Надежда Анатольевна </w:t>
      </w:r>
    </w:p>
    <w:p w:rsidR="00D608B9" w:rsidRPr="00D608B9" w:rsidRDefault="00D608B9" w:rsidP="00D608B9">
      <w:pPr>
        <w:spacing w:after="0" w:line="240" w:lineRule="auto"/>
        <w:jc w:val="both"/>
        <w:rPr>
          <w:rFonts w:ascii="Times New Roman" w:eastAsia="Times New Roman" w:hAnsi="Times New Roman" w:cs="Times New Roman"/>
          <w:sz w:val="20"/>
          <w:szCs w:val="20"/>
          <w:lang w:eastAsia="ru-RU"/>
        </w:rPr>
      </w:pPr>
      <w:r w:rsidRPr="00D608B9">
        <w:rPr>
          <w:rFonts w:ascii="Times New Roman" w:eastAsia="Times New Roman" w:hAnsi="Times New Roman" w:cs="Times New Roman"/>
          <w:sz w:val="20"/>
          <w:szCs w:val="20"/>
          <w:lang w:eastAsia="ru-RU"/>
        </w:rPr>
        <w:t>8(835-44) 2-15-41</w:t>
      </w:r>
    </w:p>
    <w:p w:rsidR="00D608B9" w:rsidRDefault="00D608B9" w:rsidP="00D608B9">
      <w:pPr>
        <w:ind w:left="3539" w:firstLine="708"/>
        <w:jc w:val="center"/>
        <w:rPr>
          <w:rFonts w:ascii="Times New Roman" w:eastAsia="Times New Roman" w:hAnsi="Times New Roman" w:cs="Times New Roman"/>
          <w:sz w:val="20"/>
          <w:szCs w:val="20"/>
          <w:lang w:eastAsia="ru-RU"/>
        </w:rPr>
      </w:pPr>
      <w:r w:rsidRPr="00D608B9">
        <w:rPr>
          <w:rFonts w:ascii="Times New Roman" w:eastAsia="Times New Roman" w:hAnsi="Times New Roman" w:cs="Times New Roman"/>
          <w:sz w:val="20"/>
          <w:szCs w:val="20"/>
          <w:lang w:eastAsia="ru-RU"/>
        </w:rPr>
        <w:br w:type="page"/>
      </w:r>
      <w:bookmarkStart w:id="35" w:name="anchor1000"/>
      <w:bookmarkEnd w:id="35"/>
    </w:p>
    <w:p w:rsidR="00D608B9" w:rsidRDefault="00D608B9" w:rsidP="00D608B9">
      <w:pPr>
        <w:ind w:left="3539" w:firstLine="708"/>
        <w:jc w:val="center"/>
        <w:rPr>
          <w:rFonts w:ascii="Times New Roman" w:eastAsia="Times New Roman" w:hAnsi="Times New Roman" w:cs="Times New Roman"/>
          <w:sz w:val="20"/>
          <w:szCs w:val="20"/>
          <w:lang w:eastAsia="ru-RU"/>
        </w:rPr>
      </w:pPr>
    </w:p>
    <w:p w:rsidR="00D608B9" w:rsidRPr="00500A10" w:rsidRDefault="00D608B9" w:rsidP="00D608B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D608B9" w:rsidRPr="00500A10" w:rsidRDefault="00D608B9" w:rsidP="00D608B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D608B9"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608B9" w:rsidRDefault="00D608B9" w:rsidP="00D608B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17.03.2023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339</w:t>
      </w:r>
    </w:p>
    <w:p w:rsidR="00D608B9" w:rsidRPr="00D608B9" w:rsidRDefault="00D608B9" w:rsidP="00D608B9">
      <w:pPr>
        <w:spacing w:before="100" w:beforeAutospacing="1" w:after="0" w:line="240" w:lineRule="auto"/>
        <w:ind w:firstLine="5529"/>
        <w:jc w:val="both"/>
        <w:rPr>
          <w:rFonts w:ascii="Times New Roman" w:eastAsia="Calibri" w:hAnsi="Times New Roman" w:cs="Times New Roman"/>
          <w:sz w:val="24"/>
          <w:szCs w:val="24"/>
        </w:rPr>
      </w:pPr>
    </w:p>
    <w:p w:rsidR="00D608B9" w:rsidRPr="00D608B9" w:rsidRDefault="00D608B9" w:rsidP="00D608B9">
      <w:pPr>
        <w:keepNext/>
        <w:spacing w:after="0" w:line="240" w:lineRule="auto"/>
        <w:jc w:val="center"/>
        <w:outlineLvl w:val="0"/>
        <w:rPr>
          <w:rFonts w:ascii="Times New Roman" w:eastAsia="Times New Roman" w:hAnsi="Times New Roman" w:cs="Times New Roman"/>
          <w:b/>
          <w:bCs/>
          <w:kern w:val="36"/>
          <w:sz w:val="24"/>
          <w:szCs w:val="24"/>
          <w:lang w:eastAsia="ru-RU"/>
        </w:rPr>
      </w:pPr>
      <w:r w:rsidRPr="00D608B9">
        <w:rPr>
          <w:rFonts w:ascii="Times New Roman" w:eastAsia="Times New Roman" w:hAnsi="Times New Roman" w:cs="Times New Roman"/>
          <w:b/>
          <w:bCs/>
          <w:kern w:val="36"/>
          <w:sz w:val="24"/>
          <w:szCs w:val="24"/>
          <w:lang w:eastAsia="ru-RU"/>
        </w:rPr>
        <w:t>Порядок</w:t>
      </w:r>
    </w:p>
    <w:p w:rsidR="00D608B9" w:rsidRPr="00D608B9" w:rsidRDefault="00D608B9" w:rsidP="00D608B9">
      <w:pPr>
        <w:keepNext/>
        <w:spacing w:after="0" w:line="240" w:lineRule="auto"/>
        <w:jc w:val="center"/>
        <w:outlineLvl w:val="0"/>
        <w:rPr>
          <w:rFonts w:ascii="Times New Roman" w:eastAsia="Times New Roman" w:hAnsi="Times New Roman" w:cs="Times New Roman"/>
          <w:b/>
          <w:bCs/>
          <w:kern w:val="36"/>
          <w:sz w:val="24"/>
          <w:szCs w:val="24"/>
          <w:lang w:eastAsia="ru-RU"/>
        </w:rPr>
      </w:pPr>
      <w:r w:rsidRPr="00D608B9">
        <w:rPr>
          <w:rFonts w:ascii="Times New Roman" w:eastAsia="Times New Roman" w:hAnsi="Times New Roman" w:cs="Times New Roman"/>
          <w:b/>
          <w:bCs/>
          <w:kern w:val="36"/>
          <w:sz w:val="24"/>
          <w:szCs w:val="24"/>
          <w:lang w:eastAsia="ru-RU"/>
        </w:rPr>
        <w:t>организации отдыха детей и их оздоровления в Урмарском муниципальном округе Чувашской Республики</w:t>
      </w:r>
    </w:p>
    <w:p w:rsidR="00D608B9" w:rsidRPr="00D608B9" w:rsidRDefault="00D608B9" w:rsidP="00D608B9">
      <w:pPr>
        <w:keepNext/>
        <w:spacing w:after="0" w:line="240" w:lineRule="auto"/>
        <w:jc w:val="both"/>
        <w:outlineLvl w:val="0"/>
        <w:rPr>
          <w:rFonts w:ascii="Times New Roman" w:eastAsia="Times New Roman" w:hAnsi="Times New Roman" w:cs="Times New Roman"/>
          <w:b/>
          <w:bCs/>
          <w:kern w:val="36"/>
          <w:sz w:val="24"/>
          <w:szCs w:val="24"/>
          <w:lang w:eastAsia="ru-RU"/>
        </w:rPr>
      </w:pP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6" w:name="anchor1001"/>
      <w:bookmarkEnd w:id="36"/>
      <w:r w:rsidRPr="00D608B9">
        <w:rPr>
          <w:rFonts w:ascii="Times New Roman" w:eastAsia="Times New Roman" w:hAnsi="Times New Roman" w:cs="Times New Roman"/>
          <w:sz w:val="24"/>
          <w:szCs w:val="24"/>
          <w:lang w:eastAsia="ru-RU"/>
        </w:rPr>
        <w:t>1. Настоящий Порядок организации отдыха детей и их оздоровления в Урмарском муниципальном округе Чувашской Республики (далее - Порядок) разработан в целях реализации Отделом образования и молодежной политики администрации Урмарского муниципального округа полномочий по организации отдыха детей и их оздоровления в Урмарском муниципальном округе Чувашской Республики.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7" w:name="anchor1002"/>
      <w:bookmarkEnd w:id="37"/>
      <w:r w:rsidRPr="00D608B9">
        <w:rPr>
          <w:rFonts w:ascii="Times New Roman" w:eastAsia="Times New Roman" w:hAnsi="Times New Roman" w:cs="Times New Roman"/>
          <w:sz w:val="24"/>
          <w:szCs w:val="24"/>
          <w:lang w:eastAsia="ru-RU"/>
        </w:rPr>
        <w:t>2. В соответствии с решением Собрания депутатов Урмарского муниципального округа о бюджете Урмарского муниципального округа Чувашской Республики главным распорядителем бюджетных средств на очередной финансовый год и плановый период на организацию отдыха детей и их оздоровления является: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8" w:name="anchor21"/>
      <w:bookmarkEnd w:id="38"/>
      <w:r w:rsidRPr="00D608B9">
        <w:rPr>
          <w:rFonts w:ascii="Times New Roman" w:eastAsia="Times New Roman" w:hAnsi="Times New Roman" w:cs="Times New Roman"/>
          <w:sz w:val="24"/>
          <w:szCs w:val="24"/>
          <w:lang w:eastAsia="ru-RU"/>
        </w:rPr>
        <w:t>2.1. Отдел образования и молодежной политики администрации Урмарского муниципального округа Чувашской Республики - в части организации отдыха детей школьного возраста, обучающихся в муниципальных общеобразовательных организациях Урмарского муниципального округа Чувашской Республики, в том числе детей, находящихся в трудной жизненной ситуации, победителей и призеров республиканских, межрегиональных, всероссийских, международных олимпиад, конкурсов, соревнований и иных мероприятий, активистов детских общественных объединений (организаций) и их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3. Отдых детей, указанных в подпункте 2.1 пункта 2 настоящего Порядка, и их оздоровление осуществляются в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детских лагерях труда и отдыха, детских лагерях палаточного типа, детских специализированных (профильных) лагерях, детских лагерях различной тематической направленности.</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4. Отдел образования и молодежной политики администрации Урмарского муниципального округа:</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информирует родителей (законных представителей) об условиях проведения заявочной кампании через средства массовой информации, размещает информацию на сайте отдела образования и молодежной политики администрации Урмарского муниципального округа и общеобразовательных организациях Урмарского муниципального округа, распространяет информационные материалы в общеобразовательных организациях, на родительских собраниях;</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xml:space="preserve">- организует приём заявок от родителей (законных представителей) на базе общеобразовательных организаций Урмарского муниципального округа, обеспечивает ведение реестра заявок в автоматизированной системе по сбору, учету и обработке заявок на приобретение путевок в загородные оздоровительные лагеря. </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xml:space="preserve">- назначает должностное лицо, ответственное за проведение заявочной кампании и организацию работу в автоматизированной системе по сбору, учету и обработке заявок на приобретение путёвок в загородные оздоровительные лагеря в отделе образования и молодежной политики администрации Урмарского муниципального округа, и определяет операторов по введению данных в автоматизированную систему по сбору, учету и </w:t>
      </w:r>
      <w:r w:rsidRPr="00D608B9">
        <w:rPr>
          <w:rFonts w:ascii="Times New Roman" w:eastAsia="Calibri" w:hAnsi="Times New Roman" w:cs="Times New Roman"/>
          <w:sz w:val="24"/>
          <w:szCs w:val="24"/>
        </w:rPr>
        <w:lastRenderedPageBreak/>
        <w:t>обработке заявок на приобретение путёвок в загородные лагеря отдыха и оздоровления в каждой общеобразовательной организации.</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5. Путевка в загородные лагеря отдыха и оздоровления, лагеря с дневным пребыванием детей при образовательных учреждениях Урмарского муниципального округа предоставляется однократно в текущем году.</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В случае стихийного бедствия, острой психологической травмы, перенесенной ребенком, безнадзорности,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xml:space="preserve">6. Для регистрации в автоматизированной системе по сбору, учету и обработке заявки на приобретение путевок в загородные оздоровительные лагеря, родитель или иной законный представитель обращается в образовательное учреждение, в котором обучается ребенок или в МБОУДО «Дом детского творчества» Урмарского муниципального округа и подает оператору по введению данных путевки следующие документы: </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а) копию паспорта или иного документа, удостоверяющего личность и место жительства заявителя (с предъявлением оригинала);</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б) копию свидетельства о рождении или паспорта ребенка (с предъявлением оригинала);</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bCs/>
          <w:sz w:val="24"/>
          <w:szCs w:val="24"/>
          <w:shd w:val="clear" w:color="auto" w:fill="FFFFFF"/>
        </w:rPr>
        <w:t>в) страховой номер индивидуального лицевого счёта</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xml:space="preserve">г) справку </w:t>
      </w:r>
      <w:r w:rsidRPr="00D608B9">
        <w:rPr>
          <w:rFonts w:ascii="Times New Roman" w:eastAsia="Calibri" w:hAnsi="Times New Roman" w:cs="Times New Roman"/>
          <w:sz w:val="24"/>
          <w:szCs w:val="24"/>
          <w:shd w:val="clear" w:color="auto" w:fill="FFFFFF"/>
        </w:rPr>
        <w:t>Клиентской службы (на правах отдела) Социального фонда России в Урмарском районе Чувашской Республики</w:t>
      </w:r>
      <w:r w:rsidRPr="00D608B9">
        <w:rPr>
          <w:rFonts w:ascii="Times New Roman" w:eastAsia="Calibri" w:hAnsi="Times New Roman" w:cs="Times New Roman"/>
          <w:sz w:val="24"/>
          <w:szCs w:val="24"/>
        </w:rPr>
        <w:t>;</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д) справку о доходах родителей или законных представителей ребенка за три месяца, предшествующие месяцу обращения;</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е) справку о составе семьи.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 xml:space="preserve">Копии документов представляются с одновременным предъявлением оригиналов.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 </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7. Оператор вводит в автоматизированную систему по сбору, учету и обработке заявки на приобретение путевок в загородные оздоровительные лагеря все сведения заявителя, по завершению ввода автоматизированная система выдает уведомление о записи и распечатывает заявление.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8. Оплата стоимости путевок в организации отдыха детей и их оздоровления сезонного или круглогодичного действия производится родителями или законными представителями детей в размере: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bookmarkStart w:id="39" w:name="anchor142"/>
      <w:bookmarkEnd w:id="39"/>
      <w:r w:rsidRPr="00D608B9">
        <w:rPr>
          <w:rFonts w:ascii="Times New Roman" w:eastAsia="Times New Roman" w:hAnsi="Times New Roman" w:cs="Times New Roman"/>
          <w:sz w:val="24"/>
          <w:szCs w:val="24"/>
          <w:lang w:eastAsia="ru-RU"/>
        </w:rPr>
        <w:t>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bookmarkStart w:id="40" w:name="anchor46"/>
      <w:bookmarkStart w:id="41" w:name="anchor47"/>
      <w:bookmarkStart w:id="42" w:name="anchor1411"/>
      <w:bookmarkEnd w:id="40"/>
      <w:bookmarkEnd w:id="41"/>
      <w:bookmarkEnd w:id="42"/>
      <w:r w:rsidRPr="00D608B9">
        <w:rPr>
          <w:rFonts w:ascii="Times New Roman" w:eastAsia="Calibri" w:hAnsi="Times New Roman" w:cs="Times New Roman"/>
          <w:sz w:val="24"/>
          <w:szCs w:val="24"/>
        </w:rPr>
        <w:t>9. Основанием для отказа в предоставлении путевок в загородные лагеря отдыха и оздоровления является:</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получение путевки в текущем году в загородный лагерь отдыха и оздоровления;</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lastRenderedPageBreak/>
        <w:t>- не предоставление заявителем документов, указанных в пункте 6 настоящего Порядка;</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 xml:space="preserve">10. Для получения путевки родитель (законный представитель) с уведомлением, полученным при регистрации заявления в автоматизированной системе, и квитанцией об оплате обращается в МБОУДО «Дом детского творчества» Урмарского муниципального округа </w:t>
      </w:r>
      <w:r w:rsidRPr="00D608B9">
        <w:rPr>
          <w:rFonts w:ascii="Times New Roman" w:eastAsia="Times New Roman" w:hAnsi="Times New Roman" w:cs="Times New Roman"/>
          <w:color w:val="000000"/>
          <w:sz w:val="24"/>
          <w:szCs w:val="24"/>
          <w:lang w:eastAsia="ru-RU"/>
        </w:rPr>
        <w:t>не позднее, чем за 10 рабочих дней до начала смены в загородном учреждении</w:t>
      </w:r>
      <w:r w:rsidRPr="00D608B9">
        <w:rPr>
          <w:rFonts w:ascii="Times New Roman" w:eastAsia="Calibri" w:hAnsi="Times New Roman" w:cs="Times New Roman"/>
          <w:sz w:val="24"/>
          <w:szCs w:val="24"/>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t>Предоставление детям-сиротам и детям, оставшимся без попечения родителей, путевок в организации отдыха детей и их оздоровления, подведомственные органам исполнительной власти Чувашской Республики, органам местного самоуправления, осуществляется в первоочередном порядке.</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11. Отдел образования и молодежной политики администрации Урмарского муниципального округа оставляет за собой право устанавливать квоту путевок в загородные лагеря отдыха и оздоровления для родителей (законных представителей) в соответствии с возможностями загородных лагерей отдыха и оздоровления и финансовых средств, предусмотренных на организацию отдыха детей и школьного возраста в каникулярное время.</w:t>
      </w:r>
    </w:p>
    <w:p w:rsidR="00D608B9" w:rsidRPr="00D608B9" w:rsidRDefault="00D608B9" w:rsidP="00D608B9">
      <w:pPr>
        <w:spacing w:after="0" w:line="240" w:lineRule="auto"/>
        <w:ind w:firstLine="709"/>
        <w:jc w:val="both"/>
        <w:rPr>
          <w:rFonts w:ascii="Times New Roman" w:eastAsia="Calibri" w:hAnsi="Times New Roman" w:cs="Times New Roman"/>
          <w:sz w:val="24"/>
          <w:szCs w:val="24"/>
        </w:rPr>
      </w:pPr>
      <w:r w:rsidRPr="00D608B9">
        <w:rPr>
          <w:rFonts w:ascii="Times New Roman" w:eastAsia="Calibri" w:hAnsi="Times New Roman" w:cs="Times New Roman"/>
          <w:sz w:val="24"/>
          <w:szCs w:val="24"/>
        </w:rPr>
        <w:t>12. Отдел образования и молодежной политики администрации Урмарского муниципального округа для возмещения части расходов организации отдыха детей и их оздоровления заключает с загородными лагерями отдыха и оздоровления и родителем (законным представителем) трехстороннее соглашение по возмещению части расходов по организации отдыха детей и их оздоровления, обучающихся в общеобразовательных организациях, в загородных лагерях отдыха и оздоровления.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eastAsia="ru-RU"/>
        </w:rPr>
      </w:pPr>
    </w:p>
    <w:p w:rsidR="00D608B9" w:rsidRDefault="00D608B9" w:rsidP="00D608B9">
      <w:pPr>
        <w:spacing w:after="0" w:line="240" w:lineRule="auto"/>
        <w:ind w:left="3539" w:firstLine="708"/>
        <w:jc w:val="center"/>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eastAsia="ru-RU"/>
        </w:rPr>
        <w:br w:type="page"/>
      </w:r>
    </w:p>
    <w:p w:rsidR="00D608B9" w:rsidRDefault="00D608B9" w:rsidP="00D608B9">
      <w:pPr>
        <w:spacing w:after="0" w:line="240" w:lineRule="auto"/>
        <w:ind w:left="3539" w:firstLine="708"/>
        <w:jc w:val="center"/>
        <w:rPr>
          <w:rFonts w:ascii="Times New Roman" w:eastAsia="Times New Roman" w:hAnsi="Times New Roman" w:cs="Times New Roman"/>
          <w:sz w:val="24"/>
          <w:szCs w:val="24"/>
          <w:lang w:eastAsia="ru-RU"/>
        </w:rPr>
      </w:pPr>
    </w:p>
    <w:p w:rsidR="00D608B9" w:rsidRPr="00500A10" w:rsidRDefault="00D608B9" w:rsidP="00D608B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2</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ЕНО</w:t>
      </w:r>
    </w:p>
    <w:p w:rsidR="00D608B9" w:rsidRPr="00500A10" w:rsidRDefault="00D608B9" w:rsidP="00D608B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D608B9"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608B9" w:rsidRDefault="00D608B9" w:rsidP="00D608B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17.03.2023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sidR="007A0A11">
        <w:rPr>
          <w:rFonts w:ascii="Times New Roman" w:hAnsi="Times New Roman"/>
          <w:sz w:val="24"/>
          <w:szCs w:val="24"/>
        </w:rPr>
        <w:t>339</w:t>
      </w:r>
    </w:p>
    <w:p w:rsidR="00D608B9" w:rsidRPr="00D608B9" w:rsidRDefault="00D608B9" w:rsidP="00D608B9">
      <w:pPr>
        <w:spacing w:after="0" w:line="240" w:lineRule="auto"/>
        <w:ind w:firstLine="5670"/>
        <w:jc w:val="both"/>
        <w:rPr>
          <w:rFonts w:ascii="Times New Roman" w:eastAsia="Times New Roman" w:hAnsi="Times New Roman" w:cs="Times New Roman"/>
          <w:iCs/>
          <w:sz w:val="24"/>
          <w:szCs w:val="24"/>
          <w:lang w:val="x-none" w:eastAsia="x-none"/>
        </w:rPr>
      </w:pPr>
    </w:p>
    <w:p w:rsidR="00D608B9" w:rsidRDefault="00D608B9" w:rsidP="00D608B9">
      <w:pPr>
        <w:spacing w:after="0" w:line="240" w:lineRule="auto"/>
        <w:jc w:val="center"/>
        <w:rPr>
          <w:rFonts w:ascii="Times New Roman" w:eastAsia="Times New Roman" w:hAnsi="Times New Roman" w:cs="Times New Roman"/>
          <w:iCs/>
          <w:sz w:val="24"/>
          <w:szCs w:val="24"/>
          <w:lang w:eastAsia="x-none"/>
        </w:rPr>
      </w:pPr>
    </w:p>
    <w:p w:rsidR="00D608B9" w:rsidRPr="00D608B9" w:rsidRDefault="00D608B9" w:rsidP="00D608B9">
      <w:pPr>
        <w:spacing w:after="0" w:line="240" w:lineRule="auto"/>
        <w:jc w:val="center"/>
        <w:rPr>
          <w:rFonts w:ascii="Times New Roman" w:eastAsia="Times New Roman" w:hAnsi="Times New Roman" w:cs="Times New Roman"/>
          <w:i/>
          <w:sz w:val="24"/>
          <w:szCs w:val="24"/>
          <w:lang w:val="x-none" w:eastAsia="x-none"/>
        </w:rPr>
      </w:pPr>
      <w:r w:rsidRPr="00D608B9">
        <w:rPr>
          <w:rFonts w:ascii="Times New Roman" w:eastAsia="Times New Roman" w:hAnsi="Times New Roman" w:cs="Times New Roman"/>
          <w:iCs/>
          <w:sz w:val="24"/>
          <w:szCs w:val="24"/>
          <w:lang w:val="x-none" w:eastAsia="x-none"/>
        </w:rPr>
        <w:t>Положение</w:t>
      </w:r>
      <w:r w:rsidRPr="00D608B9">
        <w:rPr>
          <w:rFonts w:ascii="Times New Roman" w:eastAsia="Times New Roman" w:hAnsi="Times New Roman" w:cs="Times New Roman"/>
          <w:i/>
          <w:sz w:val="24"/>
          <w:szCs w:val="24"/>
          <w:lang w:val="x-none" w:eastAsia="x-none"/>
        </w:rPr>
        <w:br/>
      </w:r>
      <w:r w:rsidRPr="00D608B9">
        <w:rPr>
          <w:rFonts w:ascii="Times New Roman" w:eastAsia="Times New Roman" w:hAnsi="Times New Roman" w:cs="Times New Roman"/>
          <w:sz w:val="24"/>
          <w:szCs w:val="24"/>
          <w:lang w:val="x-none" w:eastAsia="x-none"/>
        </w:rPr>
        <w:t>о Межведомственной</w:t>
      </w:r>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iCs/>
          <w:sz w:val="24"/>
          <w:szCs w:val="24"/>
          <w:lang w:val="x-none" w:eastAsia="x-none"/>
        </w:rPr>
        <w:t>комиссии</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по</w:t>
      </w:r>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iCs/>
          <w:sz w:val="24"/>
          <w:szCs w:val="24"/>
          <w:lang w:val="x-none" w:eastAsia="x-none"/>
        </w:rPr>
        <w:t>вопросам</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организации</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отдыха</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и</w:t>
      </w:r>
    </w:p>
    <w:p w:rsidR="00D608B9" w:rsidRPr="00D608B9" w:rsidRDefault="00D608B9" w:rsidP="00D608B9">
      <w:pPr>
        <w:spacing w:after="0" w:line="240" w:lineRule="auto"/>
        <w:jc w:val="center"/>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iCs/>
          <w:sz w:val="24"/>
          <w:szCs w:val="24"/>
          <w:lang w:val="x-none" w:eastAsia="x-none"/>
        </w:rPr>
        <w:t>оздоровления</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детей</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в Урмарско</w:t>
      </w:r>
      <w:r w:rsidRPr="00D608B9">
        <w:rPr>
          <w:rFonts w:ascii="Times New Roman" w:eastAsia="Times New Roman" w:hAnsi="Times New Roman" w:cs="Times New Roman"/>
          <w:sz w:val="24"/>
          <w:szCs w:val="24"/>
          <w:lang w:eastAsia="x-none"/>
        </w:rPr>
        <w:t>м</w:t>
      </w:r>
      <w:r w:rsidRPr="00D608B9">
        <w:rPr>
          <w:rFonts w:ascii="Times New Roman" w:eastAsia="Times New Roman" w:hAnsi="Times New Roman" w:cs="Times New Roman"/>
          <w:sz w:val="24"/>
          <w:szCs w:val="24"/>
          <w:lang w:val="x-none" w:eastAsia="x-none"/>
        </w:rPr>
        <w:t xml:space="preserve"> муниципально</w:t>
      </w:r>
      <w:r w:rsidRPr="00D608B9">
        <w:rPr>
          <w:rFonts w:ascii="Times New Roman" w:eastAsia="Times New Roman" w:hAnsi="Times New Roman" w:cs="Times New Roman"/>
          <w:sz w:val="24"/>
          <w:szCs w:val="24"/>
          <w:lang w:eastAsia="x-none"/>
        </w:rPr>
        <w:t>м</w:t>
      </w:r>
      <w:r w:rsidRPr="00D608B9">
        <w:rPr>
          <w:rFonts w:ascii="Times New Roman" w:eastAsia="Times New Roman" w:hAnsi="Times New Roman" w:cs="Times New Roman"/>
          <w:sz w:val="24"/>
          <w:szCs w:val="24"/>
          <w:lang w:val="x-none" w:eastAsia="x-none"/>
        </w:rPr>
        <w:t xml:space="preserve"> округе</w:t>
      </w:r>
    </w:p>
    <w:p w:rsidR="00D608B9" w:rsidRPr="00D608B9" w:rsidRDefault="00D608B9" w:rsidP="00D608B9">
      <w:pPr>
        <w:spacing w:after="0" w:line="240" w:lineRule="auto"/>
        <w:jc w:val="center"/>
        <w:rPr>
          <w:rFonts w:ascii="Times New Roman" w:eastAsia="Times New Roman" w:hAnsi="Times New Roman" w:cs="Times New Roman"/>
          <w:i/>
          <w:sz w:val="24"/>
          <w:szCs w:val="24"/>
          <w:lang w:val="x-none" w:eastAsia="x-none"/>
        </w:rPr>
      </w:pPr>
    </w:p>
    <w:p w:rsidR="00D608B9" w:rsidRPr="00D608B9" w:rsidRDefault="00D608B9" w:rsidP="00D608B9">
      <w:pPr>
        <w:widowControl w:val="0"/>
        <w:suppressAutoHyphens/>
        <w:spacing w:after="0" w:line="240" w:lineRule="auto"/>
        <w:jc w:val="center"/>
        <w:rPr>
          <w:rFonts w:ascii="Times New Roman" w:eastAsia="Times New Roman" w:hAnsi="Times New Roman" w:cs="Times New Roman"/>
          <w:i/>
          <w:iCs/>
          <w:sz w:val="24"/>
          <w:szCs w:val="24"/>
          <w:lang w:val="x-none" w:eastAsia="x-none"/>
        </w:rPr>
      </w:pPr>
      <w:r w:rsidRPr="00D608B9">
        <w:rPr>
          <w:rFonts w:ascii="Times New Roman" w:eastAsia="Times New Roman" w:hAnsi="Times New Roman" w:cs="Times New Roman"/>
          <w:sz w:val="24"/>
          <w:szCs w:val="24"/>
          <w:lang w:eastAsia="x-none"/>
        </w:rPr>
        <w:t xml:space="preserve">1. </w:t>
      </w:r>
      <w:r w:rsidRPr="00D608B9">
        <w:rPr>
          <w:rFonts w:ascii="Times New Roman" w:eastAsia="Times New Roman" w:hAnsi="Times New Roman" w:cs="Times New Roman"/>
          <w:sz w:val="24"/>
          <w:szCs w:val="24"/>
          <w:lang w:val="x-none" w:eastAsia="x-none"/>
        </w:rPr>
        <w:t xml:space="preserve">Общие </w:t>
      </w:r>
      <w:r w:rsidRPr="00D608B9">
        <w:rPr>
          <w:rFonts w:ascii="Times New Roman" w:eastAsia="Times New Roman" w:hAnsi="Times New Roman" w:cs="Times New Roman"/>
          <w:iCs/>
          <w:sz w:val="24"/>
          <w:szCs w:val="24"/>
          <w:lang w:val="x-none" w:eastAsia="x-none"/>
        </w:rPr>
        <w:t>положения</w:t>
      </w:r>
    </w:p>
    <w:p w:rsidR="00D608B9" w:rsidRPr="00D608B9" w:rsidRDefault="00D608B9" w:rsidP="00D608B9">
      <w:pPr>
        <w:spacing w:after="0" w:line="240" w:lineRule="auto"/>
        <w:jc w:val="both"/>
        <w:rPr>
          <w:rFonts w:ascii="Times New Roman" w:eastAsia="Times New Roman" w:hAnsi="Times New Roman" w:cs="Times New Roman"/>
          <w:sz w:val="24"/>
          <w:szCs w:val="24"/>
          <w:lang w:val="x-none" w:eastAsia="x-none"/>
        </w:rPr>
      </w:pP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1.1. Межведомственная </w:t>
      </w:r>
      <w:r w:rsidRPr="00D608B9">
        <w:rPr>
          <w:rFonts w:ascii="Times New Roman" w:eastAsia="Times New Roman" w:hAnsi="Times New Roman" w:cs="Times New Roman"/>
          <w:iCs/>
          <w:sz w:val="24"/>
          <w:szCs w:val="24"/>
          <w:lang w:val="x-none" w:eastAsia="x-none"/>
        </w:rPr>
        <w:t>комиссия</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по</w:t>
      </w:r>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iCs/>
          <w:sz w:val="24"/>
          <w:szCs w:val="24"/>
          <w:lang w:val="x-none" w:eastAsia="x-none"/>
        </w:rPr>
        <w:t>вопросам</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организации</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отдыха</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и</w:t>
      </w:r>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iCs/>
          <w:sz w:val="24"/>
          <w:szCs w:val="24"/>
          <w:lang w:val="x-none" w:eastAsia="x-none"/>
        </w:rPr>
        <w:t>оздоровления</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детей</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в Урмарско</w:t>
      </w:r>
      <w:r w:rsidRPr="00D608B9">
        <w:rPr>
          <w:rFonts w:ascii="Times New Roman" w:eastAsia="Times New Roman" w:hAnsi="Times New Roman" w:cs="Times New Roman"/>
          <w:sz w:val="24"/>
          <w:szCs w:val="24"/>
          <w:lang w:eastAsia="x-none"/>
        </w:rPr>
        <w:t>м</w:t>
      </w:r>
      <w:r w:rsidRPr="00D608B9">
        <w:rPr>
          <w:rFonts w:ascii="Times New Roman" w:eastAsia="Times New Roman" w:hAnsi="Times New Roman" w:cs="Times New Roman"/>
          <w:sz w:val="24"/>
          <w:szCs w:val="24"/>
          <w:lang w:val="x-none" w:eastAsia="x-none"/>
        </w:rPr>
        <w:t xml:space="preserve"> муниципально</w:t>
      </w:r>
      <w:r w:rsidRPr="00D608B9">
        <w:rPr>
          <w:rFonts w:ascii="Times New Roman" w:eastAsia="Times New Roman" w:hAnsi="Times New Roman" w:cs="Times New Roman"/>
          <w:sz w:val="24"/>
          <w:szCs w:val="24"/>
          <w:lang w:eastAsia="x-none"/>
        </w:rPr>
        <w:t>м</w:t>
      </w:r>
      <w:r w:rsidRPr="00D608B9">
        <w:rPr>
          <w:rFonts w:ascii="Times New Roman" w:eastAsia="Times New Roman" w:hAnsi="Times New Roman" w:cs="Times New Roman"/>
          <w:sz w:val="24"/>
          <w:szCs w:val="24"/>
          <w:lang w:val="x-none" w:eastAsia="x-none"/>
        </w:rPr>
        <w:t xml:space="preserve"> округе(далее - Межведомственная комиссия) </w:t>
      </w:r>
      <w:r w:rsidRPr="00D608B9">
        <w:rPr>
          <w:rFonts w:ascii="Times New Roman" w:eastAsia="Times New Roman" w:hAnsi="Times New Roman" w:cs="Times New Roman"/>
          <w:sz w:val="24"/>
          <w:szCs w:val="24"/>
          <w:shd w:val="clear" w:color="auto" w:fill="FFFFFF"/>
          <w:lang w:val="x-none" w:eastAsia="x-none"/>
        </w:rPr>
        <w:t xml:space="preserve">является координационным органом, обеспечивающим целенаправленную совместною </w:t>
      </w:r>
      <w:hyperlink r:id="rId18" w:tgtFrame="_blank" w:history="1">
        <w:r w:rsidRPr="00D608B9">
          <w:rPr>
            <w:rFonts w:ascii="Times New Roman" w:eastAsia="Times New Roman" w:hAnsi="Times New Roman" w:cs="Times New Roman"/>
            <w:sz w:val="24"/>
            <w:szCs w:val="24"/>
            <w:shd w:val="clear" w:color="auto" w:fill="FFFFFF"/>
            <w:lang w:val="x-none" w:eastAsia="x-none"/>
          </w:rPr>
          <w:t>деятельность администрации</w:t>
        </w:r>
      </w:hyperlink>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sz w:val="24"/>
          <w:szCs w:val="24"/>
          <w:shd w:val="clear" w:color="auto" w:fill="FFFFFF"/>
          <w:lang w:val="x-none" w:eastAsia="x-none"/>
        </w:rPr>
        <w:t xml:space="preserve">Урмарского </w:t>
      </w:r>
      <w:r w:rsidRPr="00D608B9">
        <w:rPr>
          <w:rFonts w:ascii="Times New Roman" w:eastAsia="Times New Roman" w:hAnsi="Times New Roman" w:cs="Times New Roman"/>
          <w:sz w:val="24"/>
          <w:szCs w:val="24"/>
          <w:lang w:val="x-none" w:eastAsia="x-none"/>
        </w:rPr>
        <w:t>муниципального округа;</w:t>
      </w:r>
      <w:r w:rsidRPr="00D608B9">
        <w:rPr>
          <w:rFonts w:ascii="Times New Roman" w:eastAsia="Times New Roman" w:hAnsi="Times New Roman" w:cs="Times New Roman"/>
          <w:sz w:val="24"/>
          <w:szCs w:val="24"/>
          <w:shd w:val="clear" w:color="auto" w:fill="FFFFFF"/>
          <w:lang w:val="x-none" w:eastAsia="x-none"/>
        </w:rPr>
        <w:t xml:space="preserve">, ее структурных подразделений, других </w:t>
      </w:r>
      <w:hyperlink r:id="rId19" w:tgtFrame="_blank" w:history="1">
        <w:r w:rsidRPr="00D608B9">
          <w:rPr>
            <w:rFonts w:ascii="Times New Roman" w:eastAsia="Times New Roman" w:hAnsi="Times New Roman" w:cs="Times New Roman"/>
            <w:sz w:val="24"/>
            <w:szCs w:val="24"/>
            <w:shd w:val="clear" w:color="auto" w:fill="FFFFFF"/>
            <w:lang w:val="x-none" w:eastAsia="x-none"/>
          </w:rPr>
          <w:t>ведомственных</w:t>
        </w:r>
      </w:hyperlink>
      <w:r w:rsidRPr="00D608B9">
        <w:rPr>
          <w:rFonts w:ascii="Times New Roman" w:eastAsia="Times New Roman" w:hAnsi="Times New Roman" w:cs="Times New Roman"/>
          <w:sz w:val="24"/>
          <w:szCs w:val="24"/>
          <w:shd w:val="clear" w:color="auto" w:fill="FFFFFF"/>
          <w:lang w:val="x-none" w:eastAsia="x-none"/>
        </w:rPr>
        <w:t xml:space="preserve"> служб и организаций в сфере отдыха, оздоровления и занятости детей на территории Урмарского района</w:t>
      </w:r>
      <w:r w:rsidRPr="00D608B9">
        <w:rPr>
          <w:rFonts w:ascii="Times New Roman" w:eastAsia="Times New Roman" w:hAnsi="Times New Roman" w:cs="Times New Roman"/>
          <w:sz w:val="24"/>
          <w:szCs w:val="24"/>
          <w:lang w:val="x-none" w:eastAsia="x-none"/>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1.2. Межведомственная комиссия в своей деятельности руководствуется </w:t>
      </w:r>
      <w:hyperlink r:id="rId20" w:history="1">
        <w:r w:rsidRPr="00D608B9">
          <w:rPr>
            <w:rFonts w:ascii="Times New Roman" w:eastAsia="Times New Roman" w:hAnsi="Times New Roman" w:cs="Times New Roman"/>
            <w:sz w:val="24"/>
            <w:szCs w:val="24"/>
            <w:lang w:val="x-none" w:eastAsia="x-none"/>
          </w:rPr>
          <w:t>Конституцией</w:t>
        </w:r>
      </w:hyperlink>
      <w:r w:rsidRPr="00D608B9">
        <w:rPr>
          <w:rFonts w:ascii="Times New Roman" w:eastAsia="Times New Roman" w:hAnsi="Times New Roman" w:cs="Times New Roman"/>
          <w:sz w:val="24"/>
          <w:szCs w:val="24"/>
          <w:lang w:val="x-none" w:eastAsia="x-none"/>
        </w:rPr>
        <w:t xml:space="preserve"> Российской Федерации, федеральными законами и иными нормативными правовыми актами Российской Федерации, </w:t>
      </w:r>
      <w:hyperlink r:id="rId21" w:history="1">
        <w:r w:rsidRPr="00D608B9">
          <w:rPr>
            <w:rFonts w:ascii="Times New Roman" w:eastAsia="Times New Roman" w:hAnsi="Times New Roman" w:cs="Times New Roman"/>
            <w:sz w:val="24"/>
            <w:szCs w:val="24"/>
            <w:lang w:val="x-none" w:eastAsia="x-none"/>
          </w:rPr>
          <w:t>Конституцией</w:t>
        </w:r>
      </w:hyperlink>
      <w:r w:rsidRPr="00D608B9">
        <w:rPr>
          <w:rFonts w:ascii="Times New Roman" w:eastAsia="Times New Roman" w:hAnsi="Times New Roman" w:cs="Times New Roman"/>
          <w:sz w:val="24"/>
          <w:szCs w:val="24"/>
          <w:lang w:val="x-none" w:eastAsia="x-none"/>
        </w:rPr>
        <w:t xml:space="preserve"> Чувашской Республики, законами Чувашской Республики и иными нормативными правовыми актами Чувашской Республики, администрации Урмарского района, а также настоящим </w:t>
      </w:r>
      <w:r w:rsidRPr="00D608B9">
        <w:rPr>
          <w:rFonts w:ascii="Times New Roman" w:eastAsia="Times New Roman" w:hAnsi="Times New Roman" w:cs="Times New Roman"/>
          <w:iCs/>
          <w:sz w:val="24"/>
          <w:szCs w:val="24"/>
          <w:lang w:val="x-none" w:eastAsia="x-none"/>
        </w:rPr>
        <w:t>Положением</w:t>
      </w:r>
      <w:r w:rsidRPr="00D608B9">
        <w:rPr>
          <w:rFonts w:ascii="Times New Roman" w:eastAsia="Times New Roman" w:hAnsi="Times New Roman" w:cs="Times New Roman"/>
          <w:i/>
          <w:sz w:val="24"/>
          <w:szCs w:val="24"/>
          <w:lang w:val="x-none" w:eastAsia="x-none"/>
        </w:rPr>
        <w:t>.</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p>
    <w:p w:rsidR="00D608B9" w:rsidRPr="00D608B9" w:rsidRDefault="00D608B9" w:rsidP="00D608B9">
      <w:pPr>
        <w:spacing w:after="0" w:line="240" w:lineRule="auto"/>
        <w:ind w:firstLine="709"/>
        <w:jc w:val="center"/>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2. Задачи Межведомственной </w:t>
      </w:r>
      <w:r w:rsidRPr="00D608B9">
        <w:rPr>
          <w:rFonts w:ascii="Times New Roman" w:eastAsia="Times New Roman" w:hAnsi="Times New Roman" w:cs="Times New Roman"/>
          <w:iCs/>
          <w:sz w:val="24"/>
          <w:szCs w:val="24"/>
          <w:lang w:val="x-none" w:eastAsia="x-none"/>
        </w:rPr>
        <w:t>комиссии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Основными задачами Межведомственной комиссии являются:</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обеспечение согласованных действий органов местного самоуправления в сфере </w:t>
      </w:r>
      <w:r w:rsidRPr="00D608B9">
        <w:rPr>
          <w:rFonts w:ascii="Times New Roman" w:eastAsia="Times New Roman" w:hAnsi="Times New Roman" w:cs="Times New Roman"/>
          <w:iCs/>
          <w:sz w:val="24"/>
          <w:szCs w:val="24"/>
          <w:lang w:val="x-none" w:eastAsia="x-none"/>
        </w:rPr>
        <w:t>организации</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отдыха</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sz w:val="24"/>
          <w:szCs w:val="24"/>
          <w:lang w:val="x-none" w:eastAsia="x-none"/>
        </w:rPr>
        <w:t>и</w:t>
      </w:r>
      <w:r w:rsidRPr="00D608B9">
        <w:rPr>
          <w:rFonts w:ascii="Times New Roman" w:eastAsia="Times New Roman" w:hAnsi="Times New Roman" w:cs="Times New Roman"/>
          <w:sz w:val="24"/>
          <w:szCs w:val="24"/>
          <w:lang w:eastAsia="x-none"/>
        </w:rPr>
        <w:t xml:space="preserve"> </w:t>
      </w:r>
      <w:r w:rsidRPr="00D608B9">
        <w:rPr>
          <w:rFonts w:ascii="Times New Roman" w:eastAsia="Times New Roman" w:hAnsi="Times New Roman" w:cs="Times New Roman"/>
          <w:iCs/>
          <w:sz w:val="24"/>
          <w:szCs w:val="24"/>
          <w:lang w:val="x-none" w:eastAsia="x-none"/>
        </w:rPr>
        <w:t>оздоровления</w:t>
      </w:r>
      <w:r w:rsidRPr="00D608B9">
        <w:rPr>
          <w:rFonts w:ascii="Times New Roman" w:eastAsia="Times New Roman" w:hAnsi="Times New Roman" w:cs="Times New Roman"/>
          <w:iCs/>
          <w:sz w:val="24"/>
          <w:szCs w:val="24"/>
          <w:lang w:eastAsia="x-none"/>
        </w:rPr>
        <w:t xml:space="preserve"> </w:t>
      </w:r>
      <w:r w:rsidRPr="00D608B9">
        <w:rPr>
          <w:rFonts w:ascii="Times New Roman" w:eastAsia="Times New Roman" w:hAnsi="Times New Roman" w:cs="Times New Roman"/>
          <w:iCs/>
          <w:sz w:val="24"/>
          <w:szCs w:val="24"/>
          <w:lang w:val="x-none" w:eastAsia="x-none"/>
        </w:rPr>
        <w:t>детей</w:t>
      </w:r>
      <w:r w:rsidRPr="00D608B9">
        <w:rPr>
          <w:rFonts w:ascii="Times New Roman" w:eastAsia="Times New Roman" w:hAnsi="Times New Roman" w:cs="Times New Roman"/>
          <w:sz w:val="24"/>
          <w:szCs w:val="24"/>
          <w:lang w:val="x-none" w:eastAsia="x-none"/>
        </w:rPr>
        <w:t>, в том числе по созданию безопасных условий пребывания детей в организациях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взаимодействие с государственными, общественными организациями, с органами местного самоуправления по </w:t>
      </w:r>
      <w:r w:rsidRPr="00D608B9">
        <w:rPr>
          <w:rFonts w:ascii="Times New Roman" w:eastAsia="Times New Roman" w:hAnsi="Times New Roman" w:cs="Times New Roman"/>
          <w:iCs/>
          <w:sz w:val="24"/>
          <w:szCs w:val="24"/>
          <w:lang w:val="x-none" w:eastAsia="x-none"/>
        </w:rPr>
        <w:t>вопросам</w:t>
      </w:r>
      <w:r w:rsidRPr="00D608B9">
        <w:rPr>
          <w:rFonts w:ascii="Times New Roman" w:eastAsia="Times New Roman" w:hAnsi="Times New Roman" w:cs="Times New Roman"/>
          <w:sz w:val="24"/>
          <w:szCs w:val="24"/>
          <w:lang w:val="x-none" w:eastAsia="x-none"/>
        </w:rPr>
        <w:t xml:space="preserve">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обеспечение доступности для детей услуг по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совершенствование форм и содержания деятельности по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оперативное решение вопросов по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развитие творческого потенциала детей, охрану и укрепление их здоровья, профилактику заболеваний, соблюдение противопожарных санитарно-гигиенических и противоэпидемических требований в организации отдыха детей, формирование здорового образа жизни;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предотвращение детского травматизма и гибели детей в период проведения оздоровительной кампании;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сохранение и развитие сети учреждений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анализ результатов оздоровительных кампаний для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p>
    <w:p w:rsidR="00D608B9" w:rsidRPr="00D608B9" w:rsidRDefault="00D608B9" w:rsidP="00D608B9">
      <w:pPr>
        <w:spacing w:after="0" w:line="240" w:lineRule="auto"/>
        <w:ind w:firstLine="709"/>
        <w:jc w:val="center"/>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3. Функции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Для реализации своих задач Межведомственная комиссия осуществляет следующие функции: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lastRenderedPageBreak/>
        <w:t>рассматривает предложения органов местного самоуправления и организаций отдыха и оздоровления детей по вопросам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разрабатывает рекомендации для органов местного самоуправления и организаций отдыха и оздоровления детей по совершенствованию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w:t>
      </w:r>
    </w:p>
    <w:p w:rsidR="00D608B9" w:rsidRPr="00D608B9" w:rsidRDefault="00D608B9" w:rsidP="00D608B9">
      <w:pPr>
        <w:spacing w:after="0" w:line="240" w:lineRule="auto"/>
        <w:ind w:firstLine="709"/>
        <w:jc w:val="center"/>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4. Полномочия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Межведомственная комиссия вправе: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запрашивать у органов местного самоуправления и у организаций, участвующих в организации отдыха и оздоровления детей, информацию и материалы по вопросам организации отдыха и оздоровления детей, относящиеся к их компетенции;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заслушивать представителей органов местного самоуправления и организаций, участвующих в организации отдыха и оздоровления детей, по вопросам организации отдыха и оздоровления детей, относящимся к их компетенции;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принимать в пределах своей компетенции решения, являющиеся обязательными для исполнения муниципальными предприятиями и организациями, участвующими в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направлять статистические, аналитические, методические и другие материалы по вопросам организации отдыха и оздоровления детей в органы администрации города Чебоксары, организации, участвующие в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формировать рабочие группы, определять их состав и порядок работы;</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анализировать организацию оздоровительной кампании;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информировать граждан по вопросам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обеспечивать открытие организаций отдыха и оздоровления детей только в случае соответствия установленным санитарно-эпидемиологическим, противопожарным и иным требованиям и нормам, обеспечивающим жизнь и здоровье детей и работников организации отдыха и 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Члены Межведомственной комиссии должны сообщать о возникающей у них личной заинтересованности при рассмотрении отдельных вопросов. Такие члены Межведомственной комиссии не принимают участия в рассмотрении указанных вопросов.</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p>
    <w:p w:rsidR="00D608B9" w:rsidRPr="00D608B9" w:rsidRDefault="00D608B9" w:rsidP="00D608B9">
      <w:pPr>
        <w:spacing w:after="0" w:line="240" w:lineRule="auto"/>
        <w:ind w:firstLine="709"/>
        <w:jc w:val="center"/>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5. Состав и порядок работы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5.1. Состав Межведомственной комиссии утверждается и изменяется постановлением администрации Урмарского муниципального округа.</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sz w:val="24"/>
          <w:szCs w:val="24"/>
          <w:lang w:val="x-none" w:eastAsia="x-none"/>
        </w:rPr>
        <w:t xml:space="preserve">5.2. Межведомственная комиссия состоит из председателя Межведомственной комиссии, его заместителя, секретаря и членов Межведомственной </w:t>
      </w:r>
      <w:r w:rsidRPr="00D608B9">
        <w:rPr>
          <w:rFonts w:ascii="Times New Roman" w:eastAsia="Times New Roman" w:hAnsi="Times New Roman" w:cs="Times New Roman"/>
          <w:color w:val="000000"/>
          <w:sz w:val="24"/>
          <w:szCs w:val="24"/>
          <w:lang w:val="x-none" w:eastAsia="x-none"/>
        </w:rPr>
        <w:t>комиссии.</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color w:val="000000"/>
          <w:sz w:val="24"/>
          <w:szCs w:val="24"/>
          <w:lang w:val="x-none" w:eastAsia="ru-RU"/>
        </w:rPr>
      </w:pPr>
      <w:r w:rsidRPr="00D608B9">
        <w:rPr>
          <w:rFonts w:ascii="Times New Roman" w:eastAsia="Times New Roman" w:hAnsi="Times New Roman" w:cs="Times New Roman"/>
          <w:color w:val="000000"/>
          <w:sz w:val="24"/>
          <w:szCs w:val="24"/>
          <w:lang w:val="x-none" w:eastAsia="ru-RU"/>
        </w:rPr>
        <w:t xml:space="preserve">5.3. Председателем Межведомственной комиссии является по должности </w:t>
      </w:r>
      <w:r w:rsidRPr="00D608B9">
        <w:rPr>
          <w:rFonts w:ascii="Times New Roman" w:eastAsia="Times New Roman" w:hAnsi="Times New Roman" w:cs="Times New Roman"/>
          <w:sz w:val="24"/>
          <w:szCs w:val="24"/>
          <w:lang w:val="x-none" w:eastAsia="ru-RU"/>
        </w:rPr>
        <w:t>з</w:t>
      </w:r>
      <w:r w:rsidRPr="00D608B9">
        <w:rPr>
          <w:rFonts w:ascii="Times New Roman" w:eastAsia="Times New Roman" w:hAnsi="Times New Roman" w:cs="Times New Roman"/>
          <w:sz w:val="24"/>
          <w:szCs w:val="24"/>
          <w:shd w:val="clear" w:color="auto" w:fill="FFFFFF"/>
          <w:lang w:val="x-none" w:eastAsia="ru-RU"/>
        </w:rPr>
        <w:t xml:space="preserve">аместитель главы администрации муниципального образования по социальным вопросам - начальник отдела образования и молодежной политики </w:t>
      </w:r>
      <w:r w:rsidRPr="00D608B9">
        <w:rPr>
          <w:rFonts w:ascii="Times New Roman" w:eastAsia="Times New Roman" w:hAnsi="Times New Roman" w:cs="Times New Roman"/>
          <w:sz w:val="24"/>
          <w:szCs w:val="24"/>
          <w:lang w:val="x-none" w:eastAsia="ru-RU"/>
        </w:rPr>
        <w:t>администрации Урмарского муниципального округа</w:t>
      </w:r>
      <w:r w:rsidRPr="00D608B9">
        <w:rPr>
          <w:rFonts w:ascii="Times New Roman" w:eastAsia="Times New Roman" w:hAnsi="Times New Roman" w:cs="Times New Roman"/>
          <w:sz w:val="24"/>
          <w:szCs w:val="24"/>
          <w:lang w:eastAsia="ru-RU"/>
        </w:rPr>
        <w:t xml:space="preserve"> </w:t>
      </w:r>
      <w:r w:rsidRPr="00D608B9">
        <w:rPr>
          <w:rFonts w:ascii="Times New Roman" w:eastAsia="Times New Roman" w:hAnsi="Times New Roman" w:cs="Times New Roman"/>
          <w:color w:val="000000"/>
          <w:sz w:val="24"/>
          <w:szCs w:val="24"/>
          <w:lang w:val="x-none" w:eastAsia="ru-RU"/>
        </w:rPr>
        <w:t>Председатель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осуществляет руководство деятельностью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председательствует на заседаниях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утверждает порядок работы Межведомственной комиссии и план работы на основе предложений членов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утверждает повестку дня заседания Межведомственной комиссии на основе предложений заместителя председателя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подписывает протокол заседания Межведомственной комиссии и иные документы по вопросам, относящимся к компетенции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 xml:space="preserve">5.4. Заместителем председателя Межведомственной комиссии является по должности </w:t>
      </w:r>
      <w:r w:rsidRPr="00D608B9">
        <w:rPr>
          <w:rFonts w:ascii="Times New Roman" w:eastAsia="Times New Roman" w:hAnsi="Times New Roman" w:cs="Times New Roman"/>
          <w:sz w:val="24"/>
          <w:szCs w:val="24"/>
          <w:bdr w:val="none" w:sz="0" w:space="0" w:color="auto" w:frame="1"/>
          <w:lang w:val="x-none" w:eastAsia="x-none"/>
        </w:rPr>
        <w:t xml:space="preserve">заместитель начальника </w:t>
      </w:r>
      <w:r w:rsidRPr="00D608B9">
        <w:rPr>
          <w:rFonts w:ascii="Times New Roman" w:eastAsia="Times New Roman" w:hAnsi="Times New Roman" w:cs="Times New Roman"/>
          <w:sz w:val="24"/>
          <w:szCs w:val="24"/>
          <w:shd w:val="clear" w:color="auto" w:fill="FFFFFF"/>
          <w:lang w:val="x-none" w:eastAsia="x-none"/>
        </w:rPr>
        <w:t xml:space="preserve">отдела образования и молодежной политики </w:t>
      </w:r>
      <w:r w:rsidRPr="00D608B9">
        <w:rPr>
          <w:rFonts w:ascii="Times New Roman" w:eastAsia="Times New Roman" w:hAnsi="Times New Roman" w:cs="Times New Roman"/>
          <w:sz w:val="24"/>
          <w:szCs w:val="24"/>
          <w:lang w:val="x-none" w:eastAsia="x-none"/>
        </w:rPr>
        <w:t>администрации Урмарского муниципального округа</w:t>
      </w:r>
      <w:r w:rsidRPr="00D608B9">
        <w:rPr>
          <w:rFonts w:ascii="Times New Roman" w:eastAsia="Times New Roman" w:hAnsi="Times New Roman" w:cs="Times New Roman"/>
          <w:color w:val="000000"/>
          <w:sz w:val="24"/>
          <w:szCs w:val="24"/>
          <w:lang w:val="x-none" w:eastAsia="x-none"/>
        </w:rPr>
        <w:t>.</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Заместитель председателя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lastRenderedPageBreak/>
        <w:t>по поручению председателя Межведомственной комиссии председательствует на заседаниях Межведомственной комиссии в отсутствие председателя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формирует председателю Межведомственной комиссии предложения в повестку дня заседания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подписывает протокол заседания Межведомственной комиссии в случае, если он председательствует на заседании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5.5. Секретарем Межведомственной комиссии является по должности методист МБОУДО «Дом детского творчества» Урмарского района.</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Секретарь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за 10 рабочих дней до проведения заседания Межведомственной комиссии представляет заместителю председателя Межведомственной комиссии предложения в проект повестки дня заседания Межведомственной комиссии на основании вопросов, представленных членами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формирует по согласованию с председателем Межведомственной комиссии список приглашенных лиц на заседание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обеспечивает подготовку проекта плана работы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не позже чем за 5 рабочих дней до заседания информирует членов Межведомственной комиссии и лиц, приглашенных на заседание, о повестке дня заседания Межведомственной комиссии, дате, месте и времени его проведения;</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ведет протокол заседания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 течение 3 рабочих дней с момента подписания протокола заседания направляет его копии членам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 течение 3 рабочих дней со дня принятия решения Межведомственной комиссией доводит его до организаций отдыха и оздоровления детей, до организаций, участвовавших в летней оздоровительной кампании;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выполняет иные обязанности, порученные председателем Межведомственной комиссии.</w:t>
      </w:r>
    </w:p>
    <w:p w:rsidR="00D608B9" w:rsidRDefault="00D608B9" w:rsidP="00D608B9">
      <w:pPr>
        <w:spacing w:after="0" w:line="240" w:lineRule="auto"/>
        <w:ind w:firstLine="709"/>
        <w:jc w:val="both"/>
        <w:rPr>
          <w:rFonts w:ascii="Times New Roman" w:eastAsia="Times New Roman" w:hAnsi="Times New Roman" w:cs="Times New Roman"/>
          <w:color w:val="000000"/>
          <w:sz w:val="24"/>
          <w:szCs w:val="24"/>
          <w:lang w:eastAsia="x-none"/>
        </w:rPr>
      </w:pPr>
    </w:p>
    <w:p w:rsidR="00D608B9" w:rsidRPr="00D608B9" w:rsidRDefault="00D608B9" w:rsidP="00D608B9">
      <w:pPr>
        <w:spacing w:after="0" w:line="240" w:lineRule="auto"/>
        <w:ind w:firstLine="709"/>
        <w:jc w:val="center"/>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5.6. Члены Межведомственной комиссии:</w:t>
      </w:r>
    </w:p>
    <w:p w:rsidR="00D608B9" w:rsidRDefault="00D608B9" w:rsidP="00D608B9">
      <w:pPr>
        <w:spacing w:after="0" w:line="240" w:lineRule="auto"/>
        <w:ind w:firstLine="709"/>
        <w:jc w:val="both"/>
        <w:rPr>
          <w:rFonts w:ascii="Times New Roman" w:eastAsia="Times New Roman" w:hAnsi="Times New Roman" w:cs="Times New Roman"/>
          <w:color w:val="000000"/>
          <w:sz w:val="24"/>
          <w:szCs w:val="24"/>
          <w:lang w:eastAsia="x-none"/>
        </w:rPr>
      </w:pP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участвуют в заседаниях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 случае невозможности присутствовать на заседании Межведомственной комиссии обязаны заранее известить об этом секретаря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вносят секретарю предложения по плану работы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направляют секретарю предложения, материалы, подлежащие рассмотрению на заседании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вправе пользоваться информацией, поступающей в Межведомственную комиссию, конфиденциальная информация разглашению не подлежит;</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обладают равными правами при обсуждении и решении вопросов, рассматриваемых на заседаниях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в случае отсутствия на заседании или несогласия с принятыми решениями по вопросам, рассматриваемым на заседании Межведомственной комиссии, вправе изложить свое мнение в письменной форме, которое приобщается к протоколу заседания и оглашается на заседании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не вправе передавать свои полномочия другим лицам.</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5.7. Основной формой деятельности Межведомственной комиссии являются заседания.</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5.8. Заседания Межведомственной комиссии проводятся на основании плана ее работы, но не реже одного раза в квартал, в летний период - ежемесячно. Заседания считаются правомочными, если на них присутствовало не менее двух третей ее членов.</w:t>
      </w:r>
    </w:p>
    <w:p w:rsidR="00D608B9" w:rsidRPr="00D608B9" w:rsidRDefault="00D608B9" w:rsidP="00D608B9">
      <w:pPr>
        <w:spacing w:after="0" w:line="240" w:lineRule="auto"/>
        <w:ind w:firstLine="709"/>
        <w:jc w:val="both"/>
        <w:rPr>
          <w:rFonts w:ascii="Times New Roman" w:eastAsia="Times New Roman" w:hAnsi="Times New Roman" w:cs="Times New Roman"/>
          <w:color w:val="000000"/>
          <w:sz w:val="24"/>
          <w:szCs w:val="24"/>
          <w:lang w:val="x-none" w:eastAsia="x-none"/>
        </w:rPr>
      </w:pPr>
      <w:r w:rsidRPr="00D608B9">
        <w:rPr>
          <w:rFonts w:ascii="Times New Roman" w:eastAsia="Times New Roman" w:hAnsi="Times New Roman" w:cs="Times New Roman"/>
          <w:color w:val="000000"/>
          <w:sz w:val="24"/>
          <w:szCs w:val="24"/>
          <w:lang w:val="x-none" w:eastAsia="x-none"/>
        </w:rPr>
        <w:t xml:space="preserve">5.9. Решения Межведомственной комиссии принимаются в день заседания большинством голосов от числа лиц, входящих в состав Межведомственной комиссии и участвующих в заседании Межведомственной комиссии. Решения оформляются </w:t>
      </w:r>
      <w:r w:rsidRPr="00D608B9">
        <w:rPr>
          <w:rFonts w:ascii="Times New Roman" w:eastAsia="Times New Roman" w:hAnsi="Times New Roman" w:cs="Times New Roman"/>
          <w:color w:val="000000"/>
          <w:sz w:val="24"/>
          <w:szCs w:val="24"/>
          <w:lang w:val="x-none" w:eastAsia="x-none"/>
        </w:rPr>
        <w:lastRenderedPageBreak/>
        <w:t>протоколом, подписываются председателем и секретарем Межведомственной комиссии. При равенстве голосов решающим является голос председателя Межведомственной комиссии.</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color w:val="000000"/>
          <w:sz w:val="24"/>
          <w:szCs w:val="24"/>
          <w:lang w:val="x-none" w:eastAsia="x-none"/>
        </w:rPr>
        <w:t xml:space="preserve">5.10. Решения Межведомственной комиссии, принятые на заседаниях в пределах ее компетенции, являются обязательными для органов местного самоуправления и организаций отдыха и </w:t>
      </w:r>
      <w:r w:rsidRPr="00D608B9">
        <w:rPr>
          <w:rFonts w:ascii="Times New Roman" w:eastAsia="Times New Roman" w:hAnsi="Times New Roman" w:cs="Times New Roman"/>
          <w:sz w:val="24"/>
          <w:szCs w:val="24"/>
          <w:lang w:val="x-none" w:eastAsia="x-none"/>
        </w:rPr>
        <w:t>оздоровления детей.</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5.11. Решение Межведомственной комиссии может быть оспорено в судебном порядке.</w:t>
      </w:r>
    </w:p>
    <w:p w:rsidR="00D608B9" w:rsidRPr="00D608B9" w:rsidRDefault="00D608B9" w:rsidP="00D608B9">
      <w:pPr>
        <w:spacing w:after="0" w:line="240" w:lineRule="auto"/>
        <w:ind w:firstLine="709"/>
        <w:jc w:val="both"/>
        <w:rPr>
          <w:rFonts w:ascii="Times New Roman" w:eastAsia="Times New Roman" w:hAnsi="Times New Roman" w:cs="Times New Roman"/>
          <w:sz w:val="24"/>
          <w:szCs w:val="24"/>
          <w:lang w:val="x-none" w:eastAsia="x-none"/>
        </w:rPr>
      </w:pPr>
      <w:r w:rsidRPr="00D608B9">
        <w:rPr>
          <w:rFonts w:ascii="Times New Roman" w:eastAsia="Times New Roman" w:hAnsi="Times New Roman" w:cs="Times New Roman"/>
          <w:sz w:val="24"/>
          <w:szCs w:val="24"/>
          <w:lang w:val="x-none" w:eastAsia="x-none"/>
        </w:rPr>
        <w:t xml:space="preserve">5.12. Организационно-техническое обеспечение работы Межведомственной комиссии возлагается на </w:t>
      </w:r>
      <w:r w:rsidRPr="00D608B9">
        <w:rPr>
          <w:rFonts w:ascii="Times New Roman" w:eastAsia="Times New Roman" w:hAnsi="Times New Roman" w:cs="Times New Roman"/>
          <w:sz w:val="24"/>
          <w:szCs w:val="24"/>
          <w:lang w:eastAsia="x-none"/>
        </w:rPr>
        <w:t>отдел</w:t>
      </w:r>
      <w:r w:rsidRPr="00D608B9">
        <w:rPr>
          <w:rFonts w:ascii="Times New Roman" w:eastAsia="Times New Roman" w:hAnsi="Times New Roman" w:cs="Times New Roman"/>
          <w:sz w:val="24"/>
          <w:szCs w:val="24"/>
          <w:lang w:val="x-none" w:eastAsia="x-none"/>
        </w:rPr>
        <w:t xml:space="preserve"> образования и молодежной политики администрации Урмарского муниципального округа.</w:t>
      </w:r>
    </w:p>
    <w:p w:rsidR="00D608B9" w:rsidRPr="00D608B9" w:rsidRDefault="00D608B9" w:rsidP="00D608B9">
      <w:pPr>
        <w:spacing w:line="240" w:lineRule="auto"/>
        <w:ind w:firstLine="709"/>
        <w:jc w:val="both"/>
        <w:rPr>
          <w:rFonts w:ascii="Times New Roman" w:eastAsia="Calibri" w:hAnsi="Times New Roman" w:cs="Times New Roman"/>
          <w:sz w:val="24"/>
          <w:szCs w:val="24"/>
          <w:lang w:val="x-none"/>
        </w:rPr>
      </w:pPr>
    </w:p>
    <w:p w:rsidR="00D608B9" w:rsidRDefault="00D608B9" w:rsidP="00D608B9">
      <w:pPr>
        <w:spacing w:after="0" w:line="240" w:lineRule="auto"/>
        <w:ind w:left="3539" w:firstLine="708"/>
        <w:jc w:val="center"/>
        <w:rPr>
          <w:rFonts w:ascii="Times New Roman" w:eastAsia="Times New Roman" w:hAnsi="Times New Roman" w:cs="Times New Roman"/>
          <w:sz w:val="24"/>
          <w:szCs w:val="24"/>
          <w:lang w:eastAsia="ru-RU"/>
        </w:rPr>
      </w:pPr>
      <w:r w:rsidRPr="00D608B9">
        <w:rPr>
          <w:rFonts w:ascii="Times New Roman" w:eastAsia="Times New Roman" w:hAnsi="Times New Roman" w:cs="Times New Roman"/>
          <w:sz w:val="24"/>
          <w:szCs w:val="24"/>
          <w:lang w:val="x-none" w:eastAsia="ru-RU"/>
        </w:rPr>
        <w:br w:type="page"/>
      </w:r>
      <w:bookmarkStart w:id="43" w:name="anchor2000"/>
      <w:bookmarkStart w:id="44" w:name="anchor2001"/>
      <w:bookmarkStart w:id="45" w:name="anchor2011"/>
      <w:bookmarkStart w:id="46" w:name="anchor2012"/>
      <w:bookmarkStart w:id="47" w:name="anchor13"/>
      <w:bookmarkStart w:id="48" w:name="anchor14"/>
      <w:bookmarkStart w:id="49" w:name="anchor15"/>
      <w:bookmarkStart w:id="50" w:name="anchor16"/>
      <w:bookmarkStart w:id="51" w:name="anchor17"/>
      <w:bookmarkStart w:id="52" w:name="anchor18"/>
      <w:bookmarkStart w:id="53" w:name="anchor19"/>
      <w:bookmarkStart w:id="54" w:name="anchor110"/>
      <w:bookmarkStart w:id="55" w:name="anchor20110"/>
      <w:bookmarkStart w:id="56" w:name="anchor2002"/>
      <w:bookmarkStart w:id="57" w:name="anchor4001"/>
      <w:bookmarkStart w:id="58" w:name="anchor22"/>
      <w:bookmarkStart w:id="59" w:name="anchor23"/>
      <w:bookmarkStart w:id="60" w:name="anchor24"/>
      <w:bookmarkStart w:id="61" w:name="anchor25"/>
      <w:bookmarkStart w:id="62" w:name="anchor26"/>
      <w:bookmarkStart w:id="63" w:name="anchor2100"/>
      <w:bookmarkStart w:id="64" w:name="anchor1015"/>
      <w:bookmarkStart w:id="65" w:name="anchor1111"/>
      <w:bookmarkStart w:id="66" w:name="anchor2222"/>
      <w:bookmarkStart w:id="67" w:name="anchor30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608B9" w:rsidRDefault="00D608B9" w:rsidP="00D608B9">
      <w:pPr>
        <w:spacing w:after="0" w:line="240" w:lineRule="auto"/>
        <w:ind w:left="3539" w:firstLine="708"/>
        <w:jc w:val="center"/>
        <w:rPr>
          <w:rFonts w:ascii="Times New Roman" w:eastAsia="Times New Roman" w:hAnsi="Times New Roman" w:cs="Times New Roman"/>
          <w:sz w:val="24"/>
          <w:szCs w:val="24"/>
          <w:lang w:eastAsia="ru-RU"/>
        </w:rPr>
      </w:pPr>
    </w:p>
    <w:p w:rsidR="00D608B9" w:rsidRPr="00500A10" w:rsidRDefault="00D608B9" w:rsidP="00D608B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D608B9" w:rsidRPr="00500A10" w:rsidRDefault="00D608B9" w:rsidP="00D608B9">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D608B9"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608B9" w:rsidRPr="00500A10" w:rsidRDefault="00D608B9" w:rsidP="00D608B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608B9" w:rsidRDefault="00D608B9" w:rsidP="00D608B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17.03.2023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sidR="007A0A11">
        <w:rPr>
          <w:rFonts w:ascii="Times New Roman" w:hAnsi="Times New Roman"/>
          <w:sz w:val="24"/>
          <w:szCs w:val="24"/>
        </w:rPr>
        <w:t>339</w:t>
      </w:r>
    </w:p>
    <w:p w:rsidR="00D608B9" w:rsidRPr="00D608B9" w:rsidRDefault="00D608B9" w:rsidP="00D608B9">
      <w:pPr>
        <w:spacing w:before="100" w:beforeAutospacing="1" w:after="0" w:line="240" w:lineRule="auto"/>
        <w:ind w:left="6371" w:firstLine="1"/>
        <w:jc w:val="both"/>
        <w:rPr>
          <w:rFonts w:ascii="Times New Roman" w:eastAsia="Times New Roman" w:hAnsi="Times New Roman" w:cs="Times New Roman"/>
          <w:sz w:val="24"/>
          <w:szCs w:val="24"/>
          <w:lang w:eastAsia="ru-RU"/>
        </w:rPr>
      </w:pPr>
    </w:p>
    <w:p w:rsidR="00D608B9" w:rsidRPr="00D608B9" w:rsidRDefault="00D608B9" w:rsidP="00D608B9">
      <w:pPr>
        <w:keepNext/>
        <w:spacing w:after="0" w:line="240" w:lineRule="auto"/>
        <w:jc w:val="center"/>
        <w:outlineLvl w:val="0"/>
        <w:rPr>
          <w:rFonts w:ascii="Times New Roman" w:eastAsia="Times New Roman" w:hAnsi="Times New Roman" w:cs="Times New Roman"/>
          <w:b/>
          <w:bCs/>
          <w:kern w:val="36"/>
          <w:sz w:val="24"/>
          <w:szCs w:val="24"/>
          <w:lang w:eastAsia="ru-RU"/>
        </w:rPr>
      </w:pPr>
      <w:bookmarkStart w:id="68" w:name="anchor3333"/>
      <w:bookmarkStart w:id="69" w:name="anchor3000"/>
      <w:bookmarkEnd w:id="68"/>
      <w:bookmarkEnd w:id="69"/>
      <w:r w:rsidRPr="00D608B9">
        <w:rPr>
          <w:rFonts w:ascii="Times New Roman" w:eastAsia="Times New Roman" w:hAnsi="Times New Roman" w:cs="Times New Roman"/>
          <w:b/>
          <w:bCs/>
          <w:kern w:val="36"/>
          <w:sz w:val="24"/>
          <w:szCs w:val="24"/>
          <w:lang w:eastAsia="ru-RU"/>
        </w:rPr>
        <w:t>Состав</w:t>
      </w:r>
    </w:p>
    <w:p w:rsidR="00D608B9" w:rsidRPr="00D608B9" w:rsidRDefault="00D608B9" w:rsidP="00D608B9">
      <w:pPr>
        <w:keepNext/>
        <w:spacing w:after="0" w:line="240" w:lineRule="auto"/>
        <w:jc w:val="center"/>
        <w:outlineLvl w:val="0"/>
        <w:rPr>
          <w:rFonts w:ascii="Times New Roman" w:eastAsia="Times New Roman" w:hAnsi="Times New Roman" w:cs="Times New Roman"/>
          <w:b/>
          <w:bCs/>
          <w:kern w:val="36"/>
          <w:sz w:val="24"/>
          <w:szCs w:val="24"/>
          <w:lang w:eastAsia="ru-RU"/>
        </w:rPr>
      </w:pPr>
      <w:r w:rsidRPr="00D608B9">
        <w:rPr>
          <w:rFonts w:ascii="Times New Roman" w:eastAsia="Times New Roman" w:hAnsi="Times New Roman" w:cs="Times New Roman"/>
          <w:b/>
          <w:bCs/>
          <w:kern w:val="36"/>
          <w:sz w:val="24"/>
          <w:szCs w:val="24"/>
          <w:lang w:eastAsia="ru-RU"/>
        </w:rPr>
        <w:t>межведомственной комиссии по вопросам организации отдыха и оздоровления в Урмарском муниципальном округе</w:t>
      </w:r>
    </w:p>
    <w:p w:rsidR="00D608B9" w:rsidRPr="00D608B9" w:rsidRDefault="00D608B9" w:rsidP="00D608B9">
      <w:pPr>
        <w:keepNext/>
        <w:spacing w:after="0" w:line="240" w:lineRule="auto"/>
        <w:jc w:val="both"/>
        <w:outlineLvl w:val="0"/>
        <w:rPr>
          <w:rFonts w:ascii="Times New Roman" w:eastAsia="Times New Roman" w:hAnsi="Times New Roman" w:cs="Times New Roman"/>
          <w:b/>
          <w:bCs/>
          <w:kern w:val="36"/>
          <w:sz w:val="24"/>
          <w:szCs w:val="24"/>
          <w:lang w:eastAsia="ru-RU"/>
        </w:rPr>
      </w:pPr>
    </w:p>
    <w:p w:rsidR="00D608B9" w:rsidRPr="00D608B9" w:rsidRDefault="00D608B9" w:rsidP="00D608B9">
      <w:pPr>
        <w:keepNext/>
        <w:keepLines/>
        <w:shd w:val="clear" w:color="auto" w:fill="FFFFFF"/>
        <w:spacing w:after="0" w:line="240" w:lineRule="auto"/>
        <w:ind w:firstLine="709"/>
        <w:jc w:val="both"/>
        <w:outlineLvl w:val="1"/>
        <w:rPr>
          <w:rFonts w:ascii="Times New Roman" w:eastAsia="Times New Roman" w:hAnsi="Times New Roman" w:cs="Times New Roman"/>
          <w:sz w:val="24"/>
          <w:szCs w:val="24"/>
        </w:rPr>
      </w:pPr>
      <w:r w:rsidRPr="00D608B9">
        <w:rPr>
          <w:rFonts w:ascii="Times New Roman" w:eastAsia="Times New Roman" w:hAnsi="Times New Roman" w:cs="Times New Roman"/>
          <w:sz w:val="24"/>
          <w:szCs w:val="24"/>
        </w:rPr>
        <w:t>председатель комиссии – з</w:t>
      </w:r>
      <w:r w:rsidRPr="00D608B9">
        <w:rPr>
          <w:rFonts w:ascii="Times New Roman" w:eastAsia="Times New Roman" w:hAnsi="Times New Roman" w:cs="Times New Roman"/>
          <w:sz w:val="24"/>
          <w:szCs w:val="24"/>
          <w:shd w:val="clear" w:color="auto" w:fill="FFFFFF"/>
        </w:rPr>
        <w:t xml:space="preserve">аместитель главы администрации муниципального образования по социальным вопросам - начальник отдела образования и молодежной политики </w:t>
      </w:r>
      <w:r w:rsidRPr="00D608B9">
        <w:rPr>
          <w:rFonts w:ascii="Times New Roman" w:eastAsia="Times New Roman" w:hAnsi="Times New Roman" w:cs="Times New Roman"/>
          <w:sz w:val="24"/>
          <w:szCs w:val="24"/>
        </w:rPr>
        <w:t>администрации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заместитель председателя комиссии –</w:t>
      </w:r>
      <w:r w:rsidRPr="00D608B9">
        <w:rPr>
          <w:rFonts w:ascii="Times New Roman" w:eastAsia="Times New Roman" w:hAnsi="Times New Roman" w:cs="Times New Roman"/>
          <w:sz w:val="24"/>
          <w:szCs w:val="24"/>
          <w:bdr w:val="none" w:sz="0" w:space="0" w:color="auto" w:frame="1"/>
          <w:lang w:val="x-none" w:eastAsia="ru-RU"/>
        </w:rPr>
        <w:t xml:space="preserve"> заместитель начальника </w:t>
      </w:r>
      <w:r w:rsidRPr="00D608B9">
        <w:rPr>
          <w:rFonts w:ascii="Times New Roman" w:eastAsia="Times New Roman" w:hAnsi="Times New Roman" w:cs="Times New Roman"/>
          <w:sz w:val="24"/>
          <w:szCs w:val="24"/>
          <w:shd w:val="clear" w:color="auto" w:fill="FFFFFF"/>
          <w:lang w:val="x-none" w:eastAsia="ru-RU"/>
        </w:rPr>
        <w:t xml:space="preserve">отдела образования и молодежной политики </w:t>
      </w:r>
      <w:r w:rsidRPr="00D608B9">
        <w:rPr>
          <w:rFonts w:ascii="Times New Roman" w:eastAsia="Times New Roman" w:hAnsi="Times New Roman" w:cs="Times New Roman"/>
          <w:sz w:val="24"/>
          <w:szCs w:val="24"/>
          <w:lang w:val="x-none" w:eastAsia="ru-RU"/>
        </w:rPr>
        <w:t>администрации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секретарь комиссии – методист МБОУДО «Дом детского творчества»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Члены комиссии:</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заведующий сектором опеки и попечительства отдела образования и молодежной политики администрации Урмарского муниципального округа;</w:t>
      </w:r>
    </w:p>
    <w:p w:rsidR="00D608B9" w:rsidRPr="00D608B9" w:rsidRDefault="00D608B9" w:rsidP="00D608B9">
      <w:pPr>
        <w:keepNext/>
        <w:keepLines/>
        <w:shd w:val="clear" w:color="auto" w:fill="FFFFFF"/>
        <w:spacing w:after="0" w:line="240" w:lineRule="auto"/>
        <w:ind w:firstLine="709"/>
        <w:jc w:val="both"/>
        <w:outlineLvl w:val="1"/>
        <w:rPr>
          <w:rFonts w:ascii="Times New Roman" w:eastAsia="Times New Roman" w:hAnsi="Times New Roman" w:cs="Times New Roman"/>
          <w:sz w:val="24"/>
          <w:szCs w:val="24"/>
        </w:rPr>
      </w:pPr>
      <w:r w:rsidRPr="00D608B9">
        <w:rPr>
          <w:rFonts w:ascii="Times New Roman" w:eastAsia="Times New Roman" w:hAnsi="Times New Roman" w:cs="Times New Roman"/>
          <w:sz w:val="24"/>
          <w:szCs w:val="24"/>
        </w:rPr>
        <w:t xml:space="preserve">– </w:t>
      </w:r>
      <w:r w:rsidRPr="00D608B9">
        <w:rPr>
          <w:rFonts w:ascii="Times New Roman" w:eastAsia="Times New Roman" w:hAnsi="Times New Roman" w:cs="Times New Roman"/>
          <w:sz w:val="24"/>
          <w:szCs w:val="24"/>
          <w:bdr w:val="none" w:sz="0" w:space="0" w:color="auto" w:frame="1"/>
        </w:rPr>
        <w:t>начальник</w:t>
      </w:r>
      <w:r w:rsidRPr="00D608B9">
        <w:rPr>
          <w:rFonts w:ascii="Times New Roman" w:eastAsia="Times New Roman" w:hAnsi="Times New Roman" w:cs="Times New Roman"/>
          <w:color w:val="262626"/>
          <w:sz w:val="24"/>
          <w:szCs w:val="24"/>
        </w:rPr>
        <w:t xml:space="preserve"> культуры, социального развития и спорта </w:t>
      </w:r>
      <w:r w:rsidRPr="00D608B9">
        <w:rPr>
          <w:rFonts w:ascii="Times New Roman" w:eastAsia="Times New Roman" w:hAnsi="Times New Roman" w:cs="Times New Roman"/>
          <w:sz w:val="24"/>
          <w:szCs w:val="24"/>
        </w:rPr>
        <w:t>администрации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директор МБОУДО «Дом детского творчества»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советник главы администрации Урмарского муниципального округа по работе с молодежью;</w:t>
      </w:r>
    </w:p>
    <w:p w:rsidR="00D608B9" w:rsidRPr="00D608B9" w:rsidRDefault="00D608B9" w:rsidP="00D608B9">
      <w:pPr>
        <w:keepNext/>
        <w:keepLines/>
        <w:shd w:val="clear" w:color="auto" w:fill="FFFFFF"/>
        <w:spacing w:after="0" w:line="240" w:lineRule="auto"/>
        <w:ind w:firstLine="709"/>
        <w:jc w:val="both"/>
        <w:outlineLvl w:val="1"/>
        <w:rPr>
          <w:rFonts w:ascii="Times New Roman" w:eastAsia="Times New Roman" w:hAnsi="Times New Roman" w:cs="Times New Roman"/>
          <w:sz w:val="24"/>
          <w:szCs w:val="24"/>
        </w:rPr>
      </w:pPr>
      <w:r w:rsidRPr="00D608B9">
        <w:rPr>
          <w:rFonts w:ascii="Times New Roman" w:eastAsia="Times New Roman" w:hAnsi="Times New Roman" w:cs="Times New Roman"/>
          <w:sz w:val="24"/>
          <w:szCs w:val="24"/>
        </w:rPr>
        <w:t xml:space="preserve">– </w:t>
      </w:r>
      <w:r w:rsidRPr="00D608B9">
        <w:rPr>
          <w:rFonts w:ascii="Times New Roman" w:eastAsia="Times New Roman" w:hAnsi="Times New Roman" w:cs="Times New Roman"/>
          <w:sz w:val="24"/>
          <w:szCs w:val="24"/>
          <w:bdr w:val="none" w:sz="0" w:space="0" w:color="auto" w:frame="1"/>
        </w:rPr>
        <w:t xml:space="preserve">начальник </w:t>
      </w:r>
      <w:r w:rsidRPr="00D608B9">
        <w:rPr>
          <w:rFonts w:ascii="Times New Roman" w:eastAsia="Times New Roman" w:hAnsi="Times New Roman" w:cs="Times New Roman"/>
          <w:sz w:val="24"/>
          <w:szCs w:val="24"/>
        </w:rPr>
        <w:t>отдела мобилизационной подготовки, специальных программ и ГО ЧС администрации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г</w:t>
      </w:r>
      <w:r w:rsidRPr="00D608B9">
        <w:rPr>
          <w:rFonts w:ascii="Times New Roman" w:eastAsia="Times New Roman" w:hAnsi="Times New Roman" w:cs="Times New Roman"/>
          <w:sz w:val="24"/>
          <w:szCs w:val="24"/>
          <w:shd w:val="clear" w:color="auto" w:fill="FFFFFF"/>
          <w:lang w:val="x-none" w:eastAsia="ru-RU"/>
        </w:rPr>
        <w:t>лавный специалист - эксперт – секретарь комиссии по делам несовершеннолетних и защите их прав</w:t>
      </w:r>
      <w:r w:rsidRPr="00D608B9">
        <w:rPr>
          <w:rFonts w:ascii="Times New Roman" w:eastAsia="Times New Roman" w:hAnsi="Times New Roman" w:cs="Times New Roman"/>
          <w:sz w:val="24"/>
          <w:szCs w:val="24"/>
          <w:lang w:val="x-none" w:eastAsia="ru-RU"/>
        </w:rPr>
        <w:t xml:space="preserve"> отдела образования и молодежной политики администрации Урмарского муниципального округа;</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kern w:val="22"/>
          <w:sz w:val="24"/>
          <w:szCs w:val="24"/>
          <w:lang w:eastAsia="ru-RU"/>
        </w:rPr>
      </w:pPr>
      <w:r w:rsidRPr="00D608B9">
        <w:rPr>
          <w:rFonts w:ascii="Times New Roman" w:eastAsia="Times New Roman" w:hAnsi="Times New Roman" w:cs="Times New Roman"/>
          <w:sz w:val="24"/>
          <w:szCs w:val="24"/>
          <w:lang w:val="x-none" w:eastAsia="ru-RU"/>
        </w:rPr>
        <w:t>– председатель Урмарской районной организации профессионального союза работников народного образования и науки Российской Федерации,</w:t>
      </w:r>
    </w:p>
    <w:p w:rsidR="00D608B9" w:rsidRPr="00D608B9" w:rsidRDefault="00D608B9" w:rsidP="00D608B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общественный помощник Уполномоченного по правам</w:t>
      </w:r>
      <w:r w:rsidRPr="00D608B9">
        <w:rPr>
          <w:rFonts w:ascii="Times New Roman" w:eastAsia="Times New Roman" w:hAnsi="Times New Roman" w:cs="Times New Roman"/>
          <w:sz w:val="24"/>
          <w:szCs w:val="24"/>
          <w:lang w:eastAsia="ru-RU"/>
        </w:rPr>
        <w:t xml:space="preserve"> </w:t>
      </w:r>
      <w:r w:rsidRPr="00D608B9">
        <w:rPr>
          <w:rFonts w:ascii="Times New Roman" w:eastAsia="Times New Roman" w:hAnsi="Times New Roman" w:cs="Times New Roman"/>
          <w:kern w:val="22"/>
          <w:sz w:val="24"/>
          <w:szCs w:val="24"/>
          <w:lang w:val="x-none" w:eastAsia="ru-RU"/>
        </w:rPr>
        <w:t xml:space="preserve">ребенка в </w:t>
      </w:r>
      <w:r w:rsidRPr="00D608B9">
        <w:rPr>
          <w:rFonts w:ascii="Times New Roman" w:eastAsia="Times New Roman" w:hAnsi="Times New Roman" w:cs="Times New Roman"/>
          <w:kern w:val="22"/>
          <w:sz w:val="24"/>
          <w:szCs w:val="24"/>
          <w:lang w:eastAsia="ru-RU"/>
        </w:rPr>
        <w:t>Ч</w:t>
      </w:r>
      <w:r w:rsidRPr="00D608B9">
        <w:rPr>
          <w:rFonts w:ascii="Times New Roman" w:eastAsia="Times New Roman" w:hAnsi="Times New Roman" w:cs="Times New Roman"/>
          <w:kern w:val="22"/>
          <w:sz w:val="24"/>
          <w:szCs w:val="24"/>
          <w:lang w:val="x-none" w:eastAsia="ru-RU"/>
        </w:rPr>
        <w:t xml:space="preserve">увашской Республике по Урмарскому муниципальному округу </w:t>
      </w:r>
      <w:r w:rsidRPr="00D608B9">
        <w:rPr>
          <w:rFonts w:ascii="Times New Roman" w:eastAsia="Times New Roman" w:hAnsi="Times New Roman" w:cs="Times New Roman"/>
          <w:sz w:val="24"/>
          <w:szCs w:val="24"/>
          <w:lang w:val="x-none" w:eastAsia="ru-RU"/>
        </w:rPr>
        <w:t>(по согласованию)</w:t>
      </w:r>
      <w:r w:rsidRPr="00D608B9">
        <w:rPr>
          <w:rFonts w:ascii="Times New Roman" w:eastAsia="Times New Roman" w:hAnsi="Times New Roman" w:cs="Times New Roman"/>
          <w:kern w:val="22"/>
          <w:sz w:val="24"/>
          <w:szCs w:val="24"/>
          <w:lang w:val="x-none" w:eastAsia="ru-RU"/>
        </w:rPr>
        <w:t>;</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главный врач БУ «Урмарская центральная районная больница» Минздрава Чувашии (по согласованию);</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начальник отдела КУ «Центр занятости населения Чувашской Республики» Министерства труда и социальной защиты в Урмарском районе (по согласованию);</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начальник Межмуниципального отдела МВД России «Урмарский» (по согласованию);</w:t>
      </w:r>
    </w:p>
    <w:p w:rsidR="00D608B9" w:rsidRPr="00D608B9" w:rsidRDefault="00D608B9" w:rsidP="00D608B9">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608B9">
        <w:rPr>
          <w:rFonts w:ascii="Times New Roman" w:eastAsia="Times New Roman" w:hAnsi="Times New Roman" w:cs="Times New Roman"/>
          <w:sz w:val="24"/>
          <w:szCs w:val="24"/>
          <w:lang w:val="x-none" w:eastAsia="ru-RU"/>
        </w:rPr>
        <w:t>– старший инспектор ОНД и ПР по Урмарскому району МЧС России по Чувашской Республике (по согласованию);</w:t>
      </w:r>
    </w:p>
    <w:p w:rsidR="00E946EA" w:rsidRPr="00D608B9" w:rsidRDefault="00D608B9" w:rsidP="00D608B9">
      <w:pPr>
        <w:keepNext/>
        <w:keepLines/>
        <w:shd w:val="clear" w:color="auto" w:fill="FFFFFF"/>
        <w:spacing w:after="0" w:line="240" w:lineRule="auto"/>
        <w:ind w:firstLine="709"/>
        <w:jc w:val="both"/>
        <w:outlineLvl w:val="1"/>
        <w:rPr>
          <w:rFonts w:ascii="Times New Roman" w:hAnsi="Times New Roman" w:cs="Times New Roman"/>
          <w:color w:val="000000" w:themeColor="text1"/>
          <w:sz w:val="24"/>
          <w:szCs w:val="24"/>
        </w:rPr>
      </w:pPr>
      <w:r w:rsidRPr="00D608B9">
        <w:rPr>
          <w:rFonts w:ascii="Times New Roman" w:eastAsia="Times New Roman" w:hAnsi="Times New Roman" w:cs="Times New Roman"/>
          <w:sz w:val="24"/>
          <w:szCs w:val="24"/>
        </w:rPr>
        <w:t>- директор БУ «Урмарский комплексный ЦСОН» Министерства труда и социальной защиты Чувашской Республики (по согласованию).</w:t>
      </w:r>
      <w:bookmarkStart w:id="70" w:name="anchor4000"/>
      <w:bookmarkStart w:id="71" w:name="p_121"/>
      <w:bookmarkStart w:id="72" w:name="entry_1001"/>
      <w:bookmarkStart w:id="73" w:name="block_1001"/>
      <w:bookmarkStart w:id="74" w:name="p_131"/>
      <w:bookmarkStart w:id="75" w:name="entry_11"/>
      <w:bookmarkStart w:id="76" w:name="block_11"/>
      <w:bookmarkStart w:id="77" w:name="p_141"/>
      <w:bookmarkStart w:id="78" w:name="entry_12"/>
      <w:bookmarkStart w:id="79" w:name="block_12"/>
      <w:bookmarkStart w:id="80" w:name="p_151"/>
      <w:bookmarkStart w:id="81" w:name="entry_1002"/>
      <w:bookmarkStart w:id="82" w:name="block_1002"/>
      <w:bookmarkStart w:id="83" w:name="p_161"/>
      <w:bookmarkStart w:id="84" w:name="p_171"/>
      <w:bookmarkStart w:id="85" w:name="p_181"/>
      <w:bookmarkStart w:id="86" w:name="p_191"/>
      <w:bookmarkStart w:id="87" w:name="p_201"/>
      <w:bookmarkStart w:id="88" w:name="p_211"/>
      <w:bookmarkStart w:id="89" w:name="p_221"/>
      <w:bookmarkStart w:id="90" w:name="p_231"/>
      <w:bookmarkStart w:id="91" w:name="p_241"/>
      <w:bookmarkStart w:id="92" w:name="p_251"/>
      <w:bookmarkStart w:id="93" w:name="p_261"/>
      <w:bookmarkStart w:id="94" w:name="entry_1003"/>
      <w:bookmarkStart w:id="95" w:name="block_1003"/>
      <w:bookmarkStart w:id="96" w:name="p_271"/>
      <w:bookmarkStart w:id="97" w:name="p_281"/>
      <w:bookmarkStart w:id="98" w:name="p_291"/>
      <w:bookmarkStart w:id="99" w:name="p_301"/>
      <w:bookmarkStart w:id="100" w:name="entry_1004"/>
      <w:bookmarkStart w:id="101" w:name="block_1004"/>
      <w:bookmarkStart w:id="102" w:name="p_311"/>
      <w:bookmarkStart w:id="103" w:name="p_321"/>
      <w:bookmarkStart w:id="104" w:name="p_331"/>
      <w:bookmarkStart w:id="105" w:name="p_341"/>
      <w:bookmarkStart w:id="106" w:name="p_351"/>
      <w:bookmarkStart w:id="107" w:name="p_361"/>
      <w:bookmarkStart w:id="108" w:name="p_371"/>
      <w:bookmarkStart w:id="109" w:name="p_381"/>
      <w:bookmarkStart w:id="110" w:name="p_391"/>
      <w:bookmarkStart w:id="111" w:name="p_401"/>
      <w:bookmarkStart w:id="112" w:name="p_411"/>
      <w:bookmarkStart w:id="113" w:name="entry_1005"/>
      <w:bookmarkStart w:id="114" w:name="block_1005"/>
      <w:bookmarkStart w:id="115" w:name="p_421"/>
      <w:bookmarkStart w:id="116" w:name="entry_51"/>
      <w:bookmarkStart w:id="117" w:name="block_51"/>
      <w:bookmarkStart w:id="118" w:name="p_431"/>
      <w:bookmarkStart w:id="119" w:name="entry_52"/>
      <w:bookmarkStart w:id="120" w:name="block_52"/>
      <w:bookmarkStart w:id="121" w:name="p_441"/>
      <w:bookmarkStart w:id="122" w:name="entry_53"/>
      <w:bookmarkStart w:id="123" w:name="block_53"/>
      <w:bookmarkStart w:id="124" w:name="p_451"/>
      <w:bookmarkStart w:id="125" w:name="entry_54"/>
      <w:bookmarkStart w:id="126" w:name="block_54"/>
      <w:bookmarkStart w:id="127" w:name="p_461"/>
      <w:bookmarkStart w:id="128" w:name="p_471"/>
      <w:bookmarkStart w:id="129" w:name="p_481"/>
      <w:bookmarkStart w:id="130" w:name="p_491"/>
      <w:bookmarkStart w:id="131" w:name="p_501"/>
      <w:bookmarkStart w:id="132" w:name="p_511"/>
      <w:bookmarkStart w:id="133" w:name="p_521"/>
      <w:bookmarkStart w:id="134" w:name="entry_55"/>
      <w:bookmarkStart w:id="135" w:name="block_55"/>
      <w:bookmarkStart w:id="136" w:name="p_531"/>
      <w:bookmarkStart w:id="137" w:name="p_541"/>
      <w:bookmarkStart w:id="138" w:name="p_551"/>
      <w:bookmarkStart w:id="139" w:name="p_561"/>
      <w:bookmarkStart w:id="140" w:name="p_571"/>
      <w:bookmarkStart w:id="141" w:name="entry_56"/>
      <w:bookmarkStart w:id="142" w:name="block_56"/>
      <w:bookmarkStart w:id="143" w:name="p_581"/>
      <w:bookmarkStart w:id="144" w:name="p_59"/>
      <w:bookmarkStart w:id="145" w:name="p_60"/>
      <w:bookmarkStart w:id="146" w:name="p_611"/>
      <w:bookmarkStart w:id="147" w:name="p_62"/>
      <w:bookmarkStart w:id="148" w:name="p_63"/>
      <w:bookmarkStart w:id="149" w:name="p_64"/>
      <w:bookmarkStart w:id="150" w:name="p_65"/>
      <w:bookmarkStart w:id="151" w:name="p_66"/>
      <w:bookmarkStart w:id="152" w:name="p_67"/>
      <w:bookmarkStart w:id="153" w:name="entry_57"/>
      <w:bookmarkStart w:id="154" w:name="block_57"/>
      <w:bookmarkStart w:id="155" w:name="p_68"/>
      <w:bookmarkStart w:id="156" w:name="p_69"/>
      <w:bookmarkStart w:id="157" w:name="p_70"/>
      <w:bookmarkStart w:id="158" w:name="p_711"/>
      <w:bookmarkStart w:id="159" w:name="p_72"/>
      <w:bookmarkStart w:id="160" w:name="p_73"/>
      <w:bookmarkStart w:id="161" w:name="p_74"/>
      <w:bookmarkStart w:id="162" w:name="p_75"/>
      <w:bookmarkStart w:id="163" w:name="p_76"/>
      <w:bookmarkStart w:id="164" w:name="entry_58"/>
      <w:bookmarkStart w:id="165" w:name="block_58"/>
      <w:bookmarkStart w:id="166" w:name="p_77"/>
      <w:bookmarkStart w:id="167" w:name="entry_59"/>
      <w:bookmarkStart w:id="168" w:name="p_78"/>
      <w:bookmarkStart w:id="169" w:name="entry_510"/>
      <w:bookmarkStart w:id="170" w:name="p_79"/>
      <w:bookmarkStart w:id="171" w:name="entry_511"/>
      <w:bookmarkStart w:id="172" w:name="p_80"/>
      <w:bookmarkStart w:id="173" w:name="entry_512"/>
      <w:bookmarkStart w:id="174" w:name="p_811"/>
      <w:bookmarkStart w:id="175" w:name="entry_513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sectPr w:rsidR="00E946EA" w:rsidRPr="00D608B9" w:rsidSect="0010774A">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FA" w:rsidRDefault="00720DFA" w:rsidP="00C65999">
      <w:pPr>
        <w:spacing w:after="0" w:line="240" w:lineRule="auto"/>
      </w:pPr>
      <w:r>
        <w:separator/>
      </w:r>
    </w:p>
  </w:endnote>
  <w:endnote w:type="continuationSeparator" w:id="0">
    <w:p w:rsidR="00720DFA" w:rsidRDefault="00720DF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ltica Chv">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FA" w:rsidRDefault="00720DFA" w:rsidP="00C65999">
      <w:pPr>
        <w:spacing w:after="0" w:line="240" w:lineRule="auto"/>
      </w:pPr>
      <w:r>
        <w:separator/>
      </w:r>
    </w:p>
  </w:footnote>
  <w:footnote w:type="continuationSeparator" w:id="0">
    <w:p w:rsidR="00720DFA" w:rsidRDefault="00720DF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0774A"/>
    <w:rsid w:val="00124B3A"/>
    <w:rsid w:val="00140132"/>
    <w:rsid w:val="00152822"/>
    <w:rsid w:val="00173CFF"/>
    <w:rsid w:val="001B40AF"/>
    <w:rsid w:val="001E207B"/>
    <w:rsid w:val="002756F5"/>
    <w:rsid w:val="002C7D15"/>
    <w:rsid w:val="002E1AF9"/>
    <w:rsid w:val="00315E3A"/>
    <w:rsid w:val="00375235"/>
    <w:rsid w:val="003870A9"/>
    <w:rsid w:val="00391E3E"/>
    <w:rsid w:val="003A2872"/>
    <w:rsid w:val="003B1E19"/>
    <w:rsid w:val="004C4F67"/>
    <w:rsid w:val="004E04A2"/>
    <w:rsid w:val="00544681"/>
    <w:rsid w:val="005A5E82"/>
    <w:rsid w:val="005B6381"/>
    <w:rsid w:val="005F534A"/>
    <w:rsid w:val="006A37B3"/>
    <w:rsid w:val="006A6E6F"/>
    <w:rsid w:val="00720DFA"/>
    <w:rsid w:val="00736D36"/>
    <w:rsid w:val="00763D1C"/>
    <w:rsid w:val="00797FCC"/>
    <w:rsid w:val="007A0A11"/>
    <w:rsid w:val="007D3B8A"/>
    <w:rsid w:val="00806479"/>
    <w:rsid w:val="00827496"/>
    <w:rsid w:val="00891B04"/>
    <w:rsid w:val="00972EEB"/>
    <w:rsid w:val="00A227EB"/>
    <w:rsid w:val="00A531D3"/>
    <w:rsid w:val="00A82BA6"/>
    <w:rsid w:val="00AA1A20"/>
    <w:rsid w:val="00B24BA4"/>
    <w:rsid w:val="00B524DE"/>
    <w:rsid w:val="00B567CA"/>
    <w:rsid w:val="00B60CF7"/>
    <w:rsid w:val="00B7013A"/>
    <w:rsid w:val="00BB2E79"/>
    <w:rsid w:val="00BD1D2F"/>
    <w:rsid w:val="00C65999"/>
    <w:rsid w:val="00C729AC"/>
    <w:rsid w:val="00C824FA"/>
    <w:rsid w:val="00CA04A5"/>
    <w:rsid w:val="00CE57BB"/>
    <w:rsid w:val="00D608B9"/>
    <w:rsid w:val="00DE1291"/>
    <w:rsid w:val="00DE3CE4"/>
    <w:rsid w:val="00E946EA"/>
    <w:rsid w:val="00EE4895"/>
    <w:rsid w:val="00F94094"/>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4647795" TargetMode="External"/><Relationship Id="rId18" Type="http://schemas.openxmlformats.org/officeDocument/2006/relationships/hyperlink" Target="https://pandia.ru/text/category/deyatelmznostmz_administratcij/" TargetMode="External"/><Relationship Id="rId3" Type="http://schemas.openxmlformats.org/officeDocument/2006/relationships/styles" Target="styles.xml"/><Relationship Id="rId21" Type="http://schemas.openxmlformats.org/officeDocument/2006/relationships/hyperlink" Target="file:///C:\%23\document\17540440\entry\0" TargetMode="External"/><Relationship Id="rId7" Type="http://schemas.openxmlformats.org/officeDocument/2006/relationships/footnotes" Target="footnotes.xml"/><Relationship Id="rId12" Type="http://schemas.openxmlformats.org/officeDocument/2006/relationships/hyperlink" Target="https://docs.cntd.ru/document/412700850" TargetMode="External"/><Relationship Id="rId17" Type="http://schemas.openxmlformats.org/officeDocument/2006/relationships/hyperlink" Target="http://internet.garant.ru/document/redirect/26594436/0" TargetMode="External"/><Relationship Id="rId2" Type="http://schemas.openxmlformats.org/officeDocument/2006/relationships/numbering" Target="numbering.xml"/><Relationship Id="rId16" Type="http://schemas.openxmlformats.org/officeDocument/2006/relationships/hyperlink" Target="http://internet.garant.ru/document/redirect/26594436/0" TargetMode="External"/><Relationship Id="rId20" Type="http://schemas.openxmlformats.org/officeDocument/2006/relationships/hyperlink" Target="file:///C:\%23\document\10103000\entry\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73612083" TargetMode="External"/><Relationship Id="rId5" Type="http://schemas.openxmlformats.org/officeDocument/2006/relationships/settings" Target="settings.xml"/><Relationship Id="rId15" Type="http://schemas.openxmlformats.org/officeDocument/2006/relationships/hyperlink" Target="http://internet.garant.ru/document/redirect/26594436/0" TargetMode="External"/><Relationship Id="rId23"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https://pandia.ru/text/category/vedomstv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docs.cntd.ru/document/57481600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A1F5-C408-4F03-B088-650A1E24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5740</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2023-03-17T11:31:00Z</cp:lastPrinted>
  <dcterms:created xsi:type="dcterms:W3CDTF">2023-03-17T12:21:00Z</dcterms:created>
  <dcterms:modified xsi:type="dcterms:W3CDTF">2023-03-17T12:21:00Z</dcterms:modified>
</cp:coreProperties>
</file>