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286"/>
      </w:tblGrid>
      <w:tr w:rsidR="00703E4E" w:rsidRPr="00E02BB8" w:rsidTr="00EE024B">
        <w:tc>
          <w:tcPr>
            <w:tcW w:w="3936" w:type="dxa"/>
          </w:tcPr>
          <w:p w:rsidR="00703E4E" w:rsidRPr="00703E4E" w:rsidRDefault="00E675ED" w:rsidP="00703E4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="00703E4E" w:rsidRPr="00703E4E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="00703E4E" w:rsidRPr="00703E4E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703E4E" w:rsidRPr="00703E4E" w:rsidRDefault="00703E4E" w:rsidP="00703E4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E4E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703E4E" w:rsidRPr="00703E4E" w:rsidRDefault="00703E4E" w:rsidP="00703E4E">
            <w:pPr>
              <w:pStyle w:val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3E4E">
              <w:rPr>
                <w:b/>
                <w:sz w:val="24"/>
                <w:szCs w:val="24"/>
              </w:rPr>
              <w:t>муниципаллǎ</w:t>
            </w:r>
            <w:proofErr w:type="spellEnd"/>
            <w:r w:rsidRPr="00703E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3E4E">
              <w:rPr>
                <w:b/>
                <w:sz w:val="24"/>
                <w:szCs w:val="24"/>
              </w:rPr>
              <w:t>округĕн</w:t>
            </w:r>
            <w:proofErr w:type="spellEnd"/>
          </w:p>
          <w:p w:rsidR="00703E4E" w:rsidRPr="00703E4E" w:rsidRDefault="00703E4E" w:rsidP="00703E4E">
            <w:pPr>
              <w:pStyle w:val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03E4E">
              <w:rPr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703E4E" w:rsidRPr="00703E4E" w:rsidRDefault="00703E4E" w:rsidP="00703E4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03E4E" w:rsidRPr="00703E4E" w:rsidRDefault="00703E4E" w:rsidP="00703E4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03E4E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703E4E" w:rsidRPr="00703E4E" w:rsidRDefault="00703E4E" w:rsidP="00703E4E">
            <w:pPr>
              <w:pStyle w:val="1"/>
              <w:jc w:val="center"/>
              <w:rPr>
                <w:b/>
              </w:rPr>
            </w:pPr>
          </w:p>
          <w:p w:rsidR="00703E4E" w:rsidRPr="00703E4E" w:rsidRDefault="00703E4E" w:rsidP="00703E4E">
            <w:pPr>
              <w:pStyle w:val="1"/>
              <w:tabs>
                <w:tab w:val="left" w:pos="795"/>
                <w:tab w:val="center" w:pos="1929"/>
              </w:tabs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>___</w:t>
            </w:r>
            <w:r w:rsidRPr="00703E4E">
              <w:rPr>
                <w:b/>
                <w:sz w:val="24"/>
                <w:szCs w:val="24"/>
              </w:rPr>
              <w:t>___ 2023 ç. № _____</w:t>
            </w:r>
          </w:p>
          <w:p w:rsidR="00703E4E" w:rsidRPr="00703E4E" w:rsidRDefault="00703E4E" w:rsidP="00703E4E">
            <w:pPr>
              <w:pStyle w:val="1"/>
              <w:jc w:val="center"/>
              <w:rPr>
                <w:b/>
                <w:sz w:val="18"/>
                <w:szCs w:val="18"/>
                <w:u w:val="single"/>
              </w:rPr>
            </w:pPr>
            <w:proofErr w:type="spellStart"/>
            <w:r w:rsidRPr="00703E4E">
              <w:rPr>
                <w:b/>
                <w:sz w:val="18"/>
                <w:szCs w:val="18"/>
              </w:rPr>
              <w:t>Муркаш</w:t>
            </w:r>
            <w:proofErr w:type="spellEnd"/>
            <w:r w:rsidRPr="00703E4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03E4E">
              <w:rPr>
                <w:b/>
                <w:sz w:val="18"/>
                <w:szCs w:val="18"/>
              </w:rPr>
              <w:t>сали</w:t>
            </w:r>
            <w:proofErr w:type="spellEnd"/>
          </w:p>
          <w:p w:rsidR="00703E4E" w:rsidRPr="00703E4E" w:rsidRDefault="00703E4E" w:rsidP="00703E4E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703E4E" w:rsidRPr="00703E4E" w:rsidRDefault="00703E4E" w:rsidP="00613CAB">
            <w:pPr>
              <w:pStyle w:val="1"/>
              <w:rPr>
                <w:b/>
              </w:rPr>
            </w:pPr>
          </w:p>
        </w:tc>
        <w:tc>
          <w:tcPr>
            <w:tcW w:w="1559" w:type="dxa"/>
          </w:tcPr>
          <w:p w:rsidR="00703E4E" w:rsidRPr="00703E4E" w:rsidRDefault="00B23776" w:rsidP="00613CAB">
            <w:pPr>
              <w:pStyle w:val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6" w:type="dxa"/>
          </w:tcPr>
          <w:p w:rsidR="00703E4E" w:rsidRPr="00703E4E" w:rsidRDefault="00703E4E" w:rsidP="00703E4E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Чувашская Республика</w:t>
            </w:r>
          </w:p>
          <w:p w:rsidR="00703E4E" w:rsidRPr="00703E4E" w:rsidRDefault="00703E4E" w:rsidP="00703E4E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Администрация</w:t>
            </w:r>
          </w:p>
          <w:p w:rsidR="00703E4E" w:rsidRPr="00703E4E" w:rsidRDefault="00703E4E" w:rsidP="00703E4E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Моргаушского</w:t>
            </w:r>
          </w:p>
          <w:p w:rsidR="00703E4E" w:rsidRPr="00703E4E" w:rsidRDefault="00703E4E" w:rsidP="00703E4E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муниципального округа</w:t>
            </w:r>
          </w:p>
          <w:p w:rsidR="00703E4E" w:rsidRPr="00703E4E" w:rsidRDefault="00703E4E" w:rsidP="00703E4E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  <w:p w:rsidR="00703E4E" w:rsidRPr="00703E4E" w:rsidRDefault="00703E4E" w:rsidP="00703E4E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703E4E">
              <w:rPr>
                <w:b/>
                <w:sz w:val="24"/>
                <w:szCs w:val="24"/>
              </w:rPr>
              <w:t>ПОСТАНОВЛЕНИЕ</w:t>
            </w:r>
          </w:p>
          <w:p w:rsidR="00703E4E" w:rsidRPr="00703E4E" w:rsidRDefault="00703E4E" w:rsidP="00703E4E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  <w:p w:rsidR="00703E4E" w:rsidRPr="00033F81" w:rsidRDefault="007828DE" w:rsidP="00703E4E">
            <w:pPr>
              <w:pStyle w:val="1"/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</w:t>
            </w:r>
            <w:r w:rsidR="008576DF" w:rsidRPr="004E1610">
              <w:rPr>
                <w:sz w:val="24"/>
                <w:szCs w:val="24"/>
              </w:rPr>
              <w:t>2023</w:t>
            </w:r>
            <w:r w:rsidR="00703E4E" w:rsidRPr="004E1610">
              <w:rPr>
                <w:sz w:val="24"/>
                <w:szCs w:val="24"/>
              </w:rPr>
              <w:t xml:space="preserve"> г.</w:t>
            </w:r>
            <w:r w:rsidR="00703E4E" w:rsidRPr="00703E4E">
              <w:rPr>
                <w:b/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2096</w:t>
            </w:r>
          </w:p>
          <w:p w:rsidR="00703E4E" w:rsidRPr="00703E4E" w:rsidRDefault="00703E4E" w:rsidP="00703E4E">
            <w:pPr>
              <w:pStyle w:val="1"/>
              <w:tabs>
                <w:tab w:val="left" w:pos="2940"/>
              </w:tabs>
              <w:jc w:val="center"/>
              <w:rPr>
                <w:b/>
                <w:sz w:val="18"/>
                <w:szCs w:val="18"/>
              </w:rPr>
            </w:pPr>
            <w:r w:rsidRPr="00703E4E">
              <w:rPr>
                <w:b/>
                <w:sz w:val="18"/>
                <w:szCs w:val="18"/>
              </w:rPr>
              <w:t>с. Моргауши</w:t>
            </w:r>
          </w:p>
          <w:p w:rsidR="00703E4E" w:rsidRPr="00703E4E" w:rsidRDefault="00703E4E" w:rsidP="00613CAB">
            <w:pPr>
              <w:pStyle w:val="1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2BB8" w:rsidRDefault="00E02BB8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6"/>
          <w:szCs w:val="26"/>
        </w:rPr>
      </w:pPr>
    </w:p>
    <w:p w:rsidR="00EE024B" w:rsidRPr="00E02BB8" w:rsidRDefault="00EE024B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6"/>
          <w:szCs w:val="26"/>
        </w:rPr>
      </w:pPr>
    </w:p>
    <w:p w:rsidR="00137C3D" w:rsidRDefault="00137C3D" w:rsidP="00033F81">
      <w:pPr>
        <w:widowControl w:val="0"/>
        <w:tabs>
          <w:tab w:val="left" w:pos="765"/>
          <w:tab w:val="center" w:pos="4677"/>
        </w:tabs>
        <w:autoSpaceDE w:val="0"/>
        <w:autoSpaceDN w:val="0"/>
      </w:pPr>
      <w:bookmarkStart w:id="0" w:name="_GoBack"/>
      <w:r w:rsidRPr="00033F81">
        <w:t xml:space="preserve">Об утверждении </w:t>
      </w:r>
      <w:r w:rsidR="00033F81" w:rsidRPr="00033F81">
        <w:t>Правил</w:t>
      </w:r>
      <w:r w:rsidR="00033F81">
        <w:t xml:space="preserve"> персонифицированного</w:t>
      </w:r>
    </w:p>
    <w:p w:rsidR="00033F81" w:rsidRDefault="00033F81" w:rsidP="00033F81">
      <w:pPr>
        <w:widowControl w:val="0"/>
        <w:tabs>
          <w:tab w:val="left" w:pos="765"/>
          <w:tab w:val="center" w:pos="4677"/>
        </w:tabs>
        <w:autoSpaceDE w:val="0"/>
        <w:autoSpaceDN w:val="0"/>
      </w:pPr>
      <w:r>
        <w:t>учета детей в Моргаушском муниципальном</w:t>
      </w:r>
    </w:p>
    <w:p w:rsidR="00033F81" w:rsidRPr="00033F81" w:rsidRDefault="00033F81" w:rsidP="00033F81">
      <w:pPr>
        <w:widowControl w:val="0"/>
        <w:tabs>
          <w:tab w:val="left" w:pos="765"/>
          <w:tab w:val="center" w:pos="4677"/>
        </w:tabs>
        <w:autoSpaceDE w:val="0"/>
        <w:autoSpaceDN w:val="0"/>
      </w:pPr>
      <w:r>
        <w:t>округе Чувашской Республики</w:t>
      </w:r>
    </w:p>
    <w:bookmarkEnd w:id="0"/>
    <w:p w:rsidR="00137C3D" w:rsidRPr="00E02BB8" w:rsidRDefault="00137C3D" w:rsidP="00B73088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6"/>
          <w:szCs w:val="26"/>
        </w:rPr>
      </w:pPr>
    </w:p>
    <w:p w:rsidR="00137C3D" w:rsidRDefault="00033F81" w:rsidP="00B73088">
      <w:pPr>
        <w:ind w:right="62" w:firstLine="567"/>
        <w:jc w:val="both"/>
      </w:pPr>
      <w:r w:rsidRPr="00033F81">
        <w:t xml:space="preserve"> В</w:t>
      </w:r>
      <w:r>
        <w:t xml:space="preserve">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 2018</w:t>
      </w:r>
      <w:r w:rsidR="00073820">
        <w:t xml:space="preserve"> г.</w:t>
      </w:r>
      <w:r>
        <w:t xml:space="preserve"> № 16, в соответствии </w:t>
      </w:r>
      <w:r w:rsidR="00DD2301">
        <w:t xml:space="preserve">с </w:t>
      </w:r>
      <w:r>
        <w:t xml:space="preserve">распоряжением Кабинета Министров Чувашской Республики «О внедрении системы персонифицированного финансирования дополнительного образования детей в Чувашской Республике», </w:t>
      </w:r>
      <w:r w:rsidR="002E731C">
        <w:t>утвержденным 15.08.</w:t>
      </w:r>
      <w:r>
        <w:t xml:space="preserve"> 2019 г. № 737-р</w:t>
      </w:r>
      <w:r w:rsidR="008C7BB9">
        <w:t>, приказа Министерства образования Чувашской Республики от 16.08. 2023 г. № 1801 «Об утверждении Правил персонифицированного учета детей, обучающихся по дополнительным общеобразовательным программам, в Чувашской Республике</w:t>
      </w:r>
      <w:r w:rsidR="001F0AA7">
        <w:t>»</w:t>
      </w:r>
      <w:r w:rsidR="008C7BB9">
        <w:t>, руководствуясь Уставом Моргаушского муниципального округа Чувашской Республики, администрация Моргаушского муниципального округа Чувашской Республики постановляет:</w:t>
      </w:r>
    </w:p>
    <w:p w:rsidR="007E560A" w:rsidRDefault="007E560A" w:rsidP="00B73088">
      <w:pPr>
        <w:ind w:right="62" w:firstLine="567"/>
        <w:jc w:val="both"/>
      </w:pPr>
    </w:p>
    <w:p w:rsidR="008C7BB9" w:rsidRDefault="008C7BB9" w:rsidP="00B73088">
      <w:pPr>
        <w:ind w:right="62"/>
        <w:jc w:val="both"/>
      </w:pPr>
      <w:r>
        <w:t xml:space="preserve">1. Обеспечить на территории Моргаушского муниципального округа Чувашской Республики реализацию системы персонифицированного учета детей, обучающихся </w:t>
      </w:r>
      <w:r w:rsidR="002C6A39">
        <w:t>по дополнительным общеобразовательным программам, реализуемых муниципальными учреждениями Моргаушского муниципального округа</w:t>
      </w:r>
      <w:r w:rsidR="00295D39">
        <w:t xml:space="preserve"> Чувашской Республики</w:t>
      </w:r>
      <w:r w:rsidR="002C6A39">
        <w:t>.</w:t>
      </w:r>
    </w:p>
    <w:p w:rsidR="002C6A39" w:rsidRDefault="002C6A39" w:rsidP="00B73088">
      <w:pPr>
        <w:ind w:right="62"/>
        <w:jc w:val="both"/>
      </w:pPr>
      <w:r>
        <w:rPr>
          <w:lang w:eastAsia="en-US"/>
        </w:rPr>
        <w:t>2. Утвердить Правила персонифицированного учета детей,</w:t>
      </w:r>
      <w:r w:rsidRPr="002C6A39">
        <w:t xml:space="preserve"> </w:t>
      </w:r>
      <w:r>
        <w:t>обучающихся по дополнительным общеобразовательным программам, реализуемых муниципальными учреждениями Моргаушского муниципального округа</w:t>
      </w:r>
      <w:r w:rsidR="00E61D23">
        <w:t xml:space="preserve"> Чувашской Республики</w:t>
      </w:r>
      <w:r w:rsidR="00EE024B">
        <w:t xml:space="preserve"> согласно приложению</w:t>
      </w:r>
      <w:r>
        <w:t>.</w:t>
      </w:r>
    </w:p>
    <w:p w:rsidR="002C6A39" w:rsidRDefault="002C6A39" w:rsidP="00B73088">
      <w:pPr>
        <w:ind w:right="62"/>
        <w:jc w:val="both"/>
      </w:pPr>
      <w:r>
        <w:t>3. Отделу образования, молодежной политики, физической культуры и спорта администрации Моргаушского муниципального округа Чувашской Республики обеспечить реализацию системы персонифицированного учета детей, обучающихся по дополнительным общеобразовательным программам, в муниципальных организациях, реализующих дополнительные общеобразовательные программы.</w:t>
      </w:r>
    </w:p>
    <w:p w:rsidR="002C6A39" w:rsidRDefault="00EE024B" w:rsidP="00B73088">
      <w:pPr>
        <w:ind w:right="62"/>
        <w:jc w:val="both"/>
      </w:pPr>
      <w:r>
        <w:t xml:space="preserve">4. </w:t>
      </w:r>
      <w:r w:rsidR="002C6A39">
        <w:t>Муниципальному опорном</w:t>
      </w:r>
      <w:r w:rsidR="00D032BF">
        <w:t>у центру муниципального автономного учреждения дополнительного образования «Станция юных техников» Моргаушского муниципального округа Чувашской Республики обеспечить взаимодействие с оператором персонифицированного учета Чувашской Республики,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муниципальными учреждениями Моргаушского муниципального округа Чувашской Республики, организационному и методическому сопровождению реализации системы.</w:t>
      </w:r>
    </w:p>
    <w:p w:rsidR="00137C3D" w:rsidRDefault="002C6A39" w:rsidP="006E05F4">
      <w:pPr>
        <w:ind w:right="62"/>
        <w:jc w:val="both"/>
      </w:pPr>
      <w:r>
        <w:rPr>
          <w:lang w:eastAsia="en-US"/>
        </w:rPr>
        <w:t xml:space="preserve"> </w:t>
      </w:r>
      <w:r w:rsidR="00D032BF">
        <w:rPr>
          <w:lang w:eastAsia="en-US"/>
        </w:rPr>
        <w:t xml:space="preserve">5. </w:t>
      </w:r>
      <w:r w:rsidR="00E9428F" w:rsidRPr="00033F81">
        <w:t>Контроль за выполнением настоящ</w:t>
      </w:r>
      <w:r w:rsidR="00E41DC2" w:rsidRPr="00033F81">
        <w:t xml:space="preserve">его постановления возложить на </w:t>
      </w:r>
      <w:r w:rsidR="00E9428F" w:rsidRPr="00033F81">
        <w:t>отдел образования, молодежной политики, физической культуры и спорта администрации Моргаушского муниципального округа Чувашской Республики.</w:t>
      </w:r>
    </w:p>
    <w:p w:rsidR="003077C1" w:rsidRPr="00033F81" w:rsidRDefault="003077C1" w:rsidP="006E05F4">
      <w:pPr>
        <w:ind w:right="62"/>
        <w:jc w:val="both"/>
        <w:rPr>
          <w:lang w:eastAsia="en-US"/>
        </w:rPr>
      </w:pPr>
      <w:r>
        <w:lastRenderedPageBreak/>
        <w:t>6. Признать утратившим силу постановление администрации Моргаушского района Чувашской Республики от</w:t>
      </w:r>
      <w:r w:rsidR="006E05F4">
        <w:t xml:space="preserve"> 26</w:t>
      </w:r>
      <w:r w:rsidR="00073820">
        <w:t>.08. 2019 г.</w:t>
      </w:r>
      <w:r w:rsidR="006E05F4">
        <w:t xml:space="preserve"> № 841 «</w:t>
      </w:r>
      <w:r>
        <w:t>О внедрении системы персонифицированного финансирования дополнительного образования детей</w:t>
      </w:r>
      <w:r w:rsidR="006E05F4">
        <w:t xml:space="preserve"> и утверждении правил персонифицированного финансирования дополнительного образования детей</w:t>
      </w:r>
      <w:r>
        <w:t xml:space="preserve"> в Моргаушском районе Чувашской Республики»</w:t>
      </w:r>
      <w:r w:rsidR="006E05F4">
        <w:t>.</w:t>
      </w:r>
    </w:p>
    <w:p w:rsidR="0020561B" w:rsidRPr="006E05F4" w:rsidRDefault="00EE024B" w:rsidP="006E05F4">
      <w:pPr>
        <w:tabs>
          <w:tab w:val="left" w:pos="426"/>
        </w:tabs>
        <w:jc w:val="both"/>
      </w:pPr>
      <w:r>
        <w:t>7</w:t>
      </w:r>
      <w:r w:rsidR="006E05F4">
        <w:t xml:space="preserve">. </w:t>
      </w:r>
      <w:r w:rsidR="0020561B" w:rsidRPr="00033F81">
        <w:rPr>
          <w:color w:val="000000"/>
        </w:rPr>
        <w:t>Настоящее постановление вступает в силу после его официальног</w:t>
      </w:r>
      <w:r w:rsidR="00FE7CE7" w:rsidRPr="00033F81">
        <w:rPr>
          <w:color w:val="000000"/>
        </w:rPr>
        <w:t>о опубликования в периодическом печатном издании «Вестник</w:t>
      </w:r>
      <w:r w:rsidR="0020561B" w:rsidRPr="00033F81">
        <w:rPr>
          <w:color w:val="000000"/>
        </w:rPr>
        <w:t xml:space="preserve"> Моргаушского муниципального округа</w:t>
      </w:r>
      <w:r w:rsidR="00FE7CE7" w:rsidRPr="00033F81">
        <w:rPr>
          <w:color w:val="000000"/>
        </w:rPr>
        <w:t>»</w:t>
      </w:r>
      <w:r w:rsidR="00AA1372" w:rsidRPr="00033F81">
        <w:rPr>
          <w:color w:val="000000"/>
        </w:rPr>
        <w:t>.</w:t>
      </w:r>
      <w:r w:rsidR="0020561B" w:rsidRPr="00033F81">
        <w:rPr>
          <w:color w:val="000000"/>
        </w:rPr>
        <w:t xml:space="preserve"> </w:t>
      </w:r>
      <w:r w:rsidR="00AA1372" w:rsidRPr="00033F81">
        <w:rPr>
          <w:color w:val="000000"/>
        </w:rPr>
        <w:t xml:space="preserve"> </w:t>
      </w:r>
    </w:p>
    <w:p w:rsidR="00137C3D" w:rsidRPr="00033F81" w:rsidRDefault="00137C3D" w:rsidP="00E02BB8">
      <w:pPr>
        <w:tabs>
          <w:tab w:val="left" w:pos="426"/>
        </w:tabs>
        <w:jc w:val="both"/>
      </w:pPr>
    </w:p>
    <w:p w:rsidR="00E9428F" w:rsidRPr="00033F81" w:rsidRDefault="00E9428F" w:rsidP="00E02BB8">
      <w:pPr>
        <w:tabs>
          <w:tab w:val="left" w:pos="426"/>
        </w:tabs>
        <w:jc w:val="both"/>
      </w:pPr>
    </w:p>
    <w:p w:rsidR="00E9428F" w:rsidRPr="00033F81" w:rsidRDefault="00E9428F" w:rsidP="00E02BB8">
      <w:pPr>
        <w:tabs>
          <w:tab w:val="left" w:pos="426"/>
        </w:tabs>
        <w:jc w:val="both"/>
      </w:pPr>
    </w:p>
    <w:p w:rsidR="00EF3890" w:rsidRPr="001D3A85" w:rsidRDefault="00EF3890" w:rsidP="00EF3890">
      <w:pPr>
        <w:tabs>
          <w:tab w:val="left" w:pos="2442"/>
        </w:tabs>
        <w:rPr>
          <w:color w:val="1A1A1A"/>
          <w:shd w:val="clear" w:color="auto" w:fill="FFFFFF"/>
        </w:rPr>
      </w:pPr>
      <w:r>
        <w:t xml:space="preserve"> </w:t>
      </w:r>
      <w:proofErr w:type="spellStart"/>
      <w:r w:rsidRPr="001D3A85">
        <w:rPr>
          <w:color w:val="1A1A1A"/>
          <w:shd w:val="clear" w:color="auto" w:fill="FFFFFF"/>
        </w:rPr>
        <w:t>И.о</w:t>
      </w:r>
      <w:proofErr w:type="spellEnd"/>
      <w:r w:rsidRPr="001D3A85">
        <w:rPr>
          <w:color w:val="1A1A1A"/>
          <w:shd w:val="clear" w:color="auto" w:fill="FFFFFF"/>
        </w:rPr>
        <w:t xml:space="preserve">. первого заместителя главы администрации </w:t>
      </w:r>
    </w:p>
    <w:p w:rsidR="00EF3890" w:rsidRPr="001D3A85" w:rsidRDefault="00EF3890" w:rsidP="00EF3890">
      <w:pPr>
        <w:rPr>
          <w:color w:val="1A1A1A"/>
          <w:shd w:val="clear" w:color="auto" w:fill="FFFFFF"/>
        </w:rPr>
      </w:pPr>
      <w:r w:rsidRPr="001D3A85">
        <w:rPr>
          <w:color w:val="1A1A1A"/>
          <w:shd w:val="clear" w:color="auto" w:fill="FFFFFF"/>
        </w:rPr>
        <w:t xml:space="preserve">Моргаушского муниципального округа – </w:t>
      </w:r>
    </w:p>
    <w:p w:rsidR="00EF3890" w:rsidRPr="001D3A85" w:rsidRDefault="00EF3890" w:rsidP="00EF3890">
      <w:pPr>
        <w:rPr>
          <w:color w:val="1A1A1A"/>
          <w:shd w:val="clear" w:color="auto" w:fill="FFFFFF"/>
        </w:rPr>
      </w:pPr>
      <w:r w:rsidRPr="001D3A85">
        <w:rPr>
          <w:color w:val="1A1A1A"/>
          <w:shd w:val="clear" w:color="auto" w:fill="FFFFFF"/>
        </w:rPr>
        <w:t>начальник Управления по благоустройству</w:t>
      </w:r>
    </w:p>
    <w:p w:rsidR="00EF3890" w:rsidRPr="001D3A85" w:rsidRDefault="00EF3890" w:rsidP="00EF3890">
      <w:r w:rsidRPr="001D3A85">
        <w:rPr>
          <w:color w:val="1A1A1A"/>
          <w:shd w:val="clear" w:color="auto" w:fill="FFFFFF"/>
        </w:rPr>
        <w:t>и развитию территорий</w:t>
      </w:r>
      <w:r w:rsidRPr="001D3A85">
        <w:rPr>
          <w:color w:val="1A1A1A"/>
          <w:shd w:val="clear" w:color="auto" w:fill="FFFFFF"/>
        </w:rPr>
        <w:tab/>
      </w:r>
      <w:r w:rsidRPr="001D3A85">
        <w:rPr>
          <w:color w:val="1A1A1A"/>
          <w:shd w:val="clear" w:color="auto" w:fill="FFFFFF"/>
        </w:rPr>
        <w:tab/>
      </w:r>
      <w:r w:rsidRPr="001D3A85">
        <w:rPr>
          <w:color w:val="1A1A1A"/>
          <w:shd w:val="clear" w:color="auto" w:fill="FFFFFF"/>
        </w:rPr>
        <w:tab/>
      </w:r>
      <w:r w:rsidRPr="001D3A85">
        <w:rPr>
          <w:color w:val="1A1A1A"/>
          <w:shd w:val="clear" w:color="auto" w:fill="FFFFFF"/>
        </w:rPr>
        <w:tab/>
      </w:r>
      <w:r w:rsidRPr="001D3A85">
        <w:rPr>
          <w:color w:val="1A1A1A"/>
          <w:shd w:val="clear" w:color="auto" w:fill="FFFFFF"/>
        </w:rPr>
        <w:tab/>
      </w:r>
      <w:r w:rsidRPr="001D3A85">
        <w:rPr>
          <w:color w:val="1A1A1A"/>
          <w:shd w:val="clear" w:color="auto" w:fill="FFFFFF"/>
        </w:rPr>
        <w:tab/>
      </w:r>
      <w:r w:rsidRPr="001D3A85">
        <w:rPr>
          <w:color w:val="1A1A1A"/>
          <w:shd w:val="clear" w:color="auto" w:fill="FFFFFF"/>
        </w:rPr>
        <w:tab/>
      </w:r>
      <w:r w:rsidRPr="001D3A85">
        <w:rPr>
          <w:color w:val="1A1A1A"/>
          <w:shd w:val="clear" w:color="auto" w:fill="FFFFFF"/>
        </w:rPr>
        <w:tab/>
        <w:t>А.В.</w:t>
      </w:r>
      <w:r>
        <w:rPr>
          <w:color w:val="1A1A1A"/>
          <w:shd w:val="clear" w:color="auto" w:fill="FFFFFF"/>
        </w:rPr>
        <w:t xml:space="preserve"> </w:t>
      </w:r>
      <w:r w:rsidRPr="001D3A85">
        <w:rPr>
          <w:color w:val="1A1A1A"/>
          <w:shd w:val="clear" w:color="auto" w:fill="FFFFFF"/>
        </w:rPr>
        <w:t>Мясников</w:t>
      </w:r>
    </w:p>
    <w:p w:rsidR="00E9428F" w:rsidRDefault="00E9428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EE024B" w:rsidRDefault="00EE024B" w:rsidP="00E02BB8">
      <w:pPr>
        <w:tabs>
          <w:tab w:val="left" w:pos="426"/>
        </w:tabs>
        <w:jc w:val="both"/>
      </w:pPr>
    </w:p>
    <w:p w:rsidR="00EE024B" w:rsidRDefault="00EE024B" w:rsidP="00E02BB8">
      <w:pPr>
        <w:tabs>
          <w:tab w:val="left" w:pos="426"/>
        </w:tabs>
        <w:jc w:val="both"/>
      </w:pPr>
    </w:p>
    <w:p w:rsidR="00EE024B" w:rsidRDefault="00EE024B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D032BF" w:rsidP="00E02BB8">
      <w:pPr>
        <w:tabs>
          <w:tab w:val="left" w:pos="426"/>
        </w:tabs>
        <w:jc w:val="both"/>
      </w:pPr>
    </w:p>
    <w:p w:rsidR="00E675ED" w:rsidRDefault="00E675ED" w:rsidP="00E02BB8">
      <w:pPr>
        <w:tabs>
          <w:tab w:val="left" w:pos="426"/>
        </w:tabs>
        <w:jc w:val="both"/>
      </w:pPr>
    </w:p>
    <w:p w:rsidR="00E675ED" w:rsidRDefault="00E675ED" w:rsidP="00E02BB8">
      <w:pPr>
        <w:tabs>
          <w:tab w:val="left" w:pos="426"/>
        </w:tabs>
        <w:jc w:val="both"/>
      </w:pPr>
    </w:p>
    <w:p w:rsidR="006E05F4" w:rsidRPr="006E05F4" w:rsidRDefault="00EE024B" w:rsidP="006E05F4">
      <w:pPr>
        <w:pStyle w:val="af"/>
        <w:tabs>
          <w:tab w:val="left" w:pos="1276"/>
        </w:tabs>
        <w:ind w:left="5670"/>
        <w:jc w:val="center"/>
      </w:pPr>
      <w:r>
        <w:lastRenderedPageBreak/>
        <w:t>Приложение</w:t>
      </w:r>
      <w:r w:rsidR="006E05F4" w:rsidRPr="006E05F4">
        <w:t xml:space="preserve"> к</w:t>
      </w:r>
    </w:p>
    <w:p w:rsidR="006E05F4" w:rsidRPr="006E05F4" w:rsidRDefault="006E05F4" w:rsidP="006E05F4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</w:rPr>
      </w:pPr>
      <w:r w:rsidRPr="006E05F4">
        <w:rPr>
          <w:color w:val="000000" w:themeColor="text1"/>
        </w:rPr>
        <w:t>постановлению администрации Моргаушского муниципального округа Чувашской Республики</w:t>
      </w:r>
    </w:p>
    <w:p w:rsidR="006E05F4" w:rsidRPr="006E05F4" w:rsidRDefault="006E05F4" w:rsidP="006E05F4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</w:rPr>
      </w:pPr>
      <w:r w:rsidRPr="006E05F4">
        <w:rPr>
          <w:color w:val="000000" w:themeColor="text1"/>
        </w:rPr>
        <w:t xml:space="preserve">от </w:t>
      </w:r>
      <w:r w:rsidR="007828DE">
        <w:rPr>
          <w:color w:val="000000" w:themeColor="text1"/>
          <w:u w:val="single"/>
        </w:rPr>
        <w:t>27.10.</w:t>
      </w:r>
      <w:r w:rsidRPr="006E05F4">
        <w:rPr>
          <w:color w:val="000000" w:themeColor="text1"/>
          <w:u w:val="single"/>
        </w:rPr>
        <w:t xml:space="preserve"> 2023 г.</w:t>
      </w:r>
      <w:r w:rsidRPr="006E05F4">
        <w:rPr>
          <w:color w:val="000000" w:themeColor="text1"/>
        </w:rPr>
        <w:t xml:space="preserve"> № </w:t>
      </w:r>
      <w:r w:rsidR="007828DE">
        <w:rPr>
          <w:color w:val="000000" w:themeColor="text1"/>
        </w:rPr>
        <w:t>2096</w:t>
      </w:r>
    </w:p>
    <w:p w:rsidR="00D032BF" w:rsidRDefault="00D032BF" w:rsidP="00E02BB8">
      <w:pPr>
        <w:tabs>
          <w:tab w:val="left" w:pos="426"/>
        </w:tabs>
        <w:jc w:val="both"/>
      </w:pPr>
    </w:p>
    <w:p w:rsidR="00D032BF" w:rsidRDefault="006E05F4" w:rsidP="006E05F4">
      <w:pPr>
        <w:tabs>
          <w:tab w:val="left" w:pos="426"/>
        </w:tabs>
        <w:jc w:val="center"/>
        <w:rPr>
          <w:b/>
        </w:rPr>
      </w:pPr>
      <w:r w:rsidRPr="006E05F4">
        <w:rPr>
          <w:b/>
        </w:rPr>
        <w:t xml:space="preserve">Правила </w:t>
      </w:r>
      <w:r>
        <w:rPr>
          <w:b/>
        </w:rPr>
        <w:t>персонифицированного учета детей, обучающихся по дополнительным общеобразовательным программам, реализуемых муниципальными учреждениями Моргаушского муниципального округа Чувашской Республики</w:t>
      </w:r>
    </w:p>
    <w:p w:rsidR="006E05F4" w:rsidRPr="006E05F4" w:rsidRDefault="006E05F4" w:rsidP="006E05F4">
      <w:pPr>
        <w:tabs>
          <w:tab w:val="left" w:pos="426"/>
        </w:tabs>
        <w:jc w:val="both"/>
      </w:pPr>
    </w:p>
    <w:p w:rsidR="006E05F4" w:rsidRDefault="006E05F4" w:rsidP="006E05F4">
      <w:pPr>
        <w:tabs>
          <w:tab w:val="left" w:pos="426"/>
        </w:tabs>
        <w:jc w:val="both"/>
      </w:pPr>
      <w:r w:rsidRPr="006E05F4">
        <w:t>1. Правила персонифицированного учета детей, обучающихся по дополнительным общеобразовательным программам, реализуемых муниципальными учреждениями Моргаушского муниципального округа Чувашской Республики</w:t>
      </w:r>
      <w:r>
        <w:t xml:space="preserve"> (далее - Правила) регулируют функционирование системы персонифицированного учета детей (далее - система персонифицированного учета), функционирование которой осуществляется в Моргаушском муниципальном округе Чувашской Республики </w:t>
      </w:r>
      <w:r w:rsidR="000522F0">
        <w:t>с целью реализации</w:t>
      </w:r>
      <w:r w:rsidR="007F05FE">
        <w:t xml:space="preserve"> распоряжения Кабинета Министров Чувашской Республики «О внедрении системы персонифицированного финансирования дополнительного образования детей в Чувашской Респ</w:t>
      </w:r>
      <w:r w:rsidR="00073820">
        <w:t>ублике», утвержденным 15.08.</w:t>
      </w:r>
      <w:r w:rsidR="007F05FE">
        <w:t xml:space="preserve"> 2019 г. № 737-р, приказа Министерства образования Чувашской Республики от 16.08. 2023 г. № 1801 «Об утверждении Правил персонифицированного учета детей, обучающихся по дополнительным общеобразовательным программам, в Чувашской Республике</w:t>
      </w:r>
      <w:r w:rsidR="001F0AA7">
        <w:t>»</w:t>
      </w:r>
      <w:r w:rsidR="000522F0">
        <w:t xml:space="preserve"> </w:t>
      </w:r>
      <w:r w:rsidR="007F05FE">
        <w:t>(далее - региональные Правила).</w:t>
      </w:r>
    </w:p>
    <w:p w:rsidR="007F05FE" w:rsidRPr="007F05FE" w:rsidRDefault="007F05FE" w:rsidP="007F05F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2. </w:t>
      </w:r>
      <w:r w:rsidRPr="007F05FE">
        <w:t xml:space="preserve"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>
        <w:t>Моргаушского муниципального округа Чувашской Республики</w:t>
      </w:r>
      <w:r w:rsidRPr="007F05FE">
        <w:t xml:space="preserve">. Настоящие Правила используют понятия, предусмотренные региональными Правилами. </w:t>
      </w:r>
    </w:p>
    <w:p w:rsidR="007F05FE" w:rsidRPr="007F05FE" w:rsidRDefault="007F05FE" w:rsidP="007F05F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3. </w:t>
      </w:r>
      <w:r w:rsidRPr="007F05FE">
        <w:t>В целях обеспечения системы персонифицированного учета муниципальный опорный центр</w:t>
      </w:r>
      <w:r>
        <w:t xml:space="preserve"> муниципального автономного учреждения дополнительного образования «Станция юных техников» Моргаушского муниципального округа Чувашской Республики о</w:t>
      </w:r>
      <w:r w:rsidRPr="007F05FE">
        <w:rPr>
          <w:color w:val="000000"/>
        </w:rPr>
        <w:t>беспечивает включение сведений о муниципальных организациях</w:t>
      </w:r>
      <w:r>
        <w:rPr>
          <w:color w:val="000000"/>
        </w:rPr>
        <w:t xml:space="preserve"> Моргаушского муниципального округа Чувашской Республики</w:t>
      </w:r>
      <w:r w:rsidRPr="007F05FE">
        <w:rPr>
          <w:color w:val="000000"/>
        </w:rPr>
        <w:t>, реализующих дополнительные общеобразовательные программы, в региональный навигатор.</w:t>
      </w:r>
    </w:p>
    <w:p w:rsidR="007F05FE" w:rsidRPr="007F05FE" w:rsidRDefault="007F05FE" w:rsidP="007F05F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4. </w:t>
      </w:r>
      <w:r w:rsidRPr="007F05FE">
        <w:t xml:space="preserve">В целях обеспечения системы персонифицированного учета муниципальные организации </w:t>
      </w:r>
      <w:r>
        <w:t xml:space="preserve">Моргаушского муниципального округа Чувашской Республики </w:t>
      </w:r>
      <w:r w:rsidR="000774BD">
        <w:t>в</w:t>
      </w:r>
      <w:r w:rsidRPr="007F05FE">
        <w:t xml:space="preserve">ключают сведения о реализуемых ими дополнительных общеобразовательных программах в региональный навигатор. </w:t>
      </w:r>
    </w:p>
    <w:p w:rsidR="007F05FE" w:rsidRPr="007F05FE" w:rsidRDefault="007F05FE" w:rsidP="007F05F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5. </w:t>
      </w:r>
      <w:r w:rsidRPr="007F05FE">
        <w:t xml:space="preserve">По всем вопросам, специально не урегулированным в настоящих Правилах, органы местного самоуправления муниципального образования, а также организации, находящиеся в их ведении, руководствуются региональными Правилами. </w:t>
      </w:r>
    </w:p>
    <w:sectPr w:rsidR="007F05FE" w:rsidRPr="007F05FE" w:rsidSect="00EE024B">
      <w:headerReference w:type="even" r:id="rId9"/>
      <w:headerReference w:type="default" r:id="rId10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AA2" w:rsidRDefault="001D4AA2">
      <w:r>
        <w:separator/>
      </w:r>
    </w:p>
  </w:endnote>
  <w:endnote w:type="continuationSeparator" w:id="0">
    <w:p w:rsidR="001D4AA2" w:rsidRDefault="001D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panose1 w:val="020B0604020202020204"/>
    <w:charset w:val="00"/>
    <w:family w:val="auto"/>
    <w:pitch w:val="variable"/>
    <w:sig w:usb0="00000205" w:usb1="00000000" w:usb2="00000000" w:usb3="00000000" w:csb0="00000097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AA2" w:rsidRDefault="001D4AA2">
      <w:r>
        <w:separator/>
      </w:r>
    </w:p>
  </w:footnote>
  <w:footnote w:type="continuationSeparator" w:id="0">
    <w:p w:rsidR="001D4AA2" w:rsidRDefault="001D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D" w:rsidRDefault="00713073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D" w:rsidRPr="005073D1" w:rsidRDefault="00713073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086BBC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5A96"/>
    <w:rsid w:val="00026F1D"/>
    <w:rsid w:val="00031E5C"/>
    <w:rsid w:val="00033F81"/>
    <w:rsid w:val="00042EA6"/>
    <w:rsid w:val="00044329"/>
    <w:rsid w:val="000522F0"/>
    <w:rsid w:val="0005304D"/>
    <w:rsid w:val="00056E0D"/>
    <w:rsid w:val="000610FF"/>
    <w:rsid w:val="0006581C"/>
    <w:rsid w:val="00067981"/>
    <w:rsid w:val="00072CAC"/>
    <w:rsid w:val="00073820"/>
    <w:rsid w:val="000755F7"/>
    <w:rsid w:val="000774BD"/>
    <w:rsid w:val="00081D54"/>
    <w:rsid w:val="00086BBC"/>
    <w:rsid w:val="0009023D"/>
    <w:rsid w:val="000908AD"/>
    <w:rsid w:val="000908DC"/>
    <w:rsid w:val="000918C4"/>
    <w:rsid w:val="0009247D"/>
    <w:rsid w:val="00094535"/>
    <w:rsid w:val="00095117"/>
    <w:rsid w:val="00095A3C"/>
    <w:rsid w:val="00095B06"/>
    <w:rsid w:val="00095EA3"/>
    <w:rsid w:val="000A2559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5C84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1EB5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4AA2"/>
    <w:rsid w:val="001D5BAB"/>
    <w:rsid w:val="001D7722"/>
    <w:rsid w:val="001D7AA5"/>
    <w:rsid w:val="001E58B0"/>
    <w:rsid w:val="001E5A2B"/>
    <w:rsid w:val="001E78ED"/>
    <w:rsid w:val="001E7DD6"/>
    <w:rsid w:val="001F01A5"/>
    <w:rsid w:val="001F0AA7"/>
    <w:rsid w:val="001F0B7D"/>
    <w:rsid w:val="001F302D"/>
    <w:rsid w:val="00201071"/>
    <w:rsid w:val="0020561B"/>
    <w:rsid w:val="00211E31"/>
    <w:rsid w:val="0021516C"/>
    <w:rsid w:val="00216FA6"/>
    <w:rsid w:val="002219D9"/>
    <w:rsid w:val="002238F2"/>
    <w:rsid w:val="0022591E"/>
    <w:rsid w:val="00226AAA"/>
    <w:rsid w:val="002312D6"/>
    <w:rsid w:val="00232781"/>
    <w:rsid w:val="00232881"/>
    <w:rsid w:val="00233B1F"/>
    <w:rsid w:val="002346D4"/>
    <w:rsid w:val="00235913"/>
    <w:rsid w:val="00236A66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0C23"/>
    <w:rsid w:val="002755CA"/>
    <w:rsid w:val="00291E9F"/>
    <w:rsid w:val="00295D39"/>
    <w:rsid w:val="00296A11"/>
    <w:rsid w:val="002974CB"/>
    <w:rsid w:val="002A006C"/>
    <w:rsid w:val="002A19B0"/>
    <w:rsid w:val="002A3BC9"/>
    <w:rsid w:val="002A4665"/>
    <w:rsid w:val="002B27DF"/>
    <w:rsid w:val="002C1594"/>
    <w:rsid w:val="002C27EA"/>
    <w:rsid w:val="002C487B"/>
    <w:rsid w:val="002C4CC5"/>
    <w:rsid w:val="002C4CEE"/>
    <w:rsid w:val="002C6A09"/>
    <w:rsid w:val="002C6A39"/>
    <w:rsid w:val="002D16D8"/>
    <w:rsid w:val="002D5456"/>
    <w:rsid w:val="002D5C32"/>
    <w:rsid w:val="002D672D"/>
    <w:rsid w:val="002E2531"/>
    <w:rsid w:val="002E2745"/>
    <w:rsid w:val="002E27D8"/>
    <w:rsid w:val="002E731C"/>
    <w:rsid w:val="002E77C4"/>
    <w:rsid w:val="002E7B27"/>
    <w:rsid w:val="002F02F4"/>
    <w:rsid w:val="002F1E7A"/>
    <w:rsid w:val="002F794A"/>
    <w:rsid w:val="0030303C"/>
    <w:rsid w:val="00305BC4"/>
    <w:rsid w:val="003077C1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1D92"/>
    <w:rsid w:val="00342F38"/>
    <w:rsid w:val="00347446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A6EA3"/>
    <w:rsid w:val="003B033D"/>
    <w:rsid w:val="003C24A8"/>
    <w:rsid w:val="003C2AB4"/>
    <w:rsid w:val="003C3219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1791"/>
    <w:rsid w:val="004719E0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4234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1610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BDE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30F"/>
    <w:rsid w:val="0053593F"/>
    <w:rsid w:val="005374D3"/>
    <w:rsid w:val="00537A47"/>
    <w:rsid w:val="005425B2"/>
    <w:rsid w:val="00544138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1A16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A54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4CE0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5F"/>
    <w:rsid w:val="006D10CE"/>
    <w:rsid w:val="006D2486"/>
    <w:rsid w:val="006D41BD"/>
    <w:rsid w:val="006D5752"/>
    <w:rsid w:val="006D57C4"/>
    <w:rsid w:val="006E05F4"/>
    <w:rsid w:val="006E2434"/>
    <w:rsid w:val="006E2CD1"/>
    <w:rsid w:val="006F33F1"/>
    <w:rsid w:val="006F3A24"/>
    <w:rsid w:val="006F4202"/>
    <w:rsid w:val="006F7911"/>
    <w:rsid w:val="00703E4E"/>
    <w:rsid w:val="00704F84"/>
    <w:rsid w:val="00705887"/>
    <w:rsid w:val="00705995"/>
    <w:rsid w:val="00711836"/>
    <w:rsid w:val="00713073"/>
    <w:rsid w:val="00713236"/>
    <w:rsid w:val="00717B9C"/>
    <w:rsid w:val="0072043D"/>
    <w:rsid w:val="0072114B"/>
    <w:rsid w:val="00724A10"/>
    <w:rsid w:val="00724EE1"/>
    <w:rsid w:val="007324C1"/>
    <w:rsid w:val="00732B75"/>
    <w:rsid w:val="0073645E"/>
    <w:rsid w:val="0074293A"/>
    <w:rsid w:val="00743E08"/>
    <w:rsid w:val="00751B3E"/>
    <w:rsid w:val="0075332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28DE"/>
    <w:rsid w:val="00783323"/>
    <w:rsid w:val="00785242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B59"/>
    <w:rsid w:val="007D0CF8"/>
    <w:rsid w:val="007D15D6"/>
    <w:rsid w:val="007D2E73"/>
    <w:rsid w:val="007D5072"/>
    <w:rsid w:val="007D6DEF"/>
    <w:rsid w:val="007E2A7E"/>
    <w:rsid w:val="007E444E"/>
    <w:rsid w:val="007E560A"/>
    <w:rsid w:val="007E6912"/>
    <w:rsid w:val="007E78DA"/>
    <w:rsid w:val="007F0059"/>
    <w:rsid w:val="007F05FE"/>
    <w:rsid w:val="007F4CF7"/>
    <w:rsid w:val="00800515"/>
    <w:rsid w:val="00801DC2"/>
    <w:rsid w:val="00802FBA"/>
    <w:rsid w:val="00810BB3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576DF"/>
    <w:rsid w:val="00862CFA"/>
    <w:rsid w:val="008640C1"/>
    <w:rsid w:val="00864D33"/>
    <w:rsid w:val="00865404"/>
    <w:rsid w:val="008659AA"/>
    <w:rsid w:val="008702FE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C59F9"/>
    <w:rsid w:val="008C7BB9"/>
    <w:rsid w:val="008D0C26"/>
    <w:rsid w:val="008D1D59"/>
    <w:rsid w:val="008D4557"/>
    <w:rsid w:val="008E1725"/>
    <w:rsid w:val="008E481F"/>
    <w:rsid w:val="008F030A"/>
    <w:rsid w:val="008F0ED9"/>
    <w:rsid w:val="008F3AFC"/>
    <w:rsid w:val="008F3CC0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3C81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7739A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96723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196A"/>
    <w:rsid w:val="00A420FD"/>
    <w:rsid w:val="00A4504E"/>
    <w:rsid w:val="00A53809"/>
    <w:rsid w:val="00A53B78"/>
    <w:rsid w:val="00A53EF8"/>
    <w:rsid w:val="00A549B4"/>
    <w:rsid w:val="00A60EFC"/>
    <w:rsid w:val="00A70EF3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372"/>
    <w:rsid w:val="00AA1D94"/>
    <w:rsid w:val="00AA476D"/>
    <w:rsid w:val="00AA721D"/>
    <w:rsid w:val="00AB0ADE"/>
    <w:rsid w:val="00AB2CD9"/>
    <w:rsid w:val="00AC51BF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2D5"/>
    <w:rsid w:val="00AE5FDF"/>
    <w:rsid w:val="00AF019F"/>
    <w:rsid w:val="00AF27E4"/>
    <w:rsid w:val="00AF3E45"/>
    <w:rsid w:val="00AF6C65"/>
    <w:rsid w:val="00AF7BC1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7D3"/>
    <w:rsid w:val="00B16AAC"/>
    <w:rsid w:val="00B21D62"/>
    <w:rsid w:val="00B23776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DFD"/>
    <w:rsid w:val="00B73088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1C0"/>
    <w:rsid w:val="00BC0AD0"/>
    <w:rsid w:val="00BC356A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4575"/>
    <w:rsid w:val="00C45E8A"/>
    <w:rsid w:val="00C4674E"/>
    <w:rsid w:val="00C50FAA"/>
    <w:rsid w:val="00C51C02"/>
    <w:rsid w:val="00C673E4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44E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18EE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32BF"/>
    <w:rsid w:val="00D04741"/>
    <w:rsid w:val="00D04B48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2739"/>
    <w:rsid w:val="00DA58E8"/>
    <w:rsid w:val="00DB30D7"/>
    <w:rsid w:val="00DB601B"/>
    <w:rsid w:val="00DB658B"/>
    <w:rsid w:val="00DB6825"/>
    <w:rsid w:val="00DC0572"/>
    <w:rsid w:val="00DC071D"/>
    <w:rsid w:val="00DC341B"/>
    <w:rsid w:val="00DC6D7F"/>
    <w:rsid w:val="00DC6FE8"/>
    <w:rsid w:val="00DD0AA8"/>
    <w:rsid w:val="00DD2301"/>
    <w:rsid w:val="00DD3F27"/>
    <w:rsid w:val="00DE21CB"/>
    <w:rsid w:val="00DF14A2"/>
    <w:rsid w:val="00DF5A78"/>
    <w:rsid w:val="00DF70FB"/>
    <w:rsid w:val="00E0037E"/>
    <w:rsid w:val="00E02BB8"/>
    <w:rsid w:val="00E0551B"/>
    <w:rsid w:val="00E07FB8"/>
    <w:rsid w:val="00E1399B"/>
    <w:rsid w:val="00E14218"/>
    <w:rsid w:val="00E20F07"/>
    <w:rsid w:val="00E21B74"/>
    <w:rsid w:val="00E32282"/>
    <w:rsid w:val="00E35747"/>
    <w:rsid w:val="00E41DC2"/>
    <w:rsid w:val="00E430D7"/>
    <w:rsid w:val="00E45C2C"/>
    <w:rsid w:val="00E54237"/>
    <w:rsid w:val="00E54760"/>
    <w:rsid w:val="00E55A5A"/>
    <w:rsid w:val="00E578B2"/>
    <w:rsid w:val="00E61D23"/>
    <w:rsid w:val="00E6253A"/>
    <w:rsid w:val="00E6538A"/>
    <w:rsid w:val="00E675ED"/>
    <w:rsid w:val="00E71B0B"/>
    <w:rsid w:val="00E72381"/>
    <w:rsid w:val="00E73E1A"/>
    <w:rsid w:val="00E801A7"/>
    <w:rsid w:val="00E81CA3"/>
    <w:rsid w:val="00E8458A"/>
    <w:rsid w:val="00E8559F"/>
    <w:rsid w:val="00E87992"/>
    <w:rsid w:val="00E90062"/>
    <w:rsid w:val="00E935D5"/>
    <w:rsid w:val="00E9428F"/>
    <w:rsid w:val="00EA13D4"/>
    <w:rsid w:val="00EA16D4"/>
    <w:rsid w:val="00EA37D2"/>
    <w:rsid w:val="00EA56C4"/>
    <w:rsid w:val="00EA7E85"/>
    <w:rsid w:val="00EB2040"/>
    <w:rsid w:val="00EB66D6"/>
    <w:rsid w:val="00EB76C6"/>
    <w:rsid w:val="00EC27D8"/>
    <w:rsid w:val="00EC53EF"/>
    <w:rsid w:val="00ED1264"/>
    <w:rsid w:val="00ED47AD"/>
    <w:rsid w:val="00ED6D35"/>
    <w:rsid w:val="00EE024B"/>
    <w:rsid w:val="00EE0955"/>
    <w:rsid w:val="00EE33F3"/>
    <w:rsid w:val="00EE3A5A"/>
    <w:rsid w:val="00EE4C63"/>
    <w:rsid w:val="00EE6CE0"/>
    <w:rsid w:val="00EF10C9"/>
    <w:rsid w:val="00EF3890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48AE"/>
    <w:rsid w:val="00F85B59"/>
    <w:rsid w:val="00F862E3"/>
    <w:rsid w:val="00F91B1C"/>
    <w:rsid w:val="00F93D06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2601"/>
    <w:rsid w:val="00FE45AA"/>
    <w:rsid w:val="00FE4A5B"/>
    <w:rsid w:val="00FE5C0A"/>
    <w:rsid w:val="00FE7CE7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69204A-1295-4DD0-86B9-EFAC56D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02BB8"/>
    <w:pPr>
      <w:keepNext/>
      <w:jc w:val="center"/>
      <w:outlineLvl w:val="1"/>
    </w:pPr>
    <w:rPr>
      <w:rFonts w:ascii="Arial Cyr Chuv" w:hAnsi="Arial Cyr Chuv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02BB8"/>
    <w:pPr>
      <w:keepNext/>
      <w:jc w:val="center"/>
      <w:outlineLvl w:val="2"/>
    </w:pPr>
    <w:rPr>
      <w:rFonts w:ascii="Arial Cyr Chuv" w:hAnsi="Arial Cyr Chuv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aliases w:val="мой"/>
    <w:basedOn w:val="a"/>
    <w:link w:val="af0"/>
    <w:uiPriority w:val="34"/>
    <w:qFormat/>
    <w:rsid w:val="00455F7A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515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515F3"/>
  </w:style>
  <w:style w:type="paragraph" w:styleId="af4">
    <w:name w:val="annotation subject"/>
    <w:basedOn w:val="af2"/>
    <w:next w:val="af2"/>
    <w:link w:val="af5"/>
    <w:semiHidden/>
    <w:unhideWhenUsed/>
    <w:rsid w:val="003515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515F3"/>
    <w:rPr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rsid w:val="00E02BB8"/>
    <w:rPr>
      <w:rFonts w:ascii="Arial Cyr Chuv" w:hAnsi="Arial Cyr Chuv"/>
      <w:b/>
      <w:sz w:val="28"/>
    </w:rPr>
  </w:style>
  <w:style w:type="character" w:customStyle="1" w:styleId="30">
    <w:name w:val="Заголовок 3 Знак"/>
    <w:basedOn w:val="a0"/>
    <w:link w:val="3"/>
    <w:rsid w:val="00E02BB8"/>
    <w:rPr>
      <w:rFonts w:ascii="Arial Cyr Chuv" w:hAnsi="Arial Cyr Chuv"/>
      <w:b/>
      <w:sz w:val="40"/>
    </w:rPr>
  </w:style>
  <w:style w:type="paragraph" w:customStyle="1" w:styleId="11">
    <w:name w:val="Заголовок 11"/>
    <w:basedOn w:val="1"/>
    <w:next w:val="1"/>
    <w:rsid w:val="00703E4E"/>
    <w:pPr>
      <w:keepNext/>
      <w:jc w:val="center"/>
    </w:pPr>
    <w:rPr>
      <w:rFonts w:ascii="Baltica Chv" w:hAnsi="Baltica Chv"/>
      <w:b/>
      <w:snapToGrid/>
      <w:sz w:val="36"/>
    </w:rPr>
  </w:style>
  <w:style w:type="paragraph" w:customStyle="1" w:styleId="21">
    <w:name w:val="Заголовок 21"/>
    <w:basedOn w:val="1"/>
    <w:next w:val="1"/>
    <w:rsid w:val="00703E4E"/>
    <w:pPr>
      <w:keepNext/>
      <w:jc w:val="center"/>
    </w:pPr>
    <w:rPr>
      <w:rFonts w:ascii="Baltica Chv" w:hAnsi="Baltica Chv"/>
      <w:b/>
      <w:snapToGrid/>
    </w:rPr>
  </w:style>
  <w:style w:type="paragraph" w:customStyle="1" w:styleId="Style18">
    <w:name w:val="Style18"/>
    <w:basedOn w:val="a"/>
    <w:rsid w:val="00E9428F"/>
    <w:pPr>
      <w:widowControl w:val="0"/>
      <w:autoSpaceDE w:val="0"/>
      <w:autoSpaceDN w:val="0"/>
      <w:adjustRightInd w:val="0"/>
      <w:spacing w:line="286" w:lineRule="exact"/>
      <w:ind w:firstLine="1397"/>
    </w:pPr>
    <w:rPr>
      <w:rFonts w:ascii="Arial" w:hAnsi="Arial" w:cs="Arial"/>
    </w:rPr>
  </w:style>
  <w:style w:type="character" w:customStyle="1" w:styleId="FontStyle25">
    <w:name w:val="Font Style25"/>
    <w:rsid w:val="00E9428F"/>
    <w:rPr>
      <w:rFonts w:ascii="Garamond" w:hAnsi="Garamond" w:cs="Garamond"/>
      <w:i/>
      <w:iCs/>
      <w:smallCaps/>
      <w:spacing w:val="30"/>
      <w:sz w:val="26"/>
      <w:szCs w:val="26"/>
    </w:rPr>
  </w:style>
  <w:style w:type="character" w:customStyle="1" w:styleId="31">
    <w:name w:val="Основной текст (3)_"/>
    <w:link w:val="32"/>
    <w:rsid w:val="00E9428F"/>
    <w:rPr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428F"/>
    <w:pPr>
      <w:widowControl w:val="0"/>
      <w:shd w:val="clear" w:color="auto" w:fill="FFFFFF"/>
      <w:spacing w:line="0" w:lineRule="atLeast"/>
    </w:pPr>
    <w:rPr>
      <w:b/>
      <w:bCs/>
      <w:sz w:val="17"/>
      <w:szCs w:val="17"/>
    </w:rPr>
  </w:style>
  <w:style w:type="character" w:customStyle="1" w:styleId="af0">
    <w:name w:val="Абзац списка Знак"/>
    <w:aliases w:val="мой Знак"/>
    <w:basedOn w:val="a0"/>
    <w:link w:val="af"/>
    <w:uiPriority w:val="34"/>
    <w:locked/>
    <w:rsid w:val="006E05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80828-37E8-4873-B90C-3067A2A0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0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6096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Белоглазова Я.М.</dc:creator>
  <cp:lastModifiedBy>Семенов Николай Юрьевич</cp:lastModifiedBy>
  <cp:revision>2</cp:revision>
  <cp:lastPrinted>2023-10-26T10:03:00Z</cp:lastPrinted>
  <dcterms:created xsi:type="dcterms:W3CDTF">2023-11-03T10:21:00Z</dcterms:created>
  <dcterms:modified xsi:type="dcterms:W3CDTF">2023-11-03T10:21:00Z</dcterms:modified>
</cp:coreProperties>
</file>