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X="-300" w:tblpY="-431"/>
        <w:tblW w:w="10258" w:type="dxa"/>
        <w:tblBorders>
          <w:top w:val="thinThickThinMediumGap" w:sz="24" w:space="0" w:color="auto"/>
          <w:left w:val="thinThickThinMediumGap" w:sz="24" w:space="0" w:color="auto"/>
          <w:bottom w:val="thinThickThinMediumGap" w:sz="24" w:space="0" w:color="auto"/>
          <w:right w:val="thinThickThinMediumGap" w:sz="24" w:space="0" w:color="auto"/>
        </w:tblBorders>
        <w:tblLook w:val="04A0" w:firstRow="1" w:lastRow="0" w:firstColumn="1" w:lastColumn="0" w:noHBand="0" w:noVBand="1"/>
      </w:tblPr>
      <w:tblGrid>
        <w:gridCol w:w="1681"/>
        <w:gridCol w:w="6781"/>
        <w:gridCol w:w="1796"/>
      </w:tblGrid>
      <w:tr w:rsidR="00BF6233" w:rsidRPr="009278BD" w:rsidTr="0097228D">
        <w:trPr>
          <w:trHeight w:val="1527"/>
        </w:trPr>
        <w:tc>
          <w:tcPr>
            <w:tcW w:w="1681" w:type="dxa"/>
            <w:vAlign w:val="center"/>
          </w:tcPr>
          <w:p w:rsidR="00BF6233" w:rsidRPr="009278BD" w:rsidRDefault="00BF6233" w:rsidP="0097228D">
            <w:pPr>
              <w:autoSpaceDE w:val="0"/>
              <w:autoSpaceDN w:val="0"/>
              <w:adjustRightInd w:val="0"/>
              <w:jc w:val="center"/>
              <w:rPr>
                <w:bCs/>
                <w:iCs/>
                <w:sz w:val="40"/>
                <w:szCs w:val="40"/>
              </w:rPr>
            </w:pPr>
            <w:r>
              <w:rPr>
                <w:b/>
                <w:noProof/>
              </w:rPr>
              <w:drawing>
                <wp:anchor distT="0" distB="0" distL="114300" distR="114300" simplePos="0" relativeHeight="251649536" behindDoc="0" locked="0" layoutInCell="1" allowOverlap="1">
                  <wp:simplePos x="0" y="0"/>
                  <wp:positionH relativeFrom="column">
                    <wp:posOffset>32385</wp:posOffset>
                  </wp:positionH>
                  <wp:positionV relativeFrom="paragraph">
                    <wp:posOffset>3175</wp:posOffset>
                  </wp:positionV>
                  <wp:extent cx="929640" cy="1140460"/>
                  <wp:effectExtent l="19050" t="0" r="3810" b="0"/>
                  <wp:wrapNone/>
                  <wp:docPr id="2" name="Рисунок 2"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29640" cy="1140460"/>
                          </a:xfrm>
                          <a:prstGeom prst="rect">
                            <a:avLst/>
                          </a:prstGeom>
                          <a:noFill/>
                          <a:ln>
                            <a:noFill/>
                          </a:ln>
                        </pic:spPr>
                      </pic:pic>
                    </a:graphicData>
                  </a:graphic>
                </wp:anchor>
              </w:drawing>
            </w:r>
          </w:p>
        </w:tc>
        <w:tc>
          <w:tcPr>
            <w:tcW w:w="6781" w:type="dxa"/>
            <w:vAlign w:val="center"/>
          </w:tcPr>
          <w:p w:rsidR="00BF6233" w:rsidRPr="00BF4107" w:rsidRDefault="00BF6233" w:rsidP="0097228D">
            <w:pPr>
              <w:autoSpaceDE w:val="0"/>
              <w:autoSpaceDN w:val="0"/>
              <w:adjustRightInd w:val="0"/>
              <w:jc w:val="center"/>
              <w:rPr>
                <w:rFonts w:ascii="Algerian" w:hAnsi="Algerian"/>
                <w:bCs/>
                <w:iCs/>
                <w:sz w:val="40"/>
                <w:szCs w:val="40"/>
              </w:rPr>
            </w:pPr>
            <w:r w:rsidRPr="00950AC9">
              <w:rPr>
                <w:rFonts w:ascii="Cambria" w:hAnsi="Cambria" w:cs="Cambria"/>
                <w:bCs/>
                <w:iCs/>
                <w:sz w:val="40"/>
                <w:szCs w:val="40"/>
              </w:rPr>
              <w:t>ПЕРИОДИЧЕСКОЕ</w:t>
            </w:r>
            <w:r w:rsidRPr="00950AC9">
              <w:rPr>
                <w:rFonts w:ascii="Algerian" w:hAnsi="Algerian"/>
                <w:bCs/>
                <w:iCs/>
                <w:sz w:val="40"/>
                <w:szCs w:val="40"/>
              </w:rPr>
              <w:t xml:space="preserve"> </w:t>
            </w:r>
            <w:r w:rsidRPr="00950AC9">
              <w:rPr>
                <w:rFonts w:ascii="Cambria" w:hAnsi="Cambria" w:cs="Cambria"/>
                <w:bCs/>
                <w:iCs/>
                <w:sz w:val="40"/>
                <w:szCs w:val="40"/>
              </w:rPr>
              <w:t>ПЕЧАТНОЕ</w:t>
            </w:r>
            <w:r w:rsidRPr="00950AC9">
              <w:rPr>
                <w:rFonts w:ascii="Algerian" w:hAnsi="Algerian"/>
                <w:bCs/>
                <w:iCs/>
                <w:sz w:val="40"/>
                <w:szCs w:val="40"/>
              </w:rPr>
              <w:t xml:space="preserve"> </w:t>
            </w:r>
            <w:r w:rsidRPr="00950AC9">
              <w:rPr>
                <w:rFonts w:ascii="Cambria" w:hAnsi="Cambria" w:cs="Cambria"/>
                <w:bCs/>
                <w:iCs/>
                <w:sz w:val="40"/>
                <w:szCs w:val="40"/>
              </w:rPr>
              <w:t>ИЗДАНИЕ</w:t>
            </w:r>
          </w:p>
        </w:tc>
        <w:tc>
          <w:tcPr>
            <w:tcW w:w="1796" w:type="dxa"/>
            <w:shd w:val="clear" w:color="auto" w:fill="CDCDCD"/>
            <w:vAlign w:val="center"/>
          </w:tcPr>
          <w:p w:rsidR="00BF6233" w:rsidRDefault="00BF6233" w:rsidP="0097228D">
            <w:pPr>
              <w:autoSpaceDE w:val="0"/>
              <w:autoSpaceDN w:val="0"/>
              <w:adjustRightInd w:val="0"/>
              <w:jc w:val="center"/>
              <w:rPr>
                <w:b/>
                <w:bCs/>
                <w:iCs/>
                <w:sz w:val="40"/>
                <w:szCs w:val="40"/>
              </w:rPr>
            </w:pPr>
            <w:r w:rsidRPr="00BF4107">
              <w:rPr>
                <w:b/>
                <w:bCs/>
                <w:iCs/>
                <w:sz w:val="40"/>
                <w:szCs w:val="40"/>
              </w:rPr>
              <w:t xml:space="preserve">№ </w:t>
            </w:r>
            <w:r w:rsidR="006A6D93">
              <w:rPr>
                <w:b/>
                <w:bCs/>
                <w:iCs/>
                <w:sz w:val="40"/>
                <w:szCs w:val="40"/>
              </w:rPr>
              <w:t>3</w:t>
            </w:r>
            <w:r w:rsidR="00AC248A">
              <w:rPr>
                <w:b/>
                <w:bCs/>
                <w:iCs/>
                <w:sz w:val="40"/>
                <w:szCs w:val="40"/>
              </w:rPr>
              <w:t>1</w:t>
            </w:r>
            <w:r w:rsidRPr="00BF4107">
              <w:rPr>
                <w:b/>
                <w:bCs/>
                <w:iCs/>
                <w:sz w:val="40"/>
                <w:szCs w:val="40"/>
              </w:rPr>
              <w:t xml:space="preserve"> </w:t>
            </w:r>
          </w:p>
          <w:p w:rsidR="00BF6233" w:rsidRPr="00BF4107" w:rsidRDefault="00AC248A" w:rsidP="0097228D">
            <w:pPr>
              <w:autoSpaceDE w:val="0"/>
              <w:autoSpaceDN w:val="0"/>
              <w:adjustRightInd w:val="0"/>
              <w:jc w:val="center"/>
              <w:rPr>
                <w:b/>
                <w:bCs/>
                <w:i/>
                <w:iCs/>
                <w:sz w:val="28"/>
                <w:szCs w:val="28"/>
              </w:rPr>
            </w:pPr>
            <w:r>
              <w:rPr>
                <w:b/>
                <w:bCs/>
                <w:i/>
                <w:iCs/>
                <w:sz w:val="28"/>
                <w:szCs w:val="28"/>
              </w:rPr>
              <w:t>2</w:t>
            </w:r>
            <w:r w:rsidR="006A6D93">
              <w:rPr>
                <w:b/>
                <w:bCs/>
                <w:i/>
                <w:iCs/>
                <w:sz w:val="28"/>
                <w:szCs w:val="28"/>
              </w:rPr>
              <w:t>0</w:t>
            </w:r>
            <w:r w:rsidR="00396F1C">
              <w:rPr>
                <w:b/>
                <w:bCs/>
                <w:i/>
                <w:iCs/>
                <w:sz w:val="28"/>
                <w:szCs w:val="28"/>
              </w:rPr>
              <w:t xml:space="preserve"> </w:t>
            </w:r>
            <w:r w:rsidR="006A6D93">
              <w:rPr>
                <w:b/>
                <w:bCs/>
                <w:i/>
                <w:iCs/>
                <w:sz w:val="28"/>
                <w:szCs w:val="28"/>
              </w:rPr>
              <w:t>се</w:t>
            </w:r>
            <w:r w:rsidR="00E514FB">
              <w:rPr>
                <w:b/>
                <w:bCs/>
                <w:i/>
                <w:iCs/>
                <w:sz w:val="28"/>
                <w:szCs w:val="28"/>
              </w:rPr>
              <w:t>н</w:t>
            </w:r>
            <w:r w:rsidR="006A6D93">
              <w:rPr>
                <w:b/>
                <w:bCs/>
                <w:i/>
                <w:iCs/>
                <w:sz w:val="28"/>
                <w:szCs w:val="28"/>
              </w:rPr>
              <w:t>тября</w:t>
            </w:r>
            <w:r w:rsidR="00BF6233" w:rsidRPr="00BF4107">
              <w:rPr>
                <w:b/>
                <w:bCs/>
                <w:i/>
                <w:iCs/>
                <w:sz w:val="28"/>
                <w:szCs w:val="28"/>
              </w:rPr>
              <w:t xml:space="preserve"> 202</w:t>
            </w:r>
            <w:r w:rsidR="00BF6233">
              <w:rPr>
                <w:b/>
                <w:bCs/>
                <w:i/>
                <w:iCs/>
                <w:sz w:val="28"/>
                <w:szCs w:val="28"/>
              </w:rPr>
              <w:t>5</w:t>
            </w:r>
            <w:r w:rsidR="00BF6233" w:rsidRPr="00BF4107">
              <w:rPr>
                <w:b/>
                <w:bCs/>
                <w:i/>
                <w:iCs/>
                <w:sz w:val="28"/>
                <w:szCs w:val="28"/>
              </w:rPr>
              <w:t xml:space="preserve"> года</w:t>
            </w:r>
          </w:p>
          <w:p w:rsidR="00BF6233" w:rsidRPr="009278BD" w:rsidRDefault="00BF6233" w:rsidP="0097228D">
            <w:pPr>
              <w:autoSpaceDE w:val="0"/>
              <w:autoSpaceDN w:val="0"/>
              <w:adjustRightInd w:val="0"/>
              <w:jc w:val="center"/>
              <w:rPr>
                <w:bCs/>
                <w:iCs/>
                <w:sz w:val="40"/>
                <w:szCs w:val="40"/>
              </w:rPr>
            </w:pPr>
          </w:p>
        </w:tc>
      </w:tr>
      <w:tr w:rsidR="00BF6233" w:rsidRPr="009278BD" w:rsidTr="0097228D">
        <w:trPr>
          <w:trHeight w:val="2072"/>
        </w:trPr>
        <w:tc>
          <w:tcPr>
            <w:tcW w:w="10258" w:type="dxa"/>
            <w:gridSpan w:val="3"/>
            <w:vAlign w:val="center"/>
          </w:tcPr>
          <w:p w:rsidR="00BF6233" w:rsidRPr="00BF4107" w:rsidRDefault="00BF6233" w:rsidP="0097228D">
            <w:pPr>
              <w:autoSpaceDE w:val="0"/>
              <w:autoSpaceDN w:val="0"/>
              <w:adjustRightInd w:val="0"/>
              <w:jc w:val="center"/>
              <w:rPr>
                <w:rFonts w:ascii="Algerian" w:hAnsi="Algerian"/>
                <w:b/>
                <w:bCs/>
                <w:iCs/>
                <w:sz w:val="40"/>
                <w:szCs w:val="40"/>
              </w:rPr>
            </w:pPr>
            <w:r w:rsidRPr="00950AC9">
              <w:rPr>
                <w:rFonts w:ascii="Cambria" w:hAnsi="Cambria" w:cs="Cambria"/>
                <w:b/>
                <w:bCs/>
                <w:iCs/>
                <w:sz w:val="44"/>
                <w:szCs w:val="40"/>
              </w:rPr>
              <w:t>ИНФОРМАЦИОННЫЙ</w:t>
            </w:r>
            <w:r w:rsidRPr="00950AC9">
              <w:rPr>
                <w:rFonts w:ascii="Algerian" w:hAnsi="Algerian"/>
                <w:b/>
                <w:bCs/>
                <w:iCs/>
                <w:sz w:val="44"/>
                <w:szCs w:val="40"/>
              </w:rPr>
              <w:t xml:space="preserve"> </w:t>
            </w:r>
            <w:r w:rsidRPr="00950AC9">
              <w:rPr>
                <w:rFonts w:ascii="Cambria" w:hAnsi="Cambria" w:cs="Cambria"/>
                <w:b/>
                <w:bCs/>
                <w:iCs/>
                <w:sz w:val="44"/>
                <w:szCs w:val="40"/>
              </w:rPr>
              <w:t>БЮЛЛЕТЕНЬ</w:t>
            </w:r>
            <w:r w:rsidRPr="00950AC9">
              <w:rPr>
                <w:rFonts w:ascii="Algerian" w:hAnsi="Algerian"/>
                <w:b/>
                <w:bCs/>
                <w:iCs/>
                <w:sz w:val="44"/>
                <w:szCs w:val="40"/>
              </w:rPr>
              <w:t xml:space="preserve"> </w:t>
            </w:r>
            <w:r w:rsidRPr="00950AC9">
              <w:rPr>
                <w:rFonts w:ascii="Cambria" w:hAnsi="Cambria" w:cs="Cambria"/>
                <w:b/>
                <w:bCs/>
                <w:iCs/>
                <w:sz w:val="44"/>
                <w:szCs w:val="40"/>
              </w:rPr>
              <w:t>ШУМЕРЛИНСКОГО</w:t>
            </w:r>
            <w:r w:rsidRPr="00950AC9">
              <w:rPr>
                <w:rFonts w:ascii="Algerian" w:hAnsi="Algerian"/>
                <w:b/>
                <w:bCs/>
                <w:iCs/>
                <w:sz w:val="44"/>
                <w:szCs w:val="40"/>
              </w:rPr>
              <w:t xml:space="preserve"> </w:t>
            </w:r>
            <w:r w:rsidRPr="00950AC9">
              <w:rPr>
                <w:rFonts w:ascii="Cambria" w:hAnsi="Cambria" w:cs="Cambria"/>
                <w:b/>
                <w:bCs/>
                <w:iCs/>
                <w:sz w:val="44"/>
                <w:szCs w:val="40"/>
              </w:rPr>
              <w:t>МУНИЦИПАЛЬНОГО</w:t>
            </w:r>
            <w:r w:rsidRPr="00950AC9">
              <w:rPr>
                <w:rFonts w:ascii="Algerian" w:hAnsi="Algerian"/>
                <w:b/>
                <w:bCs/>
                <w:iCs/>
                <w:sz w:val="44"/>
                <w:szCs w:val="40"/>
              </w:rPr>
              <w:t xml:space="preserve"> </w:t>
            </w:r>
            <w:r w:rsidRPr="00950AC9">
              <w:rPr>
                <w:rFonts w:ascii="Cambria" w:hAnsi="Cambria" w:cs="Cambria"/>
                <w:b/>
                <w:bCs/>
                <w:iCs/>
                <w:sz w:val="44"/>
                <w:szCs w:val="40"/>
              </w:rPr>
              <w:t>ОКРУГА</w:t>
            </w:r>
            <w:r w:rsidRPr="00950AC9">
              <w:rPr>
                <w:rFonts w:ascii="Algerian" w:hAnsi="Algerian"/>
                <w:b/>
                <w:bCs/>
                <w:iCs/>
                <w:sz w:val="44"/>
                <w:szCs w:val="40"/>
              </w:rPr>
              <w:t xml:space="preserve"> </w:t>
            </w:r>
            <w:r w:rsidRPr="00950AC9">
              <w:rPr>
                <w:rFonts w:ascii="Cambria" w:hAnsi="Cambria" w:cs="Cambria"/>
                <w:b/>
                <w:bCs/>
                <w:iCs/>
                <w:sz w:val="44"/>
                <w:szCs w:val="40"/>
              </w:rPr>
              <w:t>ЧУВАШСКОЙ</w:t>
            </w:r>
            <w:r w:rsidRPr="00950AC9">
              <w:rPr>
                <w:rFonts w:ascii="Algerian" w:hAnsi="Algerian"/>
                <w:b/>
                <w:bCs/>
                <w:iCs/>
                <w:sz w:val="44"/>
                <w:szCs w:val="40"/>
              </w:rPr>
              <w:t xml:space="preserve"> </w:t>
            </w:r>
            <w:r w:rsidRPr="00950AC9">
              <w:rPr>
                <w:rFonts w:ascii="Cambria" w:hAnsi="Cambria" w:cs="Cambria"/>
                <w:b/>
                <w:bCs/>
                <w:iCs/>
                <w:sz w:val="44"/>
                <w:szCs w:val="40"/>
              </w:rPr>
              <w:t>РЕСПУБЛИКИ</w:t>
            </w:r>
          </w:p>
        </w:tc>
      </w:tr>
    </w:tbl>
    <w:p w:rsidR="00634952" w:rsidRDefault="00E464F5" w:rsidP="0097228D">
      <w:pPr>
        <w:jc w:val="both"/>
        <w:rPr>
          <w:sz w:val="20"/>
          <w:szCs w:val="20"/>
        </w:rPr>
      </w:pPr>
      <w:r>
        <w:rPr>
          <w:sz w:val="20"/>
          <w:szCs w:val="20"/>
        </w:rPr>
        <w:t xml:space="preserve"> </w:t>
      </w:r>
    </w:p>
    <w:tbl>
      <w:tblPr>
        <w:tblW w:w="0" w:type="auto"/>
        <w:tblInd w:w="108" w:type="dxa"/>
        <w:tblLayout w:type="fixed"/>
        <w:tblLook w:val="04A0" w:firstRow="1" w:lastRow="0" w:firstColumn="1" w:lastColumn="0" w:noHBand="0" w:noVBand="1"/>
      </w:tblPr>
      <w:tblGrid>
        <w:gridCol w:w="4111"/>
        <w:gridCol w:w="1418"/>
        <w:gridCol w:w="4127"/>
      </w:tblGrid>
      <w:tr w:rsidR="00AC248A" w:rsidRPr="008B0F75" w:rsidTr="00E36A97">
        <w:trPr>
          <w:cantSplit/>
          <w:trHeight w:val="1274"/>
        </w:trPr>
        <w:tc>
          <w:tcPr>
            <w:tcW w:w="4111" w:type="dxa"/>
            <w:vAlign w:val="bottom"/>
            <w:hideMark/>
          </w:tcPr>
          <w:p w:rsidR="00AC248A" w:rsidRPr="008B0F75" w:rsidRDefault="00AC248A" w:rsidP="00E36A97">
            <w:pPr>
              <w:jc w:val="center"/>
              <w:rPr>
                <w:b/>
                <w:bCs/>
                <w:noProof/>
              </w:rPr>
            </w:pPr>
            <w:r w:rsidRPr="008B0F75">
              <w:rPr>
                <w:b/>
                <w:bCs/>
                <w:noProof/>
              </w:rPr>
              <w:t>ЧĂВАШ РЕСПУБЛИКИН</w:t>
            </w:r>
          </w:p>
        </w:tc>
        <w:tc>
          <w:tcPr>
            <w:tcW w:w="1418" w:type="dxa"/>
            <w:vMerge w:val="restart"/>
          </w:tcPr>
          <w:p w:rsidR="00AC248A" w:rsidRPr="008B0F75" w:rsidRDefault="00AC248A" w:rsidP="00E36A97">
            <w:pPr>
              <w:ind w:left="-108" w:right="-100"/>
              <w:jc w:val="center"/>
              <w:rPr>
                <w:noProof/>
                <w:sz w:val="20"/>
                <w:szCs w:val="20"/>
              </w:rPr>
            </w:pPr>
            <w:r>
              <w:rPr>
                <w:noProof/>
                <w:sz w:val="20"/>
                <w:szCs w:val="20"/>
              </w:rPr>
              <w:drawing>
                <wp:anchor distT="0" distB="0" distL="114300" distR="114300" simplePos="0" relativeHeight="251659264"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1" name="Рисунок 1"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AC248A" w:rsidRPr="008B0F75" w:rsidRDefault="00AC248A" w:rsidP="00E36A97">
            <w:pPr>
              <w:jc w:val="center"/>
              <w:rPr>
                <w:b/>
                <w:bCs/>
                <w:noProof/>
              </w:rPr>
            </w:pPr>
            <w:r w:rsidRPr="008B0F75">
              <w:rPr>
                <w:b/>
                <w:bCs/>
                <w:noProof/>
              </w:rPr>
              <w:t>ЧУВАШСКАЯ РЕСПУБЛИКА</w:t>
            </w:r>
          </w:p>
        </w:tc>
      </w:tr>
      <w:tr w:rsidR="00AC248A" w:rsidRPr="008B0F75" w:rsidTr="00E36A97">
        <w:trPr>
          <w:cantSplit/>
          <w:trHeight w:val="550"/>
        </w:trPr>
        <w:tc>
          <w:tcPr>
            <w:tcW w:w="4111" w:type="dxa"/>
            <w:hideMark/>
          </w:tcPr>
          <w:p w:rsidR="00AC248A" w:rsidRPr="0067220D" w:rsidRDefault="00AC248A" w:rsidP="00E36A97">
            <w:pPr>
              <w:jc w:val="center"/>
              <w:rPr>
                <w:b/>
                <w:bCs/>
                <w:noProof/>
              </w:rPr>
            </w:pPr>
            <w:r w:rsidRPr="0067220D">
              <w:rPr>
                <w:b/>
                <w:bCs/>
                <w:noProof/>
              </w:rPr>
              <w:t xml:space="preserve">ÇĚМĚРЛЕ </w:t>
            </w:r>
          </w:p>
          <w:p w:rsidR="00AC248A" w:rsidRPr="0067220D" w:rsidRDefault="00AC248A" w:rsidP="00E36A97">
            <w:pPr>
              <w:framePr w:w="3227" w:h="1681" w:hSpace="141" w:wrap="auto" w:vAnchor="text" w:hAnchor="page" w:x="1750" w:y="139"/>
              <w:spacing w:line="220" w:lineRule="exact"/>
              <w:jc w:val="center"/>
              <w:rPr>
                <w:b/>
                <w:caps/>
                <w:snapToGrid w:val="0"/>
              </w:rPr>
            </w:pPr>
            <w:r w:rsidRPr="0067220D">
              <w:rPr>
                <w:b/>
                <w:bCs/>
                <w:noProof/>
              </w:rPr>
              <w:t xml:space="preserve">МУНИЦИПАЛЛĂ ОКРУГĔН </w:t>
            </w:r>
            <w:r w:rsidRPr="0067220D">
              <w:rPr>
                <w:b/>
                <w:caps/>
                <w:snapToGrid w:val="0"/>
              </w:rPr>
              <w:t>АДМИНИСТРАЦИ</w:t>
            </w:r>
            <w:r>
              <w:rPr>
                <w:b/>
                <w:caps/>
                <w:snapToGrid w:val="0"/>
              </w:rPr>
              <w:t>Й</w:t>
            </w:r>
            <w:r w:rsidRPr="0067220D">
              <w:rPr>
                <w:b/>
                <w:caps/>
                <w:snapToGrid w:val="0"/>
              </w:rPr>
              <w:t>Ě</w:t>
            </w:r>
          </w:p>
          <w:p w:rsidR="00AC248A" w:rsidRPr="0067220D" w:rsidRDefault="00AC248A" w:rsidP="00E36A97">
            <w:pPr>
              <w:framePr w:w="3227" w:h="1681" w:hSpace="141" w:wrap="auto" w:vAnchor="text" w:hAnchor="page" w:x="1750" w:y="139"/>
              <w:spacing w:line="220" w:lineRule="exact"/>
              <w:jc w:val="center"/>
              <w:rPr>
                <w:b/>
                <w:bCs/>
                <w:noProof/>
              </w:rPr>
            </w:pPr>
          </w:p>
          <w:p w:rsidR="00AC248A" w:rsidRPr="0067220D" w:rsidRDefault="00AC248A" w:rsidP="00E36A97">
            <w:pPr>
              <w:keepNext/>
              <w:jc w:val="center"/>
              <w:outlineLvl w:val="0"/>
              <w:rPr>
                <w:b/>
                <w:bCs/>
                <w:noProof/>
                <w:sz w:val="28"/>
                <w:szCs w:val="28"/>
                <w:lang w:val="x-none" w:eastAsia="x-none"/>
              </w:rPr>
            </w:pPr>
            <w:r w:rsidRPr="0067220D">
              <w:rPr>
                <w:b/>
                <w:bCs/>
                <w:noProof/>
                <w:sz w:val="28"/>
                <w:szCs w:val="28"/>
                <w:lang w:val="x-none" w:eastAsia="x-none"/>
              </w:rPr>
              <w:t>ЙЫШĂНУ</w:t>
            </w:r>
          </w:p>
          <w:p w:rsidR="00AC248A" w:rsidRPr="008B0F75" w:rsidRDefault="00AC248A" w:rsidP="00E36A97">
            <w:pPr>
              <w:jc w:val="center"/>
              <w:rPr>
                <w:b/>
                <w:bCs/>
                <w:noProof/>
                <w:sz w:val="22"/>
                <w:szCs w:val="22"/>
              </w:rPr>
            </w:pPr>
          </w:p>
          <w:p w:rsidR="00AC248A" w:rsidRPr="008B0F75" w:rsidRDefault="00AC248A" w:rsidP="00E36A97">
            <w:pPr>
              <w:jc w:val="center"/>
              <w:rPr>
                <w:noProof/>
              </w:rPr>
            </w:pPr>
            <w:r w:rsidRPr="008B0F75">
              <w:rPr>
                <w:noProof/>
              </w:rPr>
              <w:t>______</w:t>
            </w:r>
            <w:r>
              <w:rPr>
                <w:noProof/>
              </w:rPr>
              <w:t>19.09.</w:t>
            </w:r>
            <w:r w:rsidRPr="009E4087">
              <w:rPr>
                <w:noProof/>
              </w:rPr>
              <w:t xml:space="preserve">2025 </w:t>
            </w:r>
            <w:r w:rsidRPr="009E4087">
              <w:t>ç</w:t>
            </w:r>
            <w:r w:rsidRPr="008B0F75">
              <w:t>.</w:t>
            </w:r>
            <w:r w:rsidRPr="008B0F75">
              <w:rPr>
                <w:noProof/>
              </w:rPr>
              <w:t xml:space="preserve"> _</w:t>
            </w:r>
            <w:r>
              <w:rPr>
                <w:noProof/>
              </w:rPr>
              <w:t>1385</w:t>
            </w:r>
            <w:r w:rsidRPr="008B0F75">
              <w:rPr>
                <w:noProof/>
              </w:rPr>
              <w:t>_ №</w:t>
            </w:r>
          </w:p>
          <w:p w:rsidR="00AC248A" w:rsidRPr="008B0F75" w:rsidRDefault="00AC248A" w:rsidP="00E36A97">
            <w:pPr>
              <w:jc w:val="center"/>
              <w:rPr>
                <w:noProof/>
              </w:rPr>
            </w:pPr>
            <w:r w:rsidRPr="008B0F75">
              <w:rPr>
                <w:bCs/>
                <w:noProof/>
              </w:rPr>
              <w:t>Ç</w:t>
            </w:r>
            <w:r w:rsidRPr="008B0F75">
              <w:rPr>
                <w:noProof/>
              </w:rPr>
              <w:t>ěмěрле хули</w:t>
            </w:r>
          </w:p>
        </w:tc>
        <w:tc>
          <w:tcPr>
            <w:tcW w:w="1418" w:type="dxa"/>
            <w:vMerge/>
          </w:tcPr>
          <w:p w:rsidR="00AC248A" w:rsidRPr="008B0F75" w:rsidRDefault="00AC248A" w:rsidP="00E36A97">
            <w:pPr>
              <w:ind w:left="-108" w:right="-100"/>
              <w:jc w:val="center"/>
            </w:pPr>
          </w:p>
        </w:tc>
        <w:tc>
          <w:tcPr>
            <w:tcW w:w="4127" w:type="dxa"/>
            <w:hideMark/>
          </w:tcPr>
          <w:p w:rsidR="00AC248A" w:rsidRPr="0067220D" w:rsidRDefault="00AC248A" w:rsidP="00E36A97">
            <w:pPr>
              <w:jc w:val="center"/>
              <w:rPr>
                <w:b/>
                <w:caps/>
                <w:sz w:val="22"/>
                <w:szCs w:val="22"/>
              </w:rPr>
            </w:pPr>
            <w:r w:rsidRPr="0067220D">
              <w:rPr>
                <w:b/>
                <w:caps/>
                <w:sz w:val="22"/>
                <w:szCs w:val="22"/>
              </w:rPr>
              <w:t xml:space="preserve">администрация </w:t>
            </w:r>
          </w:p>
          <w:p w:rsidR="00AC248A" w:rsidRPr="0067220D" w:rsidRDefault="00AC248A" w:rsidP="00E36A97">
            <w:pPr>
              <w:jc w:val="center"/>
              <w:rPr>
                <w:b/>
                <w:caps/>
                <w:sz w:val="22"/>
                <w:szCs w:val="22"/>
              </w:rPr>
            </w:pPr>
            <w:r w:rsidRPr="0067220D">
              <w:rPr>
                <w:b/>
                <w:caps/>
                <w:sz w:val="22"/>
                <w:szCs w:val="22"/>
              </w:rPr>
              <w:t xml:space="preserve">ШУМЕРЛИНСКОГО </w:t>
            </w:r>
          </w:p>
          <w:p w:rsidR="00AC248A" w:rsidRPr="0067220D" w:rsidRDefault="00AC248A" w:rsidP="00E36A97">
            <w:pPr>
              <w:jc w:val="center"/>
              <w:rPr>
                <w:b/>
                <w:caps/>
                <w:sz w:val="22"/>
                <w:szCs w:val="22"/>
              </w:rPr>
            </w:pPr>
            <w:r w:rsidRPr="0067220D">
              <w:rPr>
                <w:b/>
                <w:caps/>
                <w:sz w:val="22"/>
                <w:szCs w:val="22"/>
              </w:rPr>
              <w:t>МУНИЦИПАЛЬНОГО ОКРУГА</w:t>
            </w:r>
          </w:p>
          <w:p w:rsidR="00AC248A" w:rsidRPr="0067220D" w:rsidRDefault="00AC248A" w:rsidP="00E36A97">
            <w:pPr>
              <w:rPr>
                <w:b/>
                <w:caps/>
                <w:sz w:val="16"/>
              </w:rPr>
            </w:pPr>
          </w:p>
          <w:p w:rsidR="00AC248A" w:rsidRPr="0067220D" w:rsidRDefault="00AC248A" w:rsidP="00E36A97">
            <w:pPr>
              <w:keepNext/>
              <w:jc w:val="center"/>
              <w:outlineLvl w:val="0"/>
              <w:rPr>
                <w:b/>
                <w:sz w:val="28"/>
                <w:szCs w:val="28"/>
                <w:lang w:val="x-none" w:eastAsia="x-none"/>
              </w:rPr>
            </w:pPr>
            <w:r w:rsidRPr="0067220D">
              <w:rPr>
                <w:b/>
                <w:sz w:val="28"/>
                <w:szCs w:val="28"/>
                <w:lang w:val="x-none" w:eastAsia="x-none"/>
              </w:rPr>
              <w:t>ПОСТАНОВЛЕНИЕ</w:t>
            </w:r>
          </w:p>
          <w:p w:rsidR="00AC248A" w:rsidRPr="008B0F75" w:rsidRDefault="00AC248A" w:rsidP="00E36A97">
            <w:pPr>
              <w:jc w:val="center"/>
              <w:rPr>
                <w:b/>
                <w:bCs/>
                <w:noProof/>
                <w:sz w:val="22"/>
                <w:szCs w:val="22"/>
              </w:rPr>
            </w:pPr>
          </w:p>
          <w:p w:rsidR="00AC248A" w:rsidRPr="008B0F75" w:rsidRDefault="00AC248A" w:rsidP="00E36A97">
            <w:pPr>
              <w:jc w:val="center"/>
              <w:rPr>
                <w:bCs/>
                <w:noProof/>
              </w:rPr>
            </w:pPr>
            <w:r w:rsidRPr="008B0F75">
              <w:rPr>
                <w:bCs/>
                <w:noProof/>
              </w:rPr>
              <w:t>_____</w:t>
            </w:r>
            <w:r>
              <w:rPr>
                <w:bCs/>
                <w:noProof/>
              </w:rPr>
              <w:t>19.09.</w:t>
            </w:r>
            <w:r w:rsidRPr="008B0F75">
              <w:rPr>
                <w:bCs/>
                <w:noProof/>
              </w:rPr>
              <w:t>202</w:t>
            </w:r>
            <w:r>
              <w:rPr>
                <w:bCs/>
                <w:noProof/>
              </w:rPr>
              <w:t>5</w:t>
            </w:r>
            <w:r w:rsidRPr="008B0F75">
              <w:rPr>
                <w:bCs/>
                <w:noProof/>
              </w:rPr>
              <w:t xml:space="preserve"> г. № _</w:t>
            </w:r>
            <w:r>
              <w:rPr>
                <w:bCs/>
                <w:noProof/>
              </w:rPr>
              <w:t>1385</w:t>
            </w:r>
            <w:r w:rsidRPr="008B0F75">
              <w:rPr>
                <w:bCs/>
                <w:noProof/>
              </w:rPr>
              <w:t>_</w:t>
            </w:r>
          </w:p>
          <w:p w:rsidR="00AC248A" w:rsidRPr="008B0F75" w:rsidRDefault="00AC248A" w:rsidP="00E36A97">
            <w:pPr>
              <w:jc w:val="center"/>
              <w:rPr>
                <w:noProof/>
              </w:rPr>
            </w:pPr>
            <w:r w:rsidRPr="008B0F75">
              <w:rPr>
                <w:bCs/>
                <w:noProof/>
              </w:rPr>
              <w:t>город Шумерля</w:t>
            </w:r>
          </w:p>
        </w:tc>
      </w:tr>
    </w:tbl>
    <w:p w:rsidR="00AC248A" w:rsidRDefault="00AC248A" w:rsidP="00AC248A">
      <w:pPr>
        <w:pStyle w:val="a3"/>
        <w:ind w:right="4819"/>
        <w:rPr>
          <w:rFonts w:ascii="Times New Roman" w:hAnsi="Times New Roman"/>
          <w:b/>
          <w:sz w:val="24"/>
          <w:szCs w:val="24"/>
        </w:rPr>
      </w:pPr>
    </w:p>
    <w:p w:rsidR="00AC248A" w:rsidRPr="0039666A" w:rsidRDefault="00AC248A" w:rsidP="00AC248A">
      <w:pPr>
        <w:pStyle w:val="a3"/>
        <w:ind w:right="5527"/>
        <w:rPr>
          <w:rFonts w:ascii="Times New Roman" w:hAnsi="Times New Roman"/>
          <w:b/>
          <w:sz w:val="24"/>
          <w:szCs w:val="24"/>
        </w:rPr>
      </w:pPr>
      <w:r w:rsidRPr="00C96799">
        <w:rPr>
          <w:rFonts w:ascii="Times New Roman" w:hAnsi="Times New Roman"/>
          <w:b/>
          <w:sz w:val="24"/>
          <w:szCs w:val="24"/>
        </w:rPr>
        <w:t>Об утверждении муниципальной программы Шумерлинского мун</w:t>
      </w:r>
      <w:r w:rsidRPr="00C96799">
        <w:rPr>
          <w:rFonts w:ascii="Times New Roman" w:hAnsi="Times New Roman"/>
          <w:b/>
          <w:sz w:val="24"/>
          <w:szCs w:val="24"/>
        </w:rPr>
        <w:t>и</w:t>
      </w:r>
      <w:r w:rsidRPr="00C96799">
        <w:rPr>
          <w:rFonts w:ascii="Times New Roman" w:hAnsi="Times New Roman"/>
          <w:b/>
          <w:sz w:val="24"/>
          <w:szCs w:val="24"/>
        </w:rPr>
        <w:t>ципального округа Чувашской Ре</w:t>
      </w:r>
      <w:r w:rsidRPr="00C96799">
        <w:rPr>
          <w:rFonts w:ascii="Times New Roman" w:hAnsi="Times New Roman"/>
          <w:b/>
          <w:sz w:val="24"/>
          <w:szCs w:val="24"/>
        </w:rPr>
        <w:t>с</w:t>
      </w:r>
      <w:r w:rsidRPr="00C96799">
        <w:rPr>
          <w:rFonts w:ascii="Times New Roman" w:hAnsi="Times New Roman"/>
          <w:b/>
          <w:sz w:val="24"/>
          <w:szCs w:val="24"/>
        </w:rPr>
        <w:t>публики «Комплексное развитие сельских территорий»</w:t>
      </w:r>
    </w:p>
    <w:p w:rsidR="00AC248A" w:rsidRDefault="00AC248A" w:rsidP="00AC248A">
      <w:pPr>
        <w:ind w:firstLine="708"/>
        <w:rPr>
          <w:szCs w:val="20"/>
        </w:rPr>
      </w:pPr>
    </w:p>
    <w:p w:rsidR="00AC248A" w:rsidRPr="00C96799" w:rsidRDefault="00AC248A" w:rsidP="00AC248A">
      <w:pPr>
        <w:ind w:firstLine="708"/>
      </w:pPr>
      <w:r w:rsidRPr="00C96799">
        <w:t xml:space="preserve">В соответствии с Федеральным законом от 6 </w:t>
      </w:r>
      <w:r>
        <w:t>октября 2003 г. № 131-ФЗ «Об об</w:t>
      </w:r>
      <w:r w:rsidRPr="00C96799">
        <w:t>щих принципах организации местного самоуправления в Российской Федерации», статьей 179 Бюджетного кодекса Российской Федерации, Уставом Шумерлинского муниципального округа Чувашской Республики, постановлением администрации Шумерлинского муниц</w:t>
      </w:r>
      <w:r w:rsidRPr="00C96799">
        <w:t>и</w:t>
      </w:r>
      <w:r w:rsidRPr="00C96799">
        <w:t>пального округа Чувашской Республики от 17 февраля 2025 г. № 102 «Об утверждении П</w:t>
      </w:r>
      <w:r w:rsidRPr="00C96799">
        <w:t>о</w:t>
      </w:r>
      <w:r w:rsidRPr="00C96799">
        <w:t>рядка разработки и реализации муниципальных программ Шумерлинского муниципального округа Чувашской Республики» администрация Шумерлинского муниципального округа Ч</w:t>
      </w:r>
      <w:r w:rsidRPr="00C96799">
        <w:t>у</w:t>
      </w:r>
      <w:r w:rsidRPr="00C96799">
        <w:t>вашской Республики п о с т а н о в л я е т:</w:t>
      </w:r>
    </w:p>
    <w:p w:rsidR="00AC248A" w:rsidRPr="00C96799" w:rsidRDefault="00AC248A" w:rsidP="00AC248A">
      <w:pPr>
        <w:ind w:firstLine="708"/>
      </w:pPr>
      <w:r w:rsidRPr="00C96799">
        <w:t>1. Утвердить муниципальную программу Шумерлинского муниципального округа Чувашской Республики «Комплексное развитие сельских территорий»</w:t>
      </w:r>
      <w:r>
        <w:t xml:space="preserve"> </w:t>
      </w:r>
      <w:r w:rsidRPr="00C96799">
        <w:t xml:space="preserve">согласно </w:t>
      </w:r>
      <w:proofErr w:type="gramStart"/>
      <w:r w:rsidRPr="00C96799">
        <w:t>прилож</w:t>
      </w:r>
      <w:r w:rsidRPr="00C96799">
        <w:t>е</w:t>
      </w:r>
      <w:r w:rsidRPr="00C96799">
        <w:t>нию</w:t>
      </w:r>
      <w:proofErr w:type="gramEnd"/>
      <w:r w:rsidRPr="00C96799">
        <w:t xml:space="preserve"> к настоящему постановлению.</w:t>
      </w:r>
    </w:p>
    <w:p w:rsidR="00AC248A" w:rsidRPr="00C96799" w:rsidRDefault="00AC248A" w:rsidP="00AC248A">
      <w:pPr>
        <w:ind w:firstLine="708"/>
      </w:pPr>
      <w:r w:rsidRPr="00C96799">
        <w:t>2. Признать утратившими силу:</w:t>
      </w:r>
    </w:p>
    <w:p w:rsidR="00AC248A" w:rsidRPr="00C96799" w:rsidRDefault="00AC248A" w:rsidP="00AC248A">
      <w:pPr>
        <w:ind w:firstLine="708"/>
      </w:pPr>
      <w:r w:rsidRPr="00C96799">
        <w:t>постановление администрации Шумерлинского муниципального округа Чувашской Республики от 15.04.2022 № 254 «Об утверждении муниципальной программы Шумерли</w:t>
      </w:r>
      <w:r w:rsidRPr="00C96799">
        <w:t>н</w:t>
      </w:r>
      <w:r w:rsidRPr="00C96799">
        <w:t>ского муниципального округа Чувашской Республики «Комплексное развитие сельских те</w:t>
      </w:r>
      <w:r w:rsidRPr="00C96799">
        <w:t>р</w:t>
      </w:r>
      <w:r w:rsidRPr="00C96799">
        <w:t>риторий Шумерлинского муниципального округа»;</w:t>
      </w:r>
    </w:p>
    <w:p w:rsidR="00AC248A" w:rsidRPr="00C96799" w:rsidRDefault="00AC248A" w:rsidP="00AC248A">
      <w:pPr>
        <w:ind w:firstLine="708"/>
      </w:pPr>
      <w:r w:rsidRPr="00C96799">
        <w:t xml:space="preserve">постановление администрации Шумерлинского муниципального округа Чувашской Республики </w:t>
      </w:r>
      <w:proofErr w:type="gramStart"/>
      <w:r w:rsidRPr="00C96799">
        <w:t>от  08.07.2022</w:t>
      </w:r>
      <w:proofErr w:type="gramEnd"/>
      <w:r w:rsidRPr="00C96799">
        <w:t xml:space="preserve"> № 519 «О внесении изменений в постановление администрации Шумерлинского муниципального округа от 15.04.2022 № 254 «Об утверждении муниц</w:t>
      </w:r>
      <w:r w:rsidRPr="00C96799">
        <w:t>и</w:t>
      </w:r>
      <w:r w:rsidRPr="00C96799">
        <w:t>пальной программы Шумерлинского муниципального округа Чувашской Республики «Ко</w:t>
      </w:r>
      <w:r w:rsidRPr="00C96799">
        <w:t>м</w:t>
      </w:r>
      <w:r w:rsidRPr="00C96799">
        <w:t>плексное развитие сельских территорий Шумерлинского муниципального округа»;</w:t>
      </w:r>
    </w:p>
    <w:p w:rsidR="00AC248A" w:rsidRPr="00C96799" w:rsidRDefault="00AC248A" w:rsidP="00AC248A">
      <w:pPr>
        <w:ind w:firstLine="708"/>
      </w:pPr>
      <w:r w:rsidRPr="00C96799">
        <w:t xml:space="preserve">постановление администрации Шумерлинского муниципального округа Чувашской Республики </w:t>
      </w:r>
      <w:proofErr w:type="gramStart"/>
      <w:r w:rsidRPr="00C96799">
        <w:t>от  22.09.2022</w:t>
      </w:r>
      <w:proofErr w:type="gramEnd"/>
      <w:r w:rsidRPr="00C96799">
        <w:t xml:space="preserve"> № 755 «О внесении изменений в постановление администрации Шумерлинского муниципального округа от 15.04.2022 № 254 «Об утверждении муниц</w:t>
      </w:r>
      <w:r w:rsidRPr="00C96799">
        <w:t>и</w:t>
      </w:r>
      <w:r w:rsidRPr="00C96799">
        <w:t>пальной программы Шумерлинского муниципального округа Чувашской Республики «Ко</w:t>
      </w:r>
      <w:r w:rsidRPr="00C96799">
        <w:t>м</w:t>
      </w:r>
      <w:r w:rsidRPr="00C96799">
        <w:t>плексное развитие сельских территорий Шумерлинского муниципального округа»;</w:t>
      </w:r>
    </w:p>
    <w:p w:rsidR="00AC248A" w:rsidRPr="00C96799" w:rsidRDefault="00AC248A" w:rsidP="00AC248A">
      <w:pPr>
        <w:ind w:firstLine="708"/>
      </w:pPr>
      <w:r w:rsidRPr="00C96799">
        <w:t xml:space="preserve">постановление администрации Шумерлинского муниципального округа Чувашской Республики </w:t>
      </w:r>
      <w:proofErr w:type="gramStart"/>
      <w:r w:rsidRPr="00C96799">
        <w:t>от  09.02.2023</w:t>
      </w:r>
      <w:proofErr w:type="gramEnd"/>
      <w:r w:rsidRPr="00C96799">
        <w:t xml:space="preserve"> № 83 «О внесении изменений в постановление администрации Шумерлинского муниципального округа от 15.04.2022 № 254 «Об утверждении муниц</w:t>
      </w:r>
      <w:r w:rsidRPr="00C96799">
        <w:t>и</w:t>
      </w:r>
      <w:r w:rsidRPr="00C96799">
        <w:t>пальной программы Шумерлинского муниципального округа Чувашской Республики «Ко</w:t>
      </w:r>
      <w:r w:rsidRPr="00C96799">
        <w:t>м</w:t>
      </w:r>
      <w:r w:rsidRPr="00C96799">
        <w:t>плексное развитие сельских территорий Шумерлинского муниципального округа»;</w:t>
      </w:r>
    </w:p>
    <w:p w:rsidR="00AC248A" w:rsidRPr="00C96799" w:rsidRDefault="00AC248A" w:rsidP="00AC248A">
      <w:pPr>
        <w:ind w:firstLine="708"/>
      </w:pPr>
      <w:r w:rsidRPr="00C96799">
        <w:t xml:space="preserve">постановление администрации Шумерлинского муниципального округа Чувашской Республики </w:t>
      </w:r>
      <w:proofErr w:type="gramStart"/>
      <w:r w:rsidRPr="00C96799">
        <w:t>от  10.07.2023</w:t>
      </w:r>
      <w:proofErr w:type="gramEnd"/>
      <w:r w:rsidRPr="00C96799">
        <w:t xml:space="preserve"> № 483 «О внесении изменений в постановление администрации Шумерлинского муниципального округа от 15.04.2022 № 254 «Об утверждении муниц</w:t>
      </w:r>
      <w:r w:rsidRPr="00C96799">
        <w:t>и</w:t>
      </w:r>
      <w:r w:rsidRPr="00C96799">
        <w:t>пальной программы Шумерлинского муниципального округа Чувашской Республики «Ко</w:t>
      </w:r>
      <w:r w:rsidRPr="00C96799">
        <w:t>м</w:t>
      </w:r>
      <w:r w:rsidRPr="00C96799">
        <w:t>плексное развитие сельских территорий Шумерлинского муниципального округа»;</w:t>
      </w:r>
    </w:p>
    <w:p w:rsidR="00AC248A" w:rsidRPr="00C96799" w:rsidRDefault="00AC248A" w:rsidP="00AC248A">
      <w:pPr>
        <w:ind w:firstLine="708"/>
      </w:pPr>
      <w:r w:rsidRPr="00C96799">
        <w:t xml:space="preserve">постановление администрации Шумерлинского муниципального округа Чувашской Республики </w:t>
      </w:r>
      <w:proofErr w:type="gramStart"/>
      <w:r w:rsidRPr="00C96799">
        <w:t>от  13.11.2023</w:t>
      </w:r>
      <w:proofErr w:type="gramEnd"/>
      <w:r w:rsidRPr="00C96799">
        <w:t xml:space="preserve"> № 850 «О внесении изменений в постановление администрации Шумерлинского муниципального округа от 15.04.2022 № 254 «Об утверждении муниц</w:t>
      </w:r>
      <w:r w:rsidRPr="00C96799">
        <w:t>и</w:t>
      </w:r>
      <w:r w:rsidRPr="00C96799">
        <w:t>пальной программы Шумерлинского муниципального округа Чувашской Республики «Ко</w:t>
      </w:r>
      <w:r w:rsidRPr="00C96799">
        <w:t>м</w:t>
      </w:r>
      <w:r w:rsidRPr="00C96799">
        <w:t>плексное развитие сельских территорий Шумерлинского муниципального округа»;</w:t>
      </w:r>
    </w:p>
    <w:p w:rsidR="00AC248A" w:rsidRPr="00C96799" w:rsidRDefault="00AC248A" w:rsidP="00AC248A">
      <w:pPr>
        <w:ind w:firstLine="708"/>
      </w:pPr>
      <w:r w:rsidRPr="00C96799">
        <w:t xml:space="preserve">постановление администрации Шумерлинского муниципального округа Чувашской Республики </w:t>
      </w:r>
      <w:proofErr w:type="gramStart"/>
      <w:r w:rsidRPr="00C96799">
        <w:t>от  04.03.2024</w:t>
      </w:r>
      <w:proofErr w:type="gramEnd"/>
      <w:r w:rsidRPr="00C96799">
        <w:t xml:space="preserve"> № 208 «О внесении изменений в пос</w:t>
      </w:r>
      <w:r>
        <w:t>тановление адми</w:t>
      </w:r>
      <w:r w:rsidRPr="00C96799">
        <w:t>нистрации Шумерлинского муниципального округа от 15.04.2022 № 254 «Об утверждении муниц</w:t>
      </w:r>
      <w:r w:rsidRPr="00C96799">
        <w:t>и</w:t>
      </w:r>
      <w:r w:rsidRPr="00C96799">
        <w:t>пальной программы Шумерлинского муниципального округа Чувашской Республики «Ко</w:t>
      </w:r>
      <w:r w:rsidRPr="00C96799">
        <w:t>м</w:t>
      </w:r>
      <w:r w:rsidRPr="00C96799">
        <w:t>плексное развитие сельских территорий Шумерлинского муниципального округа»;</w:t>
      </w:r>
    </w:p>
    <w:p w:rsidR="00AC248A" w:rsidRPr="00C96799" w:rsidRDefault="00AC248A" w:rsidP="00AC248A">
      <w:pPr>
        <w:ind w:firstLine="708"/>
      </w:pPr>
      <w:r w:rsidRPr="00C96799">
        <w:t xml:space="preserve">постановление администрации Шумерлинского муниципального округа Чувашской Республики </w:t>
      </w:r>
      <w:proofErr w:type="gramStart"/>
      <w:r w:rsidRPr="00C96799">
        <w:t>от  03.07.2024</w:t>
      </w:r>
      <w:proofErr w:type="gramEnd"/>
      <w:r w:rsidRPr="00C96799">
        <w:t xml:space="preserve"> № 569 «О внесении изменений в постановление администрации Шумерлинского муниципального округа от 15.04.2022 № 254 «Об утверждении муниц</w:t>
      </w:r>
      <w:r w:rsidRPr="00C96799">
        <w:t>и</w:t>
      </w:r>
      <w:r w:rsidRPr="00C96799">
        <w:t>пальной программы Шумерлинского муниципального округа Чувашской Республики «Ко</w:t>
      </w:r>
      <w:r w:rsidRPr="00C96799">
        <w:t>м</w:t>
      </w:r>
      <w:r w:rsidRPr="00C96799">
        <w:t>плексное развитие сельских тер</w:t>
      </w:r>
      <w:r>
        <w:t>риторий Шумерлинского муни</w:t>
      </w:r>
      <w:r w:rsidRPr="00C96799">
        <w:t>ципального округа»;</w:t>
      </w:r>
    </w:p>
    <w:p w:rsidR="00AC248A" w:rsidRDefault="00AC248A" w:rsidP="00AC248A">
      <w:pPr>
        <w:ind w:firstLine="708"/>
      </w:pPr>
      <w:r w:rsidRPr="00C96799">
        <w:t xml:space="preserve">постановление администрации Шумерлинского муниципального округа Чувашской Республики </w:t>
      </w:r>
      <w:proofErr w:type="gramStart"/>
      <w:r w:rsidRPr="00C96799">
        <w:t>от  19.12.2024</w:t>
      </w:r>
      <w:proofErr w:type="gramEnd"/>
      <w:r w:rsidRPr="00C96799">
        <w:t xml:space="preserve"> № 1154 «О внесении изменений в постановление администрации Шумерлинского муниципального округа от 15.04.2022 № 254 «Об утверждении муниц</w:t>
      </w:r>
      <w:r w:rsidRPr="00C96799">
        <w:t>и</w:t>
      </w:r>
      <w:r w:rsidRPr="00C96799">
        <w:t>пальной программы Шумерлинского муниципального округа Чувашской Республики «Ко</w:t>
      </w:r>
      <w:r w:rsidRPr="00C96799">
        <w:t>м</w:t>
      </w:r>
      <w:r w:rsidRPr="00C96799">
        <w:t>плексное развитие сельских территорий Шумерлинского муниципального округа»;</w:t>
      </w:r>
    </w:p>
    <w:p w:rsidR="00AC248A" w:rsidRDefault="00AC248A" w:rsidP="00AC248A">
      <w:pPr>
        <w:ind w:firstLine="708"/>
      </w:pPr>
      <w:r>
        <w:t>п</w:t>
      </w:r>
      <w:r w:rsidRPr="00C96799">
        <w:t xml:space="preserve">остановление Администрации г. Шумерли Чувашской Республики от 19 августа 2020 г. </w:t>
      </w:r>
      <w:r>
        <w:t>№</w:t>
      </w:r>
      <w:r w:rsidRPr="00C96799">
        <w:t xml:space="preserve"> 632</w:t>
      </w:r>
      <w:r>
        <w:t xml:space="preserve"> «</w:t>
      </w:r>
      <w:r w:rsidRPr="00C96799">
        <w:t>Об утверждении муниципальной программы города Шумерли Чувашской Респу</w:t>
      </w:r>
      <w:r w:rsidRPr="00C96799">
        <w:t>б</w:t>
      </w:r>
      <w:r w:rsidRPr="00C96799">
        <w:t xml:space="preserve">лики </w:t>
      </w:r>
      <w:r>
        <w:t>«</w:t>
      </w:r>
      <w:r w:rsidRPr="00C96799">
        <w:t xml:space="preserve">Комплексное развитие сельских </w:t>
      </w:r>
      <w:r>
        <w:t>территорий Чувашской Республики»;</w:t>
      </w:r>
    </w:p>
    <w:p w:rsidR="00AC248A" w:rsidRDefault="00AC248A" w:rsidP="00AC248A">
      <w:pPr>
        <w:ind w:firstLine="708"/>
      </w:pPr>
      <w:r>
        <w:t>п</w:t>
      </w:r>
      <w:r w:rsidRPr="00C96799">
        <w:t>остановление Администрации г. Шумерли Чувашской Республики</w:t>
      </w:r>
      <w:r>
        <w:t xml:space="preserve"> </w:t>
      </w:r>
      <w:r w:rsidRPr="00C96799">
        <w:t xml:space="preserve">от 25 июня 2018 г. </w:t>
      </w:r>
      <w:r>
        <w:t>№</w:t>
      </w:r>
      <w:r w:rsidRPr="00C96799">
        <w:t xml:space="preserve"> 466</w:t>
      </w:r>
      <w:r>
        <w:t xml:space="preserve"> «</w:t>
      </w:r>
      <w:r w:rsidRPr="00C96799">
        <w:t>Об утвер</w:t>
      </w:r>
      <w:r>
        <w:t>ждении муниципальной программы «</w:t>
      </w:r>
      <w:r w:rsidRPr="00C96799">
        <w:t>Комплексное развитие социальной и</w:t>
      </w:r>
      <w:r w:rsidRPr="00C96799">
        <w:t>н</w:t>
      </w:r>
      <w:r w:rsidRPr="00C96799">
        <w:t>фраструктуры города Шумерля Чувашской</w:t>
      </w:r>
      <w:r>
        <w:t xml:space="preserve"> Республики на 2018 - 2025 </w:t>
      </w:r>
      <w:proofErr w:type="spellStart"/>
      <w:r>
        <w:t>г.г</w:t>
      </w:r>
      <w:proofErr w:type="spellEnd"/>
      <w:r>
        <w:t>.»;</w:t>
      </w:r>
    </w:p>
    <w:p w:rsidR="00AC248A" w:rsidRPr="00C96799" w:rsidRDefault="00AC248A" w:rsidP="00AC248A">
      <w:pPr>
        <w:ind w:firstLine="708"/>
      </w:pPr>
      <w:r w:rsidRPr="00C96799">
        <w:t>3. Контроль за исполнением настоящего постановления возложить на первого зам</w:t>
      </w:r>
      <w:r w:rsidRPr="00C96799">
        <w:t>е</w:t>
      </w:r>
      <w:r w:rsidRPr="00C96799">
        <w:t xml:space="preserve">стителя главы администрации – начальника управления по благоустройству и </w:t>
      </w:r>
      <w:proofErr w:type="gramStart"/>
      <w:r w:rsidRPr="00C96799">
        <w:t>раз-витию</w:t>
      </w:r>
      <w:proofErr w:type="gramEnd"/>
      <w:r w:rsidRPr="00C96799">
        <w:t xml:space="preserve"> территорий администрации Шумерлинского муниципального округа Чувашской Республики. </w:t>
      </w:r>
    </w:p>
    <w:p w:rsidR="00AC248A" w:rsidRPr="00C96799" w:rsidRDefault="00AC248A" w:rsidP="00AC248A">
      <w:pPr>
        <w:ind w:firstLine="708"/>
      </w:pPr>
      <w:r w:rsidRPr="00C96799">
        <w:t>4. Настоящее постановление вступает в силу после его официального опубликования и распространяется на правоотношения, возникшие с 1 января 2025 г.</w:t>
      </w:r>
    </w:p>
    <w:p w:rsidR="00AC248A" w:rsidRPr="00455103" w:rsidRDefault="00AC248A" w:rsidP="00AC248A">
      <w:pPr>
        <w:ind w:firstLine="708"/>
        <w:rPr>
          <w:szCs w:val="20"/>
        </w:rPr>
      </w:pPr>
    </w:p>
    <w:p w:rsidR="00AC248A" w:rsidRDefault="00AC248A" w:rsidP="00AC248A"/>
    <w:p w:rsidR="00AC248A" w:rsidRDefault="00AC248A" w:rsidP="00AC248A"/>
    <w:p w:rsidR="00AC248A" w:rsidRDefault="00AC248A" w:rsidP="00AC248A"/>
    <w:p w:rsidR="00AC248A" w:rsidRDefault="00AC248A" w:rsidP="00AC248A">
      <w:proofErr w:type="spellStart"/>
      <w:r>
        <w:t>Врип</w:t>
      </w:r>
      <w:proofErr w:type="spellEnd"/>
      <w:r>
        <w:t xml:space="preserve"> главы </w:t>
      </w:r>
      <w:r w:rsidRPr="005161F9">
        <w:t>Шумерлинского</w:t>
      </w:r>
      <w:r>
        <w:t xml:space="preserve"> </w:t>
      </w:r>
      <w:r w:rsidRPr="005161F9">
        <w:t>муниципального</w:t>
      </w:r>
      <w:r>
        <w:t xml:space="preserve"> </w:t>
      </w:r>
    </w:p>
    <w:p w:rsidR="00AC248A" w:rsidRDefault="00AC248A" w:rsidP="00AC248A">
      <w:r w:rsidRPr="005161F9">
        <w:t>Округа</w:t>
      </w:r>
      <w:r>
        <w:t xml:space="preserve"> Чувашской Республики   </w:t>
      </w:r>
      <w:r w:rsidRPr="005161F9">
        <w:t xml:space="preserve"> </w:t>
      </w:r>
      <w:r>
        <w:tab/>
      </w:r>
      <w:r>
        <w:tab/>
      </w:r>
      <w:r>
        <w:tab/>
      </w:r>
      <w:r>
        <w:tab/>
        <w:t xml:space="preserve">                                       О.М. Краснова</w:t>
      </w:r>
    </w:p>
    <w:p w:rsidR="00AC248A" w:rsidRDefault="00AC248A" w:rsidP="00AC248A"/>
    <w:p w:rsidR="00AC248A" w:rsidRDefault="00AC248A" w:rsidP="00AC248A"/>
    <w:p w:rsidR="00AC248A" w:rsidRPr="00F90D12" w:rsidRDefault="00AC248A" w:rsidP="00AC248A">
      <w:pPr>
        <w:rPr>
          <w:sz w:val="16"/>
          <w:szCs w:val="16"/>
        </w:rPr>
      </w:pPr>
      <w:r w:rsidRPr="00F90D12">
        <w:rPr>
          <w:sz w:val="16"/>
          <w:szCs w:val="16"/>
        </w:rPr>
        <w:t>Петров А.И.</w:t>
      </w:r>
      <w:r>
        <w:rPr>
          <w:sz w:val="16"/>
          <w:szCs w:val="16"/>
        </w:rPr>
        <w:t>,</w:t>
      </w:r>
    </w:p>
    <w:p w:rsidR="00AC248A" w:rsidRPr="00F90D12" w:rsidRDefault="00AC248A" w:rsidP="00AC248A">
      <w:pPr>
        <w:rPr>
          <w:sz w:val="16"/>
          <w:szCs w:val="16"/>
        </w:rPr>
      </w:pPr>
      <w:r w:rsidRPr="00F90D12">
        <w:rPr>
          <w:sz w:val="16"/>
          <w:szCs w:val="16"/>
        </w:rPr>
        <w:t>2-40-6</w:t>
      </w:r>
      <w:r>
        <w:rPr>
          <w:sz w:val="16"/>
          <w:szCs w:val="16"/>
        </w:rPr>
        <w:t>9</w:t>
      </w:r>
    </w:p>
    <w:p w:rsidR="00AC248A" w:rsidRDefault="00AC248A" w:rsidP="00AC248A">
      <w:pPr>
        <w:tabs>
          <w:tab w:val="left" w:pos="6237"/>
        </w:tabs>
        <w:ind w:firstLine="709"/>
        <w:jc w:val="right"/>
      </w:pPr>
      <w:bookmarkStart w:id="0" w:name="Par89"/>
      <w:bookmarkEnd w:id="0"/>
    </w:p>
    <w:p w:rsidR="00AC248A" w:rsidRDefault="00AC248A" w:rsidP="00AC248A">
      <w:pPr>
        <w:tabs>
          <w:tab w:val="left" w:pos="6237"/>
        </w:tabs>
        <w:ind w:firstLine="709"/>
        <w:jc w:val="right"/>
      </w:pPr>
      <w:r w:rsidRPr="00B51ACC">
        <w:t xml:space="preserve">Приложение </w:t>
      </w:r>
    </w:p>
    <w:p w:rsidR="00AC248A" w:rsidRDefault="00AC248A" w:rsidP="00AC248A">
      <w:pPr>
        <w:tabs>
          <w:tab w:val="left" w:pos="6237"/>
        </w:tabs>
        <w:ind w:firstLine="709"/>
        <w:jc w:val="right"/>
      </w:pPr>
      <w:r w:rsidRPr="00B51ACC">
        <w:t>к постановлению</w:t>
      </w:r>
      <w:r>
        <w:t xml:space="preserve"> </w:t>
      </w:r>
      <w:r w:rsidRPr="00B51ACC">
        <w:t>администрации</w:t>
      </w:r>
    </w:p>
    <w:p w:rsidR="00AC248A" w:rsidRDefault="00AC248A" w:rsidP="00AC248A">
      <w:pPr>
        <w:tabs>
          <w:tab w:val="left" w:pos="6237"/>
        </w:tabs>
        <w:ind w:firstLine="709"/>
        <w:jc w:val="right"/>
      </w:pPr>
      <w:r>
        <w:t xml:space="preserve">Шумерлинского </w:t>
      </w:r>
      <w:r w:rsidRPr="00B51ACC">
        <w:t>муниципального округа</w:t>
      </w:r>
    </w:p>
    <w:p w:rsidR="00AC248A" w:rsidRPr="00B51ACC" w:rsidRDefault="00AC248A" w:rsidP="00AC248A">
      <w:pPr>
        <w:tabs>
          <w:tab w:val="left" w:pos="6237"/>
        </w:tabs>
        <w:ind w:firstLine="709"/>
        <w:jc w:val="right"/>
      </w:pPr>
      <w:r w:rsidRPr="00B51ACC">
        <w:t xml:space="preserve"> от </w:t>
      </w:r>
      <w:r>
        <w:t xml:space="preserve">___19.09.2025 г. </w:t>
      </w:r>
      <w:r w:rsidRPr="00B51ACC">
        <w:t>№</w:t>
      </w:r>
      <w:r>
        <w:t>_1385_</w:t>
      </w:r>
    </w:p>
    <w:p w:rsidR="00AC248A" w:rsidRPr="008D0F4B" w:rsidRDefault="00AC248A" w:rsidP="00AC248A">
      <w:pPr>
        <w:rPr>
          <w:szCs w:val="28"/>
        </w:rPr>
      </w:pPr>
    </w:p>
    <w:p w:rsidR="00AC248A" w:rsidRPr="008D0F4B" w:rsidRDefault="00AC248A" w:rsidP="00AC248A">
      <w:pPr>
        <w:tabs>
          <w:tab w:val="left" w:pos="3452"/>
        </w:tabs>
        <w:rPr>
          <w:szCs w:val="28"/>
        </w:rPr>
      </w:pPr>
      <w:r w:rsidRPr="008D0F4B">
        <w:rPr>
          <w:szCs w:val="28"/>
        </w:rPr>
        <w:tab/>
      </w:r>
    </w:p>
    <w:p w:rsidR="00AC248A" w:rsidRPr="008D0F4B" w:rsidRDefault="00AC248A" w:rsidP="00AC248A">
      <w:pPr>
        <w:rPr>
          <w:szCs w:val="28"/>
        </w:rPr>
      </w:pPr>
    </w:p>
    <w:p w:rsidR="00AC248A" w:rsidRPr="000E08B1" w:rsidRDefault="00AC248A" w:rsidP="00AC248A">
      <w:pPr>
        <w:jc w:val="center"/>
        <w:rPr>
          <w:b/>
          <w:sz w:val="28"/>
          <w:szCs w:val="28"/>
        </w:rPr>
      </w:pPr>
      <w:r w:rsidRPr="000E08B1">
        <w:rPr>
          <w:b/>
          <w:sz w:val="28"/>
          <w:szCs w:val="28"/>
        </w:rPr>
        <w:t xml:space="preserve">Муниципальная программа </w:t>
      </w:r>
    </w:p>
    <w:p w:rsidR="00AC248A" w:rsidRPr="000E08B1" w:rsidRDefault="00AC248A" w:rsidP="00AC248A">
      <w:pPr>
        <w:jc w:val="center"/>
        <w:rPr>
          <w:b/>
          <w:sz w:val="28"/>
          <w:szCs w:val="28"/>
        </w:rPr>
      </w:pPr>
      <w:r w:rsidRPr="000E08B1">
        <w:rPr>
          <w:b/>
          <w:sz w:val="28"/>
          <w:szCs w:val="28"/>
        </w:rPr>
        <w:t>Шумерлинского муниципального округа Ч</w:t>
      </w:r>
      <w:r w:rsidRPr="000E08B1">
        <w:rPr>
          <w:b/>
          <w:sz w:val="28"/>
          <w:szCs w:val="28"/>
        </w:rPr>
        <w:t>у</w:t>
      </w:r>
      <w:r w:rsidRPr="000E08B1">
        <w:rPr>
          <w:b/>
          <w:sz w:val="28"/>
          <w:szCs w:val="28"/>
        </w:rPr>
        <w:t xml:space="preserve">вашской Республики  </w:t>
      </w:r>
    </w:p>
    <w:p w:rsidR="00AC248A" w:rsidRDefault="00AC248A" w:rsidP="00AC248A">
      <w:pPr>
        <w:jc w:val="center"/>
        <w:rPr>
          <w:b/>
          <w:sz w:val="28"/>
          <w:szCs w:val="28"/>
        </w:rPr>
      </w:pPr>
      <w:r w:rsidRPr="00B93098">
        <w:rPr>
          <w:b/>
          <w:sz w:val="28"/>
          <w:szCs w:val="28"/>
        </w:rPr>
        <w:t>«Комплексное развитие сельских территорий»</w:t>
      </w:r>
      <w:r w:rsidRPr="000E08B1">
        <w:rPr>
          <w:b/>
          <w:sz w:val="28"/>
          <w:szCs w:val="28"/>
        </w:rPr>
        <w:t xml:space="preserve"> </w:t>
      </w:r>
    </w:p>
    <w:p w:rsidR="00AC248A" w:rsidRDefault="00AC248A" w:rsidP="00AC248A">
      <w:pPr>
        <w:jc w:val="center"/>
        <w:rPr>
          <w:b/>
          <w:sz w:val="28"/>
          <w:szCs w:val="28"/>
        </w:rPr>
      </w:pPr>
    </w:p>
    <w:p w:rsidR="00AC248A" w:rsidRPr="00B93098" w:rsidRDefault="00AC248A" w:rsidP="00AC248A">
      <w:pPr>
        <w:jc w:val="center"/>
        <w:rPr>
          <w:b/>
          <w:bCs/>
          <w:sz w:val="28"/>
          <w:szCs w:val="28"/>
        </w:rPr>
      </w:pPr>
      <w:r w:rsidRPr="00B93098">
        <w:rPr>
          <w:b/>
          <w:bCs/>
          <w:sz w:val="28"/>
          <w:szCs w:val="28"/>
        </w:rPr>
        <w:t>Стратегические приоритеты</w:t>
      </w:r>
    </w:p>
    <w:p w:rsidR="00AC248A" w:rsidRPr="00B93098" w:rsidRDefault="00AC248A" w:rsidP="00AC248A">
      <w:pPr>
        <w:jc w:val="center"/>
        <w:rPr>
          <w:b/>
          <w:bCs/>
          <w:sz w:val="28"/>
          <w:szCs w:val="28"/>
        </w:rPr>
      </w:pPr>
      <w:r w:rsidRPr="00B93098">
        <w:rPr>
          <w:b/>
          <w:bCs/>
          <w:sz w:val="28"/>
          <w:szCs w:val="28"/>
        </w:rPr>
        <w:t>в сфере реализации муниципальной программы Шумерлинского муниц</w:t>
      </w:r>
      <w:r w:rsidRPr="00B93098">
        <w:rPr>
          <w:b/>
          <w:bCs/>
          <w:sz w:val="28"/>
          <w:szCs w:val="28"/>
        </w:rPr>
        <w:t>и</w:t>
      </w:r>
      <w:r w:rsidRPr="00B93098">
        <w:rPr>
          <w:b/>
          <w:bCs/>
          <w:sz w:val="28"/>
          <w:szCs w:val="28"/>
        </w:rPr>
        <w:t>пальн</w:t>
      </w:r>
      <w:r w:rsidRPr="00B93098">
        <w:rPr>
          <w:b/>
          <w:bCs/>
          <w:sz w:val="28"/>
          <w:szCs w:val="28"/>
        </w:rPr>
        <w:t>о</w:t>
      </w:r>
      <w:r w:rsidRPr="00B93098">
        <w:rPr>
          <w:b/>
          <w:bCs/>
          <w:sz w:val="28"/>
          <w:szCs w:val="28"/>
        </w:rPr>
        <w:t xml:space="preserve">го округа Чувашской Республики «Комплексное </w:t>
      </w:r>
    </w:p>
    <w:p w:rsidR="00AC248A" w:rsidRPr="00B93098" w:rsidRDefault="00AC248A" w:rsidP="00AC248A">
      <w:pPr>
        <w:jc w:val="center"/>
        <w:rPr>
          <w:b/>
          <w:bCs/>
          <w:sz w:val="28"/>
          <w:szCs w:val="28"/>
        </w:rPr>
      </w:pPr>
      <w:r w:rsidRPr="00B93098">
        <w:rPr>
          <w:b/>
          <w:bCs/>
          <w:sz w:val="28"/>
          <w:szCs w:val="28"/>
        </w:rPr>
        <w:t>развитие сельских территорий»</w:t>
      </w:r>
    </w:p>
    <w:p w:rsidR="00AC248A" w:rsidRPr="008249D3" w:rsidRDefault="00AC248A" w:rsidP="00AC248A">
      <w:pPr>
        <w:rPr>
          <w:lang w:eastAsia="x-none"/>
        </w:rPr>
      </w:pPr>
    </w:p>
    <w:p w:rsidR="00AC248A" w:rsidRPr="00B93098" w:rsidRDefault="00AC248A" w:rsidP="005022F1">
      <w:pPr>
        <w:numPr>
          <w:ilvl w:val="0"/>
          <w:numId w:val="2"/>
        </w:numPr>
        <w:ind w:left="0" w:firstLine="0"/>
        <w:jc w:val="center"/>
        <w:rPr>
          <w:b/>
          <w:bCs/>
        </w:rPr>
      </w:pPr>
      <w:bookmarkStart w:id="1" w:name="sub_101"/>
      <w:bookmarkStart w:id="2" w:name="sub_1001"/>
      <w:r w:rsidRPr="00B93098">
        <w:rPr>
          <w:b/>
          <w:bCs/>
        </w:rPr>
        <w:t xml:space="preserve">Оценка текущего состояния сферы </w:t>
      </w:r>
      <w:bookmarkEnd w:id="2"/>
      <w:r w:rsidRPr="00B93098">
        <w:rPr>
          <w:b/>
          <w:bCs/>
        </w:rPr>
        <w:t>реализации муниципальной програ</w:t>
      </w:r>
      <w:r w:rsidRPr="00B93098">
        <w:rPr>
          <w:b/>
          <w:bCs/>
        </w:rPr>
        <w:t>м</w:t>
      </w:r>
      <w:r w:rsidRPr="00B93098">
        <w:rPr>
          <w:b/>
          <w:bCs/>
        </w:rPr>
        <w:t>мы</w:t>
      </w:r>
    </w:p>
    <w:p w:rsidR="00AC248A" w:rsidRPr="00B93098" w:rsidRDefault="00AC248A" w:rsidP="00AC248A">
      <w:pPr>
        <w:jc w:val="center"/>
        <w:rPr>
          <w:b/>
          <w:bCs/>
        </w:rPr>
      </w:pPr>
      <w:r w:rsidRPr="00B93098">
        <w:rPr>
          <w:b/>
          <w:bCs/>
        </w:rPr>
        <w:t>Шумерлинского муниципального округа Чувашской Республики</w:t>
      </w:r>
    </w:p>
    <w:p w:rsidR="00AC248A" w:rsidRDefault="00AC248A" w:rsidP="00AC248A">
      <w:pPr>
        <w:pStyle w:val="a3"/>
        <w:jc w:val="center"/>
        <w:rPr>
          <w:rFonts w:ascii="Times New Roman" w:hAnsi="Times New Roman"/>
          <w:b/>
          <w:bCs/>
          <w:sz w:val="24"/>
          <w:szCs w:val="24"/>
        </w:rPr>
      </w:pPr>
      <w:r w:rsidRPr="00B93098">
        <w:rPr>
          <w:rFonts w:ascii="Times New Roman" w:hAnsi="Times New Roman"/>
          <w:b/>
          <w:bCs/>
          <w:sz w:val="24"/>
          <w:szCs w:val="24"/>
        </w:rPr>
        <w:t>«Комплексное развитие сельских территорий»</w:t>
      </w:r>
    </w:p>
    <w:p w:rsidR="00AC248A" w:rsidRDefault="00AC248A" w:rsidP="00AC248A">
      <w:pPr>
        <w:pStyle w:val="a3"/>
        <w:jc w:val="center"/>
        <w:rPr>
          <w:rFonts w:ascii="Times New Roman" w:hAnsi="Times New Roman"/>
          <w:b/>
        </w:rPr>
      </w:pPr>
    </w:p>
    <w:p w:rsidR="00AC248A" w:rsidRPr="00B93098" w:rsidRDefault="00AC248A" w:rsidP="00AC248A">
      <w:pPr>
        <w:ind w:firstLine="709"/>
      </w:pPr>
      <w:r w:rsidRPr="00B93098">
        <w:t>Сельские территории обладают обширным природным, демографическим, эконом</w:t>
      </w:r>
      <w:r w:rsidRPr="00B93098">
        <w:t>и</w:t>
      </w:r>
      <w:r w:rsidRPr="00B93098">
        <w:t>ческим и историко-культурным потенциалом, рациональное использование к</w:t>
      </w:r>
      <w:r w:rsidRPr="00B93098">
        <w:t>о</w:t>
      </w:r>
      <w:r w:rsidRPr="00B93098">
        <w:t xml:space="preserve">торого может обеспечить устойчивое развитие, достойный уровень и качество жизни сельского населения. </w:t>
      </w:r>
    </w:p>
    <w:p w:rsidR="00AC248A" w:rsidRPr="00B93098" w:rsidRDefault="00AC248A" w:rsidP="00AC248A">
      <w:pPr>
        <w:ind w:firstLine="709"/>
      </w:pPr>
      <w:r w:rsidRPr="00B93098">
        <w:t>Численность сельского населения Шумерлинского муниципального округа Чува</w:t>
      </w:r>
      <w:r w:rsidRPr="00B93098">
        <w:t>ш</w:t>
      </w:r>
      <w:r w:rsidRPr="00B93098">
        <w:t xml:space="preserve">ской Республики на 1 января 2025 г. составила 7227 человек, что на 180 человек меньше, чем на 1 января 2024 г. (7407 человек). </w:t>
      </w:r>
    </w:p>
    <w:p w:rsidR="00AC248A" w:rsidRPr="00B93098" w:rsidRDefault="00AC248A" w:rsidP="00AC248A">
      <w:pPr>
        <w:ind w:firstLine="709"/>
      </w:pPr>
      <w:r w:rsidRPr="00B93098">
        <w:t>В результате реализации Муниципальной программы в 2024 году достигнуты след</w:t>
      </w:r>
      <w:r w:rsidRPr="00B93098">
        <w:t>у</w:t>
      </w:r>
      <w:r w:rsidRPr="00B93098">
        <w:t xml:space="preserve">ющие промежуточные результаты, характеризующие развитие сферы (отрасли): </w:t>
      </w:r>
    </w:p>
    <w:p w:rsidR="00AC248A" w:rsidRPr="00B93098" w:rsidRDefault="00AC248A" w:rsidP="00AC248A">
      <w:pPr>
        <w:ind w:firstLine="709"/>
      </w:pPr>
      <w:r w:rsidRPr="00B93098">
        <w:t>в 2024 году реализовано 82 инициативных проекта по следующим направлен</w:t>
      </w:r>
      <w:r w:rsidRPr="00B93098">
        <w:t>и</w:t>
      </w:r>
      <w:r w:rsidRPr="00B93098">
        <w:t>ям:</w:t>
      </w:r>
    </w:p>
    <w:p w:rsidR="00AC248A" w:rsidRPr="00B93098" w:rsidRDefault="00AC248A" w:rsidP="00AC248A">
      <w:pPr>
        <w:ind w:firstLine="709"/>
      </w:pPr>
      <w:r w:rsidRPr="00B93098">
        <w:t xml:space="preserve">- 24 проекта по ремонту автомобильных дорог, приведено в нормативное состояние более 15 км, дорог на общую сумму 55,3 </w:t>
      </w:r>
      <w:proofErr w:type="spellStart"/>
      <w:r w:rsidRPr="00B93098">
        <w:t>млн.рублей</w:t>
      </w:r>
      <w:proofErr w:type="spellEnd"/>
      <w:r w:rsidRPr="00B93098">
        <w:t>;</w:t>
      </w:r>
    </w:p>
    <w:p w:rsidR="00AC248A" w:rsidRPr="00B93098" w:rsidRDefault="00AC248A" w:rsidP="00AC248A">
      <w:pPr>
        <w:ind w:firstLine="709"/>
      </w:pPr>
      <w:r w:rsidRPr="00B93098">
        <w:t>- 26 проектов по ремонту объектов водоснабжения на сумму 21,9 млн. рублей;</w:t>
      </w:r>
    </w:p>
    <w:p w:rsidR="00AC248A" w:rsidRPr="00B93098" w:rsidRDefault="00AC248A" w:rsidP="00AC248A">
      <w:pPr>
        <w:ind w:firstLine="709"/>
      </w:pPr>
      <w:r w:rsidRPr="00B93098">
        <w:t>- 32 проекта по благоустройству территории населенных пунктов на общую сумму 72 млн. рублей.</w:t>
      </w:r>
    </w:p>
    <w:p w:rsidR="00AC248A" w:rsidRPr="00B93098" w:rsidRDefault="00AC248A" w:rsidP="00AC248A">
      <w:pPr>
        <w:ind w:firstLine="709"/>
      </w:pPr>
      <w:r w:rsidRPr="00B93098">
        <w:t xml:space="preserve">на 2025 год запланирована реализация 73 инициативных проекта на сумму </w:t>
      </w:r>
      <w:r>
        <w:t>181521,9 млн. рублей</w:t>
      </w:r>
      <w:r w:rsidRPr="00B93098">
        <w:t xml:space="preserve"> по направлениям:</w:t>
      </w:r>
    </w:p>
    <w:p w:rsidR="00AC248A" w:rsidRPr="00B93098" w:rsidRDefault="00AC248A" w:rsidP="00AC248A">
      <w:pPr>
        <w:ind w:firstLine="709"/>
      </w:pPr>
      <w:r w:rsidRPr="00B93098">
        <w:t>- ремонт автомобильных дорог – 30 проектов;</w:t>
      </w:r>
    </w:p>
    <w:p w:rsidR="00AC248A" w:rsidRPr="00B93098" w:rsidRDefault="00AC248A" w:rsidP="00AC248A">
      <w:pPr>
        <w:ind w:firstLine="709"/>
      </w:pPr>
      <w:r w:rsidRPr="00B93098">
        <w:t>- ремонт сетей водоснабжения и водоотведения – 10 проектов;</w:t>
      </w:r>
    </w:p>
    <w:p w:rsidR="00AC248A" w:rsidRPr="00B93098" w:rsidRDefault="00AC248A" w:rsidP="00AC248A">
      <w:pPr>
        <w:ind w:firstLine="709"/>
      </w:pPr>
      <w:r w:rsidRPr="00B93098">
        <w:t>- благоустройство территории – 33 проекта.</w:t>
      </w:r>
    </w:p>
    <w:p w:rsidR="00AC248A" w:rsidRPr="004F6A61" w:rsidRDefault="00AC248A" w:rsidP="00AC248A">
      <w:pPr>
        <w:pStyle w:val="a3"/>
        <w:ind w:firstLine="709"/>
        <w:rPr>
          <w:rFonts w:ascii="Times New Roman" w:hAnsi="Times New Roman"/>
          <w:sz w:val="24"/>
          <w:szCs w:val="24"/>
        </w:rPr>
      </w:pPr>
    </w:p>
    <w:p w:rsidR="00AC248A" w:rsidRDefault="00AC248A" w:rsidP="00AC248A">
      <w:pPr>
        <w:pStyle w:val="1"/>
        <w:spacing w:before="0" w:after="0"/>
        <w:ind w:firstLine="709"/>
        <w:rPr>
          <w:rFonts w:ascii="Times New Roman" w:hAnsi="Times New Roman"/>
          <w:sz w:val="26"/>
          <w:szCs w:val="26"/>
        </w:rPr>
      </w:pPr>
      <w:r w:rsidRPr="004F6A61">
        <w:rPr>
          <w:rFonts w:ascii="Times New Roman" w:hAnsi="Times New Roman"/>
          <w:sz w:val="26"/>
          <w:szCs w:val="26"/>
        </w:rPr>
        <w:t>II. Стратегические приоритеты и цели государственной политики в сфере реализации Муниципальной программы</w:t>
      </w:r>
    </w:p>
    <w:p w:rsidR="00AC248A" w:rsidRPr="00C320C3" w:rsidRDefault="00AC248A" w:rsidP="00AC248A">
      <w:pPr>
        <w:rPr>
          <w:lang w:eastAsia="x-none"/>
        </w:rPr>
      </w:pPr>
    </w:p>
    <w:p w:rsidR="00AC248A" w:rsidRDefault="00AC248A" w:rsidP="00AC248A">
      <w:pPr>
        <w:ind w:firstLine="709"/>
      </w:pPr>
      <w:r w:rsidRPr="00C320C3">
        <w:t>Приоритетами муниципальной программы</w:t>
      </w:r>
      <w:r>
        <w:t xml:space="preserve"> «Комплексное развитие сельских террит</w:t>
      </w:r>
      <w:r>
        <w:t>о</w:t>
      </w:r>
      <w:r>
        <w:t>рий» (далее муниципальная программа)</w:t>
      </w:r>
      <w:r w:rsidRPr="00C320C3">
        <w:t xml:space="preserve"> являются создание условий для обеспечения досту</w:t>
      </w:r>
      <w:r w:rsidRPr="00C320C3">
        <w:t>п</w:t>
      </w:r>
      <w:r w:rsidRPr="00C320C3">
        <w:t>ным и комфортным жильем сельского населения, со</w:t>
      </w:r>
      <w:r>
        <w:t xml:space="preserve">здание и развитие </w:t>
      </w:r>
      <w:r w:rsidRPr="00C320C3">
        <w:t>инфраструкт</w:t>
      </w:r>
      <w:r w:rsidRPr="00C320C3">
        <w:t>у</w:t>
      </w:r>
      <w:r w:rsidRPr="00C320C3">
        <w:t>ры на сельских территориях, развитие рынка труда (кадрового потенциала) на сельских территор</w:t>
      </w:r>
      <w:r w:rsidRPr="00C320C3">
        <w:t>и</w:t>
      </w:r>
      <w:r w:rsidRPr="00C320C3">
        <w:t xml:space="preserve">ях. </w:t>
      </w:r>
    </w:p>
    <w:p w:rsidR="00AC248A" w:rsidRPr="004F6A61" w:rsidRDefault="00AC248A" w:rsidP="00AC248A">
      <w:pPr>
        <w:pStyle w:val="a3"/>
        <w:ind w:firstLine="709"/>
        <w:rPr>
          <w:rFonts w:ascii="Times New Roman" w:hAnsi="Times New Roman"/>
          <w:sz w:val="24"/>
          <w:szCs w:val="24"/>
        </w:rPr>
      </w:pPr>
      <w:r>
        <w:rPr>
          <w:rFonts w:ascii="Times New Roman" w:hAnsi="Times New Roman"/>
          <w:sz w:val="24"/>
          <w:szCs w:val="24"/>
        </w:rPr>
        <w:t>Д</w:t>
      </w:r>
      <w:r w:rsidRPr="004F6A61">
        <w:rPr>
          <w:rFonts w:ascii="Times New Roman" w:hAnsi="Times New Roman"/>
          <w:sz w:val="24"/>
          <w:szCs w:val="24"/>
        </w:rPr>
        <w:t>олгосрочные приоритеты муниципальной политики в сфере реализации муниц</w:t>
      </w:r>
      <w:r w:rsidRPr="004F6A61">
        <w:rPr>
          <w:rFonts w:ascii="Times New Roman" w:hAnsi="Times New Roman"/>
          <w:sz w:val="24"/>
          <w:szCs w:val="24"/>
        </w:rPr>
        <w:t>и</w:t>
      </w:r>
      <w:r w:rsidRPr="004F6A61">
        <w:rPr>
          <w:rFonts w:ascii="Times New Roman" w:hAnsi="Times New Roman"/>
          <w:sz w:val="24"/>
          <w:szCs w:val="24"/>
        </w:rPr>
        <w:t>пальной программы определены с учетом следующих документов, имеющих стратегический (долгосрочный) х</w:t>
      </w:r>
      <w:r w:rsidRPr="004F6A61">
        <w:rPr>
          <w:rFonts w:ascii="Times New Roman" w:hAnsi="Times New Roman"/>
          <w:sz w:val="24"/>
          <w:szCs w:val="24"/>
        </w:rPr>
        <w:t>а</w:t>
      </w:r>
      <w:r w:rsidRPr="004F6A61">
        <w:rPr>
          <w:rFonts w:ascii="Times New Roman" w:hAnsi="Times New Roman"/>
          <w:sz w:val="24"/>
          <w:szCs w:val="24"/>
        </w:rPr>
        <w:t>рактер:</w:t>
      </w:r>
    </w:p>
    <w:bookmarkStart w:id="3" w:name="sub_1023"/>
    <w:p w:rsidR="00AC248A" w:rsidRDefault="00AC248A" w:rsidP="00AC248A">
      <w:pPr>
        <w:pStyle w:val="a3"/>
        <w:ind w:firstLine="709"/>
        <w:rPr>
          <w:rFonts w:ascii="Times New Roman" w:hAnsi="Times New Roman"/>
          <w:sz w:val="24"/>
          <w:szCs w:val="24"/>
        </w:rPr>
      </w:pPr>
      <w:r w:rsidRPr="004F6A61">
        <w:rPr>
          <w:b/>
        </w:rPr>
        <w:fldChar w:fldCharType="begin"/>
      </w:r>
      <w:r w:rsidRPr="004F6A61">
        <w:rPr>
          <w:b/>
        </w:rPr>
        <w:instrText xml:space="preserve"> HYPERLINK "https://internet.garant.ru/document/redirect/408992634/0" </w:instrText>
      </w:r>
      <w:r w:rsidRPr="004F6A61">
        <w:rPr>
          <w:b/>
        </w:rPr>
        <w:fldChar w:fldCharType="separate"/>
      </w:r>
      <w:r w:rsidRPr="004F6A61">
        <w:rPr>
          <w:rStyle w:val="a5"/>
          <w:rFonts w:ascii="Times New Roman" w:hAnsi="Times New Roman"/>
          <w:b w:val="0"/>
          <w:sz w:val="24"/>
          <w:szCs w:val="24"/>
        </w:rPr>
        <w:t>Указ</w:t>
      </w:r>
      <w:r w:rsidRPr="004F6A61">
        <w:rPr>
          <w:rStyle w:val="a5"/>
          <w:rFonts w:ascii="Times New Roman" w:hAnsi="Times New Roman"/>
          <w:b w:val="0"/>
          <w:sz w:val="24"/>
          <w:szCs w:val="24"/>
        </w:rPr>
        <w:fldChar w:fldCharType="end"/>
      </w:r>
      <w:r w:rsidRPr="004F6A61">
        <w:rPr>
          <w:rFonts w:ascii="Times New Roman" w:hAnsi="Times New Roman"/>
          <w:sz w:val="24"/>
          <w:szCs w:val="24"/>
        </w:rPr>
        <w:t xml:space="preserve"> Президента Российской Федерации от 7 мая 2024 г. № 309 «О национальных ц</w:t>
      </w:r>
      <w:r w:rsidRPr="004F6A61">
        <w:rPr>
          <w:rFonts w:ascii="Times New Roman" w:hAnsi="Times New Roman"/>
          <w:sz w:val="24"/>
          <w:szCs w:val="24"/>
        </w:rPr>
        <w:t>е</w:t>
      </w:r>
      <w:r w:rsidRPr="004F6A61">
        <w:rPr>
          <w:rFonts w:ascii="Times New Roman" w:hAnsi="Times New Roman"/>
          <w:sz w:val="24"/>
          <w:szCs w:val="24"/>
        </w:rPr>
        <w:t>лях развития Российской Федерации на период до 2030 года и на перспект</w:t>
      </w:r>
      <w:r w:rsidRPr="004F6A61">
        <w:rPr>
          <w:rFonts w:ascii="Times New Roman" w:hAnsi="Times New Roman"/>
          <w:sz w:val="24"/>
          <w:szCs w:val="24"/>
        </w:rPr>
        <w:t>и</w:t>
      </w:r>
      <w:r w:rsidRPr="004F6A61">
        <w:rPr>
          <w:rFonts w:ascii="Times New Roman" w:hAnsi="Times New Roman"/>
          <w:sz w:val="24"/>
          <w:szCs w:val="24"/>
        </w:rPr>
        <w:t>ву до 2036 года»;</w:t>
      </w:r>
    </w:p>
    <w:p w:rsidR="00AC248A" w:rsidRDefault="00AC248A" w:rsidP="00AC248A">
      <w:pPr>
        <w:pStyle w:val="a3"/>
        <w:ind w:firstLine="709"/>
        <w:rPr>
          <w:rFonts w:ascii="Times New Roman" w:hAnsi="Times New Roman"/>
          <w:sz w:val="24"/>
          <w:szCs w:val="24"/>
        </w:rPr>
      </w:pPr>
      <w:r w:rsidRPr="00C320C3">
        <w:rPr>
          <w:rFonts w:ascii="Times New Roman" w:hAnsi="Times New Roman"/>
          <w:sz w:val="24"/>
          <w:szCs w:val="24"/>
        </w:rPr>
        <w:t>Указ Президента Российской Федерации от 2 июля 2021 г. № 400 «О Стратегии нац</w:t>
      </w:r>
      <w:r w:rsidRPr="00C320C3">
        <w:rPr>
          <w:rFonts w:ascii="Times New Roman" w:hAnsi="Times New Roman"/>
          <w:sz w:val="24"/>
          <w:szCs w:val="24"/>
        </w:rPr>
        <w:t>и</w:t>
      </w:r>
      <w:r w:rsidRPr="00C320C3">
        <w:rPr>
          <w:rFonts w:ascii="Times New Roman" w:hAnsi="Times New Roman"/>
          <w:sz w:val="24"/>
          <w:szCs w:val="24"/>
        </w:rPr>
        <w:t>ональной безопасности Российской Федерации»</w:t>
      </w:r>
      <w:r>
        <w:rPr>
          <w:rFonts w:ascii="Times New Roman" w:hAnsi="Times New Roman"/>
          <w:sz w:val="24"/>
          <w:szCs w:val="24"/>
        </w:rPr>
        <w:t>;</w:t>
      </w:r>
    </w:p>
    <w:p w:rsidR="00AC248A" w:rsidRPr="00C320C3" w:rsidRDefault="00AC248A" w:rsidP="00AC248A">
      <w:pPr>
        <w:pStyle w:val="a3"/>
        <w:ind w:firstLine="709"/>
        <w:rPr>
          <w:rFonts w:ascii="Times New Roman" w:hAnsi="Times New Roman"/>
          <w:sz w:val="24"/>
          <w:szCs w:val="24"/>
        </w:rPr>
      </w:pPr>
      <w:r w:rsidRPr="00C320C3">
        <w:rPr>
          <w:rFonts w:ascii="Times New Roman" w:hAnsi="Times New Roman"/>
          <w:sz w:val="24"/>
          <w:szCs w:val="24"/>
        </w:rPr>
        <w:t>постановление Правительства Российской Федерации от 31 мая 2019 г. № 696 «Об утверждении государственной программы Российской Федерации «Комплексное развитие сельских территорий» и о внесении изменений в некоторые акты Правительства Российской Федерации»;</w:t>
      </w:r>
    </w:p>
    <w:p w:rsidR="00AC248A" w:rsidRDefault="00AC248A" w:rsidP="00AC248A">
      <w:pPr>
        <w:pStyle w:val="a3"/>
        <w:ind w:firstLine="709"/>
        <w:rPr>
          <w:rFonts w:ascii="Times New Roman" w:hAnsi="Times New Roman"/>
          <w:sz w:val="24"/>
          <w:szCs w:val="24"/>
        </w:rPr>
      </w:pPr>
      <w:r w:rsidRPr="00C320C3">
        <w:rPr>
          <w:rFonts w:ascii="Times New Roman" w:hAnsi="Times New Roman"/>
          <w:sz w:val="24"/>
          <w:szCs w:val="24"/>
        </w:rPr>
        <w:t xml:space="preserve">Стратегия устойчивого развития сельских территорий Российской </w:t>
      </w:r>
      <w:proofErr w:type="gramStart"/>
      <w:r w:rsidRPr="00C320C3">
        <w:rPr>
          <w:rFonts w:ascii="Times New Roman" w:hAnsi="Times New Roman"/>
          <w:sz w:val="24"/>
          <w:szCs w:val="24"/>
        </w:rPr>
        <w:t>Феде-рации</w:t>
      </w:r>
      <w:proofErr w:type="gramEnd"/>
      <w:r w:rsidRPr="00C320C3">
        <w:rPr>
          <w:rFonts w:ascii="Times New Roman" w:hAnsi="Times New Roman"/>
          <w:sz w:val="24"/>
          <w:szCs w:val="24"/>
        </w:rPr>
        <w:t xml:space="preserve"> на п</w:t>
      </w:r>
      <w:r w:rsidRPr="00C320C3">
        <w:rPr>
          <w:rFonts w:ascii="Times New Roman" w:hAnsi="Times New Roman"/>
          <w:sz w:val="24"/>
          <w:szCs w:val="24"/>
        </w:rPr>
        <w:t>е</w:t>
      </w:r>
      <w:r w:rsidRPr="00C320C3">
        <w:rPr>
          <w:rFonts w:ascii="Times New Roman" w:hAnsi="Times New Roman"/>
          <w:sz w:val="24"/>
          <w:szCs w:val="24"/>
        </w:rPr>
        <w:t>риод до 2030 года, утвержденная распоряжением Правительства Российской Федерации от 2 февраля 2015 г. № 151-р;</w:t>
      </w:r>
    </w:p>
    <w:p w:rsidR="00AC248A" w:rsidRPr="00C320C3" w:rsidRDefault="00AC248A" w:rsidP="00AC248A">
      <w:pPr>
        <w:pStyle w:val="a3"/>
        <w:ind w:firstLine="709"/>
        <w:rPr>
          <w:rFonts w:ascii="Times New Roman" w:hAnsi="Times New Roman"/>
          <w:sz w:val="24"/>
          <w:szCs w:val="24"/>
        </w:rPr>
      </w:pPr>
      <w:r w:rsidRPr="00C320C3">
        <w:rPr>
          <w:rFonts w:ascii="Times New Roman" w:hAnsi="Times New Roman"/>
          <w:sz w:val="24"/>
          <w:szCs w:val="24"/>
        </w:rPr>
        <w:t xml:space="preserve">Стратегия развития агропромышленного и </w:t>
      </w:r>
      <w:proofErr w:type="spellStart"/>
      <w:r w:rsidRPr="00C320C3">
        <w:rPr>
          <w:rFonts w:ascii="Times New Roman" w:hAnsi="Times New Roman"/>
          <w:sz w:val="24"/>
          <w:szCs w:val="24"/>
        </w:rPr>
        <w:t>рыбо</w:t>
      </w:r>
      <w:r>
        <w:rPr>
          <w:rFonts w:ascii="Times New Roman" w:hAnsi="Times New Roman"/>
          <w:sz w:val="24"/>
          <w:szCs w:val="24"/>
        </w:rPr>
        <w:t>хозяйственного</w:t>
      </w:r>
      <w:proofErr w:type="spellEnd"/>
      <w:r>
        <w:rPr>
          <w:rFonts w:ascii="Times New Roman" w:hAnsi="Times New Roman"/>
          <w:sz w:val="24"/>
          <w:szCs w:val="24"/>
        </w:rPr>
        <w:t xml:space="preserve"> комплек</w:t>
      </w:r>
      <w:r w:rsidRPr="00C320C3">
        <w:rPr>
          <w:rFonts w:ascii="Times New Roman" w:hAnsi="Times New Roman"/>
          <w:sz w:val="24"/>
          <w:szCs w:val="24"/>
        </w:rPr>
        <w:t>сов Росси</w:t>
      </w:r>
      <w:r w:rsidRPr="00C320C3">
        <w:rPr>
          <w:rFonts w:ascii="Times New Roman" w:hAnsi="Times New Roman"/>
          <w:sz w:val="24"/>
          <w:szCs w:val="24"/>
        </w:rPr>
        <w:t>й</w:t>
      </w:r>
      <w:r w:rsidRPr="00C320C3">
        <w:rPr>
          <w:rFonts w:ascii="Times New Roman" w:hAnsi="Times New Roman"/>
          <w:sz w:val="24"/>
          <w:szCs w:val="24"/>
        </w:rPr>
        <w:t>ской Федерации на период до 2030 года, утвержденная распоряжением Правительства Ро</w:t>
      </w:r>
      <w:r w:rsidRPr="00C320C3">
        <w:rPr>
          <w:rFonts w:ascii="Times New Roman" w:hAnsi="Times New Roman"/>
          <w:sz w:val="24"/>
          <w:szCs w:val="24"/>
        </w:rPr>
        <w:t>с</w:t>
      </w:r>
      <w:r w:rsidRPr="00C320C3">
        <w:rPr>
          <w:rFonts w:ascii="Times New Roman" w:hAnsi="Times New Roman"/>
          <w:sz w:val="24"/>
          <w:szCs w:val="24"/>
        </w:rPr>
        <w:t xml:space="preserve">сийской Федерации от 8 сентября 2022 г. № 2567-р; </w:t>
      </w:r>
    </w:p>
    <w:p w:rsidR="00AC248A" w:rsidRDefault="00AC248A" w:rsidP="00AC248A">
      <w:pPr>
        <w:pStyle w:val="a3"/>
        <w:ind w:firstLine="709"/>
        <w:rPr>
          <w:rFonts w:ascii="Times New Roman" w:hAnsi="Times New Roman"/>
          <w:sz w:val="24"/>
          <w:szCs w:val="24"/>
        </w:rPr>
      </w:pPr>
      <w:r w:rsidRPr="00C320C3">
        <w:rPr>
          <w:rFonts w:ascii="Times New Roman" w:hAnsi="Times New Roman"/>
          <w:sz w:val="24"/>
          <w:szCs w:val="24"/>
        </w:rPr>
        <w:t>Закон Чувашской Республики от 26 ноября 2020 г. № 102 «О Стратегии социально-экономического развития Чув</w:t>
      </w:r>
      <w:r>
        <w:rPr>
          <w:rFonts w:ascii="Times New Roman" w:hAnsi="Times New Roman"/>
          <w:sz w:val="24"/>
          <w:szCs w:val="24"/>
        </w:rPr>
        <w:t>ашской Республики до 2035 года»;</w:t>
      </w:r>
    </w:p>
    <w:p w:rsidR="00AC248A" w:rsidRDefault="00AC248A" w:rsidP="00AC248A">
      <w:pPr>
        <w:pStyle w:val="a3"/>
        <w:ind w:firstLine="709"/>
        <w:rPr>
          <w:rFonts w:ascii="Times New Roman" w:hAnsi="Times New Roman"/>
          <w:sz w:val="24"/>
          <w:szCs w:val="24"/>
        </w:rPr>
      </w:pPr>
      <w:r>
        <w:rPr>
          <w:rFonts w:ascii="Times New Roman" w:hAnsi="Times New Roman"/>
          <w:sz w:val="24"/>
          <w:szCs w:val="24"/>
        </w:rPr>
        <w:t>п</w:t>
      </w:r>
      <w:r w:rsidRPr="00C320C3">
        <w:rPr>
          <w:rFonts w:ascii="Times New Roman" w:hAnsi="Times New Roman"/>
          <w:sz w:val="24"/>
          <w:szCs w:val="24"/>
        </w:rPr>
        <w:t xml:space="preserve">остановление Кабинета Министров Чувашской Республики от 26 декабря 2019 г. </w:t>
      </w:r>
      <w:r>
        <w:rPr>
          <w:rFonts w:ascii="Times New Roman" w:hAnsi="Times New Roman"/>
          <w:sz w:val="24"/>
          <w:szCs w:val="24"/>
        </w:rPr>
        <w:t>№</w:t>
      </w:r>
      <w:r w:rsidRPr="00C320C3">
        <w:rPr>
          <w:rFonts w:ascii="Times New Roman" w:hAnsi="Times New Roman"/>
          <w:sz w:val="24"/>
          <w:szCs w:val="24"/>
        </w:rPr>
        <w:t xml:space="preserve"> 606</w:t>
      </w:r>
      <w:r>
        <w:rPr>
          <w:rFonts w:ascii="Times New Roman" w:hAnsi="Times New Roman"/>
          <w:sz w:val="24"/>
          <w:szCs w:val="24"/>
        </w:rPr>
        <w:t xml:space="preserve"> «</w:t>
      </w:r>
      <w:r w:rsidRPr="00C320C3">
        <w:rPr>
          <w:rFonts w:ascii="Times New Roman" w:hAnsi="Times New Roman"/>
          <w:sz w:val="24"/>
          <w:szCs w:val="24"/>
        </w:rPr>
        <w:t xml:space="preserve">О государственной </w:t>
      </w:r>
      <w:r>
        <w:rPr>
          <w:rFonts w:ascii="Times New Roman" w:hAnsi="Times New Roman"/>
          <w:sz w:val="24"/>
          <w:szCs w:val="24"/>
        </w:rPr>
        <w:t>программе Чувашской Республики «</w:t>
      </w:r>
      <w:r w:rsidRPr="00C320C3">
        <w:rPr>
          <w:rFonts w:ascii="Times New Roman" w:hAnsi="Times New Roman"/>
          <w:sz w:val="24"/>
          <w:szCs w:val="24"/>
        </w:rPr>
        <w:t>Комплексное развитие сел</w:t>
      </w:r>
      <w:r w:rsidRPr="00C320C3">
        <w:rPr>
          <w:rFonts w:ascii="Times New Roman" w:hAnsi="Times New Roman"/>
          <w:sz w:val="24"/>
          <w:szCs w:val="24"/>
        </w:rPr>
        <w:t>ь</w:t>
      </w:r>
      <w:r w:rsidRPr="00C320C3">
        <w:rPr>
          <w:rFonts w:ascii="Times New Roman" w:hAnsi="Times New Roman"/>
          <w:sz w:val="24"/>
          <w:szCs w:val="24"/>
        </w:rPr>
        <w:t xml:space="preserve">ских </w:t>
      </w:r>
      <w:r>
        <w:rPr>
          <w:rFonts w:ascii="Times New Roman" w:hAnsi="Times New Roman"/>
          <w:sz w:val="24"/>
          <w:szCs w:val="24"/>
        </w:rPr>
        <w:t>территорий Чувашской Республики».</w:t>
      </w:r>
    </w:p>
    <w:bookmarkEnd w:id="3"/>
    <w:p w:rsidR="00AC248A" w:rsidRDefault="00AC248A" w:rsidP="00AC248A">
      <w:pPr>
        <w:pStyle w:val="a3"/>
        <w:ind w:firstLine="709"/>
        <w:rPr>
          <w:rFonts w:ascii="Times New Roman" w:hAnsi="Times New Roman"/>
          <w:sz w:val="24"/>
          <w:szCs w:val="24"/>
        </w:rPr>
      </w:pPr>
      <w:r w:rsidRPr="004F6A61">
        <w:rPr>
          <w:rFonts w:ascii="Times New Roman" w:hAnsi="Times New Roman"/>
          <w:sz w:val="24"/>
          <w:szCs w:val="24"/>
        </w:rPr>
        <w:t xml:space="preserve">С учетом перечисленных документов определены цели </w:t>
      </w:r>
      <w:r>
        <w:rPr>
          <w:rFonts w:ascii="Times New Roman" w:hAnsi="Times New Roman"/>
          <w:sz w:val="24"/>
          <w:szCs w:val="24"/>
        </w:rPr>
        <w:t>м</w:t>
      </w:r>
      <w:r w:rsidRPr="004F6A61">
        <w:rPr>
          <w:rFonts w:ascii="Times New Roman" w:hAnsi="Times New Roman"/>
          <w:sz w:val="24"/>
          <w:szCs w:val="24"/>
        </w:rPr>
        <w:t>униципальной программы. Целевые значения показателей определены исходя из необходимости решения пр</w:t>
      </w:r>
      <w:r w:rsidRPr="004F6A61">
        <w:rPr>
          <w:rFonts w:ascii="Times New Roman" w:hAnsi="Times New Roman"/>
          <w:sz w:val="24"/>
          <w:szCs w:val="24"/>
        </w:rPr>
        <w:t>о</w:t>
      </w:r>
      <w:r w:rsidRPr="004F6A61">
        <w:rPr>
          <w:rFonts w:ascii="Times New Roman" w:hAnsi="Times New Roman"/>
          <w:sz w:val="24"/>
          <w:szCs w:val="24"/>
        </w:rPr>
        <w:t xml:space="preserve">блемных вопросов в сфере </w:t>
      </w:r>
      <w:r>
        <w:rPr>
          <w:rFonts w:ascii="Times New Roman" w:hAnsi="Times New Roman"/>
          <w:sz w:val="24"/>
          <w:szCs w:val="24"/>
        </w:rPr>
        <w:t>развития инфраструктуры на сельских территориях и обеспечения досту</w:t>
      </w:r>
      <w:r>
        <w:rPr>
          <w:rFonts w:ascii="Times New Roman" w:hAnsi="Times New Roman"/>
          <w:sz w:val="24"/>
          <w:szCs w:val="24"/>
        </w:rPr>
        <w:t>п</w:t>
      </w:r>
      <w:r>
        <w:rPr>
          <w:rFonts w:ascii="Times New Roman" w:hAnsi="Times New Roman"/>
          <w:sz w:val="24"/>
          <w:szCs w:val="24"/>
        </w:rPr>
        <w:t>ным и комфортным жильем сельского населения.</w:t>
      </w:r>
    </w:p>
    <w:p w:rsidR="00AC248A" w:rsidRPr="00B23A8A" w:rsidRDefault="00AC248A" w:rsidP="00AC248A">
      <w:pPr>
        <w:pStyle w:val="a3"/>
        <w:ind w:firstLine="709"/>
        <w:rPr>
          <w:rFonts w:ascii="Times New Roman" w:hAnsi="Times New Roman"/>
          <w:sz w:val="24"/>
          <w:szCs w:val="24"/>
        </w:rPr>
      </w:pPr>
      <w:r w:rsidRPr="00B23A8A">
        <w:rPr>
          <w:rFonts w:ascii="Times New Roman" w:hAnsi="Times New Roman"/>
          <w:sz w:val="24"/>
          <w:szCs w:val="24"/>
        </w:rPr>
        <w:t>Приоритетами муниципальной программы являются создание условий для обеспеч</w:t>
      </w:r>
      <w:r w:rsidRPr="00B23A8A">
        <w:rPr>
          <w:rFonts w:ascii="Times New Roman" w:hAnsi="Times New Roman"/>
          <w:sz w:val="24"/>
          <w:szCs w:val="24"/>
        </w:rPr>
        <w:t>е</w:t>
      </w:r>
      <w:r w:rsidRPr="00B23A8A">
        <w:rPr>
          <w:rFonts w:ascii="Times New Roman" w:hAnsi="Times New Roman"/>
          <w:sz w:val="24"/>
          <w:szCs w:val="24"/>
        </w:rPr>
        <w:t>ния доступным и комфортным жильем сельского населения, создание и развитие инфр</w:t>
      </w:r>
      <w:r w:rsidRPr="00B23A8A">
        <w:rPr>
          <w:rFonts w:ascii="Times New Roman" w:hAnsi="Times New Roman"/>
          <w:sz w:val="24"/>
          <w:szCs w:val="24"/>
        </w:rPr>
        <w:t>а</w:t>
      </w:r>
      <w:r w:rsidRPr="00B23A8A">
        <w:rPr>
          <w:rFonts w:ascii="Times New Roman" w:hAnsi="Times New Roman"/>
          <w:sz w:val="24"/>
          <w:szCs w:val="24"/>
        </w:rPr>
        <w:t>структуры на сельских территориях, развитие рынка труда (кадрового потенциала) на сел</w:t>
      </w:r>
      <w:r w:rsidRPr="00B23A8A">
        <w:rPr>
          <w:rFonts w:ascii="Times New Roman" w:hAnsi="Times New Roman"/>
          <w:sz w:val="24"/>
          <w:szCs w:val="24"/>
        </w:rPr>
        <w:t>ь</w:t>
      </w:r>
      <w:r w:rsidRPr="00B23A8A">
        <w:rPr>
          <w:rFonts w:ascii="Times New Roman" w:hAnsi="Times New Roman"/>
          <w:sz w:val="24"/>
          <w:szCs w:val="24"/>
        </w:rPr>
        <w:t xml:space="preserve">ских территориях. </w:t>
      </w:r>
    </w:p>
    <w:p w:rsidR="00AC248A" w:rsidRPr="00B23A8A" w:rsidRDefault="00AC248A" w:rsidP="00AC248A">
      <w:pPr>
        <w:pStyle w:val="a3"/>
        <w:ind w:firstLine="709"/>
        <w:rPr>
          <w:rFonts w:ascii="Times New Roman" w:hAnsi="Times New Roman"/>
          <w:sz w:val="24"/>
          <w:szCs w:val="24"/>
        </w:rPr>
      </w:pPr>
      <w:r w:rsidRPr="00B23A8A">
        <w:rPr>
          <w:rFonts w:ascii="Times New Roman" w:hAnsi="Times New Roman"/>
          <w:sz w:val="24"/>
          <w:szCs w:val="24"/>
        </w:rPr>
        <w:t>Целями муниципальной программы являются:</w:t>
      </w:r>
    </w:p>
    <w:p w:rsidR="00AC248A" w:rsidRPr="00B23A8A" w:rsidRDefault="00AC248A" w:rsidP="00AC248A">
      <w:pPr>
        <w:pStyle w:val="a3"/>
        <w:ind w:firstLine="709"/>
        <w:rPr>
          <w:rFonts w:ascii="Times New Roman" w:hAnsi="Times New Roman"/>
          <w:sz w:val="24"/>
          <w:szCs w:val="24"/>
        </w:rPr>
      </w:pPr>
      <w:r w:rsidRPr="00B23A8A">
        <w:rPr>
          <w:rFonts w:ascii="Times New Roman" w:hAnsi="Times New Roman"/>
          <w:sz w:val="24"/>
          <w:szCs w:val="24"/>
        </w:rPr>
        <w:t>цель 1 – создание условий для обеспечения доступным и комфортным жильем сел</w:t>
      </w:r>
      <w:r w:rsidRPr="00B23A8A">
        <w:rPr>
          <w:rFonts w:ascii="Times New Roman" w:hAnsi="Times New Roman"/>
          <w:sz w:val="24"/>
          <w:szCs w:val="24"/>
        </w:rPr>
        <w:t>ь</w:t>
      </w:r>
      <w:r w:rsidRPr="00B23A8A">
        <w:rPr>
          <w:rFonts w:ascii="Times New Roman" w:hAnsi="Times New Roman"/>
          <w:sz w:val="24"/>
          <w:szCs w:val="24"/>
        </w:rPr>
        <w:t>ского населения</w:t>
      </w:r>
      <w:r>
        <w:rPr>
          <w:rFonts w:ascii="Times New Roman" w:hAnsi="Times New Roman"/>
          <w:sz w:val="24"/>
          <w:szCs w:val="24"/>
        </w:rPr>
        <w:t xml:space="preserve"> Шумерлинского муниципального округа Чувашской Республики</w:t>
      </w:r>
      <w:r w:rsidRPr="00B23A8A">
        <w:rPr>
          <w:rFonts w:ascii="Times New Roman" w:hAnsi="Times New Roman"/>
          <w:sz w:val="24"/>
          <w:szCs w:val="24"/>
        </w:rPr>
        <w:t>;</w:t>
      </w:r>
    </w:p>
    <w:p w:rsidR="00AC248A" w:rsidRDefault="00AC248A" w:rsidP="00AC248A">
      <w:pPr>
        <w:pStyle w:val="a3"/>
        <w:ind w:firstLine="709"/>
        <w:rPr>
          <w:rFonts w:ascii="Times New Roman" w:hAnsi="Times New Roman"/>
          <w:sz w:val="24"/>
          <w:szCs w:val="24"/>
        </w:rPr>
      </w:pPr>
      <w:r w:rsidRPr="00B23A8A">
        <w:rPr>
          <w:rFonts w:ascii="Times New Roman" w:hAnsi="Times New Roman"/>
          <w:sz w:val="24"/>
          <w:szCs w:val="24"/>
        </w:rPr>
        <w:t>цель 2 – создание и развитие инфраструктуры на сельских территориях</w:t>
      </w:r>
      <w:r>
        <w:rPr>
          <w:rFonts w:ascii="Times New Roman" w:hAnsi="Times New Roman"/>
          <w:sz w:val="24"/>
          <w:szCs w:val="24"/>
        </w:rPr>
        <w:t xml:space="preserve"> Шумерли</w:t>
      </w:r>
      <w:r>
        <w:rPr>
          <w:rFonts w:ascii="Times New Roman" w:hAnsi="Times New Roman"/>
          <w:sz w:val="24"/>
          <w:szCs w:val="24"/>
        </w:rPr>
        <w:t>н</w:t>
      </w:r>
      <w:r>
        <w:rPr>
          <w:rFonts w:ascii="Times New Roman" w:hAnsi="Times New Roman"/>
          <w:sz w:val="24"/>
          <w:szCs w:val="24"/>
        </w:rPr>
        <w:t>ского муниципального округа</w:t>
      </w:r>
      <w:r w:rsidRPr="00B23A8A">
        <w:rPr>
          <w:rFonts w:ascii="Times New Roman" w:hAnsi="Times New Roman"/>
          <w:sz w:val="24"/>
          <w:szCs w:val="24"/>
        </w:rPr>
        <w:t>.</w:t>
      </w:r>
    </w:p>
    <w:p w:rsidR="00AC248A" w:rsidRPr="0023708C" w:rsidRDefault="00AC248A" w:rsidP="00AC248A">
      <w:pPr>
        <w:ind w:firstLine="709"/>
      </w:pPr>
    </w:p>
    <w:p w:rsidR="00AC248A" w:rsidRPr="0080398F" w:rsidRDefault="00AC248A" w:rsidP="00AC248A">
      <w:pPr>
        <w:pStyle w:val="1"/>
        <w:spacing w:before="0" w:after="0"/>
        <w:ind w:firstLine="709"/>
        <w:rPr>
          <w:rFonts w:ascii="Times New Roman" w:hAnsi="Times New Roman"/>
          <w:b w:val="0"/>
          <w:sz w:val="26"/>
          <w:szCs w:val="26"/>
        </w:rPr>
      </w:pPr>
      <w:bookmarkStart w:id="4" w:name="sub_103"/>
      <w:r w:rsidRPr="004F6A61">
        <w:rPr>
          <w:rFonts w:ascii="Times New Roman" w:hAnsi="Times New Roman"/>
          <w:sz w:val="26"/>
          <w:szCs w:val="26"/>
        </w:rPr>
        <w:t xml:space="preserve">III. Сведения о взаимосвязи со стратегическими приоритетами, целями и показателями Государственной программы </w:t>
      </w:r>
      <w:r>
        <w:rPr>
          <w:rFonts w:ascii="Times New Roman" w:hAnsi="Times New Roman"/>
          <w:sz w:val="26"/>
          <w:szCs w:val="26"/>
        </w:rPr>
        <w:t>Чувашской Республики</w:t>
      </w:r>
    </w:p>
    <w:bookmarkEnd w:id="4"/>
    <w:p w:rsidR="00AC248A" w:rsidRPr="0023708C" w:rsidRDefault="00AC248A" w:rsidP="00AC248A">
      <w:pPr>
        <w:ind w:firstLine="709"/>
        <w:rPr>
          <w:sz w:val="22"/>
          <w:szCs w:val="22"/>
        </w:rPr>
      </w:pPr>
    </w:p>
    <w:p w:rsidR="00AC248A" w:rsidRDefault="00AC248A" w:rsidP="00AC248A">
      <w:pPr>
        <w:pStyle w:val="a3"/>
        <w:ind w:firstLine="709"/>
        <w:rPr>
          <w:rFonts w:ascii="Times New Roman" w:hAnsi="Times New Roman"/>
          <w:sz w:val="24"/>
          <w:szCs w:val="24"/>
        </w:rPr>
      </w:pPr>
      <w:r w:rsidRPr="004F6A61">
        <w:rPr>
          <w:rFonts w:ascii="Times New Roman" w:hAnsi="Times New Roman"/>
          <w:sz w:val="24"/>
          <w:szCs w:val="24"/>
        </w:rPr>
        <w:t xml:space="preserve">Муниципальная программа направлена на достижение следующих стратегических приоритетов и целей </w:t>
      </w:r>
      <w:hyperlink r:id="rId10" w:history="1">
        <w:r w:rsidRPr="004F6A61">
          <w:rPr>
            <w:rStyle w:val="a5"/>
            <w:rFonts w:ascii="Times New Roman" w:hAnsi="Times New Roman"/>
            <w:b w:val="0"/>
            <w:sz w:val="24"/>
            <w:szCs w:val="24"/>
          </w:rPr>
          <w:t>государственной программы</w:t>
        </w:r>
      </w:hyperlink>
      <w:r w:rsidRPr="004F6A61">
        <w:rPr>
          <w:rFonts w:ascii="Times New Roman" w:hAnsi="Times New Roman"/>
          <w:sz w:val="24"/>
          <w:szCs w:val="24"/>
        </w:rPr>
        <w:t xml:space="preserve"> Чувашской Республики </w:t>
      </w:r>
      <w:r w:rsidRPr="0080398F">
        <w:rPr>
          <w:rFonts w:ascii="Times New Roman" w:hAnsi="Times New Roman"/>
          <w:sz w:val="24"/>
          <w:szCs w:val="24"/>
        </w:rPr>
        <w:t>«Комплексное развитие сельских территорий Чувашской Республики»</w:t>
      </w:r>
      <w:r w:rsidRPr="004F6A61">
        <w:rPr>
          <w:rFonts w:ascii="Times New Roman" w:hAnsi="Times New Roman"/>
          <w:sz w:val="24"/>
          <w:szCs w:val="24"/>
        </w:rPr>
        <w:t>:</w:t>
      </w:r>
    </w:p>
    <w:p w:rsidR="00AC248A" w:rsidRDefault="00AC248A" w:rsidP="00AC248A">
      <w:pPr>
        <w:pStyle w:val="a3"/>
        <w:ind w:firstLine="709"/>
        <w:rPr>
          <w:rFonts w:ascii="Times New Roman" w:hAnsi="Times New Roman"/>
          <w:sz w:val="24"/>
          <w:szCs w:val="24"/>
        </w:rPr>
      </w:pPr>
      <w:r>
        <w:rPr>
          <w:rFonts w:ascii="Times New Roman" w:hAnsi="Times New Roman"/>
          <w:sz w:val="24"/>
          <w:szCs w:val="24"/>
        </w:rPr>
        <w:t xml:space="preserve">1) </w:t>
      </w:r>
      <w:r w:rsidRPr="0080398F">
        <w:rPr>
          <w:rFonts w:ascii="Times New Roman" w:hAnsi="Times New Roman"/>
          <w:sz w:val="24"/>
          <w:szCs w:val="24"/>
        </w:rPr>
        <w:t xml:space="preserve">повышение качества жизни и уровня благосостояния сельского населения; </w:t>
      </w:r>
    </w:p>
    <w:p w:rsidR="00AC248A" w:rsidRDefault="00AC248A" w:rsidP="00AC248A">
      <w:pPr>
        <w:pStyle w:val="a3"/>
        <w:ind w:firstLine="709"/>
        <w:rPr>
          <w:rFonts w:ascii="Times New Roman" w:hAnsi="Times New Roman"/>
          <w:sz w:val="24"/>
          <w:szCs w:val="24"/>
        </w:rPr>
      </w:pPr>
      <w:r>
        <w:rPr>
          <w:rFonts w:ascii="Times New Roman" w:hAnsi="Times New Roman"/>
          <w:sz w:val="24"/>
          <w:szCs w:val="24"/>
        </w:rPr>
        <w:t xml:space="preserve">2) </w:t>
      </w:r>
      <w:r w:rsidRPr="0080398F">
        <w:rPr>
          <w:rFonts w:ascii="Times New Roman" w:hAnsi="Times New Roman"/>
          <w:sz w:val="24"/>
          <w:szCs w:val="24"/>
        </w:rPr>
        <w:t xml:space="preserve">стимулирование инвестиционной активности в агропромышленном комплексе за счет формирования благоприятных инфраструктурных условий в сельской местности; </w:t>
      </w:r>
    </w:p>
    <w:p w:rsidR="00AC248A" w:rsidRDefault="00AC248A" w:rsidP="00AC248A">
      <w:pPr>
        <w:pStyle w:val="a3"/>
        <w:ind w:firstLine="709"/>
        <w:rPr>
          <w:rFonts w:ascii="Times New Roman" w:hAnsi="Times New Roman"/>
          <w:sz w:val="24"/>
          <w:szCs w:val="24"/>
        </w:rPr>
      </w:pPr>
      <w:r>
        <w:rPr>
          <w:rFonts w:ascii="Times New Roman" w:hAnsi="Times New Roman"/>
          <w:sz w:val="24"/>
          <w:szCs w:val="24"/>
        </w:rPr>
        <w:t xml:space="preserve">3) </w:t>
      </w:r>
      <w:r w:rsidRPr="0080398F">
        <w:rPr>
          <w:rFonts w:ascii="Times New Roman" w:hAnsi="Times New Roman"/>
          <w:sz w:val="24"/>
          <w:szCs w:val="24"/>
        </w:rPr>
        <w:t>сохранение доли сельского населения в общей численности населения республ</w:t>
      </w:r>
      <w:r w:rsidRPr="0080398F">
        <w:rPr>
          <w:rFonts w:ascii="Times New Roman" w:hAnsi="Times New Roman"/>
          <w:sz w:val="24"/>
          <w:szCs w:val="24"/>
        </w:rPr>
        <w:t>и</w:t>
      </w:r>
      <w:r w:rsidRPr="0080398F">
        <w:rPr>
          <w:rFonts w:ascii="Times New Roman" w:hAnsi="Times New Roman"/>
          <w:sz w:val="24"/>
          <w:szCs w:val="24"/>
        </w:rPr>
        <w:t>ки.</w:t>
      </w:r>
    </w:p>
    <w:p w:rsidR="00AC248A" w:rsidRPr="00482BE5" w:rsidRDefault="00AC248A" w:rsidP="00AC248A">
      <w:pPr>
        <w:ind w:firstLine="709"/>
      </w:pPr>
      <w:r w:rsidRPr="00482BE5">
        <w:t>Реализация Муниципальной программы оказывает влияние на результаты госуда</w:t>
      </w:r>
      <w:r w:rsidRPr="00482BE5">
        <w:t>р</w:t>
      </w:r>
      <w:r w:rsidRPr="00482BE5">
        <w:t>ственной программы Российской Федерации «Комплексное развитие сельских территорий», которая направлена на достижение национальных целей «Сохранение населения, здоровье и благополучие людей», «Комфортная и безопасная среда для жизни», «Достойный, эффекти</w:t>
      </w:r>
      <w:r w:rsidRPr="00482BE5">
        <w:t>в</w:t>
      </w:r>
      <w:r w:rsidRPr="00482BE5">
        <w:t>ный труд и успешное предпринимательство», «Ци</w:t>
      </w:r>
      <w:r w:rsidRPr="00482BE5">
        <w:t>ф</w:t>
      </w:r>
      <w:r w:rsidRPr="00482BE5">
        <w:t>ровая трансформация».</w:t>
      </w:r>
    </w:p>
    <w:p w:rsidR="00AC248A" w:rsidRPr="00482BE5" w:rsidRDefault="00AC248A" w:rsidP="00AC248A">
      <w:pPr>
        <w:ind w:firstLine="709"/>
      </w:pPr>
      <w:r w:rsidRPr="00482BE5">
        <w:t>Достижение целевых показателей обеспечивается в рамках муниципальных проектов «Развитие жилищного строительства на сельских территориях и повышение уровня благ</w:t>
      </w:r>
      <w:r w:rsidRPr="00482BE5">
        <w:t>о</w:t>
      </w:r>
      <w:r w:rsidRPr="00482BE5">
        <w:t>устройства домовладений», «Благоустройство сельских территорий».</w:t>
      </w:r>
    </w:p>
    <w:p w:rsidR="00AC248A" w:rsidRPr="00482BE5" w:rsidRDefault="00AC248A" w:rsidP="00AC248A">
      <w:pPr>
        <w:ind w:firstLine="709"/>
      </w:pPr>
    </w:p>
    <w:p w:rsidR="00AC248A" w:rsidRDefault="00AC248A" w:rsidP="00AC248A">
      <w:pPr>
        <w:pStyle w:val="1"/>
        <w:spacing w:before="0" w:after="0"/>
        <w:ind w:firstLine="709"/>
        <w:rPr>
          <w:rFonts w:ascii="Times New Roman" w:hAnsi="Times New Roman"/>
          <w:sz w:val="24"/>
          <w:szCs w:val="24"/>
        </w:rPr>
      </w:pPr>
      <w:bookmarkStart w:id="5" w:name="sub_104"/>
    </w:p>
    <w:p w:rsidR="00AC248A" w:rsidRPr="005A5174" w:rsidRDefault="00AC248A" w:rsidP="00AC248A">
      <w:pPr>
        <w:rPr>
          <w:lang w:eastAsia="x-none"/>
        </w:rPr>
      </w:pPr>
    </w:p>
    <w:p w:rsidR="00AC248A" w:rsidRDefault="00AC248A" w:rsidP="00AC248A">
      <w:pPr>
        <w:pStyle w:val="1"/>
        <w:spacing w:before="0" w:after="0"/>
        <w:ind w:firstLine="709"/>
        <w:rPr>
          <w:rFonts w:ascii="Times New Roman" w:hAnsi="Times New Roman"/>
          <w:sz w:val="26"/>
          <w:szCs w:val="26"/>
        </w:rPr>
      </w:pPr>
      <w:r w:rsidRPr="00A51989">
        <w:rPr>
          <w:rFonts w:ascii="Times New Roman" w:hAnsi="Times New Roman"/>
          <w:sz w:val="26"/>
          <w:szCs w:val="26"/>
        </w:rPr>
        <w:t>IV. Задачи муниципального</w:t>
      </w:r>
      <w:r w:rsidRPr="004F6A61">
        <w:rPr>
          <w:rFonts w:ascii="Times New Roman" w:hAnsi="Times New Roman"/>
          <w:sz w:val="26"/>
          <w:szCs w:val="26"/>
        </w:rPr>
        <w:t xml:space="preserve"> управления и способы их эффективного решения</w:t>
      </w:r>
    </w:p>
    <w:bookmarkEnd w:id="5"/>
    <w:p w:rsidR="00AC248A" w:rsidRDefault="00AC248A" w:rsidP="00AC248A">
      <w:pPr>
        <w:pStyle w:val="a3"/>
        <w:ind w:firstLine="709"/>
        <w:rPr>
          <w:rFonts w:ascii="Times New Roman" w:hAnsi="Times New Roman"/>
          <w:sz w:val="24"/>
          <w:szCs w:val="24"/>
        </w:rPr>
      </w:pPr>
      <w:r>
        <w:rPr>
          <w:rFonts w:ascii="Times New Roman" w:hAnsi="Times New Roman"/>
          <w:sz w:val="24"/>
          <w:szCs w:val="24"/>
        </w:rPr>
        <w:t>Для достижения целей Муниципальной программы предусматривается реализация следующих задач:</w:t>
      </w:r>
    </w:p>
    <w:p w:rsidR="00AC248A" w:rsidRDefault="00AC248A" w:rsidP="00AC248A">
      <w:pPr>
        <w:pStyle w:val="a3"/>
        <w:ind w:firstLine="709"/>
        <w:rPr>
          <w:rFonts w:ascii="Times New Roman" w:hAnsi="Times New Roman"/>
          <w:sz w:val="24"/>
          <w:szCs w:val="24"/>
        </w:rPr>
      </w:pPr>
      <w:r>
        <w:rPr>
          <w:rFonts w:ascii="Times New Roman" w:hAnsi="Times New Roman"/>
          <w:sz w:val="24"/>
          <w:szCs w:val="24"/>
        </w:rPr>
        <w:t>создание условий для обеспечения доступным и комфортным жильем сельского нас</w:t>
      </w:r>
      <w:r>
        <w:rPr>
          <w:rFonts w:ascii="Times New Roman" w:hAnsi="Times New Roman"/>
          <w:sz w:val="24"/>
          <w:szCs w:val="24"/>
        </w:rPr>
        <w:t>е</w:t>
      </w:r>
      <w:r>
        <w:rPr>
          <w:rFonts w:ascii="Times New Roman" w:hAnsi="Times New Roman"/>
          <w:sz w:val="24"/>
          <w:szCs w:val="24"/>
        </w:rPr>
        <w:t>ления;</w:t>
      </w:r>
    </w:p>
    <w:p w:rsidR="00AC248A" w:rsidRDefault="00AC248A" w:rsidP="00AC248A">
      <w:pPr>
        <w:pStyle w:val="a3"/>
        <w:ind w:firstLine="709"/>
        <w:rPr>
          <w:rFonts w:ascii="Times New Roman" w:hAnsi="Times New Roman"/>
          <w:sz w:val="24"/>
          <w:szCs w:val="24"/>
        </w:rPr>
      </w:pPr>
      <w:r>
        <w:rPr>
          <w:rFonts w:ascii="Times New Roman" w:hAnsi="Times New Roman"/>
          <w:sz w:val="24"/>
          <w:szCs w:val="24"/>
        </w:rPr>
        <w:t>создание и развитие инфраструктуры на сельских территориях.</w:t>
      </w:r>
    </w:p>
    <w:p w:rsidR="00AC248A" w:rsidRPr="00E02A0A" w:rsidRDefault="00AC248A" w:rsidP="00AC248A">
      <w:pPr>
        <w:pStyle w:val="a3"/>
        <w:ind w:firstLine="709"/>
        <w:rPr>
          <w:rFonts w:ascii="Times New Roman" w:hAnsi="Times New Roman"/>
          <w:sz w:val="24"/>
          <w:szCs w:val="24"/>
        </w:rPr>
      </w:pPr>
      <w:r w:rsidRPr="00E02A0A">
        <w:rPr>
          <w:rFonts w:ascii="Times New Roman" w:hAnsi="Times New Roman"/>
          <w:sz w:val="24"/>
          <w:szCs w:val="24"/>
        </w:rPr>
        <w:t>Порядок организации реализации Муниципальной программы осуществляется в соо</w:t>
      </w:r>
      <w:r w:rsidRPr="00E02A0A">
        <w:rPr>
          <w:rFonts w:ascii="Times New Roman" w:hAnsi="Times New Roman"/>
          <w:sz w:val="24"/>
          <w:szCs w:val="24"/>
        </w:rPr>
        <w:t>т</w:t>
      </w:r>
      <w:r w:rsidRPr="00E02A0A">
        <w:rPr>
          <w:rFonts w:ascii="Times New Roman" w:hAnsi="Times New Roman"/>
          <w:sz w:val="24"/>
          <w:szCs w:val="24"/>
        </w:rPr>
        <w:t>ветствии с Порядком разработки и реализации муниципальных программ Шумерлинского муниципального окр</w:t>
      </w:r>
      <w:r>
        <w:rPr>
          <w:rFonts w:ascii="Times New Roman" w:hAnsi="Times New Roman"/>
          <w:sz w:val="24"/>
          <w:szCs w:val="24"/>
        </w:rPr>
        <w:t>уга Чувашской Республики, утвер</w:t>
      </w:r>
      <w:r w:rsidRPr="00E02A0A">
        <w:rPr>
          <w:rFonts w:ascii="Times New Roman" w:hAnsi="Times New Roman"/>
          <w:sz w:val="24"/>
          <w:szCs w:val="24"/>
        </w:rPr>
        <w:t>жденным постановлением админ</w:t>
      </w:r>
      <w:r w:rsidRPr="00E02A0A">
        <w:rPr>
          <w:rFonts w:ascii="Times New Roman" w:hAnsi="Times New Roman"/>
          <w:sz w:val="24"/>
          <w:szCs w:val="24"/>
        </w:rPr>
        <w:t>и</w:t>
      </w:r>
      <w:r w:rsidRPr="00E02A0A">
        <w:rPr>
          <w:rFonts w:ascii="Times New Roman" w:hAnsi="Times New Roman"/>
          <w:sz w:val="24"/>
          <w:szCs w:val="24"/>
        </w:rPr>
        <w:t xml:space="preserve">страции Шумерлинского муниципального округа Чувашской Республики от 17 февраля   2025 г. № 102. </w:t>
      </w:r>
    </w:p>
    <w:p w:rsidR="00AC248A" w:rsidRPr="00E02A0A" w:rsidRDefault="00AC248A" w:rsidP="00AC248A">
      <w:pPr>
        <w:pStyle w:val="a3"/>
        <w:ind w:firstLine="709"/>
        <w:rPr>
          <w:rFonts w:ascii="Times New Roman" w:hAnsi="Times New Roman"/>
          <w:sz w:val="24"/>
          <w:szCs w:val="24"/>
        </w:rPr>
      </w:pPr>
      <w:r w:rsidRPr="00E02A0A">
        <w:rPr>
          <w:rFonts w:ascii="Times New Roman" w:hAnsi="Times New Roman"/>
          <w:sz w:val="24"/>
          <w:szCs w:val="24"/>
        </w:rPr>
        <w:t>Реализация Муниципальной программы предусматривает взаимодействие структу</w:t>
      </w:r>
      <w:r w:rsidRPr="00E02A0A">
        <w:rPr>
          <w:rFonts w:ascii="Times New Roman" w:hAnsi="Times New Roman"/>
          <w:sz w:val="24"/>
          <w:szCs w:val="24"/>
        </w:rPr>
        <w:t>р</w:t>
      </w:r>
      <w:r w:rsidRPr="00E02A0A">
        <w:rPr>
          <w:rFonts w:ascii="Times New Roman" w:hAnsi="Times New Roman"/>
          <w:sz w:val="24"/>
          <w:szCs w:val="24"/>
        </w:rPr>
        <w:t>ных подразделений Управления по благоустройству и развитию территорий администрации Шумерлинского муниципального округа Чувашской Республики.</w:t>
      </w:r>
    </w:p>
    <w:p w:rsidR="00AC248A" w:rsidRPr="00E02A0A" w:rsidRDefault="00AC248A" w:rsidP="00AC248A">
      <w:pPr>
        <w:pStyle w:val="a3"/>
        <w:ind w:firstLine="709"/>
        <w:rPr>
          <w:rFonts w:ascii="Times New Roman" w:hAnsi="Times New Roman"/>
          <w:sz w:val="24"/>
          <w:szCs w:val="24"/>
        </w:rPr>
      </w:pPr>
      <w:r w:rsidRPr="00E02A0A">
        <w:rPr>
          <w:rFonts w:ascii="Times New Roman" w:hAnsi="Times New Roman"/>
          <w:sz w:val="24"/>
          <w:szCs w:val="24"/>
        </w:rPr>
        <w:t>Разработку, текущее управление, координацию и организацию реализации Муниц</w:t>
      </w:r>
      <w:r w:rsidRPr="00E02A0A">
        <w:rPr>
          <w:rFonts w:ascii="Times New Roman" w:hAnsi="Times New Roman"/>
          <w:sz w:val="24"/>
          <w:szCs w:val="24"/>
        </w:rPr>
        <w:t>и</w:t>
      </w:r>
      <w:r w:rsidRPr="00E02A0A">
        <w:rPr>
          <w:rFonts w:ascii="Times New Roman" w:hAnsi="Times New Roman"/>
          <w:sz w:val="24"/>
          <w:szCs w:val="24"/>
        </w:rPr>
        <w:t>пальной программы осуществляет управление по благоустройству и развитию территорий администрации Шумерлинского муниципального округа.</w:t>
      </w:r>
    </w:p>
    <w:p w:rsidR="00AC248A" w:rsidRPr="00E02A0A" w:rsidRDefault="00AC248A" w:rsidP="00AC248A">
      <w:pPr>
        <w:pStyle w:val="a3"/>
        <w:ind w:firstLine="709"/>
        <w:rPr>
          <w:rFonts w:ascii="Times New Roman" w:hAnsi="Times New Roman"/>
          <w:sz w:val="24"/>
          <w:szCs w:val="24"/>
        </w:rPr>
      </w:pPr>
      <w:r w:rsidRPr="00E02A0A">
        <w:rPr>
          <w:rFonts w:ascii="Times New Roman" w:hAnsi="Times New Roman"/>
          <w:sz w:val="24"/>
          <w:szCs w:val="24"/>
        </w:rPr>
        <w:t>Внесение в Муниципальную программу изменений, оказывающих влияние на ее п</w:t>
      </w:r>
      <w:r w:rsidRPr="00E02A0A">
        <w:rPr>
          <w:rFonts w:ascii="Times New Roman" w:hAnsi="Times New Roman"/>
          <w:sz w:val="24"/>
          <w:szCs w:val="24"/>
        </w:rPr>
        <w:t>а</w:t>
      </w:r>
      <w:r w:rsidRPr="00E02A0A">
        <w:rPr>
          <w:rFonts w:ascii="Times New Roman" w:hAnsi="Times New Roman"/>
          <w:sz w:val="24"/>
          <w:szCs w:val="24"/>
        </w:rPr>
        <w:t>раметры, осуществляется Управлением по благоустройству и развитию территорий админ</w:t>
      </w:r>
      <w:r w:rsidRPr="00E02A0A">
        <w:rPr>
          <w:rFonts w:ascii="Times New Roman" w:hAnsi="Times New Roman"/>
          <w:sz w:val="24"/>
          <w:szCs w:val="24"/>
        </w:rPr>
        <w:t>и</w:t>
      </w:r>
      <w:r w:rsidRPr="00E02A0A">
        <w:rPr>
          <w:rFonts w:ascii="Times New Roman" w:hAnsi="Times New Roman"/>
          <w:sz w:val="24"/>
          <w:szCs w:val="24"/>
        </w:rPr>
        <w:t>страцией Шумерлинск</w:t>
      </w:r>
      <w:r>
        <w:rPr>
          <w:rFonts w:ascii="Times New Roman" w:hAnsi="Times New Roman"/>
          <w:sz w:val="24"/>
          <w:szCs w:val="24"/>
        </w:rPr>
        <w:t>ого муниципального округа Чуваш</w:t>
      </w:r>
      <w:r w:rsidRPr="00E02A0A">
        <w:rPr>
          <w:rFonts w:ascii="Times New Roman" w:hAnsi="Times New Roman"/>
          <w:sz w:val="24"/>
          <w:szCs w:val="24"/>
        </w:rPr>
        <w:t>ской Республики:</w:t>
      </w:r>
    </w:p>
    <w:p w:rsidR="00AC248A" w:rsidRPr="00E02A0A" w:rsidRDefault="00AC248A" w:rsidP="00AC248A">
      <w:pPr>
        <w:pStyle w:val="a3"/>
        <w:ind w:firstLine="709"/>
        <w:rPr>
          <w:rFonts w:ascii="Times New Roman" w:hAnsi="Times New Roman"/>
          <w:sz w:val="24"/>
          <w:szCs w:val="24"/>
        </w:rPr>
      </w:pPr>
      <w:r w:rsidRPr="00E02A0A">
        <w:rPr>
          <w:rFonts w:ascii="Times New Roman" w:hAnsi="Times New Roman"/>
          <w:sz w:val="24"/>
          <w:szCs w:val="24"/>
        </w:rPr>
        <w:t>уточняет в установленном порядке объемы финансирования мероприятий Муниц</w:t>
      </w:r>
      <w:r w:rsidRPr="00E02A0A">
        <w:rPr>
          <w:rFonts w:ascii="Times New Roman" w:hAnsi="Times New Roman"/>
          <w:sz w:val="24"/>
          <w:szCs w:val="24"/>
        </w:rPr>
        <w:t>и</w:t>
      </w:r>
      <w:r w:rsidRPr="00E02A0A">
        <w:rPr>
          <w:rFonts w:ascii="Times New Roman" w:hAnsi="Times New Roman"/>
          <w:sz w:val="24"/>
          <w:szCs w:val="24"/>
        </w:rPr>
        <w:t>пальной программы на основе мониторинга реализации указанных мероприятий и оценки их эффективности и достижения показателей Муниципальной программы;</w:t>
      </w:r>
    </w:p>
    <w:p w:rsidR="00AC248A" w:rsidRPr="00E02A0A" w:rsidRDefault="00AC248A" w:rsidP="00AC248A">
      <w:pPr>
        <w:pStyle w:val="a3"/>
        <w:ind w:firstLine="709"/>
        <w:rPr>
          <w:rFonts w:ascii="Times New Roman" w:hAnsi="Times New Roman"/>
          <w:sz w:val="24"/>
          <w:szCs w:val="24"/>
        </w:rPr>
      </w:pPr>
      <w:r w:rsidRPr="00E02A0A">
        <w:rPr>
          <w:rFonts w:ascii="Times New Roman" w:hAnsi="Times New Roman"/>
          <w:sz w:val="24"/>
          <w:szCs w:val="24"/>
        </w:rPr>
        <w:t>корректирует мероприятия Муниципальной программы и их ресурсное обеспечение при формировании бюджета Шумерлинского муниципального округа Чувашской Республ</w:t>
      </w:r>
      <w:r w:rsidRPr="00E02A0A">
        <w:rPr>
          <w:rFonts w:ascii="Times New Roman" w:hAnsi="Times New Roman"/>
          <w:sz w:val="24"/>
          <w:szCs w:val="24"/>
        </w:rPr>
        <w:t>и</w:t>
      </w:r>
      <w:r w:rsidRPr="00E02A0A">
        <w:rPr>
          <w:rFonts w:ascii="Times New Roman" w:hAnsi="Times New Roman"/>
          <w:sz w:val="24"/>
          <w:szCs w:val="24"/>
        </w:rPr>
        <w:t>ки на очередной финансовый год и плановый период в установленном порядке;</w:t>
      </w:r>
    </w:p>
    <w:p w:rsidR="00AC248A" w:rsidRPr="00E02A0A" w:rsidRDefault="00AC248A" w:rsidP="00AC248A">
      <w:pPr>
        <w:pStyle w:val="a3"/>
        <w:ind w:firstLine="709"/>
        <w:rPr>
          <w:rFonts w:ascii="Times New Roman" w:hAnsi="Times New Roman"/>
          <w:sz w:val="24"/>
          <w:szCs w:val="24"/>
        </w:rPr>
      </w:pPr>
      <w:r w:rsidRPr="00E02A0A">
        <w:rPr>
          <w:rFonts w:ascii="Times New Roman" w:hAnsi="Times New Roman"/>
          <w:sz w:val="24"/>
          <w:szCs w:val="24"/>
        </w:rPr>
        <w:t>разрабатывает нормативные правовые акты, регулирующие финансирование мер</w:t>
      </w:r>
      <w:r w:rsidRPr="00E02A0A">
        <w:rPr>
          <w:rFonts w:ascii="Times New Roman" w:hAnsi="Times New Roman"/>
          <w:sz w:val="24"/>
          <w:szCs w:val="24"/>
        </w:rPr>
        <w:t>о</w:t>
      </w:r>
      <w:r w:rsidRPr="00E02A0A">
        <w:rPr>
          <w:rFonts w:ascii="Times New Roman" w:hAnsi="Times New Roman"/>
          <w:sz w:val="24"/>
          <w:szCs w:val="24"/>
        </w:rPr>
        <w:t>приятий Муниципальной программы;</w:t>
      </w:r>
    </w:p>
    <w:p w:rsidR="00AC248A" w:rsidRPr="00E02A0A" w:rsidRDefault="00AC248A" w:rsidP="00AC248A">
      <w:pPr>
        <w:pStyle w:val="a3"/>
        <w:ind w:firstLine="709"/>
        <w:rPr>
          <w:rFonts w:ascii="Times New Roman" w:hAnsi="Times New Roman"/>
          <w:sz w:val="24"/>
          <w:szCs w:val="24"/>
        </w:rPr>
      </w:pPr>
      <w:r w:rsidRPr="00E02A0A">
        <w:rPr>
          <w:rFonts w:ascii="Times New Roman" w:hAnsi="Times New Roman"/>
          <w:sz w:val="24"/>
          <w:szCs w:val="24"/>
        </w:rPr>
        <w:t>осуществляет мониторинг хода исполнения Муниципальной программы.</w:t>
      </w:r>
    </w:p>
    <w:p w:rsidR="00AC248A" w:rsidRPr="00E02A0A" w:rsidRDefault="00AC248A" w:rsidP="00AC248A">
      <w:pPr>
        <w:pStyle w:val="a3"/>
        <w:ind w:firstLine="709"/>
        <w:rPr>
          <w:rFonts w:ascii="Times New Roman" w:hAnsi="Times New Roman"/>
          <w:sz w:val="24"/>
          <w:szCs w:val="24"/>
        </w:rPr>
      </w:pPr>
      <w:r w:rsidRPr="00E02A0A">
        <w:rPr>
          <w:rFonts w:ascii="Times New Roman" w:hAnsi="Times New Roman"/>
          <w:sz w:val="24"/>
          <w:szCs w:val="24"/>
        </w:rPr>
        <w:t>Контроль за реализацией Муниципальной программы осуществляется путем оценки эффективности ее реализации в соответствии с Методикой оценки эффективности муниц</w:t>
      </w:r>
      <w:r w:rsidRPr="00E02A0A">
        <w:rPr>
          <w:rFonts w:ascii="Times New Roman" w:hAnsi="Times New Roman"/>
          <w:sz w:val="24"/>
          <w:szCs w:val="24"/>
        </w:rPr>
        <w:t>и</w:t>
      </w:r>
      <w:r w:rsidRPr="00E02A0A">
        <w:rPr>
          <w:rFonts w:ascii="Times New Roman" w:hAnsi="Times New Roman"/>
          <w:sz w:val="24"/>
          <w:szCs w:val="24"/>
        </w:rPr>
        <w:t xml:space="preserve">пальных программ Шумерлинского муниципального округа Чувашской Республики. </w:t>
      </w:r>
    </w:p>
    <w:p w:rsidR="00AC248A" w:rsidRDefault="00AC248A" w:rsidP="00AC248A">
      <w:pPr>
        <w:pStyle w:val="a3"/>
        <w:ind w:firstLine="709"/>
        <w:rPr>
          <w:rFonts w:ascii="Times New Roman" w:hAnsi="Times New Roman"/>
          <w:sz w:val="24"/>
          <w:szCs w:val="24"/>
        </w:rPr>
      </w:pPr>
      <w:r w:rsidRPr="00E02A0A">
        <w:rPr>
          <w:rFonts w:ascii="Times New Roman" w:hAnsi="Times New Roman"/>
          <w:sz w:val="24"/>
          <w:szCs w:val="24"/>
        </w:rPr>
        <w:t>Публичность (открытость) информации о</w:t>
      </w:r>
      <w:r>
        <w:rPr>
          <w:rFonts w:ascii="Times New Roman" w:hAnsi="Times New Roman"/>
          <w:sz w:val="24"/>
          <w:szCs w:val="24"/>
        </w:rPr>
        <w:t xml:space="preserve"> ходе реализации и оценке эффек</w:t>
      </w:r>
      <w:r w:rsidRPr="00E02A0A">
        <w:rPr>
          <w:rFonts w:ascii="Times New Roman" w:hAnsi="Times New Roman"/>
          <w:sz w:val="24"/>
          <w:szCs w:val="24"/>
        </w:rPr>
        <w:t>тивности Муниципальной программы обеспе</w:t>
      </w:r>
      <w:r>
        <w:rPr>
          <w:rFonts w:ascii="Times New Roman" w:hAnsi="Times New Roman"/>
          <w:sz w:val="24"/>
          <w:szCs w:val="24"/>
        </w:rPr>
        <w:t>чивается размещением годовых от</w:t>
      </w:r>
      <w:r w:rsidRPr="00E02A0A">
        <w:rPr>
          <w:rFonts w:ascii="Times New Roman" w:hAnsi="Times New Roman"/>
          <w:sz w:val="24"/>
          <w:szCs w:val="24"/>
        </w:rPr>
        <w:t>четов на официальном сайте Шумерлинского муници</w:t>
      </w:r>
      <w:r>
        <w:rPr>
          <w:rFonts w:ascii="Times New Roman" w:hAnsi="Times New Roman"/>
          <w:sz w:val="24"/>
          <w:szCs w:val="24"/>
        </w:rPr>
        <w:t>пального округа Чуваш</w:t>
      </w:r>
      <w:r w:rsidRPr="00E02A0A">
        <w:rPr>
          <w:rFonts w:ascii="Times New Roman" w:hAnsi="Times New Roman"/>
          <w:sz w:val="24"/>
          <w:szCs w:val="24"/>
        </w:rPr>
        <w:t>ской Республики в информационно-телекоммуникационной сети «Интернет».</w:t>
      </w:r>
    </w:p>
    <w:bookmarkEnd w:id="1"/>
    <w:tbl>
      <w:tblPr>
        <w:tblW w:w="5970" w:type="pct"/>
        <w:tblInd w:w="108" w:type="dxa"/>
        <w:tblLook w:val="0000" w:firstRow="0" w:lastRow="0" w:firstColumn="0" w:lastColumn="0" w:noHBand="0" w:noVBand="0"/>
      </w:tblPr>
      <w:tblGrid>
        <w:gridCol w:w="9498"/>
        <w:gridCol w:w="2268"/>
      </w:tblGrid>
      <w:tr w:rsidR="00AC248A" w:rsidRPr="00D85A0E" w:rsidTr="00E36A97">
        <w:tc>
          <w:tcPr>
            <w:tcW w:w="4036" w:type="pct"/>
            <w:tcBorders>
              <w:top w:val="nil"/>
              <w:left w:val="nil"/>
              <w:bottom w:val="nil"/>
              <w:right w:val="nil"/>
            </w:tcBorders>
          </w:tcPr>
          <w:p w:rsidR="00AC248A" w:rsidRDefault="00AC248A" w:rsidP="00E36A97">
            <w:pPr>
              <w:pStyle w:val="1"/>
              <w:spacing w:before="0" w:after="0"/>
            </w:pPr>
          </w:p>
        </w:tc>
        <w:tc>
          <w:tcPr>
            <w:tcW w:w="964" w:type="pct"/>
            <w:tcBorders>
              <w:top w:val="nil"/>
              <w:left w:val="nil"/>
              <w:bottom w:val="nil"/>
              <w:right w:val="nil"/>
            </w:tcBorders>
          </w:tcPr>
          <w:p w:rsidR="00AC248A" w:rsidRPr="00D85A0E" w:rsidRDefault="00AC248A" w:rsidP="00E36A97"/>
        </w:tc>
      </w:tr>
      <w:tr w:rsidR="00AC248A" w:rsidRPr="00D85A0E" w:rsidTr="00E36A97">
        <w:tc>
          <w:tcPr>
            <w:tcW w:w="4036" w:type="pct"/>
            <w:tcBorders>
              <w:top w:val="nil"/>
              <w:left w:val="nil"/>
              <w:bottom w:val="nil"/>
              <w:right w:val="nil"/>
            </w:tcBorders>
          </w:tcPr>
          <w:p w:rsidR="00AC248A" w:rsidRPr="00A74161" w:rsidRDefault="00AC248A" w:rsidP="00E36A97">
            <w:pPr>
              <w:pStyle w:val="1"/>
              <w:spacing w:before="0" w:after="0"/>
              <w:rPr>
                <w:b w:val="0"/>
              </w:rPr>
            </w:pPr>
          </w:p>
        </w:tc>
        <w:tc>
          <w:tcPr>
            <w:tcW w:w="964" w:type="pct"/>
            <w:tcBorders>
              <w:top w:val="nil"/>
              <w:left w:val="nil"/>
              <w:bottom w:val="nil"/>
              <w:right w:val="nil"/>
            </w:tcBorders>
          </w:tcPr>
          <w:p w:rsidR="00AC248A" w:rsidRPr="00D85A0E" w:rsidRDefault="00AC248A" w:rsidP="00E36A97"/>
        </w:tc>
      </w:tr>
    </w:tbl>
    <w:p w:rsidR="00AC248A" w:rsidRDefault="00AC248A" w:rsidP="00AC248A">
      <w:pPr>
        <w:pStyle w:val="a3"/>
        <w:rPr>
          <w:rFonts w:ascii="Times New Roman" w:hAnsi="Times New Roman"/>
          <w:sz w:val="24"/>
          <w:szCs w:val="24"/>
        </w:rPr>
      </w:pPr>
    </w:p>
    <w:p w:rsidR="00AC248A" w:rsidRDefault="00AC248A" w:rsidP="00AC248A">
      <w:pPr>
        <w:pStyle w:val="ConsPlusNormal"/>
        <w:widowControl/>
        <w:ind w:firstLine="709"/>
        <w:jc w:val="both"/>
        <w:rPr>
          <w:sz w:val="24"/>
          <w:szCs w:val="24"/>
        </w:rPr>
        <w:sectPr w:rsidR="00AC248A" w:rsidSect="00AC248A">
          <w:footerReference w:type="default" r:id="rId11"/>
          <w:pgSz w:w="11906" w:h="16838"/>
          <w:pgMar w:top="567" w:right="567" w:bottom="0" w:left="1701" w:header="709" w:footer="709" w:gutter="0"/>
          <w:cols w:space="708"/>
          <w:docGrid w:linePitch="360"/>
        </w:sectPr>
      </w:pPr>
    </w:p>
    <w:p w:rsidR="00AC248A" w:rsidRDefault="00AC248A" w:rsidP="00AC248A">
      <w:pPr>
        <w:pStyle w:val="1"/>
        <w:spacing w:before="0" w:after="0"/>
        <w:rPr>
          <w:rFonts w:ascii="Times New Roman" w:hAnsi="Times New Roman"/>
          <w:sz w:val="26"/>
          <w:szCs w:val="26"/>
        </w:rPr>
      </w:pPr>
      <w:r w:rsidRPr="00FF36AA">
        <w:rPr>
          <w:rFonts w:ascii="Times New Roman" w:hAnsi="Times New Roman"/>
          <w:sz w:val="26"/>
          <w:szCs w:val="26"/>
        </w:rPr>
        <w:t>Паспорт</w:t>
      </w:r>
    </w:p>
    <w:p w:rsidR="00AC248A" w:rsidRDefault="00AC248A" w:rsidP="00AC248A">
      <w:pPr>
        <w:pStyle w:val="1"/>
        <w:spacing w:before="0" w:after="0"/>
        <w:rPr>
          <w:rFonts w:ascii="Times New Roman" w:hAnsi="Times New Roman"/>
          <w:sz w:val="26"/>
          <w:szCs w:val="26"/>
        </w:rPr>
      </w:pPr>
      <w:r w:rsidRPr="00FF36AA">
        <w:rPr>
          <w:rFonts w:ascii="Times New Roman" w:hAnsi="Times New Roman"/>
          <w:sz w:val="26"/>
          <w:szCs w:val="26"/>
        </w:rPr>
        <w:t xml:space="preserve">муниципальной программы Шумерлинского муниципального округа Чувашской Республики </w:t>
      </w:r>
    </w:p>
    <w:p w:rsidR="00AC248A" w:rsidRPr="00FF36AA" w:rsidRDefault="00AC248A" w:rsidP="00AC248A">
      <w:pPr>
        <w:pStyle w:val="1"/>
        <w:spacing w:before="0" w:after="0"/>
        <w:rPr>
          <w:rFonts w:ascii="Times New Roman" w:hAnsi="Times New Roman"/>
          <w:sz w:val="26"/>
          <w:szCs w:val="26"/>
        </w:rPr>
      </w:pPr>
      <w:r w:rsidRPr="00FF36AA">
        <w:rPr>
          <w:rFonts w:ascii="Times New Roman" w:hAnsi="Times New Roman"/>
          <w:sz w:val="26"/>
          <w:szCs w:val="26"/>
        </w:rPr>
        <w:t>«</w:t>
      </w:r>
      <w:r>
        <w:rPr>
          <w:rFonts w:ascii="Times New Roman" w:hAnsi="Times New Roman"/>
          <w:sz w:val="26"/>
          <w:szCs w:val="26"/>
        </w:rPr>
        <w:t>Комплексное развитие сел</w:t>
      </w:r>
      <w:r>
        <w:rPr>
          <w:rFonts w:ascii="Times New Roman" w:hAnsi="Times New Roman"/>
          <w:sz w:val="26"/>
          <w:szCs w:val="26"/>
        </w:rPr>
        <w:t>ь</w:t>
      </w:r>
      <w:r>
        <w:rPr>
          <w:rFonts w:ascii="Times New Roman" w:hAnsi="Times New Roman"/>
          <w:sz w:val="26"/>
          <w:szCs w:val="26"/>
        </w:rPr>
        <w:t>ских территорий</w:t>
      </w:r>
      <w:r w:rsidRPr="00FF36AA">
        <w:rPr>
          <w:rFonts w:ascii="Times New Roman" w:hAnsi="Times New Roman"/>
          <w:sz w:val="26"/>
          <w:szCs w:val="26"/>
        </w:rPr>
        <w:t>»</w:t>
      </w:r>
    </w:p>
    <w:p w:rsidR="00AC248A" w:rsidRDefault="00AC248A" w:rsidP="00AC248A">
      <w:pPr>
        <w:pStyle w:val="1"/>
        <w:spacing w:before="0" w:after="0"/>
        <w:rPr>
          <w:rFonts w:ascii="Times New Roman" w:hAnsi="Times New Roman"/>
          <w:sz w:val="26"/>
          <w:szCs w:val="26"/>
        </w:rPr>
      </w:pPr>
    </w:p>
    <w:p w:rsidR="00AC248A" w:rsidRDefault="00AC248A" w:rsidP="00AC248A">
      <w:pPr>
        <w:pStyle w:val="1"/>
        <w:spacing w:before="0" w:after="0"/>
        <w:rPr>
          <w:rFonts w:ascii="Times New Roman" w:hAnsi="Times New Roman"/>
          <w:sz w:val="26"/>
          <w:szCs w:val="26"/>
        </w:rPr>
      </w:pPr>
      <w:r w:rsidRPr="00204411">
        <w:rPr>
          <w:rFonts w:ascii="Times New Roman" w:hAnsi="Times New Roman"/>
          <w:b w:val="0"/>
          <w:bCs w:val="0"/>
          <w:sz w:val="26"/>
          <w:szCs w:val="26"/>
        </w:rPr>
        <w:t>1.</w:t>
      </w:r>
      <w:r>
        <w:rPr>
          <w:rFonts w:ascii="Times New Roman" w:hAnsi="Times New Roman"/>
          <w:sz w:val="26"/>
          <w:szCs w:val="26"/>
        </w:rPr>
        <w:t xml:space="preserve"> </w:t>
      </w:r>
      <w:r w:rsidRPr="00FF36AA">
        <w:rPr>
          <w:rFonts w:ascii="Times New Roman" w:hAnsi="Times New Roman"/>
          <w:sz w:val="26"/>
          <w:szCs w:val="26"/>
        </w:rPr>
        <w:t>Основные положения</w:t>
      </w:r>
    </w:p>
    <w:p w:rsidR="00AC248A" w:rsidRPr="00204411" w:rsidRDefault="00AC248A" w:rsidP="00AC248A">
      <w:pPr>
        <w:rPr>
          <w:lang w:eastAsia="x-none"/>
        </w:rPr>
      </w:pP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5"/>
        <w:gridCol w:w="7883"/>
      </w:tblGrid>
      <w:tr w:rsidR="00AC248A" w:rsidTr="00E36A97">
        <w:tc>
          <w:tcPr>
            <w:tcW w:w="7285" w:type="dxa"/>
            <w:shd w:val="clear" w:color="auto" w:fill="auto"/>
          </w:tcPr>
          <w:p w:rsidR="00AC248A" w:rsidRPr="000D3D5F" w:rsidRDefault="00AC248A" w:rsidP="00E36A97">
            <w:r w:rsidRPr="000D3D5F">
              <w:t>Куратор Муниципальной програ</w:t>
            </w:r>
            <w:r w:rsidRPr="000D3D5F">
              <w:t>м</w:t>
            </w:r>
            <w:r w:rsidRPr="000D3D5F">
              <w:t>мы</w:t>
            </w:r>
          </w:p>
        </w:tc>
        <w:tc>
          <w:tcPr>
            <w:tcW w:w="7883" w:type="dxa"/>
            <w:shd w:val="clear" w:color="auto" w:fill="auto"/>
          </w:tcPr>
          <w:p w:rsidR="00AC248A" w:rsidRPr="000D3D5F" w:rsidRDefault="00AC248A" w:rsidP="00E36A97">
            <w:r>
              <w:t>Первый заместитель главы администрации – начальник Управления по благоустройству и развитию территорий администрации Шумерлинского м</w:t>
            </w:r>
            <w:r>
              <w:t>у</w:t>
            </w:r>
            <w:r>
              <w:t>ниципального округа – Краснова Ольга Михайловна</w:t>
            </w:r>
          </w:p>
        </w:tc>
      </w:tr>
      <w:tr w:rsidR="00AC248A" w:rsidTr="00E36A97">
        <w:tc>
          <w:tcPr>
            <w:tcW w:w="7285" w:type="dxa"/>
            <w:shd w:val="clear" w:color="auto" w:fill="auto"/>
          </w:tcPr>
          <w:p w:rsidR="00AC248A" w:rsidRPr="000D3D5F" w:rsidRDefault="00AC248A" w:rsidP="00E36A97">
            <w:r w:rsidRPr="000D3D5F">
              <w:t>Ответственный исполнитель Муниц</w:t>
            </w:r>
            <w:r w:rsidRPr="000D3D5F">
              <w:t>и</w:t>
            </w:r>
            <w:r w:rsidRPr="000D3D5F">
              <w:t>пальной программы</w:t>
            </w:r>
          </w:p>
        </w:tc>
        <w:tc>
          <w:tcPr>
            <w:tcW w:w="7883" w:type="dxa"/>
            <w:shd w:val="clear" w:color="auto" w:fill="auto"/>
          </w:tcPr>
          <w:p w:rsidR="00AC248A" w:rsidRPr="000D3D5F" w:rsidRDefault="00AC248A" w:rsidP="00E36A97">
            <w:r w:rsidRPr="004D78FA">
              <w:t xml:space="preserve">Управление по благоустройству и развитию территорий администрации Шумерлинского муниципального округа; </w:t>
            </w:r>
            <w:r>
              <w:t>(далее – УБРТ)</w:t>
            </w:r>
          </w:p>
        </w:tc>
      </w:tr>
      <w:tr w:rsidR="00AC248A" w:rsidTr="00E36A97">
        <w:tc>
          <w:tcPr>
            <w:tcW w:w="7285" w:type="dxa"/>
            <w:shd w:val="clear" w:color="auto" w:fill="auto"/>
          </w:tcPr>
          <w:p w:rsidR="00AC248A" w:rsidRPr="000D3D5F" w:rsidRDefault="00AC248A" w:rsidP="00E36A97">
            <w:r w:rsidRPr="000D3D5F">
              <w:t xml:space="preserve">Соисполнители </w:t>
            </w:r>
            <w:proofErr w:type="gramStart"/>
            <w:r w:rsidRPr="000D3D5F">
              <w:t>Муниципальной  пр</w:t>
            </w:r>
            <w:r w:rsidRPr="000D3D5F">
              <w:t>о</w:t>
            </w:r>
            <w:r w:rsidRPr="000D3D5F">
              <w:t>граммы</w:t>
            </w:r>
            <w:proofErr w:type="gramEnd"/>
          </w:p>
        </w:tc>
        <w:tc>
          <w:tcPr>
            <w:tcW w:w="7883" w:type="dxa"/>
            <w:shd w:val="clear" w:color="auto" w:fill="auto"/>
          </w:tcPr>
          <w:p w:rsidR="00AC248A" w:rsidRPr="000D3D5F" w:rsidRDefault="00AC248A" w:rsidP="00E36A97">
            <w:r>
              <w:t xml:space="preserve">Управление строительства, дорожного хозяйства и </w:t>
            </w:r>
            <w:r w:rsidRPr="007317A5">
              <w:t>жилищно-коммунального хозяйства администрации Шумерлинского муниципал</w:t>
            </w:r>
            <w:r w:rsidRPr="007317A5">
              <w:t>ь</w:t>
            </w:r>
            <w:r w:rsidRPr="007317A5">
              <w:t>ного округа</w:t>
            </w:r>
          </w:p>
        </w:tc>
      </w:tr>
      <w:tr w:rsidR="00AC248A" w:rsidTr="00E36A97">
        <w:tc>
          <w:tcPr>
            <w:tcW w:w="7285" w:type="dxa"/>
            <w:shd w:val="clear" w:color="auto" w:fill="auto"/>
          </w:tcPr>
          <w:p w:rsidR="00AC248A" w:rsidRPr="000D3D5F" w:rsidRDefault="00AC248A" w:rsidP="00E36A97">
            <w:r w:rsidRPr="000D3D5F">
              <w:t>Участники Муниципальной пр</w:t>
            </w:r>
            <w:r w:rsidRPr="000D3D5F">
              <w:t>о</w:t>
            </w:r>
            <w:r w:rsidRPr="000D3D5F">
              <w:t>граммы</w:t>
            </w:r>
          </w:p>
        </w:tc>
        <w:tc>
          <w:tcPr>
            <w:tcW w:w="7883" w:type="dxa"/>
            <w:shd w:val="clear" w:color="auto" w:fill="auto"/>
          </w:tcPr>
          <w:p w:rsidR="00AC248A" w:rsidRDefault="00AC248A" w:rsidP="00E36A97">
            <w:r>
              <w:t>Отдел земельных и имущественных отношений Управления по благ</w:t>
            </w:r>
            <w:r>
              <w:t>о</w:t>
            </w:r>
            <w:r>
              <w:t>устройству и развитию территорий;</w:t>
            </w:r>
          </w:p>
          <w:p w:rsidR="00AC248A" w:rsidRDefault="00AC248A" w:rsidP="00E36A97">
            <w:r>
              <w:t>Территориальные отделы;</w:t>
            </w:r>
          </w:p>
          <w:p w:rsidR="00AC248A" w:rsidRPr="000D3D5F" w:rsidRDefault="00AC248A" w:rsidP="00E36A97">
            <w:r w:rsidRPr="007317A5">
              <w:t>Сектор учета и распределения жилья</w:t>
            </w:r>
            <w:r>
              <w:t xml:space="preserve"> </w:t>
            </w:r>
            <w:r w:rsidRPr="007317A5">
              <w:t>управления строительства, доро</w:t>
            </w:r>
            <w:r w:rsidRPr="007317A5">
              <w:t>ж</w:t>
            </w:r>
            <w:r w:rsidRPr="007317A5">
              <w:t>ного хозяйства и жилищно-коммунального хозяйства администрации Шумерлинского муниципального округа</w:t>
            </w:r>
          </w:p>
        </w:tc>
      </w:tr>
      <w:tr w:rsidR="00AC248A" w:rsidTr="00E36A97">
        <w:tc>
          <w:tcPr>
            <w:tcW w:w="7285" w:type="dxa"/>
            <w:shd w:val="clear" w:color="auto" w:fill="auto"/>
          </w:tcPr>
          <w:p w:rsidR="00AC248A" w:rsidRPr="000D3D5F" w:rsidRDefault="00AC248A" w:rsidP="00E36A97">
            <w:r w:rsidRPr="000D3D5F">
              <w:t>Период реализации Муниципальной пр</w:t>
            </w:r>
            <w:r w:rsidRPr="000D3D5F">
              <w:t>о</w:t>
            </w:r>
            <w:r w:rsidRPr="000D3D5F">
              <w:t>граммы</w:t>
            </w:r>
          </w:p>
        </w:tc>
        <w:tc>
          <w:tcPr>
            <w:tcW w:w="7883" w:type="dxa"/>
            <w:shd w:val="clear" w:color="auto" w:fill="auto"/>
          </w:tcPr>
          <w:p w:rsidR="00AC248A" w:rsidRPr="000D3D5F" w:rsidRDefault="00AC248A" w:rsidP="00E36A97">
            <w:pPr>
              <w:pStyle w:val="af8"/>
              <w:rPr>
                <w:rFonts w:ascii="Times New Roman" w:hAnsi="Times New Roman" w:cs="Times New Roman"/>
                <w:sz w:val="24"/>
                <w:szCs w:val="24"/>
              </w:rPr>
            </w:pPr>
            <w:r w:rsidRPr="000D3D5F">
              <w:rPr>
                <w:rFonts w:ascii="Times New Roman" w:hAnsi="Times New Roman" w:cs="Times New Roman"/>
                <w:sz w:val="24"/>
                <w:szCs w:val="24"/>
              </w:rPr>
              <w:t>I этап: 2025 - 2030 годы;</w:t>
            </w:r>
          </w:p>
          <w:p w:rsidR="00AC248A" w:rsidRPr="000D3D5F" w:rsidRDefault="00AC248A" w:rsidP="00E36A97"/>
        </w:tc>
      </w:tr>
      <w:tr w:rsidR="00AC248A" w:rsidTr="00E36A97">
        <w:tc>
          <w:tcPr>
            <w:tcW w:w="7285" w:type="dxa"/>
            <w:shd w:val="clear" w:color="auto" w:fill="auto"/>
          </w:tcPr>
          <w:p w:rsidR="00AC248A" w:rsidRPr="000D3D5F" w:rsidRDefault="00AC248A" w:rsidP="00E36A97">
            <w:r w:rsidRPr="000D3D5F">
              <w:t>Цели Муниципальной пр</w:t>
            </w:r>
            <w:r w:rsidRPr="000D3D5F">
              <w:t>о</w:t>
            </w:r>
            <w:r w:rsidRPr="000D3D5F">
              <w:t>граммы</w:t>
            </w:r>
          </w:p>
        </w:tc>
        <w:tc>
          <w:tcPr>
            <w:tcW w:w="7883" w:type="dxa"/>
            <w:shd w:val="clear" w:color="auto" w:fill="auto"/>
          </w:tcPr>
          <w:p w:rsidR="00AC248A" w:rsidRPr="00782437" w:rsidRDefault="00AC248A" w:rsidP="00E36A97">
            <w:pPr>
              <w:pStyle w:val="af8"/>
              <w:rPr>
                <w:rFonts w:ascii="Times New Roman" w:hAnsi="Times New Roman" w:cs="Times New Roman"/>
                <w:sz w:val="24"/>
                <w:szCs w:val="24"/>
              </w:rPr>
            </w:pPr>
            <w:r w:rsidRPr="00782437">
              <w:rPr>
                <w:rFonts w:ascii="Times New Roman" w:hAnsi="Times New Roman" w:cs="Times New Roman"/>
                <w:sz w:val="24"/>
                <w:szCs w:val="24"/>
              </w:rPr>
              <w:t>цель 1 – создание условий для обеспечения доступным и комфортным жильем сельского населения Шумерлинского муниципального округа Ч</w:t>
            </w:r>
            <w:r w:rsidRPr="00782437">
              <w:rPr>
                <w:rFonts w:ascii="Times New Roman" w:hAnsi="Times New Roman" w:cs="Times New Roman"/>
                <w:sz w:val="24"/>
                <w:szCs w:val="24"/>
              </w:rPr>
              <w:t>у</w:t>
            </w:r>
            <w:r w:rsidRPr="00782437">
              <w:rPr>
                <w:rFonts w:ascii="Times New Roman" w:hAnsi="Times New Roman" w:cs="Times New Roman"/>
                <w:sz w:val="24"/>
                <w:szCs w:val="24"/>
              </w:rPr>
              <w:t>ва</w:t>
            </w:r>
            <w:r w:rsidRPr="00782437">
              <w:rPr>
                <w:rFonts w:ascii="Times New Roman" w:hAnsi="Times New Roman" w:cs="Times New Roman"/>
                <w:sz w:val="24"/>
                <w:szCs w:val="24"/>
              </w:rPr>
              <w:t>ш</w:t>
            </w:r>
            <w:r w:rsidRPr="00782437">
              <w:rPr>
                <w:rFonts w:ascii="Times New Roman" w:hAnsi="Times New Roman" w:cs="Times New Roman"/>
                <w:sz w:val="24"/>
                <w:szCs w:val="24"/>
              </w:rPr>
              <w:t>ской Республики;</w:t>
            </w:r>
          </w:p>
          <w:p w:rsidR="00AC248A" w:rsidRPr="000D3D5F" w:rsidRDefault="00AC248A" w:rsidP="00E36A97">
            <w:pPr>
              <w:pStyle w:val="a3"/>
              <w:rPr>
                <w:rFonts w:ascii="Times New Roman" w:hAnsi="Times New Roman"/>
                <w:sz w:val="24"/>
                <w:szCs w:val="24"/>
              </w:rPr>
            </w:pPr>
            <w:r w:rsidRPr="00782437">
              <w:rPr>
                <w:rFonts w:ascii="Times New Roman" w:hAnsi="Times New Roman"/>
                <w:sz w:val="24"/>
                <w:szCs w:val="24"/>
              </w:rPr>
              <w:t>цель 2 – создание и развитие инфраструктуры на сельских территориях Шумерлинского муниципального округа.</w:t>
            </w:r>
          </w:p>
        </w:tc>
      </w:tr>
      <w:tr w:rsidR="00AC248A" w:rsidTr="00E36A97">
        <w:tc>
          <w:tcPr>
            <w:tcW w:w="7285" w:type="dxa"/>
            <w:shd w:val="clear" w:color="auto" w:fill="auto"/>
          </w:tcPr>
          <w:p w:rsidR="00AC248A" w:rsidRPr="000D3D5F" w:rsidRDefault="00AC248A" w:rsidP="00E36A97">
            <w:r w:rsidRPr="000D3D5F">
              <w:t>Направления (подпрограммы)</w:t>
            </w:r>
          </w:p>
        </w:tc>
        <w:tc>
          <w:tcPr>
            <w:tcW w:w="7883" w:type="dxa"/>
            <w:shd w:val="clear" w:color="auto" w:fill="auto"/>
          </w:tcPr>
          <w:p w:rsidR="00AC248A" w:rsidRPr="000D3D5F" w:rsidRDefault="00AC248A" w:rsidP="00E36A97">
            <w:r w:rsidRPr="000D3D5F">
              <w:t>отсутствуют</w:t>
            </w:r>
          </w:p>
        </w:tc>
      </w:tr>
      <w:tr w:rsidR="00AC248A" w:rsidTr="00E36A97">
        <w:tc>
          <w:tcPr>
            <w:tcW w:w="7285" w:type="dxa"/>
            <w:shd w:val="clear" w:color="auto" w:fill="auto"/>
          </w:tcPr>
          <w:p w:rsidR="00AC248A" w:rsidRPr="000D3D5F" w:rsidRDefault="00AC248A" w:rsidP="00E36A97">
            <w:r w:rsidRPr="000D3D5F">
              <w:t>Объемы финансового обеспечения</w:t>
            </w:r>
            <w:r w:rsidRPr="000D3D5F">
              <w:cr/>
              <w:t>за весь период реализ</w:t>
            </w:r>
            <w:r w:rsidRPr="000D3D5F">
              <w:t>а</w:t>
            </w:r>
            <w:r w:rsidRPr="000D3D5F">
              <w:t>ции и с разбивкой по годам реализ</w:t>
            </w:r>
            <w:r w:rsidRPr="000D3D5F">
              <w:t>а</w:t>
            </w:r>
            <w:r w:rsidRPr="000D3D5F">
              <w:t>ции</w:t>
            </w:r>
          </w:p>
        </w:tc>
        <w:tc>
          <w:tcPr>
            <w:tcW w:w="7883" w:type="dxa"/>
            <w:shd w:val="clear" w:color="auto" w:fill="auto"/>
          </w:tcPr>
          <w:p w:rsidR="00AC248A" w:rsidRPr="000D3D5F" w:rsidRDefault="00AC248A" w:rsidP="00E36A97">
            <w:pPr>
              <w:pStyle w:val="af8"/>
              <w:rPr>
                <w:rFonts w:ascii="Times New Roman" w:hAnsi="Times New Roman" w:cs="Times New Roman"/>
                <w:sz w:val="24"/>
                <w:szCs w:val="24"/>
              </w:rPr>
            </w:pPr>
            <w:r w:rsidRPr="000D3D5F">
              <w:rPr>
                <w:rFonts w:ascii="Times New Roman" w:hAnsi="Times New Roman" w:cs="Times New Roman"/>
                <w:sz w:val="24"/>
                <w:szCs w:val="24"/>
              </w:rPr>
              <w:t>прогнозируемый объем финансирования Муниципальной программы в 2025 - 203</w:t>
            </w:r>
            <w:r>
              <w:rPr>
                <w:rFonts w:ascii="Times New Roman" w:hAnsi="Times New Roman" w:cs="Times New Roman"/>
                <w:sz w:val="24"/>
                <w:szCs w:val="24"/>
              </w:rPr>
              <w:t>0</w:t>
            </w:r>
            <w:r w:rsidRPr="000D3D5F">
              <w:rPr>
                <w:rFonts w:ascii="Times New Roman" w:hAnsi="Times New Roman" w:cs="Times New Roman"/>
                <w:sz w:val="24"/>
                <w:szCs w:val="24"/>
              </w:rPr>
              <w:t> годах с</w:t>
            </w:r>
            <w:r w:rsidRPr="000D3D5F">
              <w:rPr>
                <w:rFonts w:ascii="Times New Roman" w:hAnsi="Times New Roman" w:cs="Times New Roman"/>
                <w:sz w:val="24"/>
                <w:szCs w:val="24"/>
              </w:rPr>
              <w:t>о</w:t>
            </w:r>
            <w:r w:rsidRPr="000D3D5F">
              <w:rPr>
                <w:rFonts w:ascii="Times New Roman" w:hAnsi="Times New Roman" w:cs="Times New Roman"/>
                <w:sz w:val="24"/>
                <w:szCs w:val="24"/>
              </w:rPr>
              <w:t xml:space="preserve">ставляет </w:t>
            </w:r>
            <w:r>
              <w:rPr>
                <w:rFonts w:ascii="Times New Roman" w:hAnsi="Times New Roman" w:cs="Times New Roman"/>
                <w:sz w:val="24"/>
                <w:szCs w:val="24"/>
              </w:rPr>
              <w:t>25229,3</w:t>
            </w:r>
            <w:r w:rsidRPr="000D3D5F">
              <w:rPr>
                <w:rFonts w:ascii="Times New Roman" w:hAnsi="Times New Roman" w:cs="Times New Roman"/>
                <w:sz w:val="24"/>
                <w:szCs w:val="24"/>
              </w:rPr>
              <w:t> тыс. рублей, в том числе:</w:t>
            </w:r>
          </w:p>
          <w:p w:rsidR="00AC248A" w:rsidRPr="000D3D5F" w:rsidRDefault="00AC248A" w:rsidP="00E36A97">
            <w:pPr>
              <w:pStyle w:val="af8"/>
              <w:rPr>
                <w:rFonts w:ascii="Times New Roman" w:hAnsi="Times New Roman" w:cs="Times New Roman"/>
                <w:sz w:val="24"/>
                <w:szCs w:val="24"/>
              </w:rPr>
            </w:pPr>
            <w:r w:rsidRPr="000D3D5F">
              <w:rPr>
                <w:rFonts w:ascii="Times New Roman" w:hAnsi="Times New Roman" w:cs="Times New Roman"/>
                <w:sz w:val="24"/>
                <w:szCs w:val="24"/>
              </w:rPr>
              <w:t xml:space="preserve">в 2025 году – </w:t>
            </w:r>
            <w:r>
              <w:rPr>
                <w:rFonts w:ascii="Times New Roman" w:hAnsi="Times New Roman" w:cs="Times New Roman"/>
                <w:sz w:val="24"/>
                <w:szCs w:val="24"/>
              </w:rPr>
              <w:t>181524,9</w:t>
            </w:r>
            <w:r w:rsidRPr="000D3D5F">
              <w:rPr>
                <w:rFonts w:ascii="Times New Roman" w:hAnsi="Times New Roman" w:cs="Times New Roman"/>
                <w:sz w:val="24"/>
                <w:szCs w:val="24"/>
              </w:rPr>
              <w:t> тыс. рублей;</w:t>
            </w:r>
          </w:p>
          <w:p w:rsidR="00AC248A" w:rsidRPr="000D3D5F" w:rsidRDefault="00AC248A" w:rsidP="00E36A97">
            <w:pPr>
              <w:pStyle w:val="af8"/>
              <w:rPr>
                <w:rFonts w:ascii="Times New Roman" w:hAnsi="Times New Roman" w:cs="Times New Roman"/>
                <w:sz w:val="24"/>
                <w:szCs w:val="24"/>
              </w:rPr>
            </w:pPr>
            <w:r w:rsidRPr="000D3D5F">
              <w:rPr>
                <w:rFonts w:ascii="Times New Roman" w:hAnsi="Times New Roman" w:cs="Times New Roman"/>
                <w:sz w:val="24"/>
                <w:szCs w:val="24"/>
              </w:rPr>
              <w:t xml:space="preserve">в 2026 году – </w:t>
            </w:r>
            <w:r>
              <w:rPr>
                <w:rFonts w:ascii="Times New Roman" w:hAnsi="Times New Roman" w:cs="Times New Roman"/>
                <w:sz w:val="24"/>
                <w:szCs w:val="24"/>
              </w:rPr>
              <w:t>5918,0</w:t>
            </w:r>
            <w:r w:rsidRPr="000D3D5F">
              <w:rPr>
                <w:rFonts w:ascii="Times New Roman" w:hAnsi="Times New Roman" w:cs="Times New Roman"/>
                <w:sz w:val="24"/>
                <w:szCs w:val="24"/>
              </w:rPr>
              <w:t xml:space="preserve"> тыс. рублей;</w:t>
            </w:r>
          </w:p>
          <w:p w:rsidR="00AC248A" w:rsidRPr="000D3D5F" w:rsidRDefault="00AC248A" w:rsidP="00E36A97">
            <w:pPr>
              <w:pStyle w:val="af8"/>
              <w:rPr>
                <w:rFonts w:ascii="Times New Roman" w:hAnsi="Times New Roman" w:cs="Times New Roman"/>
                <w:sz w:val="24"/>
                <w:szCs w:val="24"/>
              </w:rPr>
            </w:pPr>
            <w:r w:rsidRPr="000D3D5F">
              <w:rPr>
                <w:rFonts w:ascii="Times New Roman" w:hAnsi="Times New Roman" w:cs="Times New Roman"/>
                <w:sz w:val="24"/>
                <w:szCs w:val="24"/>
              </w:rPr>
              <w:t xml:space="preserve">в 2027 году – </w:t>
            </w:r>
            <w:r>
              <w:rPr>
                <w:rFonts w:ascii="Times New Roman" w:hAnsi="Times New Roman" w:cs="Times New Roman"/>
                <w:sz w:val="24"/>
                <w:szCs w:val="24"/>
              </w:rPr>
              <w:t>6307,1</w:t>
            </w:r>
            <w:r w:rsidRPr="000D3D5F">
              <w:rPr>
                <w:rFonts w:ascii="Times New Roman" w:hAnsi="Times New Roman" w:cs="Times New Roman"/>
                <w:sz w:val="24"/>
                <w:szCs w:val="24"/>
              </w:rPr>
              <w:t xml:space="preserve"> тыс. рублей;</w:t>
            </w:r>
          </w:p>
          <w:p w:rsidR="00AC248A" w:rsidRPr="000D3D5F" w:rsidRDefault="00AC248A" w:rsidP="00E36A97"/>
        </w:tc>
      </w:tr>
      <w:tr w:rsidR="00AC248A" w:rsidTr="00E36A97">
        <w:tc>
          <w:tcPr>
            <w:tcW w:w="7285" w:type="dxa"/>
            <w:shd w:val="clear" w:color="auto" w:fill="auto"/>
          </w:tcPr>
          <w:p w:rsidR="00AC248A" w:rsidRPr="000D3D5F" w:rsidRDefault="00AC248A" w:rsidP="00E36A97">
            <w:r w:rsidRPr="000D3D5F">
              <w:t>Связь с национальными целями развития Российской Ф</w:t>
            </w:r>
            <w:r w:rsidRPr="000D3D5F">
              <w:t>е</w:t>
            </w:r>
            <w:r>
              <w:t>дерации/</w:t>
            </w:r>
            <w:r w:rsidRPr="000D3D5F">
              <w:t xml:space="preserve"> </w:t>
            </w:r>
            <w:r>
              <w:t>Государственной программой Российской Федерации «Комплек</w:t>
            </w:r>
            <w:r>
              <w:t>с</w:t>
            </w:r>
            <w:r>
              <w:t>ное развитие сельских территорий»</w:t>
            </w:r>
            <w:r w:rsidRPr="000D3D5F">
              <w:t xml:space="preserve"> </w:t>
            </w:r>
          </w:p>
        </w:tc>
        <w:tc>
          <w:tcPr>
            <w:tcW w:w="7883" w:type="dxa"/>
            <w:shd w:val="clear" w:color="auto" w:fill="auto"/>
          </w:tcPr>
          <w:p w:rsidR="00AC248A" w:rsidRDefault="00AC248A" w:rsidP="00E36A97">
            <w:pPr>
              <w:rPr>
                <w:rFonts w:eastAsia="Calibri"/>
                <w:lang w:eastAsia="en-US"/>
              </w:rPr>
            </w:pPr>
            <w:r>
              <w:rPr>
                <w:rFonts w:eastAsia="Calibri"/>
                <w:lang w:eastAsia="en-US"/>
              </w:rPr>
              <w:t xml:space="preserve">Государственная программа </w:t>
            </w:r>
            <w:r w:rsidRPr="00C367A9">
              <w:rPr>
                <w:rFonts w:eastAsia="Calibri"/>
                <w:lang w:eastAsia="en-US"/>
              </w:rPr>
              <w:t xml:space="preserve">Чувашской Республики </w:t>
            </w:r>
            <w:r>
              <w:rPr>
                <w:rFonts w:eastAsia="Calibri"/>
                <w:lang w:eastAsia="en-US"/>
              </w:rPr>
              <w:t>«Комплексное разв</w:t>
            </w:r>
            <w:r>
              <w:rPr>
                <w:rFonts w:eastAsia="Calibri"/>
                <w:lang w:eastAsia="en-US"/>
              </w:rPr>
              <w:t>и</w:t>
            </w:r>
            <w:r>
              <w:rPr>
                <w:rFonts w:eastAsia="Calibri"/>
                <w:lang w:eastAsia="en-US"/>
              </w:rPr>
              <w:t xml:space="preserve">тие сельских территорий» </w:t>
            </w:r>
            <w:r w:rsidRPr="00C367A9">
              <w:rPr>
                <w:rFonts w:eastAsia="Calibri"/>
                <w:lang w:eastAsia="en-US"/>
              </w:rPr>
              <w:t>от 26 д</w:t>
            </w:r>
            <w:r w:rsidRPr="00C367A9">
              <w:rPr>
                <w:rFonts w:eastAsia="Calibri"/>
                <w:lang w:eastAsia="en-US"/>
              </w:rPr>
              <w:t>е</w:t>
            </w:r>
            <w:r w:rsidRPr="00C367A9">
              <w:rPr>
                <w:rFonts w:eastAsia="Calibri"/>
                <w:lang w:eastAsia="en-US"/>
              </w:rPr>
              <w:t xml:space="preserve">кабря 2019 г. </w:t>
            </w:r>
            <w:r>
              <w:rPr>
                <w:rFonts w:eastAsia="Calibri"/>
                <w:lang w:eastAsia="en-US"/>
              </w:rPr>
              <w:t>№</w:t>
            </w:r>
            <w:r w:rsidRPr="00C367A9">
              <w:rPr>
                <w:rFonts w:eastAsia="Calibri"/>
                <w:lang w:eastAsia="en-US"/>
              </w:rPr>
              <w:t xml:space="preserve"> 606</w:t>
            </w:r>
          </w:p>
          <w:p w:rsidR="00AC248A" w:rsidRDefault="00AC248A" w:rsidP="00E36A97">
            <w:pPr>
              <w:rPr>
                <w:rFonts w:eastAsia="Calibri"/>
                <w:lang w:eastAsia="en-US"/>
              </w:rPr>
            </w:pPr>
            <w:r>
              <w:rPr>
                <w:rFonts w:eastAsia="Calibri"/>
                <w:lang w:eastAsia="en-US"/>
              </w:rPr>
              <w:t>н</w:t>
            </w:r>
            <w:r w:rsidRPr="00857216">
              <w:rPr>
                <w:rFonts w:eastAsia="Calibri"/>
                <w:lang w:eastAsia="en-US"/>
              </w:rPr>
              <w:t xml:space="preserve">ациональная цель </w:t>
            </w:r>
            <w:r>
              <w:rPr>
                <w:rFonts w:eastAsia="Calibri"/>
                <w:lang w:eastAsia="en-US"/>
              </w:rPr>
              <w:t>«У</w:t>
            </w:r>
            <w:r w:rsidRPr="00F10385">
              <w:rPr>
                <w:rFonts w:eastAsia="Calibri"/>
                <w:lang w:eastAsia="en-US"/>
              </w:rPr>
              <w:t>величение к 2031 году количества сельских нас</w:t>
            </w:r>
            <w:r w:rsidRPr="00F10385">
              <w:rPr>
                <w:rFonts w:eastAsia="Calibri"/>
                <w:lang w:eastAsia="en-US"/>
              </w:rPr>
              <w:t>е</w:t>
            </w:r>
            <w:r w:rsidRPr="00F10385">
              <w:rPr>
                <w:rFonts w:eastAsia="Calibri"/>
                <w:lang w:eastAsia="en-US"/>
              </w:rPr>
              <w:t>ленных пунктов, транспортная доступность которых улучшена</w:t>
            </w:r>
            <w:r>
              <w:rPr>
                <w:rFonts w:eastAsia="Calibri"/>
                <w:lang w:eastAsia="en-US"/>
              </w:rPr>
              <w:t>»;</w:t>
            </w:r>
          </w:p>
          <w:p w:rsidR="00AC248A" w:rsidRDefault="00AC248A" w:rsidP="00E36A97">
            <w:pPr>
              <w:rPr>
                <w:rFonts w:eastAsia="Calibri"/>
                <w:lang w:eastAsia="en-US"/>
              </w:rPr>
            </w:pPr>
            <w:r>
              <w:rPr>
                <w:rFonts w:eastAsia="Calibri"/>
                <w:lang w:eastAsia="en-US"/>
              </w:rPr>
              <w:t>показатель «Количество реализованных инициативных проектов».</w:t>
            </w:r>
          </w:p>
          <w:p w:rsidR="00AC248A" w:rsidRPr="000D3D5F" w:rsidRDefault="00AC248A" w:rsidP="00E36A97"/>
        </w:tc>
      </w:tr>
    </w:tbl>
    <w:p w:rsidR="00AC248A" w:rsidRDefault="00AC248A" w:rsidP="00AC248A">
      <w:pPr>
        <w:pStyle w:val="1"/>
        <w:spacing w:before="0" w:after="0"/>
        <w:rPr>
          <w:rFonts w:ascii="Times New Roman" w:hAnsi="Times New Roman"/>
          <w:sz w:val="26"/>
          <w:szCs w:val="26"/>
        </w:rPr>
      </w:pPr>
    </w:p>
    <w:p w:rsidR="00AC248A" w:rsidRPr="00EF6AFF" w:rsidRDefault="00AC248A" w:rsidP="00AC248A">
      <w:pPr>
        <w:pStyle w:val="1"/>
        <w:spacing w:before="0" w:after="0"/>
        <w:rPr>
          <w:rFonts w:ascii="Times New Roman" w:hAnsi="Times New Roman"/>
          <w:sz w:val="26"/>
          <w:szCs w:val="26"/>
        </w:rPr>
      </w:pPr>
      <w:r w:rsidRPr="00EF6AFF">
        <w:rPr>
          <w:rFonts w:ascii="Times New Roman" w:hAnsi="Times New Roman"/>
          <w:sz w:val="26"/>
          <w:szCs w:val="26"/>
        </w:rPr>
        <w:t>2. Показатели муниципальной программы Шумерлинского муниципального округа Чувашской Республике «</w:t>
      </w:r>
      <w:r>
        <w:rPr>
          <w:rFonts w:ascii="Times New Roman" w:hAnsi="Times New Roman"/>
          <w:sz w:val="26"/>
          <w:szCs w:val="26"/>
        </w:rPr>
        <w:t>Комплексное развитие сельских территорий</w:t>
      </w:r>
      <w:r w:rsidRPr="00EF6AFF">
        <w:rPr>
          <w:rFonts w:ascii="Times New Roman" w:hAnsi="Times New Roman"/>
          <w:sz w:val="26"/>
          <w:szCs w:val="26"/>
        </w:rPr>
        <w:t>»</w:t>
      </w:r>
    </w:p>
    <w:p w:rsidR="00AC248A" w:rsidRDefault="00AC248A" w:rsidP="00AC248A"/>
    <w:tbl>
      <w:tblPr>
        <w:tblW w:w="1530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1354"/>
        <w:gridCol w:w="738"/>
        <w:gridCol w:w="739"/>
        <w:gridCol w:w="739"/>
        <w:gridCol w:w="739"/>
        <w:gridCol w:w="628"/>
        <w:gridCol w:w="740"/>
        <w:gridCol w:w="671"/>
        <w:gridCol w:w="38"/>
        <w:gridCol w:w="31"/>
        <w:gridCol w:w="677"/>
        <w:gridCol w:w="66"/>
        <w:gridCol w:w="754"/>
        <w:gridCol w:w="709"/>
        <w:gridCol w:w="119"/>
        <w:gridCol w:w="23"/>
        <w:gridCol w:w="709"/>
        <w:gridCol w:w="1559"/>
        <w:gridCol w:w="14"/>
        <w:gridCol w:w="10"/>
        <w:gridCol w:w="968"/>
        <w:gridCol w:w="24"/>
        <w:gridCol w:w="22"/>
        <w:gridCol w:w="1394"/>
        <w:gridCol w:w="10"/>
        <w:gridCol w:w="14"/>
        <w:gridCol w:w="142"/>
        <w:gridCol w:w="1111"/>
      </w:tblGrid>
      <w:tr w:rsidR="00AC248A" w:rsidRPr="00AE6F25" w:rsidTr="00E36A97">
        <w:tc>
          <w:tcPr>
            <w:tcW w:w="567" w:type="dxa"/>
            <w:vMerge w:val="restart"/>
            <w:tcBorders>
              <w:top w:val="single" w:sz="4" w:space="0" w:color="auto"/>
              <w:bottom w:val="single" w:sz="4" w:space="0" w:color="auto"/>
              <w:right w:val="single" w:sz="4" w:space="0" w:color="auto"/>
            </w:tcBorders>
          </w:tcPr>
          <w:p w:rsidR="00AC248A" w:rsidRPr="00AE6F25" w:rsidRDefault="00AC248A" w:rsidP="00E36A97">
            <w:pPr>
              <w:pStyle w:val="af6"/>
              <w:jc w:val="center"/>
              <w:rPr>
                <w:rFonts w:ascii="Times New Roman" w:hAnsi="Times New Roman" w:cs="Times New Roman"/>
                <w:sz w:val="20"/>
                <w:szCs w:val="20"/>
              </w:rPr>
            </w:pPr>
            <w:r>
              <w:rPr>
                <w:rFonts w:ascii="Times New Roman" w:hAnsi="Times New Roman" w:cs="Times New Roman"/>
                <w:sz w:val="20"/>
                <w:szCs w:val="20"/>
              </w:rPr>
              <w:t>№ п/п</w:t>
            </w:r>
          </w:p>
        </w:tc>
        <w:tc>
          <w:tcPr>
            <w:tcW w:w="1354" w:type="dxa"/>
            <w:vMerge w:val="restart"/>
            <w:tcBorders>
              <w:top w:val="single" w:sz="4" w:space="0" w:color="auto"/>
              <w:left w:val="single" w:sz="4" w:space="0" w:color="auto"/>
              <w:bottom w:val="single" w:sz="4" w:space="0" w:color="auto"/>
              <w:right w:val="single" w:sz="4" w:space="0" w:color="auto"/>
            </w:tcBorders>
          </w:tcPr>
          <w:p w:rsidR="00AC248A" w:rsidRPr="00AE6F25" w:rsidRDefault="00AC248A" w:rsidP="00E36A97">
            <w:pPr>
              <w:pStyle w:val="af6"/>
              <w:jc w:val="center"/>
              <w:rPr>
                <w:rFonts w:ascii="Times New Roman" w:hAnsi="Times New Roman" w:cs="Times New Roman"/>
                <w:sz w:val="20"/>
                <w:szCs w:val="20"/>
              </w:rPr>
            </w:pPr>
            <w:r w:rsidRPr="00AE6F25">
              <w:rPr>
                <w:rFonts w:ascii="Times New Roman" w:hAnsi="Times New Roman" w:cs="Times New Roman"/>
                <w:sz w:val="20"/>
                <w:szCs w:val="20"/>
              </w:rPr>
              <w:t>Наименов</w:t>
            </w:r>
            <w:r w:rsidRPr="00AE6F25">
              <w:rPr>
                <w:rFonts w:ascii="Times New Roman" w:hAnsi="Times New Roman" w:cs="Times New Roman"/>
                <w:sz w:val="20"/>
                <w:szCs w:val="20"/>
              </w:rPr>
              <w:t>а</w:t>
            </w:r>
            <w:r w:rsidRPr="00AE6F25">
              <w:rPr>
                <w:rFonts w:ascii="Times New Roman" w:hAnsi="Times New Roman" w:cs="Times New Roman"/>
                <w:sz w:val="20"/>
                <w:szCs w:val="20"/>
              </w:rPr>
              <w:t>ние показ</w:t>
            </w:r>
            <w:r w:rsidRPr="00AE6F25">
              <w:rPr>
                <w:rFonts w:ascii="Times New Roman" w:hAnsi="Times New Roman" w:cs="Times New Roman"/>
                <w:sz w:val="20"/>
                <w:szCs w:val="20"/>
              </w:rPr>
              <w:t>а</w:t>
            </w:r>
            <w:r w:rsidRPr="00AE6F25">
              <w:rPr>
                <w:rFonts w:ascii="Times New Roman" w:hAnsi="Times New Roman" w:cs="Times New Roman"/>
                <w:sz w:val="20"/>
                <w:szCs w:val="20"/>
              </w:rPr>
              <w:t>теля</w:t>
            </w:r>
          </w:p>
        </w:tc>
        <w:tc>
          <w:tcPr>
            <w:tcW w:w="738" w:type="dxa"/>
            <w:vMerge w:val="restart"/>
            <w:tcBorders>
              <w:top w:val="single" w:sz="4" w:space="0" w:color="auto"/>
              <w:left w:val="single" w:sz="4" w:space="0" w:color="auto"/>
              <w:bottom w:val="single" w:sz="4" w:space="0" w:color="auto"/>
              <w:right w:val="single" w:sz="4" w:space="0" w:color="auto"/>
            </w:tcBorders>
          </w:tcPr>
          <w:p w:rsidR="00AC248A" w:rsidRPr="00AE6F25" w:rsidRDefault="00AC248A" w:rsidP="00E36A97">
            <w:pPr>
              <w:pStyle w:val="af6"/>
              <w:jc w:val="center"/>
              <w:rPr>
                <w:rFonts w:ascii="Times New Roman" w:hAnsi="Times New Roman" w:cs="Times New Roman"/>
                <w:sz w:val="20"/>
                <w:szCs w:val="20"/>
              </w:rPr>
            </w:pPr>
            <w:r w:rsidRPr="00AE6F25">
              <w:rPr>
                <w:rFonts w:ascii="Times New Roman" w:hAnsi="Times New Roman" w:cs="Times New Roman"/>
                <w:sz w:val="20"/>
                <w:szCs w:val="20"/>
              </w:rPr>
              <w:t>Ур</w:t>
            </w:r>
            <w:r w:rsidRPr="00AE6F25">
              <w:rPr>
                <w:rFonts w:ascii="Times New Roman" w:hAnsi="Times New Roman" w:cs="Times New Roman"/>
                <w:sz w:val="20"/>
                <w:szCs w:val="20"/>
              </w:rPr>
              <w:t>о</w:t>
            </w:r>
            <w:r w:rsidRPr="00AE6F25">
              <w:rPr>
                <w:rFonts w:ascii="Times New Roman" w:hAnsi="Times New Roman" w:cs="Times New Roman"/>
                <w:sz w:val="20"/>
                <w:szCs w:val="20"/>
              </w:rPr>
              <w:t>вень пок</w:t>
            </w:r>
            <w:r w:rsidRPr="00AE6F25">
              <w:rPr>
                <w:rFonts w:ascii="Times New Roman" w:hAnsi="Times New Roman" w:cs="Times New Roman"/>
                <w:sz w:val="20"/>
                <w:szCs w:val="20"/>
              </w:rPr>
              <w:t>а</w:t>
            </w:r>
            <w:r w:rsidRPr="00AE6F25">
              <w:rPr>
                <w:rFonts w:ascii="Times New Roman" w:hAnsi="Times New Roman" w:cs="Times New Roman"/>
                <w:sz w:val="20"/>
                <w:szCs w:val="20"/>
              </w:rPr>
              <w:t>зат</w:t>
            </w:r>
            <w:r w:rsidRPr="00AE6F25">
              <w:rPr>
                <w:rFonts w:ascii="Times New Roman" w:hAnsi="Times New Roman" w:cs="Times New Roman"/>
                <w:sz w:val="20"/>
                <w:szCs w:val="20"/>
              </w:rPr>
              <w:t>е</w:t>
            </w:r>
            <w:r w:rsidRPr="00AE6F25">
              <w:rPr>
                <w:rFonts w:ascii="Times New Roman" w:hAnsi="Times New Roman" w:cs="Times New Roman"/>
                <w:sz w:val="20"/>
                <w:szCs w:val="20"/>
              </w:rPr>
              <w:t xml:space="preserve">ля </w:t>
            </w:r>
            <w:hyperlink w:anchor="sub_1111" w:history="1">
              <w:r w:rsidRPr="008A512F">
                <w:rPr>
                  <w:rStyle w:val="a5"/>
                  <w:rFonts w:ascii="Times New Roman" w:hAnsi="Times New Roman"/>
                  <w:sz w:val="20"/>
                  <w:szCs w:val="20"/>
                  <w:vertAlign w:val="superscript"/>
                </w:rPr>
                <w:t>1</w:t>
              </w:r>
            </w:hyperlink>
          </w:p>
        </w:tc>
        <w:tc>
          <w:tcPr>
            <w:tcW w:w="739" w:type="dxa"/>
            <w:vMerge w:val="restart"/>
            <w:tcBorders>
              <w:top w:val="single" w:sz="4" w:space="0" w:color="auto"/>
              <w:left w:val="single" w:sz="4" w:space="0" w:color="auto"/>
              <w:bottom w:val="single" w:sz="4" w:space="0" w:color="auto"/>
              <w:right w:val="single" w:sz="4" w:space="0" w:color="auto"/>
            </w:tcBorders>
          </w:tcPr>
          <w:p w:rsidR="00AC248A" w:rsidRPr="00AE6F25" w:rsidRDefault="00AC248A" w:rsidP="00E36A97">
            <w:pPr>
              <w:pStyle w:val="af6"/>
              <w:jc w:val="center"/>
              <w:rPr>
                <w:rFonts w:ascii="Times New Roman" w:hAnsi="Times New Roman" w:cs="Times New Roman"/>
                <w:sz w:val="20"/>
                <w:szCs w:val="20"/>
              </w:rPr>
            </w:pPr>
            <w:r w:rsidRPr="00AE6F25">
              <w:rPr>
                <w:rFonts w:ascii="Times New Roman" w:hAnsi="Times New Roman" w:cs="Times New Roman"/>
                <w:sz w:val="20"/>
                <w:szCs w:val="20"/>
              </w:rPr>
              <w:t>Пр</w:t>
            </w:r>
            <w:r w:rsidRPr="00AE6F25">
              <w:rPr>
                <w:rFonts w:ascii="Times New Roman" w:hAnsi="Times New Roman" w:cs="Times New Roman"/>
                <w:sz w:val="20"/>
                <w:szCs w:val="20"/>
              </w:rPr>
              <w:t>и</w:t>
            </w:r>
            <w:r w:rsidRPr="00AE6F25">
              <w:rPr>
                <w:rFonts w:ascii="Times New Roman" w:hAnsi="Times New Roman" w:cs="Times New Roman"/>
                <w:sz w:val="20"/>
                <w:szCs w:val="20"/>
              </w:rPr>
              <w:t>знак во</w:t>
            </w:r>
            <w:r w:rsidRPr="00AE6F25">
              <w:rPr>
                <w:rFonts w:ascii="Times New Roman" w:hAnsi="Times New Roman" w:cs="Times New Roman"/>
                <w:sz w:val="20"/>
                <w:szCs w:val="20"/>
              </w:rPr>
              <w:t>з</w:t>
            </w:r>
            <w:r w:rsidRPr="00AE6F25">
              <w:rPr>
                <w:rFonts w:ascii="Times New Roman" w:hAnsi="Times New Roman" w:cs="Times New Roman"/>
                <w:sz w:val="20"/>
                <w:szCs w:val="20"/>
              </w:rPr>
              <w:t>ра</w:t>
            </w:r>
            <w:r w:rsidRPr="00AE6F25">
              <w:rPr>
                <w:rFonts w:ascii="Times New Roman" w:hAnsi="Times New Roman" w:cs="Times New Roman"/>
                <w:sz w:val="20"/>
                <w:szCs w:val="20"/>
              </w:rPr>
              <w:t>с</w:t>
            </w:r>
            <w:r w:rsidRPr="00AE6F25">
              <w:rPr>
                <w:rFonts w:ascii="Times New Roman" w:hAnsi="Times New Roman" w:cs="Times New Roman"/>
                <w:sz w:val="20"/>
                <w:szCs w:val="20"/>
              </w:rPr>
              <w:t>т</w:t>
            </w:r>
            <w:r w:rsidRPr="00AE6F25">
              <w:rPr>
                <w:rFonts w:ascii="Times New Roman" w:hAnsi="Times New Roman" w:cs="Times New Roman"/>
                <w:sz w:val="20"/>
                <w:szCs w:val="20"/>
              </w:rPr>
              <w:t>а</w:t>
            </w:r>
            <w:r w:rsidRPr="00AE6F25">
              <w:rPr>
                <w:rFonts w:ascii="Times New Roman" w:hAnsi="Times New Roman" w:cs="Times New Roman"/>
                <w:sz w:val="20"/>
                <w:szCs w:val="20"/>
              </w:rPr>
              <w:t>ния/ уб</w:t>
            </w:r>
            <w:r w:rsidRPr="00AE6F25">
              <w:rPr>
                <w:rFonts w:ascii="Times New Roman" w:hAnsi="Times New Roman" w:cs="Times New Roman"/>
                <w:sz w:val="20"/>
                <w:szCs w:val="20"/>
              </w:rPr>
              <w:t>ы</w:t>
            </w:r>
            <w:r w:rsidRPr="00AE6F25">
              <w:rPr>
                <w:rFonts w:ascii="Times New Roman" w:hAnsi="Times New Roman" w:cs="Times New Roman"/>
                <w:sz w:val="20"/>
                <w:szCs w:val="20"/>
              </w:rPr>
              <w:t>вания</w:t>
            </w:r>
          </w:p>
        </w:tc>
        <w:tc>
          <w:tcPr>
            <w:tcW w:w="739" w:type="dxa"/>
            <w:vMerge w:val="restart"/>
            <w:tcBorders>
              <w:top w:val="single" w:sz="4" w:space="0" w:color="auto"/>
              <w:left w:val="single" w:sz="4" w:space="0" w:color="auto"/>
              <w:bottom w:val="single" w:sz="4" w:space="0" w:color="auto"/>
              <w:right w:val="single" w:sz="4" w:space="0" w:color="auto"/>
            </w:tcBorders>
          </w:tcPr>
          <w:p w:rsidR="00AC248A" w:rsidRPr="00AE6F25" w:rsidRDefault="00AC248A" w:rsidP="00E36A97">
            <w:pPr>
              <w:pStyle w:val="af6"/>
              <w:jc w:val="center"/>
              <w:rPr>
                <w:rFonts w:ascii="Times New Roman" w:hAnsi="Times New Roman" w:cs="Times New Roman"/>
                <w:sz w:val="20"/>
                <w:szCs w:val="20"/>
              </w:rPr>
            </w:pPr>
            <w:r w:rsidRPr="00AE6F25">
              <w:rPr>
                <w:rFonts w:ascii="Times New Roman" w:hAnsi="Times New Roman" w:cs="Times New Roman"/>
                <w:sz w:val="20"/>
                <w:szCs w:val="20"/>
              </w:rPr>
              <w:t>Ед</w:t>
            </w:r>
            <w:r w:rsidRPr="00AE6F25">
              <w:rPr>
                <w:rFonts w:ascii="Times New Roman" w:hAnsi="Times New Roman" w:cs="Times New Roman"/>
                <w:sz w:val="20"/>
                <w:szCs w:val="20"/>
              </w:rPr>
              <w:t>и</w:t>
            </w:r>
            <w:r w:rsidRPr="00AE6F25">
              <w:rPr>
                <w:rFonts w:ascii="Times New Roman" w:hAnsi="Times New Roman" w:cs="Times New Roman"/>
                <w:sz w:val="20"/>
                <w:szCs w:val="20"/>
              </w:rPr>
              <w:t>ница изм</w:t>
            </w:r>
            <w:r w:rsidRPr="00AE6F25">
              <w:rPr>
                <w:rFonts w:ascii="Times New Roman" w:hAnsi="Times New Roman" w:cs="Times New Roman"/>
                <w:sz w:val="20"/>
                <w:szCs w:val="20"/>
              </w:rPr>
              <w:t>е</w:t>
            </w:r>
            <w:r w:rsidRPr="00AE6F25">
              <w:rPr>
                <w:rFonts w:ascii="Times New Roman" w:hAnsi="Times New Roman" w:cs="Times New Roman"/>
                <w:sz w:val="20"/>
                <w:szCs w:val="20"/>
              </w:rPr>
              <w:t xml:space="preserve">рения (по </w:t>
            </w:r>
            <w:hyperlink r:id="rId12" w:history="1">
              <w:r w:rsidRPr="008A512F">
                <w:rPr>
                  <w:rStyle w:val="a5"/>
                  <w:rFonts w:ascii="Times New Roman" w:hAnsi="Times New Roman"/>
                  <w:b w:val="0"/>
                  <w:sz w:val="20"/>
                  <w:szCs w:val="20"/>
                </w:rPr>
                <w:t>ОКЕИ</w:t>
              </w:r>
            </w:hyperlink>
            <w:r w:rsidRPr="008A512F">
              <w:rPr>
                <w:rFonts w:ascii="Times New Roman" w:hAnsi="Times New Roman" w:cs="Times New Roman"/>
                <w:b/>
                <w:sz w:val="20"/>
                <w:szCs w:val="20"/>
              </w:rPr>
              <w:t>)</w:t>
            </w:r>
          </w:p>
        </w:tc>
        <w:tc>
          <w:tcPr>
            <w:tcW w:w="1367" w:type="dxa"/>
            <w:gridSpan w:val="2"/>
            <w:tcBorders>
              <w:top w:val="single" w:sz="4" w:space="0" w:color="auto"/>
              <w:left w:val="single" w:sz="4" w:space="0" w:color="auto"/>
              <w:bottom w:val="single" w:sz="4" w:space="0" w:color="auto"/>
              <w:right w:val="single" w:sz="4" w:space="0" w:color="auto"/>
            </w:tcBorders>
          </w:tcPr>
          <w:p w:rsidR="00AC248A" w:rsidRPr="00AE6F25" w:rsidRDefault="00AC248A" w:rsidP="00E36A97">
            <w:pPr>
              <w:pStyle w:val="af6"/>
              <w:jc w:val="center"/>
              <w:rPr>
                <w:rFonts w:ascii="Times New Roman" w:hAnsi="Times New Roman" w:cs="Times New Roman"/>
                <w:sz w:val="20"/>
                <w:szCs w:val="20"/>
              </w:rPr>
            </w:pPr>
            <w:r w:rsidRPr="00AE6F25">
              <w:rPr>
                <w:rFonts w:ascii="Times New Roman" w:hAnsi="Times New Roman" w:cs="Times New Roman"/>
                <w:sz w:val="20"/>
                <w:szCs w:val="20"/>
              </w:rPr>
              <w:t>Базовое зн</w:t>
            </w:r>
            <w:r w:rsidRPr="00AE6F25">
              <w:rPr>
                <w:rFonts w:ascii="Times New Roman" w:hAnsi="Times New Roman" w:cs="Times New Roman"/>
                <w:sz w:val="20"/>
                <w:szCs w:val="20"/>
              </w:rPr>
              <w:t>а</w:t>
            </w:r>
            <w:r w:rsidRPr="00AE6F25">
              <w:rPr>
                <w:rFonts w:ascii="Times New Roman" w:hAnsi="Times New Roman" w:cs="Times New Roman"/>
                <w:sz w:val="20"/>
                <w:szCs w:val="20"/>
              </w:rPr>
              <w:t>чение</w:t>
            </w:r>
          </w:p>
        </w:tc>
        <w:tc>
          <w:tcPr>
            <w:tcW w:w="4537" w:type="dxa"/>
            <w:gridSpan w:val="11"/>
            <w:tcBorders>
              <w:top w:val="single" w:sz="4" w:space="0" w:color="auto"/>
              <w:left w:val="single" w:sz="4" w:space="0" w:color="auto"/>
              <w:bottom w:val="single" w:sz="4" w:space="0" w:color="auto"/>
              <w:right w:val="single" w:sz="4" w:space="0" w:color="auto"/>
            </w:tcBorders>
          </w:tcPr>
          <w:p w:rsidR="00AC248A" w:rsidRPr="00AE6F25" w:rsidRDefault="00AC248A" w:rsidP="00E36A97">
            <w:pPr>
              <w:pStyle w:val="af6"/>
              <w:jc w:val="center"/>
              <w:rPr>
                <w:rFonts w:ascii="Times New Roman" w:hAnsi="Times New Roman" w:cs="Times New Roman"/>
                <w:sz w:val="20"/>
                <w:szCs w:val="20"/>
              </w:rPr>
            </w:pPr>
            <w:r w:rsidRPr="00AE6F25">
              <w:rPr>
                <w:rFonts w:ascii="Times New Roman" w:hAnsi="Times New Roman" w:cs="Times New Roman"/>
                <w:sz w:val="20"/>
                <w:szCs w:val="20"/>
              </w:rPr>
              <w:t>Значения показателя по годам</w:t>
            </w:r>
          </w:p>
        </w:tc>
        <w:tc>
          <w:tcPr>
            <w:tcW w:w="1559" w:type="dxa"/>
            <w:vMerge w:val="restart"/>
            <w:tcBorders>
              <w:top w:val="single" w:sz="4" w:space="0" w:color="auto"/>
              <w:left w:val="single" w:sz="4" w:space="0" w:color="auto"/>
              <w:bottom w:val="single" w:sz="4" w:space="0" w:color="auto"/>
              <w:right w:val="single" w:sz="4" w:space="0" w:color="auto"/>
            </w:tcBorders>
          </w:tcPr>
          <w:p w:rsidR="00AC248A" w:rsidRPr="00AE6F25" w:rsidRDefault="00AC248A" w:rsidP="00E36A97">
            <w:pPr>
              <w:pStyle w:val="af6"/>
              <w:jc w:val="center"/>
              <w:rPr>
                <w:rFonts w:ascii="Times New Roman" w:hAnsi="Times New Roman" w:cs="Times New Roman"/>
                <w:sz w:val="20"/>
                <w:szCs w:val="20"/>
              </w:rPr>
            </w:pPr>
            <w:r w:rsidRPr="00AE6F25">
              <w:rPr>
                <w:rFonts w:ascii="Times New Roman" w:hAnsi="Times New Roman" w:cs="Times New Roman"/>
                <w:sz w:val="20"/>
                <w:szCs w:val="20"/>
              </w:rPr>
              <w:t>Документ</w:t>
            </w:r>
          </w:p>
        </w:tc>
        <w:tc>
          <w:tcPr>
            <w:tcW w:w="992" w:type="dxa"/>
            <w:gridSpan w:val="3"/>
            <w:vMerge w:val="restart"/>
            <w:tcBorders>
              <w:top w:val="single" w:sz="4" w:space="0" w:color="auto"/>
              <w:left w:val="single" w:sz="4" w:space="0" w:color="auto"/>
              <w:bottom w:val="single" w:sz="4" w:space="0" w:color="auto"/>
              <w:right w:val="single" w:sz="4" w:space="0" w:color="auto"/>
            </w:tcBorders>
          </w:tcPr>
          <w:p w:rsidR="00AC248A" w:rsidRPr="00AE6F25" w:rsidRDefault="00AC248A" w:rsidP="00E36A97">
            <w:pPr>
              <w:pStyle w:val="af6"/>
              <w:jc w:val="center"/>
              <w:rPr>
                <w:rFonts w:ascii="Times New Roman" w:hAnsi="Times New Roman" w:cs="Times New Roman"/>
                <w:sz w:val="20"/>
                <w:szCs w:val="20"/>
              </w:rPr>
            </w:pPr>
            <w:r w:rsidRPr="00AE6F25">
              <w:rPr>
                <w:rFonts w:ascii="Times New Roman" w:hAnsi="Times New Roman" w:cs="Times New Roman"/>
                <w:sz w:val="20"/>
                <w:szCs w:val="20"/>
              </w:rPr>
              <w:t>Отве</w:t>
            </w:r>
            <w:r w:rsidRPr="00AE6F25">
              <w:rPr>
                <w:rFonts w:ascii="Times New Roman" w:hAnsi="Times New Roman" w:cs="Times New Roman"/>
                <w:sz w:val="20"/>
                <w:szCs w:val="20"/>
              </w:rPr>
              <w:t>т</w:t>
            </w:r>
            <w:r w:rsidRPr="00AE6F25">
              <w:rPr>
                <w:rFonts w:ascii="Times New Roman" w:hAnsi="Times New Roman" w:cs="Times New Roman"/>
                <w:sz w:val="20"/>
                <w:szCs w:val="20"/>
              </w:rPr>
              <w:t>стве</w:t>
            </w:r>
            <w:r w:rsidRPr="00AE6F25">
              <w:rPr>
                <w:rFonts w:ascii="Times New Roman" w:hAnsi="Times New Roman" w:cs="Times New Roman"/>
                <w:sz w:val="20"/>
                <w:szCs w:val="20"/>
              </w:rPr>
              <w:t>н</w:t>
            </w:r>
            <w:r w:rsidRPr="00AE6F25">
              <w:rPr>
                <w:rFonts w:ascii="Times New Roman" w:hAnsi="Times New Roman" w:cs="Times New Roman"/>
                <w:sz w:val="20"/>
                <w:szCs w:val="20"/>
              </w:rPr>
              <w:t>ный за дост</w:t>
            </w:r>
            <w:r w:rsidRPr="00AE6F25">
              <w:rPr>
                <w:rFonts w:ascii="Times New Roman" w:hAnsi="Times New Roman" w:cs="Times New Roman"/>
                <w:sz w:val="20"/>
                <w:szCs w:val="20"/>
              </w:rPr>
              <w:t>и</w:t>
            </w:r>
            <w:r w:rsidRPr="00AE6F25">
              <w:rPr>
                <w:rFonts w:ascii="Times New Roman" w:hAnsi="Times New Roman" w:cs="Times New Roman"/>
                <w:sz w:val="20"/>
                <w:szCs w:val="20"/>
              </w:rPr>
              <w:t>жение показ</w:t>
            </w:r>
            <w:r w:rsidRPr="00AE6F25">
              <w:rPr>
                <w:rFonts w:ascii="Times New Roman" w:hAnsi="Times New Roman" w:cs="Times New Roman"/>
                <w:sz w:val="20"/>
                <w:szCs w:val="20"/>
              </w:rPr>
              <w:t>а</w:t>
            </w:r>
            <w:r w:rsidRPr="00AE6F25">
              <w:rPr>
                <w:rFonts w:ascii="Times New Roman" w:hAnsi="Times New Roman" w:cs="Times New Roman"/>
                <w:sz w:val="20"/>
                <w:szCs w:val="20"/>
              </w:rPr>
              <w:t>теля</w:t>
            </w:r>
          </w:p>
        </w:tc>
        <w:tc>
          <w:tcPr>
            <w:tcW w:w="1450" w:type="dxa"/>
            <w:gridSpan w:val="4"/>
            <w:vMerge w:val="restart"/>
            <w:tcBorders>
              <w:top w:val="single" w:sz="4" w:space="0" w:color="auto"/>
              <w:left w:val="single" w:sz="4" w:space="0" w:color="auto"/>
              <w:bottom w:val="single" w:sz="4" w:space="0" w:color="auto"/>
              <w:right w:val="single" w:sz="4" w:space="0" w:color="auto"/>
            </w:tcBorders>
          </w:tcPr>
          <w:p w:rsidR="00AC248A" w:rsidRPr="00AE6F25" w:rsidRDefault="00AC248A" w:rsidP="00E36A97">
            <w:pPr>
              <w:pStyle w:val="af6"/>
              <w:jc w:val="center"/>
              <w:rPr>
                <w:rFonts w:ascii="Times New Roman" w:hAnsi="Times New Roman" w:cs="Times New Roman"/>
                <w:sz w:val="20"/>
                <w:szCs w:val="20"/>
              </w:rPr>
            </w:pPr>
            <w:r w:rsidRPr="00AE6F25">
              <w:rPr>
                <w:rFonts w:ascii="Times New Roman" w:hAnsi="Times New Roman" w:cs="Times New Roman"/>
                <w:sz w:val="20"/>
                <w:szCs w:val="20"/>
              </w:rPr>
              <w:t>Связь с пок</w:t>
            </w:r>
            <w:r w:rsidRPr="00AE6F25">
              <w:rPr>
                <w:rFonts w:ascii="Times New Roman" w:hAnsi="Times New Roman" w:cs="Times New Roman"/>
                <w:sz w:val="20"/>
                <w:szCs w:val="20"/>
              </w:rPr>
              <w:t>а</w:t>
            </w:r>
            <w:r w:rsidRPr="00AE6F25">
              <w:rPr>
                <w:rFonts w:ascii="Times New Roman" w:hAnsi="Times New Roman" w:cs="Times New Roman"/>
                <w:sz w:val="20"/>
                <w:szCs w:val="20"/>
              </w:rPr>
              <w:t>зателями национал</w:t>
            </w:r>
            <w:r w:rsidRPr="00AE6F25">
              <w:rPr>
                <w:rFonts w:ascii="Times New Roman" w:hAnsi="Times New Roman" w:cs="Times New Roman"/>
                <w:sz w:val="20"/>
                <w:szCs w:val="20"/>
              </w:rPr>
              <w:t>ь</w:t>
            </w:r>
            <w:r w:rsidRPr="00AE6F25">
              <w:rPr>
                <w:rFonts w:ascii="Times New Roman" w:hAnsi="Times New Roman" w:cs="Times New Roman"/>
                <w:sz w:val="20"/>
                <w:szCs w:val="20"/>
              </w:rPr>
              <w:t>ных</w:t>
            </w:r>
            <w:r>
              <w:rPr>
                <w:rFonts w:ascii="Times New Roman" w:hAnsi="Times New Roman" w:cs="Times New Roman"/>
                <w:sz w:val="20"/>
                <w:szCs w:val="20"/>
              </w:rPr>
              <w:t xml:space="preserve"> и (или) реги</w:t>
            </w:r>
            <w:r>
              <w:rPr>
                <w:rFonts w:ascii="Times New Roman" w:hAnsi="Times New Roman" w:cs="Times New Roman"/>
                <w:sz w:val="20"/>
                <w:szCs w:val="20"/>
              </w:rPr>
              <w:t>о</w:t>
            </w:r>
            <w:r>
              <w:rPr>
                <w:rFonts w:ascii="Times New Roman" w:hAnsi="Times New Roman" w:cs="Times New Roman"/>
                <w:sz w:val="20"/>
                <w:szCs w:val="20"/>
              </w:rPr>
              <w:t xml:space="preserve">нальных целей </w:t>
            </w:r>
          </w:p>
        </w:tc>
        <w:tc>
          <w:tcPr>
            <w:tcW w:w="1267" w:type="dxa"/>
            <w:gridSpan w:val="3"/>
            <w:vMerge w:val="restart"/>
            <w:tcBorders>
              <w:top w:val="single" w:sz="4" w:space="0" w:color="auto"/>
              <w:left w:val="single" w:sz="4" w:space="0" w:color="auto"/>
              <w:bottom w:val="single" w:sz="4" w:space="0" w:color="auto"/>
              <w:right w:val="single" w:sz="4" w:space="0" w:color="auto"/>
            </w:tcBorders>
          </w:tcPr>
          <w:p w:rsidR="00AC248A" w:rsidRPr="00AE6F25" w:rsidRDefault="00AC248A" w:rsidP="00E36A97">
            <w:pPr>
              <w:pStyle w:val="af6"/>
              <w:jc w:val="center"/>
              <w:rPr>
                <w:rFonts w:ascii="Times New Roman" w:hAnsi="Times New Roman" w:cs="Times New Roman"/>
                <w:sz w:val="20"/>
                <w:szCs w:val="20"/>
              </w:rPr>
            </w:pPr>
            <w:r w:rsidRPr="00AE6F25">
              <w:rPr>
                <w:rFonts w:ascii="Times New Roman" w:hAnsi="Times New Roman" w:cs="Times New Roman"/>
                <w:sz w:val="20"/>
                <w:szCs w:val="20"/>
              </w:rPr>
              <w:t>Информ</w:t>
            </w:r>
            <w:r w:rsidRPr="00AE6F25">
              <w:rPr>
                <w:rFonts w:ascii="Times New Roman" w:hAnsi="Times New Roman" w:cs="Times New Roman"/>
                <w:sz w:val="20"/>
                <w:szCs w:val="20"/>
              </w:rPr>
              <w:t>а</w:t>
            </w:r>
            <w:r w:rsidRPr="00AE6F25">
              <w:rPr>
                <w:rFonts w:ascii="Times New Roman" w:hAnsi="Times New Roman" w:cs="Times New Roman"/>
                <w:sz w:val="20"/>
                <w:szCs w:val="20"/>
              </w:rPr>
              <w:t>ционная с</w:t>
            </w:r>
            <w:r w:rsidRPr="00AE6F25">
              <w:rPr>
                <w:rFonts w:ascii="Times New Roman" w:hAnsi="Times New Roman" w:cs="Times New Roman"/>
                <w:sz w:val="20"/>
                <w:szCs w:val="20"/>
              </w:rPr>
              <w:t>и</w:t>
            </w:r>
            <w:r w:rsidRPr="00AE6F25">
              <w:rPr>
                <w:rFonts w:ascii="Times New Roman" w:hAnsi="Times New Roman" w:cs="Times New Roman"/>
                <w:sz w:val="20"/>
                <w:szCs w:val="20"/>
              </w:rPr>
              <w:t>стема</w:t>
            </w:r>
          </w:p>
        </w:tc>
      </w:tr>
      <w:tr w:rsidR="00AC248A" w:rsidRPr="00AE6F25" w:rsidTr="00E36A97">
        <w:tc>
          <w:tcPr>
            <w:tcW w:w="567" w:type="dxa"/>
            <w:vMerge/>
            <w:tcBorders>
              <w:top w:val="single" w:sz="4" w:space="0" w:color="auto"/>
              <w:bottom w:val="single" w:sz="4" w:space="0" w:color="auto"/>
              <w:right w:val="single" w:sz="4" w:space="0" w:color="auto"/>
            </w:tcBorders>
          </w:tcPr>
          <w:p w:rsidR="00AC248A" w:rsidRPr="00AE6F25" w:rsidRDefault="00AC248A" w:rsidP="00E36A97">
            <w:pPr>
              <w:pStyle w:val="af6"/>
              <w:rPr>
                <w:rFonts w:ascii="Times New Roman" w:hAnsi="Times New Roman" w:cs="Times New Roman"/>
                <w:sz w:val="20"/>
                <w:szCs w:val="20"/>
              </w:rPr>
            </w:pPr>
          </w:p>
        </w:tc>
        <w:tc>
          <w:tcPr>
            <w:tcW w:w="1354" w:type="dxa"/>
            <w:vMerge/>
            <w:tcBorders>
              <w:top w:val="single" w:sz="4" w:space="0" w:color="auto"/>
              <w:left w:val="single" w:sz="4" w:space="0" w:color="auto"/>
              <w:bottom w:val="single" w:sz="4" w:space="0" w:color="auto"/>
              <w:right w:val="single" w:sz="4" w:space="0" w:color="auto"/>
            </w:tcBorders>
          </w:tcPr>
          <w:p w:rsidR="00AC248A" w:rsidRPr="00AE6F25" w:rsidRDefault="00AC248A" w:rsidP="00E36A97">
            <w:pPr>
              <w:pStyle w:val="af6"/>
              <w:rPr>
                <w:rFonts w:ascii="Times New Roman" w:hAnsi="Times New Roman" w:cs="Times New Roman"/>
                <w:sz w:val="20"/>
                <w:szCs w:val="20"/>
              </w:rPr>
            </w:pPr>
          </w:p>
        </w:tc>
        <w:tc>
          <w:tcPr>
            <w:tcW w:w="738" w:type="dxa"/>
            <w:vMerge/>
            <w:tcBorders>
              <w:top w:val="single" w:sz="4" w:space="0" w:color="auto"/>
              <w:left w:val="single" w:sz="4" w:space="0" w:color="auto"/>
              <w:bottom w:val="single" w:sz="4" w:space="0" w:color="auto"/>
              <w:right w:val="single" w:sz="4" w:space="0" w:color="auto"/>
            </w:tcBorders>
          </w:tcPr>
          <w:p w:rsidR="00AC248A" w:rsidRPr="00AE6F25" w:rsidRDefault="00AC248A" w:rsidP="00E36A97">
            <w:pPr>
              <w:pStyle w:val="af6"/>
              <w:rPr>
                <w:rFonts w:ascii="Times New Roman" w:hAnsi="Times New Roman" w:cs="Times New Roman"/>
                <w:sz w:val="20"/>
                <w:szCs w:val="20"/>
              </w:rPr>
            </w:pPr>
          </w:p>
        </w:tc>
        <w:tc>
          <w:tcPr>
            <w:tcW w:w="739" w:type="dxa"/>
            <w:vMerge/>
            <w:tcBorders>
              <w:top w:val="single" w:sz="4" w:space="0" w:color="auto"/>
              <w:left w:val="single" w:sz="4" w:space="0" w:color="auto"/>
              <w:bottom w:val="single" w:sz="4" w:space="0" w:color="auto"/>
              <w:right w:val="single" w:sz="4" w:space="0" w:color="auto"/>
            </w:tcBorders>
          </w:tcPr>
          <w:p w:rsidR="00AC248A" w:rsidRPr="00AE6F25" w:rsidRDefault="00AC248A" w:rsidP="00E36A97">
            <w:pPr>
              <w:pStyle w:val="af6"/>
              <w:rPr>
                <w:rFonts w:ascii="Times New Roman" w:hAnsi="Times New Roman" w:cs="Times New Roman"/>
                <w:sz w:val="20"/>
                <w:szCs w:val="20"/>
              </w:rPr>
            </w:pPr>
          </w:p>
        </w:tc>
        <w:tc>
          <w:tcPr>
            <w:tcW w:w="739" w:type="dxa"/>
            <w:vMerge/>
            <w:tcBorders>
              <w:top w:val="single" w:sz="4" w:space="0" w:color="auto"/>
              <w:left w:val="single" w:sz="4" w:space="0" w:color="auto"/>
              <w:bottom w:val="single" w:sz="4" w:space="0" w:color="auto"/>
              <w:right w:val="single" w:sz="4" w:space="0" w:color="auto"/>
            </w:tcBorders>
          </w:tcPr>
          <w:p w:rsidR="00AC248A" w:rsidRPr="00AE6F25" w:rsidRDefault="00AC248A" w:rsidP="00E36A97">
            <w:pPr>
              <w:pStyle w:val="af6"/>
              <w:rPr>
                <w:rFonts w:ascii="Times New Roman" w:hAnsi="Times New Roman" w:cs="Times New Roman"/>
                <w:sz w:val="20"/>
                <w:szCs w:val="20"/>
              </w:rPr>
            </w:pPr>
          </w:p>
        </w:tc>
        <w:tc>
          <w:tcPr>
            <w:tcW w:w="739" w:type="dxa"/>
            <w:tcBorders>
              <w:top w:val="single" w:sz="4" w:space="0" w:color="auto"/>
              <w:left w:val="single" w:sz="4" w:space="0" w:color="auto"/>
              <w:bottom w:val="single" w:sz="4" w:space="0" w:color="auto"/>
              <w:right w:val="single" w:sz="4" w:space="0" w:color="auto"/>
            </w:tcBorders>
          </w:tcPr>
          <w:p w:rsidR="00AC248A" w:rsidRPr="00AE6F25" w:rsidRDefault="00AC248A" w:rsidP="00E36A97">
            <w:pPr>
              <w:pStyle w:val="af6"/>
              <w:jc w:val="center"/>
              <w:rPr>
                <w:rFonts w:ascii="Times New Roman" w:hAnsi="Times New Roman" w:cs="Times New Roman"/>
                <w:sz w:val="20"/>
                <w:szCs w:val="20"/>
              </w:rPr>
            </w:pPr>
            <w:r w:rsidRPr="00AE6F25">
              <w:rPr>
                <w:rFonts w:ascii="Times New Roman" w:hAnsi="Times New Roman" w:cs="Times New Roman"/>
                <w:sz w:val="20"/>
                <w:szCs w:val="20"/>
              </w:rPr>
              <w:t>зн</w:t>
            </w:r>
            <w:r w:rsidRPr="00AE6F25">
              <w:rPr>
                <w:rFonts w:ascii="Times New Roman" w:hAnsi="Times New Roman" w:cs="Times New Roman"/>
                <w:sz w:val="20"/>
                <w:szCs w:val="20"/>
              </w:rPr>
              <w:t>а</w:t>
            </w:r>
            <w:r w:rsidRPr="00AE6F25">
              <w:rPr>
                <w:rFonts w:ascii="Times New Roman" w:hAnsi="Times New Roman" w:cs="Times New Roman"/>
                <w:sz w:val="20"/>
                <w:szCs w:val="20"/>
              </w:rPr>
              <w:t>чение</w:t>
            </w:r>
          </w:p>
        </w:tc>
        <w:tc>
          <w:tcPr>
            <w:tcW w:w="628" w:type="dxa"/>
            <w:tcBorders>
              <w:top w:val="single" w:sz="4" w:space="0" w:color="auto"/>
              <w:left w:val="single" w:sz="4" w:space="0" w:color="auto"/>
              <w:bottom w:val="single" w:sz="4" w:space="0" w:color="auto"/>
              <w:right w:val="single" w:sz="4" w:space="0" w:color="auto"/>
            </w:tcBorders>
          </w:tcPr>
          <w:p w:rsidR="00AC248A" w:rsidRPr="00AE6F25" w:rsidRDefault="00AC248A" w:rsidP="00E36A97">
            <w:pPr>
              <w:pStyle w:val="af6"/>
              <w:jc w:val="center"/>
              <w:rPr>
                <w:rFonts w:ascii="Times New Roman" w:hAnsi="Times New Roman" w:cs="Times New Roman"/>
                <w:sz w:val="20"/>
                <w:szCs w:val="20"/>
              </w:rPr>
            </w:pPr>
            <w:r w:rsidRPr="00AE6F25">
              <w:rPr>
                <w:rFonts w:ascii="Times New Roman" w:hAnsi="Times New Roman" w:cs="Times New Roman"/>
                <w:sz w:val="20"/>
                <w:szCs w:val="20"/>
              </w:rPr>
              <w:t>год</w:t>
            </w:r>
          </w:p>
        </w:tc>
        <w:tc>
          <w:tcPr>
            <w:tcW w:w="740" w:type="dxa"/>
            <w:tcBorders>
              <w:top w:val="single" w:sz="4" w:space="0" w:color="auto"/>
              <w:left w:val="single" w:sz="4" w:space="0" w:color="auto"/>
              <w:bottom w:val="single" w:sz="4" w:space="0" w:color="auto"/>
              <w:right w:val="single" w:sz="4" w:space="0" w:color="auto"/>
            </w:tcBorders>
          </w:tcPr>
          <w:p w:rsidR="00AC248A" w:rsidRPr="00AE6F25" w:rsidRDefault="00AC248A" w:rsidP="00E36A97">
            <w:pPr>
              <w:pStyle w:val="af6"/>
              <w:jc w:val="center"/>
              <w:rPr>
                <w:rFonts w:ascii="Times New Roman" w:hAnsi="Times New Roman" w:cs="Times New Roman"/>
                <w:sz w:val="20"/>
                <w:szCs w:val="20"/>
              </w:rPr>
            </w:pPr>
            <w:r w:rsidRPr="00AE6F25">
              <w:rPr>
                <w:rFonts w:ascii="Times New Roman" w:hAnsi="Times New Roman" w:cs="Times New Roman"/>
                <w:sz w:val="20"/>
                <w:szCs w:val="20"/>
              </w:rPr>
              <w:t>202</w:t>
            </w:r>
            <w:r>
              <w:rPr>
                <w:rFonts w:ascii="Times New Roman" w:hAnsi="Times New Roman" w:cs="Times New Roman"/>
                <w:sz w:val="20"/>
                <w:szCs w:val="20"/>
              </w:rPr>
              <w:t>5</w:t>
            </w:r>
          </w:p>
        </w:tc>
        <w:tc>
          <w:tcPr>
            <w:tcW w:w="709" w:type="dxa"/>
            <w:gridSpan w:val="2"/>
            <w:tcBorders>
              <w:top w:val="single" w:sz="4" w:space="0" w:color="auto"/>
              <w:left w:val="single" w:sz="4" w:space="0" w:color="auto"/>
              <w:bottom w:val="single" w:sz="4" w:space="0" w:color="auto"/>
              <w:right w:val="single" w:sz="4" w:space="0" w:color="auto"/>
            </w:tcBorders>
          </w:tcPr>
          <w:p w:rsidR="00AC248A" w:rsidRPr="00AE6F25" w:rsidRDefault="00AC248A" w:rsidP="00E36A97">
            <w:pPr>
              <w:pStyle w:val="af6"/>
              <w:jc w:val="center"/>
              <w:rPr>
                <w:rFonts w:ascii="Times New Roman" w:hAnsi="Times New Roman" w:cs="Times New Roman"/>
                <w:sz w:val="20"/>
                <w:szCs w:val="20"/>
              </w:rPr>
            </w:pPr>
            <w:r w:rsidRPr="00AE6F25">
              <w:rPr>
                <w:rFonts w:ascii="Times New Roman" w:hAnsi="Times New Roman" w:cs="Times New Roman"/>
                <w:sz w:val="20"/>
                <w:szCs w:val="20"/>
              </w:rPr>
              <w:t>202</w:t>
            </w:r>
            <w:r>
              <w:rPr>
                <w:rFonts w:ascii="Times New Roman" w:hAnsi="Times New Roman" w:cs="Times New Roman"/>
                <w:sz w:val="20"/>
                <w:szCs w:val="20"/>
              </w:rPr>
              <w:t>6</w:t>
            </w:r>
          </w:p>
        </w:tc>
        <w:tc>
          <w:tcPr>
            <w:tcW w:w="708" w:type="dxa"/>
            <w:gridSpan w:val="2"/>
            <w:tcBorders>
              <w:top w:val="single" w:sz="4" w:space="0" w:color="auto"/>
              <w:left w:val="single" w:sz="4" w:space="0" w:color="auto"/>
              <w:bottom w:val="single" w:sz="4" w:space="0" w:color="auto"/>
              <w:right w:val="single" w:sz="4" w:space="0" w:color="auto"/>
            </w:tcBorders>
          </w:tcPr>
          <w:p w:rsidR="00AC248A" w:rsidRPr="00AE6F25" w:rsidRDefault="00AC248A" w:rsidP="00E36A97">
            <w:pPr>
              <w:pStyle w:val="af6"/>
              <w:jc w:val="center"/>
              <w:rPr>
                <w:rFonts w:ascii="Times New Roman" w:hAnsi="Times New Roman" w:cs="Times New Roman"/>
                <w:sz w:val="20"/>
                <w:szCs w:val="20"/>
              </w:rPr>
            </w:pPr>
            <w:r w:rsidRPr="00AE6F25">
              <w:rPr>
                <w:rFonts w:ascii="Times New Roman" w:hAnsi="Times New Roman" w:cs="Times New Roman"/>
                <w:sz w:val="20"/>
                <w:szCs w:val="20"/>
              </w:rPr>
              <w:t>202</w:t>
            </w:r>
            <w:r>
              <w:rPr>
                <w:rFonts w:ascii="Times New Roman" w:hAnsi="Times New Roman" w:cs="Times New Roman"/>
                <w:sz w:val="20"/>
                <w:szCs w:val="20"/>
              </w:rPr>
              <w:t>7</w:t>
            </w:r>
          </w:p>
        </w:tc>
        <w:tc>
          <w:tcPr>
            <w:tcW w:w="820" w:type="dxa"/>
            <w:gridSpan w:val="2"/>
            <w:tcBorders>
              <w:top w:val="single" w:sz="4" w:space="0" w:color="auto"/>
              <w:left w:val="single" w:sz="4" w:space="0" w:color="auto"/>
              <w:bottom w:val="single" w:sz="4" w:space="0" w:color="auto"/>
              <w:right w:val="single" w:sz="4" w:space="0" w:color="auto"/>
            </w:tcBorders>
          </w:tcPr>
          <w:p w:rsidR="00AC248A" w:rsidRPr="008B45C8" w:rsidRDefault="00AC248A" w:rsidP="00E36A97">
            <w:pPr>
              <w:pStyle w:val="af6"/>
              <w:jc w:val="center"/>
              <w:rPr>
                <w:rFonts w:ascii="Times New Roman" w:hAnsi="Times New Roman" w:cs="Times New Roman"/>
                <w:sz w:val="20"/>
                <w:szCs w:val="20"/>
              </w:rPr>
            </w:pPr>
            <w:r>
              <w:rPr>
                <w:rFonts w:ascii="Times New Roman" w:hAnsi="Times New Roman" w:cs="Times New Roman"/>
                <w:sz w:val="20"/>
                <w:szCs w:val="20"/>
              </w:rPr>
              <w:t>2028</w:t>
            </w:r>
          </w:p>
        </w:tc>
        <w:tc>
          <w:tcPr>
            <w:tcW w:w="709" w:type="dxa"/>
            <w:tcBorders>
              <w:top w:val="single" w:sz="4" w:space="0" w:color="auto"/>
              <w:left w:val="single" w:sz="4" w:space="0" w:color="auto"/>
              <w:bottom w:val="single" w:sz="4" w:space="0" w:color="auto"/>
              <w:right w:val="single" w:sz="4" w:space="0" w:color="auto"/>
            </w:tcBorders>
          </w:tcPr>
          <w:p w:rsidR="00AC248A" w:rsidRPr="008B45C8" w:rsidRDefault="00AC248A" w:rsidP="00E36A97">
            <w:pPr>
              <w:pStyle w:val="af6"/>
              <w:jc w:val="center"/>
              <w:rPr>
                <w:rFonts w:ascii="Times New Roman" w:hAnsi="Times New Roman" w:cs="Times New Roman"/>
                <w:sz w:val="20"/>
                <w:szCs w:val="20"/>
              </w:rPr>
            </w:pPr>
            <w:r>
              <w:rPr>
                <w:rFonts w:ascii="Times New Roman" w:hAnsi="Times New Roman" w:cs="Times New Roman"/>
                <w:sz w:val="20"/>
                <w:szCs w:val="20"/>
              </w:rPr>
              <w:t>2029</w:t>
            </w:r>
          </w:p>
        </w:tc>
        <w:tc>
          <w:tcPr>
            <w:tcW w:w="851" w:type="dxa"/>
            <w:gridSpan w:val="3"/>
            <w:tcBorders>
              <w:top w:val="single" w:sz="4" w:space="0" w:color="auto"/>
              <w:left w:val="single" w:sz="4" w:space="0" w:color="auto"/>
              <w:bottom w:val="single" w:sz="4" w:space="0" w:color="auto"/>
              <w:right w:val="single" w:sz="4" w:space="0" w:color="auto"/>
            </w:tcBorders>
          </w:tcPr>
          <w:p w:rsidR="00AC248A" w:rsidRPr="008B45C8" w:rsidRDefault="00AC248A" w:rsidP="00E36A97">
            <w:pPr>
              <w:pStyle w:val="af6"/>
              <w:jc w:val="center"/>
              <w:rPr>
                <w:rFonts w:ascii="Times New Roman" w:hAnsi="Times New Roman" w:cs="Times New Roman"/>
                <w:sz w:val="20"/>
                <w:szCs w:val="20"/>
              </w:rPr>
            </w:pPr>
            <w:r>
              <w:rPr>
                <w:rFonts w:ascii="Times New Roman" w:hAnsi="Times New Roman" w:cs="Times New Roman"/>
                <w:sz w:val="20"/>
                <w:szCs w:val="20"/>
              </w:rPr>
              <w:t>2030</w:t>
            </w:r>
          </w:p>
        </w:tc>
        <w:tc>
          <w:tcPr>
            <w:tcW w:w="1559" w:type="dxa"/>
            <w:vMerge/>
            <w:tcBorders>
              <w:top w:val="single" w:sz="4" w:space="0" w:color="auto"/>
              <w:left w:val="single" w:sz="4" w:space="0" w:color="auto"/>
              <w:bottom w:val="single" w:sz="4" w:space="0" w:color="auto"/>
              <w:right w:val="single" w:sz="4" w:space="0" w:color="auto"/>
            </w:tcBorders>
          </w:tcPr>
          <w:p w:rsidR="00AC248A" w:rsidRPr="00AE6F25" w:rsidRDefault="00AC248A" w:rsidP="00E36A97">
            <w:pPr>
              <w:pStyle w:val="af6"/>
              <w:rPr>
                <w:rFonts w:ascii="Times New Roman" w:hAnsi="Times New Roman" w:cs="Times New Roman"/>
                <w:sz w:val="20"/>
                <w:szCs w:val="20"/>
              </w:rPr>
            </w:pPr>
          </w:p>
        </w:tc>
        <w:tc>
          <w:tcPr>
            <w:tcW w:w="992" w:type="dxa"/>
            <w:gridSpan w:val="3"/>
            <w:vMerge/>
            <w:tcBorders>
              <w:top w:val="single" w:sz="4" w:space="0" w:color="auto"/>
              <w:left w:val="single" w:sz="4" w:space="0" w:color="auto"/>
              <w:bottom w:val="single" w:sz="4" w:space="0" w:color="auto"/>
              <w:right w:val="single" w:sz="4" w:space="0" w:color="auto"/>
            </w:tcBorders>
          </w:tcPr>
          <w:p w:rsidR="00AC248A" w:rsidRPr="00AE6F25" w:rsidRDefault="00AC248A" w:rsidP="00E36A97">
            <w:pPr>
              <w:pStyle w:val="af6"/>
              <w:rPr>
                <w:rFonts w:ascii="Times New Roman" w:hAnsi="Times New Roman" w:cs="Times New Roman"/>
                <w:sz w:val="20"/>
                <w:szCs w:val="20"/>
              </w:rPr>
            </w:pPr>
          </w:p>
        </w:tc>
        <w:tc>
          <w:tcPr>
            <w:tcW w:w="1450" w:type="dxa"/>
            <w:gridSpan w:val="4"/>
            <w:vMerge/>
            <w:tcBorders>
              <w:top w:val="single" w:sz="4" w:space="0" w:color="auto"/>
              <w:left w:val="single" w:sz="4" w:space="0" w:color="auto"/>
              <w:bottom w:val="single" w:sz="4" w:space="0" w:color="auto"/>
              <w:right w:val="single" w:sz="4" w:space="0" w:color="auto"/>
            </w:tcBorders>
          </w:tcPr>
          <w:p w:rsidR="00AC248A" w:rsidRPr="00AE6F25" w:rsidRDefault="00AC248A" w:rsidP="00E36A97">
            <w:pPr>
              <w:pStyle w:val="af6"/>
              <w:rPr>
                <w:rFonts w:ascii="Times New Roman" w:hAnsi="Times New Roman" w:cs="Times New Roman"/>
                <w:sz w:val="20"/>
                <w:szCs w:val="20"/>
              </w:rPr>
            </w:pPr>
          </w:p>
        </w:tc>
        <w:tc>
          <w:tcPr>
            <w:tcW w:w="1267" w:type="dxa"/>
            <w:gridSpan w:val="3"/>
            <w:vMerge/>
            <w:tcBorders>
              <w:top w:val="single" w:sz="4" w:space="0" w:color="auto"/>
              <w:left w:val="single" w:sz="4" w:space="0" w:color="auto"/>
              <w:bottom w:val="single" w:sz="4" w:space="0" w:color="auto"/>
              <w:right w:val="single" w:sz="4" w:space="0" w:color="auto"/>
            </w:tcBorders>
          </w:tcPr>
          <w:p w:rsidR="00AC248A" w:rsidRPr="00AE6F25" w:rsidRDefault="00AC248A" w:rsidP="00E36A97">
            <w:pPr>
              <w:pStyle w:val="af6"/>
              <w:rPr>
                <w:rFonts w:ascii="Times New Roman" w:hAnsi="Times New Roman" w:cs="Times New Roman"/>
                <w:sz w:val="20"/>
                <w:szCs w:val="20"/>
              </w:rPr>
            </w:pPr>
          </w:p>
        </w:tc>
      </w:tr>
      <w:tr w:rsidR="00AC248A" w:rsidRPr="00AE6F25" w:rsidTr="00E36A97">
        <w:tc>
          <w:tcPr>
            <w:tcW w:w="567" w:type="dxa"/>
            <w:tcBorders>
              <w:top w:val="single" w:sz="4" w:space="0" w:color="auto"/>
              <w:bottom w:val="single" w:sz="4" w:space="0" w:color="auto"/>
              <w:right w:val="single" w:sz="4" w:space="0" w:color="auto"/>
            </w:tcBorders>
          </w:tcPr>
          <w:p w:rsidR="00AC248A" w:rsidRPr="00AE6F25" w:rsidRDefault="00AC248A" w:rsidP="00E36A97">
            <w:pPr>
              <w:pStyle w:val="af6"/>
              <w:jc w:val="center"/>
              <w:rPr>
                <w:rFonts w:ascii="Times New Roman" w:hAnsi="Times New Roman" w:cs="Times New Roman"/>
                <w:sz w:val="20"/>
                <w:szCs w:val="20"/>
              </w:rPr>
            </w:pPr>
            <w:r w:rsidRPr="00AE6F25">
              <w:rPr>
                <w:rFonts w:ascii="Times New Roman" w:hAnsi="Times New Roman" w:cs="Times New Roman"/>
                <w:sz w:val="20"/>
                <w:szCs w:val="20"/>
              </w:rPr>
              <w:t>1</w:t>
            </w:r>
          </w:p>
        </w:tc>
        <w:tc>
          <w:tcPr>
            <w:tcW w:w="1354" w:type="dxa"/>
            <w:tcBorders>
              <w:top w:val="single" w:sz="4" w:space="0" w:color="auto"/>
              <w:left w:val="single" w:sz="4" w:space="0" w:color="auto"/>
              <w:bottom w:val="single" w:sz="4" w:space="0" w:color="auto"/>
              <w:right w:val="single" w:sz="4" w:space="0" w:color="auto"/>
            </w:tcBorders>
          </w:tcPr>
          <w:p w:rsidR="00AC248A" w:rsidRPr="00AE6F25" w:rsidRDefault="00AC248A" w:rsidP="00E36A97">
            <w:pPr>
              <w:pStyle w:val="af6"/>
              <w:jc w:val="center"/>
              <w:rPr>
                <w:rFonts w:ascii="Times New Roman" w:hAnsi="Times New Roman" w:cs="Times New Roman"/>
                <w:sz w:val="20"/>
                <w:szCs w:val="20"/>
              </w:rPr>
            </w:pPr>
            <w:r w:rsidRPr="00AE6F25">
              <w:rPr>
                <w:rFonts w:ascii="Times New Roman" w:hAnsi="Times New Roman" w:cs="Times New Roman"/>
                <w:sz w:val="20"/>
                <w:szCs w:val="20"/>
              </w:rPr>
              <w:t>2</w:t>
            </w:r>
          </w:p>
        </w:tc>
        <w:tc>
          <w:tcPr>
            <w:tcW w:w="738" w:type="dxa"/>
            <w:tcBorders>
              <w:top w:val="single" w:sz="4" w:space="0" w:color="auto"/>
              <w:left w:val="single" w:sz="4" w:space="0" w:color="auto"/>
              <w:bottom w:val="single" w:sz="4" w:space="0" w:color="auto"/>
              <w:right w:val="single" w:sz="4" w:space="0" w:color="auto"/>
            </w:tcBorders>
          </w:tcPr>
          <w:p w:rsidR="00AC248A" w:rsidRPr="00AE6F25" w:rsidRDefault="00AC248A" w:rsidP="00E36A97">
            <w:pPr>
              <w:pStyle w:val="af6"/>
              <w:jc w:val="center"/>
              <w:rPr>
                <w:rFonts w:ascii="Times New Roman" w:hAnsi="Times New Roman" w:cs="Times New Roman"/>
                <w:sz w:val="20"/>
                <w:szCs w:val="20"/>
              </w:rPr>
            </w:pPr>
            <w:r w:rsidRPr="00AE6F25">
              <w:rPr>
                <w:rFonts w:ascii="Times New Roman" w:hAnsi="Times New Roman" w:cs="Times New Roman"/>
                <w:sz w:val="20"/>
                <w:szCs w:val="20"/>
              </w:rPr>
              <w:t>3</w:t>
            </w:r>
          </w:p>
        </w:tc>
        <w:tc>
          <w:tcPr>
            <w:tcW w:w="739" w:type="dxa"/>
            <w:tcBorders>
              <w:top w:val="single" w:sz="4" w:space="0" w:color="auto"/>
              <w:left w:val="single" w:sz="4" w:space="0" w:color="auto"/>
              <w:bottom w:val="single" w:sz="4" w:space="0" w:color="auto"/>
              <w:right w:val="single" w:sz="4" w:space="0" w:color="auto"/>
            </w:tcBorders>
          </w:tcPr>
          <w:p w:rsidR="00AC248A" w:rsidRPr="00AE6F25" w:rsidRDefault="00AC248A" w:rsidP="00E36A97">
            <w:pPr>
              <w:pStyle w:val="af6"/>
              <w:jc w:val="center"/>
              <w:rPr>
                <w:rFonts w:ascii="Times New Roman" w:hAnsi="Times New Roman" w:cs="Times New Roman"/>
                <w:sz w:val="20"/>
                <w:szCs w:val="20"/>
              </w:rPr>
            </w:pPr>
            <w:r w:rsidRPr="00AE6F25">
              <w:rPr>
                <w:rFonts w:ascii="Times New Roman" w:hAnsi="Times New Roman" w:cs="Times New Roman"/>
                <w:sz w:val="20"/>
                <w:szCs w:val="20"/>
              </w:rPr>
              <w:t>4</w:t>
            </w:r>
          </w:p>
        </w:tc>
        <w:tc>
          <w:tcPr>
            <w:tcW w:w="739" w:type="dxa"/>
            <w:tcBorders>
              <w:top w:val="single" w:sz="4" w:space="0" w:color="auto"/>
              <w:left w:val="single" w:sz="4" w:space="0" w:color="auto"/>
              <w:bottom w:val="single" w:sz="4" w:space="0" w:color="auto"/>
              <w:right w:val="single" w:sz="4" w:space="0" w:color="auto"/>
            </w:tcBorders>
          </w:tcPr>
          <w:p w:rsidR="00AC248A" w:rsidRPr="00AE6F25" w:rsidRDefault="00AC248A" w:rsidP="00E36A97">
            <w:pPr>
              <w:pStyle w:val="af6"/>
              <w:jc w:val="center"/>
              <w:rPr>
                <w:rFonts w:ascii="Times New Roman" w:hAnsi="Times New Roman" w:cs="Times New Roman"/>
                <w:sz w:val="20"/>
                <w:szCs w:val="20"/>
              </w:rPr>
            </w:pPr>
            <w:r w:rsidRPr="00AE6F25">
              <w:rPr>
                <w:rFonts w:ascii="Times New Roman" w:hAnsi="Times New Roman" w:cs="Times New Roman"/>
                <w:sz w:val="20"/>
                <w:szCs w:val="20"/>
              </w:rPr>
              <w:t>5</w:t>
            </w:r>
          </w:p>
        </w:tc>
        <w:tc>
          <w:tcPr>
            <w:tcW w:w="739" w:type="dxa"/>
            <w:tcBorders>
              <w:top w:val="single" w:sz="4" w:space="0" w:color="auto"/>
              <w:left w:val="single" w:sz="4" w:space="0" w:color="auto"/>
              <w:bottom w:val="single" w:sz="4" w:space="0" w:color="auto"/>
              <w:right w:val="single" w:sz="4" w:space="0" w:color="auto"/>
            </w:tcBorders>
          </w:tcPr>
          <w:p w:rsidR="00AC248A" w:rsidRPr="00AE6F25" w:rsidRDefault="00AC248A" w:rsidP="00E36A97">
            <w:pPr>
              <w:pStyle w:val="af6"/>
              <w:jc w:val="center"/>
              <w:rPr>
                <w:rFonts w:ascii="Times New Roman" w:hAnsi="Times New Roman" w:cs="Times New Roman"/>
                <w:sz w:val="20"/>
                <w:szCs w:val="20"/>
              </w:rPr>
            </w:pPr>
            <w:r w:rsidRPr="00AE6F25">
              <w:rPr>
                <w:rFonts w:ascii="Times New Roman" w:hAnsi="Times New Roman" w:cs="Times New Roman"/>
                <w:sz w:val="20"/>
                <w:szCs w:val="20"/>
              </w:rPr>
              <w:t>6</w:t>
            </w:r>
          </w:p>
        </w:tc>
        <w:tc>
          <w:tcPr>
            <w:tcW w:w="628" w:type="dxa"/>
            <w:tcBorders>
              <w:top w:val="single" w:sz="4" w:space="0" w:color="auto"/>
              <w:left w:val="single" w:sz="4" w:space="0" w:color="auto"/>
              <w:bottom w:val="single" w:sz="4" w:space="0" w:color="auto"/>
              <w:right w:val="single" w:sz="4" w:space="0" w:color="auto"/>
            </w:tcBorders>
          </w:tcPr>
          <w:p w:rsidR="00AC248A" w:rsidRPr="00AE6F25" w:rsidRDefault="00AC248A" w:rsidP="00E36A97">
            <w:pPr>
              <w:pStyle w:val="af6"/>
              <w:jc w:val="center"/>
              <w:rPr>
                <w:rFonts w:ascii="Times New Roman" w:hAnsi="Times New Roman" w:cs="Times New Roman"/>
                <w:sz w:val="20"/>
                <w:szCs w:val="20"/>
              </w:rPr>
            </w:pPr>
            <w:r w:rsidRPr="00AE6F25">
              <w:rPr>
                <w:rFonts w:ascii="Times New Roman" w:hAnsi="Times New Roman" w:cs="Times New Roman"/>
                <w:sz w:val="20"/>
                <w:szCs w:val="20"/>
              </w:rPr>
              <w:t>7</w:t>
            </w:r>
          </w:p>
        </w:tc>
        <w:tc>
          <w:tcPr>
            <w:tcW w:w="740" w:type="dxa"/>
            <w:tcBorders>
              <w:top w:val="single" w:sz="4" w:space="0" w:color="auto"/>
              <w:left w:val="single" w:sz="4" w:space="0" w:color="auto"/>
              <w:bottom w:val="single" w:sz="4" w:space="0" w:color="auto"/>
              <w:right w:val="single" w:sz="4" w:space="0" w:color="auto"/>
            </w:tcBorders>
          </w:tcPr>
          <w:p w:rsidR="00AC248A" w:rsidRPr="00AE6F25" w:rsidRDefault="00AC248A" w:rsidP="00E36A97">
            <w:pPr>
              <w:pStyle w:val="af6"/>
              <w:jc w:val="center"/>
              <w:rPr>
                <w:rFonts w:ascii="Times New Roman" w:hAnsi="Times New Roman" w:cs="Times New Roman"/>
                <w:sz w:val="20"/>
                <w:szCs w:val="20"/>
              </w:rPr>
            </w:pPr>
            <w:r>
              <w:rPr>
                <w:rFonts w:ascii="Times New Roman" w:hAnsi="Times New Roman" w:cs="Times New Roman"/>
                <w:sz w:val="20"/>
                <w:szCs w:val="20"/>
              </w:rPr>
              <w:t>8</w:t>
            </w:r>
          </w:p>
        </w:tc>
        <w:tc>
          <w:tcPr>
            <w:tcW w:w="709" w:type="dxa"/>
            <w:gridSpan w:val="2"/>
            <w:tcBorders>
              <w:top w:val="single" w:sz="4" w:space="0" w:color="auto"/>
              <w:left w:val="single" w:sz="4" w:space="0" w:color="auto"/>
              <w:bottom w:val="single" w:sz="4" w:space="0" w:color="auto"/>
              <w:right w:val="single" w:sz="4" w:space="0" w:color="auto"/>
            </w:tcBorders>
          </w:tcPr>
          <w:p w:rsidR="00AC248A" w:rsidRPr="00AE6F25" w:rsidRDefault="00AC248A" w:rsidP="00E36A97">
            <w:pPr>
              <w:pStyle w:val="af6"/>
              <w:jc w:val="center"/>
              <w:rPr>
                <w:rFonts w:ascii="Times New Roman" w:hAnsi="Times New Roman" w:cs="Times New Roman"/>
                <w:sz w:val="20"/>
                <w:szCs w:val="20"/>
              </w:rPr>
            </w:pPr>
            <w:r>
              <w:rPr>
                <w:rFonts w:ascii="Times New Roman" w:hAnsi="Times New Roman" w:cs="Times New Roman"/>
                <w:sz w:val="20"/>
                <w:szCs w:val="20"/>
              </w:rPr>
              <w:t>9</w:t>
            </w:r>
          </w:p>
        </w:tc>
        <w:tc>
          <w:tcPr>
            <w:tcW w:w="708" w:type="dxa"/>
            <w:gridSpan w:val="2"/>
            <w:tcBorders>
              <w:top w:val="single" w:sz="4" w:space="0" w:color="auto"/>
              <w:left w:val="single" w:sz="4" w:space="0" w:color="auto"/>
              <w:bottom w:val="single" w:sz="4" w:space="0" w:color="auto"/>
              <w:right w:val="single" w:sz="4" w:space="0" w:color="auto"/>
            </w:tcBorders>
          </w:tcPr>
          <w:p w:rsidR="00AC248A" w:rsidRPr="00AE6F25" w:rsidRDefault="00AC248A" w:rsidP="00E36A97">
            <w:pPr>
              <w:pStyle w:val="af6"/>
              <w:jc w:val="center"/>
              <w:rPr>
                <w:rFonts w:ascii="Times New Roman" w:hAnsi="Times New Roman" w:cs="Times New Roman"/>
                <w:sz w:val="20"/>
                <w:szCs w:val="20"/>
              </w:rPr>
            </w:pPr>
            <w:r w:rsidRPr="00AE6F25">
              <w:rPr>
                <w:rFonts w:ascii="Times New Roman" w:hAnsi="Times New Roman" w:cs="Times New Roman"/>
                <w:sz w:val="20"/>
                <w:szCs w:val="20"/>
              </w:rPr>
              <w:t>1</w:t>
            </w:r>
            <w:r>
              <w:rPr>
                <w:rFonts w:ascii="Times New Roman" w:hAnsi="Times New Roman" w:cs="Times New Roman"/>
                <w:sz w:val="20"/>
                <w:szCs w:val="20"/>
              </w:rPr>
              <w:t>0</w:t>
            </w:r>
          </w:p>
        </w:tc>
        <w:tc>
          <w:tcPr>
            <w:tcW w:w="820" w:type="dxa"/>
            <w:gridSpan w:val="2"/>
            <w:tcBorders>
              <w:top w:val="single" w:sz="4" w:space="0" w:color="auto"/>
              <w:left w:val="single" w:sz="4" w:space="0" w:color="auto"/>
              <w:bottom w:val="single" w:sz="4" w:space="0" w:color="auto"/>
              <w:right w:val="single" w:sz="4" w:space="0" w:color="auto"/>
            </w:tcBorders>
          </w:tcPr>
          <w:p w:rsidR="00AC248A" w:rsidRPr="00AE6F25" w:rsidRDefault="00AC248A" w:rsidP="00E36A97">
            <w:pPr>
              <w:pStyle w:val="af6"/>
              <w:jc w:val="center"/>
              <w:rPr>
                <w:rFonts w:ascii="Times New Roman" w:hAnsi="Times New Roman" w:cs="Times New Roman"/>
                <w:sz w:val="20"/>
                <w:szCs w:val="20"/>
              </w:rPr>
            </w:pPr>
            <w:r w:rsidRPr="00AE6F25">
              <w:rPr>
                <w:rFonts w:ascii="Times New Roman" w:hAnsi="Times New Roman" w:cs="Times New Roman"/>
                <w:sz w:val="20"/>
                <w:szCs w:val="20"/>
              </w:rPr>
              <w:t>1</w:t>
            </w:r>
            <w:r>
              <w:rPr>
                <w:rFonts w:ascii="Times New Roman" w:hAnsi="Times New Roman" w:cs="Times New Roman"/>
                <w:sz w:val="20"/>
                <w:szCs w:val="20"/>
              </w:rPr>
              <w:t>1</w:t>
            </w:r>
          </w:p>
        </w:tc>
        <w:tc>
          <w:tcPr>
            <w:tcW w:w="709" w:type="dxa"/>
            <w:tcBorders>
              <w:top w:val="single" w:sz="4" w:space="0" w:color="auto"/>
              <w:left w:val="single" w:sz="4" w:space="0" w:color="auto"/>
              <w:bottom w:val="single" w:sz="4" w:space="0" w:color="auto"/>
              <w:right w:val="single" w:sz="4" w:space="0" w:color="auto"/>
            </w:tcBorders>
          </w:tcPr>
          <w:p w:rsidR="00AC248A" w:rsidRPr="00AE6F25" w:rsidRDefault="00AC248A" w:rsidP="00E36A97">
            <w:pPr>
              <w:pStyle w:val="af6"/>
              <w:jc w:val="center"/>
              <w:rPr>
                <w:rFonts w:ascii="Times New Roman" w:hAnsi="Times New Roman" w:cs="Times New Roman"/>
                <w:sz w:val="20"/>
                <w:szCs w:val="20"/>
              </w:rPr>
            </w:pPr>
            <w:r w:rsidRPr="00AE6F25">
              <w:rPr>
                <w:rFonts w:ascii="Times New Roman" w:hAnsi="Times New Roman" w:cs="Times New Roman"/>
                <w:sz w:val="20"/>
                <w:szCs w:val="20"/>
              </w:rPr>
              <w:t>1</w:t>
            </w:r>
            <w:r>
              <w:rPr>
                <w:rFonts w:ascii="Times New Roman" w:hAnsi="Times New Roman" w:cs="Times New Roman"/>
                <w:sz w:val="20"/>
                <w:szCs w:val="20"/>
              </w:rPr>
              <w:t>2</w:t>
            </w:r>
          </w:p>
        </w:tc>
        <w:tc>
          <w:tcPr>
            <w:tcW w:w="851" w:type="dxa"/>
            <w:gridSpan w:val="3"/>
            <w:tcBorders>
              <w:top w:val="single" w:sz="4" w:space="0" w:color="auto"/>
              <w:left w:val="single" w:sz="4" w:space="0" w:color="auto"/>
              <w:bottom w:val="single" w:sz="4" w:space="0" w:color="auto"/>
              <w:right w:val="single" w:sz="4" w:space="0" w:color="auto"/>
            </w:tcBorders>
          </w:tcPr>
          <w:p w:rsidR="00AC248A" w:rsidRPr="00AE6F25" w:rsidRDefault="00AC248A" w:rsidP="00E36A97">
            <w:pPr>
              <w:pStyle w:val="af6"/>
              <w:jc w:val="center"/>
              <w:rPr>
                <w:rFonts w:ascii="Times New Roman" w:hAnsi="Times New Roman" w:cs="Times New Roman"/>
                <w:sz w:val="20"/>
                <w:szCs w:val="20"/>
              </w:rPr>
            </w:pPr>
            <w:r>
              <w:rPr>
                <w:rFonts w:ascii="Times New Roman" w:hAnsi="Times New Roman" w:cs="Times New Roman"/>
                <w:sz w:val="20"/>
                <w:szCs w:val="20"/>
              </w:rPr>
              <w:t>13</w:t>
            </w:r>
          </w:p>
        </w:tc>
        <w:tc>
          <w:tcPr>
            <w:tcW w:w="1559" w:type="dxa"/>
            <w:tcBorders>
              <w:top w:val="single" w:sz="4" w:space="0" w:color="auto"/>
              <w:left w:val="single" w:sz="4" w:space="0" w:color="auto"/>
              <w:bottom w:val="single" w:sz="4" w:space="0" w:color="auto"/>
              <w:right w:val="single" w:sz="4" w:space="0" w:color="auto"/>
            </w:tcBorders>
          </w:tcPr>
          <w:p w:rsidR="00AC248A" w:rsidRPr="00AE6F25" w:rsidRDefault="00AC248A" w:rsidP="00E36A97">
            <w:pPr>
              <w:pStyle w:val="af6"/>
              <w:jc w:val="center"/>
              <w:rPr>
                <w:rFonts w:ascii="Times New Roman" w:hAnsi="Times New Roman" w:cs="Times New Roman"/>
                <w:sz w:val="20"/>
                <w:szCs w:val="20"/>
              </w:rPr>
            </w:pPr>
            <w:r>
              <w:rPr>
                <w:rFonts w:ascii="Times New Roman" w:hAnsi="Times New Roman" w:cs="Times New Roman"/>
                <w:sz w:val="20"/>
                <w:szCs w:val="20"/>
              </w:rPr>
              <w:t>14</w:t>
            </w:r>
          </w:p>
        </w:tc>
        <w:tc>
          <w:tcPr>
            <w:tcW w:w="992" w:type="dxa"/>
            <w:gridSpan w:val="3"/>
            <w:tcBorders>
              <w:top w:val="single" w:sz="4" w:space="0" w:color="auto"/>
              <w:left w:val="single" w:sz="4" w:space="0" w:color="auto"/>
              <w:bottom w:val="single" w:sz="4" w:space="0" w:color="auto"/>
              <w:right w:val="single" w:sz="4" w:space="0" w:color="auto"/>
            </w:tcBorders>
          </w:tcPr>
          <w:p w:rsidR="00AC248A" w:rsidRPr="00AE6F25" w:rsidRDefault="00AC248A" w:rsidP="00E36A97">
            <w:pPr>
              <w:pStyle w:val="af6"/>
              <w:jc w:val="center"/>
              <w:rPr>
                <w:rFonts w:ascii="Times New Roman" w:hAnsi="Times New Roman" w:cs="Times New Roman"/>
                <w:sz w:val="20"/>
                <w:szCs w:val="20"/>
              </w:rPr>
            </w:pPr>
            <w:r>
              <w:rPr>
                <w:rFonts w:ascii="Times New Roman" w:hAnsi="Times New Roman" w:cs="Times New Roman"/>
                <w:sz w:val="20"/>
                <w:szCs w:val="20"/>
              </w:rPr>
              <w:t>15</w:t>
            </w:r>
          </w:p>
        </w:tc>
        <w:tc>
          <w:tcPr>
            <w:tcW w:w="1440" w:type="dxa"/>
            <w:gridSpan w:val="3"/>
            <w:tcBorders>
              <w:top w:val="single" w:sz="4" w:space="0" w:color="auto"/>
              <w:left w:val="single" w:sz="4" w:space="0" w:color="auto"/>
              <w:bottom w:val="single" w:sz="4" w:space="0" w:color="auto"/>
              <w:right w:val="single" w:sz="4" w:space="0" w:color="auto"/>
            </w:tcBorders>
          </w:tcPr>
          <w:p w:rsidR="00AC248A" w:rsidRPr="00AE6F25" w:rsidRDefault="00AC248A" w:rsidP="00E36A97">
            <w:pPr>
              <w:pStyle w:val="af6"/>
              <w:jc w:val="center"/>
              <w:rPr>
                <w:rFonts w:ascii="Times New Roman" w:hAnsi="Times New Roman" w:cs="Times New Roman"/>
                <w:sz w:val="20"/>
                <w:szCs w:val="20"/>
              </w:rPr>
            </w:pPr>
            <w:r>
              <w:rPr>
                <w:rFonts w:ascii="Times New Roman" w:hAnsi="Times New Roman" w:cs="Times New Roman"/>
                <w:sz w:val="20"/>
                <w:szCs w:val="20"/>
              </w:rPr>
              <w:t>16</w:t>
            </w:r>
          </w:p>
        </w:tc>
        <w:tc>
          <w:tcPr>
            <w:tcW w:w="1277" w:type="dxa"/>
            <w:gridSpan w:val="4"/>
            <w:tcBorders>
              <w:top w:val="single" w:sz="4" w:space="0" w:color="auto"/>
              <w:left w:val="single" w:sz="4" w:space="0" w:color="auto"/>
              <w:bottom w:val="single" w:sz="4" w:space="0" w:color="auto"/>
              <w:right w:val="single" w:sz="4" w:space="0" w:color="auto"/>
            </w:tcBorders>
          </w:tcPr>
          <w:p w:rsidR="00AC248A" w:rsidRPr="00AE6F25" w:rsidRDefault="00AC248A" w:rsidP="00E36A97">
            <w:pPr>
              <w:pStyle w:val="af6"/>
              <w:jc w:val="center"/>
              <w:rPr>
                <w:rFonts w:ascii="Times New Roman" w:hAnsi="Times New Roman" w:cs="Times New Roman"/>
                <w:sz w:val="20"/>
                <w:szCs w:val="20"/>
              </w:rPr>
            </w:pPr>
            <w:r>
              <w:rPr>
                <w:rFonts w:ascii="Times New Roman" w:hAnsi="Times New Roman" w:cs="Times New Roman"/>
                <w:sz w:val="20"/>
                <w:szCs w:val="20"/>
              </w:rPr>
              <w:t>17</w:t>
            </w:r>
          </w:p>
        </w:tc>
      </w:tr>
      <w:tr w:rsidR="00AC248A" w:rsidRPr="00AE6F25" w:rsidTr="00E36A97">
        <w:tc>
          <w:tcPr>
            <w:tcW w:w="567" w:type="dxa"/>
            <w:tcBorders>
              <w:top w:val="single" w:sz="4" w:space="0" w:color="auto"/>
              <w:bottom w:val="single" w:sz="4" w:space="0" w:color="auto"/>
              <w:right w:val="single" w:sz="4" w:space="0" w:color="auto"/>
            </w:tcBorders>
          </w:tcPr>
          <w:p w:rsidR="00AC248A" w:rsidRPr="00AE6F25" w:rsidRDefault="00AC248A" w:rsidP="00E36A97">
            <w:pPr>
              <w:pStyle w:val="af6"/>
              <w:jc w:val="center"/>
              <w:rPr>
                <w:rFonts w:ascii="Times New Roman" w:hAnsi="Times New Roman" w:cs="Times New Roman"/>
                <w:sz w:val="20"/>
                <w:szCs w:val="20"/>
              </w:rPr>
            </w:pPr>
          </w:p>
        </w:tc>
        <w:tc>
          <w:tcPr>
            <w:tcW w:w="14742" w:type="dxa"/>
            <w:gridSpan w:val="28"/>
            <w:tcBorders>
              <w:top w:val="single" w:sz="4" w:space="0" w:color="auto"/>
              <w:left w:val="single" w:sz="4" w:space="0" w:color="auto"/>
              <w:bottom w:val="single" w:sz="4" w:space="0" w:color="auto"/>
              <w:right w:val="single" w:sz="4" w:space="0" w:color="auto"/>
            </w:tcBorders>
          </w:tcPr>
          <w:p w:rsidR="00AC248A" w:rsidRPr="00204411" w:rsidRDefault="00AC248A" w:rsidP="00E36A97">
            <w:pPr>
              <w:pStyle w:val="af8"/>
              <w:rPr>
                <w:rFonts w:ascii="Times New Roman" w:hAnsi="Times New Roman" w:cs="Times New Roman"/>
                <w:sz w:val="22"/>
                <w:szCs w:val="20"/>
              </w:rPr>
            </w:pPr>
            <w:r w:rsidRPr="00204411">
              <w:rPr>
                <w:rFonts w:ascii="Times New Roman" w:hAnsi="Times New Roman" w:cs="Times New Roman"/>
                <w:sz w:val="22"/>
                <w:szCs w:val="20"/>
              </w:rPr>
              <w:t>Цель 1 - создание условий для обеспечения доступным и комфортным жильем сельского населения Шумерлинского муниципального округа Чувашской Республ</w:t>
            </w:r>
            <w:r w:rsidRPr="00204411">
              <w:rPr>
                <w:rFonts w:ascii="Times New Roman" w:hAnsi="Times New Roman" w:cs="Times New Roman"/>
                <w:sz w:val="22"/>
                <w:szCs w:val="20"/>
              </w:rPr>
              <w:t>и</w:t>
            </w:r>
            <w:r w:rsidRPr="00204411">
              <w:rPr>
                <w:rFonts w:ascii="Times New Roman" w:hAnsi="Times New Roman" w:cs="Times New Roman"/>
                <w:sz w:val="22"/>
                <w:szCs w:val="20"/>
              </w:rPr>
              <w:t>ки</w:t>
            </w:r>
          </w:p>
        </w:tc>
      </w:tr>
      <w:tr w:rsidR="00AC248A" w:rsidRPr="00AE6F25" w:rsidTr="00E36A97">
        <w:tc>
          <w:tcPr>
            <w:tcW w:w="567" w:type="dxa"/>
            <w:tcBorders>
              <w:top w:val="single" w:sz="4" w:space="0" w:color="auto"/>
              <w:bottom w:val="single" w:sz="4" w:space="0" w:color="auto"/>
              <w:right w:val="single" w:sz="4" w:space="0" w:color="auto"/>
            </w:tcBorders>
          </w:tcPr>
          <w:p w:rsidR="00AC248A" w:rsidRPr="00AE6F25" w:rsidRDefault="00AC248A" w:rsidP="00E36A97">
            <w:pPr>
              <w:pStyle w:val="af6"/>
              <w:jc w:val="center"/>
              <w:rPr>
                <w:rFonts w:ascii="Times New Roman" w:hAnsi="Times New Roman" w:cs="Times New Roman"/>
                <w:sz w:val="20"/>
                <w:szCs w:val="20"/>
              </w:rPr>
            </w:pPr>
            <w:r>
              <w:rPr>
                <w:rFonts w:ascii="Times New Roman" w:hAnsi="Times New Roman" w:cs="Times New Roman"/>
                <w:sz w:val="20"/>
                <w:szCs w:val="20"/>
              </w:rPr>
              <w:t>1</w:t>
            </w:r>
          </w:p>
        </w:tc>
        <w:tc>
          <w:tcPr>
            <w:tcW w:w="1354" w:type="dxa"/>
            <w:tcBorders>
              <w:top w:val="single" w:sz="4" w:space="0" w:color="auto"/>
              <w:left w:val="single" w:sz="4" w:space="0" w:color="auto"/>
              <w:bottom w:val="single" w:sz="4" w:space="0" w:color="auto"/>
              <w:right w:val="single" w:sz="4" w:space="0" w:color="auto"/>
            </w:tcBorders>
          </w:tcPr>
          <w:p w:rsidR="00AC248A" w:rsidRPr="00AE6F25" w:rsidRDefault="00AC248A" w:rsidP="00E36A97">
            <w:pPr>
              <w:pStyle w:val="af8"/>
              <w:jc w:val="center"/>
              <w:rPr>
                <w:rFonts w:ascii="Times New Roman" w:hAnsi="Times New Roman" w:cs="Times New Roman"/>
                <w:sz w:val="20"/>
                <w:szCs w:val="20"/>
              </w:rPr>
            </w:pPr>
            <w:r w:rsidRPr="00E83246">
              <w:rPr>
                <w:rFonts w:ascii="Times New Roman" w:hAnsi="Times New Roman" w:cs="Times New Roman"/>
                <w:sz w:val="20"/>
                <w:szCs w:val="20"/>
              </w:rPr>
              <w:t>Доля семей, улучшивших жилищные условия, в общем числе семей, с</w:t>
            </w:r>
            <w:r w:rsidRPr="00E83246">
              <w:rPr>
                <w:rFonts w:ascii="Times New Roman" w:hAnsi="Times New Roman" w:cs="Times New Roman"/>
                <w:sz w:val="20"/>
                <w:szCs w:val="20"/>
              </w:rPr>
              <w:t>о</w:t>
            </w:r>
            <w:r w:rsidRPr="00E83246">
              <w:rPr>
                <w:rFonts w:ascii="Times New Roman" w:hAnsi="Times New Roman" w:cs="Times New Roman"/>
                <w:sz w:val="20"/>
                <w:szCs w:val="20"/>
              </w:rPr>
              <w:t>стоявших на учете в кач</w:t>
            </w:r>
            <w:r w:rsidRPr="00E83246">
              <w:rPr>
                <w:rFonts w:ascii="Times New Roman" w:hAnsi="Times New Roman" w:cs="Times New Roman"/>
                <w:sz w:val="20"/>
                <w:szCs w:val="20"/>
              </w:rPr>
              <w:t>е</w:t>
            </w:r>
            <w:r w:rsidRPr="00E83246">
              <w:rPr>
                <w:rFonts w:ascii="Times New Roman" w:hAnsi="Times New Roman" w:cs="Times New Roman"/>
                <w:sz w:val="20"/>
                <w:szCs w:val="20"/>
              </w:rPr>
              <w:t>стве нужд</w:t>
            </w:r>
            <w:r w:rsidRPr="00E83246">
              <w:rPr>
                <w:rFonts w:ascii="Times New Roman" w:hAnsi="Times New Roman" w:cs="Times New Roman"/>
                <w:sz w:val="20"/>
                <w:szCs w:val="20"/>
              </w:rPr>
              <w:t>а</w:t>
            </w:r>
            <w:r w:rsidRPr="00E83246">
              <w:rPr>
                <w:rFonts w:ascii="Times New Roman" w:hAnsi="Times New Roman" w:cs="Times New Roman"/>
                <w:sz w:val="20"/>
                <w:szCs w:val="20"/>
              </w:rPr>
              <w:t>ющихся в жилых п</w:t>
            </w:r>
            <w:r w:rsidRPr="00E83246">
              <w:rPr>
                <w:rFonts w:ascii="Times New Roman" w:hAnsi="Times New Roman" w:cs="Times New Roman"/>
                <w:sz w:val="20"/>
                <w:szCs w:val="20"/>
              </w:rPr>
              <w:t>о</w:t>
            </w:r>
            <w:r w:rsidRPr="00E83246">
              <w:rPr>
                <w:rFonts w:ascii="Times New Roman" w:hAnsi="Times New Roman" w:cs="Times New Roman"/>
                <w:sz w:val="20"/>
                <w:szCs w:val="20"/>
              </w:rPr>
              <w:t>мещениях и имеющих право на госуда</w:t>
            </w:r>
            <w:r w:rsidRPr="00E83246">
              <w:rPr>
                <w:rFonts w:ascii="Times New Roman" w:hAnsi="Times New Roman" w:cs="Times New Roman"/>
                <w:sz w:val="20"/>
                <w:szCs w:val="20"/>
              </w:rPr>
              <w:t>р</w:t>
            </w:r>
            <w:r w:rsidRPr="00E83246">
              <w:rPr>
                <w:rFonts w:ascii="Times New Roman" w:hAnsi="Times New Roman" w:cs="Times New Roman"/>
                <w:sz w:val="20"/>
                <w:szCs w:val="20"/>
              </w:rPr>
              <w:t>ственную поддержку в форме соц</w:t>
            </w:r>
            <w:r w:rsidRPr="00E83246">
              <w:rPr>
                <w:rFonts w:ascii="Times New Roman" w:hAnsi="Times New Roman" w:cs="Times New Roman"/>
                <w:sz w:val="20"/>
                <w:szCs w:val="20"/>
              </w:rPr>
              <w:t>и</w:t>
            </w:r>
            <w:r w:rsidRPr="00E83246">
              <w:rPr>
                <w:rFonts w:ascii="Times New Roman" w:hAnsi="Times New Roman" w:cs="Times New Roman"/>
                <w:sz w:val="20"/>
                <w:szCs w:val="20"/>
              </w:rPr>
              <w:t>альных в</w:t>
            </w:r>
            <w:r w:rsidRPr="00E83246">
              <w:rPr>
                <w:rFonts w:ascii="Times New Roman" w:hAnsi="Times New Roman" w:cs="Times New Roman"/>
                <w:sz w:val="20"/>
                <w:szCs w:val="20"/>
              </w:rPr>
              <w:t>ы</w:t>
            </w:r>
            <w:r w:rsidRPr="00E83246">
              <w:rPr>
                <w:rFonts w:ascii="Times New Roman" w:hAnsi="Times New Roman" w:cs="Times New Roman"/>
                <w:sz w:val="20"/>
                <w:szCs w:val="20"/>
              </w:rPr>
              <w:t>плат</w:t>
            </w:r>
          </w:p>
        </w:tc>
        <w:tc>
          <w:tcPr>
            <w:tcW w:w="738" w:type="dxa"/>
            <w:tcBorders>
              <w:top w:val="single" w:sz="4" w:space="0" w:color="auto"/>
              <w:left w:val="single" w:sz="4" w:space="0" w:color="auto"/>
              <w:bottom w:val="single" w:sz="4" w:space="0" w:color="auto"/>
              <w:right w:val="single" w:sz="4" w:space="0" w:color="auto"/>
            </w:tcBorders>
          </w:tcPr>
          <w:p w:rsidR="00AC248A" w:rsidRPr="00AE6F25" w:rsidRDefault="00AC248A" w:rsidP="00E36A97">
            <w:pPr>
              <w:pStyle w:val="af8"/>
              <w:rPr>
                <w:rFonts w:ascii="Times New Roman" w:hAnsi="Times New Roman" w:cs="Times New Roman"/>
                <w:sz w:val="20"/>
                <w:szCs w:val="20"/>
              </w:rPr>
            </w:pPr>
            <w:r>
              <w:rPr>
                <w:rFonts w:ascii="Times New Roman" w:hAnsi="Times New Roman" w:cs="Times New Roman"/>
                <w:sz w:val="20"/>
                <w:szCs w:val="20"/>
              </w:rPr>
              <w:t>М</w:t>
            </w:r>
            <w:r w:rsidRPr="00AE6F25">
              <w:rPr>
                <w:rFonts w:ascii="Times New Roman" w:hAnsi="Times New Roman" w:cs="Times New Roman"/>
                <w:sz w:val="20"/>
                <w:szCs w:val="20"/>
              </w:rPr>
              <w:t>П</w:t>
            </w:r>
          </w:p>
        </w:tc>
        <w:tc>
          <w:tcPr>
            <w:tcW w:w="739" w:type="dxa"/>
            <w:tcBorders>
              <w:top w:val="single" w:sz="4" w:space="0" w:color="auto"/>
              <w:left w:val="single" w:sz="4" w:space="0" w:color="auto"/>
              <w:bottom w:val="single" w:sz="4" w:space="0" w:color="auto"/>
              <w:right w:val="single" w:sz="4" w:space="0" w:color="auto"/>
            </w:tcBorders>
          </w:tcPr>
          <w:p w:rsidR="00AC248A" w:rsidRPr="00AE6F25" w:rsidRDefault="00AC248A" w:rsidP="00E36A97">
            <w:pPr>
              <w:pStyle w:val="af8"/>
              <w:jc w:val="center"/>
              <w:rPr>
                <w:rFonts w:ascii="Times New Roman" w:hAnsi="Times New Roman" w:cs="Times New Roman"/>
                <w:sz w:val="20"/>
                <w:szCs w:val="20"/>
              </w:rPr>
            </w:pPr>
            <w:r>
              <w:rPr>
                <w:rFonts w:ascii="Times New Roman" w:hAnsi="Times New Roman" w:cs="Times New Roman"/>
                <w:sz w:val="20"/>
                <w:szCs w:val="20"/>
              </w:rPr>
              <w:t>во</w:t>
            </w:r>
            <w:r>
              <w:rPr>
                <w:rFonts w:ascii="Times New Roman" w:hAnsi="Times New Roman" w:cs="Times New Roman"/>
                <w:sz w:val="20"/>
                <w:szCs w:val="20"/>
              </w:rPr>
              <w:t>з</w:t>
            </w:r>
            <w:r>
              <w:rPr>
                <w:rFonts w:ascii="Times New Roman" w:hAnsi="Times New Roman" w:cs="Times New Roman"/>
                <w:sz w:val="20"/>
                <w:szCs w:val="20"/>
              </w:rPr>
              <w:t>ра</w:t>
            </w:r>
            <w:r>
              <w:rPr>
                <w:rFonts w:ascii="Times New Roman" w:hAnsi="Times New Roman" w:cs="Times New Roman"/>
                <w:sz w:val="20"/>
                <w:szCs w:val="20"/>
              </w:rPr>
              <w:t>с</w:t>
            </w:r>
            <w:r>
              <w:rPr>
                <w:rFonts w:ascii="Times New Roman" w:hAnsi="Times New Roman" w:cs="Times New Roman"/>
                <w:sz w:val="20"/>
                <w:szCs w:val="20"/>
              </w:rPr>
              <w:t>тание</w:t>
            </w:r>
          </w:p>
        </w:tc>
        <w:tc>
          <w:tcPr>
            <w:tcW w:w="739" w:type="dxa"/>
            <w:tcBorders>
              <w:top w:val="single" w:sz="4" w:space="0" w:color="auto"/>
              <w:left w:val="single" w:sz="4" w:space="0" w:color="auto"/>
              <w:bottom w:val="single" w:sz="4" w:space="0" w:color="auto"/>
              <w:right w:val="single" w:sz="4" w:space="0" w:color="auto"/>
            </w:tcBorders>
          </w:tcPr>
          <w:p w:rsidR="00AC248A" w:rsidRPr="00AE6F25" w:rsidRDefault="00AC248A" w:rsidP="00E36A97">
            <w:pPr>
              <w:pStyle w:val="af8"/>
              <w:rPr>
                <w:rFonts w:ascii="Times New Roman" w:hAnsi="Times New Roman" w:cs="Times New Roman"/>
                <w:sz w:val="20"/>
                <w:szCs w:val="20"/>
              </w:rPr>
            </w:pPr>
            <w:r w:rsidRPr="00AE6F25">
              <w:rPr>
                <w:rFonts w:ascii="Times New Roman" w:hAnsi="Times New Roman" w:cs="Times New Roman"/>
                <w:sz w:val="20"/>
                <w:szCs w:val="20"/>
              </w:rPr>
              <w:t>пр</w:t>
            </w:r>
            <w:r w:rsidRPr="00AE6F25">
              <w:rPr>
                <w:rFonts w:ascii="Times New Roman" w:hAnsi="Times New Roman" w:cs="Times New Roman"/>
                <w:sz w:val="20"/>
                <w:szCs w:val="20"/>
              </w:rPr>
              <w:t>о</w:t>
            </w:r>
            <w:r w:rsidRPr="00AE6F25">
              <w:rPr>
                <w:rFonts w:ascii="Times New Roman" w:hAnsi="Times New Roman" w:cs="Times New Roman"/>
                <w:sz w:val="20"/>
                <w:szCs w:val="20"/>
              </w:rPr>
              <w:t>це</w:t>
            </w:r>
            <w:r w:rsidRPr="00AE6F25">
              <w:rPr>
                <w:rFonts w:ascii="Times New Roman" w:hAnsi="Times New Roman" w:cs="Times New Roman"/>
                <w:sz w:val="20"/>
                <w:szCs w:val="20"/>
              </w:rPr>
              <w:t>н</w:t>
            </w:r>
            <w:r w:rsidRPr="00AE6F25">
              <w:rPr>
                <w:rFonts w:ascii="Times New Roman" w:hAnsi="Times New Roman" w:cs="Times New Roman"/>
                <w:sz w:val="20"/>
                <w:szCs w:val="20"/>
              </w:rPr>
              <w:t>тов</w:t>
            </w:r>
          </w:p>
        </w:tc>
        <w:tc>
          <w:tcPr>
            <w:tcW w:w="739" w:type="dxa"/>
            <w:tcBorders>
              <w:top w:val="single" w:sz="4" w:space="0" w:color="auto"/>
              <w:left w:val="single" w:sz="4" w:space="0" w:color="auto"/>
              <w:bottom w:val="single" w:sz="4" w:space="0" w:color="auto"/>
              <w:right w:val="single" w:sz="4" w:space="0" w:color="auto"/>
            </w:tcBorders>
          </w:tcPr>
          <w:p w:rsidR="00AC248A" w:rsidRPr="00342C04" w:rsidRDefault="00AC248A" w:rsidP="00E36A97">
            <w:pPr>
              <w:pStyle w:val="af8"/>
              <w:rPr>
                <w:rFonts w:ascii="Times New Roman" w:hAnsi="Times New Roman" w:cs="Times New Roman"/>
                <w:sz w:val="20"/>
                <w:szCs w:val="20"/>
              </w:rPr>
            </w:pPr>
            <w:r>
              <w:rPr>
                <w:rFonts w:ascii="Times New Roman" w:hAnsi="Times New Roman" w:cs="Times New Roman"/>
                <w:sz w:val="20"/>
                <w:szCs w:val="20"/>
              </w:rPr>
              <w:t>0</w:t>
            </w:r>
          </w:p>
        </w:tc>
        <w:tc>
          <w:tcPr>
            <w:tcW w:w="628" w:type="dxa"/>
            <w:tcBorders>
              <w:top w:val="single" w:sz="4" w:space="0" w:color="auto"/>
              <w:left w:val="single" w:sz="4" w:space="0" w:color="auto"/>
              <w:bottom w:val="single" w:sz="4" w:space="0" w:color="auto"/>
              <w:right w:val="single" w:sz="4" w:space="0" w:color="auto"/>
            </w:tcBorders>
          </w:tcPr>
          <w:p w:rsidR="00AC248A" w:rsidRPr="00342C04" w:rsidRDefault="00AC248A" w:rsidP="00E36A97">
            <w:pPr>
              <w:pStyle w:val="af8"/>
              <w:rPr>
                <w:rFonts w:ascii="Times New Roman" w:hAnsi="Times New Roman" w:cs="Times New Roman"/>
                <w:sz w:val="20"/>
                <w:szCs w:val="20"/>
              </w:rPr>
            </w:pPr>
            <w:r w:rsidRPr="00342C04">
              <w:rPr>
                <w:rFonts w:ascii="Times New Roman" w:hAnsi="Times New Roman" w:cs="Times New Roman"/>
                <w:sz w:val="20"/>
                <w:szCs w:val="20"/>
              </w:rPr>
              <w:t>2024</w:t>
            </w:r>
          </w:p>
        </w:tc>
        <w:tc>
          <w:tcPr>
            <w:tcW w:w="740" w:type="dxa"/>
            <w:tcBorders>
              <w:top w:val="single" w:sz="4" w:space="0" w:color="auto"/>
              <w:left w:val="single" w:sz="4" w:space="0" w:color="auto"/>
              <w:bottom w:val="single" w:sz="4" w:space="0" w:color="auto"/>
              <w:right w:val="single" w:sz="4" w:space="0" w:color="auto"/>
            </w:tcBorders>
          </w:tcPr>
          <w:p w:rsidR="00AC248A" w:rsidRPr="00342C04" w:rsidRDefault="00AC248A" w:rsidP="00E36A97">
            <w:pPr>
              <w:pStyle w:val="af6"/>
              <w:jc w:val="center"/>
              <w:rPr>
                <w:rFonts w:ascii="Times New Roman" w:hAnsi="Times New Roman" w:cs="Times New Roman"/>
                <w:sz w:val="20"/>
                <w:szCs w:val="20"/>
              </w:rPr>
            </w:pPr>
            <w:r>
              <w:rPr>
                <w:rFonts w:ascii="Times New Roman" w:hAnsi="Times New Roman" w:cs="Times New Roman"/>
                <w:sz w:val="20"/>
                <w:szCs w:val="20"/>
              </w:rPr>
              <w:t>100</w:t>
            </w:r>
          </w:p>
        </w:tc>
        <w:tc>
          <w:tcPr>
            <w:tcW w:w="671" w:type="dxa"/>
            <w:tcBorders>
              <w:top w:val="single" w:sz="4" w:space="0" w:color="auto"/>
              <w:left w:val="single" w:sz="4" w:space="0" w:color="auto"/>
              <w:bottom w:val="single" w:sz="4" w:space="0" w:color="auto"/>
              <w:right w:val="single" w:sz="4" w:space="0" w:color="auto"/>
            </w:tcBorders>
          </w:tcPr>
          <w:p w:rsidR="00AC248A" w:rsidRPr="00342C04" w:rsidRDefault="00AC248A" w:rsidP="00E36A97">
            <w:pPr>
              <w:pStyle w:val="af6"/>
              <w:jc w:val="center"/>
              <w:rPr>
                <w:rFonts w:ascii="Times New Roman" w:hAnsi="Times New Roman" w:cs="Times New Roman"/>
                <w:sz w:val="20"/>
                <w:szCs w:val="20"/>
              </w:rPr>
            </w:pPr>
            <w:r>
              <w:rPr>
                <w:rFonts w:ascii="Times New Roman" w:hAnsi="Times New Roman" w:cs="Times New Roman"/>
                <w:sz w:val="20"/>
                <w:szCs w:val="20"/>
              </w:rPr>
              <w:t>100,1</w:t>
            </w:r>
          </w:p>
        </w:tc>
        <w:tc>
          <w:tcPr>
            <w:tcW w:w="812" w:type="dxa"/>
            <w:gridSpan w:val="4"/>
            <w:tcBorders>
              <w:top w:val="single" w:sz="4" w:space="0" w:color="auto"/>
              <w:left w:val="single" w:sz="4" w:space="0" w:color="auto"/>
              <w:bottom w:val="single" w:sz="4" w:space="0" w:color="auto"/>
              <w:right w:val="single" w:sz="4" w:space="0" w:color="auto"/>
            </w:tcBorders>
          </w:tcPr>
          <w:p w:rsidR="00AC248A" w:rsidRPr="00342C04" w:rsidRDefault="00AC248A" w:rsidP="00E36A97">
            <w:pPr>
              <w:pStyle w:val="af6"/>
              <w:jc w:val="center"/>
              <w:rPr>
                <w:rFonts w:ascii="Times New Roman" w:hAnsi="Times New Roman" w:cs="Times New Roman"/>
                <w:sz w:val="20"/>
                <w:szCs w:val="20"/>
              </w:rPr>
            </w:pPr>
            <w:r>
              <w:rPr>
                <w:rFonts w:ascii="Times New Roman" w:hAnsi="Times New Roman" w:cs="Times New Roman"/>
                <w:sz w:val="20"/>
                <w:szCs w:val="20"/>
              </w:rPr>
              <w:t>100,2</w:t>
            </w:r>
          </w:p>
        </w:tc>
        <w:tc>
          <w:tcPr>
            <w:tcW w:w="754" w:type="dxa"/>
            <w:tcBorders>
              <w:top w:val="single" w:sz="4" w:space="0" w:color="auto"/>
              <w:left w:val="single" w:sz="4" w:space="0" w:color="auto"/>
              <w:bottom w:val="single" w:sz="4" w:space="0" w:color="auto"/>
              <w:right w:val="single" w:sz="4" w:space="0" w:color="auto"/>
            </w:tcBorders>
          </w:tcPr>
          <w:p w:rsidR="00AC248A" w:rsidRPr="00342C04" w:rsidRDefault="00AC248A" w:rsidP="00E36A97">
            <w:pPr>
              <w:pStyle w:val="af6"/>
              <w:jc w:val="center"/>
              <w:rPr>
                <w:rFonts w:ascii="Times New Roman" w:hAnsi="Times New Roman" w:cs="Times New Roman"/>
                <w:sz w:val="20"/>
                <w:szCs w:val="20"/>
              </w:rPr>
            </w:pPr>
            <w:r>
              <w:rPr>
                <w:rFonts w:ascii="Times New Roman" w:hAnsi="Times New Roman" w:cs="Times New Roman"/>
                <w:sz w:val="20"/>
                <w:szCs w:val="20"/>
              </w:rPr>
              <w:t>100,3</w:t>
            </w:r>
          </w:p>
        </w:tc>
        <w:tc>
          <w:tcPr>
            <w:tcW w:w="828" w:type="dxa"/>
            <w:gridSpan w:val="2"/>
            <w:tcBorders>
              <w:top w:val="single" w:sz="4" w:space="0" w:color="auto"/>
              <w:left w:val="single" w:sz="4" w:space="0" w:color="auto"/>
              <w:bottom w:val="single" w:sz="4" w:space="0" w:color="auto"/>
              <w:right w:val="single" w:sz="4" w:space="0" w:color="auto"/>
            </w:tcBorders>
          </w:tcPr>
          <w:p w:rsidR="00AC248A" w:rsidRPr="00342C04" w:rsidRDefault="00AC248A" w:rsidP="00E36A97">
            <w:pPr>
              <w:pStyle w:val="af6"/>
              <w:jc w:val="center"/>
              <w:rPr>
                <w:rFonts w:ascii="Times New Roman" w:hAnsi="Times New Roman" w:cs="Times New Roman"/>
                <w:sz w:val="20"/>
                <w:szCs w:val="20"/>
              </w:rPr>
            </w:pPr>
            <w:r>
              <w:rPr>
                <w:rFonts w:ascii="Times New Roman" w:hAnsi="Times New Roman" w:cs="Times New Roman"/>
                <w:sz w:val="20"/>
                <w:szCs w:val="20"/>
              </w:rPr>
              <w:t>100,4</w:t>
            </w:r>
          </w:p>
        </w:tc>
        <w:tc>
          <w:tcPr>
            <w:tcW w:w="732" w:type="dxa"/>
            <w:gridSpan w:val="2"/>
            <w:tcBorders>
              <w:top w:val="single" w:sz="4" w:space="0" w:color="auto"/>
              <w:left w:val="single" w:sz="4" w:space="0" w:color="auto"/>
              <w:bottom w:val="single" w:sz="4" w:space="0" w:color="auto"/>
              <w:right w:val="single" w:sz="4" w:space="0" w:color="auto"/>
            </w:tcBorders>
          </w:tcPr>
          <w:p w:rsidR="00AC248A" w:rsidRPr="00342C04" w:rsidRDefault="00AC248A" w:rsidP="00E36A97">
            <w:pPr>
              <w:pStyle w:val="af6"/>
              <w:jc w:val="center"/>
              <w:rPr>
                <w:rFonts w:ascii="Times New Roman" w:hAnsi="Times New Roman" w:cs="Times New Roman"/>
                <w:sz w:val="20"/>
                <w:szCs w:val="20"/>
              </w:rPr>
            </w:pPr>
            <w:r>
              <w:rPr>
                <w:rFonts w:ascii="Times New Roman" w:hAnsi="Times New Roman" w:cs="Times New Roman"/>
                <w:sz w:val="20"/>
                <w:szCs w:val="20"/>
              </w:rPr>
              <w:t>100,5</w:t>
            </w:r>
          </w:p>
        </w:tc>
        <w:tc>
          <w:tcPr>
            <w:tcW w:w="1573" w:type="dxa"/>
            <w:gridSpan w:val="2"/>
            <w:tcBorders>
              <w:top w:val="single" w:sz="4" w:space="0" w:color="auto"/>
              <w:left w:val="single" w:sz="4" w:space="0" w:color="auto"/>
              <w:bottom w:val="single" w:sz="4" w:space="0" w:color="auto"/>
              <w:right w:val="single" w:sz="4" w:space="0" w:color="auto"/>
            </w:tcBorders>
          </w:tcPr>
          <w:p w:rsidR="00AC248A" w:rsidRPr="00645674" w:rsidRDefault="00AC248A" w:rsidP="00E36A97">
            <w:pPr>
              <w:pStyle w:val="af8"/>
              <w:rPr>
                <w:rFonts w:ascii="Times New Roman" w:hAnsi="Times New Roman" w:cs="Times New Roman"/>
                <w:sz w:val="20"/>
                <w:szCs w:val="20"/>
              </w:rPr>
            </w:pPr>
            <w:r w:rsidRPr="0029375E">
              <w:rPr>
                <w:rFonts w:ascii="Times New Roman" w:hAnsi="Times New Roman" w:cs="Times New Roman"/>
                <w:sz w:val="20"/>
                <w:szCs w:val="20"/>
              </w:rPr>
              <w:t>Государстве</w:t>
            </w:r>
            <w:r w:rsidRPr="0029375E">
              <w:rPr>
                <w:rFonts w:ascii="Times New Roman" w:hAnsi="Times New Roman" w:cs="Times New Roman"/>
                <w:sz w:val="20"/>
                <w:szCs w:val="20"/>
              </w:rPr>
              <w:t>н</w:t>
            </w:r>
            <w:r w:rsidRPr="0029375E">
              <w:rPr>
                <w:rFonts w:ascii="Times New Roman" w:hAnsi="Times New Roman" w:cs="Times New Roman"/>
                <w:sz w:val="20"/>
                <w:szCs w:val="20"/>
              </w:rPr>
              <w:t>ная программа Чувашской Республики «Комплексное развитие сел</w:t>
            </w:r>
            <w:r w:rsidRPr="0029375E">
              <w:rPr>
                <w:rFonts w:ascii="Times New Roman" w:hAnsi="Times New Roman" w:cs="Times New Roman"/>
                <w:sz w:val="20"/>
                <w:szCs w:val="20"/>
              </w:rPr>
              <w:t>ь</w:t>
            </w:r>
            <w:r w:rsidRPr="0029375E">
              <w:rPr>
                <w:rFonts w:ascii="Times New Roman" w:hAnsi="Times New Roman" w:cs="Times New Roman"/>
                <w:sz w:val="20"/>
                <w:szCs w:val="20"/>
              </w:rPr>
              <w:t>ских террит</w:t>
            </w:r>
            <w:r w:rsidRPr="0029375E">
              <w:rPr>
                <w:rFonts w:ascii="Times New Roman" w:hAnsi="Times New Roman" w:cs="Times New Roman"/>
                <w:sz w:val="20"/>
                <w:szCs w:val="20"/>
              </w:rPr>
              <w:t>о</w:t>
            </w:r>
            <w:r w:rsidRPr="0029375E">
              <w:rPr>
                <w:rFonts w:ascii="Times New Roman" w:hAnsi="Times New Roman" w:cs="Times New Roman"/>
                <w:sz w:val="20"/>
                <w:szCs w:val="20"/>
              </w:rPr>
              <w:t>рий»</w:t>
            </w:r>
          </w:p>
        </w:tc>
        <w:tc>
          <w:tcPr>
            <w:tcW w:w="1024" w:type="dxa"/>
            <w:gridSpan w:val="4"/>
            <w:tcBorders>
              <w:top w:val="single" w:sz="4" w:space="0" w:color="auto"/>
              <w:left w:val="single" w:sz="4" w:space="0" w:color="auto"/>
              <w:bottom w:val="single" w:sz="4" w:space="0" w:color="auto"/>
              <w:right w:val="single" w:sz="4" w:space="0" w:color="auto"/>
            </w:tcBorders>
          </w:tcPr>
          <w:p w:rsidR="00AC248A" w:rsidRPr="00AE6F25" w:rsidRDefault="00AC248A" w:rsidP="00E36A97">
            <w:pPr>
              <w:pStyle w:val="af8"/>
              <w:jc w:val="center"/>
              <w:rPr>
                <w:rFonts w:ascii="Times New Roman" w:hAnsi="Times New Roman" w:cs="Times New Roman"/>
                <w:sz w:val="20"/>
                <w:szCs w:val="20"/>
              </w:rPr>
            </w:pPr>
            <w:r>
              <w:rPr>
                <w:rFonts w:ascii="Times New Roman" w:hAnsi="Times New Roman" w:cs="Times New Roman"/>
                <w:sz w:val="20"/>
                <w:szCs w:val="20"/>
              </w:rPr>
              <w:t>УБРТ</w:t>
            </w:r>
          </w:p>
        </w:tc>
        <w:tc>
          <w:tcPr>
            <w:tcW w:w="1418" w:type="dxa"/>
            <w:gridSpan w:val="3"/>
            <w:tcBorders>
              <w:top w:val="single" w:sz="4" w:space="0" w:color="auto"/>
              <w:left w:val="single" w:sz="4" w:space="0" w:color="auto"/>
              <w:bottom w:val="single" w:sz="4" w:space="0" w:color="auto"/>
              <w:right w:val="single" w:sz="4" w:space="0" w:color="auto"/>
            </w:tcBorders>
          </w:tcPr>
          <w:p w:rsidR="00AC248A" w:rsidRPr="00AE6F25" w:rsidRDefault="00AC248A" w:rsidP="00E36A97">
            <w:pPr>
              <w:pStyle w:val="af8"/>
              <w:rPr>
                <w:rFonts w:ascii="Times New Roman" w:hAnsi="Times New Roman" w:cs="Times New Roman"/>
                <w:sz w:val="20"/>
                <w:szCs w:val="20"/>
              </w:rPr>
            </w:pPr>
            <w:r w:rsidRPr="0029375E">
              <w:rPr>
                <w:rFonts w:ascii="Times New Roman" w:hAnsi="Times New Roman" w:cs="Times New Roman"/>
                <w:sz w:val="20"/>
                <w:szCs w:val="20"/>
              </w:rPr>
              <w:t>Комфортная и безопасная среда для жизни»</w:t>
            </w:r>
          </w:p>
        </w:tc>
        <w:tc>
          <w:tcPr>
            <w:tcW w:w="1253" w:type="dxa"/>
            <w:gridSpan w:val="2"/>
            <w:tcBorders>
              <w:top w:val="single" w:sz="4" w:space="0" w:color="auto"/>
              <w:left w:val="single" w:sz="4" w:space="0" w:color="auto"/>
              <w:bottom w:val="single" w:sz="4" w:space="0" w:color="auto"/>
              <w:right w:val="single" w:sz="4" w:space="0" w:color="auto"/>
            </w:tcBorders>
          </w:tcPr>
          <w:p w:rsidR="00AC248A" w:rsidRDefault="00AC248A" w:rsidP="00E36A97">
            <w:pPr>
              <w:pStyle w:val="af8"/>
              <w:rPr>
                <w:rFonts w:ascii="Times New Roman" w:hAnsi="Times New Roman" w:cs="Times New Roman"/>
                <w:sz w:val="20"/>
                <w:szCs w:val="20"/>
              </w:rPr>
            </w:pPr>
            <w:r>
              <w:rPr>
                <w:rFonts w:ascii="Times New Roman" w:hAnsi="Times New Roman" w:cs="Times New Roman"/>
                <w:sz w:val="20"/>
                <w:szCs w:val="20"/>
              </w:rPr>
              <w:t>официал</w:t>
            </w:r>
            <w:r>
              <w:rPr>
                <w:rFonts w:ascii="Times New Roman" w:hAnsi="Times New Roman" w:cs="Times New Roman"/>
                <w:sz w:val="20"/>
                <w:szCs w:val="20"/>
              </w:rPr>
              <w:t>ь</w:t>
            </w:r>
            <w:r>
              <w:rPr>
                <w:rFonts w:ascii="Times New Roman" w:hAnsi="Times New Roman" w:cs="Times New Roman"/>
                <w:sz w:val="20"/>
                <w:szCs w:val="20"/>
              </w:rPr>
              <w:t>ный сайт Шумерли</w:t>
            </w:r>
            <w:r>
              <w:rPr>
                <w:rFonts w:ascii="Times New Roman" w:hAnsi="Times New Roman" w:cs="Times New Roman"/>
                <w:sz w:val="20"/>
                <w:szCs w:val="20"/>
              </w:rPr>
              <w:t>н</w:t>
            </w:r>
            <w:r>
              <w:rPr>
                <w:rFonts w:ascii="Times New Roman" w:hAnsi="Times New Roman" w:cs="Times New Roman"/>
                <w:sz w:val="20"/>
                <w:szCs w:val="20"/>
              </w:rPr>
              <w:t>ского м</w:t>
            </w:r>
            <w:r>
              <w:rPr>
                <w:rFonts w:ascii="Times New Roman" w:hAnsi="Times New Roman" w:cs="Times New Roman"/>
                <w:sz w:val="20"/>
                <w:szCs w:val="20"/>
              </w:rPr>
              <w:t>у</w:t>
            </w:r>
            <w:r>
              <w:rPr>
                <w:rFonts w:ascii="Times New Roman" w:hAnsi="Times New Roman" w:cs="Times New Roman"/>
                <w:sz w:val="20"/>
                <w:szCs w:val="20"/>
              </w:rPr>
              <w:t>ниципал</w:t>
            </w:r>
            <w:r>
              <w:rPr>
                <w:rFonts w:ascii="Times New Roman" w:hAnsi="Times New Roman" w:cs="Times New Roman"/>
                <w:sz w:val="20"/>
                <w:szCs w:val="20"/>
              </w:rPr>
              <w:t>ь</w:t>
            </w:r>
            <w:r>
              <w:rPr>
                <w:rFonts w:ascii="Times New Roman" w:hAnsi="Times New Roman" w:cs="Times New Roman"/>
                <w:sz w:val="20"/>
                <w:szCs w:val="20"/>
              </w:rPr>
              <w:t>ного округа Чува</w:t>
            </w:r>
            <w:r>
              <w:rPr>
                <w:rFonts w:ascii="Times New Roman" w:hAnsi="Times New Roman" w:cs="Times New Roman"/>
                <w:sz w:val="20"/>
                <w:szCs w:val="20"/>
              </w:rPr>
              <w:t>ш</w:t>
            </w:r>
            <w:r>
              <w:rPr>
                <w:rFonts w:ascii="Times New Roman" w:hAnsi="Times New Roman" w:cs="Times New Roman"/>
                <w:sz w:val="20"/>
                <w:szCs w:val="20"/>
              </w:rPr>
              <w:t>ской Республ</w:t>
            </w:r>
            <w:r>
              <w:rPr>
                <w:rFonts w:ascii="Times New Roman" w:hAnsi="Times New Roman" w:cs="Times New Roman"/>
                <w:sz w:val="20"/>
                <w:szCs w:val="20"/>
              </w:rPr>
              <w:t>и</w:t>
            </w:r>
            <w:r>
              <w:rPr>
                <w:rFonts w:ascii="Times New Roman" w:hAnsi="Times New Roman" w:cs="Times New Roman"/>
                <w:sz w:val="20"/>
                <w:szCs w:val="20"/>
              </w:rPr>
              <w:t>ки;</w:t>
            </w:r>
          </w:p>
          <w:p w:rsidR="00AC248A" w:rsidRPr="00D2352B" w:rsidRDefault="00AC248A" w:rsidP="00E36A97">
            <w:pPr>
              <w:ind w:firstLine="34"/>
              <w:rPr>
                <w:sz w:val="20"/>
                <w:szCs w:val="20"/>
              </w:rPr>
            </w:pPr>
            <w:r w:rsidRPr="00D2352B">
              <w:rPr>
                <w:sz w:val="20"/>
                <w:szCs w:val="20"/>
              </w:rPr>
              <w:t>СЭД Ш</w:t>
            </w:r>
            <w:r w:rsidRPr="00D2352B">
              <w:rPr>
                <w:sz w:val="20"/>
                <w:szCs w:val="20"/>
              </w:rPr>
              <w:t>у</w:t>
            </w:r>
            <w:r w:rsidRPr="00D2352B">
              <w:rPr>
                <w:sz w:val="20"/>
                <w:szCs w:val="20"/>
              </w:rPr>
              <w:t>мерлинск</w:t>
            </w:r>
            <w:r w:rsidRPr="00D2352B">
              <w:rPr>
                <w:sz w:val="20"/>
                <w:szCs w:val="20"/>
              </w:rPr>
              <w:t>о</w:t>
            </w:r>
            <w:r w:rsidRPr="00D2352B">
              <w:rPr>
                <w:sz w:val="20"/>
                <w:szCs w:val="20"/>
              </w:rPr>
              <w:t>го муниц</w:t>
            </w:r>
            <w:r w:rsidRPr="00D2352B">
              <w:rPr>
                <w:sz w:val="20"/>
                <w:szCs w:val="20"/>
              </w:rPr>
              <w:t>и</w:t>
            </w:r>
            <w:r w:rsidRPr="00D2352B">
              <w:rPr>
                <w:sz w:val="20"/>
                <w:szCs w:val="20"/>
              </w:rPr>
              <w:t>пальн</w:t>
            </w:r>
            <w:r w:rsidRPr="00D2352B">
              <w:rPr>
                <w:sz w:val="20"/>
                <w:szCs w:val="20"/>
              </w:rPr>
              <w:t>о</w:t>
            </w:r>
            <w:r w:rsidRPr="00D2352B">
              <w:rPr>
                <w:sz w:val="20"/>
                <w:szCs w:val="20"/>
              </w:rPr>
              <w:t>го окр</w:t>
            </w:r>
            <w:r w:rsidRPr="00D2352B">
              <w:rPr>
                <w:sz w:val="20"/>
                <w:szCs w:val="20"/>
              </w:rPr>
              <w:t>у</w:t>
            </w:r>
            <w:r w:rsidRPr="00D2352B">
              <w:rPr>
                <w:sz w:val="20"/>
                <w:szCs w:val="20"/>
              </w:rPr>
              <w:t>га</w:t>
            </w:r>
          </w:p>
        </w:tc>
      </w:tr>
      <w:tr w:rsidR="00AC248A" w:rsidRPr="00AE6F25" w:rsidTr="00E36A97">
        <w:trPr>
          <w:trHeight w:val="569"/>
        </w:trPr>
        <w:tc>
          <w:tcPr>
            <w:tcW w:w="567" w:type="dxa"/>
            <w:tcBorders>
              <w:top w:val="single" w:sz="4" w:space="0" w:color="auto"/>
              <w:bottom w:val="single" w:sz="4" w:space="0" w:color="auto"/>
              <w:right w:val="single" w:sz="4" w:space="0" w:color="auto"/>
            </w:tcBorders>
          </w:tcPr>
          <w:p w:rsidR="00AC248A" w:rsidRDefault="00AC248A" w:rsidP="00E36A97">
            <w:pPr>
              <w:pStyle w:val="af6"/>
              <w:jc w:val="center"/>
              <w:rPr>
                <w:rFonts w:ascii="Times New Roman" w:hAnsi="Times New Roman" w:cs="Times New Roman"/>
                <w:sz w:val="20"/>
                <w:szCs w:val="20"/>
              </w:rPr>
            </w:pPr>
          </w:p>
        </w:tc>
        <w:tc>
          <w:tcPr>
            <w:tcW w:w="14742" w:type="dxa"/>
            <w:gridSpan w:val="28"/>
            <w:tcBorders>
              <w:top w:val="single" w:sz="4" w:space="0" w:color="auto"/>
              <w:left w:val="single" w:sz="4" w:space="0" w:color="auto"/>
              <w:bottom w:val="single" w:sz="4" w:space="0" w:color="auto"/>
              <w:right w:val="single" w:sz="4" w:space="0" w:color="auto"/>
            </w:tcBorders>
          </w:tcPr>
          <w:p w:rsidR="00AC248A" w:rsidRPr="00204411" w:rsidRDefault="00AC248A" w:rsidP="00E36A97">
            <w:pPr>
              <w:pStyle w:val="af8"/>
              <w:jc w:val="center"/>
              <w:rPr>
                <w:rFonts w:ascii="Times New Roman" w:hAnsi="Times New Roman" w:cs="Times New Roman"/>
                <w:sz w:val="22"/>
                <w:szCs w:val="20"/>
              </w:rPr>
            </w:pPr>
            <w:r w:rsidRPr="00204411">
              <w:rPr>
                <w:rFonts w:ascii="Times New Roman" w:hAnsi="Times New Roman" w:cs="Times New Roman"/>
                <w:sz w:val="22"/>
                <w:szCs w:val="20"/>
              </w:rPr>
              <w:t>Цель 2 - создание и развитие инфраструктуры на сельских территориях Шумерлинского муниципального округа</w:t>
            </w:r>
          </w:p>
        </w:tc>
      </w:tr>
      <w:tr w:rsidR="00AC248A" w:rsidRPr="00AE6F25" w:rsidTr="00E36A97">
        <w:tc>
          <w:tcPr>
            <w:tcW w:w="567" w:type="dxa"/>
            <w:tcBorders>
              <w:top w:val="single" w:sz="4" w:space="0" w:color="auto"/>
              <w:bottom w:val="single" w:sz="4" w:space="0" w:color="auto"/>
              <w:right w:val="single" w:sz="4" w:space="0" w:color="auto"/>
            </w:tcBorders>
          </w:tcPr>
          <w:p w:rsidR="00AC248A" w:rsidRPr="00AE6F25" w:rsidRDefault="00AC248A" w:rsidP="00E36A97">
            <w:pPr>
              <w:pStyle w:val="af6"/>
              <w:jc w:val="center"/>
              <w:rPr>
                <w:rFonts w:ascii="Times New Roman" w:hAnsi="Times New Roman" w:cs="Times New Roman"/>
                <w:sz w:val="20"/>
                <w:szCs w:val="20"/>
              </w:rPr>
            </w:pPr>
            <w:r w:rsidRPr="00AE6F25">
              <w:rPr>
                <w:rFonts w:ascii="Times New Roman" w:hAnsi="Times New Roman" w:cs="Times New Roman"/>
                <w:sz w:val="20"/>
                <w:szCs w:val="20"/>
              </w:rPr>
              <w:t>2.</w:t>
            </w:r>
          </w:p>
        </w:tc>
        <w:tc>
          <w:tcPr>
            <w:tcW w:w="1354" w:type="dxa"/>
            <w:tcBorders>
              <w:top w:val="single" w:sz="4" w:space="0" w:color="auto"/>
              <w:left w:val="single" w:sz="4" w:space="0" w:color="auto"/>
              <w:bottom w:val="single" w:sz="4" w:space="0" w:color="auto"/>
              <w:right w:val="single" w:sz="4" w:space="0" w:color="auto"/>
            </w:tcBorders>
          </w:tcPr>
          <w:p w:rsidR="00AC248A" w:rsidRPr="00AE6F25" w:rsidRDefault="00AC248A" w:rsidP="00E36A97">
            <w:pPr>
              <w:pStyle w:val="af8"/>
              <w:rPr>
                <w:rFonts w:ascii="Times New Roman" w:hAnsi="Times New Roman" w:cs="Times New Roman"/>
                <w:sz w:val="20"/>
                <w:szCs w:val="20"/>
              </w:rPr>
            </w:pPr>
            <w:r>
              <w:rPr>
                <w:rFonts w:ascii="Times New Roman" w:hAnsi="Times New Roman" w:cs="Times New Roman"/>
                <w:sz w:val="20"/>
                <w:szCs w:val="20"/>
              </w:rPr>
              <w:t>Реализова</w:t>
            </w:r>
            <w:r>
              <w:rPr>
                <w:rFonts w:ascii="Times New Roman" w:hAnsi="Times New Roman" w:cs="Times New Roman"/>
                <w:sz w:val="20"/>
                <w:szCs w:val="20"/>
              </w:rPr>
              <w:t>н</w:t>
            </w:r>
            <w:r>
              <w:rPr>
                <w:rFonts w:ascii="Times New Roman" w:hAnsi="Times New Roman" w:cs="Times New Roman"/>
                <w:sz w:val="20"/>
                <w:szCs w:val="20"/>
              </w:rPr>
              <w:t>ные иници</w:t>
            </w:r>
            <w:r>
              <w:rPr>
                <w:rFonts w:ascii="Times New Roman" w:hAnsi="Times New Roman" w:cs="Times New Roman"/>
                <w:sz w:val="20"/>
                <w:szCs w:val="20"/>
              </w:rPr>
              <w:t>а</w:t>
            </w:r>
            <w:r>
              <w:rPr>
                <w:rFonts w:ascii="Times New Roman" w:hAnsi="Times New Roman" w:cs="Times New Roman"/>
                <w:sz w:val="20"/>
                <w:szCs w:val="20"/>
              </w:rPr>
              <w:t>тивные пр</w:t>
            </w:r>
            <w:r>
              <w:rPr>
                <w:rFonts w:ascii="Times New Roman" w:hAnsi="Times New Roman" w:cs="Times New Roman"/>
                <w:sz w:val="20"/>
                <w:szCs w:val="20"/>
              </w:rPr>
              <w:t>о</w:t>
            </w:r>
            <w:r>
              <w:rPr>
                <w:rFonts w:ascii="Times New Roman" w:hAnsi="Times New Roman" w:cs="Times New Roman"/>
                <w:sz w:val="20"/>
                <w:szCs w:val="20"/>
              </w:rPr>
              <w:t>екты на сельской местности</w:t>
            </w:r>
          </w:p>
        </w:tc>
        <w:tc>
          <w:tcPr>
            <w:tcW w:w="738" w:type="dxa"/>
            <w:tcBorders>
              <w:top w:val="single" w:sz="4" w:space="0" w:color="auto"/>
              <w:left w:val="single" w:sz="4" w:space="0" w:color="auto"/>
              <w:bottom w:val="single" w:sz="4" w:space="0" w:color="auto"/>
              <w:right w:val="single" w:sz="4" w:space="0" w:color="auto"/>
            </w:tcBorders>
          </w:tcPr>
          <w:p w:rsidR="00AC248A" w:rsidRPr="00AE6F25" w:rsidRDefault="00AC248A" w:rsidP="00E36A97">
            <w:pPr>
              <w:pStyle w:val="af8"/>
              <w:rPr>
                <w:rFonts w:ascii="Times New Roman" w:hAnsi="Times New Roman" w:cs="Times New Roman"/>
                <w:sz w:val="20"/>
                <w:szCs w:val="20"/>
              </w:rPr>
            </w:pPr>
            <w:r>
              <w:rPr>
                <w:rFonts w:ascii="Times New Roman" w:hAnsi="Times New Roman" w:cs="Times New Roman"/>
                <w:sz w:val="20"/>
                <w:szCs w:val="20"/>
              </w:rPr>
              <w:t>М</w:t>
            </w:r>
            <w:r w:rsidRPr="00AE6F25">
              <w:rPr>
                <w:rFonts w:ascii="Times New Roman" w:hAnsi="Times New Roman" w:cs="Times New Roman"/>
                <w:sz w:val="20"/>
                <w:szCs w:val="20"/>
              </w:rPr>
              <w:t>П</w:t>
            </w:r>
          </w:p>
        </w:tc>
        <w:tc>
          <w:tcPr>
            <w:tcW w:w="739" w:type="dxa"/>
            <w:tcBorders>
              <w:top w:val="single" w:sz="4" w:space="0" w:color="auto"/>
              <w:left w:val="single" w:sz="4" w:space="0" w:color="auto"/>
              <w:bottom w:val="single" w:sz="4" w:space="0" w:color="auto"/>
              <w:right w:val="single" w:sz="4" w:space="0" w:color="auto"/>
            </w:tcBorders>
          </w:tcPr>
          <w:p w:rsidR="00AC248A" w:rsidRPr="008974FD" w:rsidRDefault="00AC248A" w:rsidP="00E36A97">
            <w:pPr>
              <w:pStyle w:val="af8"/>
              <w:rPr>
                <w:rFonts w:ascii="Times New Roman" w:hAnsi="Times New Roman" w:cs="Times New Roman"/>
                <w:sz w:val="20"/>
                <w:szCs w:val="20"/>
              </w:rPr>
            </w:pPr>
            <w:r>
              <w:rPr>
                <w:rFonts w:ascii="Times New Roman" w:hAnsi="Times New Roman" w:cs="Times New Roman"/>
                <w:sz w:val="20"/>
                <w:szCs w:val="20"/>
              </w:rPr>
              <w:t>во</w:t>
            </w:r>
            <w:r>
              <w:rPr>
                <w:rFonts w:ascii="Times New Roman" w:hAnsi="Times New Roman" w:cs="Times New Roman"/>
                <w:sz w:val="20"/>
                <w:szCs w:val="20"/>
              </w:rPr>
              <w:t>з</w:t>
            </w:r>
            <w:r>
              <w:rPr>
                <w:rFonts w:ascii="Times New Roman" w:hAnsi="Times New Roman" w:cs="Times New Roman"/>
                <w:sz w:val="20"/>
                <w:szCs w:val="20"/>
              </w:rPr>
              <w:t>ра</w:t>
            </w:r>
            <w:r>
              <w:rPr>
                <w:rFonts w:ascii="Times New Roman" w:hAnsi="Times New Roman" w:cs="Times New Roman"/>
                <w:sz w:val="20"/>
                <w:szCs w:val="20"/>
              </w:rPr>
              <w:t>с</w:t>
            </w:r>
            <w:r>
              <w:rPr>
                <w:rFonts w:ascii="Times New Roman" w:hAnsi="Times New Roman" w:cs="Times New Roman"/>
                <w:sz w:val="20"/>
                <w:szCs w:val="20"/>
              </w:rPr>
              <w:t>тание</w:t>
            </w:r>
          </w:p>
        </w:tc>
        <w:tc>
          <w:tcPr>
            <w:tcW w:w="739" w:type="dxa"/>
            <w:tcBorders>
              <w:top w:val="single" w:sz="4" w:space="0" w:color="auto"/>
              <w:left w:val="single" w:sz="4" w:space="0" w:color="auto"/>
              <w:bottom w:val="single" w:sz="4" w:space="0" w:color="auto"/>
              <w:right w:val="single" w:sz="4" w:space="0" w:color="auto"/>
            </w:tcBorders>
          </w:tcPr>
          <w:p w:rsidR="00AC248A" w:rsidRPr="008974FD" w:rsidRDefault="00AC248A" w:rsidP="00E36A97">
            <w:pPr>
              <w:pStyle w:val="af8"/>
              <w:rPr>
                <w:rFonts w:ascii="Times New Roman" w:hAnsi="Times New Roman" w:cs="Times New Roman"/>
                <w:sz w:val="20"/>
                <w:szCs w:val="20"/>
              </w:rPr>
            </w:pPr>
            <w:r>
              <w:rPr>
                <w:rFonts w:ascii="Times New Roman" w:hAnsi="Times New Roman" w:cs="Times New Roman"/>
                <w:sz w:val="20"/>
                <w:szCs w:val="20"/>
              </w:rPr>
              <w:t>ед</w:t>
            </w:r>
            <w:r>
              <w:rPr>
                <w:rFonts w:ascii="Times New Roman" w:hAnsi="Times New Roman" w:cs="Times New Roman"/>
                <w:sz w:val="20"/>
                <w:szCs w:val="20"/>
              </w:rPr>
              <w:t>и</w:t>
            </w:r>
            <w:r>
              <w:rPr>
                <w:rFonts w:ascii="Times New Roman" w:hAnsi="Times New Roman" w:cs="Times New Roman"/>
                <w:sz w:val="20"/>
                <w:szCs w:val="20"/>
              </w:rPr>
              <w:t>ница</w:t>
            </w:r>
          </w:p>
        </w:tc>
        <w:tc>
          <w:tcPr>
            <w:tcW w:w="739" w:type="dxa"/>
            <w:tcBorders>
              <w:top w:val="single" w:sz="4" w:space="0" w:color="auto"/>
              <w:left w:val="single" w:sz="4" w:space="0" w:color="auto"/>
              <w:bottom w:val="single" w:sz="4" w:space="0" w:color="auto"/>
              <w:right w:val="single" w:sz="4" w:space="0" w:color="auto"/>
            </w:tcBorders>
          </w:tcPr>
          <w:p w:rsidR="00AC248A" w:rsidRPr="00722EDF" w:rsidRDefault="00AC248A" w:rsidP="00E36A97">
            <w:pPr>
              <w:pStyle w:val="af8"/>
              <w:rPr>
                <w:rFonts w:ascii="Times New Roman" w:hAnsi="Times New Roman" w:cs="Times New Roman"/>
                <w:sz w:val="20"/>
                <w:szCs w:val="20"/>
              </w:rPr>
            </w:pPr>
            <w:r>
              <w:rPr>
                <w:rFonts w:ascii="Times New Roman" w:hAnsi="Times New Roman" w:cs="Times New Roman"/>
                <w:sz w:val="20"/>
                <w:szCs w:val="20"/>
              </w:rPr>
              <w:t>82</w:t>
            </w:r>
          </w:p>
        </w:tc>
        <w:tc>
          <w:tcPr>
            <w:tcW w:w="628" w:type="dxa"/>
            <w:tcBorders>
              <w:top w:val="single" w:sz="4" w:space="0" w:color="auto"/>
              <w:left w:val="single" w:sz="4" w:space="0" w:color="auto"/>
              <w:bottom w:val="single" w:sz="4" w:space="0" w:color="auto"/>
              <w:right w:val="single" w:sz="4" w:space="0" w:color="auto"/>
            </w:tcBorders>
          </w:tcPr>
          <w:p w:rsidR="00AC248A" w:rsidRPr="00722EDF" w:rsidRDefault="00AC248A" w:rsidP="00E36A97">
            <w:pPr>
              <w:pStyle w:val="af8"/>
              <w:rPr>
                <w:rFonts w:ascii="Times New Roman" w:hAnsi="Times New Roman" w:cs="Times New Roman"/>
                <w:sz w:val="20"/>
                <w:szCs w:val="20"/>
              </w:rPr>
            </w:pPr>
            <w:r>
              <w:rPr>
                <w:rFonts w:ascii="Times New Roman" w:hAnsi="Times New Roman" w:cs="Times New Roman"/>
                <w:sz w:val="20"/>
                <w:szCs w:val="20"/>
              </w:rPr>
              <w:t>2024</w:t>
            </w:r>
          </w:p>
        </w:tc>
        <w:tc>
          <w:tcPr>
            <w:tcW w:w="740" w:type="dxa"/>
            <w:tcBorders>
              <w:top w:val="single" w:sz="4" w:space="0" w:color="auto"/>
              <w:left w:val="single" w:sz="4" w:space="0" w:color="auto"/>
              <w:bottom w:val="single" w:sz="4" w:space="0" w:color="auto"/>
              <w:right w:val="single" w:sz="4" w:space="0" w:color="auto"/>
            </w:tcBorders>
          </w:tcPr>
          <w:p w:rsidR="00AC248A" w:rsidRPr="00722EDF" w:rsidRDefault="00AC248A" w:rsidP="00E36A97">
            <w:pPr>
              <w:pStyle w:val="af6"/>
              <w:jc w:val="center"/>
              <w:rPr>
                <w:rFonts w:ascii="Times New Roman" w:hAnsi="Times New Roman" w:cs="Times New Roman"/>
                <w:sz w:val="20"/>
                <w:szCs w:val="20"/>
              </w:rPr>
            </w:pPr>
            <w:r>
              <w:rPr>
                <w:rFonts w:ascii="Times New Roman" w:hAnsi="Times New Roman" w:cs="Times New Roman"/>
                <w:sz w:val="20"/>
                <w:szCs w:val="20"/>
              </w:rPr>
              <w:t>73</w:t>
            </w:r>
          </w:p>
        </w:tc>
        <w:tc>
          <w:tcPr>
            <w:tcW w:w="740" w:type="dxa"/>
            <w:gridSpan w:val="3"/>
            <w:tcBorders>
              <w:top w:val="single" w:sz="4" w:space="0" w:color="auto"/>
              <w:left w:val="single" w:sz="4" w:space="0" w:color="auto"/>
              <w:bottom w:val="single" w:sz="4" w:space="0" w:color="auto"/>
              <w:right w:val="single" w:sz="4" w:space="0" w:color="auto"/>
            </w:tcBorders>
          </w:tcPr>
          <w:p w:rsidR="00AC248A" w:rsidRPr="00722EDF" w:rsidRDefault="00AC248A" w:rsidP="00E36A97">
            <w:pPr>
              <w:pStyle w:val="af6"/>
              <w:jc w:val="center"/>
              <w:rPr>
                <w:rFonts w:ascii="Times New Roman" w:hAnsi="Times New Roman" w:cs="Times New Roman"/>
                <w:sz w:val="20"/>
                <w:szCs w:val="20"/>
              </w:rPr>
            </w:pPr>
            <w:r>
              <w:rPr>
                <w:rFonts w:ascii="Times New Roman" w:hAnsi="Times New Roman" w:cs="Times New Roman"/>
                <w:sz w:val="20"/>
                <w:szCs w:val="20"/>
              </w:rPr>
              <w:t>75</w:t>
            </w:r>
          </w:p>
        </w:tc>
        <w:tc>
          <w:tcPr>
            <w:tcW w:w="743" w:type="dxa"/>
            <w:gridSpan w:val="2"/>
            <w:tcBorders>
              <w:top w:val="single" w:sz="4" w:space="0" w:color="auto"/>
              <w:left w:val="single" w:sz="4" w:space="0" w:color="auto"/>
              <w:bottom w:val="single" w:sz="4" w:space="0" w:color="auto"/>
              <w:right w:val="single" w:sz="4" w:space="0" w:color="auto"/>
            </w:tcBorders>
          </w:tcPr>
          <w:p w:rsidR="00AC248A" w:rsidRPr="00722EDF" w:rsidRDefault="00AC248A" w:rsidP="00E36A97">
            <w:pPr>
              <w:pStyle w:val="af6"/>
              <w:jc w:val="center"/>
              <w:rPr>
                <w:rFonts w:ascii="Times New Roman" w:hAnsi="Times New Roman" w:cs="Times New Roman"/>
                <w:sz w:val="20"/>
                <w:szCs w:val="20"/>
              </w:rPr>
            </w:pPr>
            <w:r>
              <w:rPr>
                <w:rFonts w:ascii="Times New Roman" w:hAnsi="Times New Roman" w:cs="Times New Roman"/>
                <w:sz w:val="20"/>
                <w:szCs w:val="20"/>
              </w:rPr>
              <w:t>78</w:t>
            </w:r>
          </w:p>
        </w:tc>
        <w:tc>
          <w:tcPr>
            <w:tcW w:w="754" w:type="dxa"/>
            <w:tcBorders>
              <w:top w:val="single" w:sz="4" w:space="0" w:color="auto"/>
              <w:left w:val="single" w:sz="4" w:space="0" w:color="auto"/>
              <w:bottom w:val="single" w:sz="4" w:space="0" w:color="auto"/>
              <w:right w:val="single" w:sz="4" w:space="0" w:color="auto"/>
            </w:tcBorders>
          </w:tcPr>
          <w:p w:rsidR="00AC248A" w:rsidRPr="00722EDF" w:rsidRDefault="00AC248A" w:rsidP="00E36A97">
            <w:pPr>
              <w:pStyle w:val="af6"/>
              <w:jc w:val="center"/>
              <w:rPr>
                <w:rFonts w:ascii="Times New Roman" w:hAnsi="Times New Roman" w:cs="Times New Roman"/>
                <w:sz w:val="20"/>
                <w:szCs w:val="20"/>
              </w:rPr>
            </w:pPr>
            <w:r>
              <w:rPr>
                <w:rFonts w:ascii="Times New Roman" w:hAnsi="Times New Roman" w:cs="Times New Roman"/>
                <w:sz w:val="20"/>
                <w:szCs w:val="20"/>
              </w:rPr>
              <w:t>80</w:t>
            </w:r>
          </w:p>
        </w:tc>
        <w:tc>
          <w:tcPr>
            <w:tcW w:w="851" w:type="dxa"/>
            <w:gridSpan w:val="3"/>
            <w:tcBorders>
              <w:top w:val="single" w:sz="4" w:space="0" w:color="auto"/>
              <w:left w:val="single" w:sz="4" w:space="0" w:color="auto"/>
              <w:bottom w:val="single" w:sz="4" w:space="0" w:color="auto"/>
              <w:right w:val="single" w:sz="4" w:space="0" w:color="auto"/>
            </w:tcBorders>
          </w:tcPr>
          <w:p w:rsidR="00AC248A" w:rsidRPr="00722EDF" w:rsidRDefault="00AC248A" w:rsidP="00E36A97">
            <w:pPr>
              <w:pStyle w:val="af6"/>
              <w:jc w:val="center"/>
              <w:rPr>
                <w:rFonts w:ascii="Times New Roman" w:hAnsi="Times New Roman" w:cs="Times New Roman"/>
                <w:sz w:val="20"/>
                <w:szCs w:val="20"/>
              </w:rPr>
            </w:pPr>
            <w:r>
              <w:rPr>
                <w:rFonts w:ascii="Times New Roman" w:hAnsi="Times New Roman" w:cs="Times New Roman"/>
                <w:sz w:val="20"/>
                <w:szCs w:val="20"/>
              </w:rPr>
              <w:t>81</w:t>
            </w:r>
          </w:p>
        </w:tc>
        <w:tc>
          <w:tcPr>
            <w:tcW w:w="709" w:type="dxa"/>
            <w:tcBorders>
              <w:top w:val="single" w:sz="4" w:space="0" w:color="auto"/>
              <w:left w:val="single" w:sz="4" w:space="0" w:color="auto"/>
              <w:bottom w:val="single" w:sz="4" w:space="0" w:color="auto"/>
              <w:right w:val="single" w:sz="4" w:space="0" w:color="auto"/>
            </w:tcBorders>
          </w:tcPr>
          <w:p w:rsidR="00AC248A" w:rsidRPr="00722EDF" w:rsidRDefault="00AC248A" w:rsidP="00E36A97">
            <w:pPr>
              <w:pStyle w:val="af6"/>
              <w:jc w:val="center"/>
              <w:rPr>
                <w:rFonts w:ascii="Times New Roman" w:hAnsi="Times New Roman" w:cs="Times New Roman"/>
                <w:sz w:val="20"/>
                <w:szCs w:val="20"/>
              </w:rPr>
            </w:pPr>
            <w:r>
              <w:rPr>
                <w:rFonts w:ascii="Times New Roman" w:hAnsi="Times New Roman" w:cs="Times New Roman"/>
                <w:sz w:val="20"/>
                <w:szCs w:val="20"/>
              </w:rPr>
              <w:t>82</w:t>
            </w:r>
          </w:p>
        </w:tc>
        <w:tc>
          <w:tcPr>
            <w:tcW w:w="1583" w:type="dxa"/>
            <w:gridSpan w:val="3"/>
            <w:tcBorders>
              <w:top w:val="single" w:sz="4" w:space="0" w:color="auto"/>
              <w:left w:val="single" w:sz="4" w:space="0" w:color="auto"/>
              <w:bottom w:val="single" w:sz="4" w:space="0" w:color="auto"/>
              <w:right w:val="single" w:sz="4" w:space="0" w:color="auto"/>
            </w:tcBorders>
          </w:tcPr>
          <w:p w:rsidR="00AC248A" w:rsidRPr="00AE6F25" w:rsidRDefault="00AC248A" w:rsidP="00E36A97">
            <w:pPr>
              <w:pStyle w:val="af8"/>
              <w:rPr>
                <w:rFonts w:ascii="Times New Roman" w:hAnsi="Times New Roman" w:cs="Times New Roman"/>
                <w:sz w:val="20"/>
                <w:szCs w:val="20"/>
              </w:rPr>
            </w:pPr>
            <w:r w:rsidRPr="0029375E">
              <w:rPr>
                <w:rFonts w:ascii="Times New Roman" w:hAnsi="Times New Roman" w:cs="Times New Roman"/>
                <w:sz w:val="20"/>
                <w:szCs w:val="20"/>
              </w:rPr>
              <w:t>Государстве</w:t>
            </w:r>
            <w:r w:rsidRPr="0029375E">
              <w:rPr>
                <w:rFonts w:ascii="Times New Roman" w:hAnsi="Times New Roman" w:cs="Times New Roman"/>
                <w:sz w:val="20"/>
                <w:szCs w:val="20"/>
              </w:rPr>
              <w:t>н</w:t>
            </w:r>
            <w:r w:rsidRPr="0029375E">
              <w:rPr>
                <w:rFonts w:ascii="Times New Roman" w:hAnsi="Times New Roman" w:cs="Times New Roman"/>
                <w:sz w:val="20"/>
                <w:szCs w:val="20"/>
              </w:rPr>
              <w:t>ная программа Ч</w:t>
            </w:r>
            <w:r w:rsidRPr="0029375E">
              <w:rPr>
                <w:rFonts w:ascii="Times New Roman" w:hAnsi="Times New Roman" w:cs="Times New Roman"/>
                <w:sz w:val="20"/>
                <w:szCs w:val="20"/>
              </w:rPr>
              <w:t>у</w:t>
            </w:r>
            <w:r w:rsidRPr="0029375E">
              <w:rPr>
                <w:rFonts w:ascii="Times New Roman" w:hAnsi="Times New Roman" w:cs="Times New Roman"/>
                <w:sz w:val="20"/>
                <w:szCs w:val="20"/>
              </w:rPr>
              <w:t>вашской Респу</w:t>
            </w:r>
            <w:r w:rsidRPr="0029375E">
              <w:rPr>
                <w:rFonts w:ascii="Times New Roman" w:hAnsi="Times New Roman" w:cs="Times New Roman"/>
                <w:sz w:val="20"/>
                <w:szCs w:val="20"/>
              </w:rPr>
              <w:t>б</w:t>
            </w:r>
            <w:r w:rsidRPr="0029375E">
              <w:rPr>
                <w:rFonts w:ascii="Times New Roman" w:hAnsi="Times New Roman" w:cs="Times New Roman"/>
                <w:sz w:val="20"/>
                <w:szCs w:val="20"/>
              </w:rPr>
              <w:t>лики «Ко</w:t>
            </w:r>
            <w:r w:rsidRPr="0029375E">
              <w:rPr>
                <w:rFonts w:ascii="Times New Roman" w:hAnsi="Times New Roman" w:cs="Times New Roman"/>
                <w:sz w:val="20"/>
                <w:szCs w:val="20"/>
              </w:rPr>
              <w:t>м</w:t>
            </w:r>
            <w:r w:rsidRPr="0029375E">
              <w:rPr>
                <w:rFonts w:ascii="Times New Roman" w:hAnsi="Times New Roman" w:cs="Times New Roman"/>
                <w:sz w:val="20"/>
                <w:szCs w:val="20"/>
              </w:rPr>
              <w:t>плексное развитие сел</w:t>
            </w:r>
            <w:r w:rsidRPr="0029375E">
              <w:rPr>
                <w:rFonts w:ascii="Times New Roman" w:hAnsi="Times New Roman" w:cs="Times New Roman"/>
                <w:sz w:val="20"/>
                <w:szCs w:val="20"/>
              </w:rPr>
              <w:t>ь</w:t>
            </w:r>
            <w:r w:rsidRPr="0029375E">
              <w:rPr>
                <w:rFonts w:ascii="Times New Roman" w:hAnsi="Times New Roman" w:cs="Times New Roman"/>
                <w:sz w:val="20"/>
                <w:szCs w:val="20"/>
              </w:rPr>
              <w:t>ских террит</w:t>
            </w:r>
            <w:r w:rsidRPr="0029375E">
              <w:rPr>
                <w:rFonts w:ascii="Times New Roman" w:hAnsi="Times New Roman" w:cs="Times New Roman"/>
                <w:sz w:val="20"/>
                <w:szCs w:val="20"/>
              </w:rPr>
              <w:t>о</w:t>
            </w:r>
            <w:r w:rsidRPr="0029375E">
              <w:rPr>
                <w:rFonts w:ascii="Times New Roman" w:hAnsi="Times New Roman" w:cs="Times New Roman"/>
                <w:sz w:val="20"/>
                <w:szCs w:val="20"/>
              </w:rPr>
              <w:t>рий»</w:t>
            </w:r>
          </w:p>
        </w:tc>
        <w:tc>
          <w:tcPr>
            <w:tcW w:w="992" w:type="dxa"/>
            <w:gridSpan w:val="2"/>
            <w:tcBorders>
              <w:top w:val="single" w:sz="4" w:space="0" w:color="auto"/>
              <w:left w:val="single" w:sz="4" w:space="0" w:color="auto"/>
              <w:bottom w:val="single" w:sz="4" w:space="0" w:color="auto"/>
              <w:right w:val="single" w:sz="4" w:space="0" w:color="auto"/>
            </w:tcBorders>
          </w:tcPr>
          <w:p w:rsidR="00AC248A" w:rsidRPr="00AE6F25" w:rsidRDefault="00AC248A" w:rsidP="00E36A97">
            <w:pPr>
              <w:pStyle w:val="af8"/>
              <w:jc w:val="center"/>
              <w:rPr>
                <w:rFonts w:ascii="Times New Roman" w:hAnsi="Times New Roman" w:cs="Times New Roman"/>
                <w:sz w:val="20"/>
                <w:szCs w:val="20"/>
              </w:rPr>
            </w:pPr>
            <w:r>
              <w:rPr>
                <w:rFonts w:ascii="Times New Roman" w:hAnsi="Times New Roman" w:cs="Times New Roman"/>
                <w:sz w:val="20"/>
                <w:szCs w:val="20"/>
              </w:rPr>
              <w:t>УБРТ</w:t>
            </w:r>
          </w:p>
        </w:tc>
        <w:tc>
          <w:tcPr>
            <w:tcW w:w="1582" w:type="dxa"/>
            <w:gridSpan w:val="5"/>
            <w:tcBorders>
              <w:top w:val="single" w:sz="4" w:space="0" w:color="auto"/>
              <w:left w:val="single" w:sz="4" w:space="0" w:color="auto"/>
              <w:bottom w:val="single" w:sz="4" w:space="0" w:color="auto"/>
              <w:right w:val="single" w:sz="4" w:space="0" w:color="auto"/>
            </w:tcBorders>
          </w:tcPr>
          <w:p w:rsidR="00AC248A" w:rsidRPr="00AE6F25" w:rsidRDefault="00AC248A" w:rsidP="00E36A97">
            <w:pPr>
              <w:pStyle w:val="af6"/>
              <w:jc w:val="center"/>
              <w:rPr>
                <w:rFonts w:ascii="Times New Roman" w:hAnsi="Times New Roman" w:cs="Times New Roman"/>
                <w:sz w:val="20"/>
                <w:szCs w:val="20"/>
              </w:rPr>
            </w:pPr>
            <w:r w:rsidRPr="0029375E">
              <w:rPr>
                <w:rFonts w:ascii="Times New Roman" w:hAnsi="Times New Roman" w:cs="Times New Roman"/>
                <w:sz w:val="20"/>
                <w:szCs w:val="20"/>
              </w:rPr>
              <w:t>Комфортная и безопасная среда для жи</w:t>
            </w:r>
            <w:r w:rsidRPr="0029375E">
              <w:rPr>
                <w:rFonts w:ascii="Times New Roman" w:hAnsi="Times New Roman" w:cs="Times New Roman"/>
                <w:sz w:val="20"/>
                <w:szCs w:val="20"/>
              </w:rPr>
              <w:t>з</w:t>
            </w:r>
            <w:r w:rsidRPr="0029375E">
              <w:rPr>
                <w:rFonts w:ascii="Times New Roman" w:hAnsi="Times New Roman" w:cs="Times New Roman"/>
                <w:sz w:val="20"/>
                <w:szCs w:val="20"/>
              </w:rPr>
              <w:t xml:space="preserve">ни </w:t>
            </w:r>
          </w:p>
        </w:tc>
        <w:tc>
          <w:tcPr>
            <w:tcW w:w="1111" w:type="dxa"/>
            <w:tcBorders>
              <w:top w:val="single" w:sz="4" w:space="0" w:color="auto"/>
              <w:left w:val="single" w:sz="4" w:space="0" w:color="auto"/>
              <w:bottom w:val="single" w:sz="4" w:space="0" w:color="auto"/>
              <w:right w:val="single" w:sz="4" w:space="0" w:color="auto"/>
            </w:tcBorders>
          </w:tcPr>
          <w:p w:rsidR="00AC248A" w:rsidRDefault="00AC248A" w:rsidP="00E36A97">
            <w:pPr>
              <w:pStyle w:val="af8"/>
              <w:rPr>
                <w:rFonts w:ascii="Times New Roman" w:hAnsi="Times New Roman" w:cs="Times New Roman"/>
                <w:sz w:val="20"/>
                <w:szCs w:val="20"/>
              </w:rPr>
            </w:pPr>
            <w:r>
              <w:rPr>
                <w:rFonts w:ascii="Times New Roman" w:hAnsi="Times New Roman" w:cs="Times New Roman"/>
                <w:sz w:val="20"/>
                <w:szCs w:val="20"/>
              </w:rPr>
              <w:t>офиц</w:t>
            </w:r>
            <w:r>
              <w:rPr>
                <w:rFonts w:ascii="Times New Roman" w:hAnsi="Times New Roman" w:cs="Times New Roman"/>
                <w:sz w:val="20"/>
                <w:szCs w:val="20"/>
              </w:rPr>
              <w:t>и</w:t>
            </w:r>
            <w:r>
              <w:rPr>
                <w:rFonts w:ascii="Times New Roman" w:hAnsi="Times New Roman" w:cs="Times New Roman"/>
                <w:sz w:val="20"/>
                <w:szCs w:val="20"/>
              </w:rPr>
              <w:t>альный сайт Ш</w:t>
            </w:r>
            <w:r>
              <w:rPr>
                <w:rFonts w:ascii="Times New Roman" w:hAnsi="Times New Roman" w:cs="Times New Roman"/>
                <w:sz w:val="20"/>
                <w:szCs w:val="20"/>
              </w:rPr>
              <w:t>у</w:t>
            </w:r>
            <w:r>
              <w:rPr>
                <w:rFonts w:ascii="Times New Roman" w:hAnsi="Times New Roman" w:cs="Times New Roman"/>
                <w:sz w:val="20"/>
                <w:szCs w:val="20"/>
              </w:rPr>
              <w:t>мерли</w:t>
            </w:r>
            <w:r>
              <w:rPr>
                <w:rFonts w:ascii="Times New Roman" w:hAnsi="Times New Roman" w:cs="Times New Roman"/>
                <w:sz w:val="20"/>
                <w:szCs w:val="20"/>
              </w:rPr>
              <w:t>н</w:t>
            </w:r>
            <w:r>
              <w:rPr>
                <w:rFonts w:ascii="Times New Roman" w:hAnsi="Times New Roman" w:cs="Times New Roman"/>
                <w:sz w:val="20"/>
                <w:szCs w:val="20"/>
              </w:rPr>
              <w:t>ского м</w:t>
            </w:r>
            <w:r>
              <w:rPr>
                <w:rFonts w:ascii="Times New Roman" w:hAnsi="Times New Roman" w:cs="Times New Roman"/>
                <w:sz w:val="20"/>
                <w:szCs w:val="20"/>
              </w:rPr>
              <w:t>у</w:t>
            </w:r>
            <w:r>
              <w:rPr>
                <w:rFonts w:ascii="Times New Roman" w:hAnsi="Times New Roman" w:cs="Times New Roman"/>
                <w:sz w:val="20"/>
                <w:szCs w:val="20"/>
              </w:rPr>
              <w:t>ниц</w:t>
            </w:r>
            <w:r>
              <w:rPr>
                <w:rFonts w:ascii="Times New Roman" w:hAnsi="Times New Roman" w:cs="Times New Roman"/>
                <w:sz w:val="20"/>
                <w:szCs w:val="20"/>
              </w:rPr>
              <w:t>и</w:t>
            </w:r>
            <w:r>
              <w:rPr>
                <w:rFonts w:ascii="Times New Roman" w:hAnsi="Times New Roman" w:cs="Times New Roman"/>
                <w:sz w:val="20"/>
                <w:szCs w:val="20"/>
              </w:rPr>
              <w:t>пального округа Чува</w:t>
            </w:r>
            <w:r>
              <w:rPr>
                <w:rFonts w:ascii="Times New Roman" w:hAnsi="Times New Roman" w:cs="Times New Roman"/>
                <w:sz w:val="20"/>
                <w:szCs w:val="20"/>
              </w:rPr>
              <w:t>ш</w:t>
            </w:r>
            <w:r>
              <w:rPr>
                <w:rFonts w:ascii="Times New Roman" w:hAnsi="Times New Roman" w:cs="Times New Roman"/>
                <w:sz w:val="20"/>
                <w:szCs w:val="20"/>
              </w:rPr>
              <w:t>ской Ре</w:t>
            </w:r>
            <w:r>
              <w:rPr>
                <w:rFonts w:ascii="Times New Roman" w:hAnsi="Times New Roman" w:cs="Times New Roman"/>
                <w:sz w:val="20"/>
                <w:szCs w:val="20"/>
              </w:rPr>
              <w:t>с</w:t>
            </w:r>
            <w:r>
              <w:rPr>
                <w:rFonts w:ascii="Times New Roman" w:hAnsi="Times New Roman" w:cs="Times New Roman"/>
                <w:sz w:val="20"/>
                <w:szCs w:val="20"/>
              </w:rPr>
              <w:t>пу</w:t>
            </w:r>
            <w:r>
              <w:rPr>
                <w:rFonts w:ascii="Times New Roman" w:hAnsi="Times New Roman" w:cs="Times New Roman"/>
                <w:sz w:val="20"/>
                <w:szCs w:val="20"/>
              </w:rPr>
              <w:t>б</w:t>
            </w:r>
            <w:r>
              <w:rPr>
                <w:rFonts w:ascii="Times New Roman" w:hAnsi="Times New Roman" w:cs="Times New Roman"/>
                <w:sz w:val="20"/>
                <w:szCs w:val="20"/>
              </w:rPr>
              <w:t>лики</w:t>
            </w:r>
          </w:p>
          <w:p w:rsidR="00AC248A" w:rsidRPr="008B0BC5" w:rsidRDefault="00AC248A" w:rsidP="00E36A97">
            <w:pPr>
              <w:ind w:firstLine="34"/>
              <w:rPr>
                <w:sz w:val="20"/>
                <w:szCs w:val="20"/>
              </w:rPr>
            </w:pPr>
            <w:r w:rsidRPr="008B0BC5">
              <w:rPr>
                <w:sz w:val="20"/>
                <w:szCs w:val="20"/>
              </w:rPr>
              <w:t>СЭД УПД ЧР</w:t>
            </w:r>
          </w:p>
        </w:tc>
      </w:tr>
    </w:tbl>
    <w:p w:rsidR="00AC248A" w:rsidRDefault="00AC248A" w:rsidP="00AC248A">
      <w:pPr>
        <w:ind w:left="9666"/>
        <w:jc w:val="center"/>
        <w:rPr>
          <w:sz w:val="20"/>
          <w:szCs w:val="20"/>
        </w:rPr>
      </w:pPr>
    </w:p>
    <w:p w:rsidR="00AC248A" w:rsidRPr="00C32170" w:rsidRDefault="00AC248A" w:rsidP="00AC248A">
      <w:pPr>
        <w:ind w:left="9666"/>
        <w:jc w:val="center"/>
        <w:rPr>
          <w:sz w:val="20"/>
          <w:szCs w:val="20"/>
        </w:rPr>
      </w:pPr>
    </w:p>
    <w:p w:rsidR="00AC248A" w:rsidRPr="008B0BC5" w:rsidRDefault="00AC248A" w:rsidP="00AC248A">
      <w:pPr>
        <w:pStyle w:val="1"/>
        <w:spacing w:before="0" w:after="0"/>
        <w:rPr>
          <w:rFonts w:ascii="Times New Roman" w:hAnsi="Times New Roman"/>
          <w:sz w:val="24"/>
          <w:szCs w:val="24"/>
        </w:rPr>
      </w:pPr>
      <w:r w:rsidRPr="00650DBB">
        <w:rPr>
          <w:rFonts w:ascii="Times New Roman" w:hAnsi="Times New Roman"/>
          <w:sz w:val="26"/>
          <w:szCs w:val="26"/>
        </w:rPr>
        <w:t xml:space="preserve">3. Структура муниципальной программы Шумерлинского муниципального округа Чувашской Республике </w:t>
      </w:r>
    </w:p>
    <w:p w:rsidR="00AC248A" w:rsidRPr="00650DBB" w:rsidRDefault="00AC248A" w:rsidP="00AC248A">
      <w:pPr>
        <w:pStyle w:val="1"/>
        <w:spacing w:before="0" w:after="0"/>
        <w:rPr>
          <w:rFonts w:ascii="Times New Roman" w:hAnsi="Times New Roman"/>
          <w:sz w:val="26"/>
          <w:szCs w:val="26"/>
        </w:rPr>
      </w:pPr>
      <w:r w:rsidRPr="00650DBB">
        <w:rPr>
          <w:rFonts w:ascii="Times New Roman" w:hAnsi="Times New Roman"/>
          <w:sz w:val="26"/>
          <w:szCs w:val="26"/>
        </w:rPr>
        <w:t>«</w:t>
      </w:r>
      <w:r>
        <w:rPr>
          <w:rFonts w:ascii="Times New Roman" w:hAnsi="Times New Roman"/>
          <w:sz w:val="26"/>
          <w:szCs w:val="26"/>
        </w:rPr>
        <w:t>Комплексное развитие сельских территорий</w:t>
      </w:r>
      <w:r w:rsidRPr="00650DBB">
        <w:rPr>
          <w:rFonts w:ascii="Times New Roman" w:hAnsi="Times New Roman"/>
          <w:sz w:val="26"/>
          <w:szCs w:val="26"/>
        </w:rPr>
        <w:t>»</w:t>
      </w:r>
    </w:p>
    <w:p w:rsidR="00AC248A" w:rsidRPr="00FC4BF4" w:rsidRDefault="00AC248A" w:rsidP="00AC248A">
      <w:pPr>
        <w:ind w:left="9666"/>
        <w:jc w:val="center"/>
        <w:rPr>
          <w:sz w:val="20"/>
          <w:szCs w:val="20"/>
          <w:lang w:val="x-none"/>
        </w:rPr>
      </w:pPr>
    </w:p>
    <w:tbl>
      <w:tblPr>
        <w:tblW w:w="153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969"/>
        <w:gridCol w:w="5670"/>
        <w:gridCol w:w="4962"/>
      </w:tblGrid>
      <w:tr w:rsidR="00AC248A" w:rsidRPr="000D3D5F" w:rsidTr="00E36A97">
        <w:tc>
          <w:tcPr>
            <w:tcW w:w="709" w:type="dxa"/>
            <w:shd w:val="clear" w:color="auto" w:fill="auto"/>
          </w:tcPr>
          <w:p w:rsidR="00AC248A" w:rsidRPr="00A019CE" w:rsidRDefault="00AC248A" w:rsidP="00E36A97">
            <w:pPr>
              <w:jc w:val="center"/>
              <w:rPr>
                <w:sz w:val="22"/>
                <w:szCs w:val="22"/>
              </w:rPr>
            </w:pPr>
            <w:r w:rsidRPr="00A019CE">
              <w:rPr>
                <w:sz w:val="22"/>
                <w:szCs w:val="22"/>
              </w:rPr>
              <w:t>№ п/п</w:t>
            </w:r>
          </w:p>
        </w:tc>
        <w:tc>
          <w:tcPr>
            <w:tcW w:w="3969" w:type="dxa"/>
            <w:shd w:val="clear" w:color="auto" w:fill="auto"/>
          </w:tcPr>
          <w:p w:rsidR="00AC248A" w:rsidRPr="00A019CE" w:rsidRDefault="00AC248A" w:rsidP="00E36A97">
            <w:pPr>
              <w:jc w:val="center"/>
              <w:rPr>
                <w:sz w:val="22"/>
                <w:szCs w:val="22"/>
                <w:lang w:val="en-US"/>
              </w:rPr>
            </w:pPr>
            <w:r w:rsidRPr="00A019CE">
              <w:rPr>
                <w:sz w:val="22"/>
                <w:szCs w:val="22"/>
              </w:rPr>
              <w:t>Показатели/задачи структурного эл</w:t>
            </w:r>
            <w:r w:rsidRPr="00A019CE">
              <w:rPr>
                <w:sz w:val="22"/>
                <w:szCs w:val="22"/>
              </w:rPr>
              <w:t>е</w:t>
            </w:r>
            <w:r w:rsidRPr="00A019CE">
              <w:rPr>
                <w:sz w:val="22"/>
                <w:szCs w:val="22"/>
              </w:rPr>
              <w:t xml:space="preserve">мента </w:t>
            </w:r>
          </w:p>
        </w:tc>
        <w:tc>
          <w:tcPr>
            <w:tcW w:w="5670" w:type="dxa"/>
            <w:shd w:val="clear" w:color="auto" w:fill="auto"/>
          </w:tcPr>
          <w:p w:rsidR="00AC248A" w:rsidRPr="00A019CE" w:rsidRDefault="00AC248A" w:rsidP="00E36A97">
            <w:pPr>
              <w:jc w:val="center"/>
              <w:rPr>
                <w:sz w:val="22"/>
                <w:szCs w:val="22"/>
              </w:rPr>
            </w:pPr>
            <w:r w:rsidRPr="00A019CE">
              <w:rPr>
                <w:sz w:val="22"/>
                <w:szCs w:val="22"/>
              </w:rPr>
              <w:t>Описание ожидаемых эффектов от реализации з</w:t>
            </w:r>
            <w:r w:rsidRPr="00A019CE">
              <w:rPr>
                <w:sz w:val="22"/>
                <w:szCs w:val="22"/>
              </w:rPr>
              <w:t>а</w:t>
            </w:r>
            <w:r w:rsidRPr="00A019CE">
              <w:rPr>
                <w:sz w:val="22"/>
                <w:szCs w:val="22"/>
              </w:rPr>
              <w:t>дачи структурного элемента</w:t>
            </w:r>
          </w:p>
        </w:tc>
        <w:tc>
          <w:tcPr>
            <w:tcW w:w="4962" w:type="dxa"/>
            <w:shd w:val="clear" w:color="auto" w:fill="auto"/>
          </w:tcPr>
          <w:p w:rsidR="00AC248A" w:rsidRPr="00A019CE" w:rsidRDefault="00AC248A" w:rsidP="00E36A97">
            <w:pPr>
              <w:jc w:val="center"/>
              <w:rPr>
                <w:sz w:val="22"/>
                <w:szCs w:val="22"/>
              </w:rPr>
            </w:pPr>
            <w:r w:rsidRPr="00A019CE">
              <w:rPr>
                <w:sz w:val="22"/>
                <w:szCs w:val="22"/>
              </w:rPr>
              <w:t>Связь с показателями Государственной програ</w:t>
            </w:r>
            <w:r w:rsidRPr="00A019CE">
              <w:rPr>
                <w:sz w:val="22"/>
                <w:szCs w:val="22"/>
              </w:rPr>
              <w:t>м</w:t>
            </w:r>
            <w:r w:rsidRPr="00A019CE">
              <w:rPr>
                <w:sz w:val="22"/>
                <w:szCs w:val="22"/>
              </w:rPr>
              <w:t>мы</w:t>
            </w:r>
          </w:p>
        </w:tc>
      </w:tr>
      <w:tr w:rsidR="00AC248A" w:rsidRPr="000D3D5F" w:rsidTr="00E36A97">
        <w:tc>
          <w:tcPr>
            <w:tcW w:w="709" w:type="dxa"/>
            <w:shd w:val="clear" w:color="auto" w:fill="auto"/>
          </w:tcPr>
          <w:p w:rsidR="00AC248A" w:rsidRPr="00A019CE" w:rsidRDefault="00AC248A" w:rsidP="00E36A97">
            <w:pPr>
              <w:jc w:val="center"/>
              <w:rPr>
                <w:sz w:val="22"/>
                <w:szCs w:val="22"/>
                <w:lang w:val="en-US"/>
              </w:rPr>
            </w:pPr>
            <w:r w:rsidRPr="00A019CE">
              <w:rPr>
                <w:sz w:val="22"/>
                <w:szCs w:val="22"/>
                <w:lang w:val="en-US"/>
              </w:rPr>
              <w:t>1</w:t>
            </w:r>
          </w:p>
        </w:tc>
        <w:tc>
          <w:tcPr>
            <w:tcW w:w="3969" w:type="dxa"/>
            <w:shd w:val="clear" w:color="auto" w:fill="auto"/>
          </w:tcPr>
          <w:p w:rsidR="00AC248A" w:rsidRPr="00A019CE" w:rsidRDefault="00AC248A" w:rsidP="00E36A97">
            <w:pPr>
              <w:jc w:val="center"/>
              <w:rPr>
                <w:sz w:val="22"/>
                <w:szCs w:val="22"/>
                <w:lang w:val="en-US"/>
              </w:rPr>
            </w:pPr>
            <w:r w:rsidRPr="00A019CE">
              <w:rPr>
                <w:sz w:val="22"/>
                <w:szCs w:val="22"/>
                <w:lang w:val="en-US"/>
              </w:rPr>
              <w:t>2</w:t>
            </w:r>
          </w:p>
        </w:tc>
        <w:tc>
          <w:tcPr>
            <w:tcW w:w="5670" w:type="dxa"/>
            <w:shd w:val="clear" w:color="auto" w:fill="auto"/>
          </w:tcPr>
          <w:p w:rsidR="00AC248A" w:rsidRPr="00A019CE" w:rsidRDefault="00AC248A" w:rsidP="00E36A97">
            <w:pPr>
              <w:jc w:val="center"/>
              <w:rPr>
                <w:sz w:val="22"/>
                <w:szCs w:val="22"/>
                <w:lang w:val="en-US"/>
              </w:rPr>
            </w:pPr>
            <w:r w:rsidRPr="00A019CE">
              <w:rPr>
                <w:sz w:val="22"/>
                <w:szCs w:val="22"/>
                <w:lang w:val="en-US"/>
              </w:rPr>
              <w:t>3</w:t>
            </w:r>
          </w:p>
        </w:tc>
        <w:tc>
          <w:tcPr>
            <w:tcW w:w="4962" w:type="dxa"/>
            <w:shd w:val="clear" w:color="auto" w:fill="auto"/>
          </w:tcPr>
          <w:p w:rsidR="00AC248A" w:rsidRPr="00A019CE" w:rsidRDefault="00AC248A" w:rsidP="00E36A97">
            <w:pPr>
              <w:jc w:val="center"/>
              <w:rPr>
                <w:sz w:val="22"/>
                <w:szCs w:val="22"/>
                <w:lang w:val="en-US"/>
              </w:rPr>
            </w:pPr>
            <w:r w:rsidRPr="00A019CE">
              <w:rPr>
                <w:sz w:val="22"/>
                <w:szCs w:val="22"/>
                <w:lang w:val="en-US"/>
              </w:rPr>
              <w:t>4</w:t>
            </w:r>
          </w:p>
        </w:tc>
      </w:tr>
      <w:tr w:rsidR="00AC248A" w:rsidRPr="000D3D5F" w:rsidTr="00E36A97">
        <w:tc>
          <w:tcPr>
            <w:tcW w:w="709" w:type="dxa"/>
            <w:shd w:val="clear" w:color="auto" w:fill="auto"/>
          </w:tcPr>
          <w:p w:rsidR="00AC248A" w:rsidRPr="00A019CE" w:rsidRDefault="00AC248A" w:rsidP="00E36A97">
            <w:pPr>
              <w:jc w:val="center"/>
              <w:rPr>
                <w:sz w:val="22"/>
                <w:szCs w:val="22"/>
                <w:lang w:val="en-US"/>
              </w:rPr>
            </w:pPr>
            <w:r w:rsidRPr="00A019CE">
              <w:rPr>
                <w:sz w:val="22"/>
                <w:szCs w:val="22"/>
                <w:lang w:val="en-US"/>
              </w:rPr>
              <w:t>1</w:t>
            </w:r>
          </w:p>
        </w:tc>
        <w:tc>
          <w:tcPr>
            <w:tcW w:w="14601" w:type="dxa"/>
            <w:gridSpan w:val="3"/>
            <w:shd w:val="clear" w:color="auto" w:fill="auto"/>
          </w:tcPr>
          <w:p w:rsidR="00AC248A" w:rsidRPr="00A019CE" w:rsidRDefault="00AC248A" w:rsidP="00E36A97">
            <w:pPr>
              <w:jc w:val="center"/>
              <w:rPr>
                <w:sz w:val="22"/>
                <w:szCs w:val="22"/>
              </w:rPr>
            </w:pPr>
            <w:proofErr w:type="gramStart"/>
            <w:r w:rsidRPr="00A019CE">
              <w:rPr>
                <w:sz w:val="22"/>
                <w:szCs w:val="22"/>
              </w:rPr>
              <w:t>Муниципальный  проект</w:t>
            </w:r>
            <w:proofErr w:type="gramEnd"/>
            <w:r w:rsidRPr="00A019CE">
              <w:rPr>
                <w:sz w:val="22"/>
                <w:szCs w:val="22"/>
              </w:rPr>
              <w:t xml:space="preserve"> «Развитие жилищного строительства на сельских территориях и повышение уровня благоустройства домовл</w:t>
            </w:r>
            <w:r w:rsidRPr="00A019CE">
              <w:rPr>
                <w:sz w:val="22"/>
                <w:szCs w:val="22"/>
              </w:rPr>
              <w:t>а</w:t>
            </w:r>
            <w:r w:rsidRPr="00A019CE">
              <w:rPr>
                <w:sz w:val="22"/>
                <w:szCs w:val="22"/>
              </w:rPr>
              <w:t>дений»</w:t>
            </w:r>
          </w:p>
        </w:tc>
      </w:tr>
      <w:tr w:rsidR="00AC248A" w:rsidRPr="000D3D5F" w:rsidTr="00E36A97">
        <w:tc>
          <w:tcPr>
            <w:tcW w:w="709" w:type="dxa"/>
            <w:shd w:val="clear" w:color="auto" w:fill="auto"/>
          </w:tcPr>
          <w:p w:rsidR="00AC248A" w:rsidRPr="00A019CE" w:rsidRDefault="00AC248A" w:rsidP="00E36A97">
            <w:pPr>
              <w:jc w:val="center"/>
              <w:rPr>
                <w:sz w:val="22"/>
                <w:szCs w:val="22"/>
              </w:rPr>
            </w:pPr>
          </w:p>
        </w:tc>
        <w:tc>
          <w:tcPr>
            <w:tcW w:w="3969" w:type="dxa"/>
            <w:shd w:val="clear" w:color="auto" w:fill="auto"/>
          </w:tcPr>
          <w:p w:rsidR="00AC248A" w:rsidRPr="00A019CE" w:rsidRDefault="00AC248A" w:rsidP="00E36A97">
            <w:pPr>
              <w:rPr>
                <w:sz w:val="22"/>
                <w:szCs w:val="22"/>
              </w:rPr>
            </w:pPr>
            <w:r w:rsidRPr="00A019CE">
              <w:rPr>
                <w:sz w:val="22"/>
                <w:szCs w:val="22"/>
              </w:rPr>
              <w:t>Ответственный за реализацию: УБРТ</w:t>
            </w:r>
          </w:p>
        </w:tc>
        <w:tc>
          <w:tcPr>
            <w:tcW w:w="10632" w:type="dxa"/>
            <w:gridSpan w:val="2"/>
            <w:shd w:val="clear" w:color="auto" w:fill="auto"/>
          </w:tcPr>
          <w:p w:rsidR="00AC248A" w:rsidRPr="00A019CE" w:rsidRDefault="00AC248A" w:rsidP="00E36A97">
            <w:pPr>
              <w:rPr>
                <w:sz w:val="22"/>
                <w:szCs w:val="22"/>
              </w:rPr>
            </w:pPr>
            <w:r w:rsidRPr="00A019CE">
              <w:rPr>
                <w:sz w:val="22"/>
                <w:szCs w:val="22"/>
              </w:rPr>
              <w:t>Срок реализации: 2025 год</w:t>
            </w:r>
          </w:p>
        </w:tc>
      </w:tr>
      <w:tr w:rsidR="00AC248A" w:rsidRPr="000D3D5F" w:rsidTr="00E36A97">
        <w:tc>
          <w:tcPr>
            <w:tcW w:w="709" w:type="dxa"/>
            <w:shd w:val="clear" w:color="auto" w:fill="auto"/>
          </w:tcPr>
          <w:p w:rsidR="00AC248A" w:rsidRPr="00A019CE" w:rsidRDefault="00AC248A" w:rsidP="00E36A97">
            <w:pPr>
              <w:jc w:val="center"/>
              <w:rPr>
                <w:sz w:val="22"/>
                <w:szCs w:val="22"/>
              </w:rPr>
            </w:pPr>
            <w:r w:rsidRPr="00A019CE">
              <w:rPr>
                <w:sz w:val="22"/>
                <w:szCs w:val="22"/>
              </w:rPr>
              <w:t>1.1</w:t>
            </w:r>
          </w:p>
        </w:tc>
        <w:tc>
          <w:tcPr>
            <w:tcW w:w="3969" w:type="dxa"/>
            <w:shd w:val="clear" w:color="auto" w:fill="auto"/>
          </w:tcPr>
          <w:p w:rsidR="00AC248A" w:rsidRPr="00A019CE" w:rsidRDefault="00AC248A" w:rsidP="00E36A97">
            <w:pPr>
              <w:pStyle w:val="af8"/>
              <w:rPr>
                <w:rFonts w:ascii="Times New Roman" w:hAnsi="Times New Roman" w:cs="Times New Roman"/>
                <w:sz w:val="22"/>
                <w:szCs w:val="22"/>
              </w:rPr>
            </w:pPr>
            <w:r w:rsidRPr="00A019CE">
              <w:rPr>
                <w:rFonts w:ascii="Times New Roman" w:hAnsi="Times New Roman" w:cs="Times New Roman"/>
                <w:sz w:val="22"/>
                <w:szCs w:val="22"/>
              </w:rPr>
              <w:t>Создание условий для обеспечения д</w:t>
            </w:r>
            <w:r w:rsidRPr="00A019CE">
              <w:rPr>
                <w:rFonts w:ascii="Times New Roman" w:hAnsi="Times New Roman" w:cs="Times New Roman"/>
                <w:sz w:val="22"/>
                <w:szCs w:val="22"/>
              </w:rPr>
              <w:t>о</w:t>
            </w:r>
            <w:r w:rsidRPr="00A019CE">
              <w:rPr>
                <w:rFonts w:ascii="Times New Roman" w:hAnsi="Times New Roman" w:cs="Times New Roman"/>
                <w:sz w:val="22"/>
                <w:szCs w:val="22"/>
              </w:rPr>
              <w:t>ступным и комфортным жильем сел</w:t>
            </w:r>
            <w:r w:rsidRPr="00A019CE">
              <w:rPr>
                <w:rFonts w:ascii="Times New Roman" w:hAnsi="Times New Roman" w:cs="Times New Roman"/>
                <w:sz w:val="22"/>
                <w:szCs w:val="22"/>
              </w:rPr>
              <w:t>ь</w:t>
            </w:r>
            <w:r w:rsidRPr="00A019CE">
              <w:rPr>
                <w:rFonts w:ascii="Times New Roman" w:hAnsi="Times New Roman" w:cs="Times New Roman"/>
                <w:sz w:val="22"/>
                <w:szCs w:val="22"/>
              </w:rPr>
              <w:t>ского населения</w:t>
            </w:r>
          </w:p>
        </w:tc>
        <w:tc>
          <w:tcPr>
            <w:tcW w:w="5670" w:type="dxa"/>
            <w:shd w:val="clear" w:color="auto" w:fill="auto"/>
          </w:tcPr>
          <w:p w:rsidR="00AC248A" w:rsidRPr="00A019CE" w:rsidRDefault="00AC248A" w:rsidP="00E36A97">
            <w:pPr>
              <w:pStyle w:val="af8"/>
              <w:rPr>
                <w:rFonts w:ascii="Times New Roman" w:hAnsi="Times New Roman" w:cs="Times New Roman"/>
                <w:sz w:val="22"/>
                <w:szCs w:val="22"/>
              </w:rPr>
            </w:pPr>
            <w:r w:rsidRPr="00A019CE">
              <w:rPr>
                <w:rFonts w:ascii="Times New Roman" w:hAnsi="Times New Roman"/>
                <w:sz w:val="22"/>
                <w:szCs w:val="22"/>
              </w:rPr>
              <w:t>построено (приобретено) жилые помещения (жилые д</w:t>
            </w:r>
            <w:r w:rsidRPr="00A019CE">
              <w:rPr>
                <w:rFonts w:ascii="Times New Roman" w:hAnsi="Times New Roman"/>
                <w:sz w:val="22"/>
                <w:szCs w:val="22"/>
              </w:rPr>
              <w:t>о</w:t>
            </w:r>
            <w:r w:rsidRPr="00A019CE">
              <w:rPr>
                <w:rFonts w:ascii="Times New Roman" w:hAnsi="Times New Roman"/>
                <w:sz w:val="22"/>
                <w:szCs w:val="22"/>
              </w:rPr>
              <w:t>ма) за счет предоставления социальных выплат гражд</w:t>
            </w:r>
            <w:r w:rsidRPr="00A019CE">
              <w:rPr>
                <w:rFonts w:ascii="Times New Roman" w:hAnsi="Times New Roman"/>
                <w:sz w:val="22"/>
                <w:szCs w:val="22"/>
              </w:rPr>
              <w:t>а</w:t>
            </w:r>
            <w:r w:rsidRPr="00A019CE">
              <w:rPr>
                <w:rFonts w:ascii="Times New Roman" w:hAnsi="Times New Roman"/>
                <w:sz w:val="22"/>
                <w:szCs w:val="22"/>
              </w:rPr>
              <w:t>нам, проживающим на сельских территориях или из</w:t>
            </w:r>
            <w:r w:rsidRPr="00A019CE">
              <w:rPr>
                <w:rFonts w:ascii="Times New Roman" w:hAnsi="Times New Roman"/>
                <w:sz w:val="22"/>
                <w:szCs w:val="22"/>
              </w:rPr>
              <w:t>ъ</w:t>
            </w:r>
            <w:r w:rsidRPr="00A019CE">
              <w:rPr>
                <w:rFonts w:ascii="Times New Roman" w:hAnsi="Times New Roman"/>
                <w:sz w:val="22"/>
                <w:szCs w:val="22"/>
              </w:rPr>
              <w:t>явившим желание постоянно проживать на сельских те</w:t>
            </w:r>
            <w:r w:rsidRPr="00A019CE">
              <w:rPr>
                <w:rFonts w:ascii="Times New Roman" w:hAnsi="Times New Roman"/>
                <w:sz w:val="22"/>
                <w:szCs w:val="22"/>
              </w:rPr>
              <w:t>р</w:t>
            </w:r>
            <w:r w:rsidRPr="00A019CE">
              <w:rPr>
                <w:rFonts w:ascii="Times New Roman" w:hAnsi="Times New Roman"/>
                <w:sz w:val="22"/>
                <w:szCs w:val="22"/>
              </w:rPr>
              <w:t>риториях и нуждающимся в улучшении жилищных усл</w:t>
            </w:r>
            <w:r w:rsidRPr="00A019CE">
              <w:rPr>
                <w:rFonts w:ascii="Times New Roman" w:hAnsi="Times New Roman"/>
                <w:sz w:val="22"/>
                <w:szCs w:val="22"/>
              </w:rPr>
              <w:t>о</w:t>
            </w:r>
            <w:r w:rsidRPr="00A019CE">
              <w:rPr>
                <w:rFonts w:ascii="Times New Roman" w:hAnsi="Times New Roman"/>
                <w:sz w:val="22"/>
                <w:szCs w:val="22"/>
              </w:rPr>
              <w:t>вий, а также строительство (приобретение) жилья, пред</w:t>
            </w:r>
            <w:r w:rsidRPr="00A019CE">
              <w:rPr>
                <w:rFonts w:ascii="Times New Roman" w:hAnsi="Times New Roman"/>
                <w:sz w:val="22"/>
                <w:szCs w:val="22"/>
              </w:rPr>
              <w:t>о</w:t>
            </w:r>
            <w:r w:rsidRPr="00A019CE">
              <w:rPr>
                <w:rFonts w:ascii="Times New Roman" w:hAnsi="Times New Roman"/>
                <w:sz w:val="22"/>
                <w:szCs w:val="22"/>
              </w:rPr>
              <w:t>ставленного по договору найма жилого помещения гра</w:t>
            </w:r>
            <w:r w:rsidRPr="00A019CE">
              <w:rPr>
                <w:rFonts w:ascii="Times New Roman" w:hAnsi="Times New Roman"/>
                <w:sz w:val="22"/>
                <w:szCs w:val="22"/>
              </w:rPr>
              <w:t>ж</w:t>
            </w:r>
            <w:r w:rsidRPr="00A019CE">
              <w:rPr>
                <w:rFonts w:ascii="Times New Roman" w:hAnsi="Times New Roman"/>
                <w:sz w:val="22"/>
                <w:szCs w:val="22"/>
              </w:rPr>
              <w:t>данам, работ</w:t>
            </w:r>
            <w:r w:rsidRPr="00A019CE">
              <w:rPr>
                <w:rFonts w:ascii="Times New Roman" w:hAnsi="Times New Roman"/>
                <w:sz w:val="22"/>
                <w:szCs w:val="22"/>
              </w:rPr>
              <w:t>а</w:t>
            </w:r>
            <w:r w:rsidRPr="00A019CE">
              <w:rPr>
                <w:rFonts w:ascii="Times New Roman" w:hAnsi="Times New Roman"/>
                <w:sz w:val="22"/>
                <w:szCs w:val="22"/>
              </w:rPr>
              <w:t>ющим на сельских территориях</w:t>
            </w:r>
          </w:p>
        </w:tc>
        <w:tc>
          <w:tcPr>
            <w:tcW w:w="4962" w:type="dxa"/>
            <w:shd w:val="clear" w:color="auto" w:fill="auto"/>
          </w:tcPr>
          <w:p w:rsidR="00AC248A" w:rsidRPr="00A019CE" w:rsidRDefault="00AC248A" w:rsidP="00E36A97">
            <w:pPr>
              <w:pStyle w:val="af8"/>
              <w:rPr>
                <w:rFonts w:ascii="Times New Roman" w:hAnsi="Times New Roman" w:cs="Times New Roman"/>
                <w:sz w:val="22"/>
                <w:szCs w:val="22"/>
              </w:rPr>
            </w:pPr>
            <w:r w:rsidRPr="00A019CE">
              <w:rPr>
                <w:rFonts w:ascii="Times New Roman" w:hAnsi="Times New Roman" w:cs="Times New Roman"/>
                <w:sz w:val="22"/>
                <w:szCs w:val="22"/>
              </w:rPr>
              <w:t>Сохранение доли сельского населения в общей численности населения Чувашской Республики;</w:t>
            </w:r>
          </w:p>
          <w:p w:rsidR="00AC248A" w:rsidRPr="00A019CE" w:rsidRDefault="00AC248A" w:rsidP="00E36A97">
            <w:pPr>
              <w:pStyle w:val="af8"/>
              <w:jc w:val="both"/>
              <w:rPr>
                <w:rFonts w:ascii="Times New Roman" w:hAnsi="Times New Roman" w:cs="Times New Roman"/>
                <w:sz w:val="22"/>
                <w:szCs w:val="22"/>
              </w:rPr>
            </w:pPr>
            <w:r w:rsidRPr="00A019CE">
              <w:rPr>
                <w:rFonts w:ascii="Times New Roman" w:hAnsi="Times New Roman" w:cs="Times New Roman"/>
                <w:sz w:val="22"/>
                <w:szCs w:val="22"/>
              </w:rPr>
              <w:t>Объем ввода (приобретения) жилья для граждан, проживающих на сельских территориях;</w:t>
            </w:r>
          </w:p>
          <w:p w:rsidR="00AC248A" w:rsidRPr="00A019CE" w:rsidRDefault="00AC248A" w:rsidP="00E36A97">
            <w:pPr>
              <w:pStyle w:val="af8"/>
              <w:rPr>
                <w:rFonts w:ascii="Times New Roman" w:hAnsi="Times New Roman" w:cs="Times New Roman"/>
                <w:sz w:val="22"/>
                <w:szCs w:val="22"/>
              </w:rPr>
            </w:pPr>
            <w:r w:rsidRPr="00A019CE">
              <w:rPr>
                <w:rFonts w:ascii="Times New Roman" w:hAnsi="Times New Roman" w:cs="Times New Roman"/>
                <w:sz w:val="22"/>
                <w:szCs w:val="22"/>
              </w:rPr>
              <w:t>Доля семей, улучшивших жилищные условия, в общем числе семей, состоявших на учете в кач</w:t>
            </w:r>
            <w:r w:rsidRPr="00A019CE">
              <w:rPr>
                <w:rFonts w:ascii="Times New Roman" w:hAnsi="Times New Roman" w:cs="Times New Roman"/>
                <w:sz w:val="22"/>
                <w:szCs w:val="22"/>
              </w:rPr>
              <w:t>е</w:t>
            </w:r>
            <w:r w:rsidRPr="00A019CE">
              <w:rPr>
                <w:rFonts w:ascii="Times New Roman" w:hAnsi="Times New Roman" w:cs="Times New Roman"/>
                <w:sz w:val="22"/>
                <w:szCs w:val="22"/>
              </w:rPr>
              <w:t>стве нуждающихся в жилых помещениях и им</w:t>
            </w:r>
            <w:r w:rsidRPr="00A019CE">
              <w:rPr>
                <w:rFonts w:ascii="Times New Roman" w:hAnsi="Times New Roman" w:cs="Times New Roman"/>
                <w:sz w:val="22"/>
                <w:szCs w:val="22"/>
              </w:rPr>
              <w:t>е</w:t>
            </w:r>
            <w:r w:rsidRPr="00A019CE">
              <w:rPr>
                <w:rFonts w:ascii="Times New Roman" w:hAnsi="Times New Roman" w:cs="Times New Roman"/>
                <w:sz w:val="22"/>
                <w:szCs w:val="22"/>
              </w:rPr>
              <w:t>ющих право на государственную поддержку в форме социальных выплат.</w:t>
            </w:r>
          </w:p>
        </w:tc>
      </w:tr>
      <w:tr w:rsidR="00AC248A" w:rsidRPr="000D3D5F" w:rsidTr="00E36A97">
        <w:tc>
          <w:tcPr>
            <w:tcW w:w="709" w:type="dxa"/>
            <w:shd w:val="clear" w:color="auto" w:fill="auto"/>
          </w:tcPr>
          <w:p w:rsidR="00AC248A" w:rsidRPr="00A019CE" w:rsidRDefault="00AC248A" w:rsidP="00E36A97">
            <w:pPr>
              <w:jc w:val="center"/>
              <w:rPr>
                <w:sz w:val="22"/>
                <w:szCs w:val="22"/>
              </w:rPr>
            </w:pPr>
            <w:r w:rsidRPr="00A019CE">
              <w:rPr>
                <w:sz w:val="22"/>
                <w:szCs w:val="22"/>
              </w:rPr>
              <w:t>2.</w:t>
            </w:r>
          </w:p>
        </w:tc>
        <w:tc>
          <w:tcPr>
            <w:tcW w:w="14601" w:type="dxa"/>
            <w:gridSpan w:val="3"/>
            <w:shd w:val="clear" w:color="auto" w:fill="auto"/>
          </w:tcPr>
          <w:p w:rsidR="00AC248A" w:rsidRPr="00A019CE" w:rsidRDefault="00AC248A" w:rsidP="00E36A97">
            <w:pPr>
              <w:jc w:val="center"/>
              <w:rPr>
                <w:sz w:val="22"/>
                <w:szCs w:val="22"/>
              </w:rPr>
            </w:pPr>
            <w:proofErr w:type="gramStart"/>
            <w:r w:rsidRPr="00A019CE">
              <w:rPr>
                <w:sz w:val="22"/>
                <w:szCs w:val="22"/>
              </w:rPr>
              <w:t>Муниципальный  проект</w:t>
            </w:r>
            <w:proofErr w:type="gramEnd"/>
            <w:r w:rsidRPr="00A019CE">
              <w:rPr>
                <w:sz w:val="22"/>
                <w:szCs w:val="22"/>
              </w:rPr>
              <w:t xml:space="preserve"> «Благоустройство сельских территорий»</w:t>
            </w:r>
          </w:p>
        </w:tc>
      </w:tr>
      <w:tr w:rsidR="00AC248A" w:rsidRPr="000D3D5F" w:rsidTr="00E36A97">
        <w:tc>
          <w:tcPr>
            <w:tcW w:w="709" w:type="dxa"/>
            <w:shd w:val="clear" w:color="auto" w:fill="auto"/>
          </w:tcPr>
          <w:p w:rsidR="00AC248A" w:rsidRPr="00A019CE" w:rsidRDefault="00AC248A" w:rsidP="00E36A97">
            <w:pPr>
              <w:jc w:val="center"/>
              <w:rPr>
                <w:sz w:val="22"/>
                <w:szCs w:val="22"/>
              </w:rPr>
            </w:pPr>
          </w:p>
        </w:tc>
        <w:tc>
          <w:tcPr>
            <w:tcW w:w="3969" w:type="dxa"/>
            <w:shd w:val="clear" w:color="auto" w:fill="auto"/>
          </w:tcPr>
          <w:p w:rsidR="00AC248A" w:rsidRPr="00A019CE" w:rsidRDefault="00AC248A" w:rsidP="00E36A97">
            <w:pPr>
              <w:rPr>
                <w:sz w:val="22"/>
                <w:szCs w:val="22"/>
              </w:rPr>
            </w:pPr>
            <w:r w:rsidRPr="00A019CE">
              <w:rPr>
                <w:sz w:val="22"/>
                <w:szCs w:val="22"/>
              </w:rPr>
              <w:t xml:space="preserve">Ответственный за реализацию: УБРТ  </w:t>
            </w:r>
          </w:p>
        </w:tc>
        <w:tc>
          <w:tcPr>
            <w:tcW w:w="10632" w:type="dxa"/>
            <w:gridSpan w:val="2"/>
            <w:shd w:val="clear" w:color="auto" w:fill="auto"/>
          </w:tcPr>
          <w:p w:rsidR="00AC248A" w:rsidRPr="00A019CE" w:rsidRDefault="00AC248A" w:rsidP="00E36A97">
            <w:pPr>
              <w:rPr>
                <w:sz w:val="22"/>
                <w:szCs w:val="22"/>
              </w:rPr>
            </w:pPr>
            <w:r w:rsidRPr="00A019CE">
              <w:rPr>
                <w:sz w:val="22"/>
                <w:szCs w:val="22"/>
              </w:rPr>
              <w:t>Срок реализации: 2025-2030 годы</w:t>
            </w:r>
          </w:p>
        </w:tc>
      </w:tr>
      <w:tr w:rsidR="00AC248A" w:rsidRPr="000D3D5F" w:rsidTr="00E36A97">
        <w:tc>
          <w:tcPr>
            <w:tcW w:w="709" w:type="dxa"/>
            <w:shd w:val="clear" w:color="auto" w:fill="auto"/>
          </w:tcPr>
          <w:p w:rsidR="00AC248A" w:rsidRPr="00A019CE" w:rsidRDefault="00AC248A" w:rsidP="00E36A97">
            <w:pPr>
              <w:jc w:val="center"/>
              <w:rPr>
                <w:sz w:val="22"/>
                <w:szCs w:val="22"/>
              </w:rPr>
            </w:pPr>
            <w:r w:rsidRPr="00A019CE">
              <w:rPr>
                <w:sz w:val="22"/>
                <w:szCs w:val="22"/>
              </w:rPr>
              <w:t>2.1.</w:t>
            </w:r>
          </w:p>
        </w:tc>
        <w:tc>
          <w:tcPr>
            <w:tcW w:w="3969" w:type="dxa"/>
            <w:shd w:val="clear" w:color="auto" w:fill="auto"/>
          </w:tcPr>
          <w:p w:rsidR="00AC248A" w:rsidRPr="00A019CE" w:rsidRDefault="00AC248A" w:rsidP="00E36A97">
            <w:pPr>
              <w:pStyle w:val="af8"/>
              <w:rPr>
                <w:rFonts w:ascii="Times New Roman" w:hAnsi="Times New Roman" w:cs="Times New Roman"/>
                <w:sz w:val="22"/>
                <w:szCs w:val="22"/>
              </w:rPr>
            </w:pPr>
            <w:r w:rsidRPr="00A019CE">
              <w:rPr>
                <w:rFonts w:ascii="Times New Roman" w:hAnsi="Times New Roman" w:cs="Times New Roman"/>
                <w:sz w:val="22"/>
                <w:szCs w:val="22"/>
              </w:rPr>
              <w:t>Благоустройство сельских территорий</w:t>
            </w:r>
          </w:p>
        </w:tc>
        <w:tc>
          <w:tcPr>
            <w:tcW w:w="5670" w:type="dxa"/>
            <w:shd w:val="clear" w:color="auto" w:fill="auto"/>
          </w:tcPr>
          <w:p w:rsidR="00AC248A" w:rsidRPr="00A019CE" w:rsidRDefault="00AC248A" w:rsidP="00E36A97">
            <w:pPr>
              <w:pStyle w:val="af8"/>
              <w:jc w:val="both"/>
              <w:rPr>
                <w:rFonts w:ascii="Times New Roman" w:hAnsi="Times New Roman" w:cs="Times New Roman"/>
                <w:sz w:val="22"/>
                <w:szCs w:val="22"/>
              </w:rPr>
            </w:pPr>
            <w:r w:rsidRPr="00A019CE">
              <w:rPr>
                <w:rFonts w:ascii="Times New Roman" w:hAnsi="Times New Roman" w:cs="Times New Roman"/>
                <w:sz w:val="22"/>
                <w:szCs w:val="22"/>
              </w:rPr>
              <w:t>За период реализации муниципального прое</w:t>
            </w:r>
            <w:r w:rsidRPr="00A019CE">
              <w:rPr>
                <w:rFonts w:ascii="Times New Roman" w:hAnsi="Times New Roman" w:cs="Times New Roman"/>
                <w:sz w:val="22"/>
                <w:szCs w:val="22"/>
              </w:rPr>
              <w:t>к</w:t>
            </w:r>
            <w:r w:rsidRPr="00A019CE">
              <w:rPr>
                <w:rFonts w:ascii="Times New Roman" w:hAnsi="Times New Roman" w:cs="Times New Roman"/>
                <w:sz w:val="22"/>
                <w:szCs w:val="22"/>
              </w:rPr>
              <w:t>та (2025–2030 годы) на сельских территориях будут реализов</w:t>
            </w:r>
            <w:r w:rsidRPr="00A019CE">
              <w:rPr>
                <w:rFonts w:ascii="Times New Roman" w:hAnsi="Times New Roman" w:cs="Times New Roman"/>
                <w:sz w:val="22"/>
                <w:szCs w:val="22"/>
              </w:rPr>
              <w:t>а</w:t>
            </w:r>
            <w:r w:rsidRPr="00A019CE">
              <w:rPr>
                <w:rFonts w:ascii="Times New Roman" w:hAnsi="Times New Roman" w:cs="Times New Roman"/>
                <w:sz w:val="22"/>
                <w:szCs w:val="22"/>
              </w:rPr>
              <w:t>ны проекты по благоустройству, включающие в себя мер</w:t>
            </w:r>
            <w:r w:rsidRPr="00A019CE">
              <w:rPr>
                <w:rFonts w:ascii="Times New Roman" w:hAnsi="Times New Roman" w:cs="Times New Roman"/>
                <w:sz w:val="22"/>
                <w:szCs w:val="22"/>
              </w:rPr>
              <w:t>о</w:t>
            </w:r>
            <w:r w:rsidRPr="00A019CE">
              <w:rPr>
                <w:rFonts w:ascii="Times New Roman" w:hAnsi="Times New Roman" w:cs="Times New Roman"/>
                <w:sz w:val="22"/>
                <w:szCs w:val="22"/>
              </w:rPr>
              <w:t xml:space="preserve">приятия: </w:t>
            </w:r>
          </w:p>
          <w:p w:rsidR="00AC248A" w:rsidRPr="00A019CE" w:rsidRDefault="00AC248A" w:rsidP="00E36A97">
            <w:pPr>
              <w:pStyle w:val="af8"/>
              <w:rPr>
                <w:rFonts w:ascii="Times New Roman" w:hAnsi="Times New Roman" w:cs="Times New Roman"/>
                <w:sz w:val="22"/>
                <w:szCs w:val="22"/>
              </w:rPr>
            </w:pPr>
            <w:r w:rsidRPr="00A019CE">
              <w:rPr>
                <w:rFonts w:ascii="Times New Roman" w:hAnsi="Times New Roman" w:cs="Times New Roman"/>
                <w:sz w:val="22"/>
                <w:szCs w:val="22"/>
              </w:rPr>
              <w:t>а) по созданию и обустройству зон отдыха, спорти</w:t>
            </w:r>
            <w:r w:rsidRPr="00A019CE">
              <w:rPr>
                <w:rFonts w:ascii="Times New Roman" w:hAnsi="Times New Roman" w:cs="Times New Roman"/>
                <w:sz w:val="22"/>
                <w:szCs w:val="22"/>
              </w:rPr>
              <w:t>в</w:t>
            </w:r>
            <w:r w:rsidRPr="00A019CE">
              <w:rPr>
                <w:rFonts w:ascii="Times New Roman" w:hAnsi="Times New Roman" w:cs="Times New Roman"/>
                <w:sz w:val="22"/>
                <w:szCs w:val="22"/>
              </w:rPr>
              <w:t>ных и детских игровых площадок, площадок для занятия ада</w:t>
            </w:r>
            <w:r w:rsidRPr="00A019CE">
              <w:rPr>
                <w:rFonts w:ascii="Times New Roman" w:hAnsi="Times New Roman" w:cs="Times New Roman"/>
                <w:sz w:val="22"/>
                <w:szCs w:val="22"/>
              </w:rPr>
              <w:t>п</w:t>
            </w:r>
            <w:r w:rsidRPr="00A019CE">
              <w:rPr>
                <w:rFonts w:ascii="Times New Roman" w:hAnsi="Times New Roman" w:cs="Times New Roman"/>
                <w:sz w:val="22"/>
                <w:szCs w:val="22"/>
              </w:rPr>
              <w:t>тивной физической культурой и адаптивным спо</w:t>
            </w:r>
            <w:r w:rsidRPr="00A019CE">
              <w:rPr>
                <w:rFonts w:ascii="Times New Roman" w:hAnsi="Times New Roman" w:cs="Times New Roman"/>
                <w:sz w:val="22"/>
                <w:szCs w:val="22"/>
              </w:rPr>
              <w:t>р</w:t>
            </w:r>
            <w:r w:rsidRPr="00A019CE">
              <w:rPr>
                <w:rFonts w:ascii="Times New Roman" w:hAnsi="Times New Roman" w:cs="Times New Roman"/>
                <w:sz w:val="22"/>
                <w:szCs w:val="22"/>
              </w:rPr>
              <w:t xml:space="preserve">том для лиц с ограниченными возможностями здоровья; </w:t>
            </w:r>
          </w:p>
          <w:p w:rsidR="00AC248A" w:rsidRPr="00A019CE" w:rsidRDefault="00AC248A" w:rsidP="00E36A97">
            <w:pPr>
              <w:pStyle w:val="af8"/>
              <w:rPr>
                <w:rFonts w:ascii="Times New Roman" w:hAnsi="Times New Roman" w:cs="Times New Roman"/>
                <w:sz w:val="22"/>
                <w:szCs w:val="22"/>
              </w:rPr>
            </w:pPr>
            <w:r w:rsidRPr="00A019CE">
              <w:rPr>
                <w:rFonts w:ascii="Times New Roman" w:hAnsi="Times New Roman" w:cs="Times New Roman"/>
                <w:sz w:val="22"/>
                <w:szCs w:val="22"/>
              </w:rPr>
              <w:t>б) по организации освещения территории, включая арх</w:t>
            </w:r>
            <w:r w:rsidRPr="00A019CE">
              <w:rPr>
                <w:rFonts w:ascii="Times New Roman" w:hAnsi="Times New Roman" w:cs="Times New Roman"/>
                <w:sz w:val="22"/>
                <w:szCs w:val="22"/>
              </w:rPr>
              <w:t>и</w:t>
            </w:r>
            <w:r w:rsidRPr="00A019CE">
              <w:rPr>
                <w:rFonts w:ascii="Times New Roman" w:hAnsi="Times New Roman" w:cs="Times New Roman"/>
                <w:sz w:val="22"/>
                <w:szCs w:val="22"/>
              </w:rPr>
              <w:t>тектурную подсветку зданий, строений, сооруж</w:t>
            </w:r>
            <w:r w:rsidRPr="00A019CE">
              <w:rPr>
                <w:rFonts w:ascii="Times New Roman" w:hAnsi="Times New Roman" w:cs="Times New Roman"/>
                <w:sz w:val="22"/>
                <w:szCs w:val="22"/>
              </w:rPr>
              <w:t>е</w:t>
            </w:r>
            <w:r w:rsidRPr="00A019CE">
              <w:rPr>
                <w:rFonts w:ascii="Times New Roman" w:hAnsi="Times New Roman" w:cs="Times New Roman"/>
                <w:sz w:val="22"/>
                <w:szCs w:val="22"/>
              </w:rPr>
              <w:t>ний, в том числе с использованием энергосберегающих техн</w:t>
            </w:r>
            <w:r w:rsidRPr="00A019CE">
              <w:rPr>
                <w:rFonts w:ascii="Times New Roman" w:hAnsi="Times New Roman" w:cs="Times New Roman"/>
                <w:sz w:val="22"/>
                <w:szCs w:val="22"/>
              </w:rPr>
              <w:t>о</w:t>
            </w:r>
            <w:r w:rsidRPr="00A019CE">
              <w:rPr>
                <w:rFonts w:ascii="Times New Roman" w:hAnsi="Times New Roman" w:cs="Times New Roman"/>
                <w:sz w:val="22"/>
                <w:szCs w:val="22"/>
              </w:rPr>
              <w:t xml:space="preserve">логий; </w:t>
            </w:r>
          </w:p>
          <w:p w:rsidR="00AC248A" w:rsidRPr="00A019CE" w:rsidRDefault="00AC248A" w:rsidP="00E36A97">
            <w:pPr>
              <w:pStyle w:val="af8"/>
              <w:rPr>
                <w:rFonts w:ascii="Times New Roman" w:hAnsi="Times New Roman" w:cs="Times New Roman"/>
                <w:sz w:val="22"/>
                <w:szCs w:val="22"/>
              </w:rPr>
            </w:pPr>
            <w:r w:rsidRPr="00A019CE">
              <w:rPr>
                <w:rFonts w:ascii="Times New Roman" w:hAnsi="Times New Roman" w:cs="Times New Roman"/>
                <w:sz w:val="22"/>
                <w:szCs w:val="22"/>
              </w:rPr>
              <w:t>в) по организации пешеходных коммуникаций, в том числе тротуаров, аллей, велосипедных дорожек, троп</w:t>
            </w:r>
            <w:r w:rsidRPr="00A019CE">
              <w:rPr>
                <w:rFonts w:ascii="Times New Roman" w:hAnsi="Times New Roman" w:cs="Times New Roman"/>
                <w:sz w:val="22"/>
                <w:szCs w:val="22"/>
              </w:rPr>
              <w:t>и</w:t>
            </w:r>
            <w:r w:rsidRPr="00A019CE">
              <w:rPr>
                <w:rFonts w:ascii="Times New Roman" w:hAnsi="Times New Roman" w:cs="Times New Roman"/>
                <w:sz w:val="22"/>
                <w:szCs w:val="22"/>
              </w:rPr>
              <w:t xml:space="preserve">нок; </w:t>
            </w:r>
          </w:p>
          <w:p w:rsidR="00AC248A" w:rsidRPr="00A019CE" w:rsidRDefault="00AC248A" w:rsidP="00E36A97">
            <w:pPr>
              <w:pStyle w:val="af8"/>
              <w:rPr>
                <w:rFonts w:ascii="Times New Roman" w:hAnsi="Times New Roman" w:cs="Times New Roman"/>
                <w:sz w:val="22"/>
                <w:szCs w:val="22"/>
              </w:rPr>
            </w:pPr>
            <w:r w:rsidRPr="00A019CE">
              <w:rPr>
                <w:rFonts w:ascii="Times New Roman" w:hAnsi="Times New Roman" w:cs="Times New Roman"/>
                <w:sz w:val="22"/>
                <w:szCs w:val="22"/>
              </w:rPr>
              <w:t>г) по сохранению и восстановлению природных лан</w:t>
            </w:r>
            <w:r w:rsidRPr="00A019CE">
              <w:rPr>
                <w:rFonts w:ascii="Times New Roman" w:hAnsi="Times New Roman" w:cs="Times New Roman"/>
                <w:sz w:val="22"/>
                <w:szCs w:val="22"/>
              </w:rPr>
              <w:t>д</w:t>
            </w:r>
            <w:r w:rsidRPr="00A019CE">
              <w:rPr>
                <w:rFonts w:ascii="Times New Roman" w:hAnsi="Times New Roman" w:cs="Times New Roman"/>
                <w:sz w:val="22"/>
                <w:szCs w:val="22"/>
              </w:rPr>
              <w:t>шафтов и историко-культурных п</w:t>
            </w:r>
            <w:r w:rsidRPr="00A019CE">
              <w:rPr>
                <w:rFonts w:ascii="Times New Roman" w:hAnsi="Times New Roman" w:cs="Times New Roman"/>
                <w:sz w:val="22"/>
                <w:szCs w:val="22"/>
              </w:rPr>
              <w:t>а</w:t>
            </w:r>
            <w:r w:rsidRPr="00A019CE">
              <w:rPr>
                <w:rFonts w:ascii="Times New Roman" w:hAnsi="Times New Roman" w:cs="Times New Roman"/>
                <w:sz w:val="22"/>
                <w:szCs w:val="22"/>
              </w:rPr>
              <w:t>мятников</w:t>
            </w:r>
          </w:p>
          <w:p w:rsidR="00AC248A" w:rsidRPr="00A019CE" w:rsidRDefault="00AC248A" w:rsidP="00E36A97">
            <w:pPr>
              <w:pStyle w:val="af8"/>
              <w:rPr>
                <w:rFonts w:ascii="Times New Roman" w:hAnsi="Times New Roman" w:cs="Times New Roman"/>
                <w:sz w:val="22"/>
                <w:szCs w:val="22"/>
              </w:rPr>
            </w:pPr>
            <w:r w:rsidRPr="00A019CE">
              <w:rPr>
                <w:rFonts w:ascii="Times New Roman" w:hAnsi="Times New Roman" w:cs="Times New Roman"/>
                <w:sz w:val="22"/>
                <w:szCs w:val="22"/>
              </w:rPr>
              <w:t>д) по ремонтно-восстановительным работам ули</w:t>
            </w:r>
            <w:r w:rsidRPr="00A019CE">
              <w:rPr>
                <w:rFonts w:ascii="Times New Roman" w:hAnsi="Times New Roman" w:cs="Times New Roman"/>
                <w:sz w:val="22"/>
                <w:szCs w:val="22"/>
              </w:rPr>
              <w:t>ч</w:t>
            </w:r>
            <w:r w:rsidRPr="00A019CE">
              <w:rPr>
                <w:rFonts w:ascii="Times New Roman" w:hAnsi="Times New Roman" w:cs="Times New Roman"/>
                <w:sz w:val="22"/>
                <w:szCs w:val="22"/>
              </w:rPr>
              <w:t xml:space="preserve">но-дорожной сети и дворовых проездов; </w:t>
            </w:r>
          </w:p>
          <w:p w:rsidR="00AC248A" w:rsidRPr="00A019CE" w:rsidRDefault="00AC248A" w:rsidP="00E36A97">
            <w:pPr>
              <w:pStyle w:val="af8"/>
              <w:rPr>
                <w:rFonts w:ascii="Times New Roman" w:hAnsi="Times New Roman" w:cs="Times New Roman"/>
                <w:sz w:val="22"/>
                <w:szCs w:val="22"/>
              </w:rPr>
            </w:pPr>
            <w:r w:rsidRPr="00A019CE">
              <w:rPr>
                <w:rFonts w:ascii="Times New Roman" w:hAnsi="Times New Roman" w:cs="Times New Roman"/>
                <w:sz w:val="22"/>
                <w:szCs w:val="22"/>
              </w:rPr>
              <w:t>е) по оформлению фасадов (внешнего вида) зданий (а</w:t>
            </w:r>
            <w:r w:rsidRPr="00A019CE">
              <w:rPr>
                <w:rFonts w:ascii="Times New Roman" w:hAnsi="Times New Roman" w:cs="Times New Roman"/>
                <w:sz w:val="22"/>
                <w:szCs w:val="22"/>
              </w:rPr>
              <w:t>д</w:t>
            </w:r>
            <w:r w:rsidRPr="00A019CE">
              <w:rPr>
                <w:rFonts w:ascii="Times New Roman" w:hAnsi="Times New Roman" w:cs="Times New Roman"/>
                <w:sz w:val="22"/>
                <w:szCs w:val="22"/>
              </w:rPr>
              <w:t>министративных зданий, объектов социальной сф</w:t>
            </w:r>
            <w:r w:rsidRPr="00A019CE">
              <w:rPr>
                <w:rFonts w:ascii="Times New Roman" w:hAnsi="Times New Roman" w:cs="Times New Roman"/>
                <w:sz w:val="22"/>
                <w:szCs w:val="22"/>
              </w:rPr>
              <w:t>е</w:t>
            </w:r>
            <w:r w:rsidRPr="00A019CE">
              <w:rPr>
                <w:rFonts w:ascii="Times New Roman" w:hAnsi="Times New Roman" w:cs="Times New Roman"/>
                <w:sz w:val="22"/>
                <w:szCs w:val="22"/>
              </w:rPr>
              <w:t>ры, объектов инфраструктуры и др.), находящихся в мун</w:t>
            </w:r>
            <w:r w:rsidRPr="00A019CE">
              <w:rPr>
                <w:rFonts w:ascii="Times New Roman" w:hAnsi="Times New Roman" w:cs="Times New Roman"/>
                <w:sz w:val="22"/>
                <w:szCs w:val="22"/>
              </w:rPr>
              <w:t>и</w:t>
            </w:r>
            <w:r w:rsidRPr="00A019CE">
              <w:rPr>
                <w:rFonts w:ascii="Times New Roman" w:hAnsi="Times New Roman" w:cs="Times New Roman"/>
                <w:sz w:val="22"/>
                <w:szCs w:val="22"/>
              </w:rPr>
              <w:t>ципальной собственности, а также по установке (об</w:t>
            </w:r>
            <w:r w:rsidRPr="00A019CE">
              <w:rPr>
                <w:rFonts w:ascii="Times New Roman" w:hAnsi="Times New Roman" w:cs="Times New Roman"/>
                <w:sz w:val="22"/>
                <w:szCs w:val="22"/>
              </w:rPr>
              <w:t>у</w:t>
            </w:r>
            <w:r w:rsidRPr="00A019CE">
              <w:rPr>
                <w:rFonts w:ascii="Times New Roman" w:hAnsi="Times New Roman" w:cs="Times New Roman"/>
                <w:sz w:val="22"/>
                <w:szCs w:val="22"/>
              </w:rPr>
              <w:t>стройству) ограждений, прилегающих к общ</w:t>
            </w:r>
            <w:r w:rsidRPr="00A019CE">
              <w:rPr>
                <w:rFonts w:ascii="Times New Roman" w:hAnsi="Times New Roman" w:cs="Times New Roman"/>
                <w:sz w:val="22"/>
                <w:szCs w:val="22"/>
              </w:rPr>
              <w:t>е</w:t>
            </w:r>
            <w:r w:rsidRPr="00A019CE">
              <w:rPr>
                <w:rFonts w:ascii="Times New Roman" w:hAnsi="Times New Roman" w:cs="Times New Roman"/>
                <w:sz w:val="22"/>
                <w:szCs w:val="22"/>
              </w:rPr>
              <w:t>ственным территориям, газонных и тротуарных огра</w:t>
            </w:r>
            <w:r w:rsidRPr="00A019CE">
              <w:rPr>
                <w:rFonts w:ascii="Times New Roman" w:hAnsi="Times New Roman" w:cs="Times New Roman"/>
                <w:sz w:val="22"/>
                <w:szCs w:val="22"/>
              </w:rPr>
              <w:t>ж</w:t>
            </w:r>
            <w:r w:rsidRPr="00A019CE">
              <w:rPr>
                <w:rFonts w:ascii="Times New Roman" w:hAnsi="Times New Roman" w:cs="Times New Roman"/>
                <w:sz w:val="22"/>
                <w:szCs w:val="22"/>
              </w:rPr>
              <w:t xml:space="preserve">дений; </w:t>
            </w:r>
          </w:p>
          <w:p w:rsidR="00AC248A" w:rsidRPr="00A019CE" w:rsidRDefault="00AC248A" w:rsidP="00E36A97">
            <w:pPr>
              <w:pStyle w:val="af8"/>
              <w:rPr>
                <w:rFonts w:ascii="Times New Roman" w:hAnsi="Times New Roman" w:cs="Times New Roman"/>
                <w:sz w:val="22"/>
                <w:szCs w:val="22"/>
              </w:rPr>
            </w:pPr>
            <w:r w:rsidRPr="00A019CE">
              <w:rPr>
                <w:rFonts w:ascii="Times New Roman" w:hAnsi="Times New Roman" w:cs="Times New Roman"/>
                <w:sz w:val="22"/>
                <w:szCs w:val="22"/>
              </w:rPr>
              <w:t>ж) по обустройству территории в целях обеспечения бе</w:t>
            </w:r>
            <w:r w:rsidRPr="00A019CE">
              <w:rPr>
                <w:rFonts w:ascii="Times New Roman" w:hAnsi="Times New Roman" w:cs="Times New Roman"/>
                <w:sz w:val="22"/>
                <w:szCs w:val="22"/>
              </w:rPr>
              <w:t>с</w:t>
            </w:r>
            <w:r w:rsidRPr="00A019CE">
              <w:rPr>
                <w:rFonts w:ascii="Times New Roman" w:hAnsi="Times New Roman" w:cs="Times New Roman"/>
                <w:sz w:val="22"/>
                <w:szCs w:val="22"/>
              </w:rPr>
              <w:t>препятственного передвижения инвалидов и других м</w:t>
            </w:r>
            <w:r w:rsidRPr="00A019CE">
              <w:rPr>
                <w:rFonts w:ascii="Times New Roman" w:hAnsi="Times New Roman" w:cs="Times New Roman"/>
                <w:sz w:val="22"/>
                <w:szCs w:val="22"/>
              </w:rPr>
              <w:t>а</w:t>
            </w:r>
            <w:r w:rsidRPr="00A019CE">
              <w:rPr>
                <w:rFonts w:ascii="Times New Roman" w:hAnsi="Times New Roman" w:cs="Times New Roman"/>
                <w:sz w:val="22"/>
                <w:szCs w:val="22"/>
              </w:rPr>
              <w:t>ломобильных граждан;</w:t>
            </w:r>
          </w:p>
          <w:p w:rsidR="00AC248A" w:rsidRPr="00A019CE" w:rsidRDefault="00AC248A" w:rsidP="00E36A97">
            <w:pPr>
              <w:pStyle w:val="af8"/>
              <w:rPr>
                <w:rFonts w:ascii="Times New Roman" w:hAnsi="Times New Roman" w:cs="Times New Roman"/>
                <w:sz w:val="22"/>
                <w:szCs w:val="22"/>
              </w:rPr>
            </w:pPr>
            <w:r w:rsidRPr="00A019CE">
              <w:rPr>
                <w:rFonts w:ascii="Times New Roman" w:hAnsi="Times New Roman" w:cs="Times New Roman"/>
                <w:sz w:val="22"/>
                <w:szCs w:val="22"/>
              </w:rPr>
              <w:t xml:space="preserve">з) по организации ливневых стоков; </w:t>
            </w:r>
          </w:p>
          <w:p w:rsidR="00AC248A" w:rsidRPr="00A019CE" w:rsidRDefault="00AC248A" w:rsidP="00E36A97">
            <w:pPr>
              <w:pStyle w:val="af8"/>
              <w:rPr>
                <w:rFonts w:ascii="Times New Roman" w:hAnsi="Times New Roman" w:cs="Times New Roman"/>
                <w:sz w:val="22"/>
                <w:szCs w:val="22"/>
              </w:rPr>
            </w:pPr>
            <w:r w:rsidRPr="00A019CE">
              <w:rPr>
                <w:rFonts w:ascii="Times New Roman" w:hAnsi="Times New Roman" w:cs="Times New Roman"/>
                <w:sz w:val="22"/>
                <w:szCs w:val="22"/>
              </w:rPr>
              <w:t>и) по обустройству общественных колодцев и водора</w:t>
            </w:r>
            <w:r w:rsidRPr="00A019CE">
              <w:rPr>
                <w:rFonts w:ascii="Times New Roman" w:hAnsi="Times New Roman" w:cs="Times New Roman"/>
                <w:sz w:val="22"/>
                <w:szCs w:val="22"/>
              </w:rPr>
              <w:t>з</w:t>
            </w:r>
            <w:r w:rsidRPr="00A019CE">
              <w:rPr>
                <w:rFonts w:ascii="Times New Roman" w:hAnsi="Times New Roman" w:cs="Times New Roman"/>
                <w:sz w:val="22"/>
                <w:szCs w:val="22"/>
              </w:rPr>
              <w:t xml:space="preserve">борных колонок; </w:t>
            </w:r>
          </w:p>
          <w:p w:rsidR="00AC248A" w:rsidRPr="00A019CE" w:rsidRDefault="00AC248A" w:rsidP="00E36A97">
            <w:pPr>
              <w:pStyle w:val="af8"/>
              <w:rPr>
                <w:rFonts w:ascii="Times New Roman" w:hAnsi="Times New Roman" w:cs="Times New Roman"/>
                <w:sz w:val="22"/>
                <w:szCs w:val="22"/>
              </w:rPr>
            </w:pPr>
            <w:r w:rsidRPr="00A019CE">
              <w:rPr>
                <w:rFonts w:ascii="Times New Roman" w:hAnsi="Times New Roman" w:cs="Times New Roman"/>
                <w:sz w:val="22"/>
                <w:szCs w:val="22"/>
              </w:rPr>
              <w:t>к) по обустройству площадок накопления твердых ко</w:t>
            </w:r>
            <w:r w:rsidRPr="00A019CE">
              <w:rPr>
                <w:rFonts w:ascii="Times New Roman" w:hAnsi="Times New Roman" w:cs="Times New Roman"/>
                <w:sz w:val="22"/>
                <w:szCs w:val="22"/>
              </w:rPr>
              <w:t>м</w:t>
            </w:r>
            <w:r w:rsidRPr="00A019CE">
              <w:rPr>
                <w:rFonts w:ascii="Times New Roman" w:hAnsi="Times New Roman" w:cs="Times New Roman"/>
                <w:sz w:val="22"/>
                <w:szCs w:val="22"/>
              </w:rPr>
              <w:t>мунальных отходов.</w:t>
            </w:r>
          </w:p>
        </w:tc>
        <w:tc>
          <w:tcPr>
            <w:tcW w:w="4962" w:type="dxa"/>
            <w:shd w:val="clear" w:color="auto" w:fill="auto"/>
          </w:tcPr>
          <w:p w:rsidR="00AC248A" w:rsidRPr="00A019CE" w:rsidRDefault="00AC248A" w:rsidP="00E36A97">
            <w:pPr>
              <w:pStyle w:val="af8"/>
              <w:rPr>
                <w:rFonts w:ascii="Times New Roman" w:hAnsi="Times New Roman" w:cs="Times New Roman"/>
                <w:sz w:val="22"/>
                <w:szCs w:val="22"/>
              </w:rPr>
            </w:pPr>
            <w:r w:rsidRPr="00A019CE">
              <w:rPr>
                <w:rFonts w:ascii="Times New Roman" w:hAnsi="Times New Roman" w:cs="Times New Roman"/>
                <w:sz w:val="22"/>
                <w:szCs w:val="22"/>
              </w:rPr>
              <w:t>Количество реализованных проектов развития общественной инфраструктуры, основанных на местных инициативах;</w:t>
            </w:r>
          </w:p>
          <w:p w:rsidR="00AC248A" w:rsidRPr="00A019CE" w:rsidRDefault="00AC248A" w:rsidP="00E36A97">
            <w:pPr>
              <w:pStyle w:val="af8"/>
              <w:rPr>
                <w:rFonts w:ascii="Times New Roman" w:hAnsi="Times New Roman" w:cs="Times New Roman"/>
                <w:sz w:val="22"/>
                <w:szCs w:val="22"/>
              </w:rPr>
            </w:pPr>
            <w:r w:rsidRPr="00A019CE">
              <w:rPr>
                <w:rFonts w:ascii="Times New Roman" w:hAnsi="Times New Roman" w:cs="Times New Roman"/>
                <w:sz w:val="22"/>
                <w:szCs w:val="22"/>
              </w:rPr>
              <w:t>Количество населенных пунктов, поощренных за достижения в сфере развития сельских террит</w:t>
            </w:r>
            <w:r w:rsidRPr="00A019CE">
              <w:rPr>
                <w:rFonts w:ascii="Times New Roman" w:hAnsi="Times New Roman" w:cs="Times New Roman"/>
                <w:sz w:val="22"/>
                <w:szCs w:val="22"/>
              </w:rPr>
              <w:t>о</w:t>
            </w:r>
            <w:r w:rsidRPr="00A019CE">
              <w:rPr>
                <w:rFonts w:ascii="Times New Roman" w:hAnsi="Times New Roman" w:cs="Times New Roman"/>
                <w:sz w:val="22"/>
                <w:szCs w:val="22"/>
              </w:rPr>
              <w:t>рий;</w:t>
            </w:r>
          </w:p>
          <w:p w:rsidR="00AC248A" w:rsidRPr="00A019CE" w:rsidRDefault="00AC248A" w:rsidP="00E36A97">
            <w:pPr>
              <w:pStyle w:val="af8"/>
              <w:rPr>
                <w:rFonts w:ascii="Times New Roman" w:hAnsi="Times New Roman" w:cs="Times New Roman"/>
                <w:sz w:val="22"/>
                <w:szCs w:val="22"/>
              </w:rPr>
            </w:pPr>
            <w:r w:rsidRPr="00A019CE">
              <w:rPr>
                <w:rFonts w:ascii="Times New Roman" w:hAnsi="Times New Roman" w:cs="Times New Roman"/>
                <w:sz w:val="22"/>
                <w:szCs w:val="22"/>
              </w:rPr>
              <w:t>Количество населенных пунктов, реализовавших на своей территории проекты благоустройства.</w:t>
            </w:r>
          </w:p>
        </w:tc>
      </w:tr>
      <w:tr w:rsidR="00AC248A" w:rsidRPr="000D3D5F" w:rsidTr="00E36A97">
        <w:tc>
          <w:tcPr>
            <w:tcW w:w="709" w:type="dxa"/>
            <w:shd w:val="clear" w:color="auto" w:fill="auto"/>
          </w:tcPr>
          <w:p w:rsidR="00AC248A" w:rsidRPr="00A019CE" w:rsidRDefault="00AC248A" w:rsidP="00E36A97">
            <w:pPr>
              <w:jc w:val="center"/>
              <w:rPr>
                <w:sz w:val="22"/>
                <w:szCs w:val="22"/>
              </w:rPr>
            </w:pPr>
            <w:r w:rsidRPr="00A019CE">
              <w:rPr>
                <w:sz w:val="22"/>
                <w:szCs w:val="22"/>
              </w:rPr>
              <w:t>3</w:t>
            </w:r>
          </w:p>
        </w:tc>
        <w:tc>
          <w:tcPr>
            <w:tcW w:w="14601" w:type="dxa"/>
            <w:gridSpan w:val="3"/>
            <w:shd w:val="clear" w:color="auto" w:fill="auto"/>
          </w:tcPr>
          <w:p w:rsidR="00AC248A" w:rsidRPr="00A019CE" w:rsidRDefault="00AC248A" w:rsidP="00E36A97">
            <w:pPr>
              <w:pStyle w:val="af8"/>
              <w:jc w:val="center"/>
              <w:rPr>
                <w:rFonts w:ascii="Times New Roman" w:hAnsi="Times New Roman" w:cs="Times New Roman"/>
                <w:sz w:val="22"/>
                <w:szCs w:val="22"/>
              </w:rPr>
            </w:pPr>
            <w:r w:rsidRPr="00A019CE">
              <w:rPr>
                <w:rFonts w:ascii="Times New Roman" w:hAnsi="Times New Roman" w:cs="Times New Roman"/>
                <w:sz w:val="22"/>
                <w:szCs w:val="22"/>
              </w:rPr>
              <w:t>Муниципальный проект «Содействие развитию сельских территорий»</w:t>
            </w:r>
          </w:p>
        </w:tc>
      </w:tr>
      <w:tr w:rsidR="00AC248A" w:rsidRPr="000D3D5F" w:rsidTr="00AC248A">
        <w:trPr>
          <w:trHeight w:val="3972"/>
        </w:trPr>
        <w:tc>
          <w:tcPr>
            <w:tcW w:w="709" w:type="dxa"/>
            <w:shd w:val="clear" w:color="auto" w:fill="auto"/>
          </w:tcPr>
          <w:p w:rsidR="00AC248A" w:rsidRPr="00A019CE" w:rsidRDefault="00AC248A" w:rsidP="00E36A97">
            <w:pPr>
              <w:jc w:val="center"/>
              <w:rPr>
                <w:sz w:val="22"/>
                <w:szCs w:val="22"/>
              </w:rPr>
            </w:pPr>
            <w:r w:rsidRPr="00A019CE">
              <w:rPr>
                <w:sz w:val="22"/>
                <w:szCs w:val="22"/>
              </w:rPr>
              <w:t>3.1</w:t>
            </w:r>
          </w:p>
        </w:tc>
        <w:tc>
          <w:tcPr>
            <w:tcW w:w="3969" w:type="dxa"/>
            <w:shd w:val="clear" w:color="auto" w:fill="auto"/>
          </w:tcPr>
          <w:p w:rsidR="00AC248A" w:rsidRPr="00A019CE" w:rsidRDefault="00AC248A" w:rsidP="00E36A97">
            <w:pPr>
              <w:pStyle w:val="af8"/>
              <w:rPr>
                <w:rFonts w:ascii="Times New Roman" w:hAnsi="Times New Roman" w:cs="Times New Roman"/>
                <w:sz w:val="22"/>
                <w:szCs w:val="22"/>
              </w:rPr>
            </w:pPr>
            <w:r w:rsidRPr="00A019CE">
              <w:rPr>
                <w:rFonts w:ascii="Times New Roman" w:hAnsi="Times New Roman" w:cs="Times New Roman"/>
                <w:sz w:val="22"/>
                <w:szCs w:val="22"/>
              </w:rPr>
              <w:t>Содействие развитию сельских терр</w:t>
            </w:r>
            <w:r w:rsidRPr="00A019CE">
              <w:rPr>
                <w:rFonts w:ascii="Times New Roman" w:hAnsi="Times New Roman" w:cs="Times New Roman"/>
                <w:sz w:val="22"/>
                <w:szCs w:val="22"/>
              </w:rPr>
              <w:t>и</w:t>
            </w:r>
            <w:r w:rsidRPr="00A019CE">
              <w:rPr>
                <w:rFonts w:ascii="Times New Roman" w:hAnsi="Times New Roman" w:cs="Times New Roman"/>
                <w:sz w:val="22"/>
                <w:szCs w:val="22"/>
              </w:rPr>
              <w:t>торий</w:t>
            </w:r>
          </w:p>
        </w:tc>
        <w:tc>
          <w:tcPr>
            <w:tcW w:w="5670" w:type="dxa"/>
            <w:shd w:val="clear" w:color="auto" w:fill="auto"/>
          </w:tcPr>
          <w:p w:rsidR="00AC248A" w:rsidRPr="00A019CE" w:rsidRDefault="00AC248A" w:rsidP="00E36A97">
            <w:pPr>
              <w:pStyle w:val="af8"/>
              <w:rPr>
                <w:rFonts w:ascii="Times New Roman" w:hAnsi="Times New Roman" w:cs="Times New Roman"/>
                <w:sz w:val="22"/>
                <w:szCs w:val="22"/>
              </w:rPr>
            </w:pPr>
            <w:r w:rsidRPr="00A019CE">
              <w:rPr>
                <w:rFonts w:ascii="Times New Roman" w:hAnsi="Times New Roman" w:cs="Times New Roman"/>
                <w:sz w:val="22"/>
                <w:szCs w:val="22"/>
              </w:rPr>
              <w:t>За период реализации муниципального прое</w:t>
            </w:r>
            <w:r w:rsidRPr="00A019CE">
              <w:rPr>
                <w:rFonts w:ascii="Times New Roman" w:hAnsi="Times New Roman" w:cs="Times New Roman"/>
                <w:sz w:val="22"/>
                <w:szCs w:val="22"/>
              </w:rPr>
              <w:t>к</w:t>
            </w:r>
            <w:r w:rsidRPr="00A019CE">
              <w:rPr>
                <w:rFonts w:ascii="Times New Roman" w:hAnsi="Times New Roman" w:cs="Times New Roman"/>
                <w:sz w:val="22"/>
                <w:szCs w:val="22"/>
              </w:rPr>
              <w:t>та (2025–2030 годы) на сельских территориях будут реализов</w:t>
            </w:r>
            <w:r w:rsidRPr="00A019CE">
              <w:rPr>
                <w:rFonts w:ascii="Times New Roman" w:hAnsi="Times New Roman" w:cs="Times New Roman"/>
                <w:sz w:val="22"/>
                <w:szCs w:val="22"/>
              </w:rPr>
              <w:t>а</w:t>
            </w:r>
            <w:r w:rsidRPr="00A019CE">
              <w:rPr>
                <w:rFonts w:ascii="Times New Roman" w:hAnsi="Times New Roman" w:cs="Times New Roman"/>
                <w:sz w:val="22"/>
                <w:szCs w:val="22"/>
              </w:rPr>
              <w:t>ны инициативные проекты, включающие в себя меропри</w:t>
            </w:r>
            <w:r w:rsidRPr="00A019CE">
              <w:rPr>
                <w:rFonts w:ascii="Times New Roman" w:hAnsi="Times New Roman" w:cs="Times New Roman"/>
                <w:sz w:val="22"/>
                <w:szCs w:val="22"/>
              </w:rPr>
              <w:t>я</w:t>
            </w:r>
            <w:r w:rsidRPr="00A019CE">
              <w:rPr>
                <w:rFonts w:ascii="Times New Roman" w:hAnsi="Times New Roman" w:cs="Times New Roman"/>
                <w:sz w:val="22"/>
                <w:szCs w:val="22"/>
              </w:rPr>
              <w:t xml:space="preserve">тия: </w:t>
            </w:r>
          </w:p>
          <w:p w:rsidR="00AC248A" w:rsidRPr="00A019CE" w:rsidRDefault="00AC248A" w:rsidP="00E36A97">
            <w:pPr>
              <w:pStyle w:val="af8"/>
              <w:rPr>
                <w:rFonts w:ascii="Times New Roman" w:hAnsi="Times New Roman" w:cs="Times New Roman"/>
                <w:sz w:val="22"/>
                <w:szCs w:val="22"/>
              </w:rPr>
            </w:pPr>
            <w:r w:rsidRPr="00A019CE">
              <w:rPr>
                <w:rFonts w:ascii="Times New Roman" w:hAnsi="Times New Roman" w:cs="Times New Roman"/>
                <w:sz w:val="22"/>
                <w:szCs w:val="22"/>
              </w:rPr>
              <w:t>а) по организации освещения территории, включая арх</w:t>
            </w:r>
            <w:r w:rsidRPr="00A019CE">
              <w:rPr>
                <w:rFonts w:ascii="Times New Roman" w:hAnsi="Times New Roman" w:cs="Times New Roman"/>
                <w:sz w:val="22"/>
                <w:szCs w:val="22"/>
              </w:rPr>
              <w:t>и</w:t>
            </w:r>
            <w:r w:rsidRPr="00A019CE">
              <w:rPr>
                <w:rFonts w:ascii="Times New Roman" w:hAnsi="Times New Roman" w:cs="Times New Roman"/>
                <w:sz w:val="22"/>
                <w:szCs w:val="22"/>
              </w:rPr>
              <w:t>тектурную подсветку зданий, строений, сооруж</w:t>
            </w:r>
            <w:r w:rsidRPr="00A019CE">
              <w:rPr>
                <w:rFonts w:ascii="Times New Roman" w:hAnsi="Times New Roman" w:cs="Times New Roman"/>
                <w:sz w:val="22"/>
                <w:szCs w:val="22"/>
              </w:rPr>
              <w:t>е</w:t>
            </w:r>
            <w:r w:rsidRPr="00A019CE">
              <w:rPr>
                <w:rFonts w:ascii="Times New Roman" w:hAnsi="Times New Roman" w:cs="Times New Roman"/>
                <w:sz w:val="22"/>
                <w:szCs w:val="22"/>
              </w:rPr>
              <w:t>ний, в том числе с использованием энергосберегающих техн</w:t>
            </w:r>
            <w:r w:rsidRPr="00A019CE">
              <w:rPr>
                <w:rFonts w:ascii="Times New Roman" w:hAnsi="Times New Roman" w:cs="Times New Roman"/>
                <w:sz w:val="22"/>
                <w:szCs w:val="22"/>
              </w:rPr>
              <w:t>о</w:t>
            </w:r>
            <w:r w:rsidRPr="00A019CE">
              <w:rPr>
                <w:rFonts w:ascii="Times New Roman" w:hAnsi="Times New Roman" w:cs="Times New Roman"/>
                <w:sz w:val="22"/>
                <w:szCs w:val="22"/>
              </w:rPr>
              <w:t xml:space="preserve">логий; </w:t>
            </w:r>
          </w:p>
          <w:p w:rsidR="00AC248A" w:rsidRPr="00A019CE" w:rsidRDefault="00AC248A" w:rsidP="00E36A97">
            <w:pPr>
              <w:pStyle w:val="af8"/>
              <w:rPr>
                <w:rFonts w:ascii="Times New Roman" w:hAnsi="Times New Roman" w:cs="Times New Roman"/>
                <w:sz w:val="22"/>
                <w:szCs w:val="22"/>
              </w:rPr>
            </w:pPr>
            <w:r w:rsidRPr="00A019CE">
              <w:rPr>
                <w:rFonts w:ascii="Times New Roman" w:hAnsi="Times New Roman" w:cs="Times New Roman"/>
                <w:sz w:val="22"/>
                <w:szCs w:val="22"/>
              </w:rPr>
              <w:t>б) по организации пешеходных коммуникаций, в том числе тротуаров, аллей, велосипедных дорожек, троп</w:t>
            </w:r>
            <w:r w:rsidRPr="00A019CE">
              <w:rPr>
                <w:rFonts w:ascii="Times New Roman" w:hAnsi="Times New Roman" w:cs="Times New Roman"/>
                <w:sz w:val="22"/>
                <w:szCs w:val="22"/>
              </w:rPr>
              <w:t>и</w:t>
            </w:r>
            <w:r w:rsidRPr="00A019CE">
              <w:rPr>
                <w:rFonts w:ascii="Times New Roman" w:hAnsi="Times New Roman" w:cs="Times New Roman"/>
                <w:sz w:val="22"/>
                <w:szCs w:val="22"/>
              </w:rPr>
              <w:t xml:space="preserve">нок; </w:t>
            </w:r>
          </w:p>
          <w:p w:rsidR="00AC248A" w:rsidRPr="00A019CE" w:rsidRDefault="00AC248A" w:rsidP="00E36A97">
            <w:pPr>
              <w:pStyle w:val="af8"/>
              <w:rPr>
                <w:rFonts w:ascii="Times New Roman" w:hAnsi="Times New Roman" w:cs="Times New Roman"/>
                <w:sz w:val="22"/>
                <w:szCs w:val="22"/>
              </w:rPr>
            </w:pPr>
            <w:r w:rsidRPr="00A019CE">
              <w:rPr>
                <w:rFonts w:ascii="Times New Roman" w:hAnsi="Times New Roman" w:cs="Times New Roman"/>
                <w:sz w:val="22"/>
                <w:szCs w:val="22"/>
              </w:rPr>
              <w:t>в) по ремонтно-восстановительным работам ули</w:t>
            </w:r>
            <w:r w:rsidRPr="00A019CE">
              <w:rPr>
                <w:rFonts w:ascii="Times New Roman" w:hAnsi="Times New Roman" w:cs="Times New Roman"/>
                <w:sz w:val="22"/>
                <w:szCs w:val="22"/>
              </w:rPr>
              <w:t>ч</w:t>
            </w:r>
            <w:r w:rsidRPr="00A019CE">
              <w:rPr>
                <w:rFonts w:ascii="Times New Roman" w:hAnsi="Times New Roman" w:cs="Times New Roman"/>
                <w:sz w:val="22"/>
                <w:szCs w:val="22"/>
              </w:rPr>
              <w:t>но-дорожной сети и дворовых проездов.</w:t>
            </w:r>
          </w:p>
        </w:tc>
        <w:tc>
          <w:tcPr>
            <w:tcW w:w="4962" w:type="dxa"/>
            <w:shd w:val="clear" w:color="auto" w:fill="auto"/>
          </w:tcPr>
          <w:p w:rsidR="00AC248A" w:rsidRPr="00A019CE" w:rsidRDefault="00AC248A" w:rsidP="00E36A97">
            <w:pPr>
              <w:pStyle w:val="af8"/>
              <w:rPr>
                <w:rFonts w:ascii="Times New Roman" w:hAnsi="Times New Roman" w:cs="Times New Roman"/>
                <w:sz w:val="22"/>
                <w:szCs w:val="22"/>
              </w:rPr>
            </w:pPr>
            <w:r w:rsidRPr="00A019CE">
              <w:rPr>
                <w:rFonts w:ascii="Times New Roman" w:hAnsi="Times New Roman" w:cs="Times New Roman"/>
                <w:sz w:val="22"/>
                <w:szCs w:val="22"/>
              </w:rPr>
              <w:t>Количество реализованных проектов развития общественной инфраструктуры, основанных на местных инициативах</w:t>
            </w:r>
          </w:p>
        </w:tc>
      </w:tr>
    </w:tbl>
    <w:p w:rsidR="00AC248A" w:rsidRDefault="00AC248A" w:rsidP="00AC248A">
      <w:pPr>
        <w:pStyle w:val="1"/>
        <w:spacing w:before="0" w:after="0"/>
        <w:rPr>
          <w:rFonts w:ascii="Times New Roman" w:hAnsi="Times New Roman"/>
          <w:sz w:val="26"/>
          <w:szCs w:val="26"/>
        </w:rPr>
      </w:pPr>
    </w:p>
    <w:p w:rsidR="00AC248A" w:rsidRDefault="00AC248A" w:rsidP="00AC248A">
      <w:pPr>
        <w:pStyle w:val="1"/>
        <w:spacing w:before="0" w:after="0"/>
        <w:rPr>
          <w:rFonts w:ascii="Times New Roman" w:hAnsi="Times New Roman"/>
          <w:sz w:val="26"/>
          <w:szCs w:val="26"/>
        </w:rPr>
      </w:pPr>
      <w:r w:rsidRPr="0042512A">
        <w:rPr>
          <w:rFonts w:ascii="Times New Roman" w:hAnsi="Times New Roman"/>
          <w:sz w:val="26"/>
          <w:szCs w:val="26"/>
        </w:rPr>
        <w:t>4. Финансовое обеспечение Муниципальной программы</w:t>
      </w:r>
      <w:r w:rsidRPr="00290AE6">
        <w:rPr>
          <w:rFonts w:ascii="Times New Roman" w:hAnsi="Times New Roman"/>
        </w:rPr>
        <w:t xml:space="preserve"> </w:t>
      </w:r>
    </w:p>
    <w:p w:rsidR="00AC248A" w:rsidRPr="00C06C51" w:rsidRDefault="00AC248A" w:rsidP="00AC248A">
      <w:pPr>
        <w:rPr>
          <w:lang w:eastAsia="x-none"/>
        </w:rPr>
      </w:pPr>
    </w:p>
    <w:tbl>
      <w:tblPr>
        <w:tblW w:w="495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49"/>
        <w:gridCol w:w="1382"/>
        <w:gridCol w:w="1224"/>
        <w:gridCol w:w="1528"/>
        <w:gridCol w:w="1078"/>
        <w:gridCol w:w="1224"/>
        <w:gridCol w:w="1521"/>
        <w:gridCol w:w="2179"/>
      </w:tblGrid>
      <w:tr w:rsidR="00AC248A" w:rsidRPr="00583058" w:rsidTr="00E36A97">
        <w:tc>
          <w:tcPr>
            <w:tcW w:w="1869" w:type="pct"/>
            <w:vMerge w:val="restart"/>
            <w:shd w:val="clear" w:color="auto" w:fill="auto"/>
          </w:tcPr>
          <w:p w:rsidR="00AC248A" w:rsidRPr="00583058" w:rsidRDefault="00AC248A" w:rsidP="005022F1">
            <w:pPr>
              <w:widowControl w:val="0"/>
              <w:numPr>
                <w:ilvl w:val="0"/>
                <w:numId w:val="1"/>
              </w:numPr>
              <w:autoSpaceDE w:val="0"/>
              <w:autoSpaceDN w:val="0"/>
              <w:adjustRightInd w:val="0"/>
              <w:jc w:val="center"/>
              <w:outlineLvl w:val="0"/>
              <w:rPr>
                <w:b/>
              </w:rPr>
            </w:pPr>
            <w:r w:rsidRPr="00583058">
              <w:rPr>
                <w:b/>
              </w:rPr>
              <w:t xml:space="preserve">Наименование </w:t>
            </w:r>
            <w:proofErr w:type="gramStart"/>
            <w:r w:rsidRPr="00583058">
              <w:rPr>
                <w:b/>
              </w:rPr>
              <w:t>муниципальной  программы</w:t>
            </w:r>
            <w:proofErr w:type="gramEnd"/>
            <w:r w:rsidRPr="00583058">
              <w:rPr>
                <w:b/>
              </w:rPr>
              <w:t>, структурного элемента/ источник финанс</w:t>
            </w:r>
            <w:r w:rsidRPr="00583058">
              <w:rPr>
                <w:b/>
              </w:rPr>
              <w:t>о</w:t>
            </w:r>
            <w:r w:rsidRPr="00583058">
              <w:rPr>
                <w:b/>
              </w:rPr>
              <w:t>вого обе</w:t>
            </w:r>
            <w:r w:rsidRPr="00583058">
              <w:rPr>
                <w:b/>
              </w:rPr>
              <w:t>с</w:t>
            </w:r>
            <w:r w:rsidRPr="00583058">
              <w:rPr>
                <w:b/>
              </w:rPr>
              <w:t>печения </w:t>
            </w:r>
          </w:p>
        </w:tc>
        <w:tc>
          <w:tcPr>
            <w:tcW w:w="3131" w:type="pct"/>
            <w:gridSpan w:val="7"/>
          </w:tcPr>
          <w:p w:rsidR="00AC248A" w:rsidRPr="00583058" w:rsidRDefault="00AC248A" w:rsidP="005022F1">
            <w:pPr>
              <w:widowControl w:val="0"/>
              <w:numPr>
                <w:ilvl w:val="0"/>
                <w:numId w:val="1"/>
              </w:numPr>
              <w:autoSpaceDE w:val="0"/>
              <w:autoSpaceDN w:val="0"/>
              <w:adjustRightInd w:val="0"/>
              <w:jc w:val="center"/>
              <w:outlineLvl w:val="0"/>
            </w:pPr>
            <w:r w:rsidRPr="00583058">
              <w:t>Объем финансового обеспечения по годам реализации, тыс. рублей</w:t>
            </w:r>
          </w:p>
        </w:tc>
      </w:tr>
      <w:tr w:rsidR="00AC248A" w:rsidRPr="00583058" w:rsidTr="00E36A97">
        <w:tc>
          <w:tcPr>
            <w:tcW w:w="1869" w:type="pct"/>
            <w:vMerge/>
            <w:shd w:val="clear" w:color="auto" w:fill="auto"/>
          </w:tcPr>
          <w:p w:rsidR="00AC248A" w:rsidRPr="00583058" w:rsidRDefault="00AC248A" w:rsidP="005022F1">
            <w:pPr>
              <w:widowControl w:val="0"/>
              <w:numPr>
                <w:ilvl w:val="0"/>
                <w:numId w:val="1"/>
              </w:numPr>
              <w:autoSpaceDE w:val="0"/>
              <w:autoSpaceDN w:val="0"/>
              <w:adjustRightInd w:val="0"/>
              <w:jc w:val="center"/>
              <w:outlineLvl w:val="0"/>
              <w:rPr>
                <w:b/>
              </w:rPr>
            </w:pPr>
          </w:p>
        </w:tc>
        <w:tc>
          <w:tcPr>
            <w:tcW w:w="427" w:type="pct"/>
            <w:shd w:val="clear" w:color="auto" w:fill="auto"/>
          </w:tcPr>
          <w:p w:rsidR="00AC248A" w:rsidRPr="00583058" w:rsidRDefault="00AC248A" w:rsidP="005022F1">
            <w:pPr>
              <w:widowControl w:val="0"/>
              <w:numPr>
                <w:ilvl w:val="0"/>
                <w:numId w:val="1"/>
              </w:numPr>
              <w:autoSpaceDE w:val="0"/>
              <w:autoSpaceDN w:val="0"/>
              <w:adjustRightInd w:val="0"/>
              <w:jc w:val="center"/>
              <w:outlineLvl w:val="0"/>
            </w:pPr>
            <w:r w:rsidRPr="00583058">
              <w:t>2025</w:t>
            </w:r>
          </w:p>
        </w:tc>
        <w:tc>
          <w:tcPr>
            <w:tcW w:w="378" w:type="pct"/>
            <w:shd w:val="clear" w:color="auto" w:fill="auto"/>
          </w:tcPr>
          <w:p w:rsidR="00AC248A" w:rsidRPr="00583058" w:rsidRDefault="00AC248A" w:rsidP="005022F1">
            <w:pPr>
              <w:widowControl w:val="0"/>
              <w:numPr>
                <w:ilvl w:val="0"/>
                <w:numId w:val="1"/>
              </w:numPr>
              <w:autoSpaceDE w:val="0"/>
              <w:autoSpaceDN w:val="0"/>
              <w:adjustRightInd w:val="0"/>
              <w:jc w:val="center"/>
              <w:outlineLvl w:val="0"/>
            </w:pPr>
            <w:r w:rsidRPr="00583058">
              <w:t>2026</w:t>
            </w:r>
          </w:p>
        </w:tc>
        <w:tc>
          <w:tcPr>
            <w:tcW w:w="472" w:type="pct"/>
            <w:shd w:val="clear" w:color="auto" w:fill="auto"/>
          </w:tcPr>
          <w:p w:rsidR="00AC248A" w:rsidRPr="00583058" w:rsidRDefault="00AC248A" w:rsidP="005022F1">
            <w:pPr>
              <w:widowControl w:val="0"/>
              <w:numPr>
                <w:ilvl w:val="0"/>
                <w:numId w:val="1"/>
              </w:numPr>
              <w:autoSpaceDE w:val="0"/>
              <w:autoSpaceDN w:val="0"/>
              <w:adjustRightInd w:val="0"/>
              <w:jc w:val="center"/>
              <w:outlineLvl w:val="0"/>
            </w:pPr>
            <w:r w:rsidRPr="00583058">
              <w:t>2027</w:t>
            </w:r>
          </w:p>
        </w:tc>
        <w:tc>
          <w:tcPr>
            <w:tcW w:w="333" w:type="pct"/>
            <w:shd w:val="clear" w:color="auto" w:fill="auto"/>
          </w:tcPr>
          <w:p w:rsidR="00AC248A" w:rsidRPr="00583058" w:rsidRDefault="00AC248A" w:rsidP="005022F1">
            <w:pPr>
              <w:widowControl w:val="0"/>
              <w:numPr>
                <w:ilvl w:val="0"/>
                <w:numId w:val="1"/>
              </w:numPr>
              <w:autoSpaceDE w:val="0"/>
              <w:autoSpaceDN w:val="0"/>
              <w:adjustRightInd w:val="0"/>
              <w:ind w:hanging="26"/>
              <w:jc w:val="center"/>
              <w:outlineLvl w:val="0"/>
            </w:pPr>
            <w:r w:rsidRPr="00583058">
              <w:t>2028</w:t>
            </w:r>
          </w:p>
        </w:tc>
        <w:tc>
          <w:tcPr>
            <w:tcW w:w="378" w:type="pct"/>
            <w:shd w:val="clear" w:color="auto" w:fill="auto"/>
          </w:tcPr>
          <w:p w:rsidR="00AC248A" w:rsidRPr="00583058" w:rsidRDefault="00AC248A" w:rsidP="005022F1">
            <w:pPr>
              <w:widowControl w:val="0"/>
              <w:numPr>
                <w:ilvl w:val="0"/>
                <w:numId w:val="1"/>
              </w:numPr>
              <w:autoSpaceDE w:val="0"/>
              <w:autoSpaceDN w:val="0"/>
              <w:adjustRightInd w:val="0"/>
              <w:jc w:val="center"/>
              <w:outlineLvl w:val="0"/>
            </w:pPr>
            <w:r w:rsidRPr="00583058">
              <w:t>2029</w:t>
            </w:r>
          </w:p>
        </w:tc>
        <w:tc>
          <w:tcPr>
            <w:tcW w:w="470" w:type="pct"/>
            <w:shd w:val="clear" w:color="auto" w:fill="auto"/>
          </w:tcPr>
          <w:p w:rsidR="00AC248A" w:rsidRPr="00583058" w:rsidRDefault="00AC248A" w:rsidP="005022F1">
            <w:pPr>
              <w:widowControl w:val="0"/>
              <w:numPr>
                <w:ilvl w:val="0"/>
                <w:numId w:val="1"/>
              </w:numPr>
              <w:autoSpaceDE w:val="0"/>
              <w:autoSpaceDN w:val="0"/>
              <w:adjustRightInd w:val="0"/>
              <w:jc w:val="center"/>
              <w:outlineLvl w:val="0"/>
            </w:pPr>
            <w:r w:rsidRPr="00583058">
              <w:t>2030</w:t>
            </w:r>
          </w:p>
        </w:tc>
        <w:tc>
          <w:tcPr>
            <w:tcW w:w="673" w:type="pct"/>
          </w:tcPr>
          <w:p w:rsidR="00AC248A" w:rsidRPr="00583058" w:rsidRDefault="00AC248A" w:rsidP="005022F1">
            <w:pPr>
              <w:widowControl w:val="0"/>
              <w:numPr>
                <w:ilvl w:val="0"/>
                <w:numId w:val="1"/>
              </w:numPr>
              <w:autoSpaceDE w:val="0"/>
              <w:autoSpaceDN w:val="0"/>
              <w:adjustRightInd w:val="0"/>
              <w:jc w:val="center"/>
              <w:outlineLvl w:val="0"/>
            </w:pPr>
            <w:r w:rsidRPr="00583058">
              <w:t>всего</w:t>
            </w:r>
          </w:p>
        </w:tc>
      </w:tr>
      <w:tr w:rsidR="00AC248A" w:rsidRPr="00583058" w:rsidTr="00E36A97">
        <w:trPr>
          <w:trHeight w:val="347"/>
        </w:trPr>
        <w:tc>
          <w:tcPr>
            <w:tcW w:w="1869" w:type="pct"/>
            <w:shd w:val="clear" w:color="auto" w:fill="auto"/>
          </w:tcPr>
          <w:p w:rsidR="00AC248A" w:rsidRPr="00583058" w:rsidRDefault="00AC248A" w:rsidP="005022F1">
            <w:pPr>
              <w:widowControl w:val="0"/>
              <w:numPr>
                <w:ilvl w:val="0"/>
                <w:numId w:val="1"/>
              </w:numPr>
              <w:autoSpaceDE w:val="0"/>
              <w:autoSpaceDN w:val="0"/>
              <w:adjustRightInd w:val="0"/>
              <w:jc w:val="center"/>
              <w:outlineLvl w:val="0"/>
            </w:pPr>
            <w:r w:rsidRPr="00583058">
              <w:t>1</w:t>
            </w:r>
          </w:p>
        </w:tc>
        <w:tc>
          <w:tcPr>
            <w:tcW w:w="427" w:type="pct"/>
            <w:shd w:val="clear" w:color="auto" w:fill="auto"/>
          </w:tcPr>
          <w:p w:rsidR="00AC248A" w:rsidRPr="00583058" w:rsidRDefault="00AC248A" w:rsidP="005022F1">
            <w:pPr>
              <w:widowControl w:val="0"/>
              <w:numPr>
                <w:ilvl w:val="0"/>
                <w:numId w:val="1"/>
              </w:numPr>
              <w:autoSpaceDE w:val="0"/>
              <w:autoSpaceDN w:val="0"/>
              <w:adjustRightInd w:val="0"/>
              <w:jc w:val="center"/>
              <w:outlineLvl w:val="0"/>
            </w:pPr>
            <w:r w:rsidRPr="00583058">
              <w:t>2</w:t>
            </w:r>
          </w:p>
        </w:tc>
        <w:tc>
          <w:tcPr>
            <w:tcW w:w="378" w:type="pct"/>
            <w:shd w:val="clear" w:color="auto" w:fill="auto"/>
          </w:tcPr>
          <w:p w:rsidR="00AC248A" w:rsidRPr="00583058" w:rsidRDefault="00AC248A" w:rsidP="005022F1">
            <w:pPr>
              <w:widowControl w:val="0"/>
              <w:numPr>
                <w:ilvl w:val="0"/>
                <w:numId w:val="1"/>
              </w:numPr>
              <w:autoSpaceDE w:val="0"/>
              <w:autoSpaceDN w:val="0"/>
              <w:adjustRightInd w:val="0"/>
              <w:jc w:val="center"/>
              <w:outlineLvl w:val="0"/>
            </w:pPr>
            <w:r w:rsidRPr="00583058">
              <w:t>3</w:t>
            </w:r>
          </w:p>
        </w:tc>
        <w:tc>
          <w:tcPr>
            <w:tcW w:w="472" w:type="pct"/>
            <w:shd w:val="clear" w:color="auto" w:fill="auto"/>
          </w:tcPr>
          <w:p w:rsidR="00AC248A" w:rsidRPr="00583058" w:rsidRDefault="00AC248A" w:rsidP="005022F1">
            <w:pPr>
              <w:widowControl w:val="0"/>
              <w:numPr>
                <w:ilvl w:val="0"/>
                <w:numId w:val="1"/>
              </w:numPr>
              <w:autoSpaceDE w:val="0"/>
              <w:autoSpaceDN w:val="0"/>
              <w:adjustRightInd w:val="0"/>
              <w:jc w:val="center"/>
              <w:outlineLvl w:val="0"/>
            </w:pPr>
            <w:r w:rsidRPr="00583058">
              <w:t>4</w:t>
            </w:r>
          </w:p>
        </w:tc>
        <w:tc>
          <w:tcPr>
            <w:tcW w:w="333" w:type="pct"/>
            <w:shd w:val="clear" w:color="auto" w:fill="auto"/>
          </w:tcPr>
          <w:p w:rsidR="00AC248A" w:rsidRPr="00583058" w:rsidRDefault="00AC248A" w:rsidP="005022F1">
            <w:pPr>
              <w:widowControl w:val="0"/>
              <w:numPr>
                <w:ilvl w:val="0"/>
                <w:numId w:val="1"/>
              </w:numPr>
              <w:autoSpaceDE w:val="0"/>
              <w:autoSpaceDN w:val="0"/>
              <w:adjustRightInd w:val="0"/>
              <w:ind w:hanging="26"/>
              <w:jc w:val="center"/>
              <w:outlineLvl w:val="0"/>
            </w:pPr>
            <w:r w:rsidRPr="00583058">
              <w:t>5</w:t>
            </w:r>
          </w:p>
        </w:tc>
        <w:tc>
          <w:tcPr>
            <w:tcW w:w="378" w:type="pct"/>
            <w:shd w:val="clear" w:color="auto" w:fill="auto"/>
          </w:tcPr>
          <w:p w:rsidR="00AC248A" w:rsidRPr="00583058" w:rsidRDefault="00AC248A" w:rsidP="005022F1">
            <w:pPr>
              <w:widowControl w:val="0"/>
              <w:numPr>
                <w:ilvl w:val="0"/>
                <w:numId w:val="1"/>
              </w:numPr>
              <w:autoSpaceDE w:val="0"/>
              <w:autoSpaceDN w:val="0"/>
              <w:adjustRightInd w:val="0"/>
              <w:jc w:val="center"/>
              <w:outlineLvl w:val="0"/>
            </w:pPr>
            <w:r w:rsidRPr="00583058">
              <w:t>6</w:t>
            </w:r>
          </w:p>
        </w:tc>
        <w:tc>
          <w:tcPr>
            <w:tcW w:w="470" w:type="pct"/>
            <w:shd w:val="clear" w:color="auto" w:fill="auto"/>
          </w:tcPr>
          <w:p w:rsidR="00AC248A" w:rsidRPr="00583058" w:rsidRDefault="00AC248A" w:rsidP="005022F1">
            <w:pPr>
              <w:widowControl w:val="0"/>
              <w:numPr>
                <w:ilvl w:val="0"/>
                <w:numId w:val="1"/>
              </w:numPr>
              <w:autoSpaceDE w:val="0"/>
              <w:autoSpaceDN w:val="0"/>
              <w:adjustRightInd w:val="0"/>
              <w:jc w:val="center"/>
              <w:outlineLvl w:val="0"/>
            </w:pPr>
            <w:r w:rsidRPr="00583058">
              <w:t>7</w:t>
            </w:r>
          </w:p>
        </w:tc>
        <w:tc>
          <w:tcPr>
            <w:tcW w:w="673" w:type="pct"/>
          </w:tcPr>
          <w:p w:rsidR="00AC248A" w:rsidRPr="00583058" w:rsidRDefault="00AC248A" w:rsidP="005022F1">
            <w:pPr>
              <w:widowControl w:val="0"/>
              <w:numPr>
                <w:ilvl w:val="0"/>
                <w:numId w:val="1"/>
              </w:numPr>
              <w:autoSpaceDE w:val="0"/>
              <w:autoSpaceDN w:val="0"/>
              <w:adjustRightInd w:val="0"/>
              <w:jc w:val="center"/>
              <w:outlineLvl w:val="0"/>
            </w:pPr>
            <w:r w:rsidRPr="00583058">
              <w:t>8</w:t>
            </w:r>
          </w:p>
        </w:tc>
      </w:tr>
      <w:tr w:rsidR="00AC248A" w:rsidRPr="00583058" w:rsidTr="00E36A97">
        <w:tc>
          <w:tcPr>
            <w:tcW w:w="1869" w:type="pct"/>
            <w:shd w:val="clear" w:color="auto" w:fill="auto"/>
          </w:tcPr>
          <w:p w:rsidR="00AC248A" w:rsidRPr="00583058" w:rsidRDefault="00AC248A" w:rsidP="00E36A97">
            <w:pPr>
              <w:spacing w:line="256" w:lineRule="auto"/>
              <w:rPr>
                <w:b/>
                <w:bCs/>
                <w:iCs/>
              </w:rPr>
            </w:pPr>
            <w:proofErr w:type="gramStart"/>
            <w:r w:rsidRPr="00583058">
              <w:rPr>
                <w:b/>
                <w:bCs/>
                <w:iCs/>
              </w:rPr>
              <w:t>Муниципальная  программа</w:t>
            </w:r>
            <w:proofErr w:type="gramEnd"/>
            <w:r w:rsidRPr="00583058">
              <w:rPr>
                <w:b/>
                <w:bCs/>
                <w:iCs/>
              </w:rPr>
              <w:t xml:space="preserve"> «</w:t>
            </w:r>
            <w:r>
              <w:rPr>
                <w:b/>
                <w:bCs/>
                <w:iCs/>
              </w:rPr>
              <w:t>Комплексное ра</w:t>
            </w:r>
            <w:r>
              <w:rPr>
                <w:b/>
                <w:bCs/>
                <w:iCs/>
              </w:rPr>
              <w:t>з</w:t>
            </w:r>
            <w:r>
              <w:rPr>
                <w:b/>
                <w:bCs/>
                <w:iCs/>
              </w:rPr>
              <w:t>витие сельских территорий</w:t>
            </w:r>
            <w:r w:rsidRPr="00583058">
              <w:rPr>
                <w:b/>
                <w:bCs/>
                <w:iCs/>
              </w:rPr>
              <w:t>» (всего), в том чи</w:t>
            </w:r>
            <w:r w:rsidRPr="00583058">
              <w:rPr>
                <w:b/>
                <w:bCs/>
                <w:iCs/>
              </w:rPr>
              <w:t>с</w:t>
            </w:r>
            <w:r w:rsidRPr="00583058">
              <w:rPr>
                <w:b/>
                <w:bCs/>
                <w:iCs/>
              </w:rPr>
              <w:t>ле:</w:t>
            </w:r>
          </w:p>
        </w:tc>
        <w:tc>
          <w:tcPr>
            <w:tcW w:w="427" w:type="pct"/>
            <w:shd w:val="clear" w:color="auto" w:fill="auto"/>
          </w:tcPr>
          <w:p w:rsidR="00AC248A" w:rsidRPr="00583058" w:rsidRDefault="00AC248A" w:rsidP="005022F1">
            <w:pPr>
              <w:widowControl w:val="0"/>
              <w:numPr>
                <w:ilvl w:val="0"/>
                <w:numId w:val="1"/>
              </w:numPr>
              <w:autoSpaceDE w:val="0"/>
              <w:autoSpaceDN w:val="0"/>
              <w:adjustRightInd w:val="0"/>
              <w:jc w:val="center"/>
              <w:outlineLvl w:val="0"/>
            </w:pPr>
            <w:r>
              <w:t>181274,2</w:t>
            </w:r>
          </w:p>
        </w:tc>
        <w:tc>
          <w:tcPr>
            <w:tcW w:w="378" w:type="pct"/>
            <w:shd w:val="clear" w:color="auto" w:fill="auto"/>
          </w:tcPr>
          <w:p w:rsidR="00AC248A" w:rsidRPr="00583058" w:rsidRDefault="00AC248A" w:rsidP="00E36A97">
            <w:pPr>
              <w:jc w:val="center"/>
              <w:outlineLvl w:val="0"/>
            </w:pPr>
            <w:r>
              <w:t>5918,0</w:t>
            </w:r>
          </w:p>
        </w:tc>
        <w:tc>
          <w:tcPr>
            <w:tcW w:w="472" w:type="pct"/>
            <w:shd w:val="clear" w:color="auto" w:fill="auto"/>
          </w:tcPr>
          <w:p w:rsidR="00AC248A" w:rsidRPr="00583058" w:rsidRDefault="00AC248A" w:rsidP="00E36A97">
            <w:pPr>
              <w:jc w:val="center"/>
              <w:outlineLvl w:val="0"/>
            </w:pPr>
            <w:r>
              <w:t>6307,1</w:t>
            </w:r>
          </w:p>
        </w:tc>
        <w:tc>
          <w:tcPr>
            <w:tcW w:w="333" w:type="pct"/>
            <w:shd w:val="clear" w:color="auto" w:fill="auto"/>
          </w:tcPr>
          <w:p w:rsidR="00AC248A" w:rsidRPr="00583058" w:rsidRDefault="00AC248A" w:rsidP="00E36A97">
            <w:pPr>
              <w:jc w:val="center"/>
              <w:outlineLvl w:val="0"/>
            </w:pPr>
            <w:r>
              <w:t>0,0</w:t>
            </w:r>
          </w:p>
        </w:tc>
        <w:tc>
          <w:tcPr>
            <w:tcW w:w="378" w:type="pct"/>
            <w:shd w:val="clear" w:color="auto" w:fill="auto"/>
          </w:tcPr>
          <w:p w:rsidR="00AC248A" w:rsidRPr="00583058" w:rsidRDefault="00AC248A" w:rsidP="00E36A97">
            <w:pPr>
              <w:jc w:val="center"/>
              <w:outlineLvl w:val="0"/>
            </w:pPr>
            <w:r>
              <w:t>0,0</w:t>
            </w:r>
          </w:p>
        </w:tc>
        <w:tc>
          <w:tcPr>
            <w:tcW w:w="470" w:type="pct"/>
            <w:shd w:val="clear" w:color="auto" w:fill="auto"/>
          </w:tcPr>
          <w:p w:rsidR="00AC248A" w:rsidRPr="00583058" w:rsidRDefault="00AC248A" w:rsidP="00E36A97">
            <w:pPr>
              <w:jc w:val="center"/>
              <w:outlineLvl w:val="0"/>
            </w:pPr>
            <w:r>
              <w:t>0,0</w:t>
            </w:r>
          </w:p>
        </w:tc>
        <w:tc>
          <w:tcPr>
            <w:tcW w:w="673" w:type="pct"/>
          </w:tcPr>
          <w:p w:rsidR="00AC248A" w:rsidRPr="00583058" w:rsidRDefault="00AC248A" w:rsidP="005022F1">
            <w:pPr>
              <w:widowControl w:val="0"/>
              <w:numPr>
                <w:ilvl w:val="0"/>
                <w:numId w:val="1"/>
              </w:numPr>
              <w:autoSpaceDE w:val="0"/>
              <w:autoSpaceDN w:val="0"/>
              <w:adjustRightInd w:val="0"/>
              <w:jc w:val="center"/>
              <w:outlineLvl w:val="0"/>
            </w:pPr>
            <w:r>
              <w:t>193499,3</w:t>
            </w:r>
          </w:p>
        </w:tc>
      </w:tr>
      <w:tr w:rsidR="00AC248A" w:rsidRPr="00583058" w:rsidTr="00E36A97">
        <w:tc>
          <w:tcPr>
            <w:tcW w:w="1869" w:type="pct"/>
            <w:shd w:val="clear" w:color="auto" w:fill="auto"/>
          </w:tcPr>
          <w:p w:rsidR="00AC248A" w:rsidRPr="00583058" w:rsidRDefault="00AC248A" w:rsidP="00E36A97">
            <w:pPr>
              <w:spacing w:line="256" w:lineRule="auto"/>
              <w:rPr>
                <w:iCs/>
              </w:rPr>
            </w:pPr>
            <w:r>
              <w:rPr>
                <w:iCs/>
              </w:rPr>
              <w:t>Ф</w:t>
            </w:r>
            <w:r w:rsidRPr="00583058">
              <w:rPr>
                <w:iCs/>
              </w:rPr>
              <w:t>едеральный бюджет</w:t>
            </w:r>
          </w:p>
        </w:tc>
        <w:tc>
          <w:tcPr>
            <w:tcW w:w="427" w:type="pct"/>
            <w:shd w:val="clear" w:color="auto" w:fill="auto"/>
          </w:tcPr>
          <w:p w:rsidR="00AC248A" w:rsidRPr="00583058" w:rsidRDefault="00AC248A" w:rsidP="005022F1">
            <w:pPr>
              <w:widowControl w:val="0"/>
              <w:numPr>
                <w:ilvl w:val="0"/>
                <w:numId w:val="1"/>
              </w:numPr>
              <w:autoSpaceDE w:val="0"/>
              <w:autoSpaceDN w:val="0"/>
              <w:adjustRightInd w:val="0"/>
              <w:jc w:val="center"/>
              <w:outlineLvl w:val="0"/>
            </w:pPr>
            <w:r>
              <w:t>0,0</w:t>
            </w:r>
          </w:p>
        </w:tc>
        <w:tc>
          <w:tcPr>
            <w:tcW w:w="378" w:type="pct"/>
            <w:shd w:val="clear" w:color="auto" w:fill="auto"/>
          </w:tcPr>
          <w:p w:rsidR="00AC248A" w:rsidRPr="00583058" w:rsidRDefault="00AC248A" w:rsidP="00E36A97">
            <w:pPr>
              <w:jc w:val="center"/>
              <w:outlineLvl w:val="0"/>
            </w:pPr>
            <w:r>
              <w:t>0,0</w:t>
            </w:r>
          </w:p>
        </w:tc>
        <w:tc>
          <w:tcPr>
            <w:tcW w:w="472" w:type="pct"/>
            <w:shd w:val="clear" w:color="auto" w:fill="auto"/>
          </w:tcPr>
          <w:p w:rsidR="00AC248A" w:rsidRPr="00583058" w:rsidRDefault="00AC248A" w:rsidP="00E36A97">
            <w:pPr>
              <w:jc w:val="center"/>
              <w:outlineLvl w:val="0"/>
            </w:pPr>
            <w:r>
              <w:t>0,0</w:t>
            </w:r>
          </w:p>
        </w:tc>
        <w:tc>
          <w:tcPr>
            <w:tcW w:w="333" w:type="pct"/>
            <w:shd w:val="clear" w:color="auto" w:fill="auto"/>
          </w:tcPr>
          <w:p w:rsidR="00AC248A" w:rsidRPr="00583058" w:rsidRDefault="00AC248A" w:rsidP="00E36A97">
            <w:pPr>
              <w:jc w:val="center"/>
              <w:outlineLvl w:val="0"/>
            </w:pPr>
            <w:r>
              <w:t>0,0</w:t>
            </w:r>
          </w:p>
        </w:tc>
        <w:tc>
          <w:tcPr>
            <w:tcW w:w="378" w:type="pct"/>
            <w:shd w:val="clear" w:color="auto" w:fill="auto"/>
          </w:tcPr>
          <w:p w:rsidR="00AC248A" w:rsidRPr="00583058" w:rsidRDefault="00AC248A" w:rsidP="00E36A97">
            <w:pPr>
              <w:jc w:val="center"/>
              <w:outlineLvl w:val="0"/>
            </w:pPr>
            <w:r>
              <w:t>0,0</w:t>
            </w:r>
          </w:p>
        </w:tc>
        <w:tc>
          <w:tcPr>
            <w:tcW w:w="470" w:type="pct"/>
            <w:shd w:val="clear" w:color="auto" w:fill="auto"/>
          </w:tcPr>
          <w:p w:rsidR="00AC248A" w:rsidRPr="00583058" w:rsidRDefault="00AC248A" w:rsidP="00E36A97">
            <w:pPr>
              <w:jc w:val="center"/>
              <w:outlineLvl w:val="0"/>
            </w:pPr>
            <w:r>
              <w:t>0,0</w:t>
            </w:r>
          </w:p>
        </w:tc>
        <w:tc>
          <w:tcPr>
            <w:tcW w:w="673" w:type="pct"/>
          </w:tcPr>
          <w:p w:rsidR="00AC248A" w:rsidRPr="00583058" w:rsidRDefault="00AC248A" w:rsidP="00E36A97">
            <w:pPr>
              <w:jc w:val="center"/>
              <w:outlineLvl w:val="0"/>
            </w:pPr>
            <w:r>
              <w:t>0,0</w:t>
            </w:r>
          </w:p>
        </w:tc>
      </w:tr>
      <w:tr w:rsidR="00AC248A" w:rsidRPr="00583058" w:rsidTr="00E36A97">
        <w:tc>
          <w:tcPr>
            <w:tcW w:w="1869" w:type="pct"/>
            <w:shd w:val="clear" w:color="auto" w:fill="auto"/>
          </w:tcPr>
          <w:p w:rsidR="00AC248A" w:rsidRPr="00583058" w:rsidRDefault="00AC248A" w:rsidP="00E36A97">
            <w:pPr>
              <w:spacing w:line="256" w:lineRule="auto"/>
              <w:rPr>
                <w:iCs/>
              </w:rPr>
            </w:pPr>
            <w:r>
              <w:t>Р</w:t>
            </w:r>
            <w:r w:rsidRPr="007F5F34">
              <w:t xml:space="preserve">еспубликанский бюджет </w:t>
            </w:r>
            <w:r>
              <w:t>Чувашской Республ</w:t>
            </w:r>
            <w:r>
              <w:t>и</w:t>
            </w:r>
            <w:r>
              <w:t>ки</w:t>
            </w:r>
          </w:p>
        </w:tc>
        <w:tc>
          <w:tcPr>
            <w:tcW w:w="427" w:type="pct"/>
            <w:shd w:val="clear" w:color="auto" w:fill="auto"/>
          </w:tcPr>
          <w:p w:rsidR="00AC248A" w:rsidRPr="00583058" w:rsidRDefault="00AC248A" w:rsidP="005022F1">
            <w:pPr>
              <w:widowControl w:val="0"/>
              <w:numPr>
                <w:ilvl w:val="0"/>
                <w:numId w:val="1"/>
              </w:numPr>
              <w:autoSpaceDE w:val="0"/>
              <w:autoSpaceDN w:val="0"/>
              <w:adjustRightInd w:val="0"/>
              <w:jc w:val="center"/>
              <w:outlineLvl w:val="0"/>
            </w:pPr>
            <w:r>
              <w:t>135708,6</w:t>
            </w:r>
          </w:p>
        </w:tc>
        <w:tc>
          <w:tcPr>
            <w:tcW w:w="378" w:type="pct"/>
            <w:shd w:val="clear" w:color="auto" w:fill="auto"/>
          </w:tcPr>
          <w:p w:rsidR="00AC248A" w:rsidRPr="00583058" w:rsidRDefault="00AC248A" w:rsidP="00E36A97">
            <w:pPr>
              <w:jc w:val="center"/>
              <w:outlineLvl w:val="0"/>
            </w:pPr>
            <w:r>
              <w:t>0,0</w:t>
            </w:r>
          </w:p>
        </w:tc>
        <w:tc>
          <w:tcPr>
            <w:tcW w:w="472" w:type="pct"/>
            <w:shd w:val="clear" w:color="auto" w:fill="auto"/>
          </w:tcPr>
          <w:p w:rsidR="00AC248A" w:rsidRPr="00583058" w:rsidRDefault="00AC248A" w:rsidP="00E36A97">
            <w:pPr>
              <w:jc w:val="center"/>
              <w:outlineLvl w:val="0"/>
            </w:pPr>
            <w:r>
              <w:t>0,0</w:t>
            </w:r>
          </w:p>
        </w:tc>
        <w:tc>
          <w:tcPr>
            <w:tcW w:w="333" w:type="pct"/>
            <w:shd w:val="clear" w:color="auto" w:fill="auto"/>
          </w:tcPr>
          <w:p w:rsidR="00AC248A" w:rsidRPr="00583058" w:rsidRDefault="00AC248A" w:rsidP="00E36A97">
            <w:pPr>
              <w:jc w:val="center"/>
              <w:outlineLvl w:val="0"/>
            </w:pPr>
          </w:p>
        </w:tc>
        <w:tc>
          <w:tcPr>
            <w:tcW w:w="378" w:type="pct"/>
            <w:shd w:val="clear" w:color="auto" w:fill="auto"/>
          </w:tcPr>
          <w:p w:rsidR="00AC248A" w:rsidRPr="00583058" w:rsidRDefault="00AC248A" w:rsidP="00E36A97">
            <w:pPr>
              <w:jc w:val="center"/>
              <w:outlineLvl w:val="0"/>
            </w:pPr>
          </w:p>
        </w:tc>
        <w:tc>
          <w:tcPr>
            <w:tcW w:w="470" w:type="pct"/>
            <w:shd w:val="clear" w:color="auto" w:fill="auto"/>
          </w:tcPr>
          <w:p w:rsidR="00AC248A" w:rsidRPr="00583058" w:rsidRDefault="00AC248A" w:rsidP="00E36A97">
            <w:pPr>
              <w:jc w:val="center"/>
              <w:outlineLvl w:val="0"/>
            </w:pPr>
          </w:p>
        </w:tc>
        <w:tc>
          <w:tcPr>
            <w:tcW w:w="673" w:type="pct"/>
          </w:tcPr>
          <w:p w:rsidR="00AC248A" w:rsidRPr="00583058" w:rsidRDefault="00AC248A" w:rsidP="005022F1">
            <w:pPr>
              <w:widowControl w:val="0"/>
              <w:numPr>
                <w:ilvl w:val="0"/>
                <w:numId w:val="1"/>
              </w:numPr>
              <w:autoSpaceDE w:val="0"/>
              <w:autoSpaceDN w:val="0"/>
              <w:adjustRightInd w:val="0"/>
              <w:jc w:val="center"/>
              <w:outlineLvl w:val="0"/>
            </w:pPr>
            <w:r>
              <w:t>135708,6</w:t>
            </w:r>
          </w:p>
        </w:tc>
      </w:tr>
      <w:tr w:rsidR="00AC248A" w:rsidRPr="00583058" w:rsidTr="00E36A97">
        <w:tc>
          <w:tcPr>
            <w:tcW w:w="1869" w:type="pct"/>
            <w:shd w:val="clear" w:color="auto" w:fill="auto"/>
          </w:tcPr>
          <w:p w:rsidR="00AC248A" w:rsidRPr="00583058" w:rsidRDefault="00AC248A" w:rsidP="00E36A97">
            <w:pPr>
              <w:spacing w:line="256" w:lineRule="auto"/>
            </w:pPr>
            <w:r w:rsidRPr="007F5F34">
              <w:t>Бюджет</w:t>
            </w:r>
            <w:r>
              <w:t xml:space="preserve"> Шумерлинского муниципального окр</w:t>
            </w:r>
            <w:r>
              <w:t>у</w:t>
            </w:r>
            <w:r>
              <w:t>га</w:t>
            </w:r>
          </w:p>
        </w:tc>
        <w:tc>
          <w:tcPr>
            <w:tcW w:w="427" w:type="pct"/>
            <w:shd w:val="clear" w:color="auto" w:fill="auto"/>
          </w:tcPr>
          <w:p w:rsidR="00AC248A" w:rsidRPr="00583058" w:rsidRDefault="00AC248A" w:rsidP="005022F1">
            <w:pPr>
              <w:widowControl w:val="0"/>
              <w:numPr>
                <w:ilvl w:val="0"/>
                <w:numId w:val="1"/>
              </w:numPr>
              <w:autoSpaceDE w:val="0"/>
              <w:autoSpaceDN w:val="0"/>
              <w:adjustRightInd w:val="0"/>
              <w:jc w:val="center"/>
              <w:outlineLvl w:val="0"/>
            </w:pPr>
            <w:r>
              <w:t>45565,6</w:t>
            </w:r>
          </w:p>
        </w:tc>
        <w:tc>
          <w:tcPr>
            <w:tcW w:w="378" w:type="pct"/>
            <w:shd w:val="clear" w:color="auto" w:fill="auto"/>
          </w:tcPr>
          <w:p w:rsidR="00AC248A" w:rsidRPr="00583058" w:rsidRDefault="00AC248A" w:rsidP="00E36A97">
            <w:pPr>
              <w:jc w:val="center"/>
              <w:outlineLvl w:val="0"/>
            </w:pPr>
            <w:r>
              <w:t>5918,0</w:t>
            </w:r>
          </w:p>
        </w:tc>
        <w:tc>
          <w:tcPr>
            <w:tcW w:w="472" w:type="pct"/>
            <w:shd w:val="clear" w:color="auto" w:fill="auto"/>
          </w:tcPr>
          <w:p w:rsidR="00AC248A" w:rsidRPr="00583058" w:rsidRDefault="00AC248A" w:rsidP="00E36A97">
            <w:pPr>
              <w:jc w:val="center"/>
              <w:outlineLvl w:val="0"/>
            </w:pPr>
            <w:r>
              <w:t>6307,1</w:t>
            </w:r>
          </w:p>
        </w:tc>
        <w:tc>
          <w:tcPr>
            <w:tcW w:w="333" w:type="pct"/>
            <w:shd w:val="clear" w:color="auto" w:fill="auto"/>
          </w:tcPr>
          <w:p w:rsidR="00AC248A" w:rsidRPr="00583058" w:rsidRDefault="00AC248A" w:rsidP="00E36A97">
            <w:pPr>
              <w:jc w:val="center"/>
              <w:outlineLvl w:val="0"/>
            </w:pPr>
          </w:p>
        </w:tc>
        <w:tc>
          <w:tcPr>
            <w:tcW w:w="378" w:type="pct"/>
            <w:shd w:val="clear" w:color="auto" w:fill="auto"/>
          </w:tcPr>
          <w:p w:rsidR="00AC248A" w:rsidRPr="00583058" w:rsidRDefault="00AC248A" w:rsidP="00E36A97">
            <w:pPr>
              <w:jc w:val="center"/>
              <w:outlineLvl w:val="0"/>
            </w:pPr>
          </w:p>
        </w:tc>
        <w:tc>
          <w:tcPr>
            <w:tcW w:w="470" w:type="pct"/>
            <w:shd w:val="clear" w:color="auto" w:fill="auto"/>
          </w:tcPr>
          <w:p w:rsidR="00AC248A" w:rsidRPr="00583058" w:rsidRDefault="00AC248A" w:rsidP="00E36A97">
            <w:pPr>
              <w:jc w:val="center"/>
              <w:outlineLvl w:val="0"/>
            </w:pPr>
          </w:p>
        </w:tc>
        <w:tc>
          <w:tcPr>
            <w:tcW w:w="673" w:type="pct"/>
          </w:tcPr>
          <w:p w:rsidR="00AC248A" w:rsidRPr="00583058" w:rsidRDefault="00AC248A" w:rsidP="00E36A97">
            <w:pPr>
              <w:jc w:val="center"/>
              <w:outlineLvl w:val="0"/>
            </w:pPr>
            <w:r>
              <w:t>57790,7</w:t>
            </w:r>
          </w:p>
        </w:tc>
      </w:tr>
      <w:tr w:rsidR="00AC248A" w:rsidRPr="00583058" w:rsidTr="00E36A97">
        <w:tc>
          <w:tcPr>
            <w:tcW w:w="1869" w:type="pct"/>
            <w:shd w:val="clear" w:color="auto" w:fill="auto"/>
          </w:tcPr>
          <w:p w:rsidR="00AC248A" w:rsidRPr="00583058" w:rsidRDefault="00AC248A" w:rsidP="00E36A97">
            <w:pPr>
              <w:spacing w:line="256" w:lineRule="auto"/>
            </w:pPr>
            <w:r w:rsidRPr="00FD55CB">
              <w:rPr>
                <w:b/>
              </w:rPr>
              <w:t xml:space="preserve">1.1. </w:t>
            </w:r>
            <w:proofErr w:type="gramStart"/>
            <w:r w:rsidRPr="00FD55CB">
              <w:rPr>
                <w:b/>
              </w:rPr>
              <w:t>Муниципальный  проект</w:t>
            </w:r>
            <w:proofErr w:type="gramEnd"/>
            <w:r w:rsidRPr="00FD55CB">
              <w:rPr>
                <w:b/>
              </w:rPr>
              <w:t xml:space="preserve"> «Развитие жили</w:t>
            </w:r>
            <w:r w:rsidRPr="00FD55CB">
              <w:rPr>
                <w:b/>
              </w:rPr>
              <w:t>щ</w:t>
            </w:r>
            <w:r w:rsidRPr="00FD55CB">
              <w:rPr>
                <w:b/>
              </w:rPr>
              <w:t>ного строительства на сельских территор</w:t>
            </w:r>
            <w:r w:rsidRPr="00FD55CB">
              <w:rPr>
                <w:b/>
              </w:rPr>
              <w:t>и</w:t>
            </w:r>
            <w:r w:rsidRPr="00FD55CB">
              <w:rPr>
                <w:b/>
              </w:rPr>
              <w:t>ях и повышение уровня благоустройства домовлад</w:t>
            </w:r>
            <w:r w:rsidRPr="00FD55CB">
              <w:rPr>
                <w:b/>
              </w:rPr>
              <w:t>е</w:t>
            </w:r>
            <w:r w:rsidRPr="00FD55CB">
              <w:rPr>
                <w:b/>
              </w:rPr>
              <w:t>ний», всего</w:t>
            </w:r>
          </w:p>
        </w:tc>
        <w:tc>
          <w:tcPr>
            <w:tcW w:w="427" w:type="pct"/>
            <w:shd w:val="clear" w:color="auto" w:fill="auto"/>
          </w:tcPr>
          <w:p w:rsidR="00AC248A" w:rsidRPr="00583058" w:rsidRDefault="00AC248A" w:rsidP="005022F1">
            <w:pPr>
              <w:widowControl w:val="0"/>
              <w:numPr>
                <w:ilvl w:val="0"/>
                <w:numId w:val="1"/>
              </w:numPr>
              <w:autoSpaceDE w:val="0"/>
              <w:autoSpaceDN w:val="0"/>
              <w:adjustRightInd w:val="0"/>
              <w:jc w:val="center"/>
              <w:outlineLvl w:val="0"/>
            </w:pPr>
            <w:r>
              <w:t>0,0</w:t>
            </w:r>
          </w:p>
        </w:tc>
        <w:tc>
          <w:tcPr>
            <w:tcW w:w="378" w:type="pct"/>
            <w:shd w:val="clear" w:color="auto" w:fill="auto"/>
          </w:tcPr>
          <w:p w:rsidR="00AC248A" w:rsidRPr="00583058" w:rsidRDefault="00AC248A" w:rsidP="00E36A97">
            <w:pPr>
              <w:jc w:val="center"/>
              <w:outlineLvl w:val="0"/>
            </w:pPr>
            <w:r>
              <w:t>0,0</w:t>
            </w:r>
          </w:p>
        </w:tc>
        <w:tc>
          <w:tcPr>
            <w:tcW w:w="472" w:type="pct"/>
            <w:shd w:val="clear" w:color="auto" w:fill="auto"/>
          </w:tcPr>
          <w:p w:rsidR="00AC248A" w:rsidRPr="00583058" w:rsidRDefault="00AC248A" w:rsidP="00E36A97">
            <w:pPr>
              <w:jc w:val="center"/>
              <w:outlineLvl w:val="0"/>
            </w:pPr>
            <w:r>
              <w:t>0,0</w:t>
            </w:r>
          </w:p>
        </w:tc>
        <w:tc>
          <w:tcPr>
            <w:tcW w:w="333" w:type="pct"/>
            <w:shd w:val="clear" w:color="auto" w:fill="auto"/>
          </w:tcPr>
          <w:p w:rsidR="00AC248A" w:rsidRPr="00583058" w:rsidRDefault="00AC248A" w:rsidP="00E36A97">
            <w:pPr>
              <w:jc w:val="center"/>
              <w:outlineLvl w:val="0"/>
            </w:pPr>
            <w:r>
              <w:t>0,0</w:t>
            </w:r>
          </w:p>
        </w:tc>
        <w:tc>
          <w:tcPr>
            <w:tcW w:w="378" w:type="pct"/>
            <w:shd w:val="clear" w:color="auto" w:fill="auto"/>
          </w:tcPr>
          <w:p w:rsidR="00AC248A" w:rsidRPr="00583058" w:rsidRDefault="00AC248A" w:rsidP="00E36A97">
            <w:pPr>
              <w:jc w:val="center"/>
              <w:outlineLvl w:val="0"/>
            </w:pPr>
            <w:r>
              <w:t>0,0</w:t>
            </w:r>
          </w:p>
        </w:tc>
        <w:tc>
          <w:tcPr>
            <w:tcW w:w="470" w:type="pct"/>
            <w:shd w:val="clear" w:color="auto" w:fill="auto"/>
          </w:tcPr>
          <w:p w:rsidR="00AC248A" w:rsidRPr="00583058" w:rsidRDefault="00AC248A" w:rsidP="00E36A97">
            <w:pPr>
              <w:jc w:val="center"/>
              <w:outlineLvl w:val="0"/>
            </w:pPr>
            <w:r>
              <w:t>0,0</w:t>
            </w:r>
          </w:p>
        </w:tc>
        <w:tc>
          <w:tcPr>
            <w:tcW w:w="673" w:type="pct"/>
          </w:tcPr>
          <w:p w:rsidR="00AC248A" w:rsidRPr="00583058" w:rsidRDefault="00AC248A" w:rsidP="00E36A97">
            <w:pPr>
              <w:jc w:val="center"/>
              <w:outlineLvl w:val="0"/>
            </w:pPr>
            <w:r>
              <w:t>0,0</w:t>
            </w:r>
          </w:p>
        </w:tc>
      </w:tr>
      <w:tr w:rsidR="00AC248A" w:rsidRPr="00583058" w:rsidTr="00E36A97">
        <w:tc>
          <w:tcPr>
            <w:tcW w:w="1869" w:type="pct"/>
            <w:shd w:val="clear" w:color="auto" w:fill="auto"/>
          </w:tcPr>
          <w:p w:rsidR="00AC248A" w:rsidRPr="00583058" w:rsidRDefault="00AC248A" w:rsidP="00E36A97">
            <w:pPr>
              <w:spacing w:line="256" w:lineRule="auto"/>
            </w:pPr>
            <w:r>
              <w:rPr>
                <w:iCs/>
              </w:rPr>
              <w:t>Ф</w:t>
            </w:r>
            <w:r w:rsidRPr="00583058">
              <w:rPr>
                <w:iCs/>
              </w:rPr>
              <w:t>едеральный бюджет</w:t>
            </w:r>
          </w:p>
        </w:tc>
        <w:tc>
          <w:tcPr>
            <w:tcW w:w="427" w:type="pct"/>
            <w:shd w:val="clear" w:color="auto" w:fill="auto"/>
          </w:tcPr>
          <w:p w:rsidR="00AC248A" w:rsidRPr="00583058" w:rsidRDefault="00AC248A" w:rsidP="005022F1">
            <w:pPr>
              <w:widowControl w:val="0"/>
              <w:numPr>
                <w:ilvl w:val="0"/>
                <w:numId w:val="1"/>
              </w:numPr>
              <w:autoSpaceDE w:val="0"/>
              <w:autoSpaceDN w:val="0"/>
              <w:adjustRightInd w:val="0"/>
              <w:jc w:val="center"/>
              <w:outlineLvl w:val="0"/>
            </w:pPr>
            <w:r>
              <w:t>0,0</w:t>
            </w:r>
          </w:p>
        </w:tc>
        <w:tc>
          <w:tcPr>
            <w:tcW w:w="378" w:type="pct"/>
            <w:shd w:val="clear" w:color="auto" w:fill="auto"/>
          </w:tcPr>
          <w:p w:rsidR="00AC248A" w:rsidRPr="00583058" w:rsidRDefault="00AC248A" w:rsidP="00E36A97">
            <w:pPr>
              <w:jc w:val="center"/>
              <w:outlineLvl w:val="0"/>
            </w:pPr>
            <w:r>
              <w:t>0,0</w:t>
            </w:r>
          </w:p>
        </w:tc>
        <w:tc>
          <w:tcPr>
            <w:tcW w:w="472" w:type="pct"/>
            <w:shd w:val="clear" w:color="auto" w:fill="auto"/>
          </w:tcPr>
          <w:p w:rsidR="00AC248A" w:rsidRPr="00583058" w:rsidRDefault="00AC248A" w:rsidP="00E36A97">
            <w:pPr>
              <w:jc w:val="center"/>
              <w:outlineLvl w:val="0"/>
            </w:pPr>
            <w:r>
              <w:t>0,0</w:t>
            </w:r>
          </w:p>
        </w:tc>
        <w:tc>
          <w:tcPr>
            <w:tcW w:w="333" w:type="pct"/>
            <w:shd w:val="clear" w:color="auto" w:fill="auto"/>
          </w:tcPr>
          <w:p w:rsidR="00AC248A" w:rsidRPr="00583058" w:rsidRDefault="00AC248A" w:rsidP="00E36A97">
            <w:pPr>
              <w:jc w:val="center"/>
              <w:outlineLvl w:val="0"/>
            </w:pPr>
            <w:r>
              <w:t>0,0</w:t>
            </w:r>
          </w:p>
        </w:tc>
        <w:tc>
          <w:tcPr>
            <w:tcW w:w="378" w:type="pct"/>
            <w:shd w:val="clear" w:color="auto" w:fill="auto"/>
          </w:tcPr>
          <w:p w:rsidR="00AC248A" w:rsidRPr="00583058" w:rsidRDefault="00AC248A" w:rsidP="00E36A97">
            <w:pPr>
              <w:jc w:val="center"/>
              <w:outlineLvl w:val="0"/>
            </w:pPr>
            <w:r>
              <w:t>0,0</w:t>
            </w:r>
          </w:p>
        </w:tc>
        <w:tc>
          <w:tcPr>
            <w:tcW w:w="470" w:type="pct"/>
            <w:shd w:val="clear" w:color="auto" w:fill="auto"/>
          </w:tcPr>
          <w:p w:rsidR="00AC248A" w:rsidRPr="00583058" w:rsidRDefault="00AC248A" w:rsidP="00E36A97">
            <w:pPr>
              <w:jc w:val="center"/>
              <w:outlineLvl w:val="0"/>
            </w:pPr>
            <w:r>
              <w:t>0,0</w:t>
            </w:r>
          </w:p>
        </w:tc>
        <w:tc>
          <w:tcPr>
            <w:tcW w:w="673" w:type="pct"/>
          </w:tcPr>
          <w:p w:rsidR="00AC248A" w:rsidRPr="00583058" w:rsidRDefault="00AC248A" w:rsidP="005022F1">
            <w:pPr>
              <w:widowControl w:val="0"/>
              <w:numPr>
                <w:ilvl w:val="0"/>
                <w:numId w:val="1"/>
              </w:numPr>
              <w:autoSpaceDE w:val="0"/>
              <w:autoSpaceDN w:val="0"/>
              <w:adjustRightInd w:val="0"/>
              <w:jc w:val="center"/>
              <w:outlineLvl w:val="0"/>
            </w:pPr>
            <w:r>
              <w:t>0,0</w:t>
            </w:r>
          </w:p>
        </w:tc>
      </w:tr>
      <w:tr w:rsidR="00AC248A" w:rsidRPr="00583058" w:rsidTr="00E36A97">
        <w:tc>
          <w:tcPr>
            <w:tcW w:w="1869" w:type="pct"/>
            <w:shd w:val="clear" w:color="auto" w:fill="auto"/>
          </w:tcPr>
          <w:p w:rsidR="00AC248A" w:rsidRPr="00583058" w:rsidRDefault="00AC248A" w:rsidP="00E36A97">
            <w:pPr>
              <w:spacing w:line="256" w:lineRule="auto"/>
              <w:rPr>
                <w:iCs/>
              </w:rPr>
            </w:pPr>
            <w:r>
              <w:t>Р</w:t>
            </w:r>
            <w:r w:rsidRPr="007F5F34">
              <w:t xml:space="preserve">еспубликанский бюджет </w:t>
            </w:r>
            <w:r>
              <w:t>Чувашской Республ</w:t>
            </w:r>
            <w:r>
              <w:t>и</w:t>
            </w:r>
            <w:r>
              <w:t>ки</w:t>
            </w:r>
          </w:p>
        </w:tc>
        <w:tc>
          <w:tcPr>
            <w:tcW w:w="427" w:type="pct"/>
            <w:shd w:val="clear" w:color="auto" w:fill="auto"/>
          </w:tcPr>
          <w:p w:rsidR="00AC248A" w:rsidRPr="00583058" w:rsidRDefault="00AC248A" w:rsidP="005022F1">
            <w:pPr>
              <w:widowControl w:val="0"/>
              <w:numPr>
                <w:ilvl w:val="0"/>
                <w:numId w:val="1"/>
              </w:numPr>
              <w:autoSpaceDE w:val="0"/>
              <w:autoSpaceDN w:val="0"/>
              <w:adjustRightInd w:val="0"/>
              <w:jc w:val="center"/>
              <w:outlineLvl w:val="0"/>
            </w:pPr>
            <w:r>
              <w:t>0,0</w:t>
            </w:r>
          </w:p>
        </w:tc>
        <w:tc>
          <w:tcPr>
            <w:tcW w:w="378" w:type="pct"/>
            <w:shd w:val="clear" w:color="auto" w:fill="auto"/>
          </w:tcPr>
          <w:p w:rsidR="00AC248A" w:rsidRPr="00583058" w:rsidRDefault="00AC248A" w:rsidP="00E36A97">
            <w:pPr>
              <w:jc w:val="center"/>
              <w:outlineLvl w:val="0"/>
            </w:pPr>
            <w:r>
              <w:t>0,0</w:t>
            </w:r>
          </w:p>
        </w:tc>
        <w:tc>
          <w:tcPr>
            <w:tcW w:w="472" w:type="pct"/>
            <w:shd w:val="clear" w:color="auto" w:fill="auto"/>
          </w:tcPr>
          <w:p w:rsidR="00AC248A" w:rsidRPr="00583058" w:rsidRDefault="00AC248A" w:rsidP="00E36A97">
            <w:pPr>
              <w:jc w:val="center"/>
              <w:outlineLvl w:val="0"/>
            </w:pPr>
            <w:r>
              <w:t>0,0</w:t>
            </w:r>
          </w:p>
        </w:tc>
        <w:tc>
          <w:tcPr>
            <w:tcW w:w="333" w:type="pct"/>
            <w:shd w:val="clear" w:color="auto" w:fill="auto"/>
          </w:tcPr>
          <w:p w:rsidR="00AC248A" w:rsidRPr="00583058" w:rsidRDefault="00AC248A" w:rsidP="00E36A97">
            <w:pPr>
              <w:jc w:val="center"/>
              <w:outlineLvl w:val="0"/>
            </w:pPr>
            <w:r>
              <w:t>0,0</w:t>
            </w:r>
          </w:p>
        </w:tc>
        <w:tc>
          <w:tcPr>
            <w:tcW w:w="378" w:type="pct"/>
            <w:shd w:val="clear" w:color="auto" w:fill="auto"/>
          </w:tcPr>
          <w:p w:rsidR="00AC248A" w:rsidRPr="00583058" w:rsidRDefault="00AC248A" w:rsidP="00E36A97">
            <w:pPr>
              <w:jc w:val="center"/>
              <w:outlineLvl w:val="0"/>
            </w:pPr>
            <w:r>
              <w:t>0,0</w:t>
            </w:r>
          </w:p>
        </w:tc>
        <w:tc>
          <w:tcPr>
            <w:tcW w:w="470" w:type="pct"/>
            <w:shd w:val="clear" w:color="auto" w:fill="auto"/>
          </w:tcPr>
          <w:p w:rsidR="00AC248A" w:rsidRPr="00583058" w:rsidRDefault="00AC248A" w:rsidP="00E36A97">
            <w:pPr>
              <w:jc w:val="center"/>
              <w:outlineLvl w:val="0"/>
            </w:pPr>
            <w:r>
              <w:t>0,0</w:t>
            </w:r>
          </w:p>
        </w:tc>
        <w:tc>
          <w:tcPr>
            <w:tcW w:w="673" w:type="pct"/>
          </w:tcPr>
          <w:p w:rsidR="00AC248A" w:rsidRPr="00583058" w:rsidRDefault="00AC248A" w:rsidP="005022F1">
            <w:pPr>
              <w:widowControl w:val="0"/>
              <w:numPr>
                <w:ilvl w:val="0"/>
                <w:numId w:val="1"/>
              </w:numPr>
              <w:autoSpaceDE w:val="0"/>
              <w:autoSpaceDN w:val="0"/>
              <w:adjustRightInd w:val="0"/>
              <w:jc w:val="center"/>
              <w:outlineLvl w:val="0"/>
            </w:pPr>
            <w:r>
              <w:t>0,0</w:t>
            </w:r>
          </w:p>
        </w:tc>
      </w:tr>
      <w:tr w:rsidR="00AC248A" w:rsidRPr="00583058" w:rsidTr="00E36A97">
        <w:tc>
          <w:tcPr>
            <w:tcW w:w="1869" w:type="pct"/>
            <w:shd w:val="clear" w:color="auto" w:fill="auto"/>
          </w:tcPr>
          <w:p w:rsidR="00AC248A" w:rsidRPr="00583058" w:rsidRDefault="00AC248A" w:rsidP="00E36A97">
            <w:pPr>
              <w:spacing w:line="256" w:lineRule="auto"/>
            </w:pPr>
            <w:r w:rsidRPr="007F5F34">
              <w:t>Бюджет</w:t>
            </w:r>
            <w:r>
              <w:t xml:space="preserve"> Шумерлинского муниципального окр</w:t>
            </w:r>
            <w:r>
              <w:t>у</w:t>
            </w:r>
            <w:r>
              <w:t>га</w:t>
            </w:r>
          </w:p>
        </w:tc>
        <w:tc>
          <w:tcPr>
            <w:tcW w:w="427" w:type="pct"/>
            <w:shd w:val="clear" w:color="auto" w:fill="auto"/>
          </w:tcPr>
          <w:p w:rsidR="00AC248A" w:rsidRPr="00583058" w:rsidRDefault="00AC248A" w:rsidP="005022F1">
            <w:pPr>
              <w:widowControl w:val="0"/>
              <w:numPr>
                <w:ilvl w:val="0"/>
                <w:numId w:val="1"/>
              </w:numPr>
              <w:autoSpaceDE w:val="0"/>
              <w:autoSpaceDN w:val="0"/>
              <w:adjustRightInd w:val="0"/>
              <w:jc w:val="center"/>
              <w:outlineLvl w:val="0"/>
            </w:pPr>
            <w:r>
              <w:t>0,0</w:t>
            </w:r>
          </w:p>
        </w:tc>
        <w:tc>
          <w:tcPr>
            <w:tcW w:w="378" w:type="pct"/>
            <w:shd w:val="clear" w:color="auto" w:fill="auto"/>
          </w:tcPr>
          <w:p w:rsidR="00AC248A" w:rsidRPr="00583058" w:rsidRDefault="00AC248A" w:rsidP="00E36A97">
            <w:pPr>
              <w:jc w:val="center"/>
              <w:outlineLvl w:val="0"/>
            </w:pPr>
            <w:r>
              <w:t>0,0</w:t>
            </w:r>
          </w:p>
        </w:tc>
        <w:tc>
          <w:tcPr>
            <w:tcW w:w="472" w:type="pct"/>
            <w:shd w:val="clear" w:color="auto" w:fill="auto"/>
          </w:tcPr>
          <w:p w:rsidR="00AC248A" w:rsidRPr="00583058" w:rsidRDefault="00AC248A" w:rsidP="00E36A97">
            <w:pPr>
              <w:jc w:val="center"/>
              <w:outlineLvl w:val="0"/>
            </w:pPr>
            <w:r>
              <w:t>0,0</w:t>
            </w:r>
          </w:p>
        </w:tc>
        <w:tc>
          <w:tcPr>
            <w:tcW w:w="333" w:type="pct"/>
            <w:shd w:val="clear" w:color="auto" w:fill="auto"/>
          </w:tcPr>
          <w:p w:rsidR="00AC248A" w:rsidRPr="00583058" w:rsidRDefault="00AC248A" w:rsidP="00E36A97">
            <w:pPr>
              <w:jc w:val="center"/>
              <w:outlineLvl w:val="0"/>
            </w:pPr>
            <w:r>
              <w:t>0,0</w:t>
            </w:r>
          </w:p>
        </w:tc>
        <w:tc>
          <w:tcPr>
            <w:tcW w:w="378" w:type="pct"/>
            <w:shd w:val="clear" w:color="auto" w:fill="auto"/>
          </w:tcPr>
          <w:p w:rsidR="00AC248A" w:rsidRPr="00583058" w:rsidRDefault="00AC248A" w:rsidP="00E36A97">
            <w:pPr>
              <w:jc w:val="center"/>
              <w:outlineLvl w:val="0"/>
            </w:pPr>
            <w:r>
              <w:t>0,0</w:t>
            </w:r>
          </w:p>
        </w:tc>
        <w:tc>
          <w:tcPr>
            <w:tcW w:w="470" w:type="pct"/>
            <w:shd w:val="clear" w:color="auto" w:fill="auto"/>
          </w:tcPr>
          <w:p w:rsidR="00AC248A" w:rsidRPr="00583058" w:rsidRDefault="00AC248A" w:rsidP="00E36A97">
            <w:pPr>
              <w:jc w:val="center"/>
              <w:outlineLvl w:val="0"/>
            </w:pPr>
            <w:r>
              <w:t>0,0</w:t>
            </w:r>
          </w:p>
        </w:tc>
        <w:tc>
          <w:tcPr>
            <w:tcW w:w="673" w:type="pct"/>
          </w:tcPr>
          <w:p w:rsidR="00AC248A" w:rsidRPr="00583058" w:rsidRDefault="00AC248A" w:rsidP="005022F1">
            <w:pPr>
              <w:widowControl w:val="0"/>
              <w:numPr>
                <w:ilvl w:val="0"/>
                <w:numId w:val="1"/>
              </w:numPr>
              <w:autoSpaceDE w:val="0"/>
              <w:autoSpaceDN w:val="0"/>
              <w:adjustRightInd w:val="0"/>
              <w:jc w:val="center"/>
              <w:outlineLvl w:val="0"/>
            </w:pPr>
            <w:r>
              <w:t>0,0</w:t>
            </w:r>
          </w:p>
        </w:tc>
      </w:tr>
      <w:tr w:rsidR="00AC248A" w:rsidRPr="00583058" w:rsidTr="00E36A97">
        <w:tc>
          <w:tcPr>
            <w:tcW w:w="1869" w:type="pct"/>
            <w:shd w:val="clear" w:color="auto" w:fill="auto"/>
          </w:tcPr>
          <w:p w:rsidR="00AC248A" w:rsidRPr="00FD55CB" w:rsidRDefault="00AC248A" w:rsidP="00E36A97">
            <w:pPr>
              <w:spacing w:line="256" w:lineRule="auto"/>
            </w:pPr>
            <w:r w:rsidRPr="00FD55CB">
              <w:rPr>
                <w:b/>
                <w:bCs/>
              </w:rPr>
              <w:t>1.2. Муниципальный проект «Благоустро</w:t>
            </w:r>
            <w:r w:rsidRPr="00FD55CB">
              <w:rPr>
                <w:b/>
                <w:bCs/>
              </w:rPr>
              <w:t>й</w:t>
            </w:r>
            <w:r w:rsidRPr="00FD55CB">
              <w:rPr>
                <w:b/>
                <w:bCs/>
              </w:rPr>
              <w:t>ство сел</w:t>
            </w:r>
            <w:r w:rsidRPr="00FD55CB">
              <w:rPr>
                <w:b/>
                <w:bCs/>
              </w:rPr>
              <w:t>ь</w:t>
            </w:r>
            <w:r w:rsidRPr="00FD55CB">
              <w:rPr>
                <w:b/>
                <w:bCs/>
              </w:rPr>
              <w:t>ских территорий», всего</w:t>
            </w:r>
          </w:p>
        </w:tc>
        <w:tc>
          <w:tcPr>
            <w:tcW w:w="427" w:type="pct"/>
            <w:shd w:val="clear" w:color="auto" w:fill="auto"/>
          </w:tcPr>
          <w:p w:rsidR="00AC248A" w:rsidRPr="00583058" w:rsidRDefault="00AC248A" w:rsidP="005022F1">
            <w:pPr>
              <w:widowControl w:val="0"/>
              <w:numPr>
                <w:ilvl w:val="0"/>
                <w:numId w:val="1"/>
              </w:numPr>
              <w:autoSpaceDE w:val="0"/>
              <w:autoSpaceDN w:val="0"/>
              <w:adjustRightInd w:val="0"/>
              <w:jc w:val="center"/>
              <w:outlineLvl w:val="0"/>
            </w:pPr>
            <w:r>
              <w:t>117829,2</w:t>
            </w:r>
          </w:p>
        </w:tc>
        <w:tc>
          <w:tcPr>
            <w:tcW w:w="378" w:type="pct"/>
            <w:shd w:val="clear" w:color="auto" w:fill="auto"/>
          </w:tcPr>
          <w:p w:rsidR="00AC248A" w:rsidRPr="00583058" w:rsidRDefault="00AC248A" w:rsidP="005022F1">
            <w:pPr>
              <w:widowControl w:val="0"/>
              <w:numPr>
                <w:ilvl w:val="0"/>
                <w:numId w:val="1"/>
              </w:numPr>
              <w:autoSpaceDE w:val="0"/>
              <w:autoSpaceDN w:val="0"/>
              <w:adjustRightInd w:val="0"/>
              <w:jc w:val="center"/>
              <w:outlineLvl w:val="0"/>
            </w:pPr>
            <w:r>
              <w:t>5918,0</w:t>
            </w:r>
          </w:p>
        </w:tc>
        <w:tc>
          <w:tcPr>
            <w:tcW w:w="472" w:type="pct"/>
            <w:shd w:val="clear" w:color="auto" w:fill="auto"/>
          </w:tcPr>
          <w:p w:rsidR="00AC248A" w:rsidRPr="00583058" w:rsidRDefault="00AC248A" w:rsidP="005022F1">
            <w:pPr>
              <w:widowControl w:val="0"/>
              <w:numPr>
                <w:ilvl w:val="0"/>
                <w:numId w:val="1"/>
              </w:numPr>
              <w:autoSpaceDE w:val="0"/>
              <w:autoSpaceDN w:val="0"/>
              <w:adjustRightInd w:val="0"/>
              <w:jc w:val="center"/>
              <w:outlineLvl w:val="0"/>
            </w:pPr>
            <w:r>
              <w:t>6307,1</w:t>
            </w:r>
          </w:p>
        </w:tc>
        <w:tc>
          <w:tcPr>
            <w:tcW w:w="333" w:type="pct"/>
            <w:shd w:val="clear" w:color="auto" w:fill="auto"/>
          </w:tcPr>
          <w:p w:rsidR="00AC248A" w:rsidRPr="00583058" w:rsidRDefault="00AC248A" w:rsidP="005022F1">
            <w:pPr>
              <w:widowControl w:val="0"/>
              <w:numPr>
                <w:ilvl w:val="0"/>
                <w:numId w:val="1"/>
              </w:numPr>
              <w:autoSpaceDE w:val="0"/>
              <w:autoSpaceDN w:val="0"/>
              <w:adjustRightInd w:val="0"/>
              <w:jc w:val="center"/>
              <w:outlineLvl w:val="0"/>
            </w:pPr>
            <w:r w:rsidRPr="00583058">
              <w:t>0,0</w:t>
            </w:r>
          </w:p>
        </w:tc>
        <w:tc>
          <w:tcPr>
            <w:tcW w:w="378" w:type="pct"/>
            <w:shd w:val="clear" w:color="auto" w:fill="auto"/>
          </w:tcPr>
          <w:p w:rsidR="00AC248A" w:rsidRPr="00583058" w:rsidRDefault="00AC248A" w:rsidP="005022F1">
            <w:pPr>
              <w:widowControl w:val="0"/>
              <w:numPr>
                <w:ilvl w:val="0"/>
                <w:numId w:val="1"/>
              </w:numPr>
              <w:autoSpaceDE w:val="0"/>
              <w:autoSpaceDN w:val="0"/>
              <w:adjustRightInd w:val="0"/>
              <w:jc w:val="center"/>
              <w:outlineLvl w:val="0"/>
            </w:pPr>
            <w:r w:rsidRPr="00583058">
              <w:t>0,0</w:t>
            </w:r>
          </w:p>
        </w:tc>
        <w:tc>
          <w:tcPr>
            <w:tcW w:w="470" w:type="pct"/>
            <w:shd w:val="clear" w:color="auto" w:fill="auto"/>
          </w:tcPr>
          <w:p w:rsidR="00AC248A" w:rsidRPr="00583058" w:rsidRDefault="00AC248A" w:rsidP="005022F1">
            <w:pPr>
              <w:widowControl w:val="0"/>
              <w:numPr>
                <w:ilvl w:val="0"/>
                <w:numId w:val="1"/>
              </w:numPr>
              <w:autoSpaceDE w:val="0"/>
              <w:autoSpaceDN w:val="0"/>
              <w:adjustRightInd w:val="0"/>
              <w:jc w:val="center"/>
              <w:outlineLvl w:val="0"/>
            </w:pPr>
            <w:r w:rsidRPr="00583058">
              <w:t>0,0</w:t>
            </w:r>
          </w:p>
        </w:tc>
        <w:tc>
          <w:tcPr>
            <w:tcW w:w="673" w:type="pct"/>
          </w:tcPr>
          <w:p w:rsidR="00AC248A" w:rsidRPr="00583058" w:rsidRDefault="00AC248A" w:rsidP="005022F1">
            <w:pPr>
              <w:widowControl w:val="0"/>
              <w:numPr>
                <w:ilvl w:val="0"/>
                <w:numId w:val="1"/>
              </w:numPr>
              <w:autoSpaceDE w:val="0"/>
              <w:autoSpaceDN w:val="0"/>
              <w:adjustRightInd w:val="0"/>
              <w:jc w:val="center"/>
              <w:outlineLvl w:val="0"/>
            </w:pPr>
            <w:r>
              <w:t>130054,3</w:t>
            </w:r>
          </w:p>
        </w:tc>
      </w:tr>
      <w:tr w:rsidR="00AC248A" w:rsidRPr="00583058" w:rsidTr="00E36A97">
        <w:tc>
          <w:tcPr>
            <w:tcW w:w="1869" w:type="pct"/>
            <w:shd w:val="clear" w:color="auto" w:fill="auto"/>
          </w:tcPr>
          <w:p w:rsidR="00AC248A" w:rsidRPr="00583058" w:rsidRDefault="00AC248A" w:rsidP="00E36A97">
            <w:pPr>
              <w:spacing w:line="256" w:lineRule="auto"/>
            </w:pPr>
            <w:r>
              <w:rPr>
                <w:iCs/>
              </w:rPr>
              <w:t>Ф</w:t>
            </w:r>
            <w:r w:rsidRPr="00583058">
              <w:rPr>
                <w:iCs/>
              </w:rPr>
              <w:t>едеральный бюджет</w:t>
            </w:r>
          </w:p>
        </w:tc>
        <w:tc>
          <w:tcPr>
            <w:tcW w:w="427" w:type="pct"/>
            <w:shd w:val="clear" w:color="auto" w:fill="auto"/>
          </w:tcPr>
          <w:p w:rsidR="00AC248A" w:rsidRPr="00583058" w:rsidRDefault="00AC248A" w:rsidP="005022F1">
            <w:pPr>
              <w:widowControl w:val="0"/>
              <w:numPr>
                <w:ilvl w:val="0"/>
                <w:numId w:val="1"/>
              </w:numPr>
              <w:autoSpaceDE w:val="0"/>
              <w:autoSpaceDN w:val="0"/>
              <w:adjustRightInd w:val="0"/>
              <w:jc w:val="center"/>
              <w:outlineLvl w:val="0"/>
            </w:pPr>
            <w:r>
              <w:t>0,0</w:t>
            </w:r>
          </w:p>
        </w:tc>
        <w:tc>
          <w:tcPr>
            <w:tcW w:w="378" w:type="pct"/>
            <w:shd w:val="clear" w:color="auto" w:fill="auto"/>
          </w:tcPr>
          <w:p w:rsidR="00AC248A" w:rsidRPr="00583058" w:rsidRDefault="00AC248A" w:rsidP="005022F1">
            <w:pPr>
              <w:widowControl w:val="0"/>
              <w:numPr>
                <w:ilvl w:val="0"/>
                <w:numId w:val="1"/>
              </w:numPr>
              <w:autoSpaceDE w:val="0"/>
              <w:autoSpaceDN w:val="0"/>
              <w:adjustRightInd w:val="0"/>
              <w:jc w:val="center"/>
              <w:outlineLvl w:val="0"/>
            </w:pPr>
            <w:r>
              <w:t>0,0</w:t>
            </w:r>
          </w:p>
        </w:tc>
        <w:tc>
          <w:tcPr>
            <w:tcW w:w="472" w:type="pct"/>
            <w:shd w:val="clear" w:color="auto" w:fill="auto"/>
          </w:tcPr>
          <w:p w:rsidR="00AC248A" w:rsidRPr="00583058" w:rsidRDefault="00AC248A" w:rsidP="005022F1">
            <w:pPr>
              <w:widowControl w:val="0"/>
              <w:numPr>
                <w:ilvl w:val="0"/>
                <w:numId w:val="1"/>
              </w:numPr>
              <w:autoSpaceDE w:val="0"/>
              <w:autoSpaceDN w:val="0"/>
              <w:adjustRightInd w:val="0"/>
              <w:jc w:val="center"/>
              <w:outlineLvl w:val="0"/>
            </w:pPr>
            <w:r>
              <w:t>0,0</w:t>
            </w:r>
          </w:p>
        </w:tc>
        <w:tc>
          <w:tcPr>
            <w:tcW w:w="333" w:type="pct"/>
            <w:shd w:val="clear" w:color="auto" w:fill="auto"/>
          </w:tcPr>
          <w:p w:rsidR="00AC248A" w:rsidRPr="00583058" w:rsidRDefault="00AC248A" w:rsidP="005022F1">
            <w:pPr>
              <w:widowControl w:val="0"/>
              <w:numPr>
                <w:ilvl w:val="0"/>
                <w:numId w:val="1"/>
              </w:numPr>
              <w:autoSpaceDE w:val="0"/>
              <w:autoSpaceDN w:val="0"/>
              <w:adjustRightInd w:val="0"/>
              <w:jc w:val="center"/>
              <w:outlineLvl w:val="0"/>
            </w:pPr>
            <w:r>
              <w:t>0,0</w:t>
            </w:r>
          </w:p>
        </w:tc>
        <w:tc>
          <w:tcPr>
            <w:tcW w:w="378" w:type="pct"/>
            <w:shd w:val="clear" w:color="auto" w:fill="auto"/>
          </w:tcPr>
          <w:p w:rsidR="00AC248A" w:rsidRPr="00583058" w:rsidRDefault="00AC248A" w:rsidP="005022F1">
            <w:pPr>
              <w:widowControl w:val="0"/>
              <w:numPr>
                <w:ilvl w:val="0"/>
                <w:numId w:val="1"/>
              </w:numPr>
              <w:autoSpaceDE w:val="0"/>
              <w:autoSpaceDN w:val="0"/>
              <w:adjustRightInd w:val="0"/>
              <w:jc w:val="center"/>
              <w:outlineLvl w:val="0"/>
            </w:pPr>
            <w:r>
              <w:t>0,0</w:t>
            </w:r>
          </w:p>
        </w:tc>
        <w:tc>
          <w:tcPr>
            <w:tcW w:w="470" w:type="pct"/>
            <w:shd w:val="clear" w:color="auto" w:fill="auto"/>
          </w:tcPr>
          <w:p w:rsidR="00AC248A" w:rsidRPr="00583058" w:rsidRDefault="00AC248A" w:rsidP="005022F1">
            <w:pPr>
              <w:widowControl w:val="0"/>
              <w:numPr>
                <w:ilvl w:val="0"/>
                <w:numId w:val="1"/>
              </w:numPr>
              <w:autoSpaceDE w:val="0"/>
              <w:autoSpaceDN w:val="0"/>
              <w:adjustRightInd w:val="0"/>
              <w:jc w:val="center"/>
              <w:outlineLvl w:val="0"/>
            </w:pPr>
            <w:r>
              <w:t>0,0</w:t>
            </w:r>
          </w:p>
        </w:tc>
        <w:tc>
          <w:tcPr>
            <w:tcW w:w="673" w:type="pct"/>
          </w:tcPr>
          <w:p w:rsidR="00AC248A" w:rsidRPr="00583058" w:rsidRDefault="00AC248A" w:rsidP="005022F1">
            <w:pPr>
              <w:widowControl w:val="0"/>
              <w:numPr>
                <w:ilvl w:val="0"/>
                <w:numId w:val="1"/>
              </w:numPr>
              <w:autoSpaceDE w:val="0"/>
              <w:autoSpaceDN w:val="0"/>
              <w:adjustRightInd w:val="0"/>
              <w:jc w:val="center"/>
              <w:outlineLvl w:val="0"/>
            </w:pPr>
            <w:r>
              <w:t>0,0</w:t>
            </w:r>
          </w:p>
        </w:tc>
      </w:tr>
      <w:tr w:rsidR="00AC248A" w:rsidRPr="00583058" w:rsidTr="00E36A97">
        <w:tc>
          <w:tcPr>
            <w:tcW w:w="1869" w:type="pct"/>
            <w:shd w:val="clear" w:color="auto" w:fill="auto"/>
          </w:tcPr>
          <w:p w:rsidR="00AC248A" w:rsidRPr="00583058" w:rsidRDefault="00AC248A" w:rsidP="00E36A97">
            <w:pPr>
              <w:spacing w:line="256" w:lineRule="auto"/>
              <w:rPr>
                <w:iCs/>
              </w:rPr>
            </w:pPr>
            <w:r>
              <w:t>Р</w:t>
            </w:r>
            <w:r w:rsidRPr="007F5F34">
              <w:t xml:space="preserve">еспубликанский бюджет </w:t>
            </w:r>
            <w:r>
              <w:t>Чувашской Республ</w:t>
            </w:r>
            <w:r>
              <w:t>и</w:t>
            </w:r>
            <w:r>
              <w:t>ки</w:t>
            </w:r>
          </w:p>
        </w:tc>
        <w:tc>
          <w:tcPr>
            <w:tcW w:w="427" w:type="pct"/>
            <w:shd w:val="clear" w:color="auto" w:fill="auto"/>
          </w:tcPr>
          <w:p w:rsidR="00AC248A" w:rsidRPr="00583058" w:rsidRDefault="00AC248A" w:rsidP="005022F1">
            <w:pPr>
              <w:widowControl w:val="0"/>
              <w:numPr>
                <w:ilvl w:val="0"/>
                <w:numId w:val="1"/>
              </w:numPr>
              <w:autoSpaceDE w:val="0"/>
              <w:autoSpaceDN w:val="0"/>
              <w:adjustRightInd w:val="0"/>
              <w:jc w:val="center"/>
              <w:outlineLvl w:val="0"/>
            </w:pPr>
            <w:r>
              <w:t>87490,4</w:t>
            </w:r>
          </w:p>
        </w:tc>
        <w:tc>
          <w:tcPr>
            <w:tcW w:w="378" w:type="pct"/>
            <w:shd w:val="clear" w:color="auto" w:fill="auto"/>
          </w:tcPr>
          <w:p w:rsidR="00AC248A" w:rsidRPr="00583058" w:rsidRDefault="00AC248A" w:rsidP="005022F1">
            <w:pPr>
              <w:widowControl w:val="0"/>
              <w:numPr>
                <w:ilvl w:val="0"/>
                <w:numId w:val="1"/>
              </w:numPr>
              <w:autoSpaceDE w:val="0"/>
              <w:autoSpaceDN w:val="0"/>
              <w:adjustRightInd w:val="0"/>
              <w:jc w:val="center"/>
              <w:outlineLvl w:val="0"/>
            </w:pPr>
            <w:r>
              <w:t>0,0</w:t>
            </w:r>
          </w:p>
        </w:tc>
        <w:tc>
          <w:tcPr>
            <w:tcW w:w="472" w:type="pct"/>
            <w:shd w:val="clear" w:color="auto" w:fill="auto"/>
          </w:tcPr>
          <w:p w:rsidR="00AC248A" w:rsidRPr="00583058" w:rsidRDefault="00AC248A" w:rsidP="005022F1">
            <w:pPr>
              <w:widowControl w:val="0"/>
              <w:numPr>
                <w:ilvl w:val="0"/>
                <w:numId w:val="1"/>
              </w:numPr>
              <w:autoSpaceDE w:val="0"/>
              <w:autoSpaceDN w:val="0"/>
              <w:adjustRightInd w:val="0"/>
              <w:jc w:val="center"/>
              <w:outlineLvl w:val="0"/>
            </w:pPr>
            <w:r>
              <w:t>0,0</w:t>
            </w:r>
          </w:p>
        </w:tc>
        <w:tc>
          <w:tcPr>
            <w:tcW w:w="333" w:type="pct"/>
            <w:shd w:val="clear" w:color="auto" w:fill="auto"/>
          </w:tcPr>
          <w:p w:rsidR="00AC248A" w:rsidRPr="00583058" w:rsidRDefault="00AC248A" w:rsidP="005022F1">
            <w:pPr>
              <w:widowControl w:val="0"/>
              <w:numPr>
                <w:ilvl w:val="0"/>
                <w:numId w:val="1"/>
              </w:numPr>
              <w:autoSpaceDE w:val="0"/>
              <w:autoSpaceDN w:val="0"/>
              <w:adjustRightInd w:val="0"/>
              <w:jc w:val="center"/>
              <w:outlineLvl w:val="0"/>
            </w:pPr>
            <w:r>
              <w:t>0,0</w:t>
            </w:r>
          </w:p>
        </w:tc>
        <w:tc>
          <w:tcPr>
            <w:tcW w:w="378" w:type="pct"/>
            <w:shd w:val="clear" w:color="auto" w:fill="auto"/>
          </w:tcPr>
          <w:p w:rsidR="00AC248A" w:rsidRPr="00583058" w:rsidRDefault="00AC248A" w:rsidP="005022F1">
            <w:pPr>
              <w:widowControl w:val="0"/>
              <w:numPr>
                <w:ilvl w:val="0"/>
                <w:numId w:val="1"/>
              </w:numPr>
              <w:autoSpaceDE w:val="0"/>
              <w:autoSpaceDN w:val="0"/>
              <w:adjustRightInd w:val="0"/>
              <w:jc w:val="center"/>
              <w:outlineLvl w:val="0"/>
            </w:pPr>
            <w:r>
              <w:t>0,0</w:t>
            </w:r>
          </w:p>
        </w:tc>
        <w:tc>
          <w:tcPr>
            <w:tcW w:w="470" w:type="pct"/>
            <w:shd w:val="clear" w:color="auto" w:fill="auto"/>
          </w:tcPr>
          <w:p w:rsidR="00AC248A" w:rsidRPr="00583058" w:rsidRDefault="00AC248A" w:rsidP="005022F1">
            <w:pPr>
              <w:widowControl w:val="0"/>
              <w:numPr>
                <w:ilvl w:val="0"/>
                <w:numId w:val="1"/>
              </w:numPr>
              <w:autoSpaceDE w:val="0"/>
              <w:autoSpaceDN w:val="0"/>
              <w:adjustRightInd w:val="0"/>
              <w:jc w:val="center"/>
              <w:outlineLvl w:val="0"/>
            </w:pPr>
            <w:r>
              <w:t>0,0</w:t>
            </w:r>
          </w:p>
        </w:tc>
        <w:tc>
          <w:tcPr>
            <w:tcW w:w="673" w:type="pct"/>
          </w:tcPr>
          <w:p w:rsidR="00AC248A" w:rsidRPr="00583058" w:rsidRDefault="00AC248A" w:rsidP="005022F1">
            <w:pPr>
              <w:widowControl w:val="0"/>
              <w:numPr>
                <w:ilvl w:val="0"/>
                <w:numId w:val="1"/>
              </w:numPr>
              <w:autoSpaceDE w:val="0"/>
              <w:autoSpaceDN w:val="0"/>
              <w:adjustRightInd w:val="0"/>
              <w:jc w:val="center"/>
              <w:outlineLvl w:val="0"/>
            </w:pPr>
            <w:r>
              <w:t>87490,4</w:t>
            </w:r>
          </w:p>
        </w:tc>
      </w:tr>
      <w:tr w:rsidR="00AC248A" w:rsidRPr="00583058" w:rsidTr="00E36A97">
        <w:tc>
          <w:tcPr>
            <w:tcW w:w="1869" w:type="pct"/>
            <w:shd w:val="clear" w:color="auto" w:fill="auto"/>
          </w:tcPr>
          <w:p w:rsidR="00AC248A" w:rsidRPr="00583058" w:rsidRDefault="00AC248A" w:rsidP="00E36A97">
            <w:pPr>
              <w:spacing w:line="256" w:lineRule="auto"/>
            </w:pPr>
            <w:r w:rsidRPr="007F5F34">
              <w:t>Бюджет</w:t>
            </w:r>
            <w:r>
              <w:t xml:space="preserve"> Шумерлинского муниципального окр</w:t>
            </w:r>
            <w:r>
              <w:t>у</w:t>
            </w:r>
            <w:r>
              <w:t>га</w:t>
            </w:r>
          </w:p>
        </w:tc>
        <w:tc>
          <w:tcPr>
            <w:tcW w:w="427" w:type="pct"/>
            <w:shd w:val="clear" w:color="auto" w:fill="auto"/>
          </w:tcPr>
          <w:p w:rsidR="00AC248A" w:rsidRPr="00583058" w:rsidRDefault="00AC248A" w:rsidP="005022F1">
            <w:pPr>
              <w:widowControl w:val="0"/>
              <w:numPr>
                <w:ilvl w:val="0"/>
                <w:numId w:val="1"/>
              </w:numPr>
              <w:autoSpaceDE w:val="0"/>
              <w:autoSpaceDN w:val="0"/>
              <w:adjustRightInd w:val="0"/>
              <w:jc w:val="center"/>
              <w:outlineLvl w:val="0"/>
            </w:pPr>
            <w:r>
              <w:t>30338,8</w:t>
            </w:r>
          </w:p>
        </w:tc>
        <w:tc>
          <w:tcPr>
            <w:tcW w:w="378" w:type="pct"/>
            <w:shd w:val="clear" w:color="auto" w:fill="auto"/>
          </w:tcPr>
          <w:p w:rsidR="00AC248A" w:rsidRPr="00583058" w:rsidRDefault="00AC248A" w:rsidP="005022F1">
            <w:pPr>
              <w:widowControl w:val="0"/>
              <w:numPr>
                <w:ilvl w:val="0"/>
                <w:numId w:val="1"/>
              </w:numPr>
              <w:autoSpaceDE w:val="0"/>
              <w:autoSpaceDN w:val="0"/>
              <w:adjustRightInd w:val="0"/>
              <w:jc w:val="center"/>
              <w:outlineLvl w:val="0"/>
            </w:pPr>
            <w:r>
              <w:t>5918,0</w:t>
            </w:r>
          </w:p>
        </w:tc>
        <w:tc>
          <w:tcPr>
            <w:tcW w:w="472" w:type="pct"/>
            <w:shd w:val="clear" w:color="auto" w:fill="auto"/>
          </w:tcPr>
          <w:p w:rsidR="00AC248A" w:rsidRPr="00583058" w:rsidRDefault="00AC248A" w:rsidP="005022F1">
            <w:pPr>
              <w:widowControl w:val="0"/>
              <w:numPr>
                <w:ilvl w:val="0"/>
                <w:numId w:val="1"/>
              </w:numPr>
              <w:autoSpaceDE w:val="0"/>
              <w:autoSpaceDN w:val="0"/>
              <w:adjustRightInd w:val="0"/>
              <w:jc w:val="center"/>
              <w:outlineLvl w:val="0"/>
            </w:pPr>
            <w:r>
              <w:t>6307,1</w:t>
            </w:r>
          </w:p>
        </w:tc>
        <w:tc>
          <w:tcPr>
            <w:tcW w:w="333" w:type="pct"/>
            <w:shd w:val="clear" w:color="auto" w:fill="auto"/>
          </w:tcPr>
          <w:p w:rsidR="00AC248A" w:rsidRPr="00583058" w:rsidRDefault="00AC248A" w:rsidP="005022F1">
            <w:pPr>
              <w:widowControl w:val="0"/>
              <w:numPr>
                <w:ilvl w:val="0"/>
                <w:numId w:val="1"/>
              </w:numPr>
              <w:autoSpaceDE w:val="0"/>
              <w:autoSpaceDN w:val="0"/>
              <w:adjustRightInd w:val="0"/>
              <w:jc w:val="center"/>
              <w:outlineLvl w:val="0"/>
            </w:pPr>
            <w:r>
              <w:t>0,0</w:t>
            </w:r>
          </w:p>
        </w:tc>
        <w:tc>
          <w:tcPr>
            <w:tcW w:w="378" w:type="pct"/>
            <w:shd w:val="clear" w:color="auto" w:fill="auto"/>
          </w:tcPr>
          <w:p w:rsidR="00AC248A" w:rsidRPr="00583058" w:rsidRDefault="00AC248A" w:rsidP="005022F1">
            <w:pPr>
              <w:widowControl w:val="0"/>
              <w:numPr>
                <w:ilvl w:val="0"/>
                <w:numId w:val="1"/>
              </w:numPr>
              <w:autoSpaceDE w:val="0"/>
              <w:autoSpaceDN w:val="0"/>
              <w:adjustRightInd w:val="0"/>
              <w:jc w:val="center"/>
              <w:outlineLvl w:val="0"/>
            </w:pPr>
            <w:r>
              <w:t>0,0</w:t>
            </w:r>
          </w:p>
        </w:tc>
        <w:tc>
          <w:tcPr>
            <w:tcW w:w="470" w:type="pct"/>
            <w:shd w:val="clear" w:color="auto" w:fill="auto"/>
          </w:tcPr>
          <w:p w:rsidR="00AC248A" w:rsidRPr="00583058" w:rsidRDefault="00AC248A" w:rsidP="005022F1">
            <w:pPr>
              <w:widowControl w:val="0"/>
              <w:numPr>
                <w:ilvl w:val="0"/>
                <w:numId w:val="1"/>
              </w:numPr>
              <w:autoSpaceDE w:val="0"/>
              <w:autoSpaceDN w:val="0"/>
              <w:adjustRightInd w:val="0"/>
              <w:jc w:val="center"/>
              <w:outlineLvl w:val="0"/>
            </w:pPr>
            <w:r>
              <w:t>0,0</w:t>
            </w:r>
          </w:p>
        </w:tc>
        <w:tc>
          <w:tcPr>
            <w:tcW w:w="673" w:type="pct"/>
          </w:tcPr>
          <w:p w:rsidR="00AC248A" w:rsidRPr="00583058" w:rsidRDefault="00AC248A" w:rsidP="005022F1">
            <w:pPr>
              <w:widowControl w:val="0"/>
              <w:numPr>
                <w:ilvl w:val="0"/>
                <w:numId w:val="1"/>
              </w:numPr>
              <w:autoSpaceDE w:val="0"/>
              <w:autoSpaceDN w:val="0"/>
              <w:adjustRightInd w:val="0"/>
              <w:jc w:val="center"/>
              <w:outlineLvl w:val="0"/>
            </w:pPr>
            <w:r>
              <w:t>42563,9</w:t>
            </w:r>
          </w:p>
        </w:tc>
      </w:tr>
      <w:tr w:rsidR="00AC248A" w:rsidRPr="00583058" w:rsidTr="00E36A97">
        <w:tc>
          <w:tcPr>
            <w:tcW w:w="1869" w:type="pct"/>
            <w:shd w:val="clear" w:color="auto" w:fill="auto"/>
          </w:tcPr>
          <w:p w:rsidR="00AC248A" w:rsidRPr="007F5F34" w:rsidRDefault="00AC248A" w:rsidP="00E36A97">
            <w:pPr>
              <w:spacing w:line="256" w:lineRule="auto"/>
            </w:pPr>
            <w:r w:rsidRPr="008B0E4F">
              <w:rPr>
                <w:b/>
                <w:bCs/>
              </w:rPr>
              <w:t>1.</w:t>
            </w:r>
            <w:r>
              <w:rPr>
                <w:b/>
                <w:bCs/>
              </w:rPr>
              <w:t>3</w:t>
            </w:r>
            <w:r w:rsidRPr="008B0E4F">
              <w:rPr>
                <w:b/>
                <w:bCs/>
              </w:rPr>
              <w:t>. Муниципальный проект «</w:t>
            </w:r>
            <w:r>
              <w:rPr>
                <w:b/>
                <w:bCs/>
              </w:rPr>
              <w:t>Содействие разв</w:t>
            </w:r>
            <w:r>
              <w:rPr>
                <w:b/>
                <w:bCs/>
              </w:rPr>
              <w:t>и</w:t>
            </w:r>
            <w:r>
              <w:rPr>
                <w:b/>
                <w:bCs/>
              </w:rPr>
              <w:t>тию сельских территорий</w:t>
            </w:r>
            <w:r w:rsidRPr="008B0E4F">
              <w:rPr>
                <w:b/>
                <w:bCs/>
              </w:rPr>
              <w:t>», вс</w:t>
            </w:r>
            <w:r w:rsidRPr="008B0E4F">
              <w:rPr>
                <w:b/>
                <w:bCs/>
              </w:rPr>
              <w:t>е</w:t>
            </w:r>
            <w:r w:rsidRPr="008B0E4F">
              <w:rPr>
                <w:b/>
                <w:bCs/>
              </w:rPr>
              <w:t>го</w:t>
            </w:r>
          </w:p>
        </w:tc>
        <w:tc>
          <w:tcPr>
            <w:tcW w:w="427" w:type="pct"/>
            <w:shd w:val="clear" w:color="auto" w:fill="auto"/>
          </w:tcPr>
          <w:p w:rsidR="00AC248A" w:rsidRDefault="00AC248A" w:rsidP="005022F1">
            <w:pPr>
              <w:widowControl w:val="0"/>
              <w:numPr>
                <w:ilvl w:val="0"/>
                <w:numId w:val="1"/>
              </w:numPr>
              <w:autoSpaceDE w:val="0"/>
              <w:autoSpaceDN w:val="0"/>
              <w:adjustRightInd w:val="0"/>
              <w:jc w:val="center"/>
              <w:outlineLvl w:val="0"/>
            </w:pPr>
            <w:r>
              <w:t>63445,0</w:t>
            </w:r>
          </w:p>
        </w:tc>
        <w:tc>
          <w:tcPr>
            <w:tcW w:w="378" w:type="pct"/>
            <w:shd w:val="clear" w:color="auto" w:fill="auto"/>
          </w:tcPr>
          <w:p w:rsidR="00AC248A" w:rsidRDefault="00AC248A" w:rsidP="005022F1">
            <w:pPr>
              <w:widowControl w:val="0"/>
              <w:numPr>
                <w:ilvl w:val="0"/>
                <w:numId w:val="1"/>
              </w:numPr>
              <w:autoSpaceDE w:val="0"/>
              <w:autoSpaceDN w:val="0"/>
              <w:adjustRightInd w:val="0"/>
              <w:jc w:val="center"/>
              <w:outlineLvl w:val="0"/>
            </w:pPr>
            <w:r>
              <w:t>0,0</w:t>
            </w:r>
          </w:p>
        </w:tc>
        <w:tc>
          <w:tcPr>
            <w:tcW w:w="472" w:type="pct"/>
            <w:shd w:val="clear" w:color="auto" w:fill="auto"/>
          </w:tcPr>
          <w:p w:rsidR="00AC248A" w:rsidRDefault="00AC248A" w:rsidP="005022F1">
            <w:pPr>
              <w:widowControl w:val="0"/>
              <w:numPr>
                <w:ilvl w:val="0"/>
                <w:numId w:val="1"/>
              </w:numPr>
              <w:autoSpaceDE w:val="0"/>
              <w:autoSpaceDN w:val="0"/>
              <w:adjustRightInd w:val="0"/>
              <w:jc w:val="center"/>
              <w:outlineLvl w:val="0"/>
            </w:pPr>
            <w:r>
              <w:t>0,0</w:t>
            </w:r>
          </w:p>
        </w:tc>
        <w:tc>
          <w:tcPr>
            <w:tcW w:w="333" w:type="pct"/>
            <w:shd w:val="clear" w:color="auto" w:fill="auto"/>
          </w:tcPr>
          <w:p w:rsidR="00AC248A" w:rsidRDefault="00AC248A" w:rsidP="005022F1">
            <w:pPr>
              <w:widowControl w:val="0"/>
              <w:numPr>
                <w:ilvl w:val="0"/>
                <w:numId w:val="1"/>
              </w:numPr>
              <w:autoSpaceDE w:val="0"/>
              <w:autoSpaceDN w:val="0"/>
              <w:adjustRightInd w:val="0"/>
              <w:jc w:val="center"/>
              <w:outlineLvl w:val="0"/>
            </w:pPr>
            <w:r>
              <w:t>0,0</w:t>
            </w:r>
          </w:p>
        </w:tc>
        <w:tc>
          <w:tcPr>
            <w:tcW w:w="378" w:type="pct"/>
            <w:shd w:val="clear" w:color="auto" w:fill="auto"/>
          </w:tcPr>
          <w:p w:rsidR="00AC248A" w:rsidRDefault="00AC248A" w:rsidP="005022F1">
            <w:pPr>
              <w:widowControl w:val="0"/>
              <w:numPr>
                <w:ilvl w:val="0"/>
                <w:numId w:val="1"/>
              </w:numPr>
              <w:autoSpaceDE w:val="0"/>
              <w:autoSpaceDN w:val="0"/>
              <w:adjustRightInd w:val="0"/>
              <w:jc w:val="center"/>
              <w:outlineLvl w:val="0"/>
            </w:pPr>
            <w:r>
              <w:t>0,0</w:t>
            </w:r>
          </w:p>
        </w:tc>
        <w:tc>
          <w:tcPr>
            <w:tcW w:w="470" w:type="pct"/>
            <w:shd w:val="clear" w:color="auto" w:fill="auto"/>
          </w:tcPr>
          <w:p w:rsidR="00AC248A" w:rsidRDefault="00AC248A" w:rsidP="005022F1">
            <w:pPr>
              <w:widowControl w:val="0"/>
              <w:numPr>
                <w:ilvl w:val="0"/>
                <w:numId w:val="1"/>
              </w:numPr>
              <w:autoSpaceDE w:val="0"/>
              <w:autoSpaceDN w:val="0"/>
              <w:adjustRightInd w:val="0"/>
              <w:jc w:val="center"/>
              <w:outlineLvl w:val="0"/>
            </w:pPr>
            <w:r>
              <w:t>0,0</w:t>
            </w:r>
          </w:p>
        </w:tc>
        <w:tc>
          <w:tcPr>
            <w:tcW w:w="673" w:type="pct"/>
          </w:tcPr>
          <w:p w:rsidR="00AC248A" w:rsidRDefault="00AC248A" w:rsidP="005022F1">
            <w:pPr>
              <w:widowControl w:val="0"/>
              <w:numPr>
                <w:ilvl w:val="0"/>
                <w:numId w:val="1"/>
              </w:numPr>
              <w:autoSpaceDE w:val="0"/>
              <w:autoSpaceDN w:val="0"/>
              <w:adjustRightInd w:val="0"/>
              <w:jc w:val="center"/>
              <w:outlineLvl w:val="0"/>
            </w:pPr>
            <w:r>
              <w:t>63445,0</w:t>
            </w:r>
          </w:p>
        </w:tc>
      </w:tr>
      <w:tr w:rsidR="00AC248A" w:rsidRPr="00583058" w:rsidTr="00E36A97">
        <w:tc>
          <w:tcPr>
            <w:tcW w:w="1869" w:type="pct"/>
            <w:shd w:val="clear" w:color="auto" w:fill="auto"/>
          </w:tcPr>
          <w:p w:rsidR="00AC248A" w:rsidRPr="00583058" w:rsidRDefault="00AC248A" w:rsidP="00E36A97">
            <w:pPr>
              <w:spacing w:line="256" w:lineRule="auto"/>
            </w:pPr>
            <w:r>
              <w:rPr>
                <w:iCs/>
              </w:rPr>
              <w:t>Ф</w:t>
            </w:r>
            <w:r w:rsidRPr="00583058">
              <w:rPr>
                <w:iCs/>
              </w:rPr>
              <w:t>едеральный бюджет</w:t>
            </w:r>
          </w:p>
        </w:tc>
        <w:tc>
          <w:tcPr>
            <w:tcW w:w="427" w:type="pct"/>
            <w:shd w:val="clear" w:color="auto" w:fill="auto"/>
          </w:tcPr>
          <w:p w:rsidR="00AC248A" w:rsidRDefault="00AC248A" w:rsidP="005022F1">
            <w:pPr>
              <w:widowControl w:val="0"/>
              <w:numPr>
                <w:ilvl w:val="0"/>
                <w:numId w:val="1"/>
              </w:numPr>
              <w:autoSpaceDE w:val="0"/>
              <w:autoSpaceDN w:val="0"/>
              <w:adjustRightInd w:val="0"/>
              <w:jc w:val="center"/>
              <w:outlineLvl w:val="0"/>
            </w:pPr>
            <w:r>
              <w:t>0,0</w:t>
            </w:r>
          </w:p>
        </w:tc>
        <w:tc>
          <w:tcPr>
            <w:tcW w:w="378" w:type="pct"/>
            <w:shd w:val="clear" w:color="auto" w:fill="auto"/>
          </w:tcPr>
          <w:p w:rsidR="00AC248A" w:rsidRDefault="00AC248A" w:rsidP="005022F1">
            <w:pPr>
              <w:widowControl w:val="0"/>
              <w:numPr>
                <w:ilvl w:val="0"/>
                <w:numId w:val="1"/>
              </w:numPr>
              <w:autoSpaceDE w:val="0"/>
              <w:autoSpaceDN w:val="0"/>
              <w:adjustRightInd w:val="0"/>
              <w:jc w:val="center"/>
              <w:outlineLvl w:val="0"/>
            </w:pPr>
            <w:r>
              <w:t>0,0</w:t>
            </w:r>
          </w:p>
        </w:tc>
        <w:tc>
          <w:tcPr>
            <w:tcW w:w="472" w:type="pct"/>
            <w:shd w:val="clear" w:color="auto" w:fill="auto"/>
          </w:tcPr>
          <w:p w:rsidR="00AC248A" w:rsidRDefault="00AC248A" w:rsidP="005022F1">
            <w:pPr>
              <w:widowControl w:val="0"/>
              <w:numPr>
                <w:ilvl w:val="0"/>
                <w:numId w:val="1"/>
              </w:numPr>
              <w:autoSpaceDE w:val="0"/>
              <w:autoSpaceDN w:val="0"/>
              <w:adjustRightInd w:val="0"/>
              <w:jc w:val="center"/>
              <w:outlineLvl w:val="0"/>
            </w:pPr>
            <w:r>
              <w:t>0,0</w:t>
            </w:r>
          </w:p>
        </w:tc>
        <w:tc>
          <w:tcPr>
            <w:tcW w:w="333" w:type="pct"/>
            <w:shd w:val="clear" w:color="auto" w:fill="auto"/>
          </w:tcPr>
          <w:p w:rsidR="00AC248A" w:rsidRDefault="00AC248A" w:rsidP="005022F1">
            <w:pPr>
              <w:widowControl w:val="0"/>
              <w:numPr>
                <w:ilvl w:val="0"/>
                <w:numId w:val="1"/>
              </w:numPr>
              <w:autoSpaceDE w:val="0"/>
              <w:autoSpaceDN w:val="0"/>
              <w:adjustRightInd w:val="0"/>
              <w:jc w:val="center"/>
              <w:outlineLvl w:val="0"/>
            </w:pPr>
            <w:r>
              <w:t>0,0</w:t>
            </w:r>
          </w:p>
        </w:tc>
        <w:tc>
          <w:tcPr>
            <w:tcW w:w="378" w:type="pct"/>
            <w:shd w:val="clear" w:color="auto" w:fill="auto"/>
          </w:tcPr>
          <w:p w:rsidR="00AC248A" w:rsidRDefault="00AC248A" w:rsidP="005022F1">
            <w:pPr>
              <w:widowControl w:val="0"/>
              <w:numPr>
                <w:ilvl w:val="0"/>
                <w:numId w:val="1"/>
              </w:numPr>
              <w:autoSpaceDE w:val="0"/>
              <w:autoSpaceDN w:val="0"/>
              <w:adjustRightInd w:val="0"/>
              <w:jc w:val="center"/>
              <w:outlineLvl w:val="0"/>
            </w:pPr>
            <w:r>
              <w:t>0,0</w:t>
            </w:r>
          </w:p>
        </w:tc>
        <w:tc>
          <w:tcPr>
            <w:tcW w:w="470" w:type="pct"/>
            <w:shd w:val="clear" w:color="auto" w:fill="auto"/>
          </w:tcPr>
          <w:p w:rsidR="00AC248A" w:rsidRDefault="00AC248A" w:rsidP="005022F1">
            <w:pPr>
              <w:widowControl w:val="0"/>
              <w:numPr>
                <w:ilvl w:val="0"/>
                <w:numId w:val="1"/>
              </w:numPr>
              <w:autoSpaceDE w:val="0"/>
              <w:autoSpaceDN w:val="0"/>
              <w:adjustRightInd w:val="0"/>
              <w:jc w:val="center"/>
              <w:outlineLvl w:val="0"/>
            </w:pPr>
            <w:r>
              <w:t>0,0</w:t>
            </w:r>
          </w:p>
        </w:tc>
        <w:tc>
          <w:tcPr>
            <w:tcW w:w="673" w:type="pct"/>
          </w:tcPr>
          <w:p w:rsidR="00AC248A" w:rsidRDefault="00AC248A" w:rsidP="005022F1">
            <w:pPr>
              <w:widowControl w:val="0"/>
              <w:numPr>
                <w:ilvl w:val="0"/>
                <w:numId w:val="1"/>
              </w:numPr>
              <w:autoSpaceDE w:val="0"/>
              <w:autoSpaceDN w:val="0"/>
              <w:adjustRightInd w:val="0"/>
              <w:jc w:val="center"/>
              <w:outlineLvl w:val="0"/>
            </w:pPr>
            <w:r>
              <w:t>0,0</w:t>
            </w:r>
          </w:p>
        </w:tc>
      </w:tr>
      <w:tr w:rsidR="00AC248A" w:rsidRPr="00583058" w:rsidTr="00E36A97">
        <w:tc>
          <w:tcPr>
            <w:tcW w:w="1869" w:type="pct"/>
            <w:shd w:val="clear" w:color="auto" w:fill="auto"/>
          </w:tcPr>
          <w:p w:rsidR="00AC248A" w:rsidRPr="00583058" w:rsidRDefault="00AC248A" w:rsidP="00E36A97">
            <w:pPr>
              <w:spacing w:line="256" w:lineRule="auto"/>
              <w:rPr>
                <w:iCs/>
              </w:rPr>
            </w:pPr>
            <w:r>
              <w:t>Р</w:t>
            </w:r>
            <w:r w:rsidRPr="007F5F34">
              <w:t xml:space="preserve">еспубликанский бюджет </w:t>
            </w:r>
            <w:r>
              <w:t>Чувашской Республ</w:t>
            </w:r>
            <w:r>
              <w:t>и</w:t>
            </w:r>
            <w:r>
              <w:t>ки</w:t>
            </w:r>
          </w:p>
        </w:tc>
        <w:tc>
          <w:tcPr>
            <w:tcW w:w="427" w:type="pct"/>
            <w:shd w:val="clear" w:color="auto" w:fill="auto"/>
          </w:tcPr>
          <w:p w:rsidR="00AC248A" w:rsidRDefault="00AC248A" w:rsidP="005022F1">
            <w:pPr>
              <w:widowControl w:val="0"/>
              <w:numPr>
                <w:ilvl w:val="0"/>
                <w:numId w:val="1"/>
              </w:numPr>
              <w:autoSpaceDE w:val="0"/>
              <w:autoSpaceDN w:val="0"/>
              <w:adjustRightInd w:val="0"/>
              <w:jc w:val="center"/>
              <w:outlineLvl w:val="0"/>
            </w:pPr>
            <w:r>
              <w:t>48218,2</w:t>
            </w:r>
          </w:p>
        </w:tc>
        <w:tc>
          <w:tcPr>
            <w:tcW w:w="378" w:type="pct"/>
            <w:shd w:val="clear" w:color="auto" w:fill="auto"/>
          </w:tcPr>
          <w:p w:rsidR="00AC248A" w:rsidRDefault="00AC248A" w:rsidP="005022F1">
            <w:pPr>
              <w:widowControl w:val="0"/>
              <w:numPr>
                <w:ilvl w:val="0"/>
                <w:numId w:val="1"/>
              </w:numPr>
              <w:autoSpaceDE w:val="0"/>
              <w:autoSpaceDN w:val="0"/>
              <w:adjustRightInd w:val="0"/>
              <w:jc w:val="center"/>
              <w:outlineLvl w:val="0"/>
            </w:pPr>
            <w:r>
              <w:t>0,0</w:t>
            </w:r>
          </w:p>
        </w:tc>
        <w:tc>
          <w:tcPr>
            <w:tcW w:w="472" w:type="pct"/>
            <w:shd w:val="clear" w:color="auto" w:fill="auto"/>
          </w:tcPr>
          <w:p w:rsidR="00AC248A" w:rsidRDefault="00AC248A" w:rsidP="005022F1">
            <w:pPr>
              <w:widowControl w:val="0"/>
              <w:numPr>
                <w:ilvl w:val="0"/>
                <w:numId w:val="1"/>
              </w:numPr>
              <w:autoSpaceDE w:val="0"/>
              <w:autoSpaceDN w:val="0"/>
              <w:adjustRightInd w:val="0"/>
              <w:jc w:val="center"/>
              <w:outlineLvl w:val="0"/>
            </w:pPr>
            <w:r>
              <w:t>0,0</w:t>
            </w:r>
          </w:p>
        </w:tc>
        <w:tc>
          <w:tcPr>
            <w:tcW w:w="333" w:type="pct"/>
            <w:shd w:val="clear" w:color="auto" w:fill="auto"/>
          </w:tcPr>
          <w:p w:rsidR="00AC248A" w:rsidRDefault="00AC248A" w:rsidP="005022F1">
            <w:pPr>
              <w:widowControl w:val="0"/>
              <w:numPr>
                <w:ilvl w:val="0"/>
                <w:numId w:val="1"/>
              </w:numPr>
              <w:autoSpaceDE w:val="0"/>
              <w:autoSpaceDN w:val="0"/>
              <w:adjustRightInd w:val="0"/>
              <w:jc w:val="center"/>
              <w:outlineLvl w:val="0"/>
            </w:pPr>
            <w:r>
              <w:t>0,0</w:t>
            </w:r>
          </w:p>
        </w:tc>
        <w:tc>
          <w:tcPr>
            <w:tcW w:w="378" w:type="pct"/>
            <w:shd w:val="clear" w:color="auto" w:fill="auto"/>
          </w:tcPr>
          <w:p w:rsidR="00AC248A" w:rsidRDefault="00AC248A" w:rsidP="005022F1">
            <w:pPr>
              <w:widowControl w:val="0"/>
              <w:numPr>
                <w:ilvl w:val="0"/>
                <w:numId w:val="1"/>
              </w:numPr>
              <w:autoSpaceDE w:val="0"/>
              <w:autoSpaceDN w:val="0"/>
              <w:adjustRightInd w:val="0"/>
              <w:jc w:val="center"/>
              <w:outlineLvl w:val="0"/>
            </w:pPr>
            <w:r>
              <w:t>0,0</w:t>
            </w:r>
          </w:p>
        </w:tc>
        <w:tc>
          <w:tcPr>
            <w:tcW w:w="470" w:type="pct"/>
            <w:shd w:val="clear" w:color="auto" w:fill="auto"/>
          </w:tcPr>
          <w:p w:rsidR="00AC248A" w:rsidRDefault="00AC248A" w:rsidP="005022F1">
            <w:pPr>
              <w:widowControl w:val="0"/>
              <w:numPr>
                <w:ilvl w:val="0"/>
                <w:numId w:val="1"/>
              </w:numPr>
              <w:autoSpaceDE w:val="0"/>
              <w:autoSpaceDN w:val="0"/>
              <w:adjustRightInd w:val="0"/>
              <w:jc w:val="center"/>
              <w:outlineLvl w:val="0"/>
            </w:pPr>
            <w:r>
              <w:t>0,0</w:t>
            </w:r>
          </w:p>
        </w:tc>
        <w:tc>
          <w:tcPr>
            <w:tcW w:w="673" w:type="pct"/>
          </w:tcPr>
          <w:p w:rsidR="00AC248A" w:rsidRDefault="00AC248A" w:rsidP="005022F1">
            <w:pPr>
              <w:widowControl w:val="0"/>
              <w:numPr>
                <w:ilvl w:val="0"/>
                <w:numId w:val="1"/>
              </w:numPr>
              <w:autoSpaceDE w:val="0"/>
              <w:autoSpaceDN w:val="0"/>
              <w:adjustRightInd w:val="0"/>
              <w:jc w:val="center"/>
              <w:outlineLvl w:val="0"/>
            </w:pPr>
            <w:r>
              <w:t>48218,2</w:t>
            </w:r>
          </w:p>
        </w:tc>
      </w:tr>
      <w:tr w:rsidR="00AC248A" w:rsidRPr="00583058" w:rsidTr="00E36A97">
        <w:tc>
          <w:tcPr>
            <w:tcW w:w="1869" w:type="pct"/>
            <w:shd w:val="clear" w:color="auto" w:fill="auto"/>
          </w:tcPr>
          <w:p w:rsidR="00AC248A" w:rsidRPr="00583058" w:rsidRDefault="00AC248A" w:rsidP="00E36A97">
            <w:pPr>
              <w:spacing w:line="256" w:lineRule="auto"/>
            </w:pPr>
            <w:r w:rsidRPr="007F5F34">
              <w:t>Бюджет</w:t>
            </w:r>
            <w:r>
              <w:t xml:space="preserve"> Шумерлинского муниципального окр</w:t>
            </w:r>
            <w:r>
              <w:t>у</w:t>
            </w:r>
            <w:r>
              <w:t>га</w:t>
            </w:r>
          </w:p>
        </w:tc>
        <w:tc>
          <w:tcPr>
            <w:tcW w:w="427" w:type="pct"/>
            <w:shd w:val="clear" w:color="auto" w:fill="auto"/>
          </w:tcPr>
          <w:p w:rsidR="00AC248A" w:rsidRDefault="00AC248A" w:rsidP="005022F1">
            <w:pPr>
              <w:widowControl w:val="0"/>
              <w:numPr>
                <w:ilvl w:val="0"/>
                <w:numId w:val="1"/>
              </w:numPr>
              <w:autoSpaceDE w:val="0"/>
              <w:autoSpaceDN w:val="0"/>
              <w:adjustRightInd w:val="0"/>
              <w:jc w:val="center"/>
              <w:outlineLvl w:val="0"/>
            </w:pPr>
            <w:r>
              <w:t>15226,8</w:t>
            </w:r>
          </w:p>
        </w:tc>
        <w:tc>
          <w:tcPr>
            <w:tcW w:w="378" w:type="pct"/>
            <w:shd w:val="clear" w:color="auto" w:fill="auto"/>
          </w:tcPr>
          <w:p w:rsidR="00AC248A" w:rsidRDefault="00AC248A" w:rsidP="005022F1">
            <w:pPr>
              <w:widowControl w:val="0"/>
              <w:numPr>
                <w:ilvl w:val="0"/>
                <w:numId w:val="1"/>
              </w:numPr>
              <w:autoSpaceDE w:val="0"/>
              <w:autoSpaceDN w:val="0"/>
              <w:adjustRightInd w:val="0"/>
              <w:jc w:val="center"/>
              <w:outlineLvl w:val="0"/>
            </w:pPr>
            <w:r>
              <w:t>0,0</w:t>
            </w:r>
          </w:p>
        </w:tc>
        <w:tc>
          <w:tcPr>
            <w:tcW w:w="472" w:type="pct"/>
            <w:shd w:val="clear" w:color="auto" w:fill="auto"/>
          </w:tcPr>
          <w:p w:rsidR="00AC248A" w:rsidRDefault="00AC248A" w:rsidP="005022F1">
            <w:pPr>
              <w:widowControl w:val="0"/>
              <w:numPr>
                <w:ilvl w:val="0"/>
                <w:numId w:val="1"/>
              </w:numPr>
              <w:autoSpaceDE w:val="0"/>
              <w:autoSpaceDN w:val="0"/>
              <w:adjustRightInd w:val="0"/>
              <w:jc w:val="center"/>
              <w:outlineLvl w:val="0"/>
            </w:pPr>
            <w:r>
              <w:t>0,0</w:t>
            </w:r>
          </w:p>
        </w:tc>
        <w:tc>
          <w:tcPr>
            <w:tcW w:w="333" w:type="pct"/>
            <w:shd w:val="clear" w:color="auto" w:fill="auto"/>
          </w:tcPr>
          <w:p w:rsidR="00AC248A" w:rsidRDefault="00AC248A" w:rsidP="005022F1">
            <w:pPr>
              <w:widowControl w:val="0"/>
              <w:numPr>
                <w:ilvl w:val="0"/>
                <w:numId w:val="1"/>
              </w:numPr>
              <w:autoSpaceDE w:val="0"/>
              <w:autoSpaceDN w:val="0"/>
              <w:adjustRightInd w:val="0"/>
              <w:jc w:val="center"/>
              <w:outlineLvl w:val="0"/>
            </w:pPr>
            <w:r>
              <w:t>0,0</w:t>
            </w:r>
          </w:p>
        </w:tc>
        <w:tc>
          <w:tcPr>
            <w:tcW w:w="378" w:type="pct"/>
            <w:shd w:val="clear" w:color="auto" w:fill="auto"/>
          </w:tcPr>
          <w:p w:rsidR="00AC248A" w:rsidRDefault="00AC248A" w:rsidP="005022F1">
            <w:pPr>
              <w:widowControl w:val="0"/>
              <w:numPr>
                <w:ilvl w:val="0"/>
                <w:numId w:val="1"/>
              </w:numPr>
              <w:autoSpaceDE w:val="0"/>
              <w:autoSpaceDN w:val="0"/>
              <w:adjustRightInd w:val="0"/>
              <w:jc w:val="center"/>
              <w:outlineLvl w:val="0"/>
            </w:pPr>
            <w:r>
              <w:t>0,0</w:t>
            </w:r>
          </w:p>
        </w:tc>
        <w:tc>
          <w:tcPr>
            <w:tcW w:w="470" w:type="pct"/>
            <w:shd w:val="clear" w:color="auto" w:fill="auto"/>
          </w:tcPr>
          <w:p w:rsidR="00AC248A" w:rsidRDefault="00AC248A" w:rsidP="005022F1">
            <w:pPr>
              <w:widowControl w:val="0"/>
              <w:numPr>
                <w:ilvl w:val="0"/>
                <w:numId w:val="1"/>
              </w:numPr>
              <w:autoSpaceDE w:val="0"/>
              <w:autoSpaceDN w:val="0"/>
              <w:adjustRightInd w:val="0"/>
              <w:jc w:val="center"/>
              <w:outlineLvl w:val="0"/>
            </w:pPr>
            <w:r>
              <w:t>0,0</w:t>
            </w:r>
          </w:p>
        </w:tc>
        <w:tc>
          <w:tcPr>
            <w:tcW w:w="673" w:type="pct"/>
          </w:tcPr>
          <w:p w:rsidR="00AC248A" w:rsidRDefault="00AC248A" w:rsidP="005022F1">
            <w:pPr>
              <w:widowControl w:val="0"/>
              <w:numPr>
                <w:ilvl w:val="0"/>
                <w:numId w:val="1"/>
              </w:numPr>
              <w:autoSpaceDE w:val="0"/>
              <w:autoSpaceDN w:val="0"/>
              <w:adjustRightInd w:val="0"/>
              <w:jc w:val="center"/>
              <w:outlineLvl w:val="0"/>
            </w:pPr>
            <w:r>
              <w:t>15226,8</w:t>
            </w:r>
          </w:p>
        </w:tc>
      </w:tr>
    </w:tbl>
    <w:p w:rsidR="00AC248A" w:rsidRPr="00583058" w:rsidRDefault="00AC248A" w:rsidP="00AC248A"/>
    <w:p w:rsidR="00AC248A" w:rsidRDefault="00AC248A" w:rsidP="00AC248A">
      <w:pPr>
        <w:jc w:val="center"/>
        <w:outlineLvl w:val="0"/>
        <w:rPr>
          <w:b/>
          <w:bCs/>
          <w:kern w:val="32"/>
          <w:lang w:val="x-none" w:eastAsia="x-none"/>
        </w:rPr>
      </w:pPr>
    </w:p>
    <w:p w:rsidR="00AC248A" w:rsidRDefault="00AC248A" w:rsidP="00AC248A">
      <w:pPr>
        <w:jc w:val="center"/>
        <w:outlineLvl w:val="0"/>
        <w:rPr>
          <w:b/>
          <w:bCs/>
          <w:kern w:val="32"/>
          <w:lang w:val="x-none" w:eastAsia="x-none"/>
        </w:rPr>
      </w:pPr>
    </w:p>
    <w:p w:rsidR="00AC248A" w:rsidRDefault="00AC248A" w:rsidP="00AC248A">
      <w:pPr>
        <w:jc w:val="center"/>
        <w:outlineLvl w:val="0"/>
        <w:rPr>
          <w:b/>
          <w:bCs/>
          <w:kern w:val="32"/>
          <w:lang w:val="x-none" w:eastAsia="x-none"/>
        </w:rPr>
      </w:pPr>
    </w:p>
    <w:p w:rsidR="00AC248A" w:rsidRDefault="00AC248A" w:rsidP="00AC248A">
      <w:pPr>
        <w:jc w:val="center"/>
        <w:outlineLvl w:val="0"/>
        <w:rPr>
          <w:b/>
          <w:bCs/>
          <w:kern w:val="32"/>
          <w:lang w:val="x-none" w:eastAsia="x-none"/>
        </w:rPr>
      </w:pPr>
    </w:p>
    <w:p w:rsidR="00AC248A" w:rsidRDefault="00AC248A" w:rsidP="00AC248A">
      <w:pPr>
        <w:jc w:val="center"/>
        <w:outlineLvl w:val="0"/>
        <w:rPr>
          <w:b/>
          <w:bCs/>
          <w:kern w:val="32"/>
          <w:lang w:val="x-none" w:eastAsia="x-none"/>
        </w:rPr>
      </w:pPr>
    </w:p>
    <w:p w:rsidR="00AC248A" w:rsidRDefault="00AC248A" w:rsidP="00AC248A">
      <w:pPr>
        <w:jc w:val="center"/>
        <w:outlineLvl w:val="0"/>
        <w:rPr>
          <w:b/>
          <w:bCs/>
          <w:kern w:val="32"/>
          <w:lang w:val="x-none" w:eastAsia="x-none"/>
        </w:rPr>
      </w:pPr>
    </w:p>
    <w:p w:rsidR="00AC248A" w:rsidRDefault="00AC248A" w:rsidP="00AC248A">
      <w:pPr>
        <w:jc w:val="center"/>
        <w:outlineLvl w:val="0"/>
        <w:rPr>
          <w:b/>
          <w:bCs/>
          <w:kern w:val="32"/>
          <w:lang w:val="x-none" w:eastAsia="x-none"/>
        </w:rPr>
      </w:pPr>
    </w:p>
    <w:p w:rsidR="00AC248A" w:rsidRDefault="00AC248A" w:rsidP="00AC248A">
      <w:pPr>
        <w:jc w:val="center"/>
        <w:outlineLvl w:val="0"/>
        <w:rPr>
          <w:b/>
          <w:bCs/>
          <w:kern w:val="32"/>
          <w:lang w:eastAsia="x-none"/>
        </w:rPr>
      </w:pPr>
      <w:r w:rsidRPr="004C6189">
        <w:rPr>
          <w:b/>
          <w:bCs/>
          <w:kern w:val="32"/>
          <w:lang w:val="x-none" w:eastAsia="x-none"/>
        </w:rPr>
        <w:t>Паспорт</w:t>
      </w:r>
    </w:p>
    <w:p w:rsidR="00AC248A" w:rsidRPr="004C6189" w:rsidRDefault="00AC248A" w:rsidP="00AC248A">
      <w:pPr>
        <w:jc w:val="center"/>
        <w:outlineLvl w:val="0"/>
        <w:rPr>
          <w:b/>
          <w:bCs/>
          <w:kern w:val="32"/>
          <w:lang w:val="x-none" w:eastAsia="x-none"/>
        </w:rPr>
      </w:pPr>
      <w:r w:rsidRPr="004C6189">
        <w:rPr>
          <w:b/>
          <w:bCs/>
          <w:kern w:val="32"/>
          <w:lang w:eastAsia="x-none"/>
        </w:rPr>
        <w:t>муниципального проекта</w:t>
      </w:r>
      <w:r w:rsidRPr="004C6189">
        <w:rPr>
          <w:b/>
          <w:bCs/>
          <w:kern w:val="32"/>
          <w:lang w:val="x-none" w:eastAsia="x-none"/>
        </w:rPr>
        <w:t xml:space="preserve"> «</w:t>
      </w:r>
      <w:r w:rsidRPr="004C6189">
        <w:rPr>
          <w:b/>
          <w:bCs/>
          <w:kern w:val="32"/>
          <w:lang w:eastAsia="x-none"/>
        </w:rPr>
        <w:t>Развитие жилищного строительства на сельских территориях и повышение уровня благоустро</w:t>
      </w:r>
      <w:r w:rsidRPr="004C6189">
        <w:rPr>
          <w:b/>
          <w:bCs/>
          <w:kern w:val="32"/>
          <w:lang w:eastAsia="x-none"/>
        </w:rPr>
        <w:t>й</w:t>
      </w:r>
      <w:r w:rsidRPr="004C6189">
        <w:rPr>
          <w:b/>
          <w:bCs/>
          <w:kern w:val="32"/>
          <w:lang w:eastAsia="x-none"/>
        </w:rPr>
        <w:t>ства домовладений</w:t>
      </w:r>
      <w:r w:rsidRPr="004C6189">
        <w:rPr>
          <w:b/>
          <w:bCs/>
          <w:kern w:val="32"/>
          <w:lang w:val="x-none" w:eastAsia="x-none"/>
        </w:rPr>
        <w:t>»</w:t>
      </w:r>
    </w:p>
    <w:p w:rsidR="00AC248A" w:rsidRPr="004C6189" w:rsidRDefault="00AC248A" w:rsidP="00AC248A">
      <w:pPr>
        <w:jc w:val="center"/>
        <w:outlineLvl w:val="0"/>
        <w:rPr>
          <w:b/>
          <w:bCs/>
          <w:kern w:val="32"/>
          <w:lang w:eastAsia="x-none"/>
        </w:rPr>
      </w:pPr>
      <w:bookmarkStart w:id="6" w:name="sub_301"/>
      <w:r w:rsidRPr="004C6189">
        <w:rPr>
          <w:b/>
          <w:bCs/>
          <w:kern w:val="32"/>
          <w:lang w:eastAsia="x-none"/>
        </w:rPr>
        <w:t>1.Основные положения</w:t>
      </w:r>
    </w:p>
    <w:p w:rsidR="00AC248A" w:rsidRPr="004C6189" w:rsidRDefault="00AC248A" w:rsidP="00AC248A">
      <w:pPr>
        <w:jc w:val="center"/>
        <w:outlineLvl w:val="2"/>
      </w:pPr>
    </w:p>
    <w:tbl>
      <w:tblPr>
        <w:tblW w:w="15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33"/>
        <w:gridCol w:w="994"/>
        <w:gridCol w:w="4391"/>
        <w:gridCol w:w="1701"/>
        <w:gridCol w:w="1701"/>
        <w:gridCol w:w="2410"/>
      </w:tblGrid>
      <w:tr w:rsidR="00AC248A" w:rsidRPr="004C6189" w:rsidTr="00E36A97">
        <w:trPr>
          <w:trHeight w:val="527"/>
        </w:trPr>
        <w:tc>
          <w:tcPr>
            <w:tcW w:w="4033"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r w:rsidRPr="004C6189">
              <w:t>Краткое наименование проекта</w:t>
            </w:r>
          </w:p>
        </w:tc>
        <w:tc>
          <w:tcPr>
            <w:tcW w:w="5385" w:type="dxa"/>
            <w:gridSpan w:val="2"/>
            <w:tcBorders>
              <w:top w:val="single" w:sz="4" w:space="0" w:color="auto"/>
              <w:left w:val="single" w:sz="4" w:space="0" w:color="auto"/>
              <w:bottom w:val="single" w:sz="4" w:space="0" w:color="auto"/>
              <w:right w:val="single" w:sz="4" w:space="0" w:color="auto"/>
            </w:tcBorders>
          </w:tcPr>
          <w:p w:rsidR="00AC248A" w:rsidRPr="004C6189" w:rsidRDefault="00AC248A" w:rsidP="00E36A97">
            <w:r w:rsidRPr="004C6189">
              <w:t>«Развитие жилищного строительства на сельских террит</w:t>
            </w:r>
            <w:r w:rsidRPr="004C6189">
              <w:t>о</w:t>
            </w:r>
            <w:r w:rsidRPr="004C6189">
              <w:t>риях и повышение уровня благоустройства домовладений»</w:t>
            </w:r>
          </w:p>
        </w:tc>
        <w:tc>
          <w:tcPr>
            <w:tcW w:w="1701"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r w:rsidRPr="004C6189">
              <w:t>Срок реализ</w:t>
            </w:r>
            <w:r w:rsidRPr="004C6189">
              <w:t>а</w:t>
            </w:r>
            <w:r w:rsidRPr="004C6189">
              <w:t>ции проекта</w:t>
            </w:r>
          </w:p>
        </w:tc>
        <w:tc>
          <w:tcPr>
            <w:tcW w:w="1701"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pPr>
            <w:r>
              <w:t>2025</w:t>
            </w:r>
          </w:p>
        </w:tc>
        <w:tc>
          <w:tcPr>
            <w:tcW w:w="2410"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pPr>
            <w:r>
              <w:t>2027</w:t>
            </w:r>
          </w:p>
        </w:tc>
      </w:tr>
      <w:tr w:rsidR="00AC248A" w:rsidRPr="004C6189" w:rsidTr="00E36A97">
        <w:tc>
          <w:tcPr>
            <w:tcW w:w="4033"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r w:rsidRPr="004C6189">
              <w:t>Куратор проекта</w:t>
            </w:r>
          </w:p>
        </w:tc>
        <w:tc>
          <w:tcPr>
            <w:tcW w:w="5385" w:type="dxa"/>
            <w:gridSpan w:val="2"/>
            <w:tcBorders>
              <w:top w:val="single" w:sz="4" w:space="0" w:color="auto"/>
              <w:left w:val="single" w:sz="4" w:space="0" w:color="auto"/>
              <w:bottom w:val="single" w:sz="4" w:space="0" w:color="auto"/>
              <w:right w:val="single" w:sz="4" w:space="0" w:color="auto"/>
            </w:tcBorders>
            <w:hideMark/>
          </w:tcPr>
          <w:p w:rsidR="00AC248A" w:rsidRPr="004C6189" w:rsidRDefault="00AC248A" w:rsidP="00E36A97">
            <w:proofErr w:type="spellStart"/>
            <w:r>
              <w:t>Курносов</w:t>
            </w:r>
            <w:proofErr w:type="spellEnd"/>
            <w:r>
              <w:t xml:space="preserve"> Валентин Вячеславович</w:t>
            </w:r>
          </w:p>
        </w:tc>
        <w:tc>
          <w:tcPr>
            <w:tcW w:w="5812" w:type="dxa"/>
            <w:gridSpan w:val="3"/>
            <w:tcBorders>
              <w:top w:val="single" w:sz="4" w:space="0" w:color="auto"/>
              <w:left w:val="single" w:sz="4" w:space="0" w:color="auto"/>
              <w:bottom w:val="single" w:sz="4" w:space="0" w:color="auto"/>
              <w:right w:val="single" w:sz="4" w:space="0" w:color="auto"/>
            </w:tcBorders>
            <w:hideMark/>
          </w:tcPr>
          <w:p w:rsidR="00AC248A" w:rsidRPr="004C6189" w:rsidRDefault="00AC248A" w:rsidP="00E36A97">
            <w:r>
              <w:t>Заместитель главы администрации – начальник упра</w:t>
            </w:r>
            <w:r>
              <w:t>в</w:t>
            </w:r>
            <w:r>
              <w:t>ления строительства, дорожного хозяйства и ЖКХ</w:t>
            </w:r>
            <w:r w:rsidRPr="004C6189">
              <w:t xml:space="preserve"> а</w:t>
            </w:r>
            <w:r w:rsidRPr="004C6189">
              <w:t>д</w:t>
            </w:r>
            <w:r w:rsidRPr="004C6189">
              <w:t>министрации Шумерлинского муниципал</w:t>
            </w:r>
            <w:r w:rsidRPr="004C6189">
              <w:t>ь</w:t>
            </w:r>
            <w:r w:rsidRPr="004C6189">
              <w:t>ного округа</w:t>
            </w:r>
          </w:p>
        </w:tc>
      </w:tr>
      <w:tr w:rsidR="00AC248A" w:rsidRPr="004C6189" w:rsidTr="00E36A97">
        <w:tc>
          <w:tcPr>
            <w:tcW w:w="4033"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r w:rsidRPr="004C6189">
              <w:t>Соисполнители</w:t>
            </w:r>
          </w:p>
        </w:tc>
        <w:tc>
          <w:tcPr>
            <w:tcW w:w="11197" w:type="dxa"/>
            <w:gridSpan w:val="5"/>
            <w:tcBorders>
              <w:top w:val="single" w:sz="4" w:space="0" w:color="auto"/>
              <w:left w:val="single" w:sz="4" w:space="0" w:color="auto"/>
              <w:bottom w:val="single" w:sz="4" w:space="0" w:color="auto"/>
              <w:right w:val="single" w:sz="4" w:space="0" w:color="auto"/>
            </w:tcBorders>
          </w:tcPr>
          <w:p w:rsidR="00AC248A" w:rsidRPr="004C6189" w:rsidRDefault="00AC248A" w:rsidP="00E36A97">
            <w:r>
              <w:t>Управление по благоустройству и развитию территорий</w:t>
            </w:r>
            <w:r w:rsidRPr="00534E02">
              <w:t xml:space="preserve"> админис</w:t>
            </w:r>
            <w:r>
              <w:t>трации Шумерлинского муниципаль</w:t>
            </w:r>
            <w:r w:rsidRPr="00534E02">
              <w:t>н</w:t>
            </w:r>
            <w:r w:rsidRPr="00534E02">
              <w:t>о</w:t>
            </w:r>
            <w:r w:rsidRPr="00534E02">
              <w:t>го округа</w:t>
            </w:r>
          </w:p>
        </w:tc>
      </w:tr>
      <w:tr w:rsidR="00AC248A" w:rsidRPr="004C6189" w:rsidTr="00E36A97">
        <w:tc>
          <w:tcPr>
            <w:tcW w:w="4033"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r w:rsidRPr="004C6189">
              <w:t>Участники</w:t>
            </w:r>
          </w:p>
        </w:tc>
        <w:tc>
          <w:tcPr>
            <w:tcW w:w="11197" w:type="dxa"/>
            <w:gridSpan w:val="5"/>
            <w:tcBorders>
              <w:top w:val="single" w:sz="4" w:space="0" w:color="auto"/>
              <w:left w:val="single" w:sz="4" w:space="0" w:color="auto"/>
              <w:bottom w:val="single" w:sz="4" w:space="0" w:color="auto"/>
              <w:right w:val="single" w:sz="4" w:space="0" w:color="auto"/>
            </w:tcBorders>
          </w:tcPr>
          <w:p w:rsidR="00AC248A" w:rsidRPr="004C6189" w:rsidRDefault="00AC248A" w:rsidP="00E36A97">
            <w:r w:rsidRPr="00534E02">
              <w:t>Управление строительства, дорожного хозяйства и жилищно-коммунального хозяйства админис</w:t>
            </w:r>
            <w:r>
              <w:t>трации Шумерлинского муниципаль</w:t>
            </w:r>
            <w:r w:rsidRPr="00534E02">
              <w:t>ного округа</w:t>
            </w:r>
          </w:p>
        </w:tc>
      </w:tr>
      <w:tr w:rsidR="00AC248A" w:rsidRPr="004C6189" w:rsidTr="00E36A97">
        <w:tc>
          <w:tcPr>
            <w:tcW w:w="4033"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r w:rsidRPr="004C6189">
              <w:t>Руководитель проекта</w:t>
            </w:r>
          </w:p>
        </w:tc>
        <w:tc>
          <w:tcPr>
            <w:tcW w:w="5385" w:type="dxa"/>
            <w:gridSpan w:val="2"/>
            <w:tcBorders>
              <w:top w:val="single" w:sz="4" w:space="0" w:color="auto"/>
              <w:left w:val="single" w:sz="4" w:space="0" w:color="auto"/>
              <w:bottom w:val="single" w:sz="4" w:space="0" w:color="auto"/>
              <w:right w:val="single" w:sz="4" w:space="0" w:color="auto"/>
            </w:tcBorders>
            <w:hideMark/>
          </w:tcPr>
          <w:p w:rsidR="00AC248A" w:rsidRPr="004C6189" w:rsidRDefault="00AC248A" w:rsidP="00E36A97">
            <w:r>
              <w:t>Трошина Татьяна Алексеевна</w:t>
            </w:r>
          </w:p>
        </w:tc>
        <w:tc>
          <w:tcPr>
            <w:tcW w:w="5812" w:type="dxa"/>
            <w:gridSpan w:val="3"/>
            <w:tcBorders>
              <w:top w:val="single" w:sz="4" w:space="0" w:color="auto"/>
              <w:left w:val="single" w:sz="4" w:space="0" w:color="auto"/>
              <w:bottom w:val="single" w:sz="4" w:space="0" w:color="auto"/>
              <w:right w:val="single" w:sz="4" w:space="0" w:color="auto"/>
            </w:tcBorders>
            <w:hideMark/>
          </w:tcPr>
          <w:p w:rsidR="00AC248A" w:rsidRPr="004C6189" w:rsidRDefault="00AC248A" w:rsidP="00E36A97">
            <w:r>
              <w:t>Заведующий сектором учета и распределения жилья управления строительства, дорожного хозяйства и ЖКХ</w:t>
            </w:r>
            <w:r w:rsidRPr="004C6189">
              <w:t xml:space="preserve"> администрации Шумерлинского муниципальн</w:t>
            </w:r>
            <w:r w:rsidRPr="004C6189">
              <w:t>о</w:t>
            </w:r>
            <w:r w:rsidRPr="004C6189">
              <w:t>го округа</w:t>
            </w:r>
          </w:p>
        </w:tc>
      </w:tr>
      <w:tr w:rsidR="00AC248A" w:rsidRPr="004C6189" w:rsidTr="00E36A97">
        <w:tc>
          <w:tcPr>
            <w:tcW w:w="4033"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r w:rsidRPr="004C6189">
              <w:t>Администратор проекта</w:t>
            </w:r>
          </w:p>
        </w:tc>
        <w:tc>
          <w:tcPr>
            <w:tcW w:w="5385" w:type="dxa"/>
            <w:gridSpan w:val="2"/>
            <w:tcBorders>
              <w:top w:val="single" w:sz="4" w:space="0" w:color="auto"/>
              <w:left w:val="single" w:sz="4" w:space="0" w:color="auto"/>
              <w:bottom w:val="single" w:sz="4" w:space="0" w:color="auto"/>
              <w:right w:val="single" w:sz="4" w:space="0" w:color="auto"/>
            </w:tcBorders>
            <w:hideMark/>
          </w:tcPr>
          <w:p w:rsidR="00AC248A" w:rsidRPr="004C6189" w:rsidRDefault="00AC248A" w:rsidP="00E36A97">
            <w:proofErr w:type="spellStart"/>
            <w:r>
              <w:t>Бажайкин</w:t>
            </w:r>
            <w:proofErr w:type="spellEnd"/>
            <w:r>
              <w:t xml:space="preserve"> Павел Николаевич</w:t>
            </w:r>
          </w:p>
        </w:tc>
        <w:tc>
          <w:tcPr>
            <w:tcW w:w="5812" w:type="dxa"/>
            <w:gridSpan w:val="3"/>
            <w:tcBorders>
              <w:top w:val="single" w:sz="4" w:space="0" w:color="auto"/>
              <w:left w:val="single" w:sz="4" w:space="0" w:color="auto"/>
              <w:bottom w:val="single" w:sz="4" w:space="0" w:color="auto"/>
              <w:right w:val="single" w:sz="4" w:space="0" w:color="auto"/>
            </w:tcBorders>
            <w:hideMark/>
          </w:tcPr>
          <w:p w:rsidR="00AC248A" w:rsidRPr="004C6189" w:rsidRDefault="00AC248A" w:rsidP="00E36A97">
            <w:r w:rsidRPr="004C6189">
              <w:t xml:space="preserve">Заместитель начальника управления </w:t>
            </w:r>
            <w:r>
              <w:t>стро</w:t>
            </w:r>
            <w:r>
              <w:t>и</w:t>
            </w:r>
            <w:r>
              <w:t>тельства, дорожного хозяйства и ЖКХ</w:t>
            </w:r>
            <w:r w:rsidRPr="004C6189">
              <w:t xml:space="preserve"> администрации Шуме</w:t>
            </w:r>
            <w:r w:rsidRPr="004C6189">
              <w:t>р</w:t>
            </w:r>
            <w:r w:rsidRPr="004C6189">
              <w:t>линского муниципального округа</w:t>
            </w:r>
          </w:p>
        </w:tc>
      </w:tr>
      <w:tr w:rsidR="00AC248A" w:rsidRPr="004C6189" w:rsidTr="00E36A97">
        <w:trPr>
          <w:trHeight w:val="291"/>
        </w:trPr>
        <w:tc>
          <w:tcPr>
            <w:tcW w:w="4033" w:type="dxa"/>
            <w:vMerge w:val="restart"/>
            <w:tcBorders>
              <w:top w:val="single" w:sz="4" w:space="0" w:color="auto"/>
              <w:left w:val="single" w:sz="4" w:space="0" w:color="auto"/>
              <w:bottom w:val="single" w:sz="4" w:space="0" w:color="auto"/>
              <w:right w:val="single" w:sz="4" w:space="0" w:color="auto"/>
            </w:tcBorders>
            <w:hideMark/>
          </w:tcPr>
          <w:p w:rsidR="00AC248A" w:rsidRPr="004C6189" w:rsidRDefault="00AC248A" w:rsidP="00E36A97">
            <w:r w:rsidRPr="004C6189">
              <w:t>Связь с государственными програ</w:t>
            </w:r>
            <w:r w:rsidRPr="004C6189">
              <w:t>м</w:t>
            </w:r>
            <w:r w:rsidRPr="004C6189">
              <w:t>мами (комплексными программами) Российской Федерации, Чувашской Республики (далее - государственные программы) и с муниципальными программами Шумерлинского мун</w:t>
            </w:r>
            <w:r w:rsidRPr="004C6189">
              <w:t>и</w:t>
            </w:r>
            <w:r w:rsidRPr="004C6189">
              <w:t>ципального округа Чувашской Ре</w:t>
            </w:r>
            <w:r w:rsidRPr="004C6189">
              <w:t>с</w:t>
            </w:r>
            <w:r w:rsidRPr="004C6189">
              <w:t>публики</w:t>
            </w:r>
          </w:p>
        </w:tc>
        <w:tc>
          <w:tcPr>
            <w:tcW w:w="994"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r w:rsidRPr="004C6189">
              <w:t>1.</w:t>
            </w:r>
          </w:p>
        </w:tc>
        <w:tc>
          <w:tcPr>
            <w:tcW w:w="4391"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r w:rsidRPr="004C6189">
              <w:t>Государственная программа Российской Федер</w:t>
            </w:r>
            <w:r w:rsidRPr="004C6189">
              <w:t>а</w:t>
            </w:r>
            <w:r w:rsidRPr="004C6189">
              <w:t>ции</w:t>
            </w:r>
          </w:p>
        </w:tc>
        <w:tc>
          <w:tcPr>
            <w:tcW w:w="5812" w:type="dxa"/>
            <w:gridSpan w:val="3"/>
            <w:tcBorders>
              <w:top w:val="single" w:sz="4" w:space="0" w:color="auto"/>
              <w:left w:val="single" w:sz="4" w:space="0" w:color="auto"/>
              <w:bottom w:val="single" w:sz="4" w:space="0" w:color="auto"/>
              <w:right w:val="single" w:sz="4" w:space="0" w:color="auto"/>
            </w:tcBorders>
            <w:hideMark/>
          </w:tcPr>
          <w:p w:rsidR="00AC248A" w:rsidRPr="004C6189" w:rsidRDefault="00AC248A" w:rsidP="00E36A97">
            <w:r w:rsidRPr="004C6189">
              <w:t xml:space="preserve">«Комплексное развитие </w:t>
            </w:r>
            <w:r>
              <w:t>сельских территорий», утве</w:t>
            </w:r>
            <w:r>
              <w:t>р</w:t>
            </w:r>
            <w:r>
              <w:t>жден</w:t>
            </w:r>
            <w:r w:rsidRPr="004C6189">
              <w:t>ная постановлением Правительства Ро</w:t>
            </w:r>
            <w:r w:rsidRPr="004C6189">
              <w:t>с</w:t>
            </w:r>
            <w:r w:rsidRPr="004C6189">
              <w:t>сийской Федерации от 31 мая 2019 г. № 696</w:t>
            </w:r>
          </w:p>
        </w:tc>
      </w:tr>
      <w:tr w:rsidR="00AC248A" w:rsidRPr="004C6189" w:rsidTr="00E36A97">
        <w:tc>
          <w:tcPr>
            <w:tcW w:w="4033" w:type="dxa"/>
            <w:vMerge/>
            <w:tcBorders>
              <w:top w:val="single" w:sz="4" w:space="0" w:color="auto"/>
              <w:left w:val="single" w:sz="4" w:space="0" w:color="auto"/>
              <w:bottom w:val="single" w:sz="4" w:space="0" w:color="auto"/>
              <w:right w:val="single" w:sz="4" w:space="0" w:color="auto"/>
            </w:tcBorders>
            <w:vAlign w:val="center"/>
            <w:hideMark/>
          </w:tcPr>
          <w:p w:rsidR="00AC248A" w:rsidRPr="004C6189" w:rsidRDefault="00AC248A" w:rsidP="00E36A97"/>
        </w:tc>
        <w:tc>
          <w:tcPr>
            <w:tcW w:w="994"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r w:rsidRPr="004C6189">
              <w:t>2.</w:t>
            </w:r>
          </w:p>
        </w:tc>
        <w:tc>
          <w:tcPr>
            <w:tcW w:w="4391"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r w:rsidRPr="004C6189">
              <w:t>Государственная программа Чувашской Респу</w:t>
            </w:r>
            <w:r w:rsidRPr="004C6189">
              <w:t>б</w:t>
            </w:r>
            <w:r w:rsidRPr="004C6189">
              <w:t>лики</w:t>
            </w:r>
          </w:p>
        </w:tc>
        <w:tc>
          <w:tcPr>
            <w:tcW w:w="5812" w:type="dxa"/>
            <w:gridSpan w:val="3"/>
            <w:tcBorders>
              <w:top w:val="single" w:sz="4" w:space="0" w:color="auto"/>
              <w:left w:val="single" w:sz="4" w:space="0" w:color="auto"/>
              <w:bottom w:val="single" w:sz="4" w:space="0" w:color="auto"/>
              <w:right w:val="single" w:sz="4" w:space="0" w:color="auto"/>
            </w:tcBorders>
            <w:hideMark/>
          </w:tcPr>
          <w:p w:rsidR="00AC248A" w:rsidRPr="004C6189" w:rsidRDefault="00AC248A" w:rsidP="00E36A97">
            <w:r w:rsidRPr="004C6189">
              <w:t>Комплексное развитие сельских территорий Чува</w:t>
            </w:r>
            <w:r w:rsidRPr="004C6189">
              <w:t>ш</w:t>
            </w:r>
            <w:r w:rsidRPr="004C6189">
              <w:t>ской Республики», утвержденная постановлением К</w:t>
            </w:r>
            <w:r w:rsidRPr="004C6189">
              <w:t>а</w:t>
            </w:r>
            <w:r w:rsidRPr="004C6189">
              <w:t>бинета Министров Чувашской Республики от 26 д</w:t>
            </w:r>
            <w:r w:rsidRPr="004C6189">
              <w:t>е</w:t>
            </w:r>
            <w:r w:rsidRPr="004C6189">
              <w:t>кабря 2019 г. № 606</w:t>
            </w:r>
          </w:p>
        </w:tc>
      </w:tr>
      <w:bookmarkEnd w:id="6"/>
    </w:tbl>
    <w:p w:rsidR="00AC248A" w:rsidRPr="004C6189" w:rsidRDefault="00AC248A" w:rsidP="00AC248A">
      <w:pPr>
        <w:jc w:val="center"/>
        <w:outlineLvl w:val="0"/>
        <w:rPr>
          <w:b/>
          <w:bCs/>
          <w:kern w:val="32"/>
          <w:lang w:eastAsia="x-none"/>
        </w:rPr>
      </w:pPr>
    </w:p>
    <w:p w:rsidR="00AC248A" w:rsidRPr="004C6189" w:rsidRDefault="00AC248A" w:rsidP="00AC248A">
      <w:pPr>
        <w:jc w:val="center"/>
        <w:outlineLvl w:val="0"/>
        <w:rPr>
          <w:b/>
          <w:bCs/>
          <w:kern w:val="32"/>
          <w:lang w:eastAsia="x-none"/>
        </w:rPr>
      </w:pPr>
      <w:r w:rsidRPr="004C6189">
        <w:rPr>
          <w:b/>
          <w:bCs/>
          <w:kern w:val="32"/>
          <w:lang w:eastAsia="x-none"/>
        </w:rPr>
        <w:t>2</w:t>
      </w:r>
      <w:r w:rsidRPr="004C6189">
        <w:rPr>
          <w:b/>
          <w:bCs/>
          <w:kern w:val="32"/>
          <w:lang w:val="x-none" w:eastAsia="x-none"/>
        </w:rPr>
        <w:t>. Показатели муниципального проекта</w:t>
      </w:r>
      <w:r>
        <w:rPr>
          <w:b/>
          <w:bCs/>
          <w:kern w:val="32"/>
          <w:lang w:eastAsia="x-none"/>
        </w:rPr>
        <w:t xml:space="preserve"> </w:t>
      </w:r>
      <w:r w:rsidRPr="00534E02">
        <w:rPr>
          <w:b/>
          <w:bCs/>
          <w:kern w:val="32"/>
          <w:lang w:val="x-none" w:eastAsia="x-none"/>
        </w:rPr>
        <w:t>«Развитие жилищного строительства на сельских территориях и повышение уровня благоустройства домовладений»</w:t>
      </w:r>
    </w:p>
    <w:tbl>
      <w:tblPr>
        <w:tblW w:w="15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71"/>
        <w:gridCol w:w="1813"/>
        <w:gridCol w:w="1530"/>
        <w:gridCol w:w="1417"/>
        <w:gridCol w:w="945"/>
        <w:gridCol w:w="680"/>
        <w:gridCol w:w="788"/>
        <w:gridCol w:w="788"/>
        <w:gridCol w:w="788"/>
        <w:gridCol w:w="788"/>
        <w:gridCol w:w="642"/>
        <w:gridCol w:w="629"/>
        <w:gridCol w:w="1367"/>
        <w:gridCol w:w="1326"/>
        <w:gridCol w:w="1100"/>
      </w:tblGrid>
      <w:tr w:rsidR="00AC248A" w:rsidRPr="004C6189" w:rsidTr="00E36A97">
        <w:tc>
          <w:tcPr>
            <w:tcW w:w="771" w:type="dxa"/>
            <w:vMerge w:val="restart"/>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kern w:val="2"/>
                <w:sz w:val="22"/>
                <w:szCs w:val="22"/>
              </w:rPr>
            </w:pPr>
            <w:r>
              <w:rPr>
                <w:kern w:val="2"/>
                <w:sz w:val="22"/>
                <w:szCs w:val="22"/>
              </w:rPr>
              <w:t>№</w:t>
            </w:r>
            <w:r w:rsidRPr="004C6189">
              <w:rPr>
                <w:kern w:val="2"/>
                <w:sz w:val="22"/>
                <w:szCs w:val="22"/>
              </w:rPr>
              <w:t xml:space="preserve"> п/п</w:t>
            </w:r>
          </w:p>
        </w:tc>
        <w:tc>
          <w:tcPr>
            <w:tcW w:w="1813" w:type="dxa"/>
            <w:vMerge w:val="restart"/>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kern w:val="2"/>
                <w:sz w:val="22"/>
                <w:szCs w:val="22"/>
              </w:rPr>
            </w:pPr>
            <w:r w:rsidRPr="004C6189">
              <w:rPr>
                <w:kern w:val="2"/>
                <w:sz w:val="22"/>
                <w:szCs w:val="22"/>
              </w:rPr>
              <w:t>Показатели пр</w:t>
            </w:r>
            <w:r w:rsidRPr="004C6189">
              <w:rPr>
                <w:kern w:val="2"/>
                <w:sz w:val="22"/>
                <w:szCs w:val="22"/>
              </w:rPr>
              <w:t>о</w:t>
            </w:r>
            <w:r w:rsidRPr="004C6189">
              <w:rPr>
                <w:kern w:val="2"/>
                <w:sz w:val="22"/>
                <w:szCs w:val="22"/>
              </w:rPr>
              <w:t xml:space="preserve">екта </w:t>
            </w:r>
            <w:hyperlink r:id="rId13" w:anchor="P878" w:history="1">
              <w:r w:rsidRPr="004C6189">
                <w:rPr>
                  <w:color w:val="0000FF"/>
                  <w:kern w:val="2"/>
                  <w:sz w:val="22"/>
                  <w:szCs w:val="22"/>
                  <w:u w:val="single"/>
                </w:rPr>
                <w:t>&lt;22&gt;</w:t>
              </w:r>
            </w:hyperlink>
          </w:p>
        </w:tc>
        <w:tc>
          <w:tcPr>
            <w:tcW w:w="1530" w:type="dxa"/>
            <w:vMerge w:val="restart"/>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kern w:val="2"/>
                <w:sz w:val="22"/>
                <w:szCs w:val="22"/>
              </w:rPr>
            </w:pPr>
            <w:r w:rsidRPr="004C6189">
              <w:rPr>
                <w:kern w:val="2"/>
                <w:sz w:val="22"/>
                <w:szCs w:val="22"/>
              </w:rPr>
              <w:t>Уровень пок</w:t>
            </w:r>
            <w:r w:rsidRPr="004C6189">
              <w:rPr>
                <w:kern w:val="2"/>
                <w:sz w:val="22"/>
                <w:szCs w:val="22"/>
              </w:rPr>
              <w:t>а</w:t>
            </w:r>
            <w:r w:rsidRPr="004C6189">
              <w:rPr>
                <w:kern w:val="2"/>
                <w:sz w:val="22"/>
                <w:szCs w:val="22"/>
              </w:rPr>
              <w:t xml:space="preserve">зателя </w:t>
            </w:r>
            <w:hyperlink r:id="rId14" w:anchor="P1821" w:history="1">
              <w:r w:rsidRPr="004C6189">
                <w:rPr>
                  <w:color w:val="0000FF"/>
                  <w:kern w:val="2"/>
                  <w:sz w:val="22"/>
                  <w:szCs w:val="22"/>
                  <w:u w:val="single"/>
                </w:rPr>
                <w:t>&lt;23&gt;</w:t>
              </w:r>
            </w:hyperlink>
          </w:p>
        </w:tc>
        <w:tc>
          <w:tcPr>
            <w:tcW w:w="1417" w:type="dxa"/>
            <w:vMerge w:val="restart"/>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kern w:val="2"/>
                <w:sz w:val="22"/>
                <w:szCs w:val="22"/>
              </w:rPr>
            </w:pPr>
            <w:r w:rsidRPr="004C6189">
              <w:rPr>
                <w:kern w:val="2"/>
                <w:sz w:val="22"/>
                <w:szCs w:val="22"/>
              </w:rPr>
              <w:t>Единица и</w:t>
            </w:r>
            <w:r w:rsidRPr="004C6189">
              <w:rPr>
                <w:kern w:val="2"/>
                <w:sz w:val="22"/>
                <w:szCs w:val="22"/>
              </w:rPr>
              <w:t>з</w:t>
            </w:r>
            <w:r w:rsidRPr="004C6189">
              <w:rPr>
                <w:kern w:val="2"/>
                <w:sz w:val="22"/>
                <w:szCs w:val="22"/>
              </w:rPr>
              <w:t xml:space="preserve">мерения (по </w:t>
            </w:r>
            <w:hyperlink r:id="rId15" w:history="1">
              <w:r w:rsidRPr="004C6189">
                <w:rPr>
                  <w:color w:val="0000FF"/>
                  <w:kern w:val="2"/>
                  <w:sz w:val="22"/>
                  <w:szCs w:val="22"/>
                  <w:u w:val="single"/>
                </w:rPr>
                <w:t>ОКЕИ</w:t>
              </w:r>
            </w:hyperlink>
            <w:r w:rsidRPr="004C6189">
              <w:rPr>
                <w:kern w:val="2"/>
                <w:sz w:val="22"/>
                <w:szCs w:val="22"/>
              </w:rPr>
              <w:t>)</w:t>
            </w:r>
          </w:p>
        </w:tc>
        <w:tc>
          <w:tcPr>
            <w:tcW w:w="1625" w:type="dxa"/>
            <w:gridSpan w:val="2"/>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kern w:val="2"/>
                <w:sz w:val="22"/>
                <w:szCs w:val="22"/>
              </w:rPr>
            </w:pPr>
            <w:r w:rsidRPr="004C6189">
              <w:rPr>
                <w:kern w:val="2"/>
                <w:sz w:val="22"/>
                <w:szCs w:val="22"/>
              </w:rPr>
              <w:t>Базовое знач</w:t>
            </w:r>
            <w:r w:rsidRPr="004C6189">
              <w:rPr>
                <w:kern w:val="2"/>
                <w:sz w:val="22"/>
                <w:szCs w:val="22"/>
              </w:rPr>
              <w:t>е</w:t>
            </w:r>
            <w:r w:rsidRPr="004C6189">
              <w:rPr>
                <w:kern w:val="2"/>
                <w:sz w:val="22"/>
                <w:szCs w:val="22"/>
              </w:rPr>
              <w:t>ние</w:t>
            </w:r>
          </w:p>
        </w:tc>
        <w:tc>
          <w:tcPr>
            <w:tcW w:w="4423" w:type="dxa"/>
            <w:gridSpan w:val="6"/>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kern w:val="2"/>
                <w:sz w:val="22"/>
                <w:szCs w:val="22"/>
              </w:rPr>
            </w:pPr>
            <w:r w:rsidRPr="004C6189">
              <w:rPr>
                <w:kern w:val="2"/>
                <w:sz w:val="22"/>
                <w:szCs w:val="22"/>
              </w:rPr>
              <w:t>Период, год</w:t>
            </w:r>
          </w:p>
        </w:tc>
        <w:tc>
          <w:tcPr>
            <w:tcW w:w="1367" w:type="dxa"/>
            <w:vMerge w:val="restart"/>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kern w:val="2"/>
                <w:sz w:val="22"/>
                <w:szCs w:val="22"/>
              </w:rPr>
            </w:pPr>
            <w:r w:rsidRPr="004C6189">
              <w:rPr>
                <w:kern w:val="2"/>
                <w:sz w:val="22"/>
                <w:szCs w:val="22"/>
              </w:rPr>
              <w:t>Признак возраст</w:t>
            </w:r>
            <w:r w:rsidRPr="004C6189">
              <w:rPr>
                <w:kern w:val="2"/>
                <w:sz w:val="22"/>
                <w:szCs w:val="22"/>
              </w:rPr>
              <w:t>а</w:t>
            </w:r>
            <w:r w:rsidRPr="004C6189">
              <w:rPr>
                <w:kern w:val="2"/>
                <w:sz w:val="22"/>
                <w:szCs w:val="22"/>
              </w:rPr>
              <w:t>ния/убывания</w:t>
            </w:r>
          </w:p>
        </w:tc>
        <w:tc>
          <w:tcPr>
            <w:tcW w:w="1326" w:type="dxa"/>
            <w:vMerge w:val="restart"/>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kern w:val="2"/>
                <w:sz w:val="22"/>
                <w:szCs w:val="22"/>
              </w:rPr>
            </w:pPr>
            <w:r w:rsidRPr="004C6189">
              <w:rPr>
                <w:kern w:val="2"/>
                <w:sz w:val="22"/>
                <w:szCs w:val="22"/>
              </w:rPr>
              <w:t>Нараста</w:t>
            </w:r>
            <w:r w:rsidRPr="004C6189">
              <w:rPr>
                <w:kern w:val="2"/>
                <w:sz w:val="22"/>
                <w:szCs w:val="22"/>
              </w:rPr>
              <w:t>ю</w:t>
            </w:r>
            <w:r w:rsidRPr="004C6189">
              <w:rPr>
                <w:kern w:val="2"/>
                <w:sz w:val="22"/>
                <w:szCs w:val="22"/>
              </w:rPr>
              <w:t>щий итог</w:t>
            </w:r>
          </w:p>
        </w:tc>
        <w:tc>
          <w:tcPr>
            <w:tcW w:w="1100" w:type="dxa"/>
            <w:vMerge w:val="restart"/>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kern w:val="2"/>
                <w:sz w:val="22"/>
                <w:szCs w:val="22"/>
              </w:rPr>
            </w:pPr>
            <w:r w:rsidRPr="004C6189">
              <w:rPr>
                <w:kern w:val="2"/>
                <w:sz w:val="22"/>
                <w:szCs w:val="22"/>
              </w:rPr>
              <w:t>Инфо</w:t>
            </w:r>
            <w:r w:rsidRPr="004C6189">
              <w:rPr>
                <w:kern w:val="2"/>
                <w:sz w:val="22"/>
                <w:szCs w:val="22"/>
              </w:rPr>
              <w:t>р</w:t>
            </w:r>
            <w:r w:rsidRPr="004C6189">
              <w:rPr>
                <w:kern w:val="2"/>
                <w:sz w:val="22"/>
                <w:szCs w:val="22"/>
              </w:rPr>
              <w:t>мацио</w:t>
            </w:r>
            <w:r w:rsidRPr="004C6189">
              <w:rPr>
                <w:kern w:val="2"/>
                <w:sz w:val="22"/>
                <w:szCs w:val="22"/>
              </w:rPr>
              <w:t>н</w:t>
            </w:r>
            <w:r w:rsidRPr="004C6189">
              <w:rPr>
                <w:kern w:val="2"/>
                <w:sz w:val="22"/>
                <w:szCs w:val="22"/>
              </w:rPr>
              <w:t>ная с</w:t>
            </w:r>
            <w:r w:rsidRPr="004C6189">
              <w:rPr>
                <w:kern w:val="2"/>
                <w:sz w:val="22"/>
                <w:szCs w:val="22"/>
              </w:rPr>
              <w:t>и</w:t>
            </w:r>
            <w:r w:rsidRPr="004C6189">
              <w:rPr>
                <w:kern w:val="2"/>
                <w:sz w:val="22"/>
                <w:szCs w:val="22"/>
              </w:rPr>
              <w:t>стема (и</w:t>
            </w:r>
            <w:r w:rsidRPr="004C6189">
              <w:rPr>
                <w:kern w:val="2"/>
                <w:sz w:val="22"/>
                <w:szCs w:val="22"/>
              </w:rPr>
              <w:t>с</w:t>
            </w:r>
            <w:r w:rsidRPr="004C6189">
              <w:rPr>
                <w:kern w:val="2"/>
                <w:sz w:val="22"/>
                <w:szCs w:val="22"/>
              </w:rPr>
              <w:t>точник данных)</w:t>
            </w:r>
          </w:p>
        </w:tc>
      </w:tr>
      <w:tr w:rsidR="00AC248A" w:rsidRPr="004C6189" w:rsidTr="00E36A97">
        <w:tc>
          <w:tcPr>
            <w:tcW w:w="771" w:type="dxa"/>
            <w:vMerge/>
            <w:tcBorders>
              <w:top w:val="single" w:sz="4" w:space="0" w:color="auto"/>
              <w:left w:val="single" w:sz="4" w:space="0" w:color="auto"/>
              <w:bottom w:val="single" w:sz="4" w:space="0" w:color="auto"/>
              <w:right w:val="single" w:sz="4" w:space="0" w:color="auto"/>
            </w:tcBorders>
            <w:vAlign w:val="center"/>
            <w:hideMark/>
          </w:tcPr>
          <w:p w:rsidR="00AC248A" w:rsidRPr="004C6189" w:rsidRDefault="00AC248A" w:rsidP="00E36A97">
            <w:pPr>
              <w:jc w:val="center"/>
              <w:rPr>
                <w:kern w:val="2"/>
                <w:sz w:val="22"/>
                <w:szCs w:val="22"/>
              </w:rPr>
            </w:pPr>
          </w:p>
        </w:tc>
        <w:tc>
          <w:tcPr>
            <w:tcW w:w="1813" w:type="dxa"/>
            <w:vMerge/>
            <w:tcBorders>
              <w:top w:val="single" w:sz="4" w:space="0" w:color="auto"/>
              <w:left w:val="single" w:sz="4" w:space="0" w:color="auto"/>
              <w:bottom w:val="single" w:sz="4" w:space="0" w:color="auto"/>
              <w:right w:val="single" w:sz="4" w:space="0" w:color="auto"/>
            </w:tcBorders>
            <w:vAlign w:val="center"/>
            <w:hideMark/>
          </w:tcPr>
          <w:p w:rsidR="00AC248A" w:rsidRPr="004C6189" w:rsidRDefault="00AC248A" w:rsidP="00E36A97">
            <w:pPr>
              <w:rPr>
                <w:kern w:val="2"/>
                <w:sz w:val="22"/>
                <w:szCs w:val="22"/>
              </w:rPr>
            </w:pPr>
          </w:p>
        </w:tc>
        <w:tc>
          <w:tcPr>
            <w:tcW w:w="1530" w:type="dxa"/>
            <w:vMerge/>
            <w:tcBorders>
              <w:top w:val="single" w:sz="4" w:space="0" w:color="auto"/>
              <w:left w:val="single" w:sz="4" w:space="0" w:color="auto"/>
              <w:bottom w:val="single" w:sz="4" w:space="0" w:color="auto"/>
              <w:right w:val="single" w:sz="4" w:space="0" w:color="auto"/>
            </w:tcBorders>
            <w:vAlign w:val="center"/>
            <w:hideMark/>
          </w:tcPr>
          <w:p w:rsidR="00AC248A" w:rsidRPr="004C6189" w:rsidRDefault="00AC248A" w:rsidP="00E36A97">
            <w:pPr>
              <w:rPr>
                <w:kern w:val="2"/>
                <w:sz w:val="22"/>
                <w:szCs w:val="22"/>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AC248A" w:rsidRPr="004C6189" w:rsidRDefault="00AC248A" w:rsidP="00E36A97">
            <w:pPr>
              <w:rPr>
                <w:kern w:val="2"/>
                <w:sz w:val="22"/>
                <w:szCs w:val="22"/>
              </w:rPr>
            </w:pPr>
          </w:p>
        </w:tc>
        <w:tc>
          <w:tcPr>
            <w:tcW w:w="945"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kern w:val="2"/>
                <w:sz w:val="22"/>
                <w:szCs w:val="22"/>
              </w:rPr>
            </w:pPr>
            <w:r w:rsidRPr="004C6189">
              <w:rPr>
                <w:kern w:val="2"/>
                <w:sz w:val="22"/>
                <w:szCs w:val="22"/>
              </w:rPr>
              <w:t>знач</w:t>
            </w:r>
            <w:r w:rsidRPr="004C6189">
              <w:rPr>
                <w:kern w:val="2"/>
                <w:sz w:val="22"/>
                <w:szCs w:val="22"/>
              </w:rPr>
              <w:t>е</w:t>
            </w:r>
            <w:r w:rsidRPr="004C6189">
              <w:rPr>
                <w:kern w:val="2"/>
                <w:sz w:val="22"/>
                <w:szCs w:val="22"/>
              </w:rPr>
              <w:t>ние</w:t>
            </w:r>
          </w:p>
        </w:tc>
        <w:tc>
          <w:tcPr>
            <w:tcW w:w="680"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kern w:val="2"/>
                <w:sz w:val="22"/>
                <w:szCs w:val="22"/>
              </w:rPr>
            </w:pPr>
            <w:r w:rsidRPr="004C6189">
              <w:rPr>
                <w:kern w:val="2"/>
                <w:sz w:val="22"/>
                <w:szCs w:val="22"/>
              </w:rPr>
              <w:t>год</w:t>
            </w:r>
          </w:p>
        </w:tc>
        <w:tc>
          <w:tcPr>
            <w:tcW w:w="788"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kern w:val="2"/>
                <w:sz w:val="22"/>
                <w:szCs w:val="22"/>
              </w:rPr>
            </w:pPr>
            <w:r w:rsidRPr="004C6189">
              <w:rPr>
                <w:kern w:val="2"/>
                <w:sz w:val="22"/>
                <w:szCs w:val="22"/>
              </w:rPr>
              <w:t>2025</w:t>
            </w:r>
          </w:p>
        </w:tc>
        <w:tc>
          <w:tcPr>
            <w:tcW w:w="788"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kern w:val="2"/>
                <w:sz w:val="22"/>
                <w:szCs w:val="22"/>
              </w:rPr>
            </w:pPr>
            <w:r w:rsidRPr="004C6189">
              <w:rPr>
                <w:kern w:val="2"/>
                <w:sz w:val="22"/>
                <w:szCs w:val="22"/>
              </w:rPr>
              <w:t>2026</w:t>
            </w:r>
          </w:p>
        </w:tc>
        <w:tc>
          <w:tcPr>
            <w:tcW w:w="788"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kern w:val="2"/>
                <w:sz w:val="22"/>
                <w:szCs w:val="22"/>
              </w:rPr>
            </w:pPr>
            <w:r w:rsidRPr="004C6189">
              <w:rPr>
                <w:kern w:val="2"/>
                <w:sz w:val="22"/>
                <w:szCs w:val="22"/>
              </w:rPr>
              <w:t>2027</w:t>
            </w:r>
          </w:p>
        </w:tc>
        <w:tc>
          <w:tcPr>
            <w:tcW w:w="788"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kern w:val="2"/>
                <w:sz w:val="22"/>
                <w:szCs w:val="22"/>
              </w:rPr>
            </w:pPr>
            <w:r w:rsidRPr="004C6189">
              <w:rPr>
                <w:kern w:val="2"/>
                <w:sz w:val="22"/>
                <w:szCs w:val="22"/>
              </w:rPr>
              <w:t>2028</w:t>
            </w:r>
          </w:p>
        </w:tc>
        <w:tc>
          <w:tcPr>
            <w:tcW w:w="642"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rPr>
                <w:kern w:val="2"/>
                <w:sz w:val="22"/>
                <w:szCs w:val="22"/>
              </w:rPr>
            </w:pPr>
            <w:r w:rsidRPr="004C6189">
              <w:rPr>
                <w:kern w:val="2"/>
                <w:sz w:val="22"/>
                <w:szCs w:val="22"/>
              </w:rPr>
              <w:t>2029</w:t>
            </w:r>
          </w:p>
        </w:tc>
        <w:tc>
          <w:tcPr>
            <w:tcW w:w="629"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rPr>
                <w:kern w:val="2"/>
                <w:sz w:val="22"/>
                <w:szCs w:val="22"/>
              </w:rPr>
            </w:pPr>
            <w:r w:rsidRPr="004C6189">
              <w:rPr>
                <w:kern w:val="2"/>
                <w:sz w:val="22"/>
                <w:szCs w:val="22"/>
              </w:rPr>
              <w:t>2030</w:t>
            </w:r>
          </w:p>
        </w:tc>
        <w:tc>
          <w:tcPr>
            <w:tcW w:w="1367" w:type="dxa"/>
            <w:vMerge/>
            <w:tcBorders>
              <w:top w:val="single" w:sz="4" w:space="0" w:color="auto"/>
              <w:left w:val="single" w:sz="4" w:space="0" w:color="auto"/>
              <w:bottom w:val="single" w:sz="4" w:space="0" w:color="auto"/>
              <w:right w:val="single" w:sz="4" w:space="0" w:color="auto"/>
            </w:tcBorders>
            <w:vAlign w:val="center"/>
            <w:hideMark/>
          </w:tcPr>
          <w:p w:rsidR="00AC248A" w:rsidRPr="004C6189" w:rsidRDefault="00AC248A" w:rsidP="00E36A97">
            <w:pPr>
              <w:rPr>
                <w:kern w:val="2"/>
                <w:sz w:val="22"/>
                <w:szCs w:val="22"/>
              </w:rPr>
            </w:pPr>
          </w:p>
        </w:tc>
        <w:tc>
          <w:tcPr>
            <w:tcW w:w="1326" w:type="dxa"/>
            <w:vMerge/>
            <w:tcBorders>
              <w:top w:val="single" w:sz="4" w:space="0" w:color="auto"/>
              <w:left w:val="single" w:sz="4" w:space="0" w:color="auto"/>
              <w:bottom w:val="single" w:sz="4" w:space="0" w:color="auto"/>
              <w:right w:val="single" w:sz="4" w:space="0" w:color="auto"/>
            </w:tcBorders>
            <w:vAlign w:val="center"/>
            <w:hideMark/>
          </w:tcPr>
          <w:p w:rsidR="00AC248A" w:rsidRPr="004C6189" w:rsidRDefault="00AC248A" w:rsidP="00E36A97">
            <w:pPr>
              <w:rPr>
                <w:kern w:val="2"/>
                <w:sz w:val="22"/>
                <w:szCs w:val="22"/>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AC248A" w:rsidRPr="004C6189" w:rsidRDefault="00AC248A" w:rsidP="00E36A97">
            <w:pPr>
              <w:rPr>
                <w:kern w:val="2"/>
                <w:sz w:val="22"/>
                <w:szCs w:val="22"/>
              </w:rPr>
            </w:pPr>
          </w:p>
        </w:tc>
      </w:tr>
      <w:tr w:rsidR="00AC248A" w:rsidRPr="004C6189" w:rsidTr="00E36A97">
        <w:tc>
          <w:tcPr>
            <w:tcW w:w="771"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kern w:val="2"/>
                <w:sz w:val="22"/>
                <w:szCs w:val="22"/>
              </w:rPr>
            </w:pPr>
            <w:r w:rsidRPr="004C6189">
              <w:rPr>
                <w:kern w:val="2"/>
                <w:sz w:val="22"/>
                <w:szCs w:val="22"/>
              </w:rPr>
              <w:t>1</w:t>
            </w:r>
          </w:p>
        </w:tc>
        <w:tc>
          <w:tcPr>
            <w:tcW w:w="1813"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kern w:val="2"/>
                <w:sz w:val="22"/>
                <w:szCs w:val="22"/>
              </w:rPr>
            </w:pPr>
            <w:r w:rsidRPr="004C6189">
              <w:rPr>
                <w:kern w:val="2"/>
                <w:sz w:val="22"/>
                <w:szCs w:val="22"/>
              </w:rPr>
              <w:t>2</w:t>
            </w:r>
          </w:p>
        </w:tc>
        <w:tc>
          <w:tcPr>
            <w:tcW w:w="1530"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kern w:val="2"/>
                <w:sz w:val="22"/>
                <w:szCs w:val="22"/>
              </w:rPr>
            </w:pPr>
            <w:r w:rsidRPr="004C6189">
              <w:rPr>
                <w:kern w:val="2"/>
                <w:sz w:val="22"/>
                <w:szCs w:val="22"/>
              </w:rPr>
              <w:t>3</w:t>
            </w:r>
          </w:p>
        </w:tc>
        <w:tc>
          <w:tcPr>
            <w:tcW w:w="1417"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kern w:val="2"/>
                <w:sz w:val="22"/>
                <w:szCs w:val="22"/>
              </w:rPr>
            </w:pPr>
            <w:r w:rsidRPr="004C6189">
              <w:rPr>
                <w:kern w:val="2"/>
                <w:sz w:val="22"/>
                <w:szCs w:val="22"/>
              </w:rPr>
              <w:t>4</w:t>
            </w:r>
          </w:p>
        </w:tc>
        <w:tc>
          <w:tcPr>
            <w:tcW w:w="945"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kern w:val="2"/>
                <w:sz w:val="22"/>
                <w:szCs w:val="22"/>
              </w:rPr>
            </w:pPr>
            <w:r w:rsidRPr="004C6189">
              <w:rPr>
                <w:kern w:val="2"/>
                <w:sz w:val="22"/>
                <w:szCs w:val="22"/>
              </w:rPr>
              <w:t>5</w:t>
            </w:r>
          </w:p>
        </w:tc>
        <w:tc>
          <w:tcPr>
            <w:tcW w:w="680"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kern w:val="2"/>
                <w:sz w:val="22"/>
                <w:szCs w:val="22"/>
              </w:rPr>
            </w:pPr>
            <w:r w:rsidRPr="004C6189">
              <w:rPr>
                <w:kern w:val="2"/>
                <w:sz w:val="22"/>
                <w:szCs w:val="22"/>
              </w:rPr>
              <w:t>6</w:t>
            </w:r>
          </w:p>
        </w:tc>
        <w:tc>
          <w:tcPr>
            <w:tcW w:w="788"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kern w:val="2"/>
                <w:sz w:val="22"/>
                <w:szCs w:val="22"/>
              </w:rPr>
            </w:pPr>
            <w:r w:rsidRPr="004C6189">
              <w:rPr>
                <w:kern w:val="2"/>
                <w:sz w:val="22"/>
                <w:szCs w:val="22"/>
              </w:rPr>
              <w:t>7</w:t>
            </w:r>
          </w:p>
        </w:tc>
        <w:tc>
          <w:tcPr>
            <w:tcW w:w="788"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kern w:val="2"/>
                <w:sz w:val="22"/>
                <w:szCs w:val="22"/>
              </w:rPr>
            </w:pPr>
            <w:r w:rsidRPr="004C6189">
              <w:rPr>
                <w:kern w:val="2"/>
                <w:sz w:val="22"/>
                <w:szCs w:val="22"/>
              </w:rPr>
              <w:t>8</w:t>
            </w:r>
          </w:p>
        </w:tc>
        <w:tc>
          <w:tcPr>
            <w:tcW w:w="788"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kern w:val="2"/>
                <w:sz w:val="22"/>
                <w:szCs w:val="22"/>
              </w:rPr>
            </w:pPr>
            <w:r w:rsidRPr="004C6189">
              <w:rPr>
                <w:kern w:val="2"/>
                <w:sz w:val="22"/>
                <w:szCs w:val="22"/>
              </w:rPr>
              <w:t>9</w:t>
            </w:r>
          </w:p>
        </w:tc>
        <w:tc>
          <w:tcPr>
            <w:tcW w:w="788"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kern w:val="2"/>
                <w:sz w:val="22"/>
                <w:szCs w:val="22"/>
              </w:rPr>
            </w:pPr>
            <w:r w:rsidRPr="004C6189">
              <w:rPr>
                <w:kern w:val="2"/>
                <w:sz w:val="22"/>
                <w:szCs w:val="22"/>
              </w:rPr>
              <w:t>10</w:t>
            </w:r>
          </w:p>
        </w:tc>
        <w:tc>
          <w:tcPr>
            <w:tcW w:w="642"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kern w:val="2"/>
                <w:sz w:val="22"/>
                <w:szCs w:val="22"/>
              </w:rPr>
            </w:pPr>
            <w:r w:rsidRPr="004C6189">
              <w:rPr>
                <w:kern w:val="2"/>
                <w:sz w:val="22"/>
                <w:szCs w:val="22"/>
              </w:rPr>
              <w:t>11</w:t>
            </w:r>
          </w:p>
        </w:tc>
        <w:tc>
          <w:tcPr>
            <w:tcW w:w="629"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kern w:val="2"/>
                <w:sz w:val="22"/>
                <w:szCs w:val="22"/>
              </w:rPr>
            </w:pPr>
            <w:r w:rsidRPr="004C6189">
              <w:rPr>
                <w:kern w:val="2"/>
                <w:sz w:val="22"/>
                <w:szCs w:val="22"/>
              </w:rPr>
              <w:t>12</w:t>
            </w:r>
          </w:p>
        </w:tc>
        <w:tc>
          <w:tcPr>
            <w:tcW w:w="1367"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kern w:val="2"/>
                <w:sz w:val="22"/>
                <w:szCs w:val="22"/>
              </w:rPr>
            </w:pPr>
            <w:r w:rsidRPr="004C6189">
              <w:rPr>
                <w:kern w:val="2"/>
                <w:sz w:val="22"/>
                <w:szCs w:val="22"/>
              </w:rPr>
              <w:t>13</w:t>
            </w:r>
          </w:p>
        </w:tc>
        <w:tc>
          <w:tcPr>
            <w:tcW w:w="1326"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kern w:val="2"/>
                <w:sz w:val="22"/>
                <w:szCs w:val="22"/>
              </w:rPr>
            </w:pPr>
            <w:r w:rsidRPr="004C6189">
              <w:rPr>
                <w:kern w:val="2"/>
                <w:sz w:val="22"/>
                <w:szCs w:val="22"/>
              </w:rPr>
              <w:t>14</w:t>
            </w:r>
          </w:p>
        </w:tc>
        <w:tc>
          <w:tcPr>
            <w:tcW w:w="1100"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kern w:val="2"/>
                <w:sz w:val="22"/>
                <w:szCs w:val="22"/>
              </w:rPr>
            </w:pPr>
            <w:r w:rsidRPr="004C6189">
              <w:rPr>
                <w:kern w:val="2"/>
                <w:sz w:val="22"/>
                <w:szCs w:val="22"/>
              </w:rPr>
              <w:t>15</w:t>
            </w:r>
          </w:p>
        </w:tc>
      </w:tr>
      <w:tr w:rsidR="00AC248A" w:rsidRPr="004C6189" w:rsidTr="00E36A97">
        <w:tc>
          <w:tcPr>
            <w:tcW w:w="771"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ind w:firstLine="111"/>
              <w:jc w:val="center"/>
              <w:rPr>
                <w:kern w:val="2"/>
                <w:sz w:val="22"/>
                <w:szCs w:val="22"/>
              </w:rPr>
            </w:pPr>
            <w:r w:rsidRPr="004C6189">
              <w:rPr>
                <w:kern w:val="2"/>
                <w:sz w:val="22"/>
                <w:szCs w:val="22"/>
              </w:rPr>
              <w:t>1</w:t>
            </w:r>
          </w:p>
        </w:tc>
        <w:tc>
          <w:tcPr>
            <w:tcW w:w="14601" w:type="dxa"/>
            <w:gridSpan w:val="14"/>
            <w:tcBorders>
              <w:top w:val="single" w:sz="4" w:space="0" w:color="auto"/>
              <w:left w:val="single" w:sz="4" w:space="0" w:color="auto"/>
              <w:bottom w:val="single" w:sz="4" w:space="0" w:color="auto"/>
              <w:right w:val="single" w:sz="4" w:space="0" w:color="auto"/>
            </w:tcBorders>
          </w:tcPr>
          <w:p w:rsidR="00AC248A" w:rsidRPr="004C6189" w:rsidRDefault="00AC248A" w:rsidP="00E36A97">
            <w:pPr>
              <w:tabs>
                <w:tab w:val="left" w:pos="1177"/>
              </w:tabs>
              <w:ind w:hanging="521"/>
              <w:rPr>
                <w:kern w:val="2"/>
                <w:sz w:val="22"/>
                <w:szCs w:val="22"/>
              </w:rPr>
            </w:pPr>
            <w:r w:rsidRPr="004C6189">
              <w:rPr>
                <w:i/>
                <w:kern w:val="2"/>
                <w:sz w:val="22"/>
                <w:szCs w:val="22"/>
              </w:rPr>
              <w:tab/>
            </w:r>
            <w:r w:rsidRPr="004C6189">
              <w:rPr>
                <w:kern w:val="2"/>
                <w:sz w:val="22"/>
                <w:szCs w:val="22"/>
              </w:rPr>
              <w:t>Задача «Создание условий для обеспечения доступным и комфортным жильем сельского населения»</w:t>
            </w:r>
          </w:p>
        </w:tc>
      </w:tr>
      <w:tr w:rsidR="00AC248A" w:rsidRPr="004C6189" w:rsidTr="00E36A97">
        <w:tc>
          <w:tcPr>
            <w:tcW w:w="771"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kern w:val="2"/>
                <w:sz w:val="22"/>
                <w:szCs w:val="22"/>
              </w:rPr>
            </w:pPr>
            <w:r w:rsidRPr="004C6189">
              <w:rPr>
                <w:kern w:val="2"/>
                <w:sz w:val="22"/>
                <w:szCs w:val="22"/>
              </w:rPr>
              <w:t>1.1.</w:t>
            </w:r>
          </w:p>
        </w:tc>
        <w:tc>
          <w:tcPr>
            <w:tcW w:w="1813"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rPr>
                <w:kern w:val="2"/>
                <w:sz w:val="22"/>
                <w:szCs w:val="22"/>
              </w:rPr>
            </w:pPr>
            <w:r w:rsidRPr="007409EE">
              <w:rPr>
                <w:kern w:val="2"/>
                <w:sz w:val="22"/>
                <w:szCs w:val="22"/>
              </w:rPr>
              <w:t>Осуществлено строительство (приобретение) жилья граждан</w:t>
            </w:r>
            <w:r w:rsidRPr="007409EE">
              <w:rPr>
                <w:kern w:val="2"/>
                <w:sz w:val="22"/>
                <w:szCs w:val="22"/>
              </w:rPr>
              <w:t>а</w:t>
            </w:r>
            <w:r w:rsidRPr="007409EE">
              <w:rPr>
                <w:kern w:val="2"/>
                <w:sz w:val="22"/>
                <w:szCs w:val="22"/>
              </w:rPr>
              <w:t>ми, прожива</w:t>
            </w:r>
            <w:r w:rsidRPr="007409EE">
              <w:rPr>
                <w:kern w:val="2"/>
                <w:sz w:val="22"/>
                <w:szCs w:val="22"/>
              </w:rPr>
              <w:t>ю</w:t>
            </w:r>
            <w:r w:rsidRPr="007409EE">
              <w:rPr>
                <w:kern w:val="2"/>
                <w:sz w:val="22"/>
                <w:szCs w:val="22"/>
              </w:rPr>
              <w:t>щими на сел</w:t>
            </w:r>
            <w:r w:rsidRPr="007409EE">
              <w:rPr>
                <w:kern w:val="2"/>
                <w:sz w:val="22"/>
                <w:szCs w:val="22"/>
              </w:rPr>
              <w:t>ь</w:t>
            </w:r>
            <w:r w:rsidRPr="007409EE">
              <w:rPr>
                <w:kern w:val="2"/>
                <w:sz w:val="22"/>
                <w:szCs w:val="22"/>
              </w:rPr>
              <w:t>ских территориях или изъявившими желание пост</w:t>
            </w:r>
            <w:r w:rsidRPr="007409EE">
              <w:rPr>
                <w:kern w:val="2"/>
                <w:sz w:val="22"/>
                <w:szCs w:val="22"/>
              </w:rPr>
              <w:t>о</w:t>
            </w:r>
            <w:r w:rsidRPr="007409EE">
              <w:rPr>
                <w:kern w:val="2"/>
                <w:sz w:val="22"/>
                <w:szCs w:val="22"/>
              </w:rPr>
              <w:t>янно проживать на сельских те</w:t>
            </w:r>
            <w:r w:rsidRPr="007409EE">
              <w:rPr>
                <w:kern w:val="2"/>
                <w:sz w:val="22"/>
                <w:szCs w:val="22"/>
              </w:rPr>
              <w:t>р</w:t>
            </w:r>
            <w:r w:rsidRPr="007409EE">
              <w:rPr>
                <w:kern w:val="2"/>
                <w:sz w:val="22"/>
                <w:szCs w:val="22"/>
              </w:rPr>
              <w:t>риториях и ну</w:t>
            </w:r>
            <w:r w:rsidRPr="007409EE">
              <w:rPr>
                <w:kern w:val="2"/>
                <w:sz w:val="22"/>
                <w:szCs w:val="22"/>
              </w:rPr>
              <w:t>ж</w:t>
            </w:r>
            <w:r w:rsidRPr="007409EE">
              <w:rPr>
                <w:kern w:val="2"/>
                <w:sz w:val="22"/>
                <w:szCs w:val="22"/>
              </w:rPr>
              <w:t>дающимися в улучшении ж</w:t>
            </w:r>
            <w:r w:rsidRPr="007409EE">
              <w:rPr>
                <w:kern w:val="2"/>
                <w:sz w:val="22"/>
                <w:szCs w:val="22"/>
              </w:rPr>
              <w:t>и</w:t>
            </w:r>
            <w:r w:rsidRPr="007409EE">
              <w:rPr>
                <w:kern w:val="2"/>
                <w:sz w:val="22"/>
                <w:szCs w:val="22"/>
              </w:rPr>
              <w:t>лищных условий, которым пред</w:t>
            </w:r>
            <w:r w:rsidRPr="007409EE">
              <w:rPr>
                <w:kern w:val="2"/>
                <w:sz w:val="22"/>
                <w:szCs w:val="22"/>
              </w:rPr>
              <w:t>о</w:t>
            </w:r>
            <w:r w:rsidRPr="007409EE">
              <w:rPr>
                <w:kern w:val="2"/>
                <w:sz w:val="22"/>
                <w:szCs w:val="22"/>
              </w:rPr>
              <w:t>ставлены соц</w:t>
            </w:r>
            <w:r w:rsidRPr="007409EE">
              <w:rPr>
                <w:kern w:val="2"/>
                <w:sz w:val="22"/>
                <w:szCs w:val="22"/>
              </w:rPr>
              <w:t>и</w:t>
            </w:r>
            <w:r w:rsidRPr="007409EE">
              <w:rPr>
                <w:kern w:val="2"/>
                <w:sz w:val="22"/>
                <w:szCs w:val="22"/>
              </w:rPr>
              <w:t>альные выплаты</w:t>
            </w:r>
          </w:p>
        </w:tc>
        <w:tc>
          <w:tcPr>
            <w:tcW w:w="1530"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kern w:val="2"/>
                <w:sz w:val="22"/>
                <w:szCs w:val="22"/>
              </w:rPr>
            </w:pPr>
            <w:r>
              <w:rPr>
                <w:i/>
                <w:kern w:val="2"/>
                <w:sz w:val="22"/>
                <w:szCs w:val="22"/>
              </w:rPr>
              <w:t>Г</w:t>
            </w:r>
            <w:r w:rsidRPr="004C6189">
              <w:rPr>
                <w:i/>
                <w:kern w:val="2"/>
                <w:sz w:val="22"/>
                <w:szCs w:val="22"/>
              </w:rPr>
              <w:t>П</w:t>
            </w:r>
          </w:p>
        </w:tc>
        <w:tc>
          <w:tcPr>
            <w:tcW w:w="1417"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rPr>
                <w:kern w:val="2"/>
                <w:sz w:val="22"/>
                <w:szCs w:val="22"/>
              </w:rPr>
            </w:pPr>
            <w:r>
              <w:rPr>
                <w:kern w:val="2"/>
                <w:sz w:val="22"/>
                <w:szCs w:val="22"/>
              </w:rPr>
              <w:t>процентов</w:t>
            </w:r>
          </w:p>
        </w:tc>
        <w:tc>
          <w:tcPr>
            <w:tcW w:w="945"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kern w:val="2"/>
                <w:sz w:val="22"/>
                <w:szCs w:val="22"/>
              </w:rPr>
            </w:pPr>
            <w:r w:rsidRPr="004C6189">
              <w:rPr>
                <w:kern w:val="2"/>
                <w:sz w:val="22"/>
                <w:szCs w:val="22"/>
              </w:rPr>
              <w:t>0</w:t>
            </w:r>
          </w:p>
        </w:tc>
        <w:tc>
          <w:tcPr>
            <w:tcW w:w="680"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rPr>
                <w:kern w:val="2"/>
                <w:sz w:val="22"/>
                <w:szCs w:val="22"/>
              </w:rPr>
            </w:pPr>
            <w:r w:rsidRPr="004C6189">
              <w:rPr>
                <w:kern w:val="2"/>
                <w:sz w:val="22"/>
                <w:szCs w:val="22"/>
              </w:rPr>
              <w:t>2024</w:t>
            </w:r>
          </w:p>
        </w:tc>
        <w:tc>
          <w:tcPr>
            <w:tcW w:w="788"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rPr>
                <w:kern w:val="2"/>
                <w:sz w:val="22"/>
                <w:szCs w:val="22"/>
              </w:rPr>
            </w:pPr>
            <w:r>
              <w:rPr>
                <w:kern w:val="2"/>
                <w:sz w:val="22"/>
                <w:szCs w:val="22"/>
              </w:rPr>
              <w:t>0,018</w:t>
            </w:r>
          </w:p>
        </w:tc>
        <w:tc>
          <w:tcPr>
            <w:tcW w:w="788"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rPr>
                <w:kern w:val="2"/>
                <w:sz w:val="22"/>
                <w:szCs w:val="22"/>
              </w:rPr>
            </w:pPr>
            <w:r>
              <w:rPr>
                <w:kern w:val="2"/>
                <w:sz w:val="22"/>
                <w:szCs w:val="22"/>
              </w:rPr>
              <w:t>0,018</w:t>
            </w:r>
          </w:p>
        </w:tc>
        <w:tc>
          <w:tcPr>
            <w:tcW w:w="788"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rPr>
                <w:kern w:val="2"/>
                <w:sz w:val="22"/>
                <w:szCs w:val="22"/>
              </w:rPr>
            </w:pPr>
            <w:r>
              <w:rPr>
                <w:kern w:val="2"/>
                <w:sz w:val="22"/>
                <w:szCs w:val="22"/>
              </w:rPr>
              <w:t>0,018</w:t>
            </w:r>
          </w:p>
        </w:tc>
        <w:tc>
          <w:tcPr>
            <w:tcW w:w="788"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kern w:val="2"/>
                <w:sz w:val="22"/>
                <w:szCs w:val="22"/>
              </w:rPr>
            </w:pPr>
            <w:r>
              <w:rPr>
                <w:kern w:val="2"/>
                <w:sz w:val="22"/>
                <w:szCs w:val="22"/>
              </w:rPr>
              <w:t>-</w:t>
            </w:r>
          </w:p>
        </w:tc>
        <w:tc>
          <w:tcPr>
            <w:tcW w:w="642"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kern w:val="2"/>
                <w:sz w:val="22"/>
                <w:szCs w:val="22"/>
              </w:rPr>
            </w:pPr>
            <w:r>
              <w:rPr>
                <w:kern w:val="2"/>
                <w:sz w:val="22"/>
                <w:szCs w:val="22"/>
              </w:rPr>
              <w:t>-</w:t>
            </w:r>
          </w:p>
        </w:tc>
        <w:tc>
          <w:tcPr>
            <w:tcW w:w="629"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kern w:val="2"/>
                <w:sz w:val="22"/>
                <w:szCs w:val="22"/>
              </w:rPr>
            </w:pPr>
            <w:r>
              <w:rPr>
                <w:kern w:val="2"/>
                <w:sz w:val="22"/>
                <w:szCs w:val="22"/>
              </w:rPr>
              <w:t>-</w:t>
            </w:r>
          </w:p>
        </w:tc>
        <w:tc>
          <w:tcPr>
            <w:tcW w:w="1367"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rPr>
                <w:kern w:val="2"/>
                <w:sz w:val="22"/>
                <w:szCs w:val="22"/>
              </w:rPr>
            </w:pPr>
            <w:r w:rsidRPr="004C6189">
              <w:rPr>
                <w:kern w:val="2"/>
                <w:sz w:val="22"/>
                <w:szCs w:val="22"/>
              </w:rPr>
              <w:t>Возраста</w:t>
            </w:r>
            <w:r w:rsidRPr="004C6189">
              <w:rPr>
                <w:kern w:val="2"/>
                <w:sz w:val="22"/>
                <w:szCs w:val="22"/>
              </w:rPr>
              <w:t>ю</w:t>
            </w:r>
            <w:r w:rsidRPr="004C6189">
              <w:rPr>
                <w:kern w:val="2"/>
                <w:sz w:val="22"/>
                <w:szCs w:val="22"/>
              </w:rPr>
              <w:t>щий</w:t>
            </w:r>
          </w:p>
        </w:tc>
        <w:tc>
          <w:tcPr>
            <w:tcW w:w="1326"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kern w:val="2"/>
                <w:sz w:val="22"/>
                <w:szCs w:val="22"/>
              </w:rPr>
            </w:pPr>
            <w:r w:rsidRPr="004C6189">
              <w:rPr>
                <w:kern w:val="2"/>
                <w:sz w:val="22"/>
                <w:szCs w:val="22"/>
              </w:rPr>
              <w:t>Да</w:t>
            </w:r>
          </w:p>
        </w:tc>
        <w:tc>
          <w:tcPr>
            <w:tcW w:w="1100"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rPr>
                <w:kern w:val="2"/>
                <w:sz w:val="22"/>
                <w:szCs w:val="22"/>
              </w:rPr>
            </w:pPr>
            <w:r w:rsidRPr="004C6189">
              <w:rPr>
                <w:kern w:val="2"/>
                <w:sz w:val="22"/>
                <w:szCs w:val="22"/>
              </w:rPr>
              <w:t>ИС «Эле</w:t>
            </w:r>
            <w:r w:rsidRPr="004C6189">
              <w:rPr>
                <w:kern w:val="2"/>
                <w:sz w:val="22"/>
                <w:szCs w:val="22"/>
              </w:rPr>
              <w:t>к</w:t>
            </w:r>
            <w:r>
              <w:rPr>
                <w:kern w:val="2"/>
                <w:sz w:val="22"/>
                <w:szCs w:val="22"/>
              </w:rPr>
              <w:t>тронный бюд</w:t>
            </w:r>
            <w:r w:rsidRPr="004C6189">
              <w:rPr>
                <w:kern w:val="2"/>
                <w:sz w:val="22"/>
                <w:szCs w:val="22"/>
              </w:rPr>
              <w:t>жет»</w:t>
            </w:r>
          </w:p>
        </w:tc>
      </w:tr>
    </w:tbl>
    <w:p w:rsidR="00AC248A" w:rsidRPr="004C6189" w:rsidRDefault="00AC248A" w:rsidP="00AC248A">
      <w:pPr>
        <w:rPr>
          <w:lang w:eastAsia="x-none"/>
        </w:rPr>
      </w:pPr>
    </w:p>
    <w:p w:rsidR="00AC248A" w:rsidRPr="004C6189" w:rsidRDefault="00AC248A" w:rsidP="00AC248A">
      <w:pPr>
        <w:spacing w:line="244" w:lineRule="auto"/>
        <w:jc w:val="center"/>
        <w:outlineLvl w:val="0"/>
        <w:rPr>
          <w:rFonts w:eastAsia="Calibri"/>
          <w:b/>
          <w:bCs/>
          <w:lang w:eastAsia="en-US"/>
        </w:rPr>
      </w:pPr>
      <w:r w:rsidRPr="004C6189">
        <w:rPr>
          <w:rFonts w:eastAsia="Calibri"/>
          <w:b/>
          <w:lang w:eastAsia="en-US"/>
        </w:rPr>
        <w:t xml:space="preserve">3.  </w:t>
      </w:r>
      <w:r w:rsidRPr="004C6189">
        <w:rPr>
          <w:rFonts w:eastAsia="Calibri"/>
          <w:b/>
          <w:bCs/>
          <w:lang w:eastAsia="en-US"/>
        </w:rPr>
        <w:t>Мероприятия (результаты) муниципального проекта</w:t>
      </w:r>
      <w:r>
        <w:rPr>
          <w:rFonts w:eastAsia="Calibri"/>
          <w:b/>
          <w:bCs/>
          <w:lang w:eastAsia="en-US"/>
        </w:rPr>
        <w:t xml:space="preserve"> </w:t>
      </w:r>
      <w:r w:rsidRPr="00F90D12">
        <w:rPr>
          <w:rFonts w:eastAsia="Calibri"/>
          <w:b/>
          <w:bCs/>
          <w:lang w:eastAsia="en-US"/>
        </w:rPr>
        <w:t>«Развитие жилищного строительства на сельских территориях и п</w:t>
      </w:r>
      <w:r w:rsidRPr="00F90D12">
        <w:rPr>
          <w:rFonts w:eastAsia="Calibri"/>
          <w:b/>
          <w:bCs/>
          <w:lang w:eastAsia="en-US"/>
        </w:rPr>
        <w:t>о</w:t>
      </w:r>
      <w:r w:rsidRPr="00F90D12">
        <w:rPr>
          <w:rFonts w:eastAsia="Calibri"/>
          <w:b/>
          <w:bCs/>
          <w:lang w:eastAsia="en-US"/>
        </w:rPr>
        <w:t>вышение уровня благоустройства домовладений»</w:t>
      </w:r>
    </w:p>
    <w:p w:rsidR="00AC248A" w:rsidRPr="004C6189" w:rsidRDefault="00AC248A" w:rsidP="00AC248A">
      <w:pPr>
        <w:spacing w:line="244" w:lineRule="auto"/>
        <w:jc w:val="center"/>
        <w:outlineLvl w:val="0"/>
        <w:rPr>
          <w:rFonts w:eastAsia="Calibri"/>
          <w:b/>
          <w:bCs/>
          <w:sz w:val="22"/>
          <w:szCs w:val="22"/>
          <w:lang w:eastAsia="en-US"/>
        </w:rPr>
      </w:pPr>
    </w:p>
    <w:tbl>
      <w:tblPr>
        <w:tblW w:w="5074" w:type="pct"/>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00"/>
        <w:gridCol w:w="2868"/>
        <w:gridCol w:w="1234"/>
        <w:gridCol w:w="959"/>
        <w:gridCol w:w="662"/>
        <w:gridCol w:w="738"/>
        <w:gridCol w:w="807"/>
        <w:gridCol w:w="751"/>
        <w:gridCol w:w="595"/>
        <w:gridCol w:w="619"/>
        <w:gridCol w:w="777"/>
        <w:gridCol w:w="1793"/>
        <w:gridCol w:w="1601"/>
        <w:gridCol w:w="2636"/>
      </w:tblGrid>
      <w:tr w:rsidR="00AC248A" w:rsidRPr="004C6189" w:rsidTr="00E36A97">
        <w:tc>
          <w:tcPr>
            <w:tcW w:w="151" w:type="pct"/>
            <w:vMerge w:val="restart"/>
            <w:hideMark/>
          </w:tcPr>
          <w:p w:rsidR="00AC248A" w:rsidRPr="00A019CE" w:rsidRDefault="00AC248A" w:rsidP="00E36A97">
            <w:pPr>
              <w:spacing w:line="244" w:lineRule="auto"/>
              <w:jc w:val="center"/>
              <w:rPr>
                <w:sz w:val="22"/>
                <w:szCs w:val="22"/>
              </w:rPr>
            </w:pPr>
            <w:r w:rsidRPr="00A019CE">
              <w:rPr>
                <w:sz w:val="22"/>
                <w:szCs w:val="22"/>
              </w:rPr>
              <w:t>№ п/п</w:t>
            </w:r>
          </w:p>
        </w:tc>
        <w:tc>
          <w:tcPr>
            <w:tcW w:w="867" w:type="pct"/>
            <w:vMerge w:val="restart"/>
            <w:hideMark/>
          </w:tcPr>
          <w:p w:rsidR="00AC248A" w:rsidRPr="00A019CE" w:rsidRDefault="00AC248A" w:rsidP="00E36A97">
            <w:pPr>
              <w:spacing w:line="244" w:lineRule="auto"/>
              <w:jc w:val="center"/>
              <w:rPr>
                <w:sz w:val="22"/>
                <w:szCs w:val="22"/>
              </w:rPr>
            </w:pPr>
            <w:r w:rsidRPr="00A019CE">
              <w:rPr>
                <w:sz w:val="22"/>
                <w:szCs w:val="22"/>
              </w:rPr>
              <w:t>Наименование меропри</w:t>
            </w:r>
            <w:r w:rsidRPr="00A019CE">
              <w:rPr>
                <w:sz w:val="22"/>
                <w:szCs w:val="22"/>
              </w:rPr>
              <w:t>я</w:t>
            </w:r>
            <w:r w:rsidRPr="00A019CE">
              <w:rPr>
                <w:sz w:val="22"/>
                <w:szCs w:val="22"/>
              </w:rPr>
              <w:t>тия (резул</w:t>
            </w:r>
            <w:r w:rsidRPr="00A019CE">
              <w:rPr>
                <w:sz w:val="22"/>
                <w:szCs w:val="22"/>
              </w:rPr>
              <w:t>ь</w:t>
            </w:r>
            <w:r w:rsidRPr="00A019CE">
              <w:rPr>
                <w:sz w:val="22"/>
                <w:szCs w:val="22"/>
              </w:rPr>
              <w:t>тата)</w:t>
            </w:r>
          </w:p>
        </w:tc>
        <w:tc>
          <w:tcPr>
            <w:tcW w:w="373" w:type="pct"/>
            <w:vMerge w:val="restart"/>
            <w:hideMark/>
          </w:tcPr>
          <w:p w:rsidR="00AC248A" w:rsidRPr="00A019CE" w:rsidRDefault="00AC248A" w:rsidP="00E36A97">
            <w:pPr>
              <w:spacing w:line="244" w:lineRule="auto"/>
              <w:jc w:val="center"/>
              <w:rPr>
                <w:sz w:val="22"/>
                <w:szCs w:val="22"/>
              </w:rPr>
            </w:pPr>
            <w:r w:rsidRPr="00A019CE">
              <w:rPr>
                <w:sz w:val="22"/>
                <w:szCs w:val="22"/>
              </w:rPr>
              <w:t>Единица и</w:t>
            </w:r>
            <w:r w:rsidRPr="00A019CE">
              <w:rPr>
                <w:sz w:val="22"/>
                <w:szCs w:val="22"/>
              </w:rPr>
              <w:t>з</w:t>
            </w:r>
            <w:r w:rsidRPr="00A019CE">
              <w:rPr>
                <w:sz w:val="22"/>
                <w:szCs w:val="22"/>
              </w:rPr>
              <w:t>мерения (по ОКЕИ)</w:t>
            </w:r>
          </w:p>
        </w:tc>
        <w:tc>
          <w:tcPr>
            <w:tcW w:w="490" w:type="pct"/>
            <w:gridSpan w:val="2"/>
            <w:hideMark/>
          </w:tcPr>
          <w:p w:rsidR="00AC248A" w:rsidRPr="00A019CE" w:rsidRDefault="00AC248A" w:rsidP="00E36A97">
            <w:pPr>
              <w:spacing w:line="244" w:lineRule="auto"/>
              <w:ind w:left="-57" w:right="-57"/>
              <w:jc w:val="center"/>
              <w:rPr>
                <w:sz w:val="22"/>
                <w:szCs w:val="22"/>
              </w:rPr>
            </w:pPr>
            <w:r w:rsidRPr="00A019CE">
              <w:rPr>
                <w:sz w:val="22"/>
                <w:szCs w:val="22"/>
              </w:rPr>
              <w:t>Базовое знач</w:t>
            </w:r>
            <w:r w:rsidRPr="00A019CE">
              <w:rPr>
                <w:sz w:val="22"/>
                <w:szCs w:val="22"/>
              </w:rPr>
              <w:t>е</w:t>
            </w:r>
            <w:r w:rsidRPr="00A019CE">
              <w:rPr>
                <w:sz w:val="22"/>
                <w:szCs w:val="22"/>
              </w:rPr>
              <w:t>ние</w:t>
            </w:r>
          </w:p>
        </w:tc>
        <w:tc>
          <w:tcPr>
            <w:tcW w:w="1295" w:type="pct"/>
            <w:gridSpan w:val="6"/>
            <w:hideMark/>
          </w:tcPr>
          <w:p w:rsidR="00AC248A" w:rsidRPr="00A019CE" w:rsidRDefault="00AC248A" w:rsidP="00E36A97">
            <w:pPr>
              <w:spacing w:line="244" w:lineRule="auto"/>
              <w:jc w:val="center"/>
              <w:rPr>
                <w:sz w:val="22"/>
                <w:szCs w:val="22"/>
              </w:rPr>
            </w:pPr>
            <w:r w:rsidRPr="00A019CE">
              <w:rPr>
                <w:sz w:val="22"/>
                <w:szCs w:val="22"/>
              </w:rPr>
              <w:t>Период, год</w:t>
            </w:r>
          </w:p>
        </w:tc>
        <w:tc>
          <w:tcPr>
            <w:tcW w:w="542" w:type="pct"/>
            <w:vMerge w:val="restart"/>
            <w:hideMark/>
          </w:tcPr>
          <w:p w:rsidR="00AC248A" w:rsidRPr="00A019CE" w:rsidRDefault="00AC248A" w:rsidP="00E36A97">
            <w:pPr>
              <w:spacing w:line="244" w:lineRule="auto"/>
              <w:jc w:val="center"/>
              <w:rPr>
                <w:sz w:val="22"/>
                <w:szCs w:val="22"/>
              </w:rPr>
            </w:pPr>
            <w:r w:rsidRPr="00A019CE">
              <w:rPr>
                <w:sz w:val="22"/>
                <w:szCs w:val="22"/>
              </w:rPr>
              <w:t>Характеристика мероприятия (результата)</w:t>
            </w:r>
          </w:p>
        </w:tc>
        <w:tc>
          <w:tcPr>
            <w:tcW w:w="484" w:type="pct"/>
            <w:vMerge w:val="restart"/>
            <w:hideMark/>
          </w:tcPr>
          <w:p w:rsidR="00AC248A" w:rsidRPr="00A019CE" w:rsidRDefault="00AC248A" w:rsidP="00E36A97">
            <w:pPr>
              <w:spacing w:line="244" w:lineRule="auto"/>
              <w:jc w:val="center"/>
              <w:rPr>
                <w:sz w:val="22"/>
                <w:szCs w:val="22"/>
              </w:rPr>
            </w:pPr>
            <w:r w:rsidRPr="00A019CE">
              <w:rPr>
                <w:sz w:val="22"/>
                <w:szCs w:val="22"/>
              </w:rPr>
              <w:t>Тип меропр</w:t>
            </w:r>
            <w:r w:rsidRPr="00A019CE">
              <w:rPr>
                <w:sz w:val="22"/>
                <w:szCs w:val="22"/>
              </w:rPr>
              <w:t>и</w:t>
            </w:r>
            <w:r w:rsidRPr="00A019CE">
              <w:rPr>
                <w:sz w:val="22"/>
                <w:szCs w:val="22"/>
              </w:rPr>
              <w:t xml:space="preserve">ятия </w:t>
            </w:r>
          </w:p>
          <w:p w:rsidR="00AC248A" w:rsidRPr="00A019CE" w:rsidRDefault="00AC248A" w:rsidP="00E36A97">
            <w:pPr>
              <w:spacing w:line="244" w:lineRule="auto"/>
              <w:jc w:val="center"/>
              <w:rPr>
                <w:sz w:val="22"/>
                <w:szCs w:val="22"/>
              </w:rPr>
            </w:pPr>
            <w:r w:rsidRPr="00A019CE">
              <w:rPr>
                <w:sz w:val="22"/>
                <w:szCs w:val="22"/>
              </w:rPr>
              <w:t>(р</w:t>
            </w:r>
            <w:r w:rsidRPr="00A019CE">
              <w:rPr>
                <w:sz w:val="22"/>
                <w:szCs w:val="22"/>
              </w:rPr>
              <w:t>е</w:t>
            </w:r>
            <w:r w:rsidRPr="00A019CE">
              <w:rPr>
                <w:sz w:val="22"/>
                <w:szCs w:val="22"/>
              </w:rPr>
              <w:t>зультата)</w:t>
            </w:r>
          </w:p>
        </w:tc>
        <w:tc>
          <w:tcPr>
            <w:tcW w:w="798" w:type="pct"/>
            <w:vMerge w:val="restart"/>
          </w:tcPr>
          <w:p w:rsidR="00AC248A" w:rsidRPr="00A019CE" w:rsidRDefault="00AC248A" w:rsidP="00E36A97">
            <w:pPr>
              <w:spacing w:line="244" w:lineRule="auto"/>
              <w:jc w:val="center"/>
              <w:rPr>
                <w:iCs/>
                <w:sz w:val="22"/>
                <w:szCs w:val="22"/>
              </w:rPr>
            </w:pPr>
          </w:p>
          <w:p w:rsidR="00AC248A" w:rsidRPr="00A019CE" w:rsidRDefault="00AC248A" w:rsidP="00E36A97">
            <w:pPr>
              <w:spacing w:line="244" w:lineRule="auto"/>
              <w:jc w:val="center"/>
              <w:rPr>
                <w:iCs/>
                <w:sz w:val="22"/>
                <w:szCs w:val="22"/>
              </w:rPr>
            </w:pPr>
            <w:r w:rsidRPr="00A019CE">
              <w:rPr>
                <w:sz w:val="22"/>
                <w:szCs w:val="22"/>
              </w:rPr>
              <w:t>Связь с показат</w:t>
            </w:r>
            <w:r w:rsidRPr="00A019CE">
              <w:rPr>
                <w:sz w:val="22"/>
                <w:szCs w:val="22"/>
              </w:rPr>
              <w:t>е</w:t>
            </w:r>
            <w:r w:rsidRPr="00A019CE">
              <w:rPr>
                <w:sz w:val="22"/>
                <w:szCs w:val="22"/>
              </w:rPr>
              <w:t>лями муниципального прое</w:t>
            </w:r>
            <w:r w:rsidRPr="00A019CE">
              <w:rPr>
                <w:sz w:val="22"/>
                <w:szCs w:val="22"/>
              </w:rPr>
              <w:t>к</w:t>
            </w:r>
            <w:r w:rsidRPr="00A019CE">
              <w:rPr>
                <w:sz w:val="22"/>
                <w:szCs w:val="22"/>
              </w:rPr>
              <w:t>та</w:t>
            </w:r>
          </w:p>
        </w:tc>
      </w:tr>
      <w:tr w:rsidR="00AC248A" w:rsidRPr="004C6189" w:rsidTr="00E36A97">
        <w:tc>
          <w:tcPr>
            <w:tcW w:w="0" w:type="auto"/>
            <w:vMerge/>
            <w:vAlign w:val="center"/>
            <w:hideMark/>
          </w:tcPr>
          <w:p w:rsidR="00AC248A" w:rsidRPr="00A019CE" w:rsidRDefault="00AC248A" w:rsidP="00E36A97">
            <w:pPr>
              <w:rPr>
                <w:sz w:val="22"/>
                <w:szCs w:val="22"/>
              </w:rPr>
            </w:pPr>
          </w:p>
        </w:tc>
        <w:tc>
          <w:tcPr>
            <w:tcW w:w="867" w:type="pct"/>
            <w:vMerge/>
            <w:vAlign w:val="center"/>
            <w:hideMark/>
          </w:tcPr>
          <w:p w:rsidR="00AC248A" w:rsidRPr="00A019CE" w:rsidRDefault="00AC248A" w:rsidP="00E36A97">
            <w:pPr>
              <w:rPr>
                <w:sz w:val="22"/>
                <w:szCs w:val="22"/>
              </w:rPr>
            </w:pPr>
          </w:p>
        </w:tc>
        <w:tc>
          <w:tcPr>
            <w:tcW w:w="0" w:type="auto"/>
            <w:vMerge/>
            <w:vAlign w:val="center"/>
            <w:hideMark/>
          </w:tcPr>
          <w:p w:rsidR="00AC248A" w:rsidRPr="00A019CE" w:rsidRDefault="00AC248A" w:rsidP="00E36A97">
            <w:pPr>
              <w:rPr>
                <w:sz w:val="22"/>
                <w:szCs w:val="22"/>
              </w:rPr>
            </w:pPr>
          </w:p>
        </w:tc>
        <w:tc>
          <w:tcPr>
            <w:tcW w:w="290" w:type="pct"/>
          </w:tcPr>
          <w:p w:rsidR="00AC248A" w:rsidRPr="00A019CE" w:rsidRDefault="00AC248A" w:rsidP="00E36A97">
            <w:pPr>
              <w:spacing w:line="244" w:lineRule="auto"/>
              <w:ind w:left="-57" w:right="-57"/>
              <w:jc w:val="center"/>
              <w:rPr>
                <w:sz w:val="22"/>
                <w:szCs w:val="22"/>
              </w:rPr>
            </w:pPr>
            <w:r w:rsidRPr="00A019CE">
              <w:rPr>
                <w:sz w:val="22"/>
                <w:szCs w:val="22"/>
              </w:rPr>
              <w:t>значение</w:t>
            </w:r>
          </w:p>
        </w:tc>
        <w:tc>
          <w:tcPr>
            <w:tcW w:w="200" w:type="pct"/>
          </w:tcPr>
          <w:p w:rsidR="00AC248A" w:rsidRPr="00A019CE" w:rsidRDefault="00AC248A" w:rsidP="00E36A97">
            <w:pPr>
              <w:spacing w:line="244" w:lineRule="auto"/>
              <w:ind w:left="-57" w:right="-57"/>
              <w:jc w:val="center"/>
              <w:rPr>
                <w:sz w:val="22"/>
                <w:szCs w:val="22"/>
              </w:rPr>
            </w:pPr>
            <w:r w:rsidRPr="00A019CE">
              <w:rPr>
                <w:sz w:val="22"/>
                <w:szCs w:val="22"/>
              </w:rPr>
              <w:t>год</w:t>
            </w:r>
          </w:p>
        </w:tc>
        <w:tc>
          <w:tcPr>
            <w:tcW w:w="223" w:type="pct"/>
            <w:hideMark/>
          </w:tcPr>
          <w:p w:rsidR="00AC248A" w:rsidRPr="00A019CE" w:rsidRDefault="00AC248A" w:rsidP="00E36A97">
            <w:pPr>
              <w:spacing w:line="244" w:lineRule="auto"/>
              <w:ind w:left="-57" w:right="-57"/>
              <w:jc w:val="center"/>
              <w:rPr>
                <w:sz w:val="22"/>
                <w:szCs w:val="22"/>
              </w:rPr>
            </w:pPr>
            <w:r w:rsidRPr="00A019CE">
              <w:rPr>
                <w:sz w:val="22"/>
                <w:szCs w:val="22"/>
              </w:rPr>
              <w:t>2025</w:t>
            </w:r>
          </w:p>
        </w:tc>
        <w:tc>
          <w:tcPr>
            <w:tcW w:w="244" w:type="pct"/>
            <w:hideMark/>
          </w:tcPr>
          <w:p w:rsidR="00AC248A" w:rsidRPr="00A019CE" w:rsidRDefault="00AC248A" w:rsidP="00E36A97">
            <w:pPr>
              <w:spacing w:line="244" w:lineRule="auto"/>
              <w:ind w:left="-57" w:right="-57"/>
              <w:jc w:val="center"/>
              <w:rPr>
                <w:sz w:val="22"/>
                <w:szCs w:val="22"/>
              </w:rPr>
            </w:pPr>
            <w:r w:rsidRPr="00A019CE">
              <w:rPr>
                <w:sz w:val="22"/>
                <w:szCs w:val="22"/>
              </w:rPr>
              <w:t>2026</w:t>
            </w:r>
          </w:p>
        </w:tc>
        <w:tc>
          <w:tcPr>
            <w:tcW w:w="227" w:type="pct"/>
            <w:hideMark/>
          </w:tcPr>
          <w:p w:rsidR="00AC248A" w:rsidRPr="00A019CE" w:rsidRDefault="00AC248A" w:rsidP="00E36A97">
            <w:pPr>
              <w:spacing w:line="244" w:lineRule="auto"/>
              <w:ind w:left="-57" w:right="-57"/>
              <w:jc w:val="center"/>
              <w:rPr>
                <w:sz w:val="22"/>
                <w:szCs w:val="22"/>
              </w:rPr>
            </w:pPr>
            <w:r w:rsidRPr="00A019CE">
              <w:rPr>
                <w:sz w:val="22"/>
                <w:szCs w:val="22"/>
              </w:rPr>
              <w:t>2027</w:t>
            </w:r>
          </w:p>
        </w:tc>
        <w:tc>
          <w:tcPr>
            <w:tcW w:w="180" w:type="pct"/>
            <w:hideMark/>
          </w:tcPr>
          <w:p w:rsidR="00AC248A" w:rsidRPr="00A019CE" w:rsidRDefault="00AC248A" w:rsidP="00E36A97">
            <w:pPr>
              <w:spacing w:line="244" w:lineRule="auto"/>
              <w:ind w:left="-57" w:right="-57"/>
              <w:jc w:val="center"/>
              <w:rPr>
                <w:sz w:val="22"/>
                <w:szCs w:val="22"/>
              </w:rPr>
            </w:pPr>
            <w:r w:rsidRPr="00A019CE">
              <w:rPr>
                <w:sz w:val="22"/>
                <w:szCs w:val="22"/>
              </w:rPr>
              <w:t>2028</w:t>
            </w:r>
          </w:p>
        </w:tc>
        <w:tc>
          <w:tcPr>
            <w:tcW w:w="187" w:type="pct"/>
            <w:hideMark/>
          </w:tcPr>
          <w:p w:rsidR="00AC248A" w:rsidRPr="00A019CE" w:rsidRDefault="00AC248A" w:rsidP="00E36A97">
            <w:pPr>
              <w:spacing w:line="244" w:lineRule="auto"/>
              <w:ind w:left="-57" w:right="-57"/>
              <w:jc w:val="center"/>
              <w:rPr>
                <w:sz w:val="22"/>
                <w:szCs w:val="22"/>
              </w:rPr>
            </w:pPr>
            <w:r w:rsidRPr="00A019CE">
              <w:rPr>
                <w:sz w:val="22"/>
                <w:szCs w:val="22"/>
              </w:rPr>
              <w:t>2029</w:t>
            </w:r>
          </w:p>
        </w:tc>
        <w:tc>
          <w:tcPr>
            <w:tcW w:w="235" w:type="pct"/>
            <w:hideMark/>
          </w:tcPr>
          <w:p w:rsidR="00AC248A" w:rsidRPr="00A019CE" w:rsidRDefault="00AC248A" w:rsidP="00E36A97">
            <w:pPr>
              <w:spacing w:line="244" w:lineRule="auto"/>
              <w:jc w:val="center"/>
              <w:rPr>
                <w:sz w:val="22"/>
                <w:szCs w:val="22"/>
              </w:rPr>
            </w:pPr>
            <w:r w:rsidRPr="00A019CE">
              <w:rPr>
                <w:sz w:val="22"/>
                <w:szCs w:val="22"/>
              </w:rPr>
              <w:t>2030</w:t>
            </w:r>
          </w:p>
        </w:tc>
        <w:tc>
          <w:tcPr>
            <w:tcW w:w="0" w:type="auto"/>
            <w:vMerge/>
            <w:vAlign w:val="center"/>
            <w:hideMark/>
          </w:tcPr>
          <w:p w:rsidR="00AC248A" w:rsidRPr="00A019CE" w:rsidRDefault="00AC248A" w:rsidP="00E36A97">
            <w:pPr>
              <w:rPr>
                <w:sz w:val="22"/>
                <w:szCs w:val="22"/>
              </w:rPr>
            </w:pPr>
          </w:p>
        </w:tc>
        <w:tc>
          <w:tcPr>
            <w:tcW w:w="0" w:type="auto"/>
            <w:vMerge/>
            <w:vAlign w:val="center"/>
            <w:hideMark/>
          </w:tcPr>
          <w:p w:rsidR="00AC248A" w:rsidRPr="00A019CE" w:rsidRDefault="00AC248A" w:rsidP="00E36A97">
            <w:pPr>
              <w:rPr>
                <w:sz w:val="22"/>
                <w:szCs w:val="22"/>
              </w:rPr>
            </w:pPr>
          </w:p>
        </w:tc>
        <w:tc>
          <w:tcPr>
            <w:tcW w:w="798" w:type="pct"/>
            <w:vMerge/>
            <w:vAlign w:val="center"/>
            <w:hideMark/>
          </w:tcPr>
          <w:p w:rsidR="00AC248A" w:rsidRPr="00A019CE" w:rsidRDefault="00AC248A" w:rsidP="00E36A97">
            <w:pPr>
              <w:rPr>
                <w:iCs/>
                <w:sz w:val="22"/>
                <w:szCs w:val="22"/>
              </w:rPr>
            </w:pPr>
          </w:p>
        </w:tc>
      </w:tr>
      <w:tr w:rsidR="00AC248A" w:rsidRPr="004C6189" w:rsidTr="00E36A97">
        <w:tc>
          <w:tcPr>
            <w:tcW w:w="151" w:type="pct"/>
            <w:hideMark/>
          </w:tcPr>
          <w:p w:rsidR="00AC248A" w:rsidRPr="00A019CE" w:rsidRDefault="00AC248A" w:rsidP="00E36A97">
            <w:pPr>
              <w:spacing w:line="244" w:lineRule="auto"/>
              <w:jc w:val="center"/>
              <w:rPr>
                <w:sz w:val="22"/>
                <w:szCs w:val="22"/>
              </w:rPr>
            </w:pPr>
            <w:r w:rsidRPr="00A019CE">
              <w:rPr>
                <w:sz w:val="22"/>
                <w:szCs w:val="22"/>
              </w:rPr>
              <w:t>1.</w:t>
            </w:r>
          </w:p>
        </w:tc>
        <w:tc>
          <w:tcPr>
            <w:tcW w:w="4849" w:type="pct"/>
            <w:gridSpan w:val="13"/>
            <w:hideMark/>
          </w:tcPr>
          <w:p w:rsidR="00AC248A" w:rsidRPr="00A019CE" w:rsidRDefault="00AC248A" w:rsidP="00E36A97">
            <w:pPr>
              <w:spacing w:line="244" w:lineRule="auto"/>
              <w:ind w:left="-57" w:right="-57"/>
              <w:jc w:val="center"/>
              <w:rPr>
                <w:sz w:val="22"/>
                <w:szCs w:val="22"/>
              </w:rPr>
            </w:pPr>
            <w:proofErr w:type="gramStart"/>
            <w:r w:rsidRPr="00A019CE">
              <w:rPr>
                <w:sz w:val="22"/>
                <w:szCs w:val="22"/>
              </w:rPr>
              <w:t>Задача  «</w:t>
            </w:r>
            <w:proofErr w:type="gramEnd"/>
            <w:r w:rsidRPr="00A019CE">
              <w:rPr>
                <w:sz w:val="22"/>
                <w:szCs w:val="22"/>
              </w:rPr>
              <w:t>Создание условий для обеспечения доступным и комфортным жильем сельского населения»</w:t>
            </w:r>
          </w:p>
        </w:tc>
      </w:tr>
      <w:tr w:rsidR="00AC248A" w:rsidRPr="004C6189" w:rsidTr="00E36A97">
        <w:tc>
          <w:tcPr>
            <w:tcW w:w="151" w:type="pct"/>
            <w:hideMark/>
          </w:tcPr>
          <w:p w:rsidR="00AC248A" w:rsidRPr="00A019CE" w:rsidRDefault="00AC248A" w:rsidP="00E36A97">
            <w:pPr>
              <w:spacing w:line="244" w:lineRule="auto"/>
              <w:ind w:left="-57" w:right="-57"/>
              <w:jc w:val="center"/>
              <w:rPr>
                <w:sz w:val="22"/>
                <w:szCs w:val="22"/>
              </w:rPr>
            </w:pPr>
            <w:r w:rsidRPr="00A019CE">
              <w:rPr>
                <w:sz w:val="22"/>
                <w:szCs w:val="22"/>
              </w:rPr>
              <w:t>1.1.</w:t>
            </w:r>
          </w:p>
        </w:tc>
        <w:tc>
          <w:tcPr>
            <w:tcW w:w="867" w:type="pct"/>
            <w:hideMark/>
          </w:tcPr>
          <w:p w:rsidR="00AC248A" w:rsidRPr="00A019CE" w:rsidRDefault="00AC248A" w:rsidP="00E36A97">
            <w:pPr>
              <w:spacing w:line="244" w:lineRule="auto"/>
              <w:rPr>
                <w:sz w:val="22"/>
                <w:szCs w:val="22"/>
              </w:rPr>
            </w:pPr>
            <w:r w:rsidRPr="00A019CE">
              <w:rPr>
                <w:rFonts w:eastAsia="Calibri"/>
                <w:sz w:val="22"/>
                <w:szCs w:val="22"/>
                <w:lang w:eastAsia="en-US"/>
              </w:rPr>
              <w:t>Осуществлено строител</w:t>
            </w:r>
            <w:r w:rsidRPr="00A019CE">
              <w:rPr>
                <w:rFonts w:eastAsia="Calibri"/>
                <w:sz w:val="22"/>
                <w:szCs w:val="22"/>
                <w:lang w:eastAsia="en-US"/>
              </w:rPr>
              <w:t>ь</w:t>
            </w:r>
            <w:r w:rsidRPr="00A019CE">
              <w:rPr>
                <w:rFonts w:eastAsia="Calibri"/>
                <w:sz w:val="22"/>
                <w:szCs w:val="22"/>
                <w:lang w:eastAsia="en-US"/>
              </w:rPr>
              <w:t>ство (приобретение) ж</w:t>
            </w:r>
            <w:r w:rsidRPr="00A019CE">
              <w:rPr>
                <w:rFonts w:eastAsia="Calibri"/>
                <w:sz w:val="22"/>
                <w:szCs w:val="22"/>
                <w:lang w:eastAsia="en-US"/>
              </w:rPr>
              <w:t>и</w:t>
            </w:r>
            <w:r w:rsidRPr="00A019CE">
              <w:rPr>
                <w:rFonts w:eastAsia="Calibri"/>
                <w:sz w:val="22"/>
                <w:szCs w:val="22"/>
                <w:lang w:eastAsia="en-US"/>
              </w:rPr>
              <w:t>лья гражданами, прож</w:t>
            </w:r>
            <w:r w:rsidRPr="00A019CE">
              <w:rPr>
                <w:rFonts w:eastAsia="Calibri"/>
                <w:sz w:val="22"/>
                <w:szCs w:val="22"/>
                <w:lang w:eastAsia="en-US"/>
              </w:rPr>
              <w:t>и</w:t>
            </w:r>
            <w:r w:rsidRPr="00A019CE">
              <w:rPr>
                <w:rFonts w:eastAsia="Calibri"/>
                <w:sz w:val="22"/>
                <w:szCs w:val="22"/>
                <w:lang w:eastAsia="en-US"/>
              </w:rPr>
              <w:t>вающими на сельских территориях или из</w:t>
            </w:r>
            <w:r w:rsidRPr="00A019CE">
              <w:rPr>
                <w:rFonts w:eastAsia="Calibri"/>
                <w:sz w:val="22"/>
                <w:szCs w:val="22"/>
                <w:lang w:eastAsia="en-US"/>
              </w:rPr>
              <w:t>ъ</w:t>
            </w:r>
            <w:r w:rsidRPr="00A019CE">
              <w:rPr>
                <w:rFonts w:eastAsia="Calibri"/>
                <w:sz w:val="22"/>
                <w:szCs w:val="22"/>
                <w:lang w:eastAsia="en-US"/>
              </w:rPr>
              <w:t>явившими желание пост</w:t>
            </w:r>
            <w:r w:rsidRPr="00A019CE">
              <w:rPr>
                <w:rFonts w:eastAsia="Calibri"/>
                <w:sz w:val="22"/>
                <w:szCs w:val="22"/>
                <w:lang w:eastAsia="en-US"/>
              </w:rPr>
              <w:t>о</w:t>
            </w:r>
            <w:r w:rsidRPr="00A019CE">
              <w:rPr>
                <w:rFonts w:eastAsia="Calibri"/>
                <w:sz w:val="22"/>
                <w:szCs w:val="22"/>
                <w:lang w:eastAsia="en-US"/>
              </w:rPr>
              <w:t>янно проживать на сел</w:t>
            </w:r>
            <w:r w:rsidRPr="00A019CE">
              <w:rPr>
                <w:rFonts w:eastAsia="Calibri"/>
                <w:sz w:val="22"/>
                <w:szCs w:val="22"/>
                <w:lang w:eastAsia="en-US"/>
              </w:rPr>
              <w:t>ь</w:t>
            </w:r>
            <w:r w:rsidRPr="00A019CE">
              <w:rPr>
                <w:rFonts w:eastAsia="Calibri"/>
                <w:sz w:val="22"/>
                <w:szCs w:val="22"/>
                <w:lang w:eastAsia="en-US"/>
              </w:rPr>
              <w:t>ских территориях и ну</w:t>
            </w:r>
            <w:r w:rsidRPr="00A019CE">
              <w:rPr>
                <w:rFonts w:eastAsia="Calibri"/>
                <w:sz w:val="22"/>
                <w:szCs w:val="22"/>
                <w:lang w:eastAsia="en-US"/>
              </w:rPr>
              <w:t>ж</w:t>
            </w:r>
            <w:r w:rsidRPr="00A019CE">
              <w:rPr>
                <w:rFonts w:eastAsia="Calibri"/>
                <w:sz w:val="22"/>
                <w:szCs w:val="22"/>
                <w:lang w:eastAsia="en-US"/>
              </w:rPr>
              <w:t>дающимися в улучш</w:t>
            </w:r>
            <w:r w:rsidRPr="00A019CE">
              <w:rPr>
                <w:rFonts w:eastAsia="Calibri"/>
                <w:sz w:val="22"/>
                <w:szCs w:val="22"/>
                <w:lang w:eastAsia="en-US"/>
              </w:rPr>
              <w:t>е</w:t>
            </w:r>
            <w:r w:rsidRPr="00A019CE">
              <w:rPr>
                <w:rFonts w:eastAsia="Calibri"/>
                <w:sz w:val="22"/>
                <w:szCs w:val="22"/>
                <w:lang w:eastAsia="en-US"/>
              </w:rPr>
              <w:t>нии жилищных условий, кот</w:t>
            </w:r>
            <w:r w:rsidRPr="00A019CE">
              <w:rPr>
                <w:rFonts w:eastAsia="Calibri"/>
                <w:sz w:val="22"/>
                <w:szCs w:val="22"/>
                <w:lang w:eastAsia="en-US"/>
              </w:rPr>
              <w:t>о</w:t>
            </w:r>
            <w:r w:rsidRPr="00A019CE">
              <w:rPr>
                <w:rFonts w:eastAsia="Calibri"/>
                <w:sz w:val="22"/>
                <w:szCs w:val="22"/>
                <w:lang w:eastAsia="en-US"/>
              </w:rPr>
              <w:t>рым предоставлены соц</w:t>
            </w:r>
            <w:r w:rsidRPr="00A019CE">
              <w:rPr>
                <w:rFonts w:eastAsia="Calibri"/>
                <w:sz w:val="22"/>
                <w:szCs w:val="22"/>
                <w:lang w:eastAsia="en-US"/>
              </w:rPr>
              <w:t>и</w:t>
            </w:r>
            <w:r w:rsidRPr="00A019CE">
              <w:rPr>
                <w:rFonts w:eastAsia="Calibri"/>
                <w:sz w:val="22"/>
                <w:szCs w:val="22"/>
                <w:lang w:eastAsia="en-US"/>
              </w:rPr>
              <w:t>альные в</w:t>
            </w:r>
            <w:r w:rsidRPr="00A019CE">
              <w:rPr>
                <w:rFonts w:eastAsia="Calibri"/>
                <w:sz w:val="22"/>
                <w:szCs w:val="22"/>
                <w:lang w:eastAsia="en-US"/>
              </w:rPr>
              <w:t>ы</w:t>
            </w:r>
            <w:r w:rsidRPr="00A019CE">
              <w:rPr>
                <w:rFonts w:eastAsia="Calibri"/>
                <w:sz w:val="22"/>
                <w:szCs w:val="22"/>
                <w:lang w:eastAsia="en-US"/>
              </w:rPr>
              <w:t>платы</w:t>
            </w:r>
          </w:p>
        </w:tc>
        <w:tc>
          <w:tcPr>
            <w:tcW w:w="373" w:type="pct"/>
            <w:hideMark/>
          </w:tcPr>
          <w:p w:rsidR="00AC248A" w:rsidRPr="00A019CE" w:rsidRDefault="00AC248A" w:rsidP="00E36A97">
            <w:pPr>
              <w:spacing w:line="244" w:lineRule="auto"/>
              <w:jc w:val="center"/>
              <w:rPr>
                <w:rFonts w:eastAsia="Calibri"/>
                <w:sz w:val="22"/>
                <w:szCs w:val="22"/>
                <w:lang w:eastAsia="en-US"/>
              </w:rPr>
            </w:pPr>
            <w:proofErr w:type="spellStart"/>
            <w:r w:rsidRPr="00A019CE">
              <w:rPr>
                <w:rFonts w:eastAsia="Calibri"/>
                <w:sz w:val="22"/>
                <w:szCs w:val="22"/>
                <w:lang w:eastAsia="en-US"/>
              </w:rPr>
              <w:t>кв.м</w:t>
            </w:r>
            <w:proofErr w:type="spellEnd"/>
          </w:p>
        </w:tc>
        <w:tc>
          <w:tcPr>
            <w:tcW w:w="290" w:type="pct"/>
          </w:tcPr>
          <w:p w:rsidR="00AC248A" w:rsidRPr="00A019CE" w:rsidRDefault="00AC248A" w:rsidP="00E36A97">
            <w:pPr>
              <w:spacing w:line="244" w:lineRule="auto"/>
              <w:ind w:left="-57" w:right="-57"/>
              <w:jc w:val="center"/>
              <w:rPr>
                <w:sz w:val="22"/>
                <w:szCs w:val="22"/>
              </w:rPr>
            </w:pPr>
            <w:r w:rsidRPr="00A019CE">
              <w:rPr>
                <w:sz w:val="22"/>
                <w:szCs w:val="22"/>
              </w:rPr>
              <w:t>0</w:t>
            </w:r>
          </w:p>
        </w:tc>
        <w:tc>
          <w:tcPr>
            <w:tcW w:w="200" w:type="pct"/>
            <w:hideMark/>
          </w:tcPr>
          <w:p w:rsidR="00AC248A" w:rsidRPr="00A019CE" w:rsidRDefault="00AC248A" w:rsidP="00E36A97">
            <w:pPr>
              <w:spacing w:line="244" w:lineRule="auto"/>
              <w:ind w:left="-57" w:right="-57"/>
              <w:jc w:val="center"/>
              <w:rPr>
                <w:sz w:val="22"/>
                <w:szCs w:val="22"/>
              </w:rPr>
            </w:pPr>
            <w:r w:rsidRPr="00A019CE">
              <w:rPr>
                <w:sz w:val="22"/>
                <w:szCs w:val="22"/>
              </w:rPr>
              <w:t>2024</w:t>
            </w:r>
          </w:p>
        </w:tc>
        <w:tc>
          <w:tcPr>
            <w:tcW w:w="223" w:type="pct"/>
          </w:tcPr>
          <w:p w:rsidR="00AC248A" w:rsidRPr="00A019CE" w:rsidRDefault="00AC248A" w:rsidP="00E36A97">
            <w:pPr>
              <w:spacing w:line="244" w:lineRule="auto"/>
              <w:ind w:left="-57" w:right="-57"/>
              <w:jc w:val="center"/>
              <w:rPr>
                <w:rFonts w:eastAsia="Calibri"/>
                <w:sz w:val="22"/>
                <w:szCs w:val="22"/>
                <w:lang w:eastAsia="en-US"/>
              </w:rPr>
            </w:pPr>
            <w:r w:rsidRPr="00A019CE">
              <w:rPr>
                <w:rFonts w:eastAsia="Calibri"/>
                <w:sz w:val="22"/>
                <w:szCs w:val="22"/>
                <w:lang w:eastAsia="en-US"/>
              </w:rPr>
              <w:t>0,018</w:t>
            </w:r>
          </w:p>
        </w:tc>
        <w:tc>
          <w:tcPr>
            <w:tcW w:w="244" w:type="pct"/>
          </w:tcPr>
          <w:p w:rsidR="00AC248A" w:rsidRPr="00A019CE" w:rsidRDefault="00AC248A" w:rsidP="00E36A97">
            <w:pPr>
              <w:spacing w:line="244" w:lineRule="auto"/>
              <w:ind w:left="-57" w:right="-57"/>
              <w:jc w:val="center"/>
              <w:rPr>
                <w:rFonts w:eastAsia="Calibri"/>
                <w:sz w:val="22"/>
                <w:szCs w:val="22"/>
                <w:lang w:eastAsia="en-US"/>
              </w:rPr>
            </w:pPr>
            <w:r w:rsidRPr="00A019CE">
              <w:rPr>
                <w:rFonts w:eastAsia="Calibri"/>
                <w:sz w:val="22"/>
                <w:szCs w:val="22"/>
                <w:lang w:eastAsia="en-US"/>
              </w:rPr>
              <w:t>0,018</w:t>
            </w:r>
          </w:p>
        </w:tc>
        <w:tc>
          <w:tcPr>
            <w:tcW w:w="227" w:type="pct"/>
          </w:tcPr>
          <w:p w:rsidR="00AC248A" w:rsidRPr="00A019CE" w:rsidRDefault="00AC248A" w:rsidP="00E36A97">
            <w:pPr>
              <w:spacing w:line="244" w:lineRule="auto"/>
              <w:ind w:left="-57" w:right="-57"/>
              <w:rPr>
                <w:rFonts w:eastAsia="Calibri"/>
                <w:sz w:val="22"/>
                <w:szCs w:val="22"/>
                <w:lang w:eastAsia="en-US"/>
              </w:rPr>
            </w:pPr>
            <w:r w:rsidRPr="00A019CE">
              <w:rPr>
                <w:rFonts w:eastAsia="Calibri"/>
                <w:sz w:val="22"/>
                <w:szCs w:val="22"/>
                <w:lang w:eastAsia="en-US"/>
              </w:rPr>
              <w:t>0,018</w:t>
            </w:r>
          </w:p>
        </w:tc>
        <w:tc>
          <w:tcPr>
            <w:tcW w:w="180" w:type="pct"/>
          </w:tcPr>
          <w:p w:rsidR="00AC248A" w:rsidRPr="00A019CE" w:rsidRDefault="00AC248A" w:rsidP="00E36A97">
            <w:pPr>
              <w:spacing w:line="244" w:lineRule="auto"/>
              <w:ind w:left="-57" w:right="-57"/>
              <w:jc w:val="center"/>
              <w:rPr>
                <w:rFonts w:eastAsia="Calibri"/>
                <w:sz w:val="22"/>
                <w:szCs w:val="22"/>
                <w:lang w:eastAsia="en-US"/>
              </w:rPr>
            </w:pPr>
            <w:r w:rsidRPr="00A019CE">
              <w:rPr>
                <w:rFonts w:eastAsia="Calibri"/>
                <w:sz w:val="22"/>
                <w:szCs w:val="22"/>
                <w:lang w:eastAsia="en-US"/>
              </w:rPr>
              <w:t>-</w:t>
            </w:r>
          </w:p>
        </w:tc>
        <w:tc>
          <w:tcPr>
            <w:tcW w:w="187" w:type="pct"/>
          </w:tcPr>
          <w:p w:rsidR="00AC248A" w:rsidRPr="00A019CE" w:rsidRDefault="00AC248A" w:rsidP="00E36A97">
            <w:pPr>
              <w:spacing w:line="244" w:lineRule="auto"/>
              <w:ind w:left="-57" w:right="-57"/>
              <w:jc w:val="center"/>
              <w:rPr>
                <w:rFonts w:eastAsia="Calibri"/>
                <w:sz w:val="22"/>
                <w:szCs w:val="22"/>
                <w:lang w:eastAsia="en-US"/>
              </w:rPr>
            </w:pPr>
            <w:r w:rsidRPr="00A019CE">
              <w:rPr>
                <w:rFonts w:eastAsia="Calibri"/>
                <w:sz w:val="22"/>
                <w:szCs w:val="22"/>
                <w:lang w:eastAsia="en-US"/>
              </w:rPr>
              <w:t>-</w:t>
            </w:r>
          </w:p>
        </w:tc>
        <w:tc>
          <w:tcPr>
            <w:tcW w:w="235" w:type="pct"/>
          </w:tcPr>
          <w:p w:rsidR="00AC248A" w:rsidRPr="00A019CE" w:rsidRDefault="00AC248A" w:rsidP="00E36A97">
            <w:pPr>
              <w:spacing w:line="244" w:lineRule="auto"/>
              <w:jc w:val="center"/>
              <w:rPr>
                <w:sz w:val="22"/>
                <w:szCs w:val="22"/>
              </w:rPr>
            </w:pPr>
            <w:r w:rsidRPr="00A019CE">
              <w:rPr>
                <w:sz w:val="22"/>
                <w:szCs w:val="22"/>
              </w:rPr>
              <w:t>-</w:t>
            </w:r>
          </w:p>
        </w:tc>
        <w:tc>
          <w:tcPr>
            <w:tcW w:w="542" w:type="pct"/>
            <w:hideMark/>
          </w:tcPr>
          <w:p w:rsidR="00AC248A" w:rsidRPr="00A019CE" w:rsidRDefault="00AC248A" w:rsidP="00E36A97">
            <w:pPr>
              <w:spacing w:line="244" w:lineRule="auto"/>
              <w:jc w:val="center"/>
              <w:rPr>
                <w:sz w:val="22"/>
                <w:szCs w:val="22"/>
              </w:rPr>
            </w:pPr>
            <w:r w:rsidRPr="00A019CE">
              <w:rPr>
                <w:sz w:val="22"/>
                <w:szCs w:val="22"/>
              </w:rPr>
              <w:t>улучшены ж</w:t>
            </w:r>
            <w:r w:rsidRPr="00A019CE">
              <w:rPr>
                <w:sz w:val="22"/>
                <w:szCs w:val="22"/>
              </w:rPr>
              <w:t>и</w:t>
            </w:r>
            <w:r w:rsidRPr="00A019CE">
              <w:rPr>
                <w:sz w:val="22"/>
                <w:szCs w:val="22"/>
              </w:rPr>
              <w:t>лищные усл</w:t>
            </w:r>
            <w:r w:rsidRPr="00A019CE">
              <w:rPr>
                <w:sz w:val="22"/>
                <w:szCs w:val="22"/>
              </w:rPr>
              <w:t>о</w:t>
            </w:r>
            <w:r w:rsidRPr="00A019CE">
              <w:rPr>
                <w:sz w:val="22"/>
                <w:szCs w:val="22"/>
              </w:rPr>
              <w:t>вия граждан</w:t>
            </w:r>
          </w:p>
        </w:tc>
        <w:tc>
          <w:tcPr>
            <w:tcW w:w="484" w:type="pct"/>
            <w:hideMark/>
          </w:tcPr>
          <w:p w:rsidR="00AC248A" w:rsidRPr="00A019CE" w:rsidRDefault="00AC248A" w:rsidP="00E36A97">
            <w:pPr>
              <w:spacing w:line="244" w:lineRule="auto"/>
              <w:jc w:val="center"/>
              <w:rPr>
                <w:sz w:val="22"/>
                <w:szCs w:val="22"/>
              </w:rPr>
            </w:pPr>
            <w:r w:rsidRPr="00A019CE">
              <w:rPr>
                <w:sz w:val="22"/>
                <w:szCs w:val="22"/>
              </w:rPr>
              <w:t>жилищное обеспечение граждан</w:t>
            </w:r>
          </w:p>
        </w:tc>
        <w:tc>
          <w:tcPr>
            <w:tcW w:w="798" w:type="pct"/>
            <w:hideMark/>
          </w:tcPr>
          <w:p w:rsidR="00AC248A" w:rsidRPr="00A019CE" w:rsidRDefault="00AC248A" w:rsidP="00E36A97">
            <w:pPr>
              <w:spacing w:line="244" w:lineRule="auto"/>
              <w:jc w:val="center"/>
              <w:rPr>
                <w:iCs/>
                <w:sz w:val="22"/>
                <w:szCs w:val="22"/>
              </w:rPr>
            </w:pPr>
            <w:r w:rsidRPr="00A019CE">
              <w:rPr>
                <w:iCs/>
                <w:sz w:val="22"/>
                <w:szCs w:val="22"/>
              </w:rPr>
              <w:t>Осуществлено стро</w:t>
            </w:r>
            <w:r w:rsidRPr="00A019CE">
              <w:rPr>
                <w:iCs/>
                <w:sz w:val="22"/>
                <w:szCs w:val="22"/>
              </w:rPr>
              <w:t>и</w:t>
            </w:r>
            <w:r w:rsidRPr="00A019CE">
              <w:rPr>
                <w:iCs/>
                <w:sz w:val="22"/>
                <w:szCs w:val="22"/>
              </w:rPr>
              <w:t>тельство (приобрет</w:t>
            </w:r>
            <w:r w:rsidRPr="00A019CE">
              <w:rPr>
                <w:iCs/>
                <w:sz w:val="22"/>
                <w:szCs w:val="22"/>
              </w:rPr>
              <w:t>е</w:t>
            </w:r>
            <w:r w:rsidRPr="00A019CE">
              <w:rPr>
                <w:iCs/>
                <w:sz w:val="22"/>
                <w:szCs w:val="22"/>
              </w:rPr>
              <w:t>ние) жилья граждан</w:t>
            </w:r>
            <w:r w:rsidRPr="00A019CE">
              <w:rPr>
                <w:iCs/>
                <w:sz w:val="22"/>
                <w:szCs w:val="22"/>
              </w:rPr>
              <w:t>а</w:t>
            </w:r>
            <w:r w:rsidRPr="00A019CE">
              <w:rPr>
                <w:iCs/>
                <w:sz w:val="22"/>
                <w:szCs w:val="22"/>
              </w:rPr>
              <w:t>ми, проживающими на сельских территориях или изъявившими ж</w:t>
            </w:r>
            <w:r w:rsidRPr="00A019CE">
              <w:rPr>
                <w:iCs/>
                <w:sz w:val="22"/>
                <w:szCs w:val="22"/>
              </w:rPr>
              <w:t>е</w:t>
            </w:r>
            <w:r w:rsidRPr="00A019CE">
              <w:rPr>
                <w:iCs/>
                <w:sz w:val="22"/>
                <w:szCs w:val="22"/>
              </w:rPr>
              <w:t>лание постоянно пр</w:t>
            </w:r>
            <w:r w:rsidRPr="00A019CE">
              <w:rPr>
                <w:iCs/>
                <w:sz w:val="22"/>
                <w:szCs w:val="22"/>
              </w:rPr>
              <w:t>о</w:t>
            </w:r>
            <w:r w:rsidRPr="00A019CE">
              <w:rPr>
                <w:iCs/>
                <w:sz w:val="22"/>
                <w:szCs w:val="22"/>
              </w:rPr>
              <w:t>живать на сельских те</w:t>
            </w:r>
            <w:r w:rsidRPr="00A019CE">
              <w:rPr>
                <w:iCs/>
                <w:sz w:val="22"/>
                <w:szCs w:val="22"/>
              </w:rPr>
              <w:t>р</w:t>
            </w:r>
            <w:r w:rsidRPr="00A019CE">
              <w:rPr>
                <w:iCs/>
                <w:sz w:val="22"/>
                <w:szCs w:val="22"/>
              </w:rPr>
              <w:t>риториях и нуждающ</w:t>
            </w:r>
            <w:r w:rsidRPr="00A019CE">
              <w:rPr>
                <w:iCs/>
                <w:sz w:val="22"/>
                <w:szCs w:val="22"/>
              </w:rPr>
              <w:t>и</w:t>
            </w:r>
            <w:r w:rsidRPr="00A019CE">
              <w:rPr>
                <w:iCs/>
                <w:sz w:val="22"/>
                <w:szCs w:val="22"/>
              </w:rPr>
              <w:t>мися в улучшении ж</w:t>
            </w:r>
            <w:r w:rsidRPr="00A019CE">
              <w:rPr>
                <w:iCs/>
                <w:sz w:val="22"/>
                <w:szCs w:val="22"/>
              </w:rPr>
              <w:t>и</w:t>
            </w:r>
            <w:r w:rsidRPr="00A019CE">
              <w:rPr>
                <w:iCs/>
                <w:sz w:val="22"/>
                <w:szCs w:val="22"/>
              </w:rPr>
              <w:t>лищных условий, кот</w:t>
            </w:r>
            <w:r w:rsidRPr="00A019CE">
              <w:rPr>
                <w:iCs/>
                <w:sz w:val="22"/>
                <w:szCs w:val="22"/>
              </w:rPr>
              <w:t>о</w:t>
            </w:r>
            <w:r w:rsidRPr="00A019CE">
              <w:rPr>
                <w:iCs/>
                <w:sz w:val="22"/>
                <w:szCs w:val="22"/>
              </w:rPr>
              <w:t>рым предоставлены с</w:t>
            </w:r>
            <w:r w:rsidRPr="00A019CE">
              <w:rPr>
                <w:iCs/>
                <w:sz w:val="22"/>
                <w:szCs w:val="22"/>
              </w:rPr>
              <w:t>о</w:t>
            </w:r>
            <w:r w:rsidRPr="00A019CE">
              <w:rPr>
                <w:iCs/>
                <w:sz w:val="22"/>
                <w:szCs w:val="22"/>
              </w:rPr>
              <w:t>циальные выпл</w:t>
            </w:r>
            <w:r w:rsidRPr="00A019CE">
              <w:rPr>
                <w:iCs/>
                <w:sz w:val="22"/>
                <w:szCs w:val="22"/>
              </w:rPr>
              <w:t>а</w:t>
            </w:r>
            <w:r w:rsidRPr="00A019CE">
              <w:rPr>
                <w:iCs/>
                <w:sz w:val="22"/>
                <w:szCs w:val="22"/>
              </w:rPr>
              <w:t>ты</w:t>
            </w:r>
          </w:p>
        </w:tc>
      </w:tr>
    </w:tbl>
    <w:p w:rsidR="00AC248A" w:rsidRPr="004C6189" w:rsidRDefault="00AC248A" w:rsidP="00AC248A">
      <w:pPr>
        <w:jc w:val="center"/>
        <w:outlineLvl w:val="0"/>
        <w:rPr>
          <w:rFonts w:eastAsia="Calibri"/>
          <w:b/>
          <w:bCs/>
          <w:sz w:val="22"/>
          <w:szCs w:val="22"/>
          <w:lang w:eastAsia="en-US"/>
        </w:rPr>
      </w:pPr>
    </w:p>
    <w:p w:rsidR="00AC248A" w:rsidRPr="004C6189" w:rsidRDefault="00AC248A" w:rsidP="00AC248A">
      <w:pPr>
        <w:jc w:val="center"/>
        <w:rPr>
          <w:b/>
          <w:bCs/>
        </w:rPr>
      </w:pPr>
      <w:r w:rsidRPr="004C6189">
        <w:rPr>
          <w:b/>
          <w:bCs/>
        </w:rPr>
        <w:t>4.</w:t>
      </w:r>
      <w:r w:rsidRPr="004C6189">
        <w:rPr>
          <w:bCs/>
        </w:rPr>
        <w:t xml:space="preserve"> </w:t>
      </w:r>
      <w:r w:rsidRPr="004C6189">
        <w:rPr>
          <w:b/>
          <w:bCs/>
        </w:rPr>
        <w:t xml:space="preserve">Финансовое обеспечение реализации муниципального проекта </w:t>
      </w:r>
    </w:p>
    <w:p w:rsidR="00AC248A" w:rsidRPr="004C6189" w:rsidRDefault="00AC248A" w:rsidP="00AC248A">
      <w:pPr>
        <w:jc w:val="center"/>
        <w:rPr>
          <w:b/>
          <w:bCs/>
        </w:rPr>
      </w:pPr>
    </w:p>
    <w:p w:rsidR="00AC248A" w:rsidRPr="004C6189" w:rsidRDefault="00AC248A" w:rsidP="00AC248A">
      <w:pPr>
        <w:rPr>
          <w:rFonts w:ascii="Calibri" w:eastAsia="Calibri" w:hAnsi="Calibri"/>
          <w:sz w:val="2"/>
          <w:szCs w:val="2"/>
          <w:lang w:eastAsia="en-US"/>
        </w:rPr>
      </w:pPr>
    </w:p>
    <w:tbl>
      <w:tblPr>
        <w:tblW w:w="1511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
        <w:gridCol w:w="4354"/>
        <w:gridCol w:w="2096"/>
        <w:gridCol w:w="1140"/>
        <w:gridCol w:w="1358"/>
        <w:gridCol w:w="1127"/>
        <w:gridCol w:w="1039"/>
        <w:gridCol w:w="1039"/>
        <w:gridCol w:w="1088"/>
        <w:gridCol w:w="1246"/>
      </w:tblGrid>
      <w:tr w:rsidR="00AC248A" w:rsidRPr="004C6189" w:rsidTr="00E36A97">
        <w:trPr>
          <w:tblHeader/>
        </w:trPr>
        <w:tc>
          <w:tcPr>
            <w:tcW w:w="623" w:type="dxa"/>
            <w:vMerge w:val="restart"/>
            <w:tcBorders>
              <w:top w:val="single" w:sz="4" w:space="0" w:color="auto"/>
              <w:left w:val="single" w:sz="4" w:space="0" w:color="auto"/>
              <w:right w:val="single" w:sz="4" w:space="0" w:color="auto"/>
            </w:tcBorders>
          </w:tcPr>
          <w:p w:rsidR="00AC248A" w:rsidRPr="004C6189" w:rsidRDefault="00AC248A" w:rsidP="00E36A97">
            <w:pPr>
              <w:jc w:val="center"/>
              <w:rPr>
                <w:sz w:val="22"/>
                <w:szCs w:val="22"/>
              </w:rPr>
            </w:pPr>
            <w:r w:rsidRPr="004C6189">
              <w:rPr>
                <w:sz w:val="22"/>
                <w:szCs w:val="22"/>
              </w:rPr>
              <w:t>№ п</w:t>
            </w:r>
            <w:r>
              <w:rPr>
                <w:sz w:val="22"/>
                <w:szCs w:val="22"/>
              </w:rPr>
              <w:t>/</w:t>
            </w:r>
            <w:r w:rsidRPr="004C6189">
              <w:rPr>
                <w:sz w:val="22"/>
                <w:szCs w:val="22"/>
              </w:rPr>
              <w:t>п</w:t>
            </w:r>
          </w:p>
        </w:tc>
        <w:tc>
          <w:tcPr>
            <w:tcW w:w="4354" w:type="dxa"/>
            <w:vMerge w:val="restart"/>
            <w:tcBorders>
              <w:top w:val="single" w:sz="4" w:space="0" w:color="auto"/>
              <w:left w:val="single" w:sz="4" w:space="0" w:color="auto"/>
              <w:right w:val="single" w:sz="4" w:space="0" w:color="auto"/>
            </w:tcBorders>
          </w:tcPr>
          <w:p w:rsidR="00AC248A" w:rsidRPr="004C6189" w:rsidRDefault="00AC248A" w:rsidP="00E36A97">
            <w:pPr>
              <w:jc w:val="center"/>
              <w:rPr>
                <w:sz w:val="22"/>
                <w:szCs w:val="22"/>
              </w:rPr>
            </w:pPr>
            <w:r w:rsidRPr="004C6189">
              <w:rPr>
                <w:sz w:val="22"/>
                <w:szCs w:val="22"/>
              </w:rPr>
              <w:t>Наименование мероприятия (результата) и источники финансирования</w:t>
            </w:r>
          </w:p>
        </w:tc>
        <w:tc>
          <w:tcPr>
            <w:tcW w:w="2096" w:type="dxa"/>
            <w:vMerge w:val="restart"/>
            <w:tcBorders>
              <w:top w:val="single" w:sz="4" w:space="0" w:color="auto"/>
              <w:left w:val="single" w:sz="4" w:space="0" w:color="auto"/>
              <w:right w:val="single" w:sz="4" w:space="0" w:color="auto"/>
            </w:tcBorders>
          </w:tcPr>
          <w:p w:rsidR="00AC248A" w:rsidRPr="004C6189" w:rsidRDefault="00AC248A" w:rsidP="00E36A97">
            <w:pPr>
              <w:jc w:val="center"/>
              <w:rPr>
                <w:sz w:val="22"/>
                <w:szCs w:val="22"/>
              </w:rPr>
            </w:pPr>
            <w:r w:rsidRPr="004C6189">
              <w:rPr>
                <w:sz w:val="22"/>
                <w:szCs w:val="22"/>
              </w:rPr>
              <w:t>КБК</w:t>
            </w:r>
          </w:p>
        </w:tc>
        <w:tc>
          <w:tcPr>
            <w:tcW w:w="8037" w:type="dxa"/>
            <w:gridSpan w:val="7"/>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sz w:val="22"/>
                <w:szCs w:val="22"/>
              </w:rPr>
            </w:pPr>
            <w:r w:rsidRPr="004C6189">
              <w:rPr>
                <w:sz w:val="22"/>
                <w:szCs w:val="22"/>
              </w:rPr>
              <w:t>Объем финансового обеспечения по годам реализ</w:t>
            </w:r>
            <w:r w:rsidRPr="004C6189">
              <w:rPr>
                <w:sz w:val="22"/>
                <w:szCs w:val="22"/>
              </w:rPr>
              <w:t>а</w:t>
            </w:r>
            <w:r w:rsidRPr="004C6189">
              <w:rPr>
                <w:sz w:val="22"/>
                <w:szCs w:val="22"/>
              </w:rPr>
              <w:t>ции, тыс. рублей</w:t>
            </w:r>
          </w:p>
        </w:tc>
      </w:tr>
      <w:tr w:rsidR="00AC248A" w:rsidRPr="004C6189" w:rsidTr="00E36A97">
        <w:trPr>
          <w:tblHeader/>
        </w:trPr>
        <w:tc>
          <w:tcPr>
            <w:tcW w:w="623" w:type="dxa"/>
            <w:vMerge/>
            <w:tcBorders>
              <w:left w:val="single" w:sz="4" w:space="0" w:color="auto"/>
              <w:bottom w:val="single" w:sz="4" w:space="0" w:color="auto"/>
              <w:right w:val="single" w:sz="4" w:space="0" w:color="auto"/>
            </w:tcBorders>
            <w:vAlign w:val="center"/>
          </w:tcPr>
          <w:p w:rsidR="00AC248A" w:rsidRPr="004C6189" w:rsidRDefault="00AC248A" w:rsidP="00E36A97">
            <w:pPr>
              <w:rPr>
                <w:sz w:val="22"/>
                <w:szCs w:val="22"/>
              </w:rPr>
            </w:pPr>
          </w:p>
        </w:tc>
        <w:tc>
          <w:tcPr>
            <w:tcW w:w="4354" w:type="dxa"/>
            <w:vMerge/>
            <w:tcBorders>
              <w:left w:val="single" w:sz="4" w:space="0" w:color="auto"/>
              <w:bottom w:val="single" w:sz="4" w:space="0" w:color="auto"/>
              <w:right w:val="single" w:sz="4" w:space="0" w:color="auto"/>
            </w:tcBorders>
            <w:vAlign w:val="center"/>
          </w:tcPr>
          <w:p w:rsidR="00AC248A" w:rsidRPr="004C6189" w:rsidRDefault="00AC248A" w:rsidP="00E36A97">
            <w:pPr>
              <w:rPr>
                <w:sz w:val="22"/>
                <w:szCs w:val="22"/>
              </w:rPr>
            </w:pPr>
          </w:p>
        </w:tc>
        <w:tc>
          <w:tcPr>
            <w:tcW w:w="2096" w:type="dxa"/>
            <w:vMerge/>
            <w:tcBorders>
              <w:left w:val="single" w:sz="4" w:space="0" w:color="auto"/>
              <w:bottom w:val="single" w:sz="4" w:space="0" w:color="auto"/>
              <w:right w:val="single" w:sz="4" w:space="0" w:color="auto"/>
            </w:tcBorders>
            <w:vAlign w:val="center"/>
          </w:tcPr>
          <w:p w:rsidR="00AC248A" w:rsidRPr="004C6189" w:rsidRDefault="00AC248A" w:rsidP="00E36A97">
            <w:pPr>
              <w:rPr>
                <w:sz w:val="22"/>
                <w:szCs w:val="22"/>
              </w:rPr>
            </w:pPr>
          </w:p>
        </w:tc>
        <w:tc>
          <w:tcPr>
            <w:tcW w:w="1140"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sz w:val="22"/>
                <w:szCs w:val="22"/>
              </w:rPr>
            </w:pPr>
            <w:r w:rsidRPr="004C6189">
              <w:rPr>
                <w:sz w:val="22"/>
                <w:szCs w:val="22"/>
              </w:rPr>
              <w:t>2025</w:t>
            </w:r>
          </w:p>
        </w:tc>
        <w:tc>
          <w:tcPr>
            <w:tcW w:w="1358"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sz w:val="22"/>
                <w:szCs w:val="22"/>
              </w:rPr>
            </w:pPr>
            <w:r w:rsidRPr="004C6189">
              <w:rPr>
                <w:sz w:val="22"/>
                <w:szCs w:val="22"/>
              </w:rPr>
              <w:t>2026</w:t>
            </w:r>
          </w:p>
        </w:tc>
        <w:tc>
          <w:tcPr>
            <w:tcW w:w="1127"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sz w:val="22"/>
                <w:szCs w:val="22"/>
              </w:rPr>
            </w:pPr>
            <w:r w:rsidRPr="004C6189">
              <w:rPr>
                <w:sz w:val="22"/>
                <w:szCs w:val="22"/>
              </w:rPr>
              <w:t>2027</w:t>
            </w:r>
          </w:p>
        </w:tc>
        <w:tc>
          <w:tcPr>
            <w:tcW w:w="1039"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sz w:val="22"/>
                <w:szCs w:val="22"/>
              </w:rPr>
            </w:pPr>
            <w:r w:rsidRPr="004C6189">
              <w:rPr>
                <w:sz w:val="22"/>
                <w:szCs w:val="22"/>
              </w:rPr>
              <w:t>2028</w:t>
            </w:r>
          </w:p>
        </w:tc>
        <w:tc>
          <w:tcPr>
            <w:tcW w:w="1039"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sz w:val="22"/>
                <w:szCs w:val="22"/>
              </w:rPr>
            </w:pPr>
            <w:r w:rsidRPr="004C6189">
              <w:rPr>
                <w:sz w:val="22"/>
                <w:szCs w:val="22"/>
              </w:rPr>
              <w:t>2029</w:t>
            </w:r>
          </w:p>
        </w:tc>
        <w:tc>
          <w:tcPr>
            <w:tcW w:w="1088"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sz w:val="22"/>
                <w:szCs w:val="22"/>
              </w:rPr>
            </w:pPr>
            <w:r w:rsidRPr="004C6189">
              <w:rPr>
                <w:sz w:val="22"/>
                <w:szCs w:val="22"/>
              </w:rPr>
              <w:t>2030</w:t>
            </w:r>
          </w:p>
        </w:tc>
        <w:tc>
          <w:tcPr>
            <w:tcW w:w="1246"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sz w:val="22"/>
                <w:szCs w:val="22"/>
              </w:rPr>
            </w:pPr>
            <w:r w:rsidRPr="004C6189">
              <w:rPr>
                <w:sz w:val="22"/>
                <w:szCs w:val="22"/>
              </w:rPr>
              <w:t>всего</w:t>
            </w:r>
          </w:p>
        </w:tc>
      </w:tr>
      <w:tr w:rsidR="00AC248A" w:rsidRPr="004C6189" w:rsidTr="00E36A97">
        <w:trPr>
          <w:tblHeader/>
        </w:trPr>
        <w:tc>
          <w:tcPr>
            <w:tcW w:w="623"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sz w:val="22"/>
                <w:szCs w:val="22"/>
              </w:rPr>
            </w:pPr>
            <w:r w:rsidRPr="004C6189">
              <w:rPr>
                <w:sz w:val="22"/>
                <w:szCs w:val="22"/>
              </w:rPr>
              <w:t>1</w:t>
            </w:r>
          </w:p>
        </w:tc>
        <w:tc>
          <w:tcPr>
            <w:tcW w:w="4354"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sz w:val="22"/>
                <w:szCs w:val="22"/>
              </w:rPr>
            </w:pPr>
            <w:r w:rsidRPr="004C6189">
              <w:rPr>
                <w:sz w:val="22"/>
                <w:szCs w:val="22"/>
              </w:rPr>
              <w:t>2</w:t>
            </w:r>
          </w:p>
        </w:tc>
        <w:tc>
          <w:tcPr>
            <w:tcW w:w="2096"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sz w:val="22"/>
                <w:szCs w:val="22"/>
              </w:rPr>
            </w:pPr>
            <w:r w:rsidRPr="004C6189">
              <w:rPr>
                <w:sz w:val="22"/>
                <w:szCs w:val="22"/>
              </w:rPr>
              <w:t>3</w:t>
            </w:r>
          </w:p>
        </w:tc>
        <w:tc>
          <w:tcPr>
            <w:tcW w:w="1140"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sz w:val="22"/>
                <w:szCs w:val="22"/>
              </w:rPr>
            </w:pPr>
            <w:r w:rsidRPr="004C6189">
              <w:rPr>
                <w:sz w:val="22"/>
                <w:szCs w:val="22"/>
              </w:rPr>
              <w:t>4</w:t>
            </w:r>
          </w:p>
        </w:tc>
        <w:tc>
          <w:tcPr>
            <w:tcW w:w="1358"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sz w:val="22"/>
                <w:szCs w:val="22"/>
              </w:rPr>
            </w:pPr>
            <w:r w:rsidRPr="004C6189">
              <w:rPr>
                <w:sz w:val="22"/>
                <w:szCs w:val="22"/>
              </w:rPr>
              <w:t>5</w:t>
            </w:r>
          </w:p>
        </w:tc>
        <w:tc>
          <w:tcPr>
            <w:tcW w:w="1127"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sz w:val="22"/>
                <w:szCs w:val="22"/>
              </w:rPr>
            </w:pPr>
            <w:r w:rsidRPr="004C6189">
              <w:rPr>
                <w:sz w:val="22"/>
                <w:szCs w:val="22"/>
              </w:rPr>
              <w:t>6</w:t>
            </w:r>
          </w:p>
        </w:tc>
        <w:tc>
          <w:tcPr>
            <w:tcW w:w="1039"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sz w:val="22"/>
                <w:szCs w:val="22"/>
              </w:rPr>
            </w:pPr>
            <w:r w:rsidRPr="004C6189">
              <w:rPr>
                <w:sz w:val="22"/>
                <w:szCs w:val="22"/>
              </w:rPr>
              <w:t>7</w:t>
            </w:r>
          </w:p>
        </w:tc>
        <w:tc>
          <w:tcPr>
            <w:tcW w:w="1039"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sz w:val="22"/>
                <w:szCs w:val="22"/>
              </w:rPr>
            </w:pPr>
            <w:r w:rsidRPr="004C6189">
              <w:rPr>
                <w:sz w:val="22"/>
                <w:szCs w:val="22"/>
              </w:rPr>
              <w:t>8</w:t>
            </w:r>
          </w:p>
        </w:tc>
        <w:tc>
          <w:tcPr>
            <w:tcW w:w="1088"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sz w:val="22"/>
                <w:szCs w:val="22"/>
              </w:rPr>
            </w:pPr>
            <w:r w:rsidRPr="004C6189">
              <w:rPr>
                <w:sz w:val="22"/>
                <w:szCs w:val="22"/>
              </w:rPr>
              <w:t>9</w:t>
            </w:r>
          </w:p>
        </w:tc>
        <w:tc>
          <w:tcPr>
            <w:tcW w:w="1246"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sz w:val="22"/>
                <w:szCs w:val="22"/>
              </w:rPr>
            </w:pPr>
            <w:r w:rsidRPr="004C6189">
              <w:rPr>
                <w:sz w:val="22"/>
                <w:szCs w:val="22"/>
              </w:rPr>
              <w:t>10</w:t>
            </w:r>
          </w:p>
        </w:tc>
      </w:tr>
      <w:tr w:rsidR="00AC248A" w:rsidRPr="004C6189" w:rsidTr="00E36A97">
        <w:tc>
          <w:tcPr>
            <w:tcW w:w="623"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b/>
                <w:bCs/>
                <w:sz w:val="22"/>
                <w:szCs w:val="22"/>
              </w:rPr>
            </w:pPr>
            <w:r w:rsidRPr="004C6189">
              <w:rPr>
                <w:b/>
                <w:bCs/>
                <w:sz w:val="22"/>
                <w:szCs w:val="22"/>
              </w:rPr>
              <w:t>1.</w:t>
            </w:r>
          </w:p>
        </w:tc>
        <w:tc>
          <w:tcPr>
            <w:tcW w:w="4354"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rPr>
                <w:b/>
                <w:bCs/>
                <w:sz w:val="22"/>
                <w:szCs w:val="22"/>
              </w:rPr>
            </w:pPr>
            <w:r w:rsidRPr="004C6189">
              <w:rPr>
                <w:b/>
                <w:bCs/>
                <w:sz w:val="22"/>
                <w:szCs w:val="22"/>
              </w:rPr>
              <w:t>Муниципальный проект «Развитие ж</w:t>
            </w:r>
            <w:r w:rsidRPr="004C6189">
              <w:rPr>
                <w:b/>
                <w:bCs/>
                <w:sz w:val="22"/>
                <w:szCs w:val="22"/>
              </w:rPr>
              <w:t>и</w:t>
            </w:r>
            <w:r w:rsidRPr="004C6189">
              <w:rPr>
                <w:b/>
                <w:bCs/>
                <w:sz w:val="22"/>
                <w:szCs w:val="22"/>
              </w:rPr>
              <w:t>лищного строительства на сельских те</w:t>
            </w:r>
            <w:r w:rsidRPr="004C6189">
              <w:rPr>
                <w:b/>
                <w:bCs/>
                <w:sz w:val="22"/>
                <w:szCs w:val="22"/>
              </w:rPr>
              <w:t>р</w:t>
            </w:r>
            <w:r w:rsidRPr="004C6189">
              <w:rPr>
                <w:b/>
                <w:bCs/>
                <w:sz w:val="22"/>
                <w:szCs w:val="22"/>
              </w:rPr>
              <w:t>риториях и повышение уровня благ</w:t>
            </w:r>
            <w:r w:rsidRPr="004C6189">
              <w:rPr>
                <w:b/>
                <w:bCs/>
                <w:sz w:val="22"/>
                <w:szCs w:val="22"/>
              </w:rPr>
              <w:t>о</w:t>
            </w:r>
            <w:r w:rsidRPr="004C6189">
              <w:rPr>
                <w:b/>
                <w:bCs/>
                <w:sz w:val="22"/>
                <w:szCs w:val="22"/>
              </w:rPr>
              <w:t xml:space="preserve">устройства домовладений», всего </w:t>
            </w:r>
          </w:p>
        </w:tc>
        <w:tc>
          <w:tcPr>
            <w:tcW w:w="2096"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b/>
                <w:bCs/>
                <w:sz w:val="22"/>
                <w:szCs w:val="22"/>
              </w:rPr>
            </w:pPr>
            <w:r>
              <w:rPr>
                <w:b/>
                <w:bCs/>
                <w:sz w:val="22"/>
                <w:szCs w:val="22"/>
              </w:rPr>
              <w:t>А620100000</w:t>
            </w:r>
          </w:p>
        </w:tc>
        <w:tc>
          <w:tcPr>
            <w:tcW w:w="1140"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b/>
                <w:bCs/>
                <w:sz w:val="22"/>
                <w:szCs w:val="22"/>
              </w:rPr>
            </w:pPr>
            <w:r>
              <w:rPr>
                <w:b/>
                <w:bCs/>
                <w:sz w:val="22"/>
                <w:szCs w:val="22"/>
              </w:rPr>
              <w:t>0,0</w:t>
            </w:r>
          </w:p>
        </w:tc>
        <w:tc>
          <w:tcPr>
            <w:tcW w:w="1358"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b/>
                <w:bCs/>
                <w:sz w:val="22"/>
                <w:szCs w:val="22"/>
              </w:rPr>
            </w:pPr>
            <w:r w:rsidRPr="004C6189">
              <w:rPr>
                <w:b/>
                <w:bCs/>
                <w:sz w:val="22"/>
                <w:szCs w:val="22"/>
              </w:rPr>
              <w:t>0,0</w:t>
            </w:r>
          </w:p>
        </w:tc>
        <w:tc>
          <w:tcPr>
            <w:tcW w:w="1127"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b/>
                <w:bCs/>
                <w:sz w:val="22"/>
                <w:szCs w:val="22"/>
              </w:rPr>
            </w:pPr>
            <w:r w:rsidRPr="004C6189">
              <w:rPr>
                <w:b/>
                <w:bCs/>
                <w:sz w:val="22"/>
                <w:szCs w:val="22"/>
              </w:rPr>
              <w:t>0,0</w:t>
            </w:r>
          </w:p>
        </w:tc>
        <w:tc>
          <w:tcPr>
            <w:tcW w:w="1039"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b/>
                <w:bCs/>
                <w:sz w:val="22"/>
                <w:szCs w:val="22"/>
              </w:rPr>
            </w:pPr>
            <w:r w:rsidRPr="004C6189">
              <w:rPr>
                <w:b/>
                <w:bCs/>
                <w:sz w:val="22"/>
                <w:szCs w:val="22"/>
              </w:rPr>
              <w:t>0,0</w:t>
            </w:r>
          </w:p>
        </w:tc>
        <w:tc>
          <w:tcPr>
            <w:tcW w:w="1039"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b/>
                <w:bCs/>
                <w:sz w:val="22"/>
                <w:szCs w:val="22"/>
              </w:rPr>
            </w:pPr>
            <w:r w:rsidRPr="004C6189">
              <w:rPr>
                <w:b/>
                <w:bCs/>
                <w:sz w:val="22"/>
                <w:szCs w:val="22"/>
              </w:rPr>
              <w:t>0,0</w:t>
            </w:r>
          </w:p>
        </w:tc>
        <w:tc>
          <w:tcPr>
            <w:tcW w:w="1088"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b/>
                <w:bCs/>
                <w:sz w:val="22"/>
                <w:szCs w:val="22"/>
              </w:rPr>
            </w:pPr>
            <w:r w:rsidRPr="004C6189">
              <w:rPr>
                <w:b/>
                <w:bCs/>
                <w:sz w:val="22"/>
                <w:szCs w:val="22"/>
              </w:rPr>
              <w:t>0,0</w:t>
            </w:r>
          </w:p>
        </w:tc>
        <w:tc>
          <w:tcPr>
            <w:tcW w:w="1246"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b/>
                <w:bCs/>
                <w:sz w:val="22"/>
                <w:szCs w:val="22"/>
              </w:rPr>
            </w:pPr>
            <w:r>
              <w:rPr>
                <w:b/>
                <w:bCs/>
                <w:sz w:val="22"/>
                <w:szCs w:val="22"/>
              </w:rPr>
              <w:t>0,0</w:t>
            </w:r>
          </w:p>
        </w:tc>
      </w:tr>
      <w:tr w:rsidR="00AC248A" w:rsidRPr="004C6189" w:rsidTr="00E36A97">
        <w:tc>
          <w:tcPr>
            <w:tcW w:w="623"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b/>
                <w:bCs/>
                <w:sz w:val="22"/>
                <w:szCs w:val="22"/>
              </w:rPr>
            </w:pPr>
          </w:p>
        </w:tc>
        <w:tc>
          <w:tcPr>
            <w:tcW w:w="4354"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rPr>
                <w:bCs/>
                <w:sz w:val="22"/>
                <w:szCs w:val="22"/>
              </w:rPr>
            </w:pPr>
            <w:r w:rsidRPr="004C6189">
              <w:rPr>
                <w:bCs/>
                <w:sz w:val="22"/>
                <w:szCs w:val="22"/>
              </w:rPr>
              <w:t>в том числе:</w:t>
            </w:r>
          </w:p>
        </w:tc>
        <w:tc>
          <w:tcPr>
            <w:tcW w:w="2096"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b/>
                <w:bCs/>
                <w:sz w:val="22"/>
                <w:szCs w:val="22"/>
              </w:rPr>
            </w:pPr>
          </w:p>
        </w:tc>
        <w:tc>
          <w:tcPr>
            <w:tcW w:w="1140"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b/>
                <w:bCs/>
                <w:sz w:val="22"/>
                <w:szCs w:val="22"/>
              </w:rPr>
            </w:pPr>
          </w:p>
        </w:tc>
        <w:tc>
          <w:tcPr>
            <w:tcW w:w="1358"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b/>
                <w:bCs/>
                <w:sz w:val="22"/>
                <w:szCs w:val="22"/>
              </w:rPr>
            </w:pPr>
          </w:p>
        </w:tc>
        <w:tc>
          <w:tcPr>
            <w:tcW w:w="1127"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b/>
                <w:bCs/>
                <w:sz w:val="22"/>
                <w:szCs w:val="22"/>
              </w:rPr>
            </w:pPr>
          </w:p>
        </w:tc>
        <w:tc>
          <w:tcPr>
            <w:tcW w:w="1039"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b/>
                <w:bCs/>
                <w:sz w:val="22"/>
                <w:szCs w:val="22"/>
              </w:rPr>
            </w:pPr>
          </w:p>
        </w:tc>
        <w:tc>
          <w:tcPr>
            <w:tcW w:w="1039"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b/>
                <w:bCs/>
                <w:sz w:val="22"/>
                <w:szCs w:val="22"/>
              </w:rPr>
            </w:pPr>
          </w:p>
        </w:tc>
        <w:tc>
          <w:tcPr>
            <w:tcW w:w="1088"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b/>
                <w:bCs/>
                <w:sz w:val="22"/>
                <w:szCs w:val="22"/>
              </w:rPr>
            </w:pPr>
          </w:p>
        </w:tc>
        <w:tc>
          <w:tcPr>
            <w:tcW w:w="1246"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b/>
                <w:bCs/>
                <w:sz w:val="22"/>
                <w:szCs w:val="22"/>
              </w:rPr>
            </w:pPr>
          </w:p>
        </w:tc>
      </w:tr>
      <w:tr w:rsidR="00AC248A" w:rsidRPr="004C6189" w:rsidTr="00E36A97">
        <w:tc>
          <w:tcPr>
            <w:tcW w:w="623"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b/>
                <w:bCs/>
                <w:sz w:val="22"/>
                <w:szCs w:val="22"/>
              </w:rPr>
            </w:pPr>
          </w:p>
        </w:tc>
        <w:tc>
          <w:tcPr>
            <w:tcW w:w="4354"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rPr>
                <w:sz w:val="22"/>
                <w:szCs w:val="22"/>
              </w:rPr>
            </w:pPr>
            <w:r w:rsidRPr="004C6189">
              <w:rPr>
                <w:sz w:val="22"/>
                <w:szCs w:val="22"/>
              </w:rPr>
              <w:t>федеральный бюджет</w:t>
            </w:r>
          </w:p>
        </w:tc>
        <w:tc>
          <w:tcPr>
            <w:tcW w:w="2096"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sz w:val="22"/>
                <w:szCs w:val="22"/>
              </w:rPr>
            </w:pPr>
            <w:r>
              <w:rPr>
                <w:sz w:val="22"/>
                <w:szCs w:val="22"/>
              </w:rPr>
              <w:t>-</w:t>
            </w:r>
          </w:p>
        </w:tc>
        <w:tc>
          <w:tcPr>
            <w:tcW w:w="1140"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b/>
                <w:sz w:val="22"/>
                <w:szCs w:val="22"/>
              </w:rPr>
            </w:pPr>
            <w:r>
              <w:rPr>
                <w:b/>
                <w:sz w:val="22"/>
                <w:szCs w:val="22"/>
              </w:rPr>
              <w:t>0,0</w:t>
            </w:r>
          </w:p>
        </w:tc>
        <w:tc>
          <w:tcPr>
            <w:tcW w:w="1358"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b/>
                <w:bCs/>
                <w:sz w:val="22"/>
                <w:szCs w:val="22"/>
              </w:rPr>
            </w:pPr>
            <w:r w:rsidRPr="004C6189">
              <w:rPr>
                <w:b/>
                <w:bCs/>
                <w:sz w:val="22"/>
                <w:szCs w:val="22"/>
              </w:rPr>
              <w:t>0,0</w:t>
            </w:r>
          </w:p>
        </w:tc>
        <w:tc>
          <w:tcPr>
            <w:tcW w:w="1127"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b/>
                <w:bCs/>
                <w:sz w:val="22"/>
                <w:szCs w:val="22"/>
              </w:rPr>
            </w:pPr>
            <w:r w:rsidRPr="004C6189">
              <w:rPr>
                <w:b/>
                <w:bCs/>
                <w:sz w:val="22"/>
                <w:szCs w:val="22"/>
              </w:rPr>
              <w:t>0,0</w:t>
            </w:r>
          </w:p>
        </w:tc>
        <w:tc>
          <w:tcPr>
            <w:tcW w:w="1039"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b/>
                <w:bCs/>
                <w:sz w:val="22"/>
                <w:szCs w:val="22"/>
              </w:rPr>
            </w:pPr>
            <w:r w:rsidRPr="004C6189">
              <w:rPr>
                <w:b/>
                <w:bCs/>
                <w:sz w:val="22"/>
                <w:szCs w:val="22"/>
              </w:rPr>
              <w:t>0,0</w:t>
            </w:r>
          </w:p>
        </w:tc>
        <w:tc>
          <w:tcPr>
            <w:tcW w:w="1039"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b/>
                <w:bCs/>
                <w:sz w:val="22"/>
                <w:szCs w:val="22"/>
              </w:rPr>
            </w:pPr>
            <w:r w:rsidRPr="004C6189">
              <w:rPr>
                <w:b/>
                <w:bCs/>
                <w:sz w:val="22"/>
                <w:szCs w:val="22"/>
              </w:rPr>
              <w:t>0,0</w:t>
            </w:r>
          </w:p>
        </w:tc>
        <w:tc>
          <w:tcPr>
            <w:tcW w:w="1088"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b/>
                <w:bCs/>
                <w:sz w:val="22"/>
                <w:szCs w:val="22"/>
              </w:rPr>
            </w:pPr>
            <w:r w:rsidRPr="004C6189">
              <w:rPr>
                <w:b/>
                <w:bCs/>
                <w:sz w:val="22"/>
                <w:szCs w:val="22"/>
              </w:rPr>
              <w:t>0,0</w:t>
            </w:r>
          </w:p>
        </w:tc>
        <w:tc>
          <w:tcPr>
            <w:tcW w:w="1246"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b/>
                <w:sz w:val="22"/>
                <w:szCs w:val="22"/>
              </w:rPr>
            </w:pPr>
            <w:r>
              <w:rPr>
                <w:b/>
                <w:sz w:val="22"/>
                <w:szCs w:val="22"/>
              </w:rPr>
              <w:t>0,0</w:t>
            </w:r>
          </w:p>
        </w:tc>
      </w:tr>
      <w:tr w:rsidR="00AC248A" w:rsidRPr="004C6189" w:rsidTr="00E36A97">
        <w:tc>
          <w:tcPr>
            <w:tcW w:w="623"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b/>
                <w:bCs/>
                <w:sz w:val="22"/>
                <w:szCs w:val="22"/>
              </w:rPr>
            </w:pPr>
          </w:p>
        </w:tc>
        <w:tc>
          <w:tcPr>
            <w:tcW w:w="4354"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rPr>
                <w:sz w:val="22"/>
                <w:szCs w:val="22"/>
              </w:rPr>
            </w:pPr>
            <w:r w:rsidRPr="004C6189">
              <w:rPr>
                <w:sz w:val="22"/>
                <w:szCs w:val="22"/>
              </w:rPr>
              <w:t>республиканский бюджет Чувашской Ре</w:t>
            </w:r>
            <w:r w:rsidRPr="004C6189">
              <w:rPr>
                <w:sz w:val="22"/>
                <w:szCs w:val="22"/>
              </w:rPr>
              <w:t>с</w:t>
            </w:r>
            <w:r w:rsidRPr="004C6189">
              <w:rPr>
                <w:sz w:val="22"/>
                <w:szCs w:val="22"/>
              </w:rPr>
              <w:t>публики</w:t>
            </w:r>
          </w:p>
        </w:tc>
        <w:tc>
          <w:tcPr>
            <w:tcW w:w="2096"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sz w:val="22"/>
                <w:szCs w:val="22"/>
              </w:rPr>
            </w:pPr>
            <w:r>
              <w:rPr>
                <w:sz w:val="22"/>
                <w:szCs w:val="22"/>
              </w:rPr>
              <w:t>-</w:t>
            </w:r>
            <w:r w:rsidRPr="004C6189">
              <w:rPr>
                <w:sz w:val="22"/>
                <w:szCs w:val="22"/>
              </w:rPr>
              <w:t> </w:t>
            </w:r>
          </w:p>
        </w:tc>
        <w:tc>
          <w:tcPr>
            <w:tcW w:w="1140"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b/>
                <w:sz w:val="22"/>
                <w:szCs w:val="22"/>
              </w:rPr>
            </w:pPr>
            <w:r>
              <w:rPr>
                <w:b/>
                <w:sz w:val="22"/>
                <w:szCs w:val="22"/>
              </w:rPr>
              <w:t>0,0</w:t>
            </w:r>
          </w:p>
        </w:tc>
        <w:tc>
          <w:tcPr>
            <w:tcW w:w="1358"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b/>
                <w:bCs/>
                <w:sz w:val="22"/>
                <w:szCs w:val="22"/>
              </w:rPr>
            </w:pPr>
            <w:r w:rsidRPr="004C6189">
              <w:rPr>
                <w:b/>
                <w:bCs/>
                <w:sz w:val="22"/>
                <w:szCs w:val="22"/>
              </w:rPr>
              <w:t>0,0</w:t>
            </w:r>
          </w:p>
        </w:tc>
        <w:tc>
          <w:tcPr>
            <w:tcW w:w="1127"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b/>
                <w:bCs/>
                <w:sz w:val="22"/>
                <w:szCs w:val="22"/>
              </w:rPr>
            </w:pPr>
            <w:r w:rsidRPr="004C6189">
              <w:rPr>
                <w:b/>
                <w:bCs/>
                <w:sz w:val="22"/>
                <w:szCs w:val="22"/>
              </w:rPr>
              <w:t>0,0</w:t>
            </w:r>
          </w:p>
        </w:tc>
        <w:tc>
          <w:tcPr>
            <w:tcW w:w="1039"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b/>
                <w:bCs/>
                <w:sz w:val="22"/>
                <w:szCs w:val="22"/>
              </w:rPr>
            </w:pPr>
            <w:r w:rsidRPr="004C6189">
              <w:rPr>
                <w:b/>
                <w:bCs/>
                <w:sz w:val="22"/>
                <w:szCs w:val="22"/>
              </w:rPr>
              <w:t>0,0</w:t>
            </w:r>
          </w:p>
        </w:tc>
        <w:tc>
          <w:tcPr>
            <w:tcW w:w="1039"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b/>
                <w:bCs/>
                <w:sz w:val="22"/>
                <w:szCs w:val="22"/>
              </w:rPr>
            </w:pPr>
            <w:r w:rsidRPr="004C6189">
              <w:rPr>
                <w:b/>
                <w:bCs/>
                <w:sz w:val="22"/>
                <w:szCs w:val="22"/>
              </w:rPr>
              <w:t>0,0</w:t>
            </w:r>
          </w:p>
        </w:tc>
        <w:tc>
          <w:tcPr>
            <w:tcW w:w="1088"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b/>
                <w:bCs/>
                <w:sz w:val="22"/>
                <w:szCs w:val="22"/>
              </w:rPr>
            </w:pPr>
            <w:r w:rsidRPr="004C6189">
              <w:rPr>
                <w:b/>
                <w:bCs/>
                <w:sz w:val="22"/>
                <w:szCs w:val="22"/>
              </w:rPr>
              <w:t>0,0</w:t>
            </w:r>
          </w:p>
        </w:tc>
        <w:tc>
          <w:tcPr>
            <w:tcW w:w="1246"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b/>
                <w:sz w:val="22"/>
                <w:szCs w:val="22"/>
              </w:rPr>
            </w:pPr>
            <w:r>
              <w:rPr>
                <w:b/>
                <w:sz w:val="22"/>
                <w:szCs w:val="22"/>
              </w:rPr>
              <w:t>0,0</w:t>
            </w:r>
          </w:p>
        </w:tc>
      </w:tr>
      <w:tr w:rsidR="00AC248A" w:rsidRPr="004C6189" w:rsidTr="00E36A97">
        <w:tc>
          <w:tcPr>
            <w:tcW w:w="623"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b/>
                <w:bCs/>
                <w:sz w:val="22"/>
                <w:szCs w:val="22"/>
              </w:rPr>
            </w:pPr>
          </w:p>
        </w:tc>
        <w:tc>
          <w:tcPr>
            <w:tcW w:w="4354"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rPr>
                <w:sz w:val="22"/>
                <w:szCs w:val="22"/>
              </w:rPr>
            </w:pPr>
            <w:r w:rsidRPr="004C6189">
              <w:rPr>
                <w:sz w:val="22"/>
                <w:szCs w:val="22"/>
              </w:rPr>
              <w:t>Бюджет Шумерлинского м</w:t>
            </w:r>
            <w:r>
              <w:rPr>
                <w:sz w:val="22"/>
                <w:szCs w:val="22"/>
              </w:rPr>
              <w:t>у</w:t>
            </w:r>
            <w:r w:rsidRPr="004C6189">
              <w:rPr>
                <w:sz w:val="22"/>
                <w:szCs w:val="22"/>
              </w:rPr>
              <w:t>ниципальн</w:t>
            </w:r>
            <w:r>
              <w:rPr>
                <w:sz w:val="22"/>
                <w:szCs w:val="22"/>
              </w:rPr>
              <w:t>о</w:t>
            </w:r>
            <w:r w:rsidRPr="004C6189">
              <w:rPr>
                <w:sz w:val="22"/>
                <w:szCs w:val="22"/>
              </w:rPr>
              <w:t>го округа</w:t>
            </w:r>
          </w:p>
        </w:tc>
        <w:tc>
          <w:tcPr>
            <w:tcW w:w="2096"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sz w:val="22"/>
                <w:szCs w:val="22"/>
              </w:rPr>
            </w:pPr>
            <w:r>
              <w:rPr>
                <w:sz w:val="22"/>
                <w:szCs w:val="22"/>
              </w:rPr>
              <w:t>-</w:t>
            </w:r>
            <w:r w:rsidRPr="004C6189">
              <w:rPr>
                <w:sz w:val="22"/>
                <w:szCs w:val="22"/>
              </w:rPr>
              <w:t> </w:t>
            </w:r>
          </w:p>
        </w:tc>
        <w:tc>
          <w:tcPr>
            <w:tcW w:w="1140"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b/>
                <w:sz w:val="22"/>
                <w:szCs w:val="22"/>
              </w:rPr>
            </w:pPr>
            <w:r>
              <w:rPr>
                <w:b/>
                <w:sz w:val="22"/>
                <w:szCs w:val="22"/>
              </w:rPr>
              <w:t>0,0</w:t>
            </w:r>
          </w:p>
        </w:tc>
        <w:tc>
          <w:tcPr>
            <w:tcW w:w="1358"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b/>
                <w:bCs/>
                <w:sz w:val="22"/>
                <w:szCs w:val="22"/>
              </w:rPr>
            </w:pPr>
            <w:r w:rsidRPr="004C6189">
              <w:rPr>
                <w:b/>
                <w:bCs/>
                <w:sz w:val="22"/>
                <w:szCs w:val="22"/>
              </w:rPr>
              <w:t>0,0</w:t>
            </w:r>
          </w:p>
        </w:tc>
        <w:tc>
          <w:tcPr>
            <w:tcW w:w="1127"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b/>
                <w:bCs/>
                <w:sz w:val="22"/>
                <w:szCs w:val="22"/>
              </w:rPr>
            </w:pPr>
            <w:r w:rsidRPr="004C6189">
              <w:rPr>
                <w:b/>
                <w:bCs/>
                <w:sz w:val="22"/>
                <w:szCs w:val="22"/>
              </w:rPr>
              <w:t>0,0</w:t>
            </w:r>
          </w:p>
        </w:tc>
        <w:tc>
          <w:tcPr>
            <w:tcW w:w="1039"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b/>
                <w:bCs/>
                <w:sz w:val="22"/>
                <w:szCs w:val="22"/>
              </w:rPr>
            </w:pPr>
            <w:r w:rsidRPr="004C6189">
              <w:rPr>
                <w:b/>
                <w:bCs/>
                <w:sz w:val="22"/>
                <w:szCs w:val="22"/>
              </w:rPr>
              <w:t>0,0</w:t>
            </w:r>
          </w:p>
        </w:tc>
        <w:tc>
          <w:tcPr>
            <w:tcW w:w="1039"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b/>
                <w:bCs/>
                <w:sz w:val="22"/>
                <w:szCs w:val="22"/>
              </w:rPr>
            </w:pPr>
            <w:r w:rsidRPr="004C6189">
              <w:rPr>
                <w:b/>
                <w:bCs/>
                <w:sz w:val="22"/>
                <w:szCs w:val="22"/>
              </w:rPr>
              <w:t>0,0</w:t>
            </w:r>
          </w:p>
        </w:tc>
        <w:tc>
          <w:tcPr>
            <w:tcW w:w="1088"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b/>
                <w:bCs/>
                <w:sz w:val="22"/>
                <w:szCs w:val="22"/>
              </w:rPr>
            </w:pPr>
            <w:r w:rsidRPr="004C6189">
              <w:rPr>
                <w:b/>
                <w:bCs/>
                <w:sz w:val="22"/>
                <w:szCs w:val="22"/>
              </w:rPr>
              <w:t>0,0</w:t>
            </w:r>
          </w:p>
        </w:tc>
        <w:tc>
          <w:tcPr>
            <w:tcW w:w="1246"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b/>
                <w:sz w:val="22"/>
                <w:szCs w:val="22"/>
              </w:rPr>
            </w:pPr>
            <w:r>
              <w:rPr>
                <w:b/>
                <w:sz w:val="22"/>
                <w:szCs w:val="22"/>
              </w:rPr>
              <w:t>0,0</w:t>
            </w:r>
          </w:p>
        </w:tc>
      </w:tr>
      <w:tr w:rsidR="00AC248A" w:rsidRPr="004C6189" w:rsidTr="00E36A97">
        <w:tc>
          <w:tcPr>
            <w:tcW w:w="623"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b/>
                <w:bCs/>
                <w:sz w:val="22"/>
                <w:szCs w:val="22"/>
              </w:rPr>
            </w:pPr>
          </w:p>
        </w:tc>
        <w:tc>
          <w:tcPr>
            <w:tcW w:w="14487" w:type="dxa"/>
            <w:gridSpan w:val="9"/>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rPr>
                <w:sz w:val="22"/>
                <w:szCs w:val="22"/>
              </w:rPr>
            </w:pPr>
            <w:r w:rsidRPr="004C6189">
              <w:rPr>
                <w:sz w:val="22"/>
                <w:szCs w:val="22"/>
              </w:rPr>
              <w:t>Задача «Создание условий для обеспечения доступным и комфортным жильем сельского населения»</w:t>
            </w:r>
          </w:p>
        </w:tc>
      </w:tr>
      <w:tr w:rsidR="00AC248A" w:rsidRPr="004C6189" w:rsidTr="00E36A97">
        <w:tc>
          <w:tcPr>
            <w:tcW w:w="623"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b/>
                <w:bCs/>
                <w:sz w:val="22"/>
                <w:szCs w:val="22"/>
              </w:rPr>
            </w:pPr>
            <w:r w:rsidRPr="004C6189">
              <w:rPr>
                <w:b/>
                <w:bCs/>
                <w:sz w:val="22"/>
                <w:szCs w:val="22"/>
              </w:rPr>
              <w:t>1.1.</w:t>
            </w:r>
          </w:p>
        </w:tc>
        <w:tc>
          <w:tcPr>
            <w:tcW w:w="4354"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rPr>
                <w:b/>
                <w:bCs/>
                <w:sz w:val="22"/>
                <w:szCs w:val="22"/>
              </w:rPr>
            </w:pPr>
            <w:r w:rsidRPr="005E747C">
              <w:rPr>
                <w:b/>
                <w:bCs/>
                <w:sz w:val="22"/>
                <w:szCs w:val="22"/>
              </w:rPr>
              <w:t>Улучшение жилищных условий гра</w:t>
            </w:r>
            <w:r w:rsidRPr="005E747C">
              <w:rPr>
                <w:b/>
                <w:bCs/>
                <w:sz w:val="22"/>
                <w:szCs w:val="22"/>
              </w:rPr>
              <w:t>ж</w:t>
            </w:r>
            <w:r w:rsidRPr="005E747C">
              <w:rPr>
                <w:b/>
                <w:bCs/>
                <w:sz w:val="22"/>
                <w:szCs w:val="22"/>
              </w:rPr>
              <w:t>дан, проживающих на сельских терр</w:t>
            </w:r>
            <w:r w:rsidRPr="005E747C">
              <w:rPr>
                <w:b/>
                <w:bCs/>
                <w:sz w:val="22"/>
                <w:szCs w:val="22"/>
              </w:rPr>
              <w:t>и</w:t>
            </w:r>
            <w:r w:rsidRPr="005E747C">
              <w:rPr>
                <w:b/>
                <w:bCs/>
                <w:sz w:val="22"/>
                <w:szCs w:val="22"/>
              </w:rPr>
              <w:t>ториях, в рамках обеспечения ко</w:t>
            </w:r>
            <w:r w:rsidRPr="005E747C">
              <w:rPr>
                <w:b/>
                <w:bCs/>
                <w:sz w:val="22"/>
                <w:szCs w:val="22"/>
              </w:rPr>
              <w:t>м</w:t>
            </w:r>
            <w:r w:rsidRPr="005E747C">
              <w:rPr>
                <w:b/>
                <w:bCs/>
                <w:sz w:val="22"/>
                <w:szCs w:val="22"/>
              </w:rPr>
              <w:t>плексного развития сельских террит</w:t>
            </w:r>
            <w:r w:rsidRPr="005E747C">
              <w:rPr>
                <w:b/>
                <w:bCs/>
                <w:sz w:val="22"/>
                <w:szCs w:val="22"/>
              </w:rPr>
              <w:t>о</w:t>
            </w:r>
            <w:r w:rsidRPr="005E747C">
              <w:rPr>
                <w:b/>
                <w:bCs/>
                <w:sz w:val="22"/>
                <w:szCs w:val="22"/>
              </w:rPr>
              <w:t>рий</w:t>
            </w:r>
          </w:p>
        </w:tc>
        <w:tc>
          <w:tcPr>
            <w:tcW w:w="2096"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b/>
                <w:bCs/>
                <w:sz w:val="22"/>
                <w:szCs w:val="22"/>
              </w:rPr>
            </w:pPr>
            <w:r>
              <w:rPr>
                <w:b/>
                <w:bCs/>
                <w:sz w:val="22"/>
                <w:szCs w:val="22"/>
              </w:rPr>
              <w:t>х</w:t>
            </w:r>
          </w:p>
        </w:tc>
        <w:tc>
          <w:tcPr>
            <w:tcW w:w="1140"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b/>
                <w:bCs/>
                <w:sz w:val="22"/>
                <w:szCs w:val="22"/>
              </w:rPr>
            </w:pPr>
            <w:r>
              <w:rPr>
                <w:b/>
                <w:bCs/>
                <w:sz w:val="22"/>
                <w:szCs w:val="22"/>
              </w:rPr>
              <w:t>0,0</w:t>
            </w:r>
          </w:p>
        </w:tc>
        <w:tc>
          <w:tcPr>
            <w:tcW w:w="1358"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b/>
                <w:bCs/>
                <w:sz w:val="22"/>
                <w:szCs w:val="22"/>
              </w:rPr>
            </w:pPr>
            <w:r w:rsidRPr="004C6189">
              <w:rPr>
                <w:b/>
                <w:bCs/>
                <w:sz w:val="22"/>
                <w:szCs w:val="22"/>
              </w:rPr>
              <w:t>0,0</w:t>
            </w:r>
          </w:p>
        </w:tc>
        <w:tc>
          <w:tcPr>
            <w:tcW w:w="1127"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b/>
                <w:bCs/>
                <w:sz w:val="22"/>
                <w:szCs w:val="22"/>
              </w:rPr>
            </w:pPr>
            <w:r w:rsidRPr="004C6189">
              <w:rPr>
                <w:b/>
                <w:bCs/>
                <w:sz w:val="22"/>
                <w:szCs w:val="22"/>
              </w:rPr>
              <w:t>0,0</w:t>
            </w:r>
          </w:p>
        </w:tc>
        <w:tc>
          <w:tcPr>
            <w:tcW w:w="1039"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b/>
                <w:bCs/>
                <w:sz w:val="22"/>
                <w:szCs w:val="22"/>
              </w:rPr>
            </w:pPr>
            <w:r w:rsidRPr="004C6189">
              <w:rPr>
                <w:b/>
                <w:bCs/>
                <w:sz w:val="22"/>
                <w:szCs w:val="22"/>
              </w:rPr>
              <w:t>0,0</w:t>
            </w:r>
          </w:p>
        </w:tc>
        <w:tc>
          <w:tcPr>
            <w:tcW w:w="1039"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b/>
                <w:bCs/>
                <w:sz w:val="22"/>
                <w:szCs w:val="22"/>
              </w:rPr>
            </w:pPr>
            <w:r w:rsidRPr="004C6189">
              <w:rPr>
                <w:b/>
                <w:bCs/>
                <w:sz w:val="22"/>
                <w:szCs w:val="22"/>
              </w:rPr>
              <w:t>0,0</w:t>
            </w:r>
          </w:p>
        </w:tc>
        <w:tc>
          <w:tcPr>
            <w:tcW w:w="1088"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b/>
                <w:bCs/>
                <w:sz w:val="22"/>
                <w:szCs w:val="22"/>
              </w:rPr>
            </w:pPr>
            <w:r w:rsidRPr="004C6189">
              <w:rPr>
                <w:b/>
                <w:bCs/>
                <w:sz w:val="22"/>
                <w:szCs w:val="22"/>
              </w:rPr>
              <w:t>0,0</w:t>
            </w:r>
          </w:p>
        </w:tc>
        <w:tc>
          <w:tcPr>
            <w:tcW w:w="1246"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b/>
                <w:bCs/>
                <w:sz w:val="22"/>
                <w:szCs w:val="22"/>
              </w:rPr>
            </w:pPr>
            <w:r>
              <w:rPr>
                <w:b/>
                <w:bCs/>
                <w:sz w:val="22"/>
                <w:szCs w:val="22"/>
              </w:rPr>
              <w:t>0,0</w:t>
            </w:r>
          </w:p>
        </w:tc>
      </w:tr>
      <w:tr w:rsidR="00AC248A" w:rsidRPr="004C6189" w:rsidTr="00E36A97">
        <w:tc>
          <w:tcPr>
            <w:tcW w:w="623"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rPr>
                <w:b/>
                <w:bCs/>
                <w:sz w:val="22"/>
                <w:szCs w:val="22"/>
              </w:rPr>
            </w:pPr>
          </w:p>
        </w:tc>
        <w:tc>
          <w:tcPr>
            <w:tcW w:w="4354"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rPr>
                <w:bCs/>
                <w:sz w:val="22"/>
                <w:szCs w:val="22"/>
              </w:rPr>
            </w:pPr>
            <w:r w:rsidRPr="004C6189">
              <w:rPr>
                <w:bCs/>
                <w:sz w:val="22"/>
                <w:szCs w:val="22"/>
              </w:rPr>
              <w:t>в том числе:</w:t>
            </w:r>
          </w:p>
        </w:tc>
        <w:tc>
          <w:tcPr>
            <w:tcW w:w="2096"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rPr>
                <w:b/>
                <w:bCs/>
                <w:sz w:val="22"/>
                <w:szCs w:val="22"/>
              </w:rPr>
            </w:pPr>
          </w:p>
        </w:tc>
        <w:tc>
          <w:tcPr>
            <w:tcW w:w="1140"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b/>
                <w:bCs/>
                <w:sz w:val="22"/>
                <w:szCs w:val="22"/>
              </w:rPr>
            </w:pPr>
          </w:p>
        </w:tc>
        <w:tc>
          <w:tcPr>
            <w:tcW w:w="1358"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b/>
                <w:bCs/>
                <w:sz w:val="22"/>
                <w:szCs w:val="22"/>
              </w:rPr>
            </w:pPr>
          </w:p>
        </w:tc>
        <w:tc>
          <w:tcPr>
            <w:tcW w:w="1127"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b/>
                <w:bCs/>
                <w:sz w:val="22"/>
                <w:szCs w:val="22"/>
              </w:rPr>
            </w:pPr>
          </w:p>
        </w:tc>
        <w:tc>
          <w:tcPr>
            <w:tcW w:w="1039"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b/>
                <w:bCs/>
                <w:sz w:val="22"/>
                <w:szCs w:val="22"/>
              </w:rPr>
            </w:pPr>
          </w:p>
        </w:tc>
        <w:tc>
          <w:tcPr>
            <w:tcW w:w="1039"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b/>
                <w:bCs/>
                <w:sz w:val="22"/>
                <w:szCs w:val="22"/>
              </w:rPr>
            </w:pPr>
          </w:p>
        </w:tc>
        <w:tc>
          <w:tcPr>
            <w:tcW w:w="1088"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b/>
                <w:bCs/>
                <w:sz w:val="22"/>
                <w:szCs w:val="22"/>
              </w:rPr>
            </w:pPr>
          </w:p>
        </w:tc>
        <w:tc>
          <w:tcPr>
            <w:tcW w:w="1246"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b/>
                <w:bCs/>
                <w:sz w:val="22"/>
                <w:szCs w:val="22"/>
              </w:rPr>
            </w:pPr>
          </w:p>
        </w:tc>
      </w:tr>
      <w:tr w:rsidR="00AC248A" w:rsidRPr="004C6189" w:rsidTr="00E36A97">
        <w:tc>
          <w:tcPr>
            <w:tcW w:w="623"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rPr>
                <w:sz w:val="22"/>
                <w:szCs w:val="22"/>
              </w:rPr>
            </w:pPr>
            <w:r w:rsidRPr="004C6189">
              <w:rPr>
                <w:sz w:val="22"/>
                <w:szCs w:val="22"/>
              </w:rPr>
              <w:t> </w:t>
            </w:r>
          </w:p>
        </w:tc>
        <w:tc>
          <w:tcPr>
            <w:tcW w:w="4354"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rPr>
                <w:sz w:val="22"/>
                <w:szCs w:val="22"/>
              </w:rPr>
            </w:pPr>
            <w:r w:rsidRPr="004C6189">
              <w:rPr>
                <w:sz w:val="22"/>
                <w:szCs w:val="22"/>
              </w:rPr>
              <w:t>федеральный бюджет</w:t>
            </w:r>
          </w:p>
        </w:tc>
        <w:tc>
          <w:tcPr>
            <w:tcW w:w="2096"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sz w:val="22"/>
                <w:szCs w:val="22"/>
              </w:rPr>
            </w:pPr>
            <w:r>
              <w:rPr>
                <w:sz w:val="22"/>
                <w:szCs w:val="22"/>
              </w:rPr>
              <w:t xml:space="preserve">994 1003 </w:t>
            </w:r>
            <w:r w:rsidRPr="005E747C">
              <w:rPr>
                <w:sz w:val="22"/>
                <w:szCs w:val="22"/>
              </w:rPr>
              <w:t>A6201L5764</w:t>
            </w:r>
            <w:r>
              <w:rPr>
                <w:sz w:val="22"/>
                <w:szCs w:val="22"/>
              </w:rPr>
              <w:t xml:space="preserve"> 320</w:t>
            </w:r>
          </w:p>
        </w:tc>
        <w:tc>
          <w:tcPr>
            <w:tcW w:w="1140"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b/>
                <w:sz w:val="22"/>
                <w:szCs w:val="22"/>
              </w:rPr>
            </w:pPr>
            <w:r>
              <w:rPr>
                <w:b/>
                <w:sz w:val="22"/>
                <w:szCs w:val="22"/>
              </w:rPr>
              <w:t>0,0</w:t>
            </w:r>
          </w:p>
        </w:tc>
        <w:tc>
          <w:tcPr>
            <w:tcW w:w="1358" w:type="dxa"/>
            <w:tcBorders>
              <w:top w:val="single" w:sz="4" w:space="0" w:color="auto"/>
              <w:left w:val="single" w:sz="4" w:space="0" w:color="auto"/>
              <w:bottom w:val="single" w:sz="4" w:space="0" w:color="auto"/>
              <w:right w:val="single" w:sz="4" w:space="0" w:color="auto"/>
            </w:tcBorders>
            <w:noWrap/>
            <w:hideMark/>
          </w:tcPr>
          <w:p w:rsidR="00AC248A" w:rsidRPr="004C6189" w:rsidRDefault="00AC248A" w:rsidP="00E36A97">
            <w:pPr>
              <w:jc w:val="center"/>
              <w:rPr>
                <w:b/>
                <w:bCs/>
                <w:sz w:val="22"/>
                <w:szCs w:val="22"/>
              </w:rPr>
            </w:pPr>
            <w:r w:rsidRPr="004C6189">
              <w:rPr>
                <w:b/>
                <w:bCs/>
                <w:sz w:val="22"/>
                <w:szCs w:val="22"/>
              </w:rPr>
              <w:t>0,0</w:t>
            </w:r>
          </w:p>
        </w:tc>
        <w:tc>
          <w:tcPr>
            <w:tcW w:w="1127"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b/>
                <w:bCs/>
                <w:sz w:val="22"/>
                <w:szCs w:val="22"/>
              </w:rPr>
            </w:pPr>
            <w:r w:rsidRPr="004C6189">
              <w:rPr>
                <w:b/>
                <w:bCs/>
                <w:sz w:val="22"/>
                <w:szCs w:val="22"/>
              </w:rPr>
              <w:t>0,0</w:t>
            </w:r>
          </w:p>
        </w:tc>
        <w:tc>
          <w:tcPr>
            <w:tcW w:w="1039"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b/>
                <w:bCs/>
                <w:sz w:val="22"/>
                <w:szCs w:val="22"/>
              </w:rPr>
            </w:pPr>
            <w:r w:rsidRPr="004C6189">
              <w:rPr>
                <w:b/>
                <w:bCs/>
                <w:sz w:val="22"/>
                <w:szCs w:val="22"/>
              </w:rPr>
              <w:t>0,0</w:t>
            </w:r>
          </w:p>
        </w:tc>
        <w:tc>
          <w:tcPr>
            <w:tcW w:w="1039"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b/>
                <w:bCs/>
                <w:sz w:val="22"/>
                <w:szCs w:val="22"/>
              </w:rPr>
            </w:pPr>
            <w:r w:rsidRPr="004C6189">
              <w:rPr>
                <w:b/>
                <w:bCs/>
                <w:sz w:val="22"/>
                <w:szCs w:val="22"/>
              </w:rPr>
              <w:t>0,0</w:t>
            </w:r>
          </w:p>
        </w:tc>
        <w:tc>
          <w:tcPr>
            <w:tcW w:w="1088"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b/>
                <w:bCs/>
                <w:sz w:val="22"/>
                <w:szCs w:val="22"/>
              </w:rPr>
            </w:pPr>
            <w:r w:rsidRPr="004C6189">
              <w:rPr>
                <w:b/>
                <w:bCs/>
                <w:sz w:val="22"/>
                <w:szCs w:val="22"/>
              </w:rPr>
              <w:t>0,0</w:t>
            </w:r>
          </w:p>
        </w:tc>
        <w:tc>
          <w:tcPr>
            <w:tcW w:w="1246"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b/>
                <w:sz w:val="22"/>
                <w:szCs w:val="22"/>
              </w:rPr>
            </w:pPr>
            <w:r>
              <w:rPr>
                <w:b/>
                <w:sz w:val="22"/>
                <w:szCs w:val="22"/>
              </w:rPr>
              <w:t>0,0</w:t>
            </w:r>
          </w:p>
        </w:tc>
      </w:tr>
      <w:tr w:rsidR="00AC248A" w:rsidRPr="004C6189" w:rsidTr="00E36A97">
        <w:tc>
          <w:tcPr>
            <w:tcW w:w="623"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rPr>
                <w:sz w:val="22"/>
                <w:szCs w:val="22"/>
              </w:rPr>
            </w:pPr>
            <w:r w:rsidRPr="004C6189">
              <w:rPr>
                <w:sz w:val="22"/>
                <w:szCs w:val="22"/>
              </w:rPr>
              <w:t> </w:t>
            </w:r>
          </w:p>
        </w:tc>
        <w:tc>
          <w:tcPr>
            <w:tcW w:w="4354"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rPr>
                <w:sz w:val="22"/>
                <w:szCs w:val="22"/>
              </w:rPr>
            </w:pPr>
            <w:r w:rsidRPr="004C6189">
              <w:rPr>
                <w:sz w:val="22"/>
                <w:szCs w:val="22"/>
              </w:rPr>
              <w:t>республиканский бюджет Чувашской Ре</w:t>
            </w:r>
            <w:r w:rsidRPr="004C6189">
              <w:rPr>
                <w:sz w:val="22"/>
                <w:szCs w:val="22"/>
              </w:rPr>
              <w:t>с</w:t>
            </w:r>
            <w:r w:rsidRPr="004C6189">
              <w:rPr>
                <w:sz w:val="22"/>
                <w:szCs w:val="22"/>
              </w:rPr>
              <w:t>публики</w:t>
            </w:r>
          </w:p>
        </w:tc>
        <w:tc>
          <w:tcPr>
            <w:tcW w:w="2096"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sz w:val="22"/>
                <w:szCs w:val="22"/>
              </w:rPr>
            </w:pPr>
            <w:r w:rsidRPr="005E747C">
              <w:rPr>
                <w:sz w:val="22"/>
                <w:szCs w:val="22"/>
              </w:rPr>
              <w:t>994 1003 A6201L5764 320</w:t>
            </w:r>
          </w:p>
        </w:tc>
        <w:tc>
          <w:tcPr>
            <w:tcW w:w="1140"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b/>
                <w:sz w:val="22"/>
                <w:szCs w:val="22"/>
              </w:rPr>
            </w:pPr>
            <w:r>
              <w:rPr>
                <w:b/>
                <w:sz w:val="22"/>
                <w:szCs w:val="22"/>
              </w:rPr>
              <w:t>0,0</w:t>
            </w:r>
          </w:p>
        </w:tc>
        <w:tc>
          <w:tcPr>
            <w:tcW w:w="1358"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b/>
                <w:bCs/>
                <w:sz w:val="22"/>
                <w:szCs w:val="22"/>
              </w:rPr>
            </w:pPr>
            <w:r w:rsidRPr="004C6189">
              <w:rPr>
                <w:b/>
                <w:bCs/>
                <w:sz w:val="22"/>
                <w:szCs w:val="22"/>
              </w:rPr>
              <w:t>0,0</w:t>
            </w:r>
          </w:p>
        </w:tc>
        <w:tc>
          <w:tcPr>
            <w:tcW w:w="1127"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b/>
                <w:bCs/>
                <w:sz w:val="22"/>
                <w:szCs w:val="22"/>
              </w:rPr>
            </w:pPr>
            <w:r w:rsidRPr="004C6189">
              <w:rPr>
                <w:b/>
                <w:bCs/>
                <w:sz w:val="22"/>
                <w:szCs w:val="22"/>
              </w:rPr>
              <w:t>0,0</w:t>
            </w:r>
          </w:p>
        </w:tc>
        <w:tc>
          <w:tcPr>
            <w:tcW w:w="1039"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b/>
                <w:bCs/>
                <w:sz w:val="22"/>
                <w:szCs w:val="22"/>
              </w:rPr>
            </w:pPr>
            <w:r w:rsidRPr="004C6189">
              <w:rPr>
                <w:b/>
                <w:bCs/>
                <w:sz w:val="22"/>
                <w:szCs w:val="22"/>
              </w:rPr>
              <w:t>0,0</w:t>
            </w:r>
          </w:p>
        </w:tc>
        <w:tc>
          <w:tcPr>
            <w:tcW w:w="1039"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b/>
                <w:bCs/>
                <w:sz w:val="22"/>
                <w:szCs w:val="22"/>
              </w:rPr>
            </w:pPr>
            <w:r w:rsidRPr="004C6189">
              <w:rPr>
                <w:b/>
                <w:bCs/>
                <w:sz w:val="22"/>
                <w:szCs w:val="22"/>
              </w:rPr>
              <w:t>0,0</w:t>
            </w:r>
          </w:p>
        </w:tc>
        <w:tc>
          <w:tcPr>
            <w:tcW w:w="1088"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b/>
                <w:bCs/>
                <w:sz w:val="22"/>
                <w:szCs w:val="22"/>
              </w:rPr>
            </w:pPr>
            <w:r w:rsidRPr="004C6189">
              <w:rPr>
                <w:b/>
                <w:bCs/>
                <w:sz w:val="22"/>
                <w:szCs w:val="22"/>
              </w:rPr>
              <w:t>0,0</w:t>
            </w:r>
          </w:p>
        </w:tc>
        <w:tc>
          <w:tcPr>
            <w:tcW w:w="1246"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b/>
                <w:sz w:val="22"/>
                <w:szCs w:val="22"/>
              </w:rPr>
            </w:pPr>
            <w:r>
              <w:rPr>
                <w:b/>
                <w:sz w:val="22"/>
                <w:szCs w:val="22"/>
              </w:rPr>
              <w:t>0,0</w:t>
            </w:r>
          </w:p>
        </w:tc>
      </w:tr>
      <w:tr w:rsidR="00AC248A" w:rsidRPr="004C6189" w:rsidTr="00E36A97">
        <w:tc>
          <w:tcPr>
            <w:tcW w:w="623"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rPr>
                <w:sz w:val="22"/>
                <w:szCs w:val="22"/>
              </w:rPr>
            </w:pPr>
            <w:r w:rsidRPr="004C6189">
              <w:rPr>
                <w:sz w:val="22"/>
                <w:szCs w:val="22"/>
              </w:rPr>
              <w:t> </w:t>
            </w:r>
          </w:p>
        </w:tc>
        <w:tc>
          <w:tcPr>
            <w:tcW w:w="4354"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rPr>
                <w:sz w:val="22"/>
                <w:szCs w:val="22"/>
              </w:rPr>
            </w:pPr>
            <w:r w:rsidRPr="004C6189">
              <w:rPr>
                <w:sz w:val="22"/>
                <w:szCs w:val="22"/>
              </w:rPr>
              <w:t>Бюджет Шумерлинского м</w:t>
            </w:r>
            <w:r>
              <w:rPr>
                <w:sz w:val="22"/>
                <w:szCs w:val="22"/>
              </w:rPr>
              <w:t>у</w:t>
            </w:r>
            <w:r w:rsidRPr="004C6189">
              <w:rPr>
                <w:sz w:val="22"/>
                <w:szCs w:val="22"/>
              </w:rPr>
              <w:t>ниципальн</w:t>
            </w:r>
            <w:r>
              <w:rPr>
                <w:sz w:val="22"/>
                <w:szCs w:val="22"/>
              </w:rPr>
              <w:t>о</w:t>
            </w:r>
            <w:r w:rsidRPr="004C6189">
              <w:rPr>
                <w:sz w:val="22"/>
                <w:szCs w:val="22"/>
              </w:rPr>
              <w:t>го округа</w:t>
            </w:r>
          </w:p>
        </w:tc>
        <w:tc>
          <w:tcPr>
            <w:tcW w:w="2096"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sz w:val="22"/>
                <w:szCs w:val="22"/>
              </w:rPr>
            </w:pPr>
            <w:r w:rsidRPr="005E747C">
              <w:rPr>
                <w:sz w:val="22"/>
                <w:szCs w:val="22"/>
              </w:rPr>
              <w:t>994 1003 A6201L5764 320</w:t>
            </w:r>
          </w:p>
        </w:tc>
        <w:tc>
          <w:tcPr>
            <w:tcW w:w="1140"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b/>
                <w:sz w:val="22"/>
                <w:szCs w:val="22"/>
              </w:rPr>
            </w:pPr>
            <w:r>
              <w:rPr>
                <w:b/>
                <w:sz w:val="22"/>
                <w:szCs w:val="22"/>
              </w:rPr>
              <w:t>0,0</w:t>
            </w:r>
          </w:p>
        </w:tc>
        <w:tc>
          <w:tcPr>
            <w:tcW w:w="1358"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b/>
                <w:bCs/>
                <w:sz w:val="22"/>
                <w:szCs w:val="22"/>
              </w:rPr>
            </w:pPr>
            <w:r w:rsidRPr="004C6189">
              <w:rPr>
                <w:b/>
                <w:bCs/>
                <w:sz w:val="22"/>
                <w:szCs w:val="22"/>
              </w:rPr>
              <w:t>0,0</w:t>
            </w:r>
          </w:p>
        </w:tc>
        <w:tc>
          <w:tcPr>
            <w:tcW w:w="1127"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b/>
                <w:bCs/>
                <w:sz w:val="22"/>
                <w:szCs w:val="22"/>
              </w:rPr>
            </w:pPr>
            <w:r w:rsidRPr="004C6189">
              <w:rPr>
                <w:b/>
                <w:bCs/>
                <w:sz w:val="22"/>
                <w:szCs w:val="22"/>
              </w:rPr>
              <w:t>0,0</w:t>
            </w:r>
          </w:p>
        </w:tc>
        <w:tc>
          <w:tcPr>
            <w:tcW w:w="1039"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b/>
                <w:bCs/>
                <w:sz w:val="22"/>
                <w:szCs w:val="22"/>
              </w:rPr>
            </w:pPr>
            <w:r w:rsidRPr="004C6189">
              <w:rPr>
                <w:b/>
                <w:bCs/>
                <w:sz w:val="22"/>
                <w:szCs w:val="22"/>
              </w:rPr>
              <w:t>0,0</w:t>
            </w:r>
          </w:p>
        </w:tc>
        <w:tc>
          <w:tcPr>
            <w:tcW w:w="1039"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b/>
                <w:bCs/>
                <w:sz w:val="22"/>
                <w:szCs w:val="22"/>
              </w:rPr>
            </w:pPr>
            <w:r w:rsidRPr="004C6189">
              <w:rPr>
                <w:b/>
                <w:bCs/>
                <w:sz w:val="22"/>
                <w:szCs w:val="22"/>
              </w:rPr>
              <w:t>0,0</w:t>
            </w:r>
          </w:p>
        </w:tc>
        <w:tc>
          <w:tcPr>
            <w:tcW w:w="1088"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b/>
                <w:bCs/>
                <w:sz w:val="22"/>
                <w:szCs w:val="22"/>
              </w:rPr>
            </w:pPr>
            <w:r w:rsidRPr="004C6189">
              <w:rPr>
                <w:b/>
                <w:bCs/>
                <w:sz w:val="22"/>
                <w:szCs w:val="22"/>
              </w:rPr>
              <w:t>0,0</w:t>
            </w:r>
          </w:p>
        </w:tc>
        <w:tc>
          <w:tcPr>
            <w:tcW w:w="1246" w:type="dxa"/>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b/>
                <w:sz w:val="22"/>
                <w:szCs w:val="22"/>
              </w:rPr>
            </w:pPr>
            <w:r>
              <w:rPr>
                <w:b/>
                <w:sz w:val="22"/>
                <w:szCs w:val="22"/>
              </w:rPr>
              <w:t>0,0</w:t>
            </w:r>
          </w:p>
        </w:tc>
      </w:tr>
    </w:tbl>
    <w:p w:rsidR="00AC248A" w:rsidRDefault="00AC248A" w:rsidP="00AC248A">
      <w:pPr>
        <w:jc w:val="center"/>
        <w:rPr>
          <w:b/>
        </w:rPr>
      </w:pPr>
      <w:bookmarkStart w:id="7" w:name="sub_400"/>
    </w:p>
    <w:p w:rsidR="00AC248A" w:rsidRPr="00BF5E98" w:rsidRDefault="00AC248A" w:rsidP="00AC248A">
      <w:pPr>
        <w:jc w:val="center"/>
        <w:rPr>
          <w:b/>
        </w:rPr>
      </w:pPr>
      <w:r w:rsidRPr="00BF5E98">
        <w:rPr>
          <w:b/>
        </w:rPr>
        <w:t xml:space="preserve">5. План реализации </w:t>
      </w:r>
      <w:r w:rsidRPr="00EE09A9">
        <w:rPr>
          <w:b/>
        </w:rPr>
        <w:t>муниципального проекта «Развитие жилищного строительства на сельских территориях и повышение уровня благ</w:t>
      </w:r>
      <w:r w:rsidRPr="00EE09A9">
        <w:rPr>
          <w:b/>
        </w:rPr>
        <w:t>о</w:t>
      </w:r>
      <w:r w:rsidRPr="00EE09A9">
        <w:rPr>
          <w:b/>
        </w:rPr>
        <w:t>устройства домовладений»</w:t>
      </w:r>
    </w:p>
    <w:p w:rsidR="00AC248A" w:rsidRPr="00BF5E98" w:rsidRDefault="00AC248A" w:rsidP="00AC248A">
      <w:pPr>
        <w:jc w:val="center"/>
      </w:pPr>
    </w:p>
    <w:tbl>
      <w:tblPr>
        <w:tblW w:w="15041" w:type="dxa"/>
        <w:shd w:val="clear" w:color="auto" w:fill="FFFFFF"/>
        <w:tblCellMar>
          <w:top w:w="15" w:type="dxa"/>
          <w:left w:w="15" w:type="dxa"/>
          <w:bottom w:w="15" w:type="dxa"/>
          <w:right w:w="15" w:type="dxa"/>
        </w:tblCellMar>
        <w:tblLook w:val="04A0" w:firstRow="1" w:lastRow="0" w:firstColumn="1" w:lastColumn="0" w:noHBand="0" w:noVBand="1"/>
      </w:tblPr>
      <w:tblGrid>
        <w:gridCol w:w="5685"/>
        <w:gridCol w:w="2410"/>
        <w:gridCol w:w="2977"/>
        <w:gridCol w:w="3969"/>
      </w:tblGrid>
      <w:tr w:rsidR="00AC248A" w:rsidRPr="00BF5E98" w:rsidTr="00E36A97">
        <w:tc>
          <w:tcPr>
            <w:tcW w:w="5685" w:type="dxa"/>
            <w:tcBorders>
              <w:top w:val="single" w:sz="6" w:space="0" w:color="000000"/>
              <w:left w:val="single" w:sz="6" w:space="0" w:color="000000"/>
              <w:bottom w:val="single" w:sz="6" w:space="0" w:color="000000"/>
              <w:right w:val="single" w:sz="6" w:space="0" w:color="000000"/>
            </w:tcBorders>
            <w:shd w:val="clear" w:color="auto" w:fill="FFFFFF"/>
            <w:hideMark/>
          </w:tcPr>
          <w:p w:rsidR="00AC248A" w:rsidRPr="00BF5E98" w:rsidRDefault="00AC248A" w:rsidP="00E36A97">
            <w:pPr>
              <w:jc w:val="center"/>
              <w:rPr>
                <w:sz w:val="22"/>
                <w:szCs w:val="22"/>
              </w:rPr>
            </w:pPr>
            <w:r w:rsidRPr="00BF5E98">
              <w:rPr>
                <w:sz w:val="22"/>
                <w:szCs w:val="22"/>
              </w:rPr>
              <w:t>Задача, мероприятие (результат) / контрольная точка</w:t>
            </w:r>
          </w:p>
        </w:tc>
        <w:tc>
          <w:tcPr>
            <w:tcW w:w="2410" w:type="dxa"/>
            <w:tcBorders>
              <w:top w:val="single" w:sz="6" w:space="0" w:color="000000"/>
              <w:left w:val="single" w:sz="6" w:space="0" w:color="000000"/>
              <w:bottom w:val="single" w:sz="6" w:space="0" w:color="000000"/>
              <w:right w:val="single" w:sz="6" w:space="0" w:color="000000"/>
            </w:tcBorders>
            <w:shd w:val="clear" w:color="auto" w:fill="FFFFFF"/>
            <w:hideMark/>
          </w:tcPr>
          <w:p w:rsidR="00AC248A" w:rsidRPr="00BF5E98" w:rsidRDefault="00AC248A" w:rsidP="00E36A97">
            <w:pPr>
              <w:jc w:val="center"/>
              <w:rPr>
                <w:sz w:val="22"/>
                <w:szCs w:val="22"/>
              </w:rPr>
            </w:pPr>
            <w:r w:rsidRPr="00BF5E98">
              <w:rPr>
                <w:sz w:val="22"/>
                <w:szCs w:val="22"/>
              </w:rPr>
              <w:t>Дата наступления ко</w:t>
            </w:r>
            <w:r w:rsidRPr="00BF5E98">
              <w:rPr>
                <w:sz w:val="22"/>
                <w:szCs w:val="22"/>
              </w:rPr>
              <w:t>н</w:t>
            </w:r>
            <w:r w:rsidRPr="00BF5E98">
              <w:rPr>
                <w:sz w:val="22"/>
                <w:szCs w:val="22"/>
              </w:rPr>
              <w:t>трол</w:t>
            </w:r>
            <w:r w:rsidRPr="00BF5E98">
              <w:rPr>
                <w:sz w:val="22"/>
                <w:szCs w:val="22"/>
              </w:rPr>
              <w:t>ь</w:t>
            </w:r>
            <w:r w:rsidRPr="00BF5E98">
              <w:rPr>
                <w:sz w:val="22"/>
                <w:szCs w:val="22"/>
              </w:rPr>
              <w:t>ной точки</w:t>
            </w:r>
          </w:p>
        </w:tc>
        <w:tc>
          <w:tcPr>
            <w:tcW w:w="2977" w:type="dxa"/>
            <w:tcBorders>
              <w:top w:val="single" w:sz="6" w:space="0" w:color="000000"/>
              <w:left w:val="single" w:sz="6" w:space="0" w:color="000000"/>
              <w:bottom w:val="single" w:sz="6" w:space="0" w:color="000000"/>
              <w:right w:val="single" w:sz="6" w:space="0" w:color="000000"/>
            </w:tcBorders>
            <w:shd w:val="clear" w:color="auto" w:fill="FFFFFF"/>
            <w:hideMark/>
          </w:tcPr>
          <w:p w:rsidR="00AC248A" w:rsidRPr="00BF5E98" w:rsidRDefault="00AC248A" w:rsidP="00E36A97">
            <w:pPr>
              <w:jc w:val="center"/>
              <w:rPr>
                <w:sz w:val="22"/>
                <w:szCs w:val="22"/>
                <w:lang w:val="en-US"/>
              </w:rPr>
            </w:pPr>
            <w:r w:rsidRPr="00BF5E98">
              <w:rPr>
                <w:sz w:val="22"/>
                <w:szCs w:val="22"/>
              </w:rPr>
              <w:t xml:space="preserve">Ответственный исполнитель </w:t>
            </w:r>
            <w:r w:rsidRPr="00BF5E98">
              <w:rPr>
                <w:sz w:val="22"/>
                <w:szCs w:val="22"/>
                <w:lang w:val="en-US"/>
              </w:rPr>
              <w:t>&lt;28&gt;</w:t>
            </w:r>
          </w:p>
        </w:tc>
        <w:tc>
          <w:tcPr>
            <w:tcW w:w="3969" w:type="dxa"/>
            <w:tcBorders>
              <w:top w:val="single" w:sz="6" w:space="0" w:color="000000"/>
              <w:left w:val="single" w:sz="6" w:space="0" w:color="000000"/>
              <w:bottom w:val="single" w:sz="6" w:space="0" w:color="000000"/>
              <w:right w:val="single" w:sz="6" w:space="0" w:color="000000"/>
            </w:tcBorders>
            <w:shd w:val="clear" w:color="auto" w:fill="FFFFFF"/>
            <w:hideMark/>
          </w:tcPr>
          <w:p w:rsidR="00AC248A" w:rsidRPr="00BF5E98" w:rsidRDefault="00AC248A" w:rsidP="00E36A97">
            <w:pPr>
              <w:jc w:val="center"/>
              <w:rPr>
                <w:sz w:val="22"/>
                <w:szCs w:val="22"/>
              </w:rPr>
            </w:pPr>
            <w:r w:rsidRPr="00BF5E98">
              <w:rPr>
                <w:sz w:val="22"/>
                <w:szCs w:val="22"/>
              </w:rPr>
              <w:t>Вид подтверждающего документа, х</w:t>
            </w:r>
            <w:r w:rsidRPr="00BF5E98">
              <w:rPr>
                <w:sz w:val="22"/>
                <w:szCs w:val="22"/>
              </w:rPr>
              <w:t>а</w:t>
            </w:r>
            <w:r w:rsidRPr="00BF5E98">
              <w:rPr>
                <w:sz w:val="22"/>
                <w:szCs w:val="22"/>
              </w:rPr>
              <w:t>рактеристика результата</w:t>
            </w:r>
          </w:p>
        </w:tc>
      </w:tr>
      <w:tr w:rsidR="00AC248A" w:rsidRPr="00BF5E98" w:rsidTr="00E36A97">
        <w:tc>
          <w:tcPr>
            <w:tcW w:w="5685" w:type="dxa"/>
            <w:tcBorders>
              <w:top w:val="single" w:sz="6" w:space="0" w:color="000000"/>
              <w:left w:val="single" w:sz="6" w:space="0" w:color="000000"/>
              <w:bottom w:val="single" w:sz="6" w:space="0" w:color="000000"/>
              <w:right w:val="single" w:sz="6" w:space="0" w:color="000000"/>
            </w:tcBorders>
            <w:shd w:val="clear" w:color="auto" w:fill="FFFFFF"/>
            <w:hideMark/>
          </w:tcPr>
          <w:p w:rsidR="00AC248A" w:rsidRPr="00BF5E98" w:rsidRDefault="00AC248A" w:rsidP="00E36A97">
            <w:pPr>
              <w:jc w:val="center"/>
              <w:rPr>
                <w:sz w:val="22"/>
                <w:szCs w:val="22"/>
              </w:rPr>
            </w:pPr>
            <w:r w:rsidRPr="00BF5E98">
              <w:rPr>
                <w:sz w:val="22"/>
                <w:szCs w:val="22"/>
              </w:rPr>
              <w:t>1</w:t>
            </w:r>
          </w:p>
        </w:tc>
        <w:tc>
          <w:tcPr>
            <w:tcW w:w="2410" w:type="dxa"/>
            <w:tcBorders>
              <w:top w:val="single" w:sz="6" w:space="0" w:color="000000"/>
              <w:left w:val="single" w:sz="6" w:space="0" w:color="000000"/>
              <w:bottom w:val="single" w:sz="6" w:space="0" w:color="000000"/>
              <w:right w:val="single" w:sz="6" w:space="0" w:color="000000"/>
            </w:tcBorders>
            <w:shd w:val="clear" w:color="auto" w:fill="FFFFFF"/>
            <w:hideMark/>
          </w:tcPr>
          <w:p w:rsidR="00AC248A" w:rsidRPr="00BF5E98" w:rsidRDefault="00AC248A" w:rsidP="00E36A97">
            <w:pPr>
              <w:jc w:val="center"/>
              <w:rPr>
                <w:sz w:val="22"/>
                <w:szCs w:val="22"/>
              </w:rPr>
            </w:pPr>
            <w:r w:rsidRPr="00BF5E98">
              <w:rPr>
                <w:sz w:val="22"/>
                <w:szCs w:val="22"/>
              </w:rPr>
              <w:t>2</w:t>
            </w:r>
          </w:p>
        </w:tc>
        <w:tc>
          <w:tcPr>
            <w:tcW w:w="2977" w:type="dxa"/>
            <w:tcBorders>
              <w:top w:val="single" w:sz="6" w:space="0" w:color="000000"/>
              <w:left w:val="single" w:sz="6" w:space="0" w:color="000000"/>
              <w:bottom w:val="single" w:sz="6" w:space="0" w:color="000000"/>
              <w:right w:val="single" w:sz="6" w:space="0" w:color="000000"/>
            </w:tcBorders>
            <w:shd w:val="clear" w:color="auto" w:fill="FFFFFF"/>
            <w:hideMark/>
          </w:tcPr>
          <w:p w:rsidR="00AC248A" w:rsidRPr="00BF5E98" w:rsidRDefault="00AC248A" w:rsidP="00E36A97">
            <w:pPr>
              <w:jc w:val="center"/>
              <w:rPr>
                <w:sz w:val="22"/>
                <w:szCs w:val="22"/>
              </w:rPr>
            </w:pPr>
            <w:r w:rsidRPr="00BF5E98">
              <w:rPr>
                <w:sz w:val="22"/>
                <w:szCs w:val="22"/>
              </w:rPr>
              <w:t>3</w:t>
            </w:r>
          </w:p>
        </w:tc>
        <w:tc>
          <w:tcPr>
            <w:tcW w:w="3969" w:type="dxa"/>
            <w:tcBorders>
              <w:top w:val="single" w:sz="6" w:space="0" w:color="000000"/>
              <w:left w:val="single" w:sz="6" w:space="0" w:color="000000"/>
              <w:bottom w:val="single" w:sz="6" w:space="0" w:color="000000"/>
              <w:right w:val="single" w:sz="6" w:space="0" w:color="000000"/>
            </w:tcBorders>
            <w:shd w:val="clear" w:color="auto" w:fill="FFFFFF"/>
            <w:hideMark/>
          </w:tcPr>
          <w:p w:rsidR="00AC248A" w:rsidRPr="00BF5E98" w:rsidRDefault="00AC248A" w:rsidP="00E36A97">
            <w:pPr>
              <w:jc w:val="center"/>
              <w:rPr>
                <w:sz w:val="22"/>
                <w:szCs w:val="22"/>
              </w:rPr>
            </w:pPr>
            <w:r w:rsidRPr="00BF5E98">
              <w:rPr>
                <w:sz w:val="22"/>
                <w:szCs w:val="22"/>
              </w:rPr>
              <w:t>4</w:t>
            </w:r>
          </w:p>
        </w:tc>
      </w:tr>
      <w:tr w:rsidR="00AC248A" w:rsidRPr="00BF5E98" w:rsidTr="00E36A97">
        <w:tc>
          <w:tcPr>
            <w:tcW w:w="15041" w:type="dxa"/>
            <w:gridSpan w:val="4"/>
            <w:tcBorders>
              <w:top w:val="single" w:sz="6" w:space="0" w:color="000000"/>
              <w:left w:val="single" w:sz="6" w:space="0" w:color="000000"/>
              <w:bottom w:val="single" w:sz="6" w:space="0" w:color="000000"/>
              <w:right w:val="single" w:sz="6" w:space="0" w:color="000000"/>
            </w:tcBorders>
            <w:shd w:val="clear" w:color="auto" w:fill="FFFFFF"/>
            <w:hideMark/>
          </w:tcPr>
          <w:p w:rsidR="00AC248A" w:rsidRPr="004C6189" w:rsidRDefault="00AC248A" w:rsidP="00E36A97">
            <w:pPr>
              <w:ind w:left="142"/>
              <w:rPr>
                <w:sz w:val="22"/>
                <w:szCs w:val="22"/>
              </w:rPr>
            </w:pPr>
            <w:r w:rsidRPr="004C6189">
              <w:rPr>
                <w:sz w:val="22"/>
                <w:szCs w:val="22"/>
              </w:rPr>
              <w:t>Задача «Создание условий для обеспечения доступным и комфортным жильем сельского населения»</w:t>
            </w:r>
          </w:p>
        </w:tc>
      </w:tr>
      <w:tr w:rsidR="00AC248A" w:rsidRPr="00BF5E98" w:rsidTr="00E36A97">
        <w:tc>
          <w:tcPr>
            <w:tcW w:w="5685" w:type="dxa"/>
            <w:tcBorders>
              <w:top w:val="single" w:sz="6" w:space="0" w:color="000000"/>
              <w:left w:val="single" w:sz="6" w:space="0" w:color="000000"/>
              <w:bottom w:val="single" w:sz="6" w:space="0" w:color="000000"/>
              <w:right w:val="single" w:sz="6" w:space="0" w:color="000000"/>
            </w:tcBorders>
            <w:shd w:val="clear" w:color="auto" w:fill="FFFFFF"/>
            <w:hideMark/>
          </w:tcPr>
          <w:p w:rsidR="00AC248A" w:rsidRPr="00BF5E98" w:rsidRDefault="00AC248A" w:rsidP="00E36A97">
            <w:pPr>
              <w:ind w:left="142" w:right="126"/>
              <w:rPr>
                <w:sz w:val="22"/>
                <w:szCs w:val="22"/>
              </w:rPr>
            </w:pPr>
            <w:r w:rsidRPr="00BF5E98">
              <w:rPr>
                <w:sz w:val="22"/>
                <w:szCs w:val="22"/>
              </w:rPr>
              <w:t>Мероприятие 1</w:t>
            </w:r>
            <w:r>
              <w:rPr>
                <w:sz w:val="22"/>
                <w:szCs w:val="22"/>
              </w:rPr>
              <w:t xml:space="preserve"> Заключение </w:t>
            </w:r>
            <w:r w:rsidRPr="00C16230">
              <w:rPr>
                <w:sz w:val="22"/>
                <w:szCs w:val="22"/>
              </w:rPr>
              <w:t>соглашения между Мин</w:t>
            </w:r>
            <w:r w:rsidRPr="00C16230">
              <w:rPr>
                <w:sz w:val="22"/>
                <w:szCs w:val="22"/>
              </w:rPr>
              <w:t>и</w:t>
            </w:r>
            <w:r w:rsidRPr="00C16230">
              <w:rPr>
                <w:sz w:val="22"/>
                <w:szCs w:val="22"/>
              </w:rPr>
              <w:t xml:space="preserve">стерством сельского хозяйства </w:t>
            </w:r>
            <w:r>
              <w:rPr>
                <w:sz w:val="22"/>
                <w:szCs w:val="22"/>
              </w:rPr>
              <w:t xml:space="preserve">Чувашской Республики </w:t>
            </w:r>
            <w:r w:rsidRPr="00C16230">
              <w:rPr>
                <w:sz w:val="22"/>
                <w:szCs w:val="22"/>
              </w:rPr>
              <w:t xml:space="preserve">и </w:t>
            </w:r>
            <w:r>
              <w:rPr>
                <w:sz w:val="22"/>
                <w:szCs w:val="22"/>
              </w:rPr>
              <w:t>администрацией Шумерлинского муниципального окр</w:t>
            </w:r>
            <w:r>
              <w:rPr>
                <w:sz w:val="22"/>
                <w:szCs w:val="22"/>
              </w:rPr>
              <w:t>у</w:t>
            </w:r>
            <w:r>
              <w:rPr>
                <w:sz w:val="22"/>
                <w:szCs w:val="22"/>
              </w:rPr>
              <w:t>га</w:t>
            </w:r>
            <w:r w:rsidRPr="00C16230">
              <w:rPr>
                <w:sz w:val="22"/>
                <w:szCs w:val="22"/>
              </w:rPr>
              <w:t xml:space="preserve"> о предоставлении субсидий из </w:t>
            </w:r>
            <w:r>
              <w:rPr>
                <w:sz w:val="22"/>
                <w:szCs w:val="22"/>
              </w:rPr>
              <w:t>республиканского</w:t>
            </w:r>
            <w:r w:rsidRPr="00C16230">
              <w:rPr>
                <w:sz w:val="22"/>
                <w:szCs w:val="22"/>
              </w:rPr>
              <w:t xml:space="preserve"> бюджета на улучшение жилищных условий, строител</w:t>
            </w:r>
            <w:r w:rsidRPr="00C16230">
              <w:rPr>
                <w:sz w:val="22"/>
                <w:szCs w:val="22"/>
              </w:rPr>
              <w:t>ь</w:t>
            </w:r>
            <w:r w:rsidRPr="00C16230">
              <w:rPr>
                <w:sz w:val="22"/>
                <w:szCs w:val="22"/>
              </w:rPr>
              <w:t>ство жилья на сельских территориях в 20</w:t>
            </w:r>
            <w:r>
              <w:rPr>
                <w:sz w:val="22"/>
                <w:szCs w:val="22"/>
              </w:rPr>
              <w:t>25 г. и план</w:t>
            </w:r>
            <w:r>
              <w:rPr>
                <w:sz w:val="22"/>
                <w:szCs w:val="22"/>
              </w:rPr>
              <w:t>о</w:t>
            </w:r>
            <w:r>
              <w:rPr>
                <w:sz w:val="22"/>
                <w:szCs w:val="22"/>
              </w:rPr>
              <w:t>вом п</w:t>
            </w:r>
            <w:r>
              <w:rPr>
                <w:sz w:val="22"/>
                <w:szCs w:val="22"/>
              </w:rPr>
              <w:t>е</w:t>
            </w:r>
            <w:r>
              <w:rPr>
                <w:sz w:val="22"/>
                <w:szCs w:val="22"/>
              </w:rPr>
              <w:t>риоде 2026 – 2027 гг.</w:t>
            </w:r>
          </w:p>
        </w:tc>
        <w:tc>
          <w:tcPr>
            <w:tcW w:w="2410" w:type="dxa"/>
            <w:tcBorders>
              <w:top w:val="single" w:sz="6" w:space="0" w:color="000000"/>
              <w:left w:val="single" w:sz="6" w:space="0" w:color="000000"/>
              <w:bottom w:val="single" w:sz="6" w:space="0" w:color="000000"/>
              <w:right w:val="single" w:sz="6" w:space="0" w:color="000000"/>
            </w:tcBorders>
            <w:shd w:val="clear" w:color="auto" w:fill="FFFFFF"/>
            <w:hideMark/>
          </w:tcPr>
          <w:p w:rsidR="00AC248A" w:rsidRPr="00BF5E98" w:rsidRDefault="00AC248A" w:rsidP="00E36A97">
            <w:pPr>
              <w:ind w:left="127"/>
              <w:jc w:val="center"/>
              <w:rPr>
                <w:sz w:val="22"/>
                <w:szCs w:val="22"/>
              </w:rPr>
            </w:pPr>
            <w:r>
              <w:rPr>
                <w:sz w:val="22"/>
                <w:szCs w:val="22"/>
              </w:rPr>
              <w:t>25.01.2025</w:t>
            </w:r>
          </w:p>
        </w:tc>
        <w:tc>
          <w:tcPr>
            <w:tcW w:w="2977" w:type="dxa"/>
            <w:tcBorders>
              <w:top w:val="single" w:sz="6" w:space="0" w:color="000000"/>
              <w:left w:val="single" w:sz="6" w:space="0" w:color="000000"/>
              <w:bottom w:val="single" w:sz="6" w:space="0" w:color="000000"/>
              <w:right w:val="single" w:sz="6" w:space="0" w:color="000000"/>
            </w:tcBorders>
            <w:shd w:val="clear" w:color="auto" w:fill="FFFFFF"/>
            <w:hideMark/>
          </w:tcPr>
          <w:p w:rsidR="00AC248A" w:rsidRDefault="00AC248A" w:rsidP="00E36A97">
            <w:pPr>
              <w:ind w:left="127" w:right="127"/>
            </w:pPr>
            <w:r w:rsidRPr="00B40F76">
              <w:t>Трошина Татьяна Але</w:t>
            </w:r>
            <w:r w:rsidRPr="00B40F76">
              <w:t>к</w:t>
            </w:r>
            <w:r w:rsidRPr="00B40F76">
              <w:t>сеевна</w:t>
            </w:r>
          </w:p>
        </w:tc>
        <w:tc>
          <w:tcPr>
            <w:tcW w:w="3969" w:type="dxa"/>
            <w:tcBorders>
              <w:top w:val="single" w:sz="6" w:space="0" w:color="000000"/>
              <w:left w:val="single" w:sz="6" w:space="0" w:color="000000"/>
              <w:bottom w:val="single" w:sz="6" w:space="0" w:color="000000"/>
              <w:right w:val="single" w:sz="6" w:space="0" w:color="000000"/>
            </w:tcBorders>
            <w:shd w:val="clear" w:color="auto" w:fill="FFFFFF"/>
            <w:hideMark/>
          </w:tcPr>
          <w:p w:rsidR="00AC248A" w:rsidRPr="00BF5E98" w:rsidRDefault="00AC248A" w:rsidP="00E36A97">
            <w:pPr>
              <w:ind w:left="127" w:right="127"/>
              <w:rPr>
                <w:sz w:val="22"/>
                <w:szCs w:val="22"/>
              </w:rPr>
            </w:pPr>
            <w:r w:rsidRPr="00BF5E98">
              <w:rPr>
                <w:sz w:val="22"/>
                <w:szCs w:val="22"/>
              </w:rPr>
              <w:t> </w:t>
            </w:r>
            <w:r>
              <w:rPr>
                <w:sz w:val="22"/>
                <w:szCs w:val="22"/>
              </w:rPr>
              <w:t xml:space="preserve">Подписанное соглашение </w:t>
            </w:r>
            <w:r w:rsidRPr="00C16230">
              <w:rPr>
                <w:sz w:val="22"/>
                <w:szCs w:val="22"/>
              </w:rPr>
              <w:t>о пред</w:t>
            </w:r>
            <w:r w:rsidRPr="00C16230">
              <w:rPr>
                <w:sz w:val="22"/>
                <w:szCs w:val="22"/>
              </w:rPr>
              <w:t>о</w:t>
            </w:r>
            <w:r w:rsidRPr="00C16230">
              <w:rPr>
                <w:sz w:val="22"/>
                <w:szCs w:val="22"/>
              </w:rPr>
              <w:t xml:space="preserve">ставлении субсидий из </w:t>
            </w:r>
            <w:r>
              <w:rPr>
                <w:sz w:val="22"/>
                <w:szCs w:val="22"/>
              </w:rPr>
              <w:t>республика</w:t>
            </w:r>
            <w:r>
              <w:rPr>
                <w:sz w:val="22"/>
                <w:szCs w:val="22"/>
              </w:rPr>
              <w:t>н</w:t>
            </w:r>
            <w:r>
              <w:rPr>
                <w:sz w:val="22"/>
                <w:szCs w:val="22"/>
              </w:rPr>
              <w:t>ского</w:t>
            </w:r>
            <w:r w:rsidRPr="00C16230">
              <w:rPr>
                <w:sz w:val="22"/>
                <w:szCs w:val="22"/>
              </w:rPr>
              <w:t xml:space="preserve"> бюджета на улучшение жили</w:t>
            </w:r>
            <w:r w:rsidRPr="00C16230">
              <w:rPr>
                <w:sz w:val="22"/>
                <w:szCs w:val="22"/>
              </w:rPr>
              <w:t>щ</w:t>
            </w:r>
            <w:r w:rsidRPr="00C16230">
              <w:rPr>
                <w:sz w:val="22"/>
                <w:szCs w:val="22"/>
              </w:rPr>
              <w:t>ных условий, строительство ж</w:t>
            </w:r>
            <w:r w:rsidRPr="00C16230">
              <w:rPr>
                <w:sz w:val="22"/>
                <w:szCs w:val="22"/>
              </w:rPr>
              <w:t>и</w:t>
            </w:r>
            <w:r w:rsidRPr="00C16230">
              <w:rPr>
                <w:sz w:val="22"/>
                <w:szCs w:val="22"/>
              </w:rPr>
              <w:t>лья на сельских территориях в 20</w:t>
            </w:r>
            <w:r>
              <w:rPr>
                <w:sz w:val="22"/>
                <w:szCs w:val="22"/>
              </w:rPr>
              <w:t>25 г. и пл</w:t>
            </w:r>
            <w:r>
              <w:rPr>
                <w:sz w:val="22"/>
                <w:szCs w:val="22"/>
              </w:rPr>
              <w:t>а</w:t>
            </w:r>
            <w:r>
              <w:rPr>
                <w:sz w:val="22"/>
                <w:szCs w:val="22"/>
              </w:rPr>
              <w:t>новом п</w:t>
            </w:r>
            <w:r>
              <w:rPr>
                <w:sz w:val="22"/>
                <w:szCs w:val="22"/>
              </w:rPr>
              <w:t>е</w:t>
            </w:r>
            <w:r>
              <w:rPr>
                <w:sz w:val="22"/>
                <w:szCs w:val="22"/>
              </w:rPr>
              <w:t>риоде 2026 – 2027 гг.</w:t>
            </w:r>
          </w:p>
        </w:tc>
      </w:tr>
      <w:tr w:rsidR="00AC248A" w:rsidRPr="00BF5E98" w:rsidTr="00E36A97">
        <w:tc>
          <w:tcPr>
            <w:tcW w:w="5685" w:type="dxa"/>
            <w:tcBorders>
              <w:top w:val="single" w:sz="6" w:space="0" w:color="000000"/>
              <w:left w:val="single" w:sz="6" w:space="0" w:color="000000"/>
              <w:bottom w:val="single" w:sz="6" w:space="0" w:color="000000"/>
              <w:right w:val="single" w:sz="6" w:space="0" w:color="000000"/>
            </w:tcBorders>
            <w:shd w:val="clear" w:color="auto" w:fill="FFFFFF"/>
            <w:hideMark/>
          </w:tcPr>
          <w:p w:rsidR="00AC248A" w:rsidRPr="00390B79" w:rsidRDefault="00AC248A" w:rsidP="00E36A97">
            <w:pPr>
              <w:ind w:left="142" w:right="126"/>
              <w:rPr>
                <w:sz w:val="22"/>
                <w:szCs w:val="22"/>
              </w:rPr>
            </w:pPr>
            <w:r w:rsidRPr="00BF5E98">
              <w:rPr>
                <w:sz w:val="22"/>
                <w:szCs w:val="22"/>
              </w:rPr>
              <w:t>Контрольная точка 1.1.</w:t>
            </w:r>
            <w:r>
              <w:rPr>
                <w:sz w:val="22"/>
                <w:szCs w:val="22"/>
              </w:rPr>
              <w:t xml:space="preserve"> Администрацией Шумерлинск</w:t>
            </w:r>
            <w:r>
              <w:rPr>
                <w:sz w:val="22"/>
                <w:szCs w:val="22"/>
              </w:rPr>
              <w:t>о</w:t>
            </w:r>
            <w:r>
              <w:rPr>
                <w:sz w:val="22"/>
                <w:szCs w:val="22"/>
              </w:rPr>
              <w:t>го муниципального округа</w:t>
            </w:r>
            <w:r w:rsidRPr="0002484D">
              <w:rPr>
                <w:sz w:val="22"/>
                <w:szCs w:val="22"/>
              </w:rPr>
              <w:t xml:space="preserve"> представлен отчет об испол</w:t>
            </w:r>
            <w:r w:rsidRPr="0002484D">
              <w:rPr>
                <w:sz w:val="22"/>
                <w:szCs w:val="22"/>
              </w:rPr>
              <w:t>ь</w:t>
            </w:r>
            <w:r w:rsidRPr="0002484D">
              <w:rPr>
                <w:sz w:val="22"/>
                <w:szCs w:val="22"/>
              </w:rPr>
              <w:t>зовании субсидий на реализацию в 202</w:t>
            </w:r>
            <w:r>
              <w:rPr>
                <w:sz w:val="22"/>
                <w:szCs w:val="22"/>
              </w:rPr>
              <w:t>5</w:t>
            </w:r>
            <w:r w:rsidRPr="0002484D">
              <w:rPr>
                <w:sz w:val="22"/>
                <w:szCs w:val="22"/>
              </w:rPr>
              <w:t xml:space="preserve"> г</w:t>
            </w:r>
            <w:r>
              <w:rPr>
                <w:sz w:val="22"/>
                <w:szCs w:val="22"/>
              </w:rPr>
              <w:t>.</w:t>
            </w:r>
            <w:r w:rsidRPr="0002484D">
              <w:rPr>
                <w:sz w:val="22"/>
                <w:szCs w:val="22"/>
              </w:rPr>
              <w:t xml:space="preserve"> мероприятия в соответствии с Правилами предоставления субсидий из республиканского бюджета Чувашской Республики бюджетам муниципальных округов на развитие жили</w:t>
            </w:r>
            <w:r w:rsidRPr="0002484D">
              <w:rPr>
                <w:sz w:val="22"/>
                <w:szCs w:val="22"/>
              </w:rPr>
              <w:t>щ</w:t>
            </w:r>
            <w:r w:rsidRPr="0002484D">
              <w:rPr>
                <w:sz w:val="22"/>
                <w:szCs w:val="22"/>
              </w:rPr>
              <w:t>ного строительства на сельских территориях и повыш</w:t>
            </w:r>
            <w:r w:rsidRPr="0002484D">
              <w:rPr>
                <w:sz w:val="22"/>
                <w:szCs w:val="22"/>
              </w:rPr>
              <w:t>е</w:t>
            </w:r>
            <w:r w:rsidRPr="0002484D">
              <w:rPr>
                <w:sz w:val="22"/>
                <w:szCs w:val="22"/>
              </w:rPr>
              <w:t>ние уровня благоустройства домовладений</w:t>
            </w:r>
            <w:r>
              <w:rPr>
                <w:sz w:val="22"/>
                <w:szCs w:val="22"/>
              </w:rPr>
              <w:t xml:space="preserve"> за </w:t>
            </w:r>
            <w:r>
              <w:rPr>
                <w:sz w:val="22"/>
                <w:szCs w:val="22"/>
                <w:lang w:val="en-US"/>
              </w:rPr>
              <w:t>I</w:t>
            </w:r>
            <w:r>
              <w:rPr>
                <w:sz w:val="22"/>
                <w:szCs w:val="22"/>
              </w:rPr>
              <w:t xml:space="preserve"> полуг</w:t>
            </w:r>
            <w:r>
              <w:rPr>
                <w:sz w:val="22"/>
                <w:szCs w:val="22"/>
              </w:rPr>
              <w:t>о</w:t>
            </w:r>
            <w:r>
              <w:rPr>
                <w:sz w:val="22"/>
                <w:szCs w:val="22"/>
              </w:rPr>
              <w:t>дие 2025 г.</w:t>
            </w:r>
          </w:p>
        </w:tc>
        <w:tc>
          <w:tcPr>
            <w:tcW w:w="2410" w:type="dxa"/>
            <w:tcBorders>
              <w:top w:val="single" w:sz="6" w:space="0" w:color="000000"/>
              <w:left w:val="single" w:sz="6" w:space="0" w:color="000000"/>
              <w:bottom w:val="single" w:sz="6" w:space="0" w:color="000000"/>
              <w:right w:val="single" w:sz="6" w:space="0" w:color="000000"/>
            </w:tcBorders>
            <w:shd w:val="clear" w:color="auto" w:fill="FFFFFF"/>
            <w:hideMark/>
          </w:tcPr>
          <w:p w:rsidR="00AC248A" w:rsidRPr="00BF5E98" w:rsidRDefault="00AC248A" w:rsidP="00E36A97">
            <w:pPr>
              <w:ind w:left="127"/>
              <w:jc w:val="center"/>
              <w:rPr>
                <w:sz w:val="22"/>
                <w:szCs w:val="22"/>
              </w:rPr>
            </w:pPr>
            <w:r>
              <w:rPr>
                <w:sz w:val="22"/>
                <w:szCs w:val="22"/>
              </w:rPr>
              <w:t>10.07.2025</w:t>
            </w:r>
          </w:p>
        </w:tc>
        <w:tc>
          <w:tcPr>
            <w:tcW w:w="2977" w:type="dxa"/>
            <w:tcBorders>
              <w:top w:val="single" w:sz="6" w:space="0" w:color="000000"/>
              <w:left w:val="single" w:sz="6" w:space="0" w:color="000000"/>
              <w:bottom w:val="single" w:sz="6" w:space="0" w:color="000000"/>
              <w:right w:val="single" w:sz="6" w:space="0" w:color="000000"/>
            </w:tcBorders>
            <w:shd w:val="clear" w:color="auto" w:fill="FFFFFF"/>
            <w:hideMark/>
          </w:tcPr>
          <w:p w:rsidR="00AC248A" w:rsidRDefault="00AC248A" w:rsidP="00E36A97">
            <w:pPr>
              <w:ind w:left="127" w:right="127"/>
            </w:pPr>
            <w:r w:rsidRPr="00B40F76">
              <w:t>Трошина Татьяна Але</w:t>
            </w:r>
            <w:r w:rsidRPr="00B40F76">
              <w:t>к</w:t>
            </w:r>
            <w:r w:rsidRPr="00B40F76">
              <w:t>сеевна</w:t>
            </w:r>
          </w:p>
        </w:tc>
        <w:tc>
          <w:tcPr>
            <w:tcW w:w="3969" w:type="dxa"/>
            <w:tcBorders>
              <w:top w:val="single" w:sz="6" w:space="0" w:color="000000"/>
              <w:left w:val="single" w:sz="6" w:space="0" w:color="000000"/>
              <w:bottom w:val="single" w:sz="6" w:space="0" w:color="000000"/>
              <w:right w:val="single" w:sz="6" w:space="0" w:color="000000"/>
            </w:tcBorders>
            <w:shd w:val="clear" w:color="auto" w:fill="FFFFFF"/>
            <w:hideMark/>
          </w:tcPr>
          <w:p w:rsidR="00AC248A" w:rsidRPr="00BF5E98" w:rsidRDefault="00AC248A" w:rsidP="00E36A97">
            <w:pPr>
              <w:ind w:left="127" w:right="127"/>
              <w:rPr>
                <w:sz w:val="22"/>
                <w:szCs w:val="22"/>
              </w:rPr>
            </w:pPr>
            <w:r w:rsidRPr="00BF5E98">
              <w:rPr>
                <w:sz w:val="22"/>
                <w:szCs w:val="22"/>
              </w:rPr>
              <w:t> </w:t>
            </w:r>
            <w:r>
              <w:rPr>
                <w:sz w:val="22"/>
                <w:szCs w:val="22"/>
              </w:rPr>
              <w:t xml:space="preserve">Направленный отчет </w:t>
            </w:r>
            <w:r w:rsidRPr="0002484D">
              <w:rPr>
                <w:sz w:val="22"/>
                <w:szCs w:val="22"/>
              </w:rPr>
              <w:t>об использов</w:t>
            </w:r>
            <w:r w:rsidRPr="0002484D">
              <w:rPr>
                <w:sz w:val="22"/>
                <w:szCs w:val="22"/>
              </w:rPr>
              <w:t>а</w:t>
            </w:r>
            <w:r w:rsidRPr="0002484D">
              <w:rPr>
                <w:sz w:val="22"/>
                <w:szCs w:val="22"/>
              </w:rPr>
              <w:t>нии субсидий на реализацию в 202</w:t>
            </w:r>
            <w:r>
              <w:rPr>
                <w:sz w:val="22"/>
                <w:szCs w:val="22"/>
              </w:rPr>
              <w:t>5</w:t>
            </w:r>
            <w:r w:rsidRPr="0002484D">
              <w:rPr>
                <w:sz w:val="22"/>
                <w:szCs w:val="22"/>
              </w:rPr>
              <w:t xml:space="preserve"> г</w:t>
            </w:r>
            <w:r>
              <w:rPr>
                <w:sz w:val="22"/>
                <w:szCs w:val="22"/>
              </w:rPr>
              <w:t>.</w:t>
            </w:r>
            <w:r w:rsidRPr="0002484D">
              <w:rPr>
                <w:sz w:val="22"/>
                <w:szCs w:val="22"/>
              </w:rPr>
              <w:t xml:space="preserve"> мероприятия в соответствии с Прав</w:t>
            </w:r>
            <w:r w:rsidRPr="0002484D">
              <w:rPr>
                <w:sz w:val="22"/>
                <w:szCs w:val="22"/>
              </w:rPr>
              <w:t>и</w:t>
            </w:r>
            <w:r w:rsidRPr="0002484D">
              <w:rPr>
                <w:sz w:val="22"/>
                <w:szCs w:val="22"/>
              </w:rPr>
              <w:t>лами предоставления субсидий из ре</w:t>
            </w:r>
            <w:r w:rsidRPr="0002484D">
              <w:rPr>
                <w:sz w:val="22"/>
                <w:szCs w:val="22"/>
              </w:rPr>
              <w:t>с</w:t>
            </w:r>
            <w:r w:rsidRPr="0002484D">
              <w:rPr>
                <w:sz w:val="22"/>
                <w:szCs w:val="22"/>
              </w:rPr>
              <w:t>публиканского бюджета Ч</w:t>
            </w:r>
            <w:r w:rsidRPr="0002484D">
              <w:rPr>
                <w:sz w:val="22"/>
                <w:szCs w:val="22"/>
              </w:rPr>
              <w:t>у</w:t>
            </w:r>
            <w:r w:rsidRPr="0002484D">
              <w:rPr>
                <w:sz w:val="22"/>
                <w:szCs w:val="22"/>
              </w:rPr>
              <w:t>вашской Республики бюджетам муниципал</w:t>
            </w:r>
            <w:r w:rsidRPr="0002484D">
              <w:rPr>
                <w:sz w:val="22"/>
                <w:szCs w:val="22"/>
              </w:rPr>
              <w:t>ь</w:t>
            </w:r>
            <w:r w:rsidRPr="0002484D">
              <w:rPr>
                <w:sz w:val="22"/>
                <w:szCs w:val="22"/>
              </w:rPr>
              <w:t>ных округов на развитие жилищного строительства на сельских территор</w:t>
            </w:r>
            <w:r w:rsidRPr="0002484D">
              <w:rPr>
                <w:sz w:val="22"/>
                <w:szCs w:val="22"/>
              </w:rPr>
              <w:t>и</w:t>
            </w:r>
            <w:r w:rsidRPr="0002484D">
              <w:rPr>
                <w:sz w:val="22"/>
                <w:szCs w:val="22"/>
              </w:rPr>
              <w:t>ях и повышение уровня благоустро</w:t>
            </w:r>
            <w:r w:rsidRPr="0002484D">
              <w:rPr>
                <w:sz w:val="22"/>
                <w:szCs w:val="22"/>
              </w:rPr>
              <w:t>й</w:t>
            </w:r>
            <w:r w:rsidRPr="0002484D">
              <w:rPr>
                <w:sz w:val="22"/>
                <w:szCs w:val="22"/>
              </w:rPr>
              <w:t>ства домовладений</w:t>
            </w:r>
            <w:r>
              <w:rPr>
                <w:sz w:val="22"/>
                <w:szCs w:val="22"/>
              </w:rPr>
              <w:t xml:space="preserve"> за </w:t>
            </w:r>
            <w:r>
              <w:rPr>
                <w:sz w:val="22"/>
                <w:szCs w:val="22"/>
                <w:lang w:val="en-US"/>
              </w:rPr>
              <w:t>I</w:t>
            </w:r>
            <w:r>
              <w:rPr>
                <w:sz w:val="22"/>
                <w:szCs w:val="22"/>
              </w:rPr>
              <w:t xml:space="preserve"> полугодие 2025 г.</w:t>
            </w:r>
          </w:p>
        </w:tc>
      </w:tr>
      <w:tr w:rsidR="00AC248A" w:rsidRPr="00BF5E98" w:rsidTr="00E36A97">
        <w:tc>
          <w:tcPr>
            <w:tcW w:w="5685" w:type="dxa"/>
            <w:tcBorders>
              <w:top w:val="single" w:sz="6" w:space="0" w:color="000000"/>
              <w:left w:val="single" w:sz="6" w:space="0" w:color="000000"/>
              <w:bottom w:val="single" w:sz="6" w:space="0" w:color="000000"/>
              <w:right w:val="single" w:sz="6" w:space="0" w:color="000000"/>
            </w:tcBorders>
            <w:shd w:val="clear" w:color="auto" w:fill="FFFFFF"/>
            <w:hideMark/>
          </w:tcPr>
          <w:p w:rsidR="00AC248A" w:rsidRPr="00BF5E98" w:rsidRDefault="00AC248A" w:rsidP="00E36A97">
            <w:pPr>
              <w:ind w:left="142" w:right="126"/>
              <w:rPr>
                <w:sz w:val="22"/>
                <w:szCs w:val="22"/>
              </w:rPr>
            </w:pPr>
            <w:r w:rsidRPr="00BF5E98">
              <w:rPr>
                <w:sz w:val="22"/>
                <w:szCs w:val="22"/>
              </w:rPr>
              <w:t>Контрольная точка 1.2.</w:t>
            </w:r>
            <w:r>
              <w:t xml:space="preserve"> </w:t>
            </w:r>
            <w:r>
              <w:rPr>
                <w:sz w:val="22"/>
                <w:szCs w:val="22"/>
              </w:rPr>
              <w:t>Администрацией Шумерлинск</w:t>
            </w:r>
            <w:r>
              <w:rPr>
                <w:sz w:val="22"/>
                <w:szCs w:val="22"/>
              </w:rPr>
              <w:t>о</w:t>
            </w:r>
            <w:r>
              <w:rPr>
                <w:sz w:val="22"/>
                <w:szCs w:val="22"/>
              </w:rPr>
              <w:t>го муниципального округа</w:t>
            </w:r>
            <w:r w:rsidRPr="0002484D">
              <w:rPr>
                <w:sz w:val="22"/>
                <w:szCs w:val="22"/>
              </w:rPr>
              <w:t xml:space="preserve"> представлен отчет об испол</w:t>
            </w:r>
            <w:r w:rsidRPr="0002484D">
              <w:rPr>
                <w:sz w:val="22"/>
                <w:szCs w:val="22"/>
              </w:rPr>
              <w:t>ь</w:t>
            </w:r>
            <w:r w:rsidRPr="0002484D">
              <w:rPr>
                <w:sz w:val="22"/>
                <w:szCs w:val="22"/>
              </w:rPr>
              <w:t>зовании субсидий на реализацию в 202</w:t>
            </w:r>
            <w:r>
              <w:rPr>
                <w:sz w:val="22"/>
                <w:szCs w:val="22"/>
              </w:rPr>
              <w:t>5</w:t>
            </w:r>
            <w:r w:rsidRPr="0002484D">
              <w:rPr>
                <w:sz w:val="22"/>
                <w:szCs w:val="22"/>
              </w:rPr>
              <w:t xml:space="preserve"> г</w:t>
            </w:r>
            <w:r>
              <w:rPr>
                <w:sz w:val="22"/>
                <w:szCs w:val="22"/>
              </w:rPr>
              <w:t>.</w:t>
            </w:r>
            <w:r w:rsidRPr="0002484D">
              <w:rPr>
                <w:sz w:val="22"/>
                <w:szCs w:val="22"/>
              </w:rPr>
              <w:t xml:space="preserve"> мероприятия в соответствии с Правилами предоставления субсидий из республиканского бюджета Чувашской Республики бюджетам муниципальных округов на развитие жили</w:t>
            </w:r>
            <w:r w:rsidRPr="0002484D">
              <w:rPr>
                <w:sz w:val="22"/>
                <w:szCs w:val="22"/>
              </w:rPr>
              <w:t>щ</w:t>
            </w:r>
            <w:r w:rsidRPr="0002484D">
              <w:rPr>
                <w:sz w:val="22"/>
                <w:szCs w:val="22"/>
              </w:rPr>
              <w:t>ного строительства на сельских территориях и повыш</w:t>
            </w:r>
            <w:r w:rsidRPr="0002484D">
              <w:rPr>
                <w:sz w:val="22"/>
                <w:szCs w:val="22"/>
              </w:rPr>
              <w:t>е</w:t>
            </w:r>
            <w:r w:rsidRPr="0002484D">
              <w:rPr>
                <w:sz w:val="22"/>
                <w:szCs w:val="22"/>
              </w:rPr>
              <w:t>ние уровня благоустройства домовладений</w:t>
            </w:r>
            <w:r>
              <w:rPr>
                <w:sz w:val="22"/>
                <w:szCs w:val="22"/>
              </w:rPr>
              <w:t xml:space="preserve"> за </w:t>
            </w:r>
            <w:r>
              <w:rPr>
                <w:sz w:val="22"/>
                <w:szCs w:val="22"/>
                <w:lang w:val="en-US"/>
              </w:rPr>
              <w:t>II</w:t>
            </w:r>
            <w:r>
              <w:rPr>
                <w:sz w:val="22"/>
                <w:szCs w:val="22"/>
              </w:rPr>
              <w:t xml:space="preserve"> полуг</w:t>
            </w:r>
            <w:r>
              <w:rPr>
                <w:sz w:val="22"/>
                <w:szCs w:val="22"/>
              </w:rPr>
              <w:t>о</w:t>
            </w:r>
            <w:r>
              <w:rPr>
                <w:sz w:val="22"/>
                <w:szCs w:val="22"/>
              </w:rPr>
              <w:t>дие 2025 г.</w:t>
            </w:r>
          </w:p>
        </w:tc>
        <w:tc>
          <w:tcPr>
            <w:tcW w:w="2410" w:type="dxa"/>
            <w:tcBorders>
              <w:top w:val="single" w:sz="6" w:space="0" w:color="000000"/>
              <w:left w:val="single" w:sz="6" w:space="0" w:color="000000"/>
              <w:bottom w:val="single" w:sz="6" w:space="0" w:color="000000"/>
              <w:right w:val="single" w:sz="6" w:space="0" w:color="000000"/>
            </w:tcBorders>
            <w:shd w:val="clear" w:color="auto" w:fill="FFFFFF"/>
            <w:hideMark/>
          </w:tcPr>
          <w:p w:rsidR="00AC248A" w:rsidRPr="00BF5E98" w:rsidRDefault="00AC248A" w:rsidP="00E36A97">
            <w:pPr>
              <w:ind w:left="127"/>
              <w:jc w:val="center"/>
              <w:rPr>
                <w:sz w:val="22"/>
                <w:szCs w:val="22"/>
              </w:rPr>
            </w:pPr>
            <w:r>
              <w:rPr>
                <w:sz w:val="22"/>
                <w:szCs w:val="22"/>
              </w:rPr>
              <w:t>31.12.2025</w:t>
            </w:r>
          </w:p>
        </w:tc>
        <w:tc>
          <w:tcPr>
            <w:tcW w:w="2977" w:type="dxa"/>
            <w:tcBorders>
              <w:top w:val="single" w:sz="6" w:space="0" w:color="000000"/>
              <w:left w:val="single" w:sz="6" w:space="0" w:color="000000"/>
              <w:bottom w:val="single" w:sz="6" w:space="0" w:color="000000"/>
              <w:right w:val="single" w:sz="6" w:space="0" w:color="000000"/>
            </w:tcBorders>
            <w:shd w:val="clear" w:color="auto" w:fill="FFFFFF"/>
            <w:hideMark/>
          </w:tcPr>
          <w:p w:rsidR="00AC248A" w:rsidRDefault="00AC248A" w:rsidP="00E36A97">
            <w:pPr>
              <w:ind w:left="127" w:right="127"/>
            </w:pPr>
            <w:r w:rsidRPr="00B40F76">
              <w:t>Трошина Татьяна Але</w:t>
            </w:r>
            <w:r w:rsidRPr="00B40F76">
              <w:t>к</w:t>
            </w:r>
            <w:r w:rsidRPr="00B40F76">
              <w:t>сеевна</w:t>
            </w:r>
          </w:p>
        </w:tc>
        <w:tc>
          <w:tcPr>
            <w:tcW w:w="3969" w:type="dxa"/>
            <w:tcBorders>
              <w:top w:val="single" w:sz="6" w:space="0" w:color="000000"/>
              <w:left w:val="single" w:sz="6" w:space="0" w:color="000000"/>
              <w:bottom w:val="single" w:sz="6" w:space="0" w:color="000000"/>
              <w:right w:val="single" w:sz="6" w:space="0" w:color="000000"/>
            </w:tcBorders>
            <w:shd w:val="clear" w:color="auto" w:fill="FFFFFF"/>
            <w:hideMark/>
          </w:tcPr>
          <w:p w:rsidR="00AC248A" w:rsidRPr="00BF5E98" w:rsidRDefault="00AC248A" w:rsidP="00E36A97">
            <w:pPr>
              <w:ind w:left="127" w:right="127"/>
              <w:rPr>
                <w:sz w:val="22"/>
                <w:szCs w:val="22"/>
              </w:rPr>
            </w:pPr>
            <w:r w:rsidRPr="00BF5E98">
              <w:rPr>
                <w:sz w:val="22"/>
                <w:szCs w:val="22"/>
              </w:rPr>
              <w:t> </w:t>
            </w:r>
            <w:r>
              <w:rPr>
                <w:sz w:val="22"/>
                <w:szCs w:val="22"/>
              </w:rPr>
              <w:t>Отчет о реализации мероприятий по с</w:t>
            </w:r>
            <w:r w:rsidRPr="004C6189">
              <w:rPr>
                <w:sz w:val="22"/>
                <w:szCs w:val="22"/>
              </w:rPr>
              <w:t>оздани</w:t>
            </w:r>
            <w:r>
              <w:rPr>
                <w:sz w:val="22"/>
                <w:szCs w:val="22"/>
              </w:rPr>
              <w:t>ю</w:t>
            </w:r>
            <w:r w:rsidRPr="004C6189">
              <w:rPr>
                <w:sz w:val="22"/>
                <w:szCs w:val="22"/>
              </w:rPr>
              <w:t xml:space="preserve"> условий для обеспечения доступным и комфортным жильем сельского населения</w:t>
            </w:r>
            <w:r>
              <w:rPr>
                <w:sz w:val="22"/>
                <w:szCs w:val="22"/>
              </w:rPr>
              <w:t xml:space="preserve"> </w:t>
            </w:r>
          </w:p>
        </w:tc>
      </w:tr>
      <w:tr w:rsidR="00AC248A" w:rsidRPr="00BF5E98" w:rsidTr="00E36A97">
        <w:tc>
          <w:tcPr>
            <w:tcW w:w="5685" w:type="dxa"/>
            <w:tcBorders>
              <w:top w:val="single" w:sz="6" w:space="0" w:color="000000"/>
              <w:left w:val="single" w:sz="6" w:space="0" w:color="000000"/>
              <w:bottom w:val="single" w:sz="6" w:space="0" w:color="000000"/>
              <w:right w:val="single" w:sz="6" w:space="0" w:color="000000"/>
            </w:tcBorders>
            <w:shd w:val="clear" w:color="auto" w:fill="FFFFFF"/>
          </w:tcPr>
          <w:p w:rsidR="00AC248A" w:rsidRPr="00BF5E98" w:rsidRDefault="00AC248A" w:rsidP="00E36A97">
            <w:pPr>
              <w:ind w:left="142" w:right="126"/>
              <w:rPr>
                <w:sz w:val="22"/>
                <w:szCs w:val="22"/>
              </w:rPr>
            </w:pPr>
            <w:r w:rsidRPr="00BF5E98">
              <w:rPr>
                <w:sz w:val="22"/>
                <w:szCs w:val="22"/>
              </w:rPr>
              <w:t>Контрольная точка 1.</w:t>
            </w:r>
            <w:r>
              <w:rPr>
                <w:sz w:val="22"/>
                <w:szCs w:val="22"/>
              </w:rPr>
              <w:t>3</w:t>
            </w:r>
            <w:r w:rsidRPr="00BF5E98">
              <w:rPr>
                <w:sz w:val="22"/>
                <w:szCs w:val="22"/>
              </w:rPr>
              <w:t>.</w:t>
            </w:r>
            <w:r>
              <w:t xml:space="preserve"> </w:t>
            </w:r>
            <w:r>
              <w:rPr>
                <w:sz w:val="22"/>
                <w:szCs w:val="22"/>
              </w:rPr>
              <w:t>Администрацией Шумерлинск</w:t>
            </w:r>
            <w:r>
              <w:rPr>
                <w:sz w:val="22"/>
                <w:szCs w:val="22"/>
              </w:rPr>
              <w:t>о</w:t>
            </w:r>
            <w:r>
              <w:rPr>
                <w:sz w:val="22"/>
                <w:szCs w:val="22"/>
              </w:rPr>
              <w:t>го муниципального округа</w:t>
            </w:r>
            <w:r w:rsidRPr="004571F5">
              <w:rPr>
                <w:sz w:val="22"/>
                <w:szCs w:val="22"/>
              </w:rPr>
              <w:t xml:space="preserve"> в полном объеме достигнуты предусмотренные соответствующим соглашени</w:t>
            </w:r>
            <w:r>
              <w:rPr>
                <w:sz w:val="22"/>
                <w:szCs w:val="22"/>
              </w:rPr>
              <w:t>ем</w:t>
            </w:r>
            <w:r w:rsidRPr="004571F5">
              <w:rPr>
                <w:sz w:val="22"/>
                <w:szCs w:val="22"/>
              </w:rPr>
              <w:t xml:space="preserve"> р</w:t>
            </w:r>
            <w:r w:rsidRPr="004571F5">
              <w:rPr>
                <w:sz w:val="22"/>
                <w:szCs w:val="22"/>
              </w:rPr>
              <w:t>е</w:t>
            </w:r>
            <w:r w:rsidRPr="004571F5">
              <w:rPr>
                <w:sz w:val="22"/>
                <w:szCs w:val="22"/>
              </w:rPr>
              <w:t>зультаты использования субсиди</w:t>
            </w:r>
            <w:r>
              <w:rPr>
                <w:sz w:val="22"/>
                <w:szCs w:val="22"/>
              </w:rPr>
              <w:t>и</w:t>
            </w:r>
            <w:r w:rsidRPr="004571F5">
              <w:rPr>
                <w:sz w:val="22"/>
                <w:szCs w:val="22"/>
              </w:rPr>
              <w:t xml:space="preserve"> на реализацию мер</w:t>
            </w:r>
            <w:r w:rsidRPr="004571F5">
              <w:rPr>
                <w:sz w:val="22"/>
                <w:szCs w:val="22"/>
              </w:rPr>
              <w:t>о</w:t>
            </w:r>
            <w:r w:rsidRPr="004571F5">
              <w:rPr>
                <w:sz w:val="22"/>
                <w:szCs w:val="22"/>
              </w:rPr>
              <w:t xml:space="preserve">приятия в соответствии с </w:t>
            </w:r>
            <w:r w:rsidRPr="0002484D">
              <w:rPr>
                <w:sz w:val="22"/>
                <w:szCs w:val="22"/>
              </w:rPr>
              <w:t>Правилами предоставления субсидий из республиканского бюджета Чувашской Республики бюджетам муниципальных округов на ра</w:t>
            </w:r>
            <w:r w:rsidRPr="0002484D">
              <w:rPr>
                <w:sz w:val="22"/>
                <w:szCs w:val="22"/>
              </w:rPr>
              <w:t>з</w:t>
            </w:r>
            <w:r w:rsidRPr="0002484D">
              <w:rPr>
                <w:sz w:val="22"/>
                <w:szCs w:val="22"/>
              </w:rPr>
              <w:t>витие жилищного строительства на сельских территор</w:t>
            </w:r>
            <w:r w:rsidRPr="0002484D">
              <w:rPr>
                <w:sz w:val="22"/>
                <w:szCs w:val="22"/>
              </w:rPr>
              <w:t>и</w:t>
            </w:r>
            <w:r w:rsidRPr="0002484D">
              <w:rPr>
                <w:sz w:val="22"/>
                <w:szCs w:val="22"/>
              </w:rPr>
              <w:t>ях и повыш</w:t>
            </w:r>
            <w:r w:rsidRPr="0002484D">
              <w:rPr>
                <w:sz w:val="22"/>
                <w:szCs w:val="22"/>
              </w:rPr>
              <w:t>е</w:t>
            </w:r>
            <w:r w:rsidRPr="0002484D">
              <w:rPr>
                <w:sz w:val="22"/>
                <w:szCs w:val="22"/>
              </w:rPr>
              <w:t>ние уровня благоустройства домовладений</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Pr>
          <w:p w:rsidR="00AC248A" w:rsidRPr="00BF5E98" w:rsidRDefault="00AC248A" w:rsidP="00E36A97">
            <w:pPr>
              <w:ind w:left="127"/>
              <w:jc w:val="center"/>
              <w:rPr>
                <w:sz w:val="22"/>
                <w:szCs w:val="22"/>
              </w:rPr>
            </w:pPr>
            <w:r>
              <w:rPr>
                <w:sz w:val="22"/>
                <w:szCs w:val="22"/>
              </w:rPr>
              <w:t>31.12.2025</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Pr>
          <w:p w:rsidR="00AC248A" w:rsidRDefault="00AC248A" w:rsidP="00E36A97">
            <w:pPr>
              <w:ind w:left="127" w:right="127"/>
            </w:pPr>
            <w:r w:rsidRPr="00B40F76">
              <w:t>Трошина Татьяна Але</w:t>
            </w:r>
            <w:r w:rsidRPr="00B40F76">
              <w:t>к</w:t>
            </w:r>
            <w:r w:rsidRPr="00B40F76">
              <w:t>сеевна</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Pr>
          <w:p w:rsidR="00AC248A" w:rsidRPr="00BF5E98" w:rsidRDefault="00AC248A" w:rsidP="00E36A97">
            <w:pPr>
              <w:ind w:left="127" w:right="127"/>
              <w:rPr>
                <w:sz w:val="22"/>
                <w:szCs w:val="22"/>
              </w:rPr>
            </w:pPr>
            <w:r w:rsidRPr="00BF5E98">
              <w:rPr>
                <w:sz w:val="22"/>
                <w:szCs w:val="22"/>
              </w:rPr>
              <w:t> </w:t>
            </w:r>
            <w:r>
              <w:rPr>
                <w:sz w:val="22"/>
                <w:szCs w:val="22"/>
              </w:rPr>
              <w:t>Отчет о реализации мероприятий по с</w:t>
            </w:r>
            <w:r w:rsidRPr="004C6189">
              <w:rPr>
                <w:sz w:val="22"/>
                <w:szCs w:val="22"/>
              </w:rPr>
              <w:t>оздани</w:t>
            </w:r>
            <w:r>
              <w:rPr>
                <w:sz w:val="22"/>
                <w:szCs w:val="22"/>
              </w:rPr>
              <w:t>ю</w:t>
            </w:r>
            <w:r w:rsidRPr="004C6189">
              <w:rPr>
                <w:sz w:val="22"/>
                <w:szCs w:val="22"/>
              </w:rPr>
              <w:t xml:space="preserve"> условий для обеспечения доступным и комфортным жильем сельского населения</w:t>
            </w:r>
            <w:r>
              <w:rPr>
                <w:sz w:val="22"/>
                <w:szCs w:val="22"/>
              </w:rPr>
              <w:t xml:space="preserve"> </w:t>
            </w:r>
          </w:p>
        </w:tc>
      </w:tr>
    </w:tbl>
    <w:p w:rsidR="00AC248A" w:rsidRPr="00BF5E98" w:rsidRDefault="00AC248A" w:rsidP="00AC248A">
      <w:pPr>
        <w:jc w:val="center"/>
        <w:outlineLvl w:val="2"/>
        <w:rPr>
          <w:sz w:val="22"/>
          <w:szCs w:val="22"/>
        </w:rPr>
      </w:pPr>
    </w:p>
    <w:p w:rsidR="00AC248A" w:rsidRPr="004C6189" w:rsidRDefault="00AC248A" w:rsidP="00AC248A">
      <w:pPr>
        <w:jc w:val="center"/>
        <w:rPr>
          <w:b/>
        </w:rPr>
      </w:pPr>
      <w:r w:rsidRPr="004C6189">
        <w:rPr>
          <w:b/>
        </w:rPr>
        <w:t>П А С П О Р Т</w:t>
      </w:r>
    </w:p>
    <w:p w:rsidR="00AC248A" w:rsidRPr="004C6189" w:rsidRDefault="00AC248A" w:rsidP="00AC248A">
      <w:pPr>
        <w:jc w:val="center"/>
        <w:rPr>
          <w:b/>
        </w:rPr>
      </w:pPr>
      <w:r w:rsidRPr="004C6189">
        <w:rPr>
          <w:b/>
        </w:rPr>
        <w:t>муниципального проекта «Благоустройство сельских территорий»</w:t>
      </w:r>
    </w:p>
    <w:p w:rsidR="00AC248A" w:rsidRPr="004C6189" w:rsidRDefault="00AC248A" w:rsidP="00AC248A">
      <w:pPr>
        <w:jc w:val="center"/>
        <w:rPr>
          <w:b/>
        </w:rPr>
      </w:pPr>
      <w:r w:rsidRPr="004C6189">
        <w:rPr>
          <w:b/>
        </w:rPr>
        <w:t>1. Основные положения</w:t>
      </w:r>
    </w:p>
    <w:p w:rsidR="00AC248A" w:rsidRPr="004C6189" w:rsidRDefault="00AC248A" w:rsidP="00AC248A">
      <w:pPr>
        <w:jc w:val="center"/>
        <w:rPr>
          <w:b/>
        </w:rPr>
      </w:pPr>
    </w:p>
    <w:tbl>
      <w:tblPr>
        <w:tblW w:w="15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33"/>
        <w:gridCol w:w="565"/>
        <w:gridCol w:w="5387"/>
        <w:gridCol w:w="1701"/>
        <w:gridCol w:w="1701"/>
        <w:gridCol w:w="1843"/>
      </w:tblGrid>
      <w:tr w:rsidR="00AC248A" w:rsidRPr="004C6189" w:rsidTr="00E36A97">
        <w:trPr>
          <w:trHeight w:val="527"/>
        </w:trPr>
        <w:tc>
          <w:tcPr>
            <w:tcW w:w="4033"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r w:rsidRPr="004C6189">
              <w:t>Краткое наименование проекта</w:t>
            </w:r>
          </w:p>
        </w:tc>
        <w:tc>
          <w:tcPr>
            <w:tcW w:w="5952" w:type="dxa"/>
            <w:gridSpan w:val="2"/>
            <w:tcBorders>
              <w:top w:val="single" w:sz="4" w:space="0" w:color="auto"/>
              <w:left w:val="single" w:sz="4" w:space="0" w:color="auto"/>
              <w:bottom w:val="single" w:sz="4" w:space="0" w:color="auto"/>
              <w:right w:val="single" w:sz="4" w:space="0" w:color="auto"/>
            </w:tcBorders>
          </w:tcPr>
          <w:p w:rsidR="00AC248A" w:rsidRPr="004C6189" w:rsidRDefault="00AC248A" w:rsidP="00E36A97">
            <w:r w:rsidRPr="004C6189">
              <w:t>«Благоустройство сельских территорий»</w:t>
            </w:r>
          </w:p>
        </w:tc>
        <w:tc>
          <w:tcPr>
            <w:tcW w:w="1701"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r w:rsidRPr="004C6189">
              <w:t>Срок реализ</w:t>
            </w:r>
            <w:r w:rsidRPr="004C6189">
              <w:t>а</w:t>
            </w:r>
            <w:r w:rsidRPr="004C6189">
              <w:t>ции проекта</w:t>
            </w:r>
          </w:p>
        </w:tc>
        <w:tc>
          <w:tcPr>
            <w:tcW w:w="1701"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r>
              <w:t>2025</w:t>
            </w:r>
          </w:p>
        </w:tc>
        <w:tc>
          <w:tcPr>
            <w:tcW w:w="1843"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r>
              <w:t>2030</w:t>
            </w:r>
          </w:p>
        </w:tc>
      </w:tr>
      <w:tr w:rsidR="00AC248A" w:rsidRPr="004C6189" w:rsidTr="00E36A97">
        <w:tc>
          <w:tcPr>
            <w:tcW w:w="4033"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r w:rsidRPr="004C6189">
              <w:t>Куратор проекта</w:t>
            </w:r>
          </w:p>
        </w:tc>
        <w:tc>
          <w:tcPr>
            <w:tcW w:w="5952" w:type="dxa"/>
            <w:gridSpan w:val="2"/>
            <w:tcBorders>
              <w:top w:val="single" w:sz="4" w:space="0" w:color="auto"/>
              <w:left w:val="single" w:sz="4" w:space="0" w:color="auto"/>
              <w:bottom w:val="single" w:sz="4" w:space="0" w:color="auto"/>
              <w:right w:val="single" w:sz="4" w:space="0" w:color="auto"/>
            </w:tcBorders>
            <w:hideMark/>
          </w:tcPr>
          <w:p w:rsidR="00AC248A" w:rsidRPr="004C6189" w:rsidRDefault="00AC248A" w:rsidP="00E36A97">
            <w:r w:rsidRPr="004C6189">
              <w:t>Краснова Ольга Михайловна</w:t>
            </w:r>
          </w:p>
        </w:tc>
        <w:tc>
          <w:tcPr>
            <w:tcW w:w="5245" w:type="dxa"/>
            <w:gridSpan w:val="3"/>
            <w:tcBorders>
              <w:top w:val="single" w:sz="4" w:space="0" w:color="auto"/>
              <w:left w:val="single" w:sz="4" w:space="0" w:color="auto"/>
              <w:bottom w:val="single" w:sz="4" w:space="0" w:color="auto"/>
              <w:right w:val="single" w:sz="4" w:space="0" w:color="auto"/>
            </w:tcBorders>
            <w:hideMark/>
          </w:tcPr>
          <w:p w:rsidR="00AC248A" w:rsidRPr="004C6189" w:rsidRDefault="00AC248A" w:rsidP="00E36A97">
            <w:r w:rsidRPr="004C6189">
              <w:t>Первый заместитель главы - начальник управл</w:t>
            </w:r>
            <w:r w:rsidRPr="004C6189">
              <w:t>е</w:t>
            </w:r>
            <w:r w:rsidRPr="004C6189">
              <w:t>ния по благоустройству и развитию терр</w:t>
            </w:r>
            <w:r w:rsidRPr="004C6189">
              <w:t>и</w:t>
            </w:r>
            <w:r w:rsidRPr="004C6189">
              <w:t>торий администрации Шумерлинского мун</w:t>
            </w:r>
            <w:r w:rsidRPr="004C6189">
              <w:t>и</w:t>
            </w:r>
            <w:r w:rsidRPr="004C6189">
              <w:t>ципального округа</w:t>
            </w:r>
          </w:p>
        </w:tc>
      </w:tr>
      <w:tr w:rsidR="00AC248A" w:rsidRPr="004C6189" w:rsidTr="00E36A97">
        <w:tc>
          <w:tcPr>
            <w:tcW w:w="4033"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r w:rsidRPr="004C6189">
              <w:t>Соисполнители</w:t>
            </w:r>
          </w:p>
        </w:tc>
        <w:tc>
          <w:tcPr>
            <w:tcW w:w="11197" w:type="dxa"/>
            <w:gridSpan w:val="5"/>
            <w:tcBorders>
              <w:top w:val="single" w:sz="4" w:space="0" w:color="auto"/>
              <w:left w:val="single" w:sz="4" w:space="0" w:color="auto"/>
              <w:bottom w:val="single" w:sz="4" w:space="0" w:color="auto"/>
              <w:right w:val="single" w:sz="4" w:space="0" w:color="auto"/>
            </w:tcBorders>
          </w:tcPr>
          <w:p w:rsidR="00AC248A" w:rsidRPr="004C6189" w:rsidRDefault="00AC248A" w:rsidP="00E36A97">
            <w:r>
              <w:t>Отсутствуют</w:t>
            </w:r>
          </w:p>
        </w:tc>
      </w:tr>
      <w:tr w:rsidR="00AC248A" w:rsidRPr="004C6189" w:rsidTr="00E36A97">
        <w:tc>
          <w:tcPr>
            <w:tcW w:w="4033"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r w:rsidRPr="004C6189">
              <w:t>Участники</w:t>
            </w:r>
          </w:p>
        </w:tc>
        <w:tc>
          <w:tcPr>
            <w:tcW w:w="11197" w:type="dxa"/>
            <w:gridSpan w:val="5"/>
            <w:tcBorders>
              <w:top w:val="single" w:sz="4" w:space="0" w:color="auto"/>
              <w:left w:val="single" w:sz="4" w:space="0" w:color="auto"/>
              <w:bottom w:val="single" w:sz="4" w:space="0" w:color="auto"/>
              <w:right w:val="single" w:sz="4" w:space="0" w:color="auto"/>
            </w:tcBorders>
          </w:tcPr>
          <w:p w:rsidR="00AC248A" w:rsidRDefault="00AC248A" w:rsidP="00E36A97">
            <w:r w:rsidRPr="00F90D12">
              <w:t>Управление строительства, дорожного хозяйства и жилищно-коммунального хозяйства администрации Шумерлинского муниципального округа</w:t>
            </w:r>
          </w:p>
          <w:p w:rsidR="00AC248A" w:rsidRPr="004C6189" w:rsidRDefault="00AC248A" w:rsidP="00E36A97">
            <w:r w:rsidRPr="000A3FE0">
              <w:t>Отдел образования, молодежной и социальной политики администрации Шумерлинского муниципального округа</w:t>
            </w:r>
          </w:p>
        </w:tc>
      </w:tr>
      <w:tr w:rsidR="00AC248A" w:rsidRPr="004C6189" w:rsidTr="00E36A97">
        <w:tc>
          <w:tcPr>
            <w:tcW w:w="4033"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r w:rsidRPr="004C6189">
              <w:t>Руководитель проекта</w:t>
            </w:r>
          </w:p>
        </w:tc>
        <w:tc>
          <w:tcPr>
            <w:tcW w:w="5952" w:type="dxa"/>
            <w:gridSpan w:val="2"/>
            <w:tcBorders>
              <w:top w:val="single" w:sz="4" w:space="0" w:color="auto"/>
              <w:left w:val="single" w:sz="4" w:space="0" w:color="auto"/>
              <w:bottom w:val="single" w:sz="4" w:space="0" w:color="auto"/>
              <w:right w:val="single" w:sz="4" w:space="0" w:color="auto"/>
            </w:tcBorders>
            <w:hideMark/>
          </w:tcPr>
          <w:p w:rsidR="00AC248A" w:rsidRPr="004C6189" w:rsidRDefault="00AC248A" w:rsidP="00E36A97">
            <w:r w:rsidRPr="004C6189">
              <w:t>Петров Александр Игоревич</w:t>
            </w:r>
          </w:p>
        </w:tc>
        <w:tc>
          <w:tcPr>
            <w:tcW w:w="5245" w:type="dxa"/>
            <w:gridSpan w:val="3"/>
            <w:tcBorders>
              <w:top w:val="single" w:sz="4" w:space="0" w:color="auto"/>
              <w:left w:val="single" w:sz="4" w:space="0" w:color="auto"/>
              <w:bottom w:val="single" w:sz="4" w:space="0" w:color="auto"/>
              <w:right w:val="single" w:sz="4" w:space="0" w:color="auto"/>
            </w:tcBorders>
            <w:hideMark/>
          </w:tcPr>
          <w:p w:rsidR="00AC248A" w:rsidRPr="004C6189" w:rsidRDefault="00AC248A" w:rsidP="00E36A97">
            <w:r w:rsidRPr="004C6189">
              <w:t>Заместитель начальника управления по благ</w:t>
            </w:r>
            <w:r w:rsidRPr="004C6189">
              <w:t>о</w:t>
            </w:r>
            <w:r w:rsidRPr="004C6189">
              <w:t>устройству и развитию территорий администр</w:t>
            </w:r>
            <w:r w:rsidRPr="004C6189">
              <w:t>а</w:t>
            </w:r>
            <w:r w:rsidRPr="004C6189">
              <w:t>ции Шумерлинского муниципального округа</w:t>
            </w:r>
          </w:p>
        </w:tc>
      </w:tr>
      <w:tr w:rsidR="00AC248A" w:rsidRPr="004C6189" w:rsidTr="00E36A97">
        <w:tc>
          <w:tcPr>
            <w:tcW w:w="4033"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r w:rsidRPr="004C6189">
              <w:t>Администратор проекта</w:t>
            </w:r>
          </w:p>
        </w:tc>
        <w:tc>
          <w:tcPr>
            <w:tcW w:w="5952" w:type="dxa"/>
            <w:gridSpan w:val="2"/>
            <w:tcBorders>
              <w:top w:val="single" w:sz="4" w:space="0" w:color="auto"/>
              <w:left w:val="single" w:sz="4" w:space="0" w:color="auto"/>
              <w:bottom w:val="single" w:sz="4" w:space="0" w:color="auto"/>
              <w:right w:val="single" w:sz="4" w:space="0" w:color="auto"/>
            </w:tcBorders>
            <w:hideMark/>
          </w:tcPr>
          <w:p w:rsidR="00AC248A" w:rsidRPr="004C6189" w:rsidRDefault="00AC248A" w:rsidP="00E36A97">
            <w:r w:rsidRPr="004C6189">
              <w:t>Петров Александр Игоревич</w:t>
            </w:r>
          </w:p>
        </w:tc>
        <w:tc>
          <w:tcPr>
            <w:tcW w:w="5245" w:type="dxa"/>
            <w:gridSpan w:val="3"/>
            <w:tcBorders>
              <w:top w:val="single" w:sz="4" w:space="0" w:color="auto"/>
              <w:left w:val="single" w:sz="4" w:space="0" w:color="auto"/>
              <w:bottom w:val="single" w:sz="4" w:space="0" w:color="auto"/>
              <w:right w:val="single" w:sz="4" w:space="0" w:color="auto"/>
            </w:tcBorders>
            <w:hideMark/>
          </w:tcPr>
          <w:p w:rsidR="00AC248A" w:rsidRPr="004C6189" w:rsidRDefault="00AC248A" w:rsidP="00E36A97">
            <w:r w:rsidRPr="004C6189">
              <w:t xml:space="preserve">Заместитель начальника управления по </w:t>
            </w:r>
            <w:proofErr w:type="gramStart"/>
            <w:r w:rsidRPr="004C6189">
              <w:t>благо-устройству</w:t>
            </w:r>
            <w:proofErr w:type="gramEnd"/>
            <w:r w:rsidRPr="004C6189">
              <w:t xml:space="preserve"> и развитию территорий администр</w:t>
            </w:r>
            <w:r w:rsidRPr="004C6189">
              <w:t>а</w:t>
            </w:r>
            <w:r w:rsidRPr="004C6189">
              <w:t>ции Шумерлинского муниципального округа</w:t>
            </w:r>
          </w:p>
        </w:tc>
      </w:tr>
      <w:tr w:rsidR="00AC248A" w:rsidRPr="004C6189" w:rsidTr="00E36A97">
        <w:trPr>
          <w:trHeight w:val="291"/>
        </w:trPr>
        <w:tc>
          <w:tcPr>
            <w:tcW w:w="4033" w:type="dxa"/>
            <w:vMerge w:val="restart"/>
            <w:tcBorders>
              <w:top w:val="single" w:sz="4" w:space="0" w:color="auto"/>
              <w:left w:val="single" w:sz="4" w:space="0" w:color="auto"/>
              <w:bottom w:val="single" w:sz="4" w:space="0" w:color="auto"/>
              <w:right w:val="single" w:sz="4" w:space="0" w:color="auto"/>
            </w:tcBorders>
            <w:hideMark/>
          </w:tcPr>
          <w:p w:rsidR="00AC248A" w:rsidRPr="004C6189" w:rsidRDefault="00AC248A" w:rsidP="00E36A97">
            <w:r w:rsidRPr="004C6189">
              <w:t>Связь с государственными програ</w:t>
            </w:r>
            <w:r w:rsidRPr="004C6189">
              <w:t>м</w:t>
            </w:r>
            <w:r w:rsidRPr="004C6189">
              <w:t>мами (комплексными программами) Российской Федерации, Чувашской Республики (далее - государственные программы) и с муниципальными программами Шумерлинского мун</w:t>
            </w:r>
            <w:r w:rsidRPr="004C6189">
              <w:t>и</w:t>
            </w:r>
            <w:r w:rsidRPr="004C6189">
              <w:t>ципального округа Чувашской Ре</w:t>
            </w:r>
            <w:r w:rsidRPr="004C6189">
              <w:t>с</w:t>
            </w:r>
            <w:r w:rsidRPr="004C6189">
              <w:t>публики</w:t>
            </w:r>
          </w:p>
        </w:tc>
        <w:tc>
          <w:tcPr>
            <w:tcW w:w="565"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r w:rsidRPr="004C6189">
              <w:t>1.</w:t>
            </w:r>
          </w:p>
        </w:tc>
        <w:tc>
          <w:tcPr>
            <w:tcW w:w="5387"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r w:rsidRPr="004C6189">
              <w:t>Государственная программа Российской Федер</w:t>
            </w:r>
            <w:r w:rsidRPr="004C6189">
              <w:t>а</w:t>
            </w:r>
            <w:r w:rsidRPr="004C6189">
              <w:t>ции</w:t>
            </w:r>
          </w:p>
        </w:tc>
        <w:tc>
          <w:tcPr>
            <w:tcW w:w="5245" w:type="dxa"/>
            <w:gridSpan w:val="3"/>
            <w:tcBorders>
              <w:top w:val="single" w:sz="4" w:space="0" w:color="auto"/>
              <w:left w:val="single" w:sz="4" w:space="0" w:color="auto"/>
              <w:bottom w:val="single" w:sz="4" w:space="0" w:color="auto"/>
              <w:right w:val="single" w:sz="4" w:space="0" w:color="auto"/>
            </w:tcBorders>
            <w:hideMark/>
          </w:tcPr>
          <w:p w:rsidR="00AC248A" w:rsidRPr="004C6189" w:rsidRDefault="00AC248A" w:rsidP="00E36A97">
            <w:r w:rsidRPr="004C6189">
              <w:t>«Комплексное развитие сельских территорий», утвержденная постановлением Правительства Российской Федерации от 31 мая 2019 г. № 696</w:t>
            </w:r>
          </w:p>
        </w:tc>
      </w:tr>
      <w:tr w:rsidR="00AC248A" w:rsidRPr="004C6189" w:rsidTr="00E36A97">
        <w:tc>
          <w:tcPr>
            <w:tcW w:w="4033" w:type="dxa"/>
            <w:vMerge/>
            <w:tcBorders>
              <w:top w:val="single" w:sz="4" w:space="0" w:color="auto"/>
              <w:left w:val="single" w:sz="4" w:space="0" w:color="auto"/>
              <w:bottom w:val="single" w:sz="4" w:space="0" w:color="auto"/>
              <w:right w:val="single" w:sz="4" w:space="0" w:color="auto"/>
            </w:tcBorders>
            <w:vAlign w:val="center"/>
            <w:hideMark/>
          </w:tcPr>
          <w:p w:rsidR="00AC248A" w:rsidRPr="004C6189" w:rsidRDefault="00AC248A" w:rsidP="00E36A97"/>
        </w:tc>
        <w:tc>
          <w:tcPr>
            <w:tcW w:w="565"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r w:rsidRPr="004C6189">
              <w:t>2.</w:t>
            </w:r>
          </w:p>
        </w:tc>
        <w:tc>
          <w:tcPr>
            <w:tcW w:w="5387" w:type="dxa"/>
            <w:tcBorders>
              <w:top w:val="single" w:sz="4" w:space="0" w:color="auto"/>
              <w:left w:val="single" w:sz="4" w:space="0" w:color="auto"/>
              <w:bottom w:val="single" w:sz="4" w:space="0" w:color="auto"/>
              <w:right w:val="single" w:sz="4" w:space="0" w:color="auto"/>
            </w:tcBorders>
            <w:hideMark/>
          </w:tcPr>
          <w:p w:rsidR="00AC248A" w:rsidRPr="004C6189" w:rsidRDefault="00AC248A" w:rsidP="00E36A97">
            <w:r w:rsidRPr="004C6189">
              <w:t>Государственная программа Чувашской Республ</w:t>
            </w:r>
            <w:r w:rsidRPr="004C6189">
              <w:t>и</w:t>
            </w:r>
            <w:r w:rsidRPr="004C6189">
              <w:t>ки</w:t>
            </w:r>
          </w:p>
        </w:tc>
        <w:tc>
          <w:tcPr>
            <w:tcW w:w="5245" w:type="dxa"/>
            <w:gridSpan w:val="3"/>
            <w:tcBorders>
              <w:top w:val="single" w:sz="4" w:space="0" w:color="auto"/>
              <w:left w:val="single" w:sz="4" w:space="0" w:color="auto"/>
              <w:bottom w:val="single" w:sz="4" w:space="0" w:color="auto"/>
              <w:right w:val="single" w:sz="4" w:space="0" w:color="auto"/>
            </w:tcBorders>
            <w:hideMark/>
          </w:tcPr>
          <w:p w:rsidR="00AC248A" w:rsidRPr="004C6189" w:rsidRDefault="00AC248A" w:rsidP="00E36A97">
            <w:r w:rsidRPr="004C6189">
              <w:t>Комплексное развитие сельских территорий Ч</w:t>
            </w:r>
            <w:r w:rsidRPr="004C6189">
              <w:t>у</w:t>
            </w:r>
            <w:r w:rsidRPr="004C6189">
              <w:t>вашской Республики», утвержденная постано</w:t>
            </w:r>
            <w:r w:rsidRPr="004C6189">
              <w:t>в</w:t>
            </w:r>
            <w:r w:rsidRPr="004C6189">
              <w:t>лением Кабинета Министров Чувашской Респу</w:t>
            </w:r>
            <w:r w:rsidRPr="004C6189">
              <w:t>б</w:t>
            </w:r>
            <w:r w:rsidRPr="004C6189">
              <w:t>лики от 26 декабря 2019 г. № 606</w:t>
            </w:r>
          </w:p>
        </w:tc>
      </w:tr>
    </w:tbl>
    <w:p w:rsidR="00AC248A" w:rsidRPr="004C6189" w:rsidRDefault="00AC248A" w:rsidP="00AC248A">
      <w:pPr>
        <w:jc w:val="center"/>
        <w:rPr>
          <w:b/>
        </w:rPr>
      </w:pPr>
    </w:p>
    <w:p w:rsidR="00AC248A" w:rsidRPr="004C6189" w:rsidRDefault="00AC248A" w:rsidP="00AC248A">
      <w:pPr>
        <w:jc w:val="center"/>
        <w:rPr>
          <w:b/>
          <w:bCs/>
        </w:rPr>
      </w:pPr>
      <w:r w:rsidRPr="004C6189">
        <w:rPr>
          <w:b/>
          <w:bCs/>
        </w:rPr>
        <w:t xml:space="preserve">2. Показатели муниципального проекта </w:t>
      </w:r>
    </w:p>
    <w:p w:rsidR="00AC248A" w:rsidRPr="004C6189" w:rsidRDefault="00AC248A" w:rsidP="00AC248A">
      <w:pPr>
        <w:jc w:val="center"/>
        <w:rPr>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56"/>
        <w:gridCol w:w="3501"/>
        <w:gridCol w:w="1848"/>
        <w:gridCol w:w="1323"/>
        <w:gridCol w:w="1157"/>
        <w:gridCol w:w="567"/>
        <w:gridCol w:w="563"/>
        <w:gridCol w:w="563"/>
        <w:gridCol w:w="563"/>
        <w:gridCol w:w="563"/>
        <w:gridCol w:w="563"/>
        <w:gridCol w:w="694"/>
        <w:gridCol w:w="1861"/>
        <w:gridCol w:w="1977"/>
      </w:tblGrid>
      <w:tr w:rsidR="00AC248A" w:rsidRPr="004C6189" w:rsidTr="00E36A97">
        <w:trPr>
          <w:tblHeader/>
          <w:jc w:val="center"/>
        </w:trPr>
        <w:tc>
          <w:tcPr>
            <w:tcW w:w="173" w:type="pct"/>
            <w:vMerge w:val="restart"/>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pPr>
            <w:r w:rsidRPr="004C6189">
              <w:t>№ п</w:t>
            </w:r>
            <w:r>
              <w:t>/</w:t>
            </w:r>
            <w:r w:rsidRPr="004C6189">
              <w:t>п</w:t>
            </w:r>
          </w:p>
        </w:tc>
        <w:tc>
          <w:tcPr>
            <w:tcW w:w="1076" w:type="pct"/>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pPr>
            <w:r w:rsidRPr="004C6189">
              <w:t>Показатели муниципальн</w:t>
            </w:r>
            <w:r w:rsidRPr="004C6189">
              <w:t>о</w:t>
            </w:r>
            <w:r w:rsidRPr="004C6189">
              <w:t>го проекта</w:t>
            </w:r>
          </w:p>
        </w:tc>
        <w:tc>
          <w:tcPr>
            <w:tcW w:w="500" w:type="pct"/>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pPr>
            <w:r w:rsidRPr="004C6189">
              <w:t>Уровень п</w:t>
            </w:r>
            <w:r w:rsidRPr="004C6189">
              <w:t>о</w:t>
            </w:r>
            <w:r w:rsidRPr="004C6189">
              <w:t>казателя</w:t>
            </w:r>
          </w:p>
        </w:tc>
        <w:tc>
          <w:tcPr>
            <w:tcW w:w="408" w:type="pct"/>
            <w:vMerge w:val="restart"/>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pPr>
            <w:r w:rsidRPr="004C6189">
              <w:t>Единица измерения</w:t>
            </w:r>
          </w:p>
          <w:p w:rsidR="00AC248A" w:rsidRPr="004C6189" w:rsidRDefault="00AC248A" w:rsidP="00E36A97">
            <w:pPr>
              <w:jc w:val="center"/>
            </w:pPr>
            <w:r w:rsidRPr="004C6189">
              <w:t>(по ОКЕИ)</w:t>
            </w:r>
          </w:p>
        </w:tc>
        <w:tc>
          <w:tcPr>
            <w:tcW w:w="533" w:type="pct"/>
            <w:gridSpan w:val="2"/>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pPr>
            <w:r w:rsidRPr="004C6189">
              <w:t>Базовое зн</w:t>
            </w:r>
            <w:r w:rsidRPr="004C6189">
              <w:t>а</w:t>
            </w:r>
            <w:r w:rsidRPr="004C6189">
              <w:t>чение</w:t>
            </w:r>
          </w:p>
        </w:tc>
        <w:tc>
          <w:tcPr>
            <w:tcW w:w="1090" w:type="pct"/>
            <w:gridSpan w:val="6"/>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pPr>
            <w:r w:rsidRPr="004C6189">
              <w:t>Период, год</w:t>
            </w:r>
          </w:p>
        </w:tc>
        <w:tc>
          <w:tcPr>
            <w:tcW w:w="573" w:type="pct"/>
            <w:vMerge w:val="restart"/>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pPr>
            <w:r w:rsidRPr="004C6189">
              <w:t>Ответственный за достижение показателя</w:t>
            </w:r>
          </w:p>
        </w:tc>
        <w:tc>
          <w:tcPr>
            <w:tcW w:w="647" w:type="pct"/>
            <w:vMerge w:val="restart"/>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pPr>
            <w:r w:rsidRPr="004C6189">
              <w:t>Информационная система (исто</w:t>
            </w:r>
            <w:r w:rsidRPr="004C6189">
              <w:t>ч</w:t>
            </w:r>
            <w:r w:rsidRPr="004C6189">
              <w:t>ник данных)</w:t>
            </w:r>
          </w:p>
        </w:tc>
      </w:tr>
      <w:tr w:rsidR="00AC248A" w:rsidRPr="004C6189" w:rsidTr="00E36A97">
        <w:trPr>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C248A" w:rsidRPr="004C6189" w:rsidRDefault="00AC248A" w:rsidP="00E36A97"/>
        </w:tc>
        <w:tc>
          <w:tcPr>
            <w:tcW w:w="0" w:type="auto"/>
            <w:tcBorders>
              <w:top w:val="single" w:sz="4" w:space="0" w:color="auto"/>
              <w:left w:val="single" w:sz="4" w:space="0" w:color="auto"/>
              <w:bottom w:val="single" w:sz="4" w:space="0" w:color="auto"/>
              <w:right w:val="single" w:sz="4" w:space="0" w:color="auto"/>
            </w:tcBorders>
            <w:vAlign w:val="center"/>
            <w:hideMark/>
          </w:tcPr>
          <w:p w:rsidR="00AC248A" w:rsidRPr="004C6189" w:rsidRDefault="00AC248A" w:rsidP="00E36A97"/>
        </w:tc>
        <w:tc>
          <w:tcPr>
            <w:tcW w:w="569" w:type="pct"/>
            <w:tcBorders>
              <w:top w:val="single" w:sz="4" w:space="0" w:color="auto"/>
              <w:left w:val="single" w:sz="4" w:space="0" w:color="auto"/>
              <w:bottom w:val="single" w:sz="4" w:space="0" w:color="auto"/>
              <w:right w:val="single" w:sz="4" w:space="0" w:color="auto"/>
            </w:tcBorders>
            <w:vAlign w:val="center"/>
            <w:hideMark/>
          </w:tcPr>
          <w:p w:rsidR="00AC248A" w:rsidRPr="004C6189" w:rsidRDefault="00AC248A" w:rsidP="00E36A97"/>
        </w:tc>
        <w:tc>
          <w:tcPr>
            <w:tcW w:w="0" w:type="auto"/>
            <w:vMerge/>
            <w:tcBorders>
              <w:top w:val="single" w:sz="4" w:space="0" w:color="auto"/>
              <w:left w:val="single" w:sz="4" w:space="0" w:color="auto"/>
              <w:bottom w:val="single" w:sz="4" w:space="0" w:color="auto"/>
              <w:right w:val="single" w:sz="4" w:space="0" w:color="auto"/>
            </w:tcBorders>
            <w:vAlign w:val="center"/>
            <w:hideMark/>
          </w:tcPr>
          <w:p w:rsidR="00AC248A" w:rsidRPr="004C6189" w:rsidRDefault="00AC248A" w:rsidP="00E36A97"/>
        </w:tc>
        <w:tc>
          <w:tcPr>
            <w:tcW w:w="357" w:type="pct"/>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pPr>
            <w:r w:rsidRPr="004C6189">
              <w:t>значение</w:t>
            </w:r>
          </w:p>
        </w:tc>
        <w:tc>
          <w:tcPr>
            <w:tcW w:w="175" w:type="pct"/>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pPr>
            <w:r w:rsidRPr="004C6189">
              <w:t>год</w:t>
            </w:r>
          </w:p>
        </w:tc>
        <w:tc>
          <w:tcPr>
            <w:tcW w:w="175" w:type="pct"/>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ind w:left="-57" w:right="-57"/>
              <w:jc w:val="center"/>
            </w:pPr>
            <w:r w:rsidRPr="004C6189">
              <w:t>2025</w:t>
            </w:r>
          </w:p>
        </w:tc>
        <w:tc>
          <w:tcPr>
            <w:tcW w:w="175" w:type="pct"/>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ind w:left="-57" w:right="-57"/>
              <w:jc w:val="center"/>
            </w:pPr>
            <w:r w:rsidRPr="004C6189">
              <w:t>2026</w:t>
            </w:r>
          </w:p>
        </w:tc>
        <w:tc>
          <w:tcPr>
            <w:tcW w:w="175" w:type="pct"/>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ind w:left="-57" w:right="-57"/>
              <w:jc w:val="center"/>
            </w:pPr>
            <w:r w:rsidRPr="004C6189">
              <w:t>2027</w:t>
            </w:r>
          </w:p>
        </w:tc>
        <w:tc>
          <w:tcPr>
            <w:tcW w:w="175" w:type="pct"/>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ind w:left="-57" w:right="-57"/>
              <w:jc w:val="center"/>
            </w:pPr>
            <w:r w:rsidRPr="004C6189">
              <w:t>2028</w:t>
            </w:r>
          </w:p>
        </w:tc>
        <w:tc>
          <w:tcPr>
            <w:tcW w:w="175" w:type="pct"/>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ind w:left="-57" w:right="-57"/>
              <w:jc w:val="center"/>
            </w:pPr>
            <w:r w:rsidRPr="004C6189">
              <w:t>2029</w:t>
            </w:r>
          </w:p>
        </w:tc>
        <w:tc>
          <w:tcPr>
            <w:tcW w:w="213" w:type="pct"/>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pPr>
            <w:r w:rsidRPr="004C6189">
              <w:t>2030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C248A" w:rsidRPr="004C6189" w:rsidRDefault="00AC248A" w:rsidP="00E36A97"/>
        </w:tc>
        <w:tc>
          <w:tcPr>
            <w:tcW w:w="0" w:type="auto"/>
            <w:vMerge/>
            <w:tcBorders>
              <w:top w:val="single" w:sz="4" w:space="0" w:color="auto"/>
              <w:left w:val="single" w:sz="4" w:space="0" w:color="auto"/>
              <w:bottom w:val="single" w:sz="4" w:space="0" w:color="auto"/>
              <w:right w:val="single" w:sz="4" w:space="0" w:color="auto"/>
            </w:tcBorders>
            <w:vAlign w:val="center"/>
            <w:hideMark/>
          </w:tcPr>
          <w:p w:rsidR="00AC248A" w:rsidRPr="004C6189" w:rsidRDefault="00AC248A" w:rsidP="00E36A97"/>
        </w:tc>
      </w:tr>
      <w:tr w:rsidR="00AC248A" w:rsidRPr="004C6189" w:rsidTr="00E36A97">
        <w:trPr>
          <w:jc w:val="center"/>
        </w:trPr>
        <w:tc>
          <w:tcPr>
            <w:tcW w:w="173" w:type="pct"/>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pPr>
            <w:r w:rsidRPr="004C6189">
              <w:t>1.</w:t>
            </w:r>
          </w:p>
        </w:tc>
        <w:tc>
          <w:tcPr>
            <w:tcW w:w="4827" w:type="pct"/>
            <w:gridSpan w:val="13"/>
            <w:tcBorders>
              <w:top w:val="single" w:sz="4" w:space="0" w:color="auto"/>
              <w:left w:val="single" w:sz="4" w:space="0" w:color="auto"/>
              <w:bottom w:val="single" w:sz="4" w:space="0" w:color="auto"/>
              <w:right w:val="single" w:sz="4" w:space="0" w:color="auto"/>
            </w:tcBorders>
            <w:hideMark/>
          </w:tcPr>
          <w:p w:rsidR="00AC248A" w:rsidRPr="004C6189" w:rsidRDefault="00AC248A" w:rsidP="00E36A97">
            <w:r>
              <w:t>Задача</w:t>
            </w:r>
            <w:r w:rsidRPr="004C6189">
              <w:t xml:space="preserve"> «Благоустройство сельских территорий» </w:t>
            </w:r>
          </w:p>
        </w:tc>
      </w:tr>
      <w:tr w:rsidR="00AC248A" w:rsidRPr="004C6189" w:rsidTr="00E36A97">
        <w:trPr>
          <w:jc w:val="center"/>
        </w:trPr>
        <w:tc>
          <w:tcPr>
            <w:tcW w:w="173" w:type="pct"/>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pPr>
            <w:r w:rsidRPr="004C6189">
              <w:t>1.1.</w:t>
            </w:r>
          </w:p>
        </w:tc>
        <w:tc>
          <w:tcPr>
            <w:tcW w:w="1076" w:type="pct"/>
            <w:tcBorders>
              <w:top w:val="single" w:sz="4" w:space="0" w:color="auto"/>
              <w:left w:val="single" w:sz="4" w:space="0" w:color="auto"/>
              <w:bottom w:val="single" w:sz="4" w:space="0" w:color="auto"/>
              <w:right w:val="single" w:sz="4" w:space="0" w:color="auto"/>
            </w:tcBorders>
            <w:hideMark/>
          </w:tcPr>
          <w:p w:rsidR="00AC248A" w:rsidRPr="004C6189" w:rsidRDefault="00AC248A" w:rsidP="00E36A97">
            <w:r>
              <w:t>Количество реализованных инициативных проектов</w:t>
            </w:r>
          </w:p>
        </w:tc>
        <w:tc>
          <w:tcPr>
            <w:tcW w:w="500" w:type="pct"/>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pPr>
            <w:r w:rsidRPr="004C6189">
              <w:t>МП</w:t>
            </w:r>
          </w:p>
        </w:tc>
        <w:tc>
          <w:tcPr>
            <w:tcW w:w="408" w:type="pct"/>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pPr>
            <w:r w:rsidRPr="004C6189">
              <w:t>единиц</w:t>
            </w:r>
          </w:p>
        </w:tc>
        <w:tc>
          <w:tcPr>
            <w:tcW w:w="357" w:type="pct"/>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rFonts w:eastAsia="Calibri"/>
                <w:lang w:eastAsia="en-US"/>
              </w:rPr>
            </w:pPr>
            <w:r>
              <w:rPr>
                <w:rFonts w:eastAsia="Calibri"/>
                <w:lang w:eastAsia="en-US"/>
              </w:rPr>
              <w:t>52</w:t>
            </w:r>
          </w:p>
        </w:tc>
        <w:tc>
          <w:tcPr>
            <w:tcW w:w="175" w:type="pct"/>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ind w:left="-57" w:right="-57"/>
              <w:jc w:val="center"/>
              <w:rPr>
                <w:rFonts w:eastAsia="Calibri"/>
                <w:lang w:eastAsia="en-US"/>
              </w:rPr>
            </w:pPr>
            <w:r w:rsidRPr="004C6189">
              <w:rPr>
                <w:rFonts w:eastAsia="Calibri"/>
                <w:lang w:eastAsia="en-US"/>
              </w:rPr>
              <w:t>2024</w:t>
            </w:r>
          </w:p>
        </w:tc>
        <w:tc>
          <w:tcPr>
            <w:tcW w:w="175" w:type="pct"/>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rFonts w:eastAsia="Calibri"/>
                <w:lang w:eastAsia="en-US"/>
              </w:rPr>
            </w:pPr>
            <w:r>
              <w:rPr>
                <w:rFonts w:eastAsia="Calibri"/>
                <w:lang w:eastAsia="en-US"/>
              </w:rPr>
              <w:t>43</w:t>
            </w:r>
          </w:p>
        </w:tc>
        <w:tc>
          <w:tcPr>
            <w:tcW w:w="175" w:type="pct"/>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rPr>
                <w:rFonts w:eastAsia="Calibri"/>
                <w:lang w:eastAsia="en-US"/>
              </w:rPr>
            </w:pPr>
            <w:r>
              <w:rPr>
                <w:rFonts w:eastAsia="Calibri"/>
                <w:lang w:eastAsia="en-US"/>
              </w:rPr>
              <w:t>44</w:t>
            </w:r>
          </w:p>
        </w:tc>
        <w:tc>
          <w:tcPr>
            <w:tcW w:w="175" w:type="pct"/>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rFonts w:eastAsia="Calibri"/>
                <w:lang w:eastAsia="en-US"/>
              </w:rPr>
            </w:pPr>
            <w:r>
              <w:rPr>
                <w:rFonts w:eastAsia="Calibri"/>
                <w:lang w:eastAsia="en-US"/>
              </w:rPr>
              <w:t>45</w:t>
            </w:r>
          </w:p>
        </w:tc>
        <w:tc>
          <w:tcPr>
            <w:tcW w:w="175" w:type="pct"/>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rFonts w:eastAsia="Calibri"/>
                <w:lang w:eastAsia="en-US"/>
              </w:rPr>
            </w:pPr>
            <w:r>
              <w:rPr>
                <w:rFonts w:eastAsia="Calibri"/>
                <w:lang w:eastAsia="en-US"/>
              </w:rPr>
              <w:t>47</w:t>
            </w:r>
          </w:p>
        </w:tc>
        <w:tc>
          <w:tcPr>
            <w:tcW w:w="175" w:type="pct"/>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rPr>
                <w:rFonts w:eastAsia="Calibri"/>
                <w:lang w:eastAsia="en-US"/>
              </w:rPr>
            </w:pPr>
            <w:r>
              <w:rPr>
                <w:rFonts w:eastAsia="Calibri"/>
                <w:lang w:eastAsia="en-US"/>
              </w:rPr>
              <w:t>49</w:t>
            </w:r>
          </w:p>
        </w:tc>
        <w:tc>
          <w:tcPr>
            <w:tcW w:w="213" w:type="pct"/>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pPr>
            <w:r>
              <w:t>53</w:t>
            </w:r>
          </w:p>
        </w:tc>
        <w:tc>
          <w:tcPr>
            <w:tcW w:w="573" w:type="pct"/>
            <w:tcBorders>
              <w:top w:val="single" w:sz="4" w:space="0" w:color="auto"/>
              <w:left w:val="single" w:sz="4" w:space="0" w:color="auto"/>
              <w:bottom w:val="single" w:sz="4" w:space="0" w:color="auto"/>
              <w:right w:val="single" w:sz="4" w:space="0" w:color="auto"/>
            </w:tcBorders>
          </w:tcPr>
          <w:p w:rsidR="00AC248A" w:rsidRPr="004C6189" w:rsidRDefault="00AC248A" w:rsidP="00E36A97">
            <w:pPr>
              <w:jc w:val="center"/>
            </w:pPr>
            <w:r w:rsidRPr="004C6189">
              <w:t>УБРТ</w:t>
            </w:r>
          </w:p>
        </w:tc>
        <w:tc>
          <w:tcPr>
            <w:tcW w:w="647" w:type="pct"/>
            <w:tcBorders>
              <w:top w:val="single" w:sz="4" w:space="0" w:color="auto"/>
              <w:left w:val="single" w:sz="4" w:space="0" w:color="auto"/>
              <w:bottom w:val="single" w:sz="4" w:space="0" w:color="auto"/>
              <w:right w:val="single" w:sz="4" w:space="0" w:color="auto"/>
            </w:tcBorders>
            <w:hideMark/>
          </w:tcPr>
          <w:p w:rsidR="00AC248A" w:rsidRPr="004C6189" w:rsidRDefault="00AC248A" w:rsidP="00E36A97">
            <w:pPr>
              <w:jc w:val="center"/>
            </w:pPr>
            <w:r w:rsidRPr="004C6189">
              <w:t>ИС «Электро</w:t>
            </w:r>
            <w:r w:rsidRPr="004C6189">
              <w:t>н</w:t>
            </w:r>
            <w:r w:rsidRPr="004C6189">
              <w:t>ный бюджет»</w:t>
            </w:r>
          </w:p>
        </w:tc>
      </w:tr>
    </w:tbl>
    <w:p w:rsidR="00AC248A" w:rsidRPr="004C6189" w:rsidRDefault="00AC248A" w:rsidP="00AC248A"/>
    <w:bookmarkEnd w:id="7"/>
    <w:p w:rsidR="00AC248A" w:rsidRPr="00594935" w:rsidRDefault="00AC248A" w:rsidP="00AC248A">
      <w:pPr>
        <w:jc w:val="center"/>
        <w:rPr>
          <w:b/>
        </w:rPr>
      </w:pPr>
      <w:r w:rsidRPr="00594935">
        <w:rPr>
          <w:rFonts w:eastAsia="Calibri"/>
          <w:b/>
          <w:lang w:eastAsia="en-US"/>
        </w:rPr>
        <w:t xml:space="preserve">3.  </w:t>
      </w:r>
      <w:r w:rsidRPr="00594935">
        <w:rPr>
          <w:rFonts w:eastAsia="Calibri"/>
          <w:b/>
          <w:bCs/>
          <w:lang w:eastAsia="en-US"/>
        </w:rPr>
        <w:t xml:space="preserve">Мероприятия (результаты) муниципального проекта </w:t>
      </w:r>
    </w:p>
    <w:p w:rsidR="00AC248A" w:rsidRPr="004C6189" w:rsidRDefault="00AC248A" w:rsidP="00AC248A">
      <w:pPr>
        <w:jc w:val="center"/>
        <w:outlineLvl w:val="0"/>
        <w:rPr>
          <w:rFonts w:eastAsia="Calibri"/>
          <w:bCs/>
          <w:sz w:val="22"/>
          <w:szCs w:val="22"/>
          <w:lang w:eastAsia="en-US"/>
        </w:rPr>
      </w:pPr>
    </w:p>
    <w:tbl>
      <w:tblPr>
        <w:tblW w:w="5055" w:type="pct"/>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644"/>
        <w:gridCol w:w="3483"/>
        <w:gridCol w:w="1236"/>
        <w:gridCol w:w="807"/>
        <w:gridCol w:w="606"/>
        <w:gridCol w:w="702"/>
        <w:gridCol w:w="540"/>
        <w:gridCol w:w="587"/>
        <w:gridCol w:w="662"/>
        <w:gridCol w:w="659"/>
        <w:gridCol w:w="768"/>
        <w:gridCol w:w="3091"/>
        <w:gridCol w:w="1490"/>
        <w:gridCol w:w="1203"/>
      </w:tblGrid>
      <w:tr w:rsidR="00AC248A" w:rsidRPr="004C6189" w:rsidTr="00E36A97">
        <w:trPr>
          <w:tblHeader/>
        </w:trPr>
        <w:tc>
          <w:tcPr>
            <w:tcW w:w="195" w:type="pct"/>
            <w:vMerge w:val="restart"/>
            <w:hideMark/>
          </w:tcPr>
          <w:p w:rsidR="00AC248A" w:rsidRPr="00A019CE" w:rsidRDefault="00AC248A" w:rsidP="00E36A97">
            <w:pPr>
              <w:jc w:val="center"/>
              <w:rPr>
                <w:sz w:val="22"/>
                <w:szCs w:val="22"/>
              </w:rPr>
            </w:pPr>
            <w:r w:rsidRPr="00A019CE">
              <w:rPr>
                <w:sz w:val="22"/>
                <w:szCs w:val="22"/>
              </w:rPr>
              <w:t>№ п/п</w:t>
            </w:r>
          </w:p>
        </w:tc>
        <w:tc>
          <w:tcPr>
            <w:tcW w:w="1057" w:type="pct"/>
            <w:vMerge w:val="restart"/>
            <w:hideMark/>
          </w:tcPr>
          <w:p w:rsidR="00AC248A" w:rsidRPr="00A019CE" w:rsidRDefault="00AC248A" w:rsidP="00E36A97">
            <w:pPr>
              <w:jc w:val="center"/>
              <w:rPr>
                <w:sz w:val="22"/>
                <w:szCs w:val="22"/>
              </w:rPr>
            </w:pPr>
            <w:r w:rsidRPr="00A019CE">
              <w:rPr>
                <w:sz w:val="22"/>
                <w:szCs w:val="22"/>
              </w:rPr>
              <w:t>Наименование мероприятия (р</w:t>
            </w:r>
            <w:r w:rsidRPr="00A019CE">
              <w:rPr>
                <w:sz w:val="22"/>
                <w:szCs w:val="22"/>
              </w:rPr>
              <w:t>е</w:t>
            </w:r>
            <w:r w:rsidRPr="00A019CE">
              <w:rPr>
                <w:sz w:val="22"/>
                <w:szCs w:val="22"/>
              </w:rPr>
              <w:t>зультата)</w:t>
            </w:r>
          </w:p>
        </w:tc>
        <w:tc>
          <w:tcPr>
            <w:tcW w:w="375" w:type="pct"/>
            <w:vMerge w:val="restart"/>
            <w:hideMark/>
          </w:tcPr>
          <w:p w:rsidR="00AC248A" w:rsidRPr="00A019CE" w:rsidRDefault="00AC248A" w:rsidP="00E36A97">
            <w:pPr>
              <w:jc w:val="center"/>
              <w:rPr>
                <w:sz w:val="22"/>
                <w:szCs w:val="22"/>
              </w:rPr>
            </w:pPr>
            <w:r w:rsidRPr="00A019CE">
              <w:rPr>
                <w:sz w:val="22"/>
                <w:szCs w:val="22"/>
              </w:rPr>
              <w:t>Единица измерения</w:t>
            </w:r>
          </w:p>
          <w:p w:rsidR="00AC248A" w:rsidRPr="00A019CE" w:rsidRDefault="00AC248A" w:rsidP="00E36A97">
            <w:pPr>
              <w:jc w:val="center"/>
              <w:rPr>
                <w:sz w:val="22"/>
                <w:szCs w:val="22"/>
              </w:rPr>
            </w:pPr>
            <w:r w:rsidRPr="00A019CE">
              <w:rPr>
                <w:sz w:val="22"/>
                <w:szCs w:val="22"/>
              </w:rPr>
              <w:t>(по ОКЕИ)</w:t>
            </w:r>
          </w:p>
        </w:tc>
        <w:tc>
          <w:tcPr>
            <w:tcW w:w="429" w:type="pct"/>
            <w:gridSpan w:val="2"/>
            <w:vMerge w:val="restart"/>
            <w:hideMark/>
          </w:tcPr>
          <w:p w:rsidR="00AC248A" w:rsidRPr="00A019CE" w:rsidRDefault="00AC248A" w:rsidP="00E36A97">
            <w:pPr>
              <w:jc w:val="center"/>
              <w:rPr>
                <w:sz w:val="22"/>
                <w:szCs w:val="22"/>
              </w:rPr>
            </w:pPr>
            <w:r w:rsidRPr="00A019CE">
              <w:rPr>
                <w:sz w:val="22"/>
                <w:szCs w:val="22"/>
              </w:rPr>
              <w:t>Базовое значение</w:t>
            </w:r>
          </w:p>
        </w:tc>
        <w:tc>
          <w:tcPr>
            <w:tcW w:w="1189" w:type="pct"/>
            <w:gridSpan w:val="6"/>
            <w:hideMark/>
          </w:tcPr>
          <w:p w:rsidR="00AC248A" w:rsidRPr="00A019CE" w:rsidRDefault="00AC248A" w:rsidP="00E36A97">
            <w:pPr>
              <w:jc w:val="center"/>
              <w:rPr>
                <w:sz w:val="22"/>
                <w:szCs w:val="22"/>
              </w:rPr>
            </w:pPr>
            <w:r w:rsidRPr="00A019CE">
              <w:rPr>
                <w:sz w:val="22"/>
                <w:szCs w:val="22"/>
              </w:rPr>
              <w:t>Период, год</w:t>
            </w:r>
          </w:p>
        </w:tc>
        <w:tc>
          <w:tcPr>
            <w:tcW w:w="938" w:type="pct"/>
            <w:vMerge w:val="restart"/>
            <w:hideMark/>
          </w:tcPr>
          <w:p w:rsidR="00AC248A" w:rsidRPr="00A019CE" w:rsidRDefault="00AC248A" w:rsidP="00E36A97">
            <w:pPr>
              <w:jc w:val="center"/>
              <w:rPr>
                <w:sz w:val="22"/>
                <w:szCs w:val="22"/>
              </w:rPr>
            </w:pPr>
            <w:r w:rsidRPr="00A019CE">
              <w:rPr>
                <w:sz w:val="22"/>
                <w:szCs w:val="22"/>
              </w:rPr>
              <w:t>Характеристика меропри</w:t>
            </w:r>
            <w:r w:rsidRPr="00A019CE">
              <w:rPr>
                <w:sz w:val="22"/>
                <w:szCs w:val="22"/>
              </w:rPr>
              <w:t>я</w:t>
            </w:r>
            <w:r w:rsidRPr="00A019CE">
              <w:rPr>
                <w:sz w:val="22"/>
                <w:szCs w:val="22"/>
              </w:rPr>
              <w:t>тия (результата)</w:t>
            </w:r>
          </w:p>
        </w:tc>
        <w:tc>
          <w:tcPr>
            <w:tcW w:w="452" w:type="pct"/>
            <w:vMerge w:val="restart"/>
            <w:hideMark/>
          </w:tcPr>
          <w:p w:rsidR="00AC248A" w:rsidRPr="00A019CE" w:rsidRDefault="00AC248A" w:rsidP="00E36A97">
            <w:pPr>
              <w:jc w:val="center"/>
              <w:rPr>
                <w:sz w:val="22"/>
                <w:szCs w:val="22"/>
              </w:rPr>
            </w:pPr>
            <w:r w:rsidRPr="00A019CE">
              <w:rPr>
                <w:sz w:val="22"/>
                <w:szCs w:val="22"/>
              </w:rPr>
              <w:t>Тип мер</w:t>
            </w:r>
            <w:r w:rsidRPr="00A019CE">
              <w:rPr>
                <w:sz w:val="22"/>
                <w:szCs w:val="22"/>
              </w:rPr>
              <w:t>о</w:t>
            </w:r>
            <w:r w:rsidRPr="00A019CE">
              <w:rPr>
                <w:sz w:val="22"/>
                <w:szCs w:val="22"/>
              </w:rPr>
              <w:t>приятия (р</w:t>
            </w:r>
            <w:r w:rsidRPr="00A019CE">
              <w:rPr>
                <w:sz w:val="22"/>
                <w:szCs w:val="22"/>
              </w:rPr>
              <w:t>е</w:t>
            </w:r>
            <w:r w:rsidRPr="00A019CE">
              <w:rPr>
                <w:sz w:val="22"/>
                <w:szCs w:val="22"/>
              </w:rPr>
              <w:t>зультата)</w:t>
            </w:r>
          </w:p>
        </w:tc>
        <w:tc>
          <w:tcPr>
            <w:tcW w:w="366" w:type="pct"/>
            <w:vMerge w:val="restart"/>
            <w:hideMark/>
          </w:tcPr>
          <w:p w:rsidR="00AC248A" w:rsidRPr="00A019CE" w:rsidRDefault="00AC248A" w:rsidP="00E36A97">
            <w:pPr>
              <w:jc w:val="center"/>
              <w:rPr>
                <w:sz w:val="22"/>
                <w:szCs w:val="22"/>
              </w:rPr>
            </w:pPr>
            <w:r w:rsidRPr="00A019CE">
              <w:rPr>
                <w:sz w:val="22"/>
                <w:szCs w:val="22"/>
              </w:rPr>
              <w:t>Связь с показат</w:t>
            </w:r>
            <w:r w:rsidRPr="00A019CE">
              <w:rPr>
                <w:sz w:val="22"/>
                <w:szCs w:val="22"/>
              </w:rPr>
              <w:t>е</w:t>
            </w:r>
            <w:r w:rsidRPr="00A019CE">
              <w:rPr>
                <w:sz w:val="22"/>
                <w:szCs w:val="22"/>
              </w:rPr>
              <w:t>лями м</w:t>
            </w:r>
            <w:r w:rsidRPr="00A019CE">
              <w:rPr>
                <w:sz w:val="22"/>
                <w:szCs w:val="22"/>
              </w:rPr>
              <w:t>у</w:t>
            </w:r>
            <w:r w:rsidRPr="00A019CE">
              <w:rPr>
                <w:sz w:val="22"/>
                <w:szCs w:val="22"/>
              </w:rPr>
              <w:t>ниц</w:t>
            </w:r>
            <w:r w:rsidRPr="00A019CE">
              <w:rPr>
                <w:sz w:val="22"/>
                <w:szCs w:val="22"/>
              </w:rPr>
              <w:t>и</w:t>
            </w:r>
            <w:r w:rsidRPr="00A019CE">
              <w:rPr>
                <w:sz w:val="22"/>
                <w:szCs w:val="22"/>
              </w:rPr>
              <w:t>пального прое</w:t>
            </w:r>
            <w:r w:rsidRPr="00A019CE">
              <w:rPr>
                <w:sz w:val="22"/>
                <w:szCs w:val="22"/>
              </w:rPr>
              <w:t>к</w:t>
            </w:r>
            <w:r w:rsidRPr="00A019CE">
              <w:rPr>
                <w:sz w:val="22"/>
                <w:szCs w:val="22"/>
              </w:rPr>
              <w:t>та</w:t>
            </w:r>
          </w:p>
        </w:tc>
      </w:tr>
      <w:tr w:rsidR="00AC248A" w:rsidRPr="004C6189" w:rsidTr="00E36A97">
        <w:trPr>
          <w:trHeight w:val="253"/>
          <w:tblHeader/>
        </w:trPr>
        <w:tc>
          <w:tcPr>
            <w:tcW w:w="195" w:type="pct"/>
            <w:vMerge/>
            <w:vAlign w:val="center"/>
            <w:hideMark/>
          </w:tcPr>
          <w:p w:rsidR="00AC248A" w:rsidRPr="00A019CE" w:rsidRDefault="00AC248A" w:rsidP="00E36A97">
            <w:pPr>
              <w:rPr>
                <w:sz w:val="22"/>
                <w:szCs w:val="22"/>
              </w:rPr>
            </w:pPr>
          </w:p>
        </w:tc>
        <w:tc>
          <w:tcPr>
            <w:tcW w:w="1057" w:type="pct"/>
            <w:vMerge/>
            <w:vAlign w:val="center"/>
            <w:hideMark/>
          </w:tcPr>
          <w:p w:rsidR="00AC248A" w:rsidRPr="00A019CE" w:rsidRDefault="00AC248A" w:rsidP="00E36A97">
            <w:pPr>
              <w:rPr>
                <w:sz w:val="22"/>
                <w:szCs w:val="22"/>
              </w:rPr>
            </w:pPr>
          </w:p>
        </w:tc>
        <w:tc>
          <w:tcPr>
            <w:tcW w:w="375" w:type="pct"/>
            <w:vMerge/>
            <w:vAlign w:val="center"/>
            <w:hideMark/>
          </w:tcPr>
          <w:p w:rsidR="00AC248A" w:rsidRPr="00A019CE" w:rsidRDefault="00AC248A" w:rsidP="00E36A97">
            <w:pPr>
              <w:rPr>
                <w:sz w:val="22"/>
                <w:szCs w:val="22"/>
              </w:rPr>
            </w:pPr>
          </w:p>
        </w:tc>
        <w:tc>
          <w:tcPr>
            <w:tcW w:w="429" w:type="pct"/>
            <w:gridSpan w:val="2"/>
            <w:vMerge/>
            <w:vAlign w:val="center"/>
            <w:hideMark/>
          </w:tcPr>
          <w:p w:rsidR="00AC248A" w:rsidRPr="00A019CE" w:rsidRDefault="00AC248A" w:rsidP="00E36A97">
            <w:pPr>
              <w:rPr>
                <w:sz w:val="22"/>
                <w:szCs w:val="22"/>
              </w:rPr>
            </w:pPr>
          </w:p>
        </w:tc>
        <w:tc>
          <w:tcPr>
            <w:tcW w:w="213" w:type="pct"/>
            <w:vMerge w:val="restart"/>
            <w:hideMark/>
          </w:tcPr>
          <w:p w:rsidR="00AC248A" w:rsidRPr="00A019CE" w:rsidRDefault="00AC248A" w:rsidP="00E36A97">
            <w:pPr>
              <w:ind w:left="-57" w:right="-57"/>
              <w:jc w:val="center"/>
              <w:rPr>
                <w:sz w:val="22"/>
                <w:szCs w:val="22"/>
              </w:rPr>
            </w:pPr>
            <w:r w:rsidRPr="00A019CE">
              <w:rPr>
                <w:sz w:val="22"/>
                <w:szCs w:val="22"/>
              </w:rPr>
              <w:t>2025</w:t>
            </w:r>
          </w:p>
        </w:tc>
        <w:tc>
          <w:tcPr>
            <w:tcW w:w="164" w:type="pct"/>
            <w:vMerge w:val="restart"/>
            <w:hideMark/>
          </w:tcPr>
          <w:p w:rsidR="00AC248A" w:rsidRPr="00A019CE" w:rsidRDefault="00AC248A" w:rsidP="00E36A97">
            <w:pPr>
              <w:ind w:left="-57" w:right="-57"/>
              <w:jc w:val="center"/>
              <w:rPr>
                <w:sz w:val="22"/>
                <w:szCs w:val="22"/>
              </w:rPr>
            </w:pPr>
            <w:r w:rsidRPr="00A019CE">
              <w:rPr>
                <w:sz w:val="22"/>
                <w:szCs w:val="22"/>
              </w:rPr>
              <w:t>2026</w:t>
            </w:r>
          </w:p>
        </w:tc>
        <w:tc>
          <w:tcPr>
            <w:tcW w:w="178" w:type="pct"/>
            <w:vMerge w:val="restart"/>
            <w:hideMark/>
          </w:tcPr>
          <w:p w:rsidR="00AC248A" w:rsidRPr="00A019CE" w:rsidRDefault="00AC248A" w:rsidP="00E36A97">
            <w:pPr>
              <w:ind w:left="-57" w:right="-57"/>
              <w:jc w:val="center"/>
              <w:rPr>
                <w:sz w:val="22"/>
                <w:szCs w:val="22"/>
              </w:rPr>
            </w:pPr>
            <w:r w:rsidRPr="00A019CE">
              <w:rPr>
                <w:sz w:val="22"/>
                <w:szCs w:val="22"/>
              </w:rPr>
              <w:t>2027</w:t>
            </w:r>
          </w:p>
        </w:tc>
        <w:tc>
          <w:tcPr>
            <w:tcW w:w="201" w:type="pct"/>
            <w:vMerge w:val="restart"/>
            <w:hideMark/>
          </w:tcPr>
          <w:p w:rsidR="00AC248A" w:rsidRPr="00A019CE" w:rsidRDefault="00AC248A" w:rsidP="00E36A97">
            <w:pPr>
              <w:ind w:left="-57" w:right="-57"/>
              <w:jc w:val="center"/>
              <w:rPr>
                <w:sz w:val="22"/>
                <w:szCs w:val="22"/>
              </w:rPr>
            </w:pPr>
            <w:r w:rsidRPr="00A019CE">
              <w:rPr>
                <w:sz w:val="22"/>
                <w:szCs w:val="22"/>
              </w:rPr>
              <w:t>2028</w:t>
            </w:r>
          </w:p>
        </w:tc>
        <w:tc>
          <w:tcPr>
            <w:tcW w:w="200" w:type="pct"/>
            <w:vMerge w:val="restart"/>
            <w:hideMark/>
          </w:tcPr>
          <w:p w:rsidR="00AC248A" w:rsidRPr="00A019CE" w:rsidRDefault="00AC248A" w:rsidP="00E36A97">
            <w:pPr>
              <w:ind w:left="-57" w:right="-57"/>
              <w:jc w:val="center"/>
              <w:rPr>
                <w:sz w:val="22"/>
                <w:szCs w:val="22"/>
              </w:rPr>
            </w:pPr>
            <w:r w:rsidRPr="00A019CE">
              <w:rPr>
                <w:sz w:val="22"/>
                <w:szCs w:val="22"/>
              </w:rPr>
              <w:t>2029</w:t>
            </w:r>
          </w:p>
        </w:tc>
        <w:tc>
          <w:tcPr>
            <w:tcW w:w="233" w:type="pct"/>
            <w:vMerge w:val="restart"/>
            <w:hideMark/>
          </w:tcPr>
          <w:p w:rsidR="00AC248A" w:rsidRPr="00A019CE" w:rsidRDefault="00AC248A" w:rsidP="00E36A97">
            <w:pPr>
              <w:jc w:val="center"/>
              <w:rPr>
                <w:sz w:val="22"/>
                <w:szCs w:val="22"/>
              </w:rPr>
            </w:pPr>
            <w:r w:rsidRPr="00A019CE">
              <w:rPr>
                <w:sz w:val="22"/>
                <w:szCs w:val="22"/>
              </w:rPr>
              <w:t>2030</w:t>
            </w:r>
          </w:p>
        </w:tc>
        <w:tc>
          <w:tcPr>
            <w:tcW w:w="938" w:type="pct"/>
            <w:vMerge/>
            <w:vAlign w:val="center"/>
            <w:hideMark/>
          </w:tcPr>
          <w:p w:rsidR="00AC248A" w:rsidRPr="00A019CE" w:rsidRDefault="00AC248A" w:rsidP="00E36A97">
            <w:pPr>
              <w:rPr>
                <w:sz w:val="22"/>
                <w:szCs w:val="22"/>
              </w:rPr>
            </w:pPr>
          </w:p>
        </w:tc>
        <w:tc>
          <w:tcPr>
            <w:tcW w:w="452" w:type="pct"/>
            <w:vMerge/>
            <w:vAlign w:val="center"/>
            <w:hideMark/>
          </w:tcPr>
          <w:p w:rsidR="00AC248A" w:rsidRPr="00A019CE" w:rsidRDefault="00AC248A" w:rsidP="00E36A97">
            <w:pPr>
              <w:rPr>
                <w:sz w:val="22"/>
                <w:szCs w:val="22"/>
              </w:rPr>
            </w:pPr>
          </w:p>
        </w:tc>
        <w:tc>
          <w:tcPr>
            <w:tcW w:w="366" w:type="pct"/>
            <w:vMerge/>
            <w:vAlign w:val="center"/>
            <w:hideMark/>
          </w:tcPr>
          <w:p w:rsidR="00AC248A" w:rsidRPr="00A019CE" w:rsidRDefault="00AC248A" w:rsidP="00E36A97">
            <w:pPr>
              <w:rPr>
                <w:sz w:val="22"/>
                <w:szCs w:val="22"/>
              </w:rPr>
            </w:pPr>
          </w:p>
        </w:tc>
      </w:tr>
      <w:tr w:rsidR="00AC248A" w:rsidRPr="004C6189" w:rsidTr="00E36A97">
        <w:trPr>
          <w:tblHeader/>
        </w:trPr>
        <w:tc>
          <w:tcPr>
            <w:tcW w:w="195" w:type="pct"/>
            <w:vMerge/>
            <w:vAlign w:val="center"/>
            <w:hideMark/>
          </w:tcPr>
          <w:p w:rsidR="00AC248A" w:rsidRPr="00A019CE" w:rsidRDefault="00AC248A" w:rsidP="00E36A97">
            <w:pPr>
              <w:rPr>
                <w:sz w:val="22"/>
                <w:szCs w:val="22"/>
              </w:rPr>
            </w:pPr>
          </w:p>
        </w:tc>
        <w:tc>
          <w:tcPr>
            <w:tcW w:w="1057" w:type="pct"/>
            <w:vMerge/>
            <w:vAlign w:val="center"/>
            <w:hideMark/>
          </w:tcPr>
          <w:p w:rsidR="00AC248A" w:rsidRPr="00A019CE" w:rsidRDefault="00AC248A" w:rsidP="00E36A97">
            <w:pPr>
              <w:rPr>
                <w:sz w:val="22"/>
                <w:szCs w:val="22"/>
              </w:rPr>
            </w:pPr>
          </w:p>
        </w:tc>
        <w:tc>
          <w:tcPr>
            <w:tcW w:w="375" w:type="pct"/>
            <w:vMerge/>
            <w:vAlign w:val="center"/>
            <w:hideMark/>
          </w:tcPr>
          <w:p w:rsidR="00AC248A" w:rsidRPr="00A019CE" w:rsidRDefault="00AC248A" w:rsidP="00E36A97">
            <w:pPr>
              <w:rPr>
                <w:sz w:val="22"/>
                <w:szCs w:val="22"/>
              </w:rPr>
            </w:pPr>
          </w:p>
        </w:tc>
        <w:tc>
          <w:tcPr>
            <w:tcW w:w="245" w:type="pct"/>
            <w:hideMark/>
          </w:tcPr>
          <w:p w:rsidR="00AC248A" w:rsidRPr="00A019CE" w:rsidRDefault="00AC248A" w:rsidP="00E36A97">
            <w:pPr>
              <w:jc w:val="center"/>
              <w:rPr>
                <w:sz w:val="22"/>
                <w:szCs w:val="22"/>
              </w:rPr>
            </w:pPr>
            <w:r w:rsidRPr="00A019CE">
              <w:rPr>
                <w:sz w:val="22"/>
                <w:szCs w:val="22"/>
              </w:rPr>
              <w:t>зн</w:t>
            </w:r>
            <w:r w:rsidRPr="00A019CE">
              <w:rPr>
                <w:sz w:val="22"/>
                <w:szCs w:val="22"/>
              </w:rPr>
              <w:t>а</w:t>
            </w:r>
            <w:r w:rsidRPr="00A019CE">
              <w:rPr>
                <w:sz w:val="22"/>
                <w:szCs w:val="22"/>
              </w:rPr>
              <w:t>чение</w:t>
            </w:r>
          </w:p>
        </w:tc>
        <w:tc>
          <w:tcPr>
            <w:tcW w:w="184" w:type="pct"/>
            <w:hideMark/>
          </w:tcPr>
          <w:p w:rsidR="00AC248A" w:rsidRPr="00A019CE" w:rsidRDefault="00AC248A" w:rsidP="00E36A97">
            <w:pPr>
              <w:jc w:val="center"/>
              <w:rPr>
                <w:sz w:val="22"/>
                <w:szCs w:val="22"/>
              </w:rPr>
            </w:pPr>
            <w:r w:rsidRPr="00A019CE">
              <w:rPr>
                <w:sz w:val="22"/>
                <w:szCs w:val="22"/>
              </w:rPr>
              <w:t>год</w:t>
            </w:r>
          </w:p>
        </w:tc>
        <w:tc>
          <w:tcPr>
            <w:tcW w:w="213" w:type="pct"/>
            <w:vMerge/>
          </w:tcPr>
          <w:p w:rsidR="00AC248A" w:rsidRPr="00A019CE" w:rsidRDefault="00AC248A" w:rsidP="00E36A97">
            <w:pPr>
              <w:jc w:val="center"/>
              <w:rPr>
                <w:sz w:val="22"/>
                <w:szCs w:val="22"/>
                <w:lang w:val="en-US"/>
              </w:rPr>
            </w:pPr>
          </w:p>
        </w:tc>
        <w:tc>
          <w:tcPr>
            <w:tcW w:w="164" w:type="pct"/>
            <w:vMerge/>
          </w:tcPr>
          <w:p w:rsidR="00AC248A" w:rsidRPr="00A019CE" w:rsidRDefault="00AC248A" w:rsidP="00E36A97">
            <w:pPr>
              <w:jc w:val="center"/>
              <w:rPr>
                <w:sz w:val="22"/>
                <w:szCs w:val="22"/>
                <w:lang w:val="en-US"/>
              </w:rPr>
            </w:pPr>
          </w:p>
        </w:tc>
        <w:tc>
          <w:tcPr>
            <w:tcW w:w="178" w:type="pct"/>
            <w:vMerge/>
          </w:tcPr>
          <w:p w:rsidR="00AC248A" w:rsidRPr="00A019CE" w:rsidRDefault="00AC248A" w:rsidP="00E36A97">
            <w:pPr>
              <w:jc w:val="center"/>
              <w:rPr>
                <w:sz w:val="22"/>
                <w:szCs w:val="22"/>
              </w:rPr>
            </w:pPr>
          </w:p>
        </w:tc>
        <w:tc>
          <w:tcPr>
            <w:tcW w:w="201" w:type="pct"/>
            <w:vMerge/>
          </w:tcPr>
          <w:p w:rsidR="00AC248A" w:rsidRPr="00A019CE" w:rsidRDefault="00AC248A" w:rsidP="00E36A97">
            <w:pPr>
              <w:jc w:val="center"/>
              <w:rPr>
                <w:sz w:val="22"/>
                <w:szCs w:val="22"/>
                <w:lang w:val="en-US"/>
              </w:rPr>
            </w:pPr>
          </w:p>
        </w:tc>
        <w:tc>
          <w:tcPr>
            <w:tcW w:w="200" w:type="pct"/>
            <w:vMerge/>
          </w:tcPr>
          <w:p w:rsidR="00AC248A" w:rsidRPr="00A019CE" w:rsidRDefault="00AC248A" w:rsidP="00E36A97">
            <w:pPr>
              <w:jc w:val="center"/>
              <w:rPr>
                <w:sz w:val="22"/>
                <w:szCs w:val="22"/>
                <w:lang w:val="en-US"/>
              </w:rPr>
            </w:pPr>
          </w:p>
        </w:tc>
        <w:tc>
          <w:tcPr>
            <w:tcW w:w="233" w:type="pct"/>
            <w:vMerge/>
          </w:tcPr>
          <w:p w:rsidR="00AC248A" w:rsidRPr="00A019CE" w:rsidRDefault="00AC248A" w:rsidP="00E36A97">
            <w:pPr>
              <w:jc w:val="center"/>
              <w:rPr>
                <w:sz w:val="22"/>
                <w:szCs w:val="22"/>
              </w:rPr>
            </w:pPr>
          </w:p>
        </w:tc>
        <w:tc>
          <w:tcPr>
            <w:tcW w:w="938" w:type="pct"/>
            <w:vMerge/>
          </w:tcPr>
          <w:p w:rsidR="00AC248A" w:rsidRPr="00A019CE" w:rsidRDefault="00AC248A" w:rsidP="00E36A97">
            <w:pPr>
              <w:jc w:val="center"/>
              <w:rPr>
                <w:sz w:val="22"/>
                <w:szCs w:val="22"/>
              </w:rPr>
            </w:pPr>
          </w:p>
        </w:tc>
        <w:tc>
          <w:tcPr>
            <w:tcW w:w="452" w:type="pct"/>
            <w:vMerge/>
          </w:tcPr>
          <w:p w:rsidR="00AC248A" w:rsidRPr="00A019CE" w:rsidRDefault="00AC248A" w:rsidP="00E36A97">
            <w:pPr>
              <w:jc w:val="center"/>
              <w:rPr>
                <w:sz w:val="22"/>
                <w:szCs w:val="22"/>
              </w:rPr>
            </w:pPr>
          </w:p>
        </w:tc>
        <w:tc>
          <w:tcPr>
            <w:tcW w:w="366" w:type="pct"/>
            <w:vMerge/>
          </w:tcPr>
          <w:p w:rsidR="00AC248A" w:rsidRPr="00A019CE" w:rsidRDefault="00AC248A" w:rsidP="00E36A97">
            <w:pPr>
              <w:jc w:val="center"/>
              <w:rPr>
                <w:sz w:val="22"/>
                <w:szCs w:val="22"/>
              </w:rPr>
            </w:pPr>
          </w:p>
        </w:tc>
      </w:tr>
      <w:tr w:rsidR="00AC248A" w:rsidRPr="004C6189" w:rsidTr="00E36A97">
        <w:tc>
          <w:tcPr>
            <w:tcW w:w="195" w:type="pct"/>
            <w:hideMark/>
          </w:tcPr>
          <w:p w:rsidR="00AC248A" w:rsidRPr="00A019CE" w:rsidRDefault="00AC248A" w:rsidP="00E36A97">
            <w:pPr>
              <w:jc w:val="center"/>
              <w:rPr>
                <w:sz w:val="22"/>
                <w:szCs w:val="22"/>
              </w:rPr>
            </w:pPr>
            <w:r w:rsidRPr="00A019CE">
              <w:rPr>
                <w:sz w:val="22"/>
                <w:szCs w:val="22"/>
              </w:rPr>
              <w:t xml:space="preserve"> </w:t>
            </w:r>
          </w:p>
        </w:tc>
        <w:tc>
          <w:tcPr>
            <w:tcW w:w="4805" w:type="pct"/>
            <w:gridSpan w:val="13"/>
            <w:hideMark/>
          </w:tcPr>
          <w:p w:rsidR="00AC248A" w:rsidRPr="00A019CE" w:rsidRDefault="00AC248A" w:rsidP="00E36A97">
            <w:pPr>
              <w:jc w:val="center"/>
              <w:rPr>
                <w:rFonts w:eastAsia="Arial Unicode MS"/>
                <w:bCs/>
                <w:sz w:val="22"/>
                <w:szCs w:val="22"/>
              </w:rPr>
            </w:pPr>
            <w:r w:rsidRPr="00A019CE">
              <w:rPr>
                <w:sz w:val="22"/>
                <w:szCs w:val="22"/>
              </w:rPr>
              <w:t>Муниципальный проект «Благоустройство сельских территорий»</w:t>
            </w:r>
          </w:p>
        </w:tc>
      </w:tr>
      <w:tr w:rsidR="00AC248A" w:rsidRPr="004C6189" w:rsidTr="00E36A97">
        <w:tc>
          <w:tcPr>
            <w:tcW w:w="195" w:type="pct"/>
            <w:hideMark/>
          </w:tcPr>
          <w:p w:rsidR="00AC248A" w:rsidRPr="00A019CE" w:rsidRDefault="00AC248A" w:rsidP="00E36A97">
            <w:pPr>
              <w:jc w:val="center"/>
              <w:rPr>
                <w:sz w:val="22"/>
                <w:szCs w:val="22"/>
              </w:rPr>
            </w:pPr>
            <w:r w:rsidRPr="00A019CE">
              <w:rPr>
                <w:sz w:val="22"/>
                <w:szCs w:val="22"/>
              </w:rPr>
              <w:t>1.</w:t>
            </w:r>
          </w:p>
        </w:tc>
        <w:tc>
          <w:tcPr>
            <w:tcW w:w="4805" w:type="pct"/>
            <w:gridSpan w:val="13"/>
            <w:hideMark/>
          </w:tcPr>
          <w:p w:rsidR="00AC248A" w:rsidRPr="00A019CE" w:rsidRDefault="00AC248A" w:rsidP="00E36A97">
            <w:pPr>
              <w:rPr>
                <w:sz w:val="22"/>
                <w:szCs w:val="22"/>
              </w:rPr>
            </w:pPr>
            <w:r w:rsidRPr="00A019CE">
              <w:rPr>
                <w:sz w:val="22"/>
                <w:szCs w:val="22"/>
              </w:rPr>
              <w:t xml:space="preserve">Задача </w:t>
            </w:r>
            <w:r>
              <w:rPr>
                <w:sz w:val="22"/>
                <w:szCs w:val="22"/>
              </w:rPr>
              <w:t>«</w:t>
            </w:r>
            <w:r w:rsidRPr="000A3FE0">
              <w:rPr>
                <w:sz w:val="22"/>
                <w:szCs w:val="22"/>
              </w:rPr>
              <w:t>Благоустройство сельских территорий</w:t>
            </w:r>
            <w:r>
              <w:rPr>
                <w:sz w:val="22"/>
                <w:szCs w:val="22"/>
              </w:rPr>
              <w:t>»</w:t>
            </w:r>
          </w:p>
        </w:tc>
      </w:tr>
      <w:tr w:rsidR="00AC248A" w:rsidRPr="004C6189" w:rsidTr="00E36A97">
        <w:tc>
          <w:tcPr>
            <w:tcW w:w="195" w:type="pct"/>
            <w:hideMark/>
          </w:tcPr>
          <w:p w:rsidR="00AC248A" w:rsidRPr="00A019CE" w:rsidRDefault="00AC248A" w:rsidP="00E36A97">
            <w:pPr>
              <w:ind w:left="-57" w:right="-57"/>
              <w:jc w:val="center"/>
              <w:rPr>
                <w:sz w:val="22"/>
                <w:szCs w:val="22"/>
              </w:rPr>
            </w:pPr>
            <w:r w:rsidRPr="00A019CE">
              <w:rPr>
                <w:sz w:val="22"/>
                <w:szCs w:val="22"/>
              </w:rPr>
              <w:t>1.1.</w:t>
            </w:r>
          </w:p>
        </w:tc>
        <w:tc>
          <w:tcPr>
            <w:tcW w:w="1057" w:type="pct"/>
            <w:hideMark/>
          </w:tcPr>
          <w:p w:rsidR="00AC248A" w:rsidRPr="00A019CE" w:rsidRDefault="00AC248A" w:rsidP="00E36A97">
            <w:pPr>
              <w:rPr>
                <w:rFonts w:eastAsia="Calibri"/>
                <w:bCs/>
                <w:sz w:val="22"/>
                <w:szCs w:val="22"/>
                <w:lang w:eastAsia="en-US"/>
              </w:rPr>
            </w:pPr>
            <w:r>
              <w:rPr>
                <w:rFonts w:eastAsia="Calibri"/>
                <w:bCs/>
                <w:sz w:val="22"/>
                <w:szCs w:val="22"/>
                <w:lang w:eastAsia="en-US"/>
              </w:rPr>
              <w:t>Благоустройство сельских те</w:t>
            </w:r>
            <w:r>
              <w:rPr>
                <w:rFonts w:eastAsia="Calibri"/>
                <w:bCs/>
                <w:sz w:val="22"/>
                <w:szCs w:val="22"/>
                <w:lang w:eastAsia="en-US"/>
              </w:rPr>
              <w:t>р</w:t>
            </w:r>
            <w:r>
              <w:rPr>
                <w:rFonts w:eastAsia="Calibri"/>
                <w:bCs/>
                <w:sz w:val="22"/>
                <w:szCs w:val="22"/>
                <w:lang w:eastAsia="en-US"/>
              </w:rPr>
              <w:t>риторий</w:t>
            </w:r>
          </w:p>
        </w:tc>
        <w:tc>
          <w:tcPr>
            <w:tcW w:w="375" w:type="pct"/>
            <w:hideMark/>
          </w:tcPr>
          <w:p w:rsidR="00AC248A" w:rsidRPr="00A019CE" w:rsidRDefault="00AC248A" w:rsidP="00E36A97">
            <w:pPr>
              <w:jc w:val="center"/>
              <w:rPr>
                <w:rFonts w:eastAsia="Calibri"/>
                <w:sz w:val="22"/>
                <w:szCs w:val="22"/>
                <w:lang w:eastAsia="en-US"/>
              </w:rPr>
            </w:pPr>
            <w:r w:rsidRPr="00A019CE">
              <w:rPr>
                <w:rFonts w:eastAsia="Calibri"/>
                <w:sz w:val="22"/>
                <w:szCs w:val="22"/>
                <w:lang w:eastAsia="en-US"/>
              </w:rPr>
              <w:t>процентов</w:t>
            </w:r>
          </w:p>
        </w:tc>
        <w:tc>
          <w:tcPr>
            <w:tcW w:w="245" w:type="pct"/>
          </w:tcPr>
          <w:p w:rsidR="00AC248A" w:rsidRPr="00A019CE" w:rsidRDefault="00AC248A" w:rsidP="00E36A97">
            <w:pPr>
              <w:jc w:val="center"/>
              <w:rPr>
                <w:sz w:val="22"/>
                <w:szCs w:val="22"/>
              </w:rPr>
            </w:pPr>
            <w:r>
              <w:rPr>
                <w:sz w:val="22"/>
                <w:szCs w:val="22"/>
              </w:rPr>
              <w:t>100</w:t>
            </w:r>
          </w:p>
        </w:tc>
        <w:tc>
          <w:tcPr>
            <w:tcW w:w="184" w:type="pct"/>
            <w:hideMark/>
          </w:tcPr>
          <w:p w:rsidR="00AC248A" w:rsidRPr="00A019CE" w:rsidRDefault="00AC248A" w:rsidP="00E36A97">
            <w:pPr>
              <w:ind w:left="-57" w:right="-57"/>
              <w:jc w:val="center"/>
              <w:rPr>
                <w:sz w:val="22"/>
                <w:szCs w:val="22"/>
              </w:rPr>
            </w:pPr>
            <w:r w:rsidRPr="00A019CE">
              <w:rPr>
                <w:sz w:val="22"/>
                <w:szCs w:val="22"/>
              </w:rPr>
              <w:t>2024</w:t>
            </w:r>
          </w:p>
        </w:tc>
        <w:tc>
          <w:tcPr>
            <w:tcW w:w="213" w:type="pct"/>
          </w:tcPr>
          <w:p w:rsidR="00AC248A" w:rsidRPr="00A019CE" w:rsidRDefault="00AC248A" w:rsidP="00E36A97">
            <w:pPr>
              <w:jc w:val="center"/>
              <w:rPr>
                <w:rFonts w:eastAsia="Calibri"/>
                <w:sz w:val="22"/>
                <w:szCs w:val="22"/>
                <w:lang w:eastAsia="en-US"/>
              </w:rPr>
            </w:pPr>
            <w:r w:rsidRPr="00A019CE">
              <w:rPr>
                <w:rFonts w:eastAsia="Calibri"/>
                <w:sz w:val="22"/>
                <w:szCs w:val="22"/>
                <w:lang w:eastAsia="en-US"/>
              </w:rPr>
              <w:t>100</w:t>
            </w:r>
          </w:p>
        </w:tc>
        <w:tc>
          <w:tcPr>
            <w:tcW w:w="164" w:type="pct"/>
          </w:tcPr>
          <w:p w:rsidR="00AC248A" w:rsidRPr="00A019CE" w:rsidRDefault="00AC248A" w:rsidP="00E36A97">
            <w:pPr>
              <w:jc w:val="center"/>
              <w:rPr>
                <w:rFonts w:eastAsia="Calibri"/>
                <w:sz w:val="22"/>
                <w:szCs w:val="22"/>
                <w:lang w:eastAsia="en-US"/>
              </w:rPr>
            </w:pPr>
            <w:r>
              <w:rPr>
                <w:rFonts w:eastAsia="Calibri"/>
                <w:sz w:val="22"/>
                <w:szCs w:val="22"/>
                <w:lang w:eastAsia="en-US"/>
              </w:rPr>
              <w:t>100</w:t>
            </w:r>
          </w:p>
        </w:tc>
        <w:tc>
          <w:tcPr>
            <w:tcW w:w="178" w:type="pct"/>
          </w:tcPr>
          <w:p w:rsidR="00AC248A" w:rsidRPr="00A019CE" w:rsidRDefault="00AC248A" w:rsidP="00E36A97">
            <w:pPr>
              <w:jc w:val="center"/>
              <w:rPr>
                <w:rFonts w:eastAsia="Calibri"/>
                <w:sz w:val="22"/>
                <w:szCs w:val="22"/>
                <w:lang w:eastAsia="en-US"/>
              </w:rPr>
            </w:pPr>
            <w:r>
              <w:rPr>
                <w:rFonts w:eastAsia="Calibri"/>
                <w:sz w:val="22"/>
                <w:szCs w:val="22"/>
                <w:lang w:eastAsia="en-US"/>
              </w:rPr>
              <w:t>100</w:t>
            </w:r>
          </w:p>
        </w:tc>
        <w:tc>
          <w:tcPr>
            <w:tcW w:w="201" w:type="pct"/>
          </w:tcPr>
          <w:p w:rsidR="00AC248A" w:rsidRPr="00A019CE" w:rsidRDefault="00AC248A" w:rsidP="00E36A97">
            <w:pPr>
              <w:jc w:val="center"/>
              <w:rPr>
                <w:rFonts w:eastAsia="Calibri"/>
                <w:sz w:val="22"/>
                <w:szCs w:val="22"/>
                <w:lang w:eastAsia="en-US"/>
              </w:rPr>
            </w:pPr>
            <w:r>
              <w:rPr>
                <w:rFonts w:eastAsia="Calibri"/>
                <w:sz w:val="22"/>
                <w:szCs w:val="22"/>
                <w:lang w:eastAsia="en-US"/>
              </w:rPr>
              <w:t>100</w:t>
            </w:r>
          </w:p>
        </w:tc>
        <w:tc>
          <w:tcPr>
            <w:tcW w:w="200" w:type="pct"/>
          </w:tcPr>
          <w:p w:rsidR="00AC248A" w:rsidRPr="00A019CE" w:rsidRDefault="00AC248A" w:rsidP="00E36A97">
            <w:pPr>
              <w:jc w:val="center"/>
              <w:rPr>
                <w:rFonts w:eastAsia="Calibri"/>
                <w:sz w:val="22"/>
                <w:szCs w:val="22"/>
                <w:lang w:eastAsia="en-US"/>
              </w:rPr>
            </w:pPr>
            <w:r>
              <w:rPr>
                <w:rFonts w:eastAsia="Calibri"/>
                <w:sz w:val="22"/>
                <w:szCs w:val="22"/>
                <w:lang w:eastAsia="en-US"/>
              </w:rPr>
              <w:t>100</w:t>
            </w:r>
          </w:p>
        </w:tc>
        <w:tc>
          <w:tcPr>
            <w:tcW w:w="233" w:type="pct"/>
          </w:tcPr>
          <w:p w:rsidR="00AC248A" w:rsidRPr="00A019CE" w:rsidRDefault="00AC248A" w:rsidP="00E36A97">
            <w:pPr>
              <w:rPr>
                <w:sz w:val="22"/>
                <w:szCs w:val="22"/>
              </w:rPr>
            </w:pPr>
            <w:r>
              <w:rPr>
                <w:sz w:val="22"/>
                <w:szCs w:val="22"/>
              </w:rPr>
              <w:t>100</w:t>
            </w:r>
          </w:p>
        </w:tc>
        <w:tc>
          <w:tcPr>
            <w:tcW w:w="938" w:type="pct"/>
            <w:hideMark/>
          </w:tcPr>
          <w:p w:rsidR="00AC248A" w:rsidRPr="00A019CE" w:rsidRDefault="00AC248A" w:rsidP="00E36A97">
            <w:pPr>
              <w:rPr>
                <w:sz w:val="22"/>
                <w:szCs w:val="22"/>
              </w:rPr>
            </w:pPr>
            <w:r>
              <w:rPr>
                <w:sz w:val="22"/>
                <w:szCs w:val="22"/>
              </w:rPr>
              <w:t>Осуществлено уличное освещение на сельских те</w:t>
            </w:r>
            <w:r>
              <w:rPr>
                <w:sz w:val="22"/>
                <w:szCs w:val="22"/>
              </w:rPr>
              <w:t>р</w:t>
            </w:r>
            <w:r>
              <w:rPr>
                <w:sz w:val="22"/>
                <w:szCs w:val="22"/>
              </w:rPr>
              <w:t>риториях</w:t>
            </w:r>
          </w:p>
        </w:tc>
        <w:tc>
          <w:tcPr>
            <w:tcW w:w="452" w:type="pct"/>
            <w:hideMark/>
          </w:tcPr>
          <w:p w:rsidR="00AC248A" w:rsidRPr="00A019CE" w:rsidRDefault="00AC248A" w:rsidP="00E36A97">
            <w:pPr>
              <w:jc w:val="center"/>
              <w:rPr>
                <w:rFonts w:eastAsia="Calibri"/>
                <w:sz w:val="22"/>
                <w:szCs w:val="22"/>
                <w:lang w:eastAsia="en-US"/>
              </w:rPr>
            </w:pPr>
            <w:r w:rsidRPr="00A019CE">
              <w:rPr>
                <w:rFonts w:eastAsia="Calibri"/>
                <w:sz w:val="22"/>
                <w:szCs w:val="22"/>
                <w:lang w:eastAsia="en-US"/>
              </w:rPr>
              <w:t>оказание услуг (в</w:t>
            </w:r>
            <w:r w:rsidRPr="00A019CE">
              <w:rPr>
                <w:rFonts w:eastAsia="Calibri"/>
                <w:sz w:val="22"/>
                <w:szCs w:val="22"/>
                <w:lang w:eastAsia="en-US"/>
              </w:rPr>
              <w:t>ы</w:t>
            </w:r>
            <w:r w:rsidRPr="00A019CE">
              <w:rPr>
                <w:rFonts w:eastAsia="Calibri"/>
                <w:sz w:val="22"/>
                <w:szCs w:val="22"/>
                <w:lang w:eastAsia="en-US"/>
              </w:rPr>
              <w:t>полнение работ)</w:t>
            </w:r>
          </w:p>
        </w:tc>
        <w:tc>
          <w:tcPr>
            <w:tcW w:w="366" w:type="pct"/>
          </w:tcPr>
          <w:p w:rsidR="00AC248A" w:rsidRPr="00A019CE" w:rsidRDefault="00AC248A" w:rsidP="00E36A97">
            <w:pPr>
              <w:jc w:val="center"/>
              <w:rPr>
                <w:iCs/>
                <w:sz w:val="22"/>
                <w:szCs w:val="22"/>
              </w:rPr>
            </w:pPr>
          </w:p>
        </w:tc>
      </w:tr>
      <w:tr w:rsidR="00AC248A" w:rsidRPr="004C6189" w:rsidTr="00E36A97">
        <w:tc>
          <w:tcPr>
            <w:tcW w:w="195" w:type="pct"/>
            <w:hideMark/>
          </w:tcPr>
          <w:p w:rsidR="00AC248A" w:rsidRPr="00A019CE" w:rsidRDefault="00AC248A" w:rsidP="00E36A97">
            <w:pPr>
              <w:ind w:left="-57" w:right="-57"/>
              <w:jc w:val="center"/>
              <w:rPr>
                <w:sz w:val="22"/>
                <w:szCs w:val="22"/>
              </w:rPr>
            </w:pPr>
            <w:r w:rsidRPr="00A019CE">
              <w:rPr>
                <w:sz w:val="22"/>
                <w:szCs w:val="22"/>
              </w:rPr>
              <w:t>1.2</w:t>
            </w:r>
          </w:p>
        </w:tc>
        <w:tc>
          <w:tcPr>
            <w:tcW w:w="1057" w:type="pct"/>
            <w:hideMark/>
          </w:tcPr>
          <w:p w:rsidR="00AC248A" w:rsidRPr="00A019CE" w:rsidRDefault="00AC248A" w:rsidP="00E36A97">
            <w:pPr>
              <w:rPr>
                <w:rFonts w:eastAsia="Calibri"/>
                <w:bCs/>
                <w:sz w:val="22"/>
                <w:szCs w:val="22"/>
                <w:lang w:eastAsia="en-US"/>
              </w:rPr>
            </w:pPr>
            <w:r w:rsidRPr="00A019CE">
              <w:rPr>
                <w:rFonts w:eastAsia="Calibri"/>
                <w:bCs/>
                <w:sz w:val="22"/>
                <w:szCs w:val="22"/>
                <w:lang w:eastAsia="en-US"/>
              </w:rPr>
              <w:t>Реализация мероприятий по благоустройству территории</w:t>
            </w:r>
          </w:p>
        </w:tc>
        <w:tc>
          <w:tcPr>
            <w:tcW w:w="375" w:type="pct"/>
            <w:hideMark/>
          </w:tcPr>
          <w:p w:rsidR="00AC248A" w:rsidRPr="00A019CE" w:rsidRDefault="00AC248A" w:rsidP="00E36A97">
            <w:pPr>
              <w:jc w:val="center"/>
              <w:rPr>
                <w:rFonts w:eastAsia="Calibri"/>
                <w:sz w:val="22"/>
                <w:szCs w:val="22"/>
                <w:lang w:eastAsia="en-US"/>
              </w:rPr>
            </w:pPr>
            <w:r w:rsidRPr="00A019CE">
              <w:rPr>
                <w:rFonts w:eastAsia="Calibri"/>
                <w:sz w:val="22"/>
                <w:szCs w:val="22"/>
                <w:lang w:eastAsia="en-US"/>
              </w:rPr>
              <w:t>единиц</w:t>
            </w:r>
          </w:p>
        </w:tc>
        <w:tc>
          <w:tcPr>
            <w:tcW w:w="245" w:type="pct"/>
          </w:tcPr>
          <w:p w:rsidR="00AC248A" w:rsidRPr="00A019CE" w:rsidRDefault="00AC248A" w:rsidP="00E36A97">
            <w:pPr>
              <w:jc w:val="center"/>
              <w:rPr>
                <w:sz w:val="22"/>
                <w:szCs w:val="22"/>
              </w:rPr>
            </w:pPr>
            <w:r>
              <w:rPr>
                <w:sz w:val="22"/>
                <w:szCs w:val="22"/>
              </w:rPr>
              <w:t>100</w:t>
            </w:r>
          </w:p>
        </w:tc>
        <w:tc>
          <w:tcPr>
            <w:tcW w:w="184" w:type="pct"/>
            <w:hideMark/>
          </w:tcPr>
          <w:p w:rsidR="00AC248A" w:rsidRPr="00A019CE" w:rsidRDefault="00AC248A" w:rsidP="00E36A97">
            <w:pPr>
              <w:ind w:left="-57" w:right="-57"/>
              <w:jc w:val="center"/>
              <w:rPr>
                <w:sz w:val="22"/>
                <w:szCs w:val="22"/>
              </w:rPr>
            </w:pPr>
            <w:r w:rsidRPr="00A019CE">
              <w:rPr>
                <w:sz w:val="22"/>
                <w:szCs w:val="22"/>
              </w:rPr>
              <w:t>2024</w:t>
            </w:r>
          </w:p>
        </w:tc>
        <w:tc>
          <w:tcPr>
            <w:tcW w:w="213" w:type="pct"/>
          </w:tcPr>
          <w:p w:rsidR="00AC248A" w:rsidRPr="00A019CE" w:rsidRDefault="00AC248A" w:rsidP="00E36A97">
            <w:pPr>
              <w:jc w:val="center"/>
              <w:rPr>
                <w:rFonts w:eastAsia="Calibri"/>
                <w:sz w:val="22"/>
                <w:szCs w:val="22"/>
                <w:lang w:eastAsia="en-US"/>
              </w:rPr>
            </w:pPr>
            <w:r>
              <w:rPr>
                <w:rFonts w:eastAsia="Calibri"/>
                <w:sz w:val="22"/>
                <w:szCs w:val="22"/>
                <w:lang w:eastAsia="en-US"/>
              </w:rPr>
              <w:t>100</w:t>
            </w:r>
          </w:p>
        </w:tc>
        <w:tc>
          <w:tcPr>
            <w:tcW w:w="164" w:type="pct"/>
          </w:tcPr>
          <w:p w:rsidR="00AC248A" w:rsidRPr="00A019CE" w:rsidRDefault="00AC248A" w:rsidP="00E36A97">
            <w:pPr>
              <w:jc w:val="center"/>
              <w:rPr>
                <w:rFonts w:eastAsia="Calibri"/>
                <w:sz w:val="22"/>
                <w:szCs w:val="22"/>
                <w:lang w:eastAsia="en-US"/>
              </w:rPr>
            </w:pPr>
            <w:r>
              <w:rPr>
                <w:rFonts w:eastAsia="Calibri"/>
                <w:sz w:val="22"/>
                <w:szCs w:val="22"/>
                <w:lang w:eastAsia="en-US"/>
              </w:rPr>
              <w:t>100</w:t>
            </w:r>
          </w:p>
        </w:tc>
        <w:tc>
          <w:tcPr>
            <w:tcW w:w="178" w:type="pct"/>
          </w:tcPr>
          <w:p w:rsidR="00AC248A" w:rsidRPr="00A019CE" w:rsidRDefault="00AC248A" w:rsidP="00E36A97">
            <w:pPr>
              <w:jc w:val="center"/>
              <w:rPr>
                <w:rFonts w:eastAsia="Calibri"/>
                <w:sz w:val="22"/>
                <w:szCs w:val="22"/>
                <w:lang w:eastAsia="en-US"/>
              </w:rPr>
            </w:pPr>
            <w:r>
              <w:rPr>
                <w:rFonts w:eastAsia="Calibri"/>
                <w:sz w:val="22"/>
                <w:szCs w:val="22"/>
                <w:lang w:eastAsia="en-US"/>
              </w:rPr>
              <w:t>100</w:t>
            </w:r>
          </w:p>
        </w:tc>
        <w:tc>
          <w:tcPr>
            <w:tcW w:w="201" w:type="pct"/>
          </w:tcPr>
          <w:p w:rsidR="00AC248A" w:rsidRPr="00A019CE" w:rsidRDefault="00AC248A" w:rsidP="00E36A97">
            <w:pPr>
              <w:jc w:val="center"/>
              <w:rPr>
                <w:rFonts w:eastAsia="Calibri"/>
                <w:sz w:val="22"/>
                <w:szCs w:val="22"/>
                <w:lang w:eastAsia="en-US"/>
              </w:rPr>
            </w:pPr>
            <w:r>
              <w:rPr>
                <w:rFonts w:eastAsia="Calibri"/>
                <w:sz w:val="22"/>
                <w:szCs w:val="22"/>
                <w:lang w:eastAsia="en-US"/>
              </w:rPr>
              <w:t>100</w:t>
            </w:r>
          </w:p>
        </w:tc>
        <w:tc>
          <w:tcPr>
            <w:tcW w:w="200" w:type="pct"/>
          </w:tcPr>
          <w:p w:rsidR="00AC248A" w:rsidRPr="00A019CE" w:rsidRDefault="00AC248A" w:rsidP="00E36A97">
            <w:pPr>
              <w:jc w:val="center"/>
              <w:rPr>
                <w:rFonts w:eastAsia="Calibri"/>
                <w:sz w:val="22"/>
                <w:szCs w:val="22"/>
                <w:lang w:eastAsia="en-US"/>
              </w:rPr>
            </w:pPr>
            <w:r>
              <w:rPr>
                <w:rFonts w:eastAsia="Calibri"/>
                <w:sz w:val="22"/>
                <w:szCs w:val="22"/>
                <w:lang w:eastAsia="en-US"/>
              </w:rPr>
              <w:t>100</w:t>
            </w:r>
          </w:p>
        </w:tc>
        <w:tc>
          <w:tcPr>
            <w:tcW w:w="233" w:type="pct"/>
          </w:tcPr>
          <w:p w:rsidR="00AC248A" w:rsidRPr="00A019CE" w:rsidRDefault="00AC248A" w:rsidP="00E36A97">
            <w:pPr>
              <w:rPr>
                <w:sz w:val="22"/>
                <w:szCs w:val="22"/>
              </w:rPr>
            </w:pPr>
            <w:r>
              <w:rPr>
                <w:sz w:val="22"/>
                <w:szCs w:val="22"/>
              </w:rPr>
              <w:t>100</w:t>
            </w:r>
          </w:p>
        </w:tc>
        <w:tc>
          <w:tcPr>
            <w:tcW w:w="938" w:type="pct"/>
            <w:hideMark/>
          </w:tcPr>
          <w:p w:rsidR="00AC248A" w:rsidRPr="00A019CE" w:rsidRDefault="00AC248A" w:rsidP="00E36A97">
            <w:pPr>
              <w:rPr>
                <w:sz w:val="22"/>
                <w:szCs w:val="22"/>
              </w:rPr>
            </w:pPr>
            <w:r>
              <w:rPr>
                <w:sz w:val="22"/>
                <w:szCs w:val="22"/>
              </w:rPr>
              <w:t>Реализованы мероприятия по благоустройству терр</w:t>
            </w:r>
            <w:r>
              <w:rPr>
                <w:sz w:val="22"/>
                <w:szCs w:val="22"/>
              </w:rPr>
              <w:t>и</w:t>
            </w:r>
            <w:r>
              <w:rPr>
                <w:sz w:val="22"/>
                <w:szCs w:val="22"/>
              </w:rPr>
              <w:t>тории</w:t>
            </w:r>
          </w:p>
        </w:tc>
        <w:tc>
          <w:tcPr>
            <w:tcW w:w="452" w:type="pct"/>
            <w:hideMark/>
          </w:tcPr>
          <w:p w:rsidR="00AC248A" w:rsidRPr="00A019CE" w:rsidRDefault="00AC248A" w:rsidP="00E36A97">
            <w:pPr>
              <w:jc w:val="center"/>
              <w:rPr>
                <w:rFonts w:eastAsia="Calibri"/>
                <w:sz w:val="22"/>
                <w:szCs w:val="22"/>
                <w:lang w:eastAsia="en-US"/>
              </w:rPr>
            </w:pPr>
            <w:r w:rsidRPr="00A019CE">
              <w:rPr>
                <w:rFonts w:eastAsia="Calibri"/>
                <w:sz w:val="22"/>
                <w:szCs w:val="22"/>
                <w:lang w:eastAsia="en-US"/>
              </w:rPr>
              <w:t>оказание услуг (в</w:t>
            </w:r>
            <w:r w:rsidRPr="00A019CE">
              <w:rPr>
                <w:rFonts w:eastAsia="Calibri"/>
                <w:sz w:val="22"/>
                <w:szCs w:val="22"/>
                <w:lang w:eastAsia="en-US"/>
              </w:rPr>
              <w:t>ы</w:t>
            </w:r>
            <w:r w:rsidRPr="00A019CE">
              <w:rPr>
                <w:rFonts w:eastAsia="Calibri"/>
                <w:sz w:val="22"/>
                <w:szCs w:val="22"/>
                <w:lang w:eastAsia="en-US"/>
              </w:rPr>
              <w:t>полнение работ</w:t>
            </w:r>
          </w:p>
        </w:tc>
        <w:tc>
          <w:tcPr>
            <w:tcW w:w="366" w:type="pct"/>
          </w:tcPr>
          <w:p w:rsidR="00AC248A" w:rsidRPr="00A019CE" w:rsidRDefault="00AC248A" w:rsidP="00E36A97">
            <w:pPr>
              <w:jc w:val="center"/>
              <w:rPr>
                <w:iCs/>
                <w:sz w:val="22"/>
                <w:szCs w:val="22"/>
              </w:rPr>
            </w:pPr>
            <w:r w:rsidRPr="00A019CE">
              <w:rPr>
                <w:iCs/>
                <w:sz w:val="22"/>
                <w:szCs w:val="22"/>
              </w:rPr>
              <w:t>-</w:t>
            </w:r>
          </w:p>
        </w:tc>
      </w:tr>
      <w:tr w:rsidR="00AC248A" w:rsidRPr="004C6189" w:rsidTr="00E36A97">
        <w:tc>
          <w:tcPr>
            <w:tcW w:w="195" w:type="pct"/>
            <w:hideMark/>
          </w:tcPr>
          <w:p w:rsidR="00AC248A" w:rsidRPr="00A019CE" w:rsidRDefault="00AC248A" w:rsidP="00E36A97">
            <w:pPr>
              <w:ind w:left="-57" w:right="-57"/>
              <w:jc w:val="center"/>
              <w:rPr>
                <w:sz w:val="22"/>
                <w:szCs w:val="22"/>
              </w:rPr>
            </w:pPr>
            <w:r w:rsidRPr="00A019CE">
              <w:rPr>
                <w:sz w:val="22"/>
                <w:szCs w:val="22"/>
              </w:rPr>
              <w:t>1.3</w:t>
            </w:r>
          </w:p>
        </w:tc>
        <w:tc>
          <w:tcPr>
            <w:tcW w:w="1057" w:type="pct"/>
            <w:hideMark/>
          </w:tcPr>
          <w:p w:rsidR="00AC248A" w:rsidRPr="00A019CE" w:rsidRDefault="00AC248A" w:rsidP="00E36A97">
            <w:pPr>
              <w:rPr>
                <w:rFonts w:eastAsia="Calibri"/>
                <w:bCs/>
                <w:sz w:val="22"/>
                <w:szCs w:val="22"/>
                <w:lang w:eastAsia="en-US"/>
              </w:rPr>
            </w:pPr>
            <w:r w:rsidRPr="00A019CE">
              <w:rPr>
                <w:rFonts w:eastAsia="Calibri"/>
                <w:bCs/>
                <w:sz w:val="22"/>
                <w:szCs w:val="22"/>
                <w:lang w:eastAsia="en-US"/>
              </w:rPr>
              <w:t xml:space="preserve">Реализация </w:t>
            </w:r>
            <w:r>
              <w:rPr>
                <w:rFonts w:eastAsia="Calibri"/>
                <w:bCs/>
                <w:sz w:val="22"/>
                <w:szCs w:val="22"/>
                <w:lang w:eastAsia="en-US"/>
              </w:rPr>
              <w:t>инициативных пр</w:t>
            </w:r>
            <w:r>
              <w:rPr>
                <w:rFonts w:eastAsia="Calibri"/>
                <w:bCs/>
                <w:sz w:val="22"/>
                <w:szCs w:val="22"/>
                <w:lang w:eastAsia="en-US"/>
              </w:rPr>
              <w:t>о</w:t>
            </w:r>
            <w:r>
              <w:rPr>
                <w:rFonts w:eastAsia="Calibri"/>
                <w:bCs/>
                <w:sz w:val="22"/>
                <w:szCs w:val="22"/>
                <w:lang w:eastAsia="en-US"/>
              </w:rPr>
              <w:t>ектов на территории муниц</w:t>
            </w:r>
            <w:r>
              <w:rPr>
                <w:rFonts w:eastAsia="Calibri"/>
                <w:bCs/>
                <w:sz w:val="22"/>
                <w:szCs w:val="22"/>
                <w:lang w:eastAsia="en-US"/>
              </w:rPr>
              <w:t>и</w:t>
            </w:r>
            <w:r>
              <w:rPr>
                <w:rFonts w:eastAsia="Calibri"/>
                <w:bCs/>
                <w:sz w:val="22"/>
                <w:szCs w:val="22"/>
                <w:lang w:eastAsia="en-US"/>
              </w:rPr>
              <w:t>пального округа</w:t>
            </w:r>
          </w:p>
        </w:tc>
        <w:tc>
          <w:tcPr>
            <w:tcW w:w="375" w:type="pct"/>
            <w:hideMark/>
          </w:tcPr>
          <w:p w:rsidR="00AC248A" w:rsidRPr="00A019CE" w:rsidRDefault="00AC248A" w:rsidP="00E36A97">
            <w:pPr>
              <w:jc w:val="center"/>
              <w:rPr>
                <w:rFonts w:eastAsia="Calibri"/>
                <w:sz w:val="22"/>
                <w:szCs w:val="22"/>
                <w:lang w:eastAsia="en-US"/>
              </w:rPr>
            </w:pPr>
            <w:r w:rsidRPr="00A019CE">
              <w:rPr>
                <w:rFonts w:eastAsia="Calibri"/>
                <w:sz w:val="22"/>
                <w:szCs w:val="22"/>
                <w:lang w:eastAsia="en-US"/>
              </w:rPr>
              <w:t>единиц</w:t>
            </w:r>
          </w:p>
        </w:tc>
        <w:tc>
          <w:tcPr>
            <w:tcW w:w="245" w:type="pct"/>
            <w:hideMark/>
          </w:tcPr>
          <w:p w:rsidR="00AC248A" w:rsidRPr="00A019CE" w:rsidRDefault="00AC248A" w:rsidP="00E36A97">
            <w:pPr>
              <w:jc w:val="center"/>
              <w:rPr>
                <w:sz w:val="22"/>
                <w:szCs w:val="22"/>
              </w:rPr>
            </w:pPr>
            <w:r>
              <w:rPr>
                <w:sz w:val="22"/>
                <w:szCs w:val="22"/>
              </w:rPr>
              <w:t>100</w:t>
            </w:r>
          </w:p>
        </w:tc>
        <w:tc>
          <w:tcPr>
            <w:tcW w:w="184" w:type="pct"/>
            <w:hideMark/>
          </w:tcPr>
          <w:p w:rsidR="00AC248A" w:rsidRPr="00A019CE" w:rsidRDefault="00AC248A" w:rsidP="00E36A97">
            <w:pPr>
              <w:ind w:left="-57" w:right="-57"/>
              <w:jc w:val="center"/>
              <w:rPr>
                <w:sz w:val="22"/>
                <w:szCs w:val="22"/>
              </w:rPr>
            </w:pPr>
            <w:r w:rsidRPr="00A019CE">
              <w:rPr>
                <w:sz w:val="22"/>
                <w:szCs w:val="22"/>
              </w:rPr>
              <w:t>2024</w:t>
            </w:r>
          </w:p>
        </w:tc>
        <w:tc>
          <w:tcPr>
            <w:tcW w:w="213" w:type="pct"/>
            <w:hideMark/>
          </w:tcPr>
          <w:p w:rsidR="00AC248A" w:rsidRPr="00A019CE" w:rsidRDefault="00AC248A" w:rsidP="00E36A97">
            <w:pPr>
              <w:jc w:val="center"/>
              <w:rPr>
                <w:rFonts w:eastAsia="Calibri"/>
                <w:sz w:val="22"/>
                <w:szCs w:val="22"/>
                <w:lang w:eastAsia="en-US"/>
              </w:rPr>
            </w:pPr>
            <w:r>
              <w:rPr>
                <w:rFonts w:eastAsia="Calibri"/>
                <w:sz w:val="22"/>
                <w:szCs w:val="22"/>
                <w:lang w:eastAsia="en-US"/>
              </w:rPr>
              <w:t>100</w:t>
            </w:r>
          </w:p>
        </w:tc>
        <w:tc>
          <w:tcPr>
            <w:tcW w:w="164" w:type="pct"/>
          </w:tcPr>
          <w:p w:rsidR="00AC248A" w:rsidRPr="00A019CE" w:rsidRDefault="00AC248A" w:rsidP="00E36A97">
            <w:pPr>
              <w:jc w:val="center"/>
              <w:rPr>
                <w:rFonts w:eastAsia="Calibri"/>
                <w:sz w:val="22"/>
                <w:szCs w:val="22"/>
                <w:lang w:eastAsia="en-US"/>
              </w:rPr>
            </w:pPr>
            <w:r>
              <w:rPr>
                <w:rFonts w:eastAsia="Calibri"/>
                <w:sz w:val="22"/>
                <w:szCs w:val="22"/>
                <w:lang w:eastAsia="en-US"/>
              </w:rPr>
              <w:t>100</w:t>
            </w:r>
          </w:p>
        </w:tc>
        <w:tc>
          <w:tcPr>
            <w:tcW w:w="178" w:type="pct"/>
          </w:tcPr>
          <w:p w:rsidR="00AC248A" w:rsidRPr="00A019CE" w:rsidRDefault="00AC248A" w:rsidP="00E36A97">
            <w:pPr>
              <w:jc w:val="center"/>
              <w:rPr>
                <w:rFonts w:eastAsia="Calibri"/>
                <w:sz w:val="22"/>
                <w:szCs w:val="22"/>
                <w:lang w:eastAsia="en-US"/>
              </w:rPr>
            </w:pPr>
            <w:r>
              <w:rPr>
                <w:rFonts w:eastAsia="Calibri"/>
                <w:sz w:val="22"/>
                <w:szCs w:val="22"/>
                <w:lang w:eastAsia="en-US"/>
              </w:rPr>
              <w:t>100</w:t>
            </w:r>
          </w:p>
        </w:tc>
        <w:tc>
          <w:tcPr>
            <w:tcW w:w="201" w:type="pct"/>
          </w:tcPr>
          <w:p w:rsidR="00AC248A" w:rsidRPr="00A019CE" w:rsidRDefault="00AC248A" w:rsidP="00E36A97">
            <w:pPr>
              <w:jc w:val="center"/>
              <w:rPr>
                <w:rFonts w:eastAsia="Calibri"/>
                <w:sz w:val="22"/>
                <w:szCs w:val="22"/>
                <w:lang w:eastAsia="en-US"/>
              </w:rPr>
            </w:pPr>
            <w:r>
              <w:rPr>
                <w:rFonts w:eastAsia="Calibri"/>
                <w:sz w:val="22"/>
                <w:szCs w:val="22"/>
                <w:lang w:eastAsia="en-US"/>
              </w:rPr>
              <w:t>100</w:t>
            </w:r>
          </w:p>
        </w:tc>
        <w:tc>
          <w:tcPr>
            <w:tcW w:w="200" w:type="pct"/>
          </w:tcPr>
          <w:p w:rsidR="00AC248A" w:rsidRPr="00A019CE" w:rsidRDefault="00AC248A" w:rsidP="00E36A97">
            <w:pPr>
              <w:jc w:val="center"/>
              <w:rPr>
                <w:rFonts w:eastAsia="Calibri"/>
                <w:sz w:val="22"/>
                <w:szCs w:val="22"/>
                <w:lang w:eastAsia="en-US"/>
              </w:rPr>
            </w:pPr>
            <w:r>
              <w:rPr>
                <w:rFonts w:eastAsia="Calibri"/>
                <w:sz w:val="22"/>
                <w:szCs w:val="22"/>
                <w:lang w:eastAsia="en-US"/>
              </w:rPr>
              <w:t>100</w:t>
            </w:r>
          </w:p>
        </w:tc>
        <w:tc>
          <w:tcPr>
            <w:tcW w:w="233" w:type="pct"/>
          </w:tcPr>
          <w:p w:rsidR="00AC248A" w:rsidRPr="00A019CE" w:rsidRDefault="00AC248A" w:rsidP="00E36A97">
            <w:pPr>
              <w:jc w:val="center"/>
              <w:rPr>
                <w:sz w:val="22"/>
                <w:szCs w:val="22"/>
              </w:rPr>
            </w:pPr>
            <w:r>
              <w:rPr>
                <w:sz w:val="22"/>
                <w:szCs w:val="22"/>
              </w:rPr>
              <w:t>100</w:t>
            </w:r>
          </w:p>
        </w:tc>
        <w:tc>
          <w:tcPr>
            <w:tcW w:w="938" w:type="pct"/>
            <w:hideMark/>
          </w:tcPr>
          <w:p w:rsidR="00AC248A" w:rsidRPr="00A019CE" w:rsidRDefault="00AC248A" w:rsidP="00E36A97">
            <w:pPr>
              <w:rPr>
                <w:sz w:val="22"/>
                <w:szCs w:val="22"/>
              </w:rPr>
            </w:pPr>
            <w:r w:rsidRPr="00A019CE">
              <w:rPr>
                <w:bCs/>
                <w:sz w:val="22"/>
                <w:szCs w:val="22"/>
              </w:rPr>
              <w:t xml:space="preserve">Реализованы </w:t>
            </w:r>
            <w:r>
              <w:rPr>
                <w:bCs/>
                <w:sz w:val="22"/>
                <w:szCs w:val="22"/>
              </w:rPr>
              <w:t>инициативные проекты на территории м</w:t>
            </w:r>
            <w:r>
              <w:rPr>
                <w:bCs/>
                <w:sz w:val="22"/>
                <w:szCs w:val="22"/>
              </w:rPr>
              <w:t>у</w:t>
            </w:r>
            <w:r>
              <w:rPr>
                <w:bCs/>
                <w:sz w:val="22"/>
                <w:szCs w:val="22"/>
              </w:rPr>
              <w:t>ниципального округа</w:t>
            </w:r>
          </w:p>
        </w:tc>
        <w:tc>
          <w:tcPr>
            <w:tcW w:w="452" w:type="pct"/>
            <w:hideMark/>
          </w:tcPr>
          <w:p w:rsidR="00AC248A" w:rsidRPr="00A019CE" w:rsidRDefault="00AC248A" w:rsidP="00E36A97">
            <w:pPr>
              <w:jc w:val="center"/>
              <w:rPr>
                <w:rFonts w:eastAsia="Calibri"/>
                <w:sz w:val="22"/>
                <w:szCs w:val="22"/>
                <w:lang w:eastAsia="en-US"/>
              </w:rPr>
            </w:pPr>
            <w:r w:rsidRPr="00A019CE">
              <w:rPr>
                <w:rFonts w:eastAsia="Calibri"/>
                <w:sz w:val="22"/>
                <w:szCs w:val="22"/>
                <w:lang w:eastAsia="en-US"/>
              </w:rPr>
              <w:t>оказание услуг (в</w:t>
            </w:r>
            <w:r w:rsidRPr="00A019CE">
              <w:rPr>
                <w:rFonts w:eastAsia="Calibri"/>
                <w:sz w:val="22"/>
                <w:szCs w:val="22"/>
                <w:lang w:eastAsia="en-US"/>
              </w:rPr>
              <w:t>ы</w:t>
            </w:r>
            <w:r w:rsidRPr="00A019CE">
              <w:rPr>
                <w:rFonts w:eastAsia="Calibri"/>
                <w:sz w:val="22"/>
                <w:szCs w:val="22"/>
                <w:lang w:eastAsia="en-US"/>
              </w:rPr>
              <w:t>полнение работ</w:t>
            </w:r>
          </w:p>
        </w:tc>
        <w:tc>
          <w:tcPr>
            <w:tcW w:w="366" w:type="pct"/>
          </w:tcPr>
          <w:p w:rsidR="00AC248A" w:rsidRPr="00A019CE" w:rsidRDefault="00AC248A" w:rsidP="00E36A97">
            <w:pPr>
              <w:jc w:val="center"/>
              <w:rPr>
                <w:iCs/>
                <w:sz w:val="22"/>
                <w:szCs w:val="22"/>
              </w:rPr>
            </w:pPr>
            <w:r>
              <w:rPr>
                <w:iCs/>
                <w:sz w:val="22"/>
                <w:szCs w:val="22"/>
              </w:rPr>
              <w:t>Колич</w:t>
            </w:r>
            <w:r>
              <w:rPr>
                <w:iCs/>
                <w:sz w:val="22"/>
                <w:szCs w:val="22"/>
              </w:rPr>
              <w:t>е</w:t>
            </w:r>
            <w:r>
              <w:rPr>
                <w:iCs/>
                <w:sz w:val="22"/>
                <w:szCs w:val="22"/>
              </w:rPr>
              <w:t xml:space="preserve">ство </w:t>
            </w:r>
            <w:proofErr w:type="spellStart"/>
            <w:r>
              <w:rPr>
                <w:iCs/>
                <w:sz w:val="22"/>
                <w:szCs w:val="22"/>
              </w:rPr>
              <w:t>ре</w:t>
            </w:r>
            <w:r>
              <w:rPr>
                <w:iCs/>
                <w:sz w:val="22"/>
                <w:szCs w:val="22"/>
              </w:rPr>
              <w:t>а</w:t>
            </w:r>
            <w:r>
              <w:rPr>
                <w:iCs/>
                <w:sz w:val="22"/>
                <w:szCs w:val="22"/>
              </w:rPr>
              <w:t>лизов</w:t>
            </w:r>
            <w:r>
              <w:rPr>
                <w:iCs/>
                <w:sz w:val="22"/>
                <w:szCs w:val="22"/>
              </w:rPr>
              <w:t>а</w:t>
            </w:r>
            <w:r>
              <w:rPr>
                <w:iCs/>
                <w:sz w:val="22"/>
                <w:szCs w:val="22"/>
              </w:rPr>
              <w:t>ных</w:t>
            </w:r>
            <w:proofErr w:type="spellEnd"/>
            <w:r>
              <w:rPr>
                <w:iCs/>
                <w:sz w:val="22"/>
                <w:szCs w:val="22"/>
              </w:rPr>
              <w:t xml:space="preserve"> пр</w:t>
            </w:r>
            <w:r>
              <w:rPr>
                <w:iCs/>
                <w:sz w:val="22"/>
                <w:szCs w:val="22"/>
              </w:rPr>
              <w:t>о</w:t>
            </w:r>
            <w:r>
              <w:rPr>
                <w:iCs/>
                <w:sz w:val="22"/>
                <w:szCs w:val="22"/>
              </w:rPr>
              <w:t>ектов</w:t>
            </w:r>
          </w:p>
        </w:tc>
      </w:tr>
    </w:tbl>
    <w:p w:rsidR="00AC248A" w:rsidRPr="004C6189" w:rsidRDefault="00AC248A" w:rsidP="00AC248A">
      <w:pPr>
        <w:jc w:val="center"/>
        <w:rPr>
          <w:b/>
          <w:bCs/>
          <w:sz w:val="22"/>
          <w:szCs w:val="22"/>
        </w:rPr>
      </w:pPr>
    </w:p>
    <w:p w:rsidR="00AC248A" w:rsidRPr="004C6189" w:rsidRDefault="00AC248A" w:rsidP="00AC248A">
      <w:pPr>
        <w:jc w:val="center"/>
        <w:rPr>
          <w:b/>
        </w:rPr>
      </w:pPr>
      <w:r w:rsidRPr="004C6189">
        <w:rPr>
          <w:b/>
          <w:bCs/>
        </w:rPr>
        <w:t>4.</w:t>
      </w:r>
      <w:r w:rsidRPr="004C6189">
        <w:rPr>
          <w:bCs/>
        </w:rPr>
        <w:t xml:space="preserve"> </w:t>
      </w:r>
      <w:r w:rsidRPr="004C6189">
        <w:rPr>
          <w:b/>
          <w:bCs/>
        </w:rPr>
        <w:t xml:space="preserve">Финансовое обеспечение реализации муниципального проекта </w:t>
      </w:r>
    </w:p>
    <w:p w:rsidR="00AC248A" w:rsidRPr="004C6189" w:rsidRDefault="00AC248A" w:rsidP="00AC248A">
      <w:pPr>
        <w:jc w:val="center"/>
        <w:rPr>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
        <w:gridCol w:w="4335"/>
        <w:gridCol w:w="3302"/>
        <w:gridCol w:w="1232"/>
        <w:gridCol w:w="1023"/>
        <w:gridCol w:w="1053"/>
        <w:gridCol w:w="1056"/>
        <w:gridCol w:w="1056"/>
        <w:gridCol w:w="1046"/>
        <w:gridCol w:w="1353"/>
      </w:tblGrid>
      <w:tr w:rsidR="00AC248A" w:rsidRPr="004C6189" w:rsidTr="00E36A97">
        <w:trPr>
          <w:tblHeader/>
        </w:trPr>
        <w:tc>
          <w:tcPr>
            <w:tcW w:w="272" w:type="pct"/>
            <w:vMerge w:val="restart"/>
            <w:hideMark/>
          </w:tcPr>
          <w:p w:rsidR="00AC248A" w:rsidRPr="004C6189" w:rsidRDefault="00AC248A" w:rsidP="00E36A97">
            <w:pPr>
              <w:jc w:val="center"/>
              <w:rPr>
                <w:sz w:val="22"/>
                <w:szCs w:val="22"/>
              </w:rPr>
            </w:pPr>
            <w:r w:rsidRPr="004C6189">
              <w:rPr>
                <w:sz w:val="22"/>
                <w:szCs w:val="22"/>
              </w:rPr>
              <w:t>№ п</w:t>
            </w:r>
            <w:r>
              <w:rPr>
                <w:sz w:val="22"/>
                <w:szCs w:val="22"/>
              </w:rPr>
              <w:t>/</w:t>
            </w:r>
            <w:r w:rsidRPr="004C6189">
              <w:rPr>
                <w:sz w:val="22"/>
                <w:szCs w:val="22"/>
              </w:rPr>
              <w:t>п</w:t>
            </w:r>
          </w:p>
        </w:tc>
        <w:tc>
          <w:tcPr>
            <w:tcW w:w="1326" w:type="pct"/>
            <w:vMerge w:val="restart"/>
            <w:hideMark/>
          </w:tcPr>
          <w:p w:rsidR="00AC248A" w:rsidRPr="004C6189" w:rsidRDefault="00AC248A" w:rsidP="00E36A97">
            <w:pPr>
              <w:jc w:val="center"/>
              <w:rPr>
                <w:sz w:val="22"/>
                <w:szCs w:val="22"/>
              </w:rPr>
            </w:pPr>
            <w:r w:rsidRPr="004C6189">
              <w:rPr>
                <w:sz w:val="22"/>
                <w:szCs w:val="22"/>
              </w:rPr>
              <w:t>Наименование мероприятия (результ</w:t>
            </w:r>
            <w:r w:rsidRPr="004C6189">
              <w:rPr>
                <w:sz w:val="22"/>
                <w:szCs w:val="22"/>
              </w:rPr>
              <w:t>а</w:t>
            </w:r>
            <w:r w:rsidRPr="004C6189">
              <w:rPr>
                <w:sz w:val="22"/>
                <w:szCs w:val="22"/>
              </w:rPr>
              <w:t>та) и исто</w:t>
            </w:r>
            <w:r w:rsidRPr="004C6189">
              <w:rPr>
                <w:sz w:val="22"/>
                <w:szCs w:val="22"/>
              </w:rPr>
              <w:t>ч</w:t>
            </w:r>
            <w:r w:rsidRPr="004C6189">
              <w:rPr>
                <w:sz w:val="22"/>
                <w:szCs w:val="22"/>
              </w:rPr>
              <w:t>ники финансирования</w:t>
            </w:r>
          </w:p>
        </w:tc>
        <w:tc>
          <w:tcPr>
            <w:tcW w:w="1010" w:type="pct"/>
            <w:vMerge w:val="restart"/>
            <w:hideMark/>
          </w:tcPr>
          <w:p w:rsidR="00AC248A" w:rsidRPr="004C6189" w:rsidRDefault="00AC248A" w:rsidP="00E36A97">
            <w:pPr>
              <w:jc w:val="center"/>
              <w:rPr>
                <w:sz w:val="22"/>
                <w:szCs w:val="22"/>
              </w:rPr>
            </w:pPr>
            <w:r w:rsidRPr="004C6189">
              <w:rPr>
                <w:sz w:val="22"/>
                <w:szCs w:val="22"/>
              </w:rPr>
              <w:t>КБК</w:t>
            </w:r>
          </w:p>
        </w:tc>
        <w:tc>
          <w:tcPr>
            <w:tcW w:w="2392" w:type="pct"/>
            <w:gridSpan w:val="7"/>
            <w:shd w:val="clear" w:color="auto" w:fill="FFFFFF"/>
            <w:hideMark/>
          </w:tcPr>
          <w:p w:rsidR="00AC248A" w:rsidRPr="004C6189" w:rsidRDefault="00AC248A" w:rsidP="00E36A97">
            <w:pPr>
              <w:jc w:val="center"/>
              <w:rPr>
                <w:sz w:val="22"/>
                <w:szCs w:val="22"/>
              </w:rPr>
            </w:pPr>
            <w:r w:rsidRPr="004C6189">
              <w:rPr>
                <w:sz w:val="22"/>
                <w:szCs w:val="22"/>
              </w:rPr>
              <w:t>Объем финансового обеспечения по годам реализации, тыс. рублей</w:t>
            </w:r>
          </w:p>
        </w:tc>
      </w:tr>
      <w:tr w:rsidR="00AC248A" w:rsidRPr="004C6189" w:rsidTr="00E36A97">
        <w:trPr>
          <w:tblHeader/>
        </w:trPr>
        <w:tc>
          <w:tcPr>
            <w:tcW w:w="0" w:type="auto"/>
            <w:vMerge/>
            <w:vAlign w:val="center"/>
            <w:hideMark/>
          </w:tcPr>
          <w:p w:rsidR="00AC248A" w:rsidRPr="004C6189" w:rsidRDefault="00AC248A" w:rsidP="00E36A97">
            <w:pPr>
              <w:rPr>
                <w:sz w:val="22"/>
                <w:szCs w:val="22"/>
              </w:rPr>
            </w:pPr>
          </w:p>
        </w:tc>
        <w:tc>
          <w:tcPr>
            <w:tcW w:w="1326" w:type="pct"/>
            <w:vMerge/>
            <w:vAlign w:val="center"/>
            <w:hideMark/>
          </w:tcPr>
          <w:p w:rsidR="00AC248A" w:rsidRPr="004C6189" w:rsidRDefault="00AC248A" w:rsidP="00E36A97">
            <w:pPr>
              <w:rPr>
                <w:sz w:val="22"/>
                <w:szCs w:val="22"/>
              </w:rPr>
            </w:pPr>
          </w:p>
        </w:tc>
        <w:tc>
          <w:tcPr>
            <w:tcW w:w="1010" w:type="pct"/>
            <w:vMerge/>
            <w:vAlign w:val="center"/>
            <w:hideMark/>
          </w:tcPr>
          <w:p w:rsidR="00AC248A" w:rsidRPr="004C6189" w:rsidRDefault="00AC248A" w:rsidP="00E36A97">
            <w:pPr>
              <w:rPr>
                <w:sz w:val="22"/>
                <w:szCs w:val="22"/>
              </w:rPr>
            </w:pPr>
          </w:p>
        </w:tc>
        <w:tc>
          <w:tcPr>
            <w:tcW w:w="377" w:type="pct"/>
            <w:shd w:val="clear" w:color="auto" w:fill="FFFFFF"/>
            <w:hideMark/>
          </w:tcPr>
          <w:p w:rsidR="00AC248A" w:rsidRPr="004C6189" w:rsidRDefault="00AC248A" w:rsidP="00E36A97">
            <w:pPr>
              <w:jc w:val="center"/>
              <w:rPr>
                <w:sz w:val="22"/>
                <w:szCs w:val="22"/>
              </w:rPr>
            </w:pPr>
            <w:r w:rsidRPr="004C6189">
              <w:rPr>
                <w:sz w:val="22"/>
                <w:szCs w:val="22"/>
              </w:rPr>
              <w:t>2025</w:t>
            </w:r>
          </w:p>
        </w:tc>
        <w:tc>
          <w:tcPr>
            <w:tcW w:w="313" w:type="pct"/>
            <w:shd w:val="clear" w:color="auto" w:fill="FFFFFF"/>
            <w:hideMark/>
          </w:tcPr>
          <w:p w:rsidR="00AC248A" w:rsidRPr="004C6189" w:rsidRDefault="00AC248A" w:rsidP="00E36A97">
            <w:pPr>
              <w:jc w:val="center"/>
              <w:rPr>
                <w:sz w:val="22"/>
                <w:szCs w:val="22"/>
              </w:rPr>
            </w:pPr>
            <w:r w:rsidRPr="004C6189">
              <w:rPr>
                <w:sz w:val="22"/>
                <w:szCs w:val="22"/>
              </w:rPr>
              <w:t>2026</w:t>
            </w:r>
          </w:p>
        </w:tc>
        <w:tc>
          <w:tcPr>
            <w:tcW w:w="322" w:type="pct"/>
            <w:shd w:val="clear" w:color="auto" w:fill="FFFFFF"/>
            <w:hideMark/>
          </w:tcPr>
          <w:p w:rsidR="00AC248A" w:rsidRPr="004C6189" w:rsidRDefault="00AC248A" w:rsidP="00E36A97">
            <w:pPr>
              <w:jc w:val="center"/>
              <w:rPr>
                <w:sz w:val="22"/>
                <w:szCs w:val="22"/>
              </w:rPr>
            </w:pPr>
            <w:r w:rsidRPr="004C6189">
              <w:rPr>
                <w:sz w:val="22"/>
                <w:szCs w:val="22"/>
              </w:rPr>
              <w:t>2027</w:t>
            </w:r>
          </w:p>
        </w:tc>
        <w:tc>
          <w:tcPr>
            <w:tcW w:w="323" w:type="pct"/>
            <w:shd w:val="clear" w:color="auto" w:fill="FFFFFF"/>
            <w:hideMark/>
          </w:tcPr>
          <w:p w:rsidR="00AC248A" w:rsidRPr="004C6189" w:rsidRDefault="00AC248A" w:rsidP="00E36A97">
            <w:pPr>
              <w:jc w:val="center"/>
              <w:rPr>
                <w:sz w:val="22"/>
                <w:szCs w:val="22"/>
              </w:rPr>
            </w:pPr>
            <w:r w:rsidRPr="004C6189">
              <w:rPr>
                <w:sz w:val="22"/>
                <w:szCs w:val="22"/>
              </w:rPr>
              <w:t>2028</w:t>
            </w:r>
          </w:p>
        </w:tc>
        <w:tc>
          <w:tcPr>
            <w:tcW w:w="323" w:type="pct"/>
            <w:shd w:val="clear" w:color="auto" w:fill="FFFFFF"/>
            <w:hideMark/>
          </w:tcPr>
          <w:p w:rsidR="00AC248A" w:rsidRPr="004C6189" w:rsidRDefault="00AC248A" w:rsidP="00E36A97">
            <w:pPr>
              <w:jc w:val="center"/>
              <w:rPr>
                <w:sz w:val="22"/>
                <w:szCs w:val="22"/>
              </w:rPr>
            </w:pPr>
            <w:r w:rsidRPr="004C6189">
              <w:rPr>
                <w:sz w:val="22"/>
                <w:szCs w:val="22"/>
              </w:rPr>
              <w:t>2029</w:t>
            </w:r>
          </w:p>
        </w:tc>
        <w:tc>
          <w:tcPr>
            <w:tcW w:w="320" w:type="pct"/>
            <w:shd w:val="clear" w:color="auto" w:fill="FFFFFF"/>
            <w:hideMark/>
          </w:tcPr>
          <w:p w:rsidR="00AC248A" w:rsidRPr="004C6189" w:rsidRDefault="00AC248A" w:rsidP="00E36A97">
            <w:pPr>
              <w:jc w:val="center"/>
              <w:rPr>
                <w:sz w:val="22"/>
                <w:szCs w:val="22"/>
              </w:rPr>
            </w:pPr>
            <w:r w:rsidRPr="004C6189">
              <w:rPr>
                <w:sz w:val="22"/>
                <w:szCs w:val="22"/>
              </w:rPr>
              <w:t>2030</w:t>
            </w:r>
          </w:p>
        </w:tc>
        <w:tc>
          <w:tcPr>
            <w:tcW w:w="414" w:type="pct"/>
            <w:shd w:val="clear" w:color="auto" w:fill="FFFFFF"/>
            <w:hideMark/>
          </w:tcPr>
          <w:p w:rsidR="00AC248A" w:rsidRPr="004C6189" w:rsidRDefault="00AC248A" w:rsidP="00E36A97">
            <w:pPr>
              <w:jc w:val="center"/>
              <w:rPr>
                <w:sz w:val="22"/>
                <w:szCs w:val="22"/>
              </w:rPr>
            </w:pPr>
            <w:r w:rsidRPr="004C6189">
              <w:rPr>
                <w:sz w:val="22"/>
                <w:szCs w:val="22"/>
              </w:rPr>
              <w:t>всего</w:t>
            </w:r>
          </w:p>
        </w:tc>
      </w:tr>
      <w:tr w:rsidR="00AC248A" w:rsidRPr="004C6189" w:rsidTr="00E36A97">
        <w:trPr>
          <w:tblHeader/>
        </w:trPr>
        <w:tc>
          <w:tcPr>
            <w:tcW w:w="272" w:type="pct"/>
            <w:hideMark/>
          </w:tcPr>
          <w:p w:rsidR="00AC248A" w:rsidRPr="004C6189" w:rsidRDefault="00AC248A" w:rsidP="00E36A97">
            <w:pPr>
              <w:jc w:val="center"/>
              <w:rPr>
                <w:sz w:val="22"/>
                <w:szCs w:val="22"/>
              </w:rPr>
            </w:pPr>
            <w:r w:rsidRPr="004C6189">
              <w:rPr>
                <w:sz w:val="22"/>
                <w:szCs w:val="22"/>
              </w:rPr>
              <w:t>1</w:t>
            </w:r>
          </w:p>
        </w:tc>
        <w:tc>
          <w:tcPr>
            <w:tcW w:w="1326" w:type="pct"/>
            <w:hideMark/>
          </w:tcPr>
          <w:p w:rsidR="00AC248A" w:rsidRPr="004C6189" w:rsidRDefault="00AC248A" w:rsidP="00E36A97">
            <w:pPr>
              <w:jc w:val="center"/>
              <w:rPr>
                <w:sz w:val="22"/>
                <w:szCs w:val="22"/>
              </w:rPr>
            </w:pPr>
            <w:r w:rsidRPr="004C6189">
              <w:rPr>
                <w:sz w:val="22"/>
                <w:szCs w:val="22"/>
              </w:rPr>
              <w:t>2</w:t>
            </w:r>
          </w:p>
        </w:tc>
        <w:tc>
          <w:tcPr>
            <w:tcW w:w="1010" w:type="pct"/>
            <w:hideMark/>
          </w:tcPr>
          <w:p w:rsidR="00AC248A" w:rsidRPr="004C6189" w:rsidRDefault="00AC248A" w:rsidP="00E36A97">
            <w:pPr>
              <w:jc w:val="center"/>
              <w:rPr>
                <w:sz w:val="22"/>
                <w:szCs w:val="22"/>
              </w:rPr>
            </w:pPr>
            <w:r w:rsidRPr="004C6189">
              <w:rPr>
                <w:sz w:val="22"/>
                <w:szCs w:val="22"/>
              </w:rPr>
              <w:t>3</w:t>
            </w:r>
          </w:p>
        </w:tc>
        <w:tc>
          <w:tcPr>
            <w:tcW w:w="377" w:type="pct"/>
            <w:shd w:val="clear" w:color="auto" w:fill="FFFFFF"/>
            <w:hideMark/>
          </w:tcPr>
          <w:p w:rsidR="00AC248A" w:rsidRPr="004C6189" w:rsidRDefault="00AC248A" w:rsidP="00E36A97">
            <w:pPr>
              <w:jc w:val="center"/>
              <w:rPr>
                <w:sz w:val="22"/>
                <w:szCs w:val="22"/>
              </w:rPr>
            </w:pPr>
            <w:r w:rsidRPr="004C6189">
              <w:rPr>
                <w:sz w:val="22"/>
                <w:szCs w:val="22"/>
              </w:rPr>
              <w:t>4</w:t>
            </w:r>
          </w:p>
        </w:tc>
        <w:tc>
          <w:tcPr>
            <w:tcW w:w="313" w:type="pct"/>
            <w:shd w:val="clear" w:color="auto" w:fill="FFFFFF"/>
            <w:hideMark/>
          </w:tcPr>
          <w:p w:rsidR="00AC248A" w:rsidRPr="004C6189" w:rsidRDefault="00AC248A" w:rsidP="00E36A97">
            <w:pPr>
              <w:jc w:val="center"/>
              <w:rPr>
                <w:sz w:val="22"/>
                <w:szCs w:val="22"/>
              </w:rPr>
            </w:pPr>
            <w:r w:rsidRPr="004C6189">
              <w:rPr>
                <w:sz w:val="22"/>
                <w:szCs w:val="22"/>
              </w:rPr>
              <w:t>5</w:t>
            </w:r>
          </w:p>
        </w:tc>
        <w:tc>
          <w:tcPr>
            <w:tcW w:w="322" w:type="pct"/>
            <w:shd w:val="clear" w:color="auto" w:fill="FFFFFF"/>
            <w:hideMark/>
          </w:tcPr>
          <w:p w:rsidR="00AC248A" w:rsidRPr="004C6189" w:rsidRDefault="00AC248A" w:rsidP="00E36A97">
            <w:pPr>
              <w:jc w:val="center"/>
              <w:rPr>
                <w:sz w:val="22"/>
                <w:szCs w:val="22"/>
              </w:rPr>
            </w:pPr>
            <w:r w:rsidRPr="004C6189">
              <w:rPr>
                <w:sz w:val="22"/>
                <w:szCs w:val="22"/>
              </w:rPr>
              <w:t>6</w:t>
            </w:r>
          </w:p>
        </w:tc>
        <w:tc>
          <w:tcPr>
            <w:tcW w:w="323" w:type="pct"/>
            <w:shd w:val="clear" w:color="auto" w:fill="FFFFFF"/>
            <w:hideMark/>
          </w:tcPr>
          <w:p w:rsidR="00AC248A" w:rsidRPr="004C6189" w:rsidRDefault="00AC248A" w:rsidP="00E36A97">
            <w:pPr>
              <w:jc w:val="center"/>
              <w:rPr>
                <w:sz w:val="22"/>
                <w:szCs w:val="22"/>
              </w:rPr>
            </w:pPr>
            <w:r w:rsidRPr="004C6189">
              <w:rPr>
                <w:sz w:val="22"/>
                <w:szCs w:val="22"/>
              </w:rPr>
              <w:t>7</w:t>
            </w:r>
          </w:p>
        </w:tc>
        <w:tc>
          <w:tcPr>
            <w:tcW w:w="323" w:type="pct"/>
            <w:shd w:val="clear" w:color="auto" w:fill="FFFFFF"/>
            <w:hideMark/>
          </w:tcPr>
          <w:p w:rsidR="00AC248A" w:rsidRPr="004C6189" w:rsidRDefault="00AC248A" w:rsidP="00E36A97">
            <w:pPr>
              <w:jc w:val="center"/>
              <w:rPr>
                <w:sz w:val="22"/>
                <w:szCs w:val="22"/>
              </w:rPr>
            </w:pPr>
            <w:r w:rsidRPr="004C6189">
              <w:rPr>
                <w:sz w:val="22"/>
                <w:szCs w:val="22"/>
              </w:rPr>
              <w:t>8</w:t>
            </w:r>
          </w:p>
        </w:tc>
        <w:tc>
          <w:tcPr>
            <w:tcW w:w="320" w:type="pct"/>
            <w:shd w:val="clear" w:color="auto" w:fill="FFFFFF"/>
            <w:hideMark/>
          </w:tcPr>
          <w:p w:rsidR="00AC248A" w:rsidRPr="004C6189" w:rsidRDefault="00AC248A" w:rsidP="00E36A97">
            <w:pPr>
              <w:jc w:val="center"/>
              <w:rPr>
                <w:sz w:val="22"/>
                <w:szCs w:val="22"/>
              </w:rPr>
            </w:pPr>
            <w:r w:rsidRPr="004C6189">
              <w:rPr>
                <w:sz w:val="22"/>
                <w:szCs w:val="22"/>
              </w:rPr>
              <w:t>9</w:t>
            </w:r>
          </w:p>
        </w:tc>
        <w:tc>
          <w:tcPr>
            <w:tcW w:w="414" w:type="pct"/>
            <w:shd w:val="clear" w:color="auto" w:fill="FFFFFF"/>
            <w:hideMark/>
          </w:tcPr>
          <w:p w:rsidR="00AC248A" w:rsidRPr="004C6189" w:rsidRDefault="00AC248A" w:rsidP="00E36A97">
            <w:pPr>
              <w:jc w:val="center"/>
              <w:rPr>
                <w:sz w:val="22"/>
                <w:szCs w:val="22"/>
              </w:rPr>
            </w:pPr>
            <w:r w:rsidRPr="004C6189">
              <w:rPr>
                <w:sz w:val="22"/>
                <w:szCs w:val="22"/>
              </w:rPr>
              <w:t>10</w:t>
            </w:r>
          </w:p>
        </w:tc>
      </w:tr>
      <w:tr w:rsidR="00AC248A" w:rsidRPr="004C6189" w:rsidTr="00E36A97">
        <w:tc>
          <w:tcPr>
            <w:tcW w:w="272" w:type="pct"/>
            <w:shd w:val="clear" w:color="auto" w:fill="FFFFFF"/>
            <w:hideMark/>
          </w:tcPr>
          <w:p w:rsidR="00AC248A" w:rsidRPr="004C6189" w:rsidRDefault="00AC248A" w:rsidP="00E36A97">
            <w:pPr>
              <w:jc w:val="center"/>
              <w:rPr>
                <w:b/>
                <w:bCs/>
                <w:sz w:val="22"/>
                <w:szCs w:val="22"/>
              </w:rPr>
            </w:pPr>
            <w:r w:rsidRPr="004C6189">
              <w:rPr>
                <w:b/>
                <w:bCs/>
                <w:sz w:val="22"/>
                <w:szCs w:val="22"/>
              </w:rPr>
              <w:t>1.</w:t>
            </w:r>
          </w:p>
        </w:tc>
        <w:tc>
          <w:tcPr>
            <w:tcW w:w="1326" w:type="pct"/>
            <w:shd w:val="clear" w:color="auto" w:fill="FFFFFF"/>
            <w:hideMark/>
          </w:tcPr>
          <w:p w:rsidR="00AC248A" w:rsidRPr="004C6189" w:rsidRDefault="00AC248A" w:rsidP="00E36A97">
            <w:pPr>
              <w:rPr>
                <w:b/>
                <w:bCs/>
                <w:sz w:val="22"/>
                <w:szCs w:val="22"/>
              </w:rPr>
            </w:pPr>
            <w:r w:rsidRPr="004C6189">
              <w:rPr>
                <w:b/>
                <w:bCs/>
                <w:sz w:val="22"/>
                <w:szCs w:val="22"/>
              </w:rPr>
              <w:t>Муниципальный проект «Благ</w:t>
            </w:r>
            <w:r w:rsidRPr="004C6189">
              <w:rPr>
                <w:b/>
                <w:bCs/>
                <w:sz w:val="22"/>
                <w:szCs w:val="22"/>
              </w:rPr>
              <w:t>о</w:t>
            </w:r>
            <w:r w:rsidRPr="004C6189">
              <w:rPr>
                <w:b/>
                <w:bCs/>
                <w:sz w:val="22"/>
                <w:szCs w:val="22"/>
              </w:rPr>
              <w:t xml:space="preserve">устройство сельских территорий» </w:t>
            </w:r>
          </w:p>
        </w:tc>
        <w:tc>
          <w:tcPr>
            <w:tcW w:w="1010" w:type="pct"/>
            <w:shd w:val="clear" w:color="auto" w:fill="FFFFFF"/>
          </w:tcPr>
          <w:p w:rsidR="00AC248A" w:rsidRPr="004C6189" w:rsidRDefault="00AC248A" w:rsidP="00E36A97">
            <w:pPr>
              <w:jc w:val="center"/>
              <w:rPr>
                <w:b/>
                <w:bCs/>
                <w:sz w:val="22"/>
                <w:szCs w:val="22"/>
              </w:rPr>
            </w:pPr>
            <w:r>
              <w:rPr>
                <w:b/>
                <w:bCs/>
                <w:sz w:val="22"/>
                <w:szCs w:val="22"/>
              </w:rPr>
              <w:t>А620400000</w:t>
            </w:r>
          </w:p>
        </w:tc>
        <w:tc>
          <w:tcPr>
            <w:tcW w:w="377" w:type="pct"/>
            <w:shd w:val="clear" w:color="auto" w:fill="FFFFFF"/>
            <w:hideMark/>
          </w:tcPr>
          <w:p w:rsidR="00AC248A" w:rsidRPr="004C6189" w:rsidRDefault="00AC248A" w:rsidP="00E36A97">
            <w:pPr>
              <w:jc w:val="right"/>
              <w:rPr>
                <w:b/>
                <w:bCs/>
                <w:sz w:val="22"/>
                <w:szCs w:val="22"/>
              </w:rPr>
            </w:pPr>
            <w:r>
              <w:rPr>
                <w:b/>
                <w:bCs/>
                <w:sz w:val="22"/>
                <w:szCs w:val="22"/>
              </w:rPr>
              <w:t>117829,2</w:t>
            </w:r>
          </w:p>
        </w:tc>
        <w:tc>
          <w:tcPr>
            <w:tcW w:w="313" w:type="pct"/>
            <w:shd w:val="clear" w:color="auto" w:fill="FFFFFF"/>
            <w:hideMark/>
          </w:tcPr>
          <w:p w:rsidR="00AC248A" w:rsidRPr="004C6189" w:rsidRDefault="00AC248A" w:rsidP="00E36A97">
            <w:pPr>
              <w:jc w:val="right"/>
              <w:rPr>
                <w:b/>
                <w:bCs/>
                <w:sz w:val="22"/>
                <w:szCs w:val="22"/>
              </w:rPr>
            </w:pPr>
            <w:r>
              <w:rPr>
                <w:b/>
                <w:bCs/>
                <w:sz w:val="22"/>
                <w:szCs w:val="22"/>
              </w:rPr>
              <w:t>5918,0</w:t>
            </w:r>
          </w:p>
        </w:tc>
        <w:tc>
          <w:tcPr>
            <w:tcW w:w="322" w:type="pct"/>
            <w:shd w:val="clear" w:color="auto" w:fill="FFFFFF"/>
            <w:hideMark/>
          </w:tcPr>
          <w:p w:rsidR="00AC248A" w:rsidRPr="004C6189" w:rsidRDefault="00AC248A" w:rsidP="00E36A97">
            <w:pPr>
              <w:jc w:val="right"/>
              <w:rPr>
                <w:b/>
                <w:bCs/>
                <w:sz w:val="22"/>
                <w:szCs w:val="22"/>
              </w:rPr>
            </w:pPr>
            <w:r>
              <w:rPr>
                <w:b/>
                <w:bCs/>
                <w:sz w:val="22"/>
                <w:szCs w:val="22"/>
              </w:rPr>
              <w:t>6307,1</w:t>
            </w:r>
          </w:p>
        </w:tc>
        <w:tc>
          <w:tcPr>
            <w:tcW w:w="323" w:type="pct"/>
            <w:shd w:val="clear" w:color="auto" w:fill="FFFFFF"/>
            <w:hideMark/>
          </w:tcPr>
          <w:p w:rsidR="00AC248A" w:rsidRPr="00EE09A9" w:rsidRDefault="00AC248A" w:rsidP="00E36A97">
            <w:pPr>
              <w:jc w:val="right"/>
              <w:rPr>
                <w:b/>
                <w:bCs/>
                <w:sz w:val="22"/>
                <w:szCs w:val="22"/>
              </w:rPr>
            </w:pPr>
            <w:r w:rsidRPr="00EE09A9">
              <w:rPr>
                <w:b/>
                <w:bCs/>
                <w:sz w:val="22"/>
                <w:szCs w:val="22"/>
              </w:rPr>
              <w:t>0,0</w:t>
            </w:r>
          </w:p>
        </w:tc>
        <w:tc>
          <w:tcPr>
            <w:tcW w:w="323" w:type="pct"/>
            <w:shd w:val="clear" w:color="auto" w:fill="FFFFFF"/>
            <w:hideMark/>
          </w:tcPr>
          <w:p w:rsidR="00AC248A" w:rsidRPr="00EE09A9" w:rsidRDefault="00AC248A" w:rsidP="00E36A97">
            <w:pPr>
              <w:jc w:val="right"/>
              <w:rPr>
                <w:b/>
                <w:bCs/>
                <w:sz w:val="22"/>
                <w:szCs w:val="22"/>
              </w:rPr>
            </w:pPr>
            <w:r w:rsidRPr="00EE09A9">
              <w:rPr>
                <w:b/>
                <w:bCs/>
                <w:sz w:val="22"/>
                <w:szCs w:val="22"/>
              </w:rPr>
              <w:t>0,0</w:t>
            </w:r>
          </w:p>
        </w:tc>
        <w:tc>
          <w:tcPr>
            <w:tcW w:w="320" w:type="pct"/>
            <w:shd w:val="clear" w:color="auto" w:fill="FFFFFF"/>
            <w:hideMark/>
          </w:tcPr>
          <w:p w:rsidR="00AC248A" w:rsidRPr="00EE09A9" w:rsidRDefault="00AC248A" w:rsidP="00E36A97">
            <w:pPr>
              <w:jc w:val="right"/>
              <w:rPr>
                <w:b/>
                <w:bCs/>
                <w:sz w:val="22"/>
                <w:szCs w:val="22"/>
              </w:rPr>
            </w:pPr>
            <w:r w:rsidRPr="00EE09A9">
              <w:rPr>
                <w:b/>
                <w:bCs/>
                <w:sz w:val="22"/>
                <w:szCs w:val="22"/>
              </w:rPr>
              <w:t>0,0</w:t>
            </w:r>
          </w:p>
        </w:tc>
        <w:tc>
          <w:tcPr>
            <w:tcW w:w="414" w:type="pct"/>
            <w:shd w:val="clear" w:color="auto" w:fill="FFFFFF"/>
            <w:hideMark/>
          </w:tcPr>
          <w:p w:rsidR="00AC248A" w:rsidRPr="004C6189" w:rsidRDefault="00AC248A" w:rsidP="00E36A97">
            <w:pPr>
              <w:jc w:val="right"/>
              <w:rPr>
                <w:b/>
                <w:bCs/>
                <w:sz w:val="22"/>
                <w:szCs w:val="22"/>
              </w:rPr>
            </w:pPr>
            <w:r>
              <w:rPr>
                <w:b/>
                <w:bCs/>
                <w:sz w:val="22"/>
                <w:szCs w:val="22"/>
              </w:rPr>
              <w:t>130054,3</w:t>
            </w:r>
          </w:p>
        </w:tc>
      </w:tr>
      <w:tr w:rsidR="00AC248A" w:rsidRPr="004C6189" w:rsidTr="00E36A97">
        <w:tc>
          <w:tcPr>
            <w:tcW w:w="272" w:type="pct"/>
            <w:shd w:val="clear" w:color="auto" w:fill="FFFFFF"/>
          </w:tcPr>
          <w:p w:rsidR="00AC248A" w:rsidRPr="004C6189" w:rsidRDefault="00AC248A" w:rsidP="00E36A97">
            <w:pPr>
              <w:rPr>
                <w:b/>
                <w:bCs/>
                <w:sz w:val="22"/>
                <w:szCs w:val="22"/>
              </w:rPr>
            </w:pPr>
          </w:p>
        </w:tc>
        <w:tc>
          <w:tcPr>
            <w:tcW w:w="1326" w:type="pct"/>
            <w:shd w:val="clear" w:color="auto" w:fill="FFFFFF"/>
            <w:hideMark/>
          </w:tcPr>
          <w:p w:rsidR="00AC248A" w:rsidRPr="004C6189" w:rsidRDefault="00AC248A" w:rsidP="00E36A97">
            <w:pPr>
              <w:rPr>
                <w:bCs/>
                <w:sz w:val="22"/>
                <w:szCs w:val="22"/>
              </w:rPr>
            </w:pPr>
            <w:r w:rsidRPr="004C6189">
              <w:rPr>
                <w:b/>
                <w:bCs/>
                <w:sz w:val="22"/>
                <w:szCs w:val="22"/>
              </w:rPr>
              <w:tab/>
            </w:r>
            <w:r w:rsidRPr="004C6189">
              <w:rPr>
                <w:bCs/>
                <w:sz w:val="22"/>
                <w:szCs w:val="22"/>
              </w:rPr>
              <w:t>в том числе:</w:t>
            </w:r>
          </w:p>
        </w:tc>
        <w:tc>
          <w:tcPr>
            <w:tcW w:w="1010" w:type="pct"/>
            <w:shd w:val="clear" w:color="auto" w:fill="FFFFFF"/>
          </w:tcPr>
          <w:p w:rsidR="00AC248A" w:rsidRPr="004C6189" w:rsidRDefault="00AC248A" w:rsidP="00E36A97">
            <w:pPr>
              <w:jc w:val="center"/>
              <w:rPr>
                <w:b/>
                <w:bCs/>
                <w:sz w:val="22"/>
                <w:szCs w:val="22"/>
              </w:rPr>
            </w:pPr>
          </w:p>
        </w:tc>
        <w:tc>
          <w:tcPr>
            <w:tcW w:w="377" w:type="pct"/>
            <w:shd w:val="clear" w:color="auto" w:fill="FFFFFF"/>
          </w:tcPr>
          <w:p w:rsidR="00AC248A" w:rsidRPr="004C6189" w:rsidRDefault="00AC248A" w:rsidP="00E36A97">
            <w:pPr>
              <w:jc w:val="right"/>
              <w:rPr>
                <w:b/>
                <w:bCs/>
                <w:sz w:val="22"/>
                <w:szCs w:val="22"/>
              </w:rPr>
            </w:pPr>
          </w:p>
        </w:tc>
        <w:tc>
          <w:tcPr>
            <w:tcW w:w="313" w:type="pct"/>
            <w:shd w:val="clear" w:color="auto" w:fill="FFFFFF"/>
          </w:tcPr>
          <w:p w:rsidR="00AC248A" w:rsidRPr="004C6189" w:rsidRDefault="00AC248A" w:rsidP="00E36A97">
            <w:pPr>
              <w:jc w:val="right"/>
              <w:rPr>
                <w:b/>
                <w:bCs/>
                <w:sz w:val="22"/>
                <w:szCs w:val="22"/>
              </w:rPr>
            </w:pPr>
          </w:p>
        </w:tc>
        <w:tc>
          <w:tcPr>
            <w:tcW w:w="322" w:type="pct"/>
            <w:shd w:val="clear" w:color="auto" w:fill="FFFFFF"/>
          </w:tcPr>
          <w:p w:rsidR="00AC248A" w:rsidRPr="004C6189" w:rsidRDefault="00AC248A" w:rsidP="00E36A97">
            <w:pPr>
              <w:jc w:val="right"/>
              <w:rPr>
                <w:b/>
                <w:bCs/>
                <w:sz w:val="22"/>
                <w:szCs w:val="22"/>
              </w:rPr>
            </w:pPr>
          </w:p>
        </w:tc>
        <w:tc>
          <w:tcPr>
            <w:tcW w:w="323" w:type="pct"/>
            <w:shd w:val="clear" w:color="auto" w:fill="FFFFFF"/>
          </w:tcPr>
          <w:p w:rsidR="00AC248A" w:rsidRPr="004C6189" w:rsidRDefault="00AC248A" w:rsidP="00E36A97">
            <w:pPr>
              <w:jc w:val="right"/>
              <w:rPr>
                <w:b/>
                <w:bCs/>
                <w:sz w:val="22"/>
                <w:szCs w:val="22"/>
              </w:rPr>
            </w:pPr>
          </w:p>
        </w:tc>
        <w:tc>
          <w:tcPr>
            <w:tcW w:w="323" w:type="pct"/>
            <w:shd w:val="clear" w:color="auto" w:fill="FFFFFF"/>
          </w:tcPr>
          <w:p w:rsidR="00AC248A" w:rsidRPr="004C6189" w:rsidRDefault="00AC248A" w:rsidP="00E36A97">
            <w:pPr>
              <w:jc w:val="right"/>
              <w:rPr>
                <w:b/>
                <w:bCs/>
                <w:sz w:val="22"/>
                <w:szCs w:val="22"/>
              </w:rPr>
            </w:pPr>
          </w:p>
        </w:tc>
        <w:tc>
          <w:tcPr>
            <w:tcW w:w="320" w:type="pct"/>
            <w:shd w:val="clear" w:color="auto" w:fill="FFFFFF"/>
          </w:tcPr>
          <w:p w:rsidR="00AC248A" w:rsidRPr="004C6189" w:rsidRDefault="00AC248A" w:rsidP="00E36A97">
            <w:pPr>
              <w:jc w:val="right"/>
              <w:rPr>
                <w:b/>
                <w:bCs/>
                <w:sz w:val="22"/>
                <w:szCs w:val="22"/>
              </w:rPr>
            </w:pPr>
          </w:p>
        </w:tc>
        <w:tc>
          <w:tcPr>
            <w:tcW w:w="414" w:type="pct"/>
            <w:shd w:val="clear" w:color="auto" w:fill="FFFFFF"/>
          </w:tcPr>
          <w:p w:rsidR="00AC248A" w:rsidRPr="004C6189" w:rsidRDefault="00AC248A" w:rsidP="00E36A97">
            <w:pPr>
              <w:jc w:val="right"/>
              <w:rPr>
                <w:b/>
                <w:bCs/>
                <w:sz w:val="22"/>
                <w:szCs w:val="22"/>
              </w:rPr>
            </w:pPr>
          </w:p>
        </w:tc>
      </w:tr>
      <w:tr w:rsidR="00AC248A" w:rsidRPr="004C6189" w:rsidTr="00E36A97">
        <w:tc>
          <w:tcPr>
            <w:tcW w:w="272" w:type="pct"/>
            <w:shd w:val="clear" w:color="auto" w:fill="FFFFFF"/>
            <w:hideMark/>
          </w:tcPr>
          <w:p w:rsidR="00AC248A" w:rsidRPr="004C6189" w:rsidRDefault="00AC248A" w:rsidP="00E36A97">
            <w:pPr>
              <w:rPr>
                <w:b/>
                <w:bCs/>
                <w:sz w:val="22"/>
                <w:szCs w:val="22"/>
              </w:rPr>
            </w:pPr>
            <w:r w:rsidRPr="004C6189">
              <w:rPr>
                <w:b/>
                <w:bCs/>
                <w:sz w:val="22"/>
                <w:szCs w:val="22"/>
              </w:rPr>
              <w:t> </w:t>
            </w:r>
          </w:p>
        </w:tc>
        <w:tc>
          <w:tcPr>
            <w:tcW w:w="1326" w:type="pct"/>
            <w:hideMark/>
          </w:tcPr>
          <w:p w:rsidR="00AC248A" w:rsidRPr="004C6189" w:rsidRDefault="00AC248A" w:rsidP="00E36A97">
            <w:pPr>
              <w:rPr>
                <w:sz w:val="22"/>
                <w:szCs w:val="22"/>
              </w:rPr>
            </w:pPr>
            <w:r w:rsidRPr="004C6189">
              <w:rPr>
                <w:sz w:val="22"/>
                <w:szCs w:val="22"/>
              </w:rPr>
              <w:t>федеральный бюджет</w:t>
            </w:r>
          </w:p>
        </w:tc>
        <w:tc>
          <w:tcPr>
            <w:tcW w:w="1010" w:type="pct"/>
            <w:shd w:val="clear" w:color="auto" w:fill="FFFFFF"/>
          </w:tcPr>
          <w:p w:rsidR="00AC248A" w:rsidRPr="004C6189" w:rsidRDefault="00AC248A" w:rsidP="00E36A97">
            <w:pPr>
              <w:jc w:val="center"/>
              <w:rPr>
                <w:sz w:val="22"/>
                <w:szCs w:val="22"/>
              </w:rPr>
            </w:pPr>
            <w:r>
              <w:rPr>
                <w:sz w:val="22"/>
                <w:szCs w:val="22"/>
              </w:rPr>
              <w:t>-</w:t>
            </w:r>
          </w:p>
        </w:tc>
        <w:tc>
          <w:tcPr>
            <w:tcW w:w="377" w:type="pct"/>
            <w:shd w:val="clear" w:color="auto" w:fill="FFFFFF"/>
          </w:tcPr>
          <w:p w:rsidR="00AC248A" w:rsidRPr="004C6189" w:rsidRDefault="00AC248A" w:rsidP="00E36A97">
            <w:pPr>
              <w:jc w:val="right"/>
              <w:rPr>
                <w:sz w:val="22"/>
                <w:szCs w:val="22"/>
              </w:rPr>
            </w:pPr>
            <w:r>
              <w:rPr>
                <w:sz w:val="22"/>
                <w:szCs w:val="22"/>
              </w:rPr>
              <w:t>0,0</w:t>
            </w:r>
          </w:p>
        </w:tc>
        <w:tc>
          <w:tcPr>
            <w:tcW w:w="313" w:type="pct"/>
            <w:shd w:val="clear" w:color="auto" w:fill="FFFFFF"/>
          </w:tcPr>
          <w:p w:rsidR="00AC248A" w:rsidRPr="004C6189" w:rsidRDefault="00AC248A" w:rsidP="00E36A97">
            <w:pPr>
              <w:jc w:val="right"/>
              <w:rPr>
                <w:sz w:val="22"/>
                <w:szCs w:val="22"/>
              </w:rPr>
            </w:pPr>
            <w:r>
              <w:rPr>
                <w:sz w:val="22"/>
                <w:szCs w:val="22"/>
              </w:rPr>
              <w:t>0,0</w:t>
            </w:r>
          </w:p>
        </w:tc>
        <w:tc>
          <w:tcPr>
            <w:tcW w:w="322" w:type="pct"/>
            <w:shd w:val="clear" w:color="auto" w:fill="FFFFFF"/>
          </w:tcPr>
          <w:p w:rsidR="00AC248A" w:rsidRPr="004C6189" w:rsidRDefault="00AC248A" w:rsidP="00E36A97">
            <w:pPr>
              <w:jc w:val="right"/>
              <w:rPr>
                <w:sz w:val="22"/>
                <w:szCs w:val="22"/>
              </w:rPr>
            </w:pPr>
            <w:r>
              <w:rPr>
                <w:sz w:val="22"/>
                <w:szCs w:val="22"/>
              </w:rPr>
              <w:t>0,0</w:t>
            </w:r>
          </w:p>
        </w:tc>
        <w:tc>
          <w:tcPr>
            <w:tcW w:w="323" w:type="pct"/>
            <w:shd w:val="clear" w:color="auto" w:fill="FFFFFF"/>
            <w:hideMark/>
          </w:tcPr>
          <w:p w:rsidR="00AC248A" w:rsidRPr="004C6189" w:rsidRDefault="00AC248A" w:rsidP="00E36A97">
            <w:pPr>
              <w:jc w:val="right"/>
              <w:rPr>
                <w:bCs/>
                <w:sz w:val="22"/>
                <w:szCs w:val="22"/>
              </w:rPr>
            </w:pPr>
            <w:r w:rsidRPr="004C6189">
              <w:rPr>
                <w:bCs/>
                <w:sz w:val="22"/>
                <w:szCs w:val="22"/>
              </w:rPr>
              <w:t>0,0</w:t>
            </w:r>
          </w:p>
        </w:tc>
        <w:tc>
          <w:tcPr>
            <w:tcW w:w="323" w:type="pct"/>
            <w:shd w:val="clear" w:color="auto" w:fill="FFFFFF"/>
            <w:hideMark/>
          </w:tcPr>
          <w:p w:rsidR="00AC248A" w:rsidRPr="004C6189" w:rsidRDefault="00AC248A" w:rsidP="00E36A97">
            <w:pPr>
              <w:jc w:val="right"/>
              <w:rPr>
                <w:bCs/>
                <w:sz w:val="22"/>
                <w:szCs w:val="22"/>
              </w:rPr>
            </w:pPr>
            <w:r w:rsidRPr="004C6189">
              <w:rPr>
                <w:bCs/>
                <w:sz w:val="22"/>
                <w:szCs w:val="22"/>
              </w:rPr>
              <w:t>0,0</w:t>
            </w:r>
          </w:p>
        </w:tc>
        <w:tc>
          <w:tcPr>
            <w:tcW w:w="320" w:type="pct"/>
            <w:shd w:val="clear" w:color="auto" w:fill="FFFFFF"/>
            <w:hideMark/>
          </w:tcPr>
          <w:p w:rsidR="00AC248A" w:rsidRPr="004C6189" w:rsidRDefault="00AC248A" w:rsidP="00E36A97">
            <w:pPr>
              <w:jc w:val="right"/>
              <w:rPr>
                <w:bCs/>
                <w:sz w:val="22"/>
                <w:szCs w:val="22"/>
              </w:rPr>
            </w:pPr>
            <w:r w:rsidRPr="004C6189">
              <w:rPr>
                <w:bCs/>
                <w:sz w:val="22"/>
                <w:szCs w:val="22"/>
              </w:rPr>
              <w:t>0,0</w:t>
            </w:r>
          </w:p>
        </w:tc>
        <w:tc>
          <w:tcPr>
            <w:tcW w:w="414" w:type="pct"/>
            <w:shd w:val="clear" w:color="auto" w:fill="FFFFFF"/>
          </w:tcPr>
          <w:p w:rsidR="00AC248A" w:rsidRPr="004C6189" w:rsidRDefault="00AC248A" w:rsidP="00E36A97">
            <w:pPr>
              <w:jc w:val="right"/>
              <w:rPr>
                <w:sz w:val="22"/>
                <w:szCs w:val="22"/>
              </w:rPr>
            </w:pPr>
            <w:r>
              <w:rPr>
                <w:sz w:val="22"/>
                <w:szCs w:val="22"/>
              </w:rPr>
              <w:t>0,0</w:t>
            </w:r>
          </w:p>
        </w:tc>
      </w:tr>
      <w:tr w:rsidR="00AC248A" w:rsidRPr="004C6189" w:rsidTr="00E36A97">
        <w:tc>
          <w:tcPr>
            <w:tcW w:w="272" w:type="pct"/>
            <w:shd w:val="clear" w:color="auto" w:fill="FFFFFF"/>
            <w:hideMark/>
          </w:tcPr>
          <w:p w:rsidR="00AC248A" w:rsidRPr="004C6189" w:rsidRDefault="00AC248A" w:rsidP="00E36A97">
            <w:pPr>
              <w:rPr>
                <w:b/>
                <w:bCs/>
                <w:sz w:val="22"/>
                <w:szCs w:val="22"/>
              </w:rPr>
            </w:pPr>
            <w:r w:rsidRPr="004C6189">
              <w:rPr>
                <w:b/>
                <w:bCs/>
                <w:sz w:val="22"/>
                <w:szCs w:val="22"/>
              </w:rPr>
              <w:t> </w:t>
            </w:r>
          </w:p>
        </w:tc>
        <w:tc>
          <w:tcPr>
            <w:tcW w:w="1326" w:type="pct"/>
            <w:hideMark/>
          </w:tcPr>
          <w:p w:rsidR="00AC248A" w:rsidRPr="004C6189" w:rsidRDefault="00AC248A" w:rsidP="00E36A97">
            <w:pPr>
              <w:rPr>
                <w:sz w:val="22"/>
                <w:szCs w:val="22"/>
              </w:rPr>
            </w:pPr>
            <w:r w:rsidRPr="004C6189">
              <w:rPr>
                <w:sz w:val="22"/>
                <w:szCs w:val="22"/>
              </w:rPr>
              <w:t>республиканский бюджет Чувашской Ре</w:t>
            </w:r>
            <w:r w:rsidRPr="004C6189">
              <w:rPr>
                <w:sz w:val="22"/>
                <w:szCs w:val="22"/>
              </w:rPr>
              <w:t>с</w:t>
            </w:r>
            <w:r w:rsidRPr="004C6189">
              <w:rPr>
                <w:sz w:val="22"/>
                <w:szCs w:val="22"/>
              </w:rPr>
              <w:t>публики</w:t>
            </w:r>
          </w:p>
        </w:tc>
        <w:tc>
          <w:tcPr>
            <w:tcW w:w="1010" w:type="pct"/>
            <w:shd w:val="clear" w:color="auto" w:fill="FFFFFF"/>
          </w:tcPr>
          <w:p w:rsidR="00AC248A" w:rsidRPr="004C6189" w:rsidRDefault="00AC248A" w:rsidP="00E36A97">
            <w:pPr>
              <w:jc w:val="center"/>
              <w:rPr>
                <w:sz w:val="22"/>
                <w:szCs w:val="22"/>
              </w:rPr>
            </w:pPr>
            <w:r>
              <w:rPr>
                <w:sz w:val="22"/>
                <w:szCs w:val="22"/>
              </w:rPr>
              <w:t>-</w:t>
            </w:r>
          </w:p>
        </w:tc>
        <w:tc>
          <w:tcPr>
            <w:tcW w:w="377" w:type="pct"/>
            <w:shd w:val="clear" w:color="auto" w:fill="FFFFFF"/>
          </w:tcPr>
          <w:p w:rsidR="00AC248A" w:rsidRPr="004C6189" w:rsidRDefault="00AC248A" w:rsidP="00E36A97">
            <w:pPr>
              <w:jc w:val="right"/>
              <w:rPr>
                <w:sz w:val="22"/>
                <w:szCs w:val="22"/>
              </w:rPr>
            </w:pPr>
            <w:r>
              <w:rPr>
                <w:sz w:val="22"/>
                <w:szCs w:val="22"/>
              </w:rPr>
              <w:t>87490,4</w:t>
            </w:r>
          </w:p>
        </w:tc>
        <w:tc>
          <w:tcPr>
            <w:tcW w:w="313" w:type="pct"/>
            <w:shd w:val="clear" w:color="auto" w:fill="FFFFFF"/>
          </w:tcPr>
          <w:p w:rsidR="00AC248A" w:rsidRPr="004C6189" w:rsidRDefault="00AC248A" w:rsidP="00E36A97">
            <w:pPr>
              <w:jc w:val="right"/>
              <w:rPr>
                <w:sz w:val="22"/>
                <w:szCs w:val="22"/>
              </w:rPr>
            </w:pPr>
            <w:r>
              <w:rPr>
                <w:sz w:val="22"/>
                <w:szCs w:val="22"/>
              </w:rPr>
              <w:t>0,0</w:t>
            </w:r>
          </w:p>
        </w:tc>
        <w:tc>
          <w:tcPr>
            <w:tcW w:w="322" w:type="pct"/>
            <w:shd w:val="clear" w:color="auto" w:fill="FFFFFF"/>
          </w:tcPr>
          <w:p w:rsidR="00AC248A" w:rsidRPr="004C6189" w:rsidRDefault="00AC248A" w:rsidP="00E36A97">
            <w:pPr>
              <w:jc w:val="right"/>
              <w:rPr>
                <w:sz w:val="22"/>
                <w:szCs w:val="22"/>
              </w:rPr>
            </w:pPr>
            <w:r>
              <w:rPr>
                <w:sz w:val="22"/>
                <w:szCs w:val="22"/>
              </w:rPr>
              <w:t>0,0</w:t>
            </w:r>
          </w:p>
        </w:tc>
        <w:tc>
          <w:tcPr>
            <w:tcW w:w="323" w:type="pct"/>
            <w:shd w:val="clear" w:color="auto" w:fill="FFFFFF"/>
            <w:hideMark/>
          </w:tcPr>
          <w:p w:rsidR="00AC248A" w:rsidRPr="004C6189" w:rsidRDefault="00AC248A" w:rsidP="00E36A97">
            <w:pPr>
              <w:jc w:val="right"/>
              <w:rPr>
                <w:bCs/>
                <w:sz w:val="22"/>
                <w:szCs w:val="22"/>
              </w:rPr>
            </w:pPr>
            <w:r w:rsidRPr="004C6189">
              <w:rPr>
                <w:bCs/>
                <w:sz w:val="22"/>
                <w:szCs w:val="22"/>
              </w:rPr>
              <w:t>0,0</w:t>
            </w:r>
          </w:p>
        </w:tc>
        <w:tc>
          <w:tcPr>
            <w:tcW w:w="323" w:type="pct"/>
            <w:shd w:val="clear" w:color="auto" w:fill="FFFFFF"/>
            <w:hideMark/>
          </w:tcPr>
          <w:p w:rsidR="00AC248A" w:rsidRPr="004C6189" w:rsidRDefault="00AC248A" w:rsidP="00E36A97">
            <w:pPr>
              <w:jc w:val="right"/>
              <w:rPr>
                <w:bCs/>
                <w:sz w:val="22"/>
                <w:szCs w:val="22"/>
              </w:rPr>
            </w:pPr>
            <w:r w:rsidRPr="004C6189">
              <w:rPr>
                <w:bCs/>
                <w:sz w:val="22"/>
                <w:szCs w:val="22"/>
              </w:rPr>
              <w:t>0,0</w:t>
            </w:r>
          </w:p>
        </w:tc>
        <w:tc>
          <w:tcPr>
            <w:tcW w:w="320" w:type="pct"/>
            <w:shd w:val="clear" w:color="auto" w:fill="FFFFFF"/>
            <w:hideMark/>
          </w:tcPr>
          <w:p w:rsidR="00AC248A" w:rsidRPr="004C6189" w:rsidRDefault="00AC248A" w:rsidP="00E36A97">
            <w:pPr>
              <w:jc w:val="right"/>
              <w:rPr>
                <w:bCs/>
                <w:sz w:val="22"/>
                <w:szCs w:val="22"/>
              </w:rPr>
            </w:pPr>
            <w:r w:rsidRPr="004C6189">
              <w:rPr>
                <w:bCs/>
                <w:sz w:val="22"/>
                <w:szCs w:val="22"/>
              </w:rPr>
              <w:t>0,0</w:t>
            </w:r>
          </w:p>
        </w:tc>
        <w:tc>
          <w:tcPr>
            <w:tcW w:w="414" w:type="pct"/>
            <w:shd w:val="clear" w:color="auto" w:fill="FFFFFF"/>
          </w:tcPr>
          <w:p w:rsidR="00AC248A" w:rsidRPr="004C6189" w:rsidRDefault="00AC248A" w:rsidP="00E36A97">
            <w:pPr>
              <w:jc w:val="right"/>
              <w:rPr>
                <w:sz w:val="22"/>
                <w:szCs w:val="22"/>
              </w:rPr>
            </w:pPr>
            <w:r>
              <w:rPr>
                <w:sz w:val="22"/>
                <w:szCs w:val="22"/>
              </w:rPr>
              <w:t>87490,4</w:t>
            </w:r>
          </w:p>
        </w:tc>
      </w:tr>
      <w:tr w:rsidR="00AC248A" w:rsidRPr="004C6189" w:rsidTr="00E36A97">
        <w:tc>
          <w:tcPr>
            <w:tcW w:w="272" w:type="pct"/>
            <w:shd w:val="clear" w:color="auto" w:fill="FFFFFF"/>
            <w:hideMark/>
          </w:tcPr>
          <w:p w:rsidR="00AC248A" w:rsidRPr="004C6189" w:rsidRDefault="00AC248A" w:rsidP="00E36A97">
            <w:pPr>
              <w:rPr>
                <w:b/>
                <w:bCs/>
                <w:sz w:val="22"/>
                <w:szCs w:val="22"/>
              </w:rPr>
            </w:pPr>
            <w:r w:rsidRPr="004C6189">
              <w:rPr>
                <w:b/>
                <w:bCs/>
                <w:sz w:val="22"/>
                <w:szCs w:val="22"/>
              </w:rPr>
              <w:t> </w:t>
            </w:r>
          </w:p>
        </w:tc>
        <w:tc>
          <w:tcPr>
            <w:tcW w:w="1326" w:type="pct"/>
            <w:hideMark/>
          </w:tcPr>
          <w:p w:rsidR="00AC248A" w:rsidRPr="004C6189" w:rsidRDefault="00AC248A" w:rsidP="00E36A97">
            <w:pPr>
              <w:rPr>
                <w:sz w:val="22"/>
                <w:szCs w:val="22"/>
              </w:rPr>
            </w:pPr>
            <w:r w:rsidRPr="004C6189">
              <w:rPr>
                <w:sz w:val="22"/>
                <w:szCs w:val="22"/>
              </w:rPr>
              <w:t>Бюджет Шумерлинского муниципал</w:t>
            </w:r>
            <w:r w:rsidRPr="004C6189">
              <w:rPr>
                <w:sz w:val="22"/>
                <w:szCs w:val="22"/>
              </w:rPr>
              <w:t>ь</w:t>
            </w:r>
            <w:r w:rsidRPr="004C6189">
              <w:rPr>
                <w:sz w:val="22"/>
                <w:szCs w:val="22"/>
              </w:rPr>
              <w:t>ного округа</w:t>
            </w:r>
          </w:p>
        </w:tc>
        <w:tc>
          <w:tcPr>
            <w:tcW w:w="1010" w:type="pct"/>
            <w:shd w:val="clear" w:color="auto" w:fill="FFFFFF"/>
          </w:tcPr>
          <w:p w:rsidR="00AC248A" w:rsidRPr="004C6189" w:rsidRDefault="00AC248A" w:rsidP="00E36A97">
            <w:pPr>
              <w:jc w:val="center"/>
              <w:rPr>
                <w:sz w:val="22"/>
                <w:szCs w:val="22"/>
              </w:rPr>
            </w:pPr>
            <w:r>
              <w:rPr>
                <w:sz w:val="22"/>
                <w:szCs w:val="22"/>
              </w:rPr>
              <w:t>-</w:t>
            </w:r>
          </w:p>
        </w:tc>
        <w:tc>
          <w:tcPr>
            <w:tcW w:w="377" w:type="pct"/>
            <w:shd w:val="clear" w:color="auto" w:fill="FFFFFF"/>
          </w:tcPr>
          <w:p w:rsidR="00AC248A" w:rsidRPr="004C6189" w:rsidRDefault="00AC248A" w:rsidP="00E36A97">
            <w:pPr>
              <w:jc w:val="right"/>
              <w:rPr>
                <w:sz w:val="22"/>
                <w:szCs w:val="22"/>
              </w:rPr>
            </w:pPr>
            <w:r>
              <w:rPr>
                <w:sz w:val="22"/>
                <w:szCs w:val="22"/>
              </w:rPr>
              <w:t>30338,8</w:t>
            </w:r>
          </w:p>
        </w:tc>
        <w:tc>
          <w:tcPr>
            <w:tcW w:w="313" w:type="pct"/>
            <w:shd w:val="clear" w:color="auto" w:fill="FFFFFF"/>
          </w:tcPr>
          <w:p w:rsidR="00AC248A" w:rsidRPr="004C6189" w:rsidRDefault="00AC248A" w:rsidP="00E36A97">
            <w:pPr>
              <w:jc w:val="right"/>
              <w:rPr>
                <w:sz w:val="22"/>
                <w:szCs w:val="22"/>
              </w:rPr>
            </w:pPr>
            <w:r>
              <w:rPr>
                <w:sz w:val="22"/>
                <w:szCs w:val="22"/>
              </w:rPr>
              <w:t>5918,0</w:t>
            </w:r>
          </w:p>
        </w:tc>
        <w:tc>
          <w:tcPr>
            <w:tcW w:w="322" w:type="pct"/>
            <w:shd w:val="clear" w:color="auto" w:fill="FFFFFF"/>
          </w:tcPr>
          <w:p w:rsidR="00AC248A" w:rsidRPr="004C6189" w:rsidRDefault="00AC248A" w:rsidP="00E36A97">
            <w:pPr>
              <w:jc w:val="right"/>
              <w:rPr>
                <w:sz w:val="22"/>
                <w:szCs w:val="22"/>
              </w:rPr>
            </w:pPr>
            <w:r>
              <w:rPr>
                <w:sz w:val="22"/>
                <w:szCs w:val="22"/>
              </w:rPr>
              <w:t>6307,1</w:t>
            </w:r>
          </w:p>
        </w:tc>
        <w:tc>
          <w:tcPr>
            <w:tcW w:w="323" w:type="pct"/>
            <w:shd w:val="clear" w:color="auto" w:fill="FFFFFF"/>
            <w:hideMark/>
          </w:tcPr>
          <w:p w:rsidR="00AC248A" w:rsidRPr="004C6189" w:rsidRDefault="00AC248A" w:rsidP="00E36A97">
            <w:pPr>
              <w:jc w:val="right"/>
              <w:rPr>
                <w:bCs/>
                <w:sz w:val="22"/>
                <w:szCs w:val="22"/>
              </w:rPr>
            </w:pPr>
            <w:r w:rsidRPr="004C6189">
              <w:rPr>
                <w:bCs/>
                <w:sz w:val="22"/>
                <w:szCs w:val="22"/>
              </w:rPr>
              <w:t>0,0</w:t>
            </w:r>
          </w:p>
        </w:tc>
        <w:tc>
          <w:tcPr>
            <w:tcW w:w="323" w:type="pct"/>
            <w:shd w:val="clear" w:color="auto" w:fill="FFFFFF"/>
            <w:hideMark/>
          </w:tcPr>
          <w:p w:rsidR="00AC248A" w:rsidRPr="004C6189" w:rsidRDefault="00AC248A" w:rsidP="00E36A97">
            <w:pPr>
              <w:jc w:val="right"/>
              <w:rPr>
                <w:bCs/>
                <w:sz w:val="22"/>
                <w:szCs w:val="22"/>
              </w:rPr>
            </w:pPr>
            <w:r w:rsidRPr="004C6189">
              <w:rPr>
                <w:bCs/>
                <w:sz w:val="22"/>
                <w:szCs w:val="22"/>
              </w:rPr>
              <w:t>0,0</w:t>
            </w:r>
          </w:p>
        </w:tc>
        <w:tc>
          <w:tcPr>
            <w:tcW w:w="320" w:type="pct"/>
            <w:shd w:val="clear" w:color="auto" w:fill="FFFFFF"/>
            <w:hideMark/>
          </w:tcPr>
          <w:p w:rsidR="00AC248A" w:rsidRPr="004C6189" w:rsidRDefault="00AC248A" w:rsidP="00E36A97">
            <w:pPr>
              <w:jc w:val="right"/>
              <w:rPr>
                <w:bCs/>
                <w:sz w:val="22"/>
                <w:szCs w:val="22"/>
              </w:rPr>
            </w:pPr>
            <w:r w:rsidRPr="004C6189">
              <w:rPr>
                <w:bCs/>
                <w:sz w:val="22"/>
                <w:szCs w:val="22"/>
              </w:rPr>
              <w:t>0,0</w:t>
            </w:r>
          </w:p>
        </w:tc>
        <w:tc>
          <w:tcPr>
            <w:tcW w:w="414" w:type="pct"/>
            <w:shd w:val="clear" w:color="auto" w:fill="FFFFFF"/>
          </w:tcPr>
          <w:p w:rsidR="00AC248A" w:rsidRPr="004C6189" w:rsidRDefault="00AC248A" w:rsidP="00E36A97">
            <w:pPr>
              <w:jc w:val="right"/>
              <w:rPr>
                <w:sz w:val="22"/>
                <w:szCs w:val="22"/>
              </w:rPr>
            </w:pPr>
            <w:r>
              <w:rPr>
                <w:sz w:val="22"/>
                <w:szCs w:val="22"/>
              </w:rPr>
              <w:t>42563,9</w:t>
            </w:r>
          </w:p>
        </w:tc>
      </w:tr>
      <w:tr w:rsidR="00AC248A" w:rsidRPr="004C6189" w:rsidTr="00E36A97">
        <w:tc>
          <w:tcPr>
            <w:tcW w:w="272" w:type="pct"/>
            <w:shd w:val="clear" w:color="auto" w:fill="FFFFFF"/>
            <w:hideMark/>
          </w:tcPr>
          <w:p w:rsidR="00AC248A" w:rsidRPr="004C6189" w:rsidRDefault="00AC248A" w:rsidP="00E36A97">
            <w:pPr>
              <w:rPr>
                <w:b/>
                <w:bCs/>
                <w:sz w:val="22"/>
                <w:szCs w:val="22"/>
              </w:rPr>
            </w:pPr>
            <w:r w:rsidRPr="004C6189">
              <w:rPr>
                <w:b/>
                <w:bCs/>
                <w:sz w:val="22"/>
                <w:szCs w:val="22"/>
              </w:rPr>
              <w:t> </w:t>
            </w:r>
          </w:p>
        </w:tc>
        <w:tc>
          <w:tcPr>
            <w:tcW w:w="1326" w:type="pct"/>
            <w:hideMark/>
          </w:tcPr>
          <w:p w:rsidR="00AC248A" w:rsidRPr="004C6189" w:rsidRDefault="00AC248A" w:rsidP="00E36A97">
            <w:pPr>
              <w:rPr>
                <w:sz w:val="22"/>
                <w:szCs w:val="22"/>
              </w:rPr>
            </w:pPr>
            <w:r w:rsidRPr="004C6189">
              <w:rPr>
                <w:sz w:val="22"/>
                <w:szCs w:val="22"/>
              </w:rPr>
              <w:t>внебюджетные источники</w:t>
            </w:r>
          </w:p>
        </w:tc>
        <w:tc>
          <w:tcPr>
            <w:tcW w:w="1010" w:type="pct"/>
            <w:shd w:val="clear" w:color="auto" w:fill="FFFFFF"/>
          </w:tcPr>
          <w:p w:rsidR="00AC248A" w:rsidRPr="004C6189" w:rsidRDefault="00AC248A" w:rsidP="00E36A97">
            <w:pPr>
              <w:rPr>
                <w:sz w:val="22"/>
                <w:szCs w:val="22"/>
              </w:rPr>
            </w:pPr>
          </w:p>
        </w:tc>
        <w:tc>
          <w:tcPr>
            <w:tcW w:w="377" w:type="pct"/>
            <w:shd w:val="clear" w:color="auto" w:fill="FFFFFF"/>
          </w:tcPr>
          <w:p w:rsidR="00AC248A" w:rsidRPr="004C6189" w:rsidRDefault="00AC248A" w:rsidP="00E36A97">
            <w:pPr>
              <w:jc w:val="right"/>
              <w:rPr>
                <w:sz w:val="22"/>
                <w:szCs w:val="22"/>
              </w:rPr>
            </w:pPr>
          </w:p>
        </w:tc>
        <w:tc>
          <w:tcPr>
            <w:tcW w:w="313" w:type="pct"/>
            <w:shd w:val="clear" w:color="auto" w:fill="FFFFFF"/>
          </w:tcPr>
          <w:p w:rsidR="00AC248A" w:rsidRPr="004C6189" w:rsidRDefault="00AC248A" w:rsidP="00E36A97">
            <w:pPr>
              <w:jc w:val="right"/>
              <w:rPr>
                <w:sz w:val="22"/>
                <w:szCs w:val="22"/>
              </w:rPr>
            </w:pPr>
          </w:p>
        </w:tc>
        <w:tc>
          <w:tcPr>
            <w:tcW w:w="322" w:type="pct"/>
            <w:shd w:val="clear" w:color="auto" w:fill="FFFFFF"/>
          </w:tcPr>
          <w:p w:rsidR="00AC248A" w:rsidRPr="004C6189" w:rsidRDefault="00AC248A" w:rsidP="00E36A97">
            <w:pPr>
              <w:jc w:val="right"/>
              <w:rPr>
                <w:sz w:val="22"/>
                <w:szCs w:val="22"/>
              </w:rPr>
            </w:pPr>
          </w:p>
        </w:tc>
        <w:tc>
          <w:tcPr>
            <w:tcW w:w="323" w:type="pct"/>
            <w:shd w:val="clear" w:color="auto" w:fill="FFFFFF"/>
            <w:hideMark/>
          </w:tcPr>
          <w:p w:rsidR="00AC248A" w:rsidRPr="004C6189" w:rsidRDefault="00AC248A" w:rsidP="00E36A97">
            <w:pPr>
              <w:jc w:val="right"/>
              <w:rPr>
                <w:bCs/>
                <w:sz w:val="22"/>
                <w:szCs w:val="22"/>
              </w:rPr>
            </w:pPr>
            <w:r w:rsidRPr="004C6189">
              <w:rPr>
                <w:bCs/>
                <w:sz w:val="22"/>
                <w:szCs w:val="22"/>
              </w:rPr>
              <w:t>0,0</w:t>
            </w:r>
          </w:p>
        </w:tc>
        <w:tc>
          <w:tcPr>
            <w:tcW w:w="323" w:type="pct"/>
            <w:shd w:val="clear" w:color="auto" w:fill="FFFFFF"/>
            <w:hideMark/>
          </w:tcPr>
          <w:p w:rsidR="00AC248A" w:rsidRPr="004C6189" w:rsidRDefault="00AC248A" w:rsidP="00E36A97">
            <w:pPr>
              <w:jc w:val="right"/>
              <w:rPr>
                <w:bCs/>
                <w:sz w:val="22"/>
                <w:szCs w:val="22"/>
              </w:rPr>
            </w:pPr>
            <w:r w:rsidRPr="004C6189">
              <w:rPr>
                <w:bCs/>
                <w:sz w:val="22"/>
                <w:szCs w:val="22"/>
              </w:rPr>
              <w:t>0,0</w:t>
            </w:r>
          </w:p>
        </w:tc>
        <w:tc>
          <w:tcPr>
            <w:tcW w:w="320" w:type="pct"/>
            <w:shd w:val="clear" w:color="auto" w:fill="FFFFFF"/>
            <w:hideMark/>
          </w:tcPr>
          <w:p w:rsidR="00AC248A" w:rsidRPr="004C6189" w:rsidRDefault="00AC248A" w:rsidP="00E36A97">
            <w:pPr>
              <w:jc w:val="right"/>
              <w:rPr>
                <w:bCs/>
                <w:sz w:val="22"/>
                <w:szCs w:val="22"/>
              </w:rPr>
            </w:pPr>
            <w:r w:rsidRPr="004C6189">
              <w:rPr>
                <w:bCs/>
                <w:sz w:val="22"/>
                <w:szCs w:val="22"/>
              </w:rPr>
              <w:t>0,0</w:t>
            </w:r>
          </w:p>
        </w:tc>
        <w:tc>
          <w:tcPr>
            <w:tcW w:w="414" w:type="pct"/>
            <w:shd w:val="clear" w:color="auto" w:fill="FFFFFF"/>
          </w:tcPr>
          <w:p w:rsidR="00AC248A" w:rsidRPr="004C6189" w:rsidRDefault="00AC248A" w:rsidP="00E36A97">
            <w:pPr>
              <w:jc w:val="right"/>
              <w:rPr>
                <w:sz w:val="22"/>
                <w:szCs w:val="22"/>
              </w:rPr>
            </w:pPr>
          </w:p>
        </w:tc>
      </w:tr>
      <w:tr w:rsidR="00AC248A" w:rsidRPr="004C6189" w:rsidTr="00E36A97">
        <w:tc>
          <w:tcPr>
            <w:tcW w:w="272" w:type="pct"/>
            <w:shd w:val="clear" w:color="auto" w:fill="FFFFFF"/>
            <w:hideMark/>
          </w:tcPr>
          <w:p w:rsidR="00AC248A" w:rsidRPr="00D96D52" w:rsidRDefault="00AC248A" w:rsidP="00E36A97">
            <w:pPr>
              <w:rPr>
                <w:bCs/>
                <w:sz w:val="22"/>
                <w:szCs w:val="22"/>
              </w:rPr>
            </w:pPr>
            <w:r w:rsidRPr="004C6189">
              <w:rPr>
                <w:b/>
                <w:bCs/>
                <w:sz w:val="22"/>
                <w:szCs w:val="22"/>
              </w:rPr>
              <w:t> </w:t>
            </w:r>
            <w:r w:rsidRPr="00D96D52">
              <w:rPr>
                <w:bCs/>
                <w:sz w:val="22"/>
                <w:szCs w:val="22"/>
              </w:rPr>
              <w:t>1.1</w:t>
            </w:r>
          </w:p>
        </w:tc>
        <w:tc>
          <w:tcPr>
            <w:tcW w:w="1326" w:type="pct"/>
            <w:hideMark/>
          </w:tcPr>
          <w:p w:rsidR="00AC248A" w:rsidRPr="004C6189" w:rsidRDefault="00AC248A" w:rsidP="00E36A97">
            <w:pPr>
              <w:rPr>
                <w:sz w:val="22"/>
                <w:szCs w:val="22"/>
              </w:rPr>
            </w:pPr>
            <w:r>
              <w:rPr>
                <w:sz w:val="22"/>
                <w:szCs w:val="22"/>
              </w:rPr>
              <w:t>Уличное освещение</w:t>
            </w:r>
          </w:p>
        </w:tc>
        <w:tc>
          <w:tcPr>
            <w:tcW w:w="1010" w:type="pct"/>
            <w:shd w:val="clear" w:color="auto" w:fill="FFFFFF"/>
          </w:tcPr>
          <w:p w:rsidR="00AC248A" w:rsidRPr="004C6189" w:rsidRDefault="00AC248A" w:rsidP="00E36A97">
            <w:pPr>
              <w:jc w:val="center"/>
              <w:rPr>
                <w:sz w:val="22"/>
                <w:szCs w:val="22"/>
              </w:rPr>
            </w:pPr>
            <w:r>
              <w:rPr>
                <w:sz w:val="22"/>
                <w:szCs w:val="22"/>
              </w:rPr>
              <w:t>х</w:t>
            </w:r>
          </w:p>
        </w:tc>
        <w:tc>
          <w:tcPr>
            <w:tcW w:w="377" w:type="pct"/>
            <w:shd w:val="clear" w:color="auto" w:fill="FFFFFF"/>
            <w:hideMark/>
          </w:tcPr>
          <w:p w:rsidR="00AC248A" w:rsidRPr="004C6189" w:rsidRDefault="00AC248A" w:rsidP="00E36A97">
            <w:pPr>
              <w:jc w:val="right"/>
              <w:rPr>
                <w:sz w:val="22"/>
                <w:szCs w:val="22"/>
              </w:rPr>
            </w:pPr>
            <w:r>
              <w:rPr>
                <w:sz w:val="22"/>
                <w:szCs w:val="22"/>
              </w:rPr>
              <w:t>2143,1</w:t>
            </w:r>
          </w:p>
        </w:tc>
        <w:tc>
          <w:tcPr>
            <w:tcW w:w="313" w:type="pct"/>
            <w:shd w:val="clear" w:color="auto" w:fill="FFFFFF"/>
            <w:hideMark/>
          </w:tcPr>
          <w:p w:rsidR="00AC248A" w:rsidRPr="004C6189" w:rsidRDefault="00AC248A" w:rsidP="00E36A97">
            <w:pPr>
              <w:jc w:val="right"/>
              <w:rPr>
                <w:sz w:val="22"/>
                <w:szCs w:val="22"/>
              </w:rPr>
            </w:pPr>
            <w:r>
              <w:rPr>
                <w:sz w:val="22"/>
                <w:szCs w:val="22"/>
              </w:rPr>
              <w:t>1700,0</w:t>
            </w:r>
          </w:p>
        </w:tc>
        <w:tc>
          <w:tcPr>
            <w:tcW w:w="322" w:type="pct"/>
            <w:shd w:val="clear" w:color="auto" w:fill="FFFFFF"/>
            <w:hideMark/>
          </w:tcPr>
          <w:p w:rsidR="00AC248A" w:rsidRPr="004C6189" w:rsidRDefault="00AC248A" w:rsidP="00E36A97">
            <w:pPr>
              <w:jc w:val="right"/>
              <w:rPr>
                <w:sz w:val="22"/>
                <w:szCs w:val="22"/>
              </w:rPr>
            </w:pPr>
            <w:r>
              <w:rPr>
                <w:sz w:val="22"/>
                <w:szCs w:val="22"/>
              </w:rPr>
              <w:t>1700,0</w:t>
            </w:r>
          </w:p>
        </w:tc>
        <w:tc>
          <w:tcPr>
            <w:tcW w:w="323" w:type="pct"/>
            <w:shd w:val="clear" w:color="auto" w:fill="FFFFFF"/>
            <w:hideMark/>
          </w:tcPr>
          <w:p w:rsidR="00AC248A" w:rsidRPr="004C6189" w:rsidRDefault="00AC248A" w:rsidP="00E36A97">
            <w:pPr>
              <w:jc w:val="right"/>
              <w:rPr>
                <w:bCs/>
                <w:sz w:val="22"/>
                <w:szCs w:val="22"/>
              </w:rPr>
            </w:pPr>
            <w:r w:rsidRPr="004C6189">
              <w:rPr>
                <w:bCs/>
                <w:sz w:val="22"/>
                <w:szCs w:val="22"/>
              </w:rPr>
              <w:t>0,0</w:t>
            </w:r>
          </w:p>
        </w:tc>
        <w:tc>
          <w:tcPr>
            <w:tcW w:w="323" w:type="pct"/>
            <w:shd w:val="clear" w:color="auto" w:fill="FFFFFF"/>
            <w:hideMark/>
          </w:tcPr>
          <w:p w:rsidR="00AC248A" w:rsidRPr="004C6189" w:rsidRDefault="00AC248A" w:rsidP="00E36A97">
            <w:pPr>
              <w:jc w:val="right"/>
              <w:rPr>
                <w:bCs/>
                <w:sz w:val="22"/>
                <w:szCs w:val="22"/>
              </w:rPr>
            </w:pPr>
            <w:r w:rsidRPr="004C6189">
              <w:rPr>
                <w:bCs/>
                <w:sz w:val="22"/>
                <w:szCs w:val="22"/>
              </w:rPr>
              <w:t>0,0</w:t>
            </w:r>
          </w:p>
        </w:tc>
        <w:tc>
          <w:tcPr>
            <w:tcW w:w="320" w:type="pct"/>
            <w:shd w:val="clear" w:color="auto" w:fill="FFFFFF"/>
            <w:hideMark/>
          </w:tcPr>
          <w:p w:rsidR="00AC248A" w:rsidRPr="004C6189" w:rsidRDefault="00AC248A" w:rsidP="00E36A97">
            <w:pPr>
              <w:jc w:val="right"/>
              <w:rPr>
                <w:bCs/>
                <w:sz w:val="22"/>
                <w:szCs w:val="22"/>
              </w:rPr>
            </w:pPr>
            <w:r w:rsidRPr="004C6189">
              <w:rPr>
                <w:bCs/>
                <w:sz w:val="22"/>
                <w:szCs w:val="22"/>
              </w:rPr>
              <w:t>0,0</w:t>
            </w:r>
          </w:p>
        </w:tc>
        <w:tc>
          <w:tcPr>
            <w:tcW w:w="414" w:type="pct"/>
            <w:shd w:val="clear" w:color="auto" w:fill="FFFFFF"/>
            <w:hideMark/>
          </w:tcPr>
          <w:p w:rsidR="00AC248A" w:rsidRPr="004C6189" w:rsidRDefault="00AC248A" w:rsidP="00E36A97">
            <w:pPr>
              <w:jc w:val="right"/>
              <w:rPr>
                <w:sz w:val="22"/>
                <w:szCs w:val="22"/>
              </w:rPr>
            </w:pPr>
            <w:r>
              <w:rPr>
                <w:sz w:val="22"/>
                <w:szCs w:val="22"/>
              </w:rPr>
              <w:t>5543,1</w:t>
            </w:r>
          </w:p>
        </w:tc>
      </w:tr>
      <w:tr w:rsidR="00AC248A" w:rsidRPr="004C6189" w:rsidTr="00E36A97">
        <w:tc>
          <w:tcPr>
            <w:tcW w:w="272" w:type="pct"/>
            <w:shd w:val="clear" w:color="auto" w:fill="FFFFFF"/>
          </w:tcPr>
          <w:p w:rsidR="00AC248A" w:rsidRPr="004C6189" w:rsidRDefault="00AC248A" w:rsidP="00E36A97">
            <w:pPr>
              <w:rPr>
                <w:bCs/>
                <w:sz w:val="22"/>
                <w:szCs w:val="22"/>
              </w:rPr>
            </w:pPr>
          </w:p>
        </w:tc>
        <w:tc>
          <w:tcPr>
            <w:tcW w:w="1326" w:type="pct"/>
            <w:hideMark/>
          </w:tcPr>
          <w:p w:rsidR="00AC248A" w:rsidRPr="004C6189" w:rsidRDefault="00AC248A" w:rsidP="00E36A97">
            <w:pPr>
              <w:rPr>
                <w:sz w:val="22"/>
                <w:szCs w:val="22"/>
              </w:rPr>
            </w:pPr>
            <w:r w:rsidRPr="004C6189">
              <w:rPr>
                <w:sz w:val="22"/>
                <w:szCs w:val="22"/>
              </w:rPr>
              <w:tab/>
              <w:t>в том числе:</w:t>
            </w:r>
          </w:p>
        </w:tc>
        <w:tc>
          <w:tcPr>
            <w:tcW w:w="1010" w:type="pct"/>
            <w:shd w:val="clear" w:color="auto" w:fill="FFFFFF"/>
          </w:tcPr>
          <w:p w:rsidR="00AC248A" w:rsidRPr="004C6189" w:rsidRDefault="00AC248A" w:rsidP="00E36A97">
            <w:pPr>
              <w:rPr>
                <w:bCs/>
                <w:sz w:val="22"/>
                <w:szCs w:val="22"/>
              </w:rPr>
            </w:pPr>
          </w:p>
        </w:tc>
        <w:tc>
          <w:tcPr>
            <w:tcW w:w="377" w:type="pct"/>
            <w:shd w:val="clear" w:color="auto" w:fill="FFFFFF"/>
          </w:tcPr>
          <w:p w:rsidR="00AC248A" w:rsidRPr="004C6189" w:rsidRDefault="00AC248A" w:rsidP="00E36A97">
            <w:pPr>
              <w:jc w:val="right"/>
              <w:rPr>
                <w:bCs/>
                <w:sz w:val="22"/>
                <w:szCs w:val="22"/>
              </w:rPr>
            </w:pPr>
          </w:p>
        </w:tc>
        <w:tc>
          <w:tcPr>
            <w:tcW w:w="313" w:type="pct"/>
            <w:shd w:val="clear" w:color="auto" w:fill="FFFFFF"/>
          </w:tcPr>
          <w:p w:rsidR="00AC248A" w:rsidRPr="004C6189" w:rsidRDefault="00AC248A" w:rsidP="00E36A97">
            <w:pPr>
              <w:jc w:val="right"/>
              <w:rPr>
                <w:bCs/>
                <w:sz w:val="22"/>
                <w:szCs w:val="22"/>
              </w:rPr>
            </w:pPr>
          </w:p>
        </w:tc>
        <w:tc>
          <w:tcPr>
            <w:tcW w:w="322" w:type="pct"/>
            <w:shd w:val="clear" w:color="auto" w:fill="FFFFFF"/>
          </w:tcPr>
          <w:p w:rsidR="00AC248A" w:rsidRPr="004C6189" w:rsidRDefault="00AC248A" w:rsidP="00E36A97">
            <w:pPr>
              <w:jc w:val="right"/>
              <w:rPr>
                <w:bCs/>
                <w:sz w:val="22"/>
                <w:szCs w:val="22"/>
              </w:rPr>
            </w:pPr>
          </w:p>
        </w:tc>
        <w:tc>
          <w:tcPr>
            <w:tcW w:w="323" w:type="pct"/>
            <w:shd w:val="clear" w:color="auto" w:fill="FFFFFF"/>
          </w:tcPr>
          <w:p w:rsidR="00AC248A" w:rsidRPr="004C6189" w:rsidRDefault="00AC248A" w:rsidP="00E36A97">
            <w:pPr>
              <w:jc w:val="right"/>
              <w:rPr>
                <w:bCs/>
                <w:sz w:val="22"/>
                <w:szCs w:val="22"/>
              </w:rPr>
            </w:pPr>
          </w:p>
        </w:tc>
        <w:tc>
          <w:tcPr>
            <w:tcW w:w="323" w:type="pct"/>
            <w:shd w:val="clear" w:color="auto" w:fill="FFFFFF"/>
          </w:tcPr>
          <w:p w:rsidR="00AC248A" w:rsidRPr="004C6189" w:rsidRDefault="00AC248A" w:rsidP="00E36A97">
            <w:pPr>
              <w:jc w:val="right"/>
              <w:rPr>
                <w:bCs/>
                <w:sz w:val="22"/>
                <w:szCs w:val="22"/>
              </w:rPr>
            </w:pPr>
          </w:p>
        </w:tc>
        <w:tc>
          <w:tcPr>
            <w:tcW w:w="320" w:type="pct"/>
            <w:shd w:val="clear" w:color="auto" w:fill="FFFFFF"/>
          </w:tcPr>
          <w:p w:rsidR="00AC248A" w:rsidRPr="004C6189" w:rsidRDefault="00AC248A" w:rsidP="00E36A97">
            <w:pPr>
              <w:jc w:val="right"/>
              <w:rPr>
                <w:bCs/>
                <w:sz w:val="22"/>
                <w:szCs w:val="22"/>
              </w:rPr>
            </w:pPr>
          </w:p>
        </w:tc>
        <w:tc>
          <w:tcPr>
            <w:tcW w:w="414" w:type="pct"/>
            <w:shd w:val="clear" w:color="auto" w:fill="FFFFFF"/>
          </w:tcPr>
          <w:p w:rsidR="00AC248A" w:rsidRPr="004C6189" w:rsidRDefault="00AC248A" w:rsidP="00E36A97">
            <w:pPr>
              <w:jc w:val="right"/>
              <w:rPr>
                <w:bCs/>
                <w:sz w:val="22"/>
                <w:szCs w:val="22"/>
              </w:rPr>
            </w:pPr>
          </w:p>
        </w:tc>
      </w:tr>
      <w:tr w:rsidR="00AC248A" w:rsidRPr="004C6189" w:rsidTr="00E36A97">
        <w:tc>
          <w:tcPr>
            <w:tcW w:w="272" w:type="pct"/>
            <w:shd w:val="clear" w:color="auto" w:fill="FFFFFF"/>
          </w:tcPr>
          <w:p w:rsidR="00AC248A" w:rsidRPr="004C6189" w:rsidRDefault="00AC248A" w:rsidP="00E36A97">
            <w:pPr>
              <w:rPr>
                <w:bCs/>
                <w:sz w:val="22"/>
                <w:szCs w:val="22"/>
              </w:rPr>
            </w:pPr>
          </w:p>
        </w:tc>
        <w:tc>
          <w:tcPr>
            <w:tcW w:w="1326" w:type="pct"/>
            <w:hideMark/>
          </w:tcPr>
          <w:p w:rsidR="00AC248A" w:rsidRPr="004C6189" w:rsidRDefault="00AC248A" w:rsidP="00E36A97">
            <w:pPr>
              <w:rPr>
                <w:sz w:val="22"/>
                <w:szCs w:val="22"/>
              </w:rPr>
            </w:pPr>
            <w:r w:rsidRPr="004C6189">
              <w:rPr>
                <w:sz w:val="22"/>
                <w:szCs w:val="22"/>
              </w:rPr>
              <w:t>федеральный бюджет</w:t>
            </w:r>
          </w:p>
        </w:tc>
        <w:tc>
          <w:tcPr>
            <w:tcW w:w="1010" w:type="pct"/>
            <w:shd w:val="clear" w:color="auto" w:fill="FFFFFF"/>
          </w:tcPr>
          <w:p w:rsidR="00AC248A" w:rsidRPr="004C6189" w:rsidRDefault="00AC248A" w:rsidP="00E36A97">
            <w:pPr>
              <w:jc w:val="center"/>
              <w:rPr>
                <w:bCs/>
                <w:sz w:val="22"/>
                <w:szCs w:val="22"/>
              </w:rPr>
            </w:pPr>
            <w:r>
              <w:rPr>
                <w:bCs/>
                <w:sz w:val="22"/>
                <w:szCs w:val="22"/>
              </w:rPr>
              <w:t>-</w:t>
            </w:r>
          </w:p>
        </w:tc>
        <w:tc>
          <w:tcPr>
            <w:tcW w:w="377" w:type="pct"/>
            <w:shd w:val="clear" w:color="auto" w:fill="FFFFFF"/>
          </w:tcPr>
          <w:p w:rsidR="00AC248A" w:rsidRPr="004C6189" w:rsidRDefault="00AC248A" w:rsidP="00E36A97">
            <w:pPr>
              <w:jc w:val="right"/>
              <w:rPr>
                <w:bCs/>
                <w:sz w:val="22"/>
                <w:szCs w:val="22"/>
              </w:rPr>
            </w:pPr>
            <w:r>
              <w:rPr>
                <w:bCs/>
                <w:sz w:val="22"/>
                <w:szCs w:val="22"/>
              </w:rPr>
              <w:t>0,0</w:t>
            </w:r>
          </w:p>
        </w:tc>
        <w:tc>
          <w:tcPr>
            <w:tcW w:w="313" w:type="pct"/>
            <w:shd w:val="clear" w:color="auto" w:fill="FFFFFF"/>
          </w:tcPr>
          <w:p w:rsidR="00AC248A" w:rsidRPr="004C6189" w:rsidRDefault="00AC248A" w:rsidP="00E36A97">
            <w:pPr>
              <w:jc w:val="right"/>
              <w:rPr>
                <w:bCs/>
                <w:sz w:val="22"/>
                <w:szCs w:val="22"/>
              </w:rPr>
            </w:pPr>
            <w:r>
              <w:rPr>
                <w:bCs/>
                <w:sz w:val="22"/>
                <w:szCs w:val="22"/>
              </w:rPr>
              <w:t>0,0</w:t>
            </w:r>
          </w:p>
        </w:tc>
        <w:tc>
          <w:tcPr>
            <w:tcW w:w="322" w:type="pct"/>
            <w:shd w:val="clear" w:color="auto" w:fill="FFFFFF"/>
          </w:tcPr>
          <w:p w:rsidR="00AC248A" w:rsidRPr="004C6189" w:rsidRDefault="00AC248A" w:rsidP="00E36A97">
            <w:pPr>
              <w:jc w:val="right"/>
              <w:rPr>
                <w:bCs/>
                <w:sz w:val="22"/>
                <w:szCs w:val="22"/>
              </w:rPr>
            </w:pPr>
            <w:r>
              <w:rPr>
                <w:bCs/>
                <w:sz w:val="22"/>
                <w:szCs w:val="22"/>
              </w:rPr>
              <w:t>0,0</w:t>
            </w:r>
          </w:p>
        </w:tc>
        <w:tc>
          <w:tcPr>
            <w:tcW w:w="323" w:type="pct"/>
            <w:shd w:val="clear" w:color="auto" w:fill="FFFFFF"/>
            <w:hideMark/>
          </w:tcPr>
          <w:p w:rsidR="00AC248A" w:rsidRPr="004C6189" w:rsidRDefault="00AC248A" w:rsidP="00E36A97">
            <w:pPr>
              <w:jc w:val="right"/>
              <w:rPr>
                <w:bCs/>
                <w:sz w:val="22"/>
                <w:szCs w:val="22"/>
              </w:rPr>
            </w:pPr>
            <w:r w:rsidRPr="004C6189">
              <w:rPr>
                <w:bCs/>
                <w:sz w:val="22"/>
                <w:szCs w:val="22"/>
              </w:rPr>
              <w:t>0,0</w:t>
            </w:r>
          </w:p>
        </w:tc>
        <w:tc>
          <w:tcPr>
            <w:tcW w:w="323" w:type="pct"/>
            <w:shd w:val="clear" w:color="auto" w:fill="FFFFFF"/>
            <w:hideMark/>
          </w:tcPr>
          <w:p w:rsidR="00AC248A" w:rsidRPr="004C6189" w:rsidRDefault="00AC248A" w:rsidP="00E36A97">
            <w:pPr>
              <w:jc w:val="right"/>
              <w:rPr>
                <w:bCs/>
                <w:sz w:val="22"/>
                <w:szCs w:val="22"/>
              </w:rPr>
            </w:pPr>
            <w:r w:rsidRPr="004C6189">
              <w:rPr>
                <w:bCs/>
                <w:sz w:val="22"/>
                <w:szCs w:val="22"/>
              </w:rPr>
              <w:t>0,0</w:t>
            </w:r>
          </w:p>
        </w:tc>
        <w:tc>
          <w:tcPr>
            <w:tcW w:w="320" w:type="pct"/>
            <w:shd w:val="clear" w:color="auto" w:fill="FFFFFF"/>
            <w:hideMark/>
          </w:tcPr>
          <w:p w:rsidR="00AC248A" w:rsidRPr="004C6189" w:rsidRDefault="00AC248A" w:rsidP="00E36A97">
            <w:pPr>
              <w:jc w:val="right"/>
              <w:rPr>
                <w:bCs/>
                <w:sz w:val="22"/>
                <w:szCs w:val="22"/>
              </w:rPr>
            </w:pPr>
            <w:r w:rsidRPr="004C6189">
              <w:rPr>
                <w:bCs/>
                <w:sz w:val="22"/>
                <w:szCs w:val="22"/>
              </w:rPr>
              <w:t>0,0</w:t>
            </w:r>
          </w:p>
        </w:tc>
        <w:tc>
          <w:tcPr>
            <w:tcW w:w="414" w:type="pct"/>
            <w:shd w:val="clear" w:color="auto" w:fill="FFFFFF"/>
          </w:tcPr>
          <w:p w:rsidR="00AC248A" w:rsidRPr="004C6189" w:rsidRDefault="00AC248A" w:rsidP="00E36A97">
            <w:pPr>
              <w:jc w:val="right"/>
              <w:rPr>
                <w:bCs/>
                <w:sz w:val="22"/>
                <w:szCs w:val="22"/>
              </w:rPr>
            </w:pPr>
            <w:r>
              <w:rPr>
                <w:bCs/>
                <w:sz w:val="22"/>
                <w:szCs w:val="22"/>
              </w:rPr>
              <w:t>0,0</w:t>
            </w:r>
          </w:p>
        </w:tc>
      </w:tr>
      <w:tr w:rsidR="00AC248A" w:rsidRPr="004C6189" w:rsidTr="00E36A97">
        <w:tc>
          <w:tcPr>
            <w:tcW w:w="272" w:type="pct"/>
            <w:shd w:val="clear" w:color="auto" w:fill="FFFFFF"/>
          </w:tcPr>
          <w:p w:rsidR="00AC248A" w:rsidRPr="004C6189" w:rsidRDefault="00AC248A" w:rsidP="00E36A97">
            <w:pPr>
              <w:rPr>
                <w:bCs/>
                <w:sz w:val="22"/>
                <w:szCs w:val="22"/>
              </w:rPr>
            </w:pPr>
          </w:p>
        </w:tc>
        <w:tc>
          <w:tcPr>
            <w:tcW w:w="1326" w:type="pct"/>
            <w:hideMark/>
          </w:tcPr>
          <w:p w:rsidR="00AC248A" w:rsidRPr="004C6189" w:rsidRDefault="00AC248A" w:rsidP="00E36A97">
            <w:pPr>
              <w:rPr>
                <w:sz w:val="22"/>
                <w:szCs w:val="22"/>
              </w:rPr>
            </w:pPr>
            <w:r w:rsidRPr="004C6189">
              <w:rPr>
                <w:sz w:val="22"/>
                <w:szCs w:val="22"/>
              </w:rPr>
              <w:t>республиканский бюджет Чувашской Ре</w:t>
            </w:r>
            <w:r w:rsidRPr="004C6189">
              <w:rPr>
                <w:sz w:val="22"/>
                <w:szCs w:val="22"/>
              </w:rPr>
              <w:t>с</w:t>
            </w:r>
            <w:r w:rsidRPr="004C6189">
              <w:rPr>
                <w:sz w:val="22"/>
                <w:szCs w:val="22"/>
              </w:rPr>
              <w:t>публики</w:t>
            </w:r>
          </w:p>
        </w:tc>
        <w:tc>
          <w:tcPr>
            <w:tcW w:w="1010" w:type="pct"/>
            <w:shd w:val="clear" w:color="auto" w:fill="FFFFFF"/>
          </w:tcPr>
          <w:p w:rsidR="00AC248A" w:rsidRPr="004C6189" w:rsidRDefault="00AC248A" w:rsidP="00E36A97">
            <w:pPr>
              <w:jc w:val="center"/>
              <w:rPr>
                <w:bCs/>
                <w:sz w:val="22"/>
                <w:szCs w:val="22"/>
              </w:rPr>
            </w:pPr>
            <w:r>
              <w:rPr>
                <w:bCs/>
                <w:sz w:val="22"/>
                <w:szCs w:val="22"/>
              </w:rPr>
              <w:t>Х</w:t>
            </w:r>
          </w:p>
        </w:tc>
        <w:tc>
          <w:tcPr>
            <w:tcW w:w="377" w:type="pct"/>
            <w:shd w:val="clear" w:color="auto" w:fill="FFFFFF"/>
          </w:tcPr>
          <w:p w:rsidR="00AC248A" w:rsidRPr="004C6189" w:rsidRDefault="00AC248A" w:rsidP="00E36A97">
            <w:pPr>
              <w:jc w:val="right"/>
              <w:rPr>
                <w:bCs/>
                <w:sz w:val="22"/>
                <w:szCs w:val="22"/>
              </w:rPr>
            </w:pPr>
            <w:r>
              <w:rPr>
                <w:bCs/>
                <w:sz w:val="22"/>
                <w:szCs w:val="22"/>
              </w:rPr>
              <w:t>0,0</w:t>
            </w:r>
          </w:p>
        </w:tc>
        <w:tc>
          <w:tcPr>
            <w:tcW w:w="313" w:type="pct"/>
            <w:shd w:val="clear" w:color="auto" w:fill="FFFFFF"/>
          </w:tcPr>
          <w:p w:rsidR="00AC248A" w:rsidRPr="004C6189" w:rsidRDefault="00AC248A" w:rsidP="00E36A97">
            <w:pPr>
              <w:jc w:val="right"/>
              <w:rPr>
                <w:bCs/>
                <w:sz w:val="22"/>
                <w:szCs w:val="22"/>
              </w:rPr>
            </w:pPr>
            <w:r>
              <w:rPr>
                <w:bCs/>
                <w:sz w:val="22"/>
                <w:szCs w:val="22"/>
              </w:rPr>
              <w:t>0,0</w:t>
            </w:r>
          </w:p>
        </w:tc>
        <w:tc>
          <w:tcPr>
            <w:tcW w:w="322" w:type="pct"/>
            <w:shd w:val="clear" w:color="auto" w:fill="FFFFFF"/>
          </w:tcPr>
          <w:p w:rsidR="00AC248A" w:rsidRPr="004C6189" w:rsidRDefault="00AC248A" w:rsidP="00E36A97">
            <w:pPr>
              <w:jc w:val="right"/>
              <w:rPr>
                <w:bCs/>
                <w:sz w:val="22"/>
                <w:szCs w:val="22"/>
              </w:rPr>
            </w:pPr>
            <w:r>
              <w:rPr>
                <w:bCs/>
                <w:sz w:val="22"/>
                <w:szCs w:val="22"/>
              </w:rPr>
              <w:t>0,0</w:t>
            </w:r>
          </w:p>
        </w:tc>
        <w:tc>
          <w:tcPr>
            <w:tcW w:w="323" w:type="pct"/>
            <w:shd w:val="clear" w:color="auto" w:fill="FFFFFF"/>
            <w:hideMark/>
          </w:tcPr>
          <w:p w:rsidR="00AC248A" w:rsidRPr="004C6189" w:rsidRDefault="00AC248A" w:rsidP="00E36A97">
            <w:pPr>
              <w:jc w:val="right"/>
              <w:rPr>
                <w:bCs/>
                <w:sz w:val="22"/>
                <w:szCs w:val="22"/>
              </w:rPr>
            </w:pPr>
            <w:r w:rsidRPr="004C6189">
              <w:rPr>
                <w:bCs/>
                <w:sz w:val="22"/>
                <w:szCs w:val="22"/>
              </w:rPr>
              <w:t>0,0</w:t>
            </w:r>
          </w:p>
        </w:tc>
        <w:tc>
          <w:tcPr>
            <w:tcW w:w="323" w:type="pct"/>
            <w:shd w:val="clear" w:color="auto" w:fill="FFFFFF"/>
            <w:hideMark/>
          </w:tcPr>
          <w:p w:rsidR="00AC248A" w:rsidRPr="004C6189" w:rsidRDefault="00AC248A" w:rsidP="00E36A97">
            <w:pPr>
              <w:jc w:val="right"/>
              <w:rPr>
                <w:bCs/>
                <w:sz w:val="22"/>
                <w:szCs w:val="22"/>
              </w:rPr>
            </w:pPr>
            <w:r w:rsidRPr="004C6189">
              <w:rPr>
                <w:bCs/>
                <w:sz w:val="22"/>
                <w:szCs w:val="22"/>
              </w:rPr>
              <w:t>0,0</w:t>
            </w:r>
          </w:p>
        </w:tc>
        <w:tc>
          <w:tcPr>
            <w:tcW w:w="320" w:type="pct"/>
            <w:shd w:val="clear" w:color="auto" w:fill="FFFFFF"/>
            <w:hideMark/>
          </w:tcPr>
          <w:p w:rsidR="00AC248A" w:rsidRPr="004C6189" w:rsidRDefault="00AC248A" w:rsidP="00E36A97">
            <w:pPr>
              <w:jc w:val="right"/>
              <w:rPr>
                <w:bCs/>
                <w:sz w:val="22"/>
                <w:szCs w:val="22"/>
              </w:rPr>
            </w:pPr>
            <w:r w:rsidRPr="004C6189">
              <w:rPr>
                <w:bCs/>
                <w:sz w:val="22"/>
                <w:szCs w:val="22"/>
              </w:rPr>
              <w:t>0,0</w:t>
            </w:r>
          </w:p>
        </w:tc>
        <w:tc>
          <w:tcPr>
            <w:tcW w:w="414" w:type="pct"/>
            <w:shd w:val="clear" w:color="auto" w:fill="FFFFFF"/>
          </w:tcPr>
          <w:p w:rsidR="00AC248A" w:rsidRPr="004C6189" w:rsidRDefault="00AC248A" w:rsidP="00E36A97">
            <w:pPr>
              <w:jc w:val="right"/>
              <w:rPr>
                <w:bCs/>
                <w:sz w:val="22"/>
                <w:szCs w:val="22"/>
              </w:rPr>
            </w:pPr>
            <w:r>
              <w:rPr>
                <w:bCs/>
                <w:sz w:val="22"/>
                <w:szCs w:val="22"/>
              </w:rPr>
              <w:t>0,0</w:t>
            </w:r>
          </w:p>
        </w:tc>
      </w:tr>
      <w:tr w:rsidR="00AC248A" w:rsidRPr="004C6189" w:rsidTr="00E36A97">
        <w:tc>
          <w:tcPr>
            <w:tcW w:w="272" w:type="pct"/>
            <w:shd w:val="clear" w:color="auto" w:fill="FFFFFF"/>
          </w:tcPr>
          <w:p w:rsidR="00AC248A" w:rsidRPr="004C6189" w:rsidRDefault="00AC248A" w:rsidP="00E36A97">
            <w:pPr>
              <w:rPr>
                <w:bCs/>
                <w:sz w:val="22"/>
                <w:szCs w:val="22"/>
              </w:rPr>
            </w:pPr>
          </w:p>
        </w:tc>
        <w:tc>
          <w:tcPr>
            <w:tcW w:w="1326" w:type="pct"/>
            <w:hideMark/>
          </w:tcPr>
          <w:p w:rsidR="00AC248A" w:rsidRPr="004C6189" w:rsidRDefault="00AC248A" w:rsidP="00E36A97">
            <w:pPr>
              <w:rPr>
                <w:sz w:val="22"/>
                <w:szCs w:val="22"/>
              </w:rPr>
            </w:pPr>
            <w:r w:rsidRPr="004C6189">
              <w:rPr>
                <w:sz w:val="22"/>
                <w:szCs w:val="22"/>
              </w:rPr>
              <w:t>Бюджет Шумерлинского муниципал</w:t>
            </w:r>
            <w:r w:rsidRPr="004C6189">
              <w:rPr>
                <w:sz w:val="22"/>
                <w:szCs w:val="22"/>
              </w:rPr>
              <w:t>ь</w:t>
            </w:r>
            <w:r w:rsidRPr="004C6189">
              <w:rPr>
                <w:sz w:val="22"/>
                <w:szCs w:val="22"/>
              </w:rPr>
              <w:t>ного округа</w:t>
            </w:r>
          </w:p>
        </w:tc>
        <w:tc>
          <w:tcPr>
            <w:tcW w:w="1010" w:type="pct"/>
            <w:shd w:val="clear" w:color="auto" w:fill="FFFFFF"/>
          </w:tcPr>
          <w:p w:rsidR="00AC248A" w:rsidRPr="004C6189" w:rsidRDefault="00AC248A" w:rsidP="00E36A97">
            <w:pPr>
              <w:jc w:val="center"/>
              <w:rPr>
                <w:bCs/>
                <w:sz w:val="22"/>
                <w:szCs w:val="22"/>
              </w:rPr>
            </w:pPr>
            <w:r>
              <w:rPr>
                <w:bCs/>
                <w:sz w:val="22"/>
                <w:szCs w:val="22"/>
              </w:rPr>
              <w:t xml:space="preserve">994 0503 </w:t>
            </w:r>
            <w:r w:rsidRPr="006E2E87">
              <w:rPr>
                <w:bCs/>
                <w:sz w:val="22"/>
                <w:szCs w:val="22"/>
              </w:rPr>
              <w:t>A620477400</w:t>
            </w:r>
            <w:r>
              <w:rPr>
                <w:bCs/>
                <w:sz w:val="22"/>
                <w:szCs w:val="22"/>
              </w:rPr>
              <w:t xml:space="preserve"> 240</w:t>
            </w:r>
          </w:p>
        </w:tc>
        <w:tc>
          <w:tcPr>
            <w:tcW w:w="377" w:type="pct"/>
            <w:shd w:val="clear" w:color="auto" w:fill="FFFFFF"/>
          </w:tcPr>
          <w:p w:rsidR="00AC248A" w:rsidRPr="004C6189" w:rsidRDefault="00AC248A" w:rsidP="00E36A97">
            <w:pPr>
              <w:jc w:val="right"/>
              <w:rPr>
                <w:bCs/>
                <w:sz w:val="22"/>
                <w:szCs w:val="22"/>
              </w:rPr>
            </w:pPr>
            <w:r>
              <w:rPr>
                <w:bCs/>
                <w:sz w:val="22"/>
                <w:szCs w:val="22"/>
              </w:rPr>
              <w:t>2143,1</w:t>
            </w:r>
          </w:p>
        </w:tc>
        <w:tc>
          <w:tcPr>
            <w:tcW w:w="313" w:type="pct"/>
            <w:shd w:val="clear" w:color="auto" w:fill="FFFFFF"/>
          </w:tcPr>
          <w:p w:rsidR="00AC248A" w:rsidRPr="004C6189" w:rsidRDefault="00AC248A" w:rsidP="00E36A97">
            <w:pPr>
              <w:jc w:val="right"/>
              <w:rPr>
                <w:bCs/>
                <w:sz w:val="22"/>
                <w:szCs w:val="22"/>
              </w:rPr>
            </w:pPr>
            <w:r>
              <w:rPr>
                <w:bCs/>
                <w:sz w:val="22"/>
                <w:szCs w:val="22"/>
              </w:rPr>
              <w:t>1700,0</w:t>
            </w:r>
          </w:p>
        </w:tc>
        <w:tc>
          <w:tcPr>
            <w:tcW w:w="322" w:type="pct"/>
            <w:shd w:val="clear" w:color="auto" w:fill="FFFFFF"/>
          </w:tcPr>
          <w:p w:rsidR="00AC248A" w:rsidRPr="004C6189" w:rsidRDefault="00AC248A" w:rsidP="00E36A97">
            <w:pPr>
              <w:jc w:val="right"/>
              <w:rPr>
                <w:bCs/>
                <w:sz w:val="22"/>
                <w:szCs w:val="22"/>
              </w:rPr>
            </w:pPr>
            <w:r>
              <w:rPr>
                <w:bCs/>
                <w:sz w:val="22"/>
                <w:szCs w:val="22"/>
              </w:rPr>
              <w:t>1700,0</w:t>
            </w:r>
          </w:p>
        </w:tc>
        <w:tc>
          <w:tcPr>
            <w:tcW w:w="323" w:type="pct"/>
            <w:shd w:val="clear" w:color="auto" w:fill="FFFFFF"/>
            <w:hideMark/>
          </w:tcPr>
          <w:p w:rsidR="00AC248A" w:rsidRPr="004C6189" w:rsidRDefault="00AC248A" w:rsidP="00E36A97">
            <w:pPr>
              <w:jc w:val="right"/>
              <w:rPr>
                <w:bCs/>
                <w:sz w:val="22"/>
                <w:szCs w:val="22"/>
              </w:rPr>
            </w:pPr>
            <w:r w:rsidRPr="004C6189">
              <w:rPr>
                <w:bCs/>
                <w:sz w:val="22"/>
                <w:szCs w:val="22"/>
              </w:rPr>
              <w:t>0,0</w:t>
            </w:r>
          </w:p>
        </w:tc>
        <w:tc>
          <w:tcPr>
            <w:tcW w:w="323" w:type="pct"/>
            <w:shd w:val="clear" w:color="auto" w:fill="FFFFFF"/>
            <w:hideMark/>
          </w:tcPr>
          <w:p w:rsidR="00AC248A" w:rsidRPr="004C6189" w:rsidRDefault="00AC248A" w:rsidP="00E36A97">
            <w:pPr>
              <w:jc w:val="right"/>
              <w:rPr>
                <w:bCs/>
                <w:sz w:val="22"/>
                <w:szCs w:val="22"/>
              </w:rPr>
            </w:pPr>
            <w:r w:rsidRPr="004C6189">
              <w:rPr>
                <w:bCs/>
                <w:sz w:val="22"/>
                <w:szCs w:val="22"/>
              </w:rPr>
              <w:t>0,0</w:t>
            </w:r>
          </w:p>
        </w:tc>
        <w:tc>
          <w:tcPr>
            <w:tcW w:w="320" w:type="pct"/>
            <w:shd w:val="clear" w:color="auto" w:fill="FFFFFF"/>
            <w:hideMark/>
          </w:tcPr>
          <w:p w:rsidR="00AC248A" w:rsidRPr="004C6189" w:rsidRDefault="00AC248A" w:rsidP="00E36A97">
            <w:pPr>
              <w:jc w:val="right"/>
              <w:rPr>
                <w:bCs/>
                <w:sz w:val="22"/>
                <w:szCs w:val="22"/>
              </w:rPr>
            </w:pPr>
            <w:r w:rsidRPr="004C6189">
              <w:rPr>
                <w:bCs/>
                <w:sz w:val="22"/>
                <w:szCs w:val="22"/>
              </w:rPr>
              <w:t>0,0</w:t>
            </w:r>
          </w:p>
        </w:tc>
        <w:tc>
          <w:tcPr>
            <w:tcW w:w="414" w:type="pct"/>
            <w:shd w:val="clear" w:color="auto" w:fill="FFFFFF"/>
          </w:tcPr>
          <w:p w:rsidR="00AC248A" w:rsidRPr="004C6189" w:rsidRDefault="00AC248A" w:rsidP="00E36A97">
            <w:pPr>
              <w:jc w:val="right"/>
              <w:rPr>
                <w:bCs/>
                <w:sz w:val="22"/>
                <w:szCs w:val="22"/>
              </w:rPr>
            </w:pPr>
            <w:r>
              <w:rPr>
                <w:bCs/>
                <w:sz w:val="22"/>
                <w:szCs w:val="22"/>
              </w:rPr>
              <w:t>5900,0</w:t>
            </w:r>
          </w:p>
        </w:tc>
      </w:tr>
      <w:tr w:rsidR="00AC248A" w:rsidRPr="004C6189" w:rsidTr="00E36A97">
        <w:tc>
          <w:tcPr>
            <w:tcW w:w="272" w:type="pct"/>
            <w:shd w:val="clear" w:color="auto" w:fill="FFFFFF"/>
          </w:tcPr>
          <w:p w:rsidR="00AC248A" w:rsidRPr="004C6189" w:rsidRDefault="00AC248A" w:rsidP="00E36A97">
            <w:pPr>
              <w:rPr>
                <w:bCs/>
                <w:sz w:val="22"/>
                <w:szCs w:val="22"/>
              </w:rPr>
            </w:pPr>
          </w:p>
        </w:tc>
        <w:tc>
          <w:tcPr>
            <w:tcW w:w="1326" w:type="pct"/>
            <w:hideMark/>
          </w:tcPr>
          <w:p w:rsidR="00AC248A" w:rsidRPr="004C6189" w:rsidRDefault="00AC248A" w:rsidP="00E36A97">
            <w:pPr>
              <w:rPr>
                <w:sz w:val="22"/>
                <w:szCs w:val="22"/>
              </w:rPr>
            </w:pPr>
            <w:r w:rsidRPr="004C6189">
              <w:rPr>
                <w:sz w:val="22"/>
                <w:szCs w:val="22"/>
              </w:rPr>
              <w:t>внебюджетные источники</w:t>
            </w:r>
          </w:p>
        </w:tc>
        <w:tc>
          <w:tcPr>
            <w:tcW w:w="1010" w:type="pct"/>
            <w:shd w:val="clear" w:color="auto" w:fill="FFFFFF"/>
          </w:tcPr>
          <w:p w:rsidR="00AC248A" w:rsidRPr="004C6189" w:rsidRDefault="00AC248A" w:rsidP="00E36A97">
            <w:pPr>
              <w:jc w:val="center"/>
              <w:rPr>
                <w:bCs/>
                <w:sz w:val="22"/>
                <w:szCs w:val="22"/>
              </w:rPr>
            </w:pPr>
            <w:r>
              <w:rPr>
                <w:bCs/>
                <w:sz w:val="22"/>
                <w:szCs w:val="22"/>
              </w:rPr>
              <w:t>х</w:t>
            </w:r>
          </w:p>
        </w:tc>
        <w:tc>
          <w:tcPr>
            <w:tcW w:w="377" w:type="pct"/>
            <w:shd w:val="clear" w:color="auto" w:fill="FFFFFF"/>
          </w:tcPr>
          <w:p w:rsidR="00AC248A" w:rsidRPr="004C6189" w:rsidRDefault="00AC248A" w:rsidP="00E36A97">
            <w:pPr>
              <w:jc w:val="right"/>
              <w:rPr>
                <w:bCs/>
                <w:sz w:val="22"/>
                <w:szCs w:val="22"/>
              </w:rPr>
            </w:pPr>
            <w:r>
              <w:rPr>
                <w:bCs/>
                <w:sz w:val="22"/>
                <w:szCs w:val="22"/>
              </w:rPr>
              <w:t>0,0</w:t>
            </w:r>
          </w:p>
        </w:tc>
        <w:tc>
          <w:tcPr>
            <w:tcW w:w="313" w:type="pct"/>
            <w:shd w:val="clear" w:color="auto" w:fill="FFFFFF"/>
          </w:tcPr>
          <w:p w:rsidR="00AC248A" w:rsidRPr="004C6189" w:rsidRDefault="00AC248A" w:rsidP="00E36A97">
            <w:pPr>
              <w:jc w:val="right"/>
              <w:rPr>
                <w:bCs/>
                <w:sz w:val="22"/>
                <w:szCs w:val="22"/>
              </w:rPr>
            </w:pPr>
            <w:r>
              <w:rPr>
                <w:bCs/>
                <w:sz w:val="22"/>
                <w:szCs w:val="22"/>
              </w:rPr>
              <w:t>0,0</w:t>
            </w:r>
          </w:p>
        </w:tc>
        <w:tc>
          <w:tcPr>
            <w:tcW w:w="322" w:type="pct"/>
            <w:shd w:val="clear" w:color="auto" w:fill="FFFFFF"/>
          </w:tcPr>
          <w:p w:rsidR="00AC248A" w:rsidRPr="004C6189" w:rsidRDefault="00AC248A" w:rsidP="00E36A97">
            <w:pPr>
              <w:jc w:val="right"/>
              <w:rPr>
                <w:bCs/>
                <w:sz w:val="22"/>
                <w:szCs w:val="22"/>
              </w:rPr>
            </w:pPr>
            <w:r>
              <w:rPr>
                <w:bCs/>
                <w:sz w:val="22"/>
                <w:szCs w:val="22"/>
              </w:rPr>
              <w:t>0,0</w:t>
            </w:r>
          </w:p>
        </w:tc>
        <w:tc>
          <w:tcPr>
            <w:tcW w:w="323" w:type="pct"/>
            <w:shd w:val="clear" w:color="auto" w:fill="FFFFFF"/>
            <w:hideMark/>
          </w:tcPr>
          <w:p w:rsidR="00AC248A" w:rsidRPr="004C6189" w:rsidRDefault="00AC248A" w:rsidP="00E36A97">
            <w:pPr>
              <w:jc w:val="right"/>
              <w:rPr>
                <w:bCs/>
                <w:sz w:val="22"/>
                <w:szCs w:val="22"/>
              </w:rPr>
            </w:pPr>
            <w:r w:rsidRPr="004C6189">
              <w:rPr>
                <w:bCs/>
                <w:sz w:val="22"/>
                <w:szCs w:val="22"/>
              </w:rPr>
              <w:t>0,0</w:t>
            </w:r>
          </w:p>
        </w:tc>
        <w:tc>
          <w:tcPr>
            <w:tcW w:w="323" w:type="pct"/>
            <w:shd w:val="clear" w:color="auto" w:fill="FFFFFF"/>
            <w:hideMark/>
          </w:tcPr>
          <w:p w:rsidR="00AC248A" w:rsidRPr="004C6189" w:rsidRDefault="00AC248A" w:rsidP="00E36A97">
            <w:pPr>
              <w:jc w:val="right"/>
              <w:rPr>
                <w:bCs/>
                <w:sz w:val="22"/>
                <w:szCs w:val="22"/>
              </w:rPr>
            </w:pPr>
            <w:r w:rsidRPr="004C6189">
              <w:rPr>
                <w:bCs/>
                <w:sz w:val="22"/>
                <w:szCs w:val="22"/>
              </w:rPr>
              <w:t>0,0</w:t>
            </w:r>
          </w:p>
        </w:tc>
        <w:tc>
          <w:tcPr>
            <w:tcW w:w="320" w:type="pct"/>
            <w:shd w:val="clear" w:color="auto" w:fill="FFFFFF"/>
            <w:hideMark/>
          </w:tcPr>
          <w:p w:rsidR="00AC248A" w:rsidRPr="004C6189" w:rsidRDefault="00AC248A" w:rsidP="00E36A97">
            <w:pPr>
              <w:jc w:val="right"/>
              <w:rPr>
                <w:bCs/>
                <w:sz w:val="22"/>
                <w:szCs w:val="22"/>
              </w:rPr>
            </w:pPr>
            <w:r w:rsidRPr="004C6189">
              <w:rPr>
                <w:bCs/>
                <w:sz w:val="22"/>
                <w:szCs w:val="22"/>
              </w:rPr>
              <w:t>0,0</w:t>
            </w:r>
          </w:p>
        </w:tc>
        <w:tc>
          <w:tcPr>
            <w:tcW w:w="414" w:type="pct"/>
            <w:shd w:val="clear" w:color="auto" w:fill="FFFFFF"/>
          </w:tcPr>
          <w:p w:rsidR="00AC248A" w:rsidRPr="004C6189" w:rsidRDefault="00AC248A" w:rsidP="00E36A97">
            <w:pPr>
              <w:jc w:val="right"/>
              <w:rPr>
                <w:bCs/>
                <w:sz w:val="22"/>
                <w:szCs w:val="22"/>
              </w:rPr>
            </w:pPr>
            <w:r>
              <w:rPr>
                <w:bCs/>
                <w:sz w:val="22"/>
                <w:szCs w:val="22"/>
              </w:rPr>
              <w:t>0,0</w:t>
            </w:r>
          </w:p>
        </w:tc>
      </w:tr>
      <w:tr w:rsidR="00AC248A" w:rsidRPr="004C6189" w:rsidTr="00E36A97">
        <w:tc>
          <w:tcPr>
            <w:tcW w:w="272" w:type="pct"/>
            <w:shd w:val="clear" w:color="auto" w:fill="FFFFFF"/>
            <w:hideMark/>
          </w:tcPr>
          <w:p w:rsidR="00AC248A" w:rsidRPr="004C6189" w:rsidRDefault="00AC248A" w:rsidP="00E36A97">
            <w:pPr>
              <w:rPr>
                <w:bCs/>
                <w:sz w:val="22"/>
                <w:szCs w:val="22"/>
              </w:rPr>
            </w:pPr>
            <w:r>
              <w:rPr>
                <w:bCs/>
                <w:sz w:val="22"/>
                <w:szCs w:val="22"/>
              </w:rPr>
              <w:t>1.2.</w:t>
            </w:r>
          </w:p>
        </w:tc>
        <w:tc>
          <w:tcPr>
            <w:tcW w:w="1326" w:type="pct"/>
            <w:hideMark/>
          </w:tcPr>
          <w:p w:rsidR="00AC248A" w:rsidRPr="004C6189" w:rsidRDefault="00AC248A" w:rsidP="00E36A97">
            <w:pPr>
              <w:rPr>
                <w:sz w:val="22"/>
                <w:szCs w:val="22"/>
              </w:rPr>
            </w:pPr>
            <w:r w:rsidRPr="004C6189">
              <w:rPr>
                <w:sz w:val="22"/>
                <w:szCs w:val="22"/>
              </w:rPr>
              <w:t>Реализация мероприятий по благ</w:t>
            </w:r>
            <w:r w:rsidRPr="004C6189">
              <w:rPr>
                <w:sz w:val="22"/>
                <w:szCs w:val="22"/>
              </w:rPr>
              <w:t>о</w:t>
            </w:r>
            <w:r w:rsidRPr="004C6189">
              <w:rPr>
                <w:sz w:val="22"/>
                <w:szCs w:val="22"/>
              </w:rPr>
              <w:t>устройству те</w:t>
            </w:r>
            <w:r w:rsidRPr="004C6189">
              <w:rPr>
                <w:sz w:val="22"/>
                <w:szCs w:val="22"/>
              </w:rPr>
              <w:t>р</w:t>
            </w:r>
            <w:r w:rsidRPr="004C6189">
              <w:rPr>
                <w:sz w:val="22"/>
                <w:szCs w:val="22"/>
              </w:rPr>
              <w:t>ритории</w:t>
            </w:r>
          </w:p>
        </w:tc>
        <w:tc>
          <w:tcPr>
            <w:tcW w:w="1010" w:type="pct"/>
            <w:shd w:val="clear" w:color="auto" w:fill="FFFFFF"/>
          </w:tcPr>
          <w:p w:rsidR="00AC248A" w:rsidRPr="004C6189" w:rsidRDefault="00AC248A" w:rsidP="00E36A97">
            <w:pPr>
              <w:jc w:val="center"/>
              <w:rPr>
                <w:bCs/>
                <w:sz w:val="22"/>
                <w:szCs w:val="22"/>
              </w:rPr>
            </w:pPr>
            <w:r>
              <w:rPr>
                <w:bCs/>
                <w:sz w:val="22"/>
                <w:szCs w:val="22"/>
              </w:rPr>
              <w:t>х</w:t>
            </w:r>
          </w:p>
        </w:tc>
        <w:tc>
          <w:tcPr>
            <w:tcW w:w="377" w:type="pct"/>
            <w:shd w:val="clear" w:color="auto" w:fill="FFFFFF"/>
            <w:hideMark/>
          </w:tcPr>
          <w:p w:rsidR="00AC248A" w:rsidRPr="004C6189" w:rsidRDefault="00AC248A" w:rsidP="00E36A97">
            <w:pPr>
              <w:jc w:val="right"/>
              <w:rPr>
                <w:bCs/>
                <w:sz w:val="22"/>
                <w:szCs w:val="22"/>
              </w:rPr>
            </w:pPr>
            <w:r>
              <w:rPr>
                <w:bCs/>
                <w:sz w:val="22"/>
                <w:szCs w:val="22"/>
              </w:rPr>
              <w:t>567,2</w:t>
            </w:r>
          </w:p>
        </w:tc>
        <w:tc>
          <w:tcPr>
            <w:tcW w:w="313" w:type="pct"/>
            <w:shd w:val="clear" w:color="auto" w:fill="FFFFFF"/>
            <w:hideMark/>
          </w:tcPr>
          <w:p w:rsidR="00AC248A" w:rsidRPr="004C6189" w:rsidRDefault="00AC248A" w:rsidP="00E36A97">
            <w:pPr>
              <w:jc w:val="right"/>
              <w:rPr>
                <w:bCs/>
                <w:sz w:val="22"/>
                <w:szCs w:val="22"/>
              </w:rPr>
            </w:pPr>
            <w:r w:rsidRPr="004C6189">
              <w:rPr>
                <w:bCs/>
                <w:sz w:val="22"/>
                <w:szCs w:val="22"/>
              </w:rPr>
              <w:t>200,0</w:t>
            </w:r>
          </w:p>
        </w:tc>
        <w:tc>
          <w:tcPr>
            <w:tcW w:w="322" w:type="pct"/>
            <w:shd w:val="clear" w:color="auto" w:fill="FFFFFF"/>
            <w:hideMark/>
          </w:tcPr>
          <w:p w:rsidR="00AC248A" w:rsidRPr="004C6189" w:rsidRDefault="00AC248A" w:rsidP="00E36A97">
            <w:pPr>
              <w:jc w:val="right"/>
              <w:rPr>
                <w:bCs/>
                <w:sz w:val="22"/>
                <w:szCs w:val="22"/>
              </w:rPr>
            </w:pPr>
            <w:r w:rsidRPr="004C6189">
              <w:rPr>
                <w:bCs/>
                <w:sz w:val="22"/>
                <w:szCs w:val="22"/>
              </w:rPr>
              <w:t>200,0</w:t>
            </w:r>
          </w:p>
        </w:tc>
        <w:tc>
          <w:tcPr>
            <w:tcW w:w="323" w:type="pct"/>
            <w:shd w:val="clear" w:color="auto" w:fill="FFFFFF"/>
            <w:hideMark/>
          </w:tcPr>
          <w:p w:rsidR="00AC248A" w:rsidRPr="004C6189" w:rsidRDefault="00AC248A" w:rsidP="00E36A97">
            <w:pPr>
              <w:jc w:val="right"/>
              <w:rPr>
                <w:bCs/>
                <w:sz w:val="22"/>
                <w:szCs w:val="22"/>
              </w:rPr>
            </w:pPr>
            <w:r w:rsidRPr="004C6189">
              <w:rPr>
                <w:bCs/>
                <w:sz w:val="22"/>
                <w:szCs w:val="22"/>
              </w:rPr>
              <w:t>0,0</w:t>
            </w:r>
          </w:p>
        </w:tc>
        <w:tc>
          <w:tcPr>
            <w:tcW w:w="323" w:type="pct"/>
            <w:shd w:val="clear" w:color="auto" w:fill="FFFFFF"/>
            <w:hideMark/>
          </w:tcPr>
          <w:p w:rsidR="00AC248A" w:rsidRPr="004C6189" w:rsidRDefault="00AC248A" w:rsidP="00E36A97">
            <w:pPr>
              <w:jc w:val="right"/>
              <w:rPr>
                <w:bCs/>
                <w:sz w:val="22"/>
                <w:szCs w:val="22"/>
              </w:rPr>
            </w:pPr>
            <w:r w:rsidRPr="004C6189">
              <w:rPr>
                <w:bCs/>
                <w:sz w:val="22"/>
                <w:szCs w:val="22"/>
              </w:rPr>
              <w:t>0,0</w:t>
            </w:r>
          </w:p>
        </w:tc>
        <w:tc>
          <w:tcPr>
            <w:tcW w:w="320" w:type="pct"/>
            <w:shd w:val="clear" w:color="auto" w:fill="FFFFFF"/>
            <w:hideMark/>
          </w:tcPr>
          <w:p w:rsidR="00AC248A" w:rsidRPr="004C6189" w:rsidRDefault="00AC248A" w:rsidP="00E36A97">
            <w:pPr>
              <w:jc w:val="right"/>
              <w:rPr>
                <w:bCs/>
                <w:sz w:val="22"/>
                <w:szCs w:val="22"/>
              </w:rPr>
            </w:pPr>
            <w:r w:rsidRPr="004C6189">
              <w:rPr>
                <w:bCs/>
                <w:sz w:val="22"/>
                <w:szCs w:val="22"/>
              </w:rPr>
              <w:t>0,0</w:t>
            </w:r>
          </w:p>
        </w:tc>
        <w:tc>
          <w:tcPr>
            <w:tcW w:w="414" w:type="pct"/>
            <w:shd w:val="clear" w:color="auto" w:fill="FFFFFF"/>
            <w:hideMark/>
          </w:tcPr>
          <w:p w:rsidR="00AC248A" w:rsidRPr="004C6189" w:rsidRDefault="00AC248A" w:rsidP="00E36A97">
            <w:pPr>
              <w:jc w:val="right"/>
              <w:rPr>
                <w:bCs/>
                <w:sz w:val="22"/>
                <w:szCs w:val="22"/>
              </w:rPr>
            </w:pPr>
            <w:r>
              <w:rPr>
                <w:bCs/>
                <w:sz w:val="22"/>
                <w:szCs w:val="22"/>
              </w:rPr>
              <w:t>967,2</w:t>
            </w:r>
          </w:p>
        </w:tc>
      </w:tr>
      <w:tr w:rsidR="00AC248A" w:rsidRPr="004C6189" w:rsidTr="00E36A97">
        <w:tc>
          <w:tcPr>
            <w:tcW w:w="272" w:type="pct"/>
            <w:shd w:val="clear" w:color="auto" w:fill="FFFFFF"/>
          </w:tcPr>
          <w:p w:rsidR="00AC248A" w:rsidRPr="004C6189" w:rsidRDefault="00AC248A" w:rsidP="00E36A97">
            <w:pPr>
              <w:rPr>
                <w:bCs/>
                <w:sz w:val="22"/>
                <w:szCs w:val="22"/>
              </w:rPr>
            </w:pPr>
          </w:p>
        </w:tc>
        <w:tc>
          <w:tcPr>
            <w:tcW w:w="1326" w:type="pct"/>
            <w:hideMark/>
          </w:tcPr>
          <w:p w:rsidR="00AC248A" w:rsidRPr="004C6189" w:rsidRDefault="00AC248A" w:rsidP="00E36A97">
            <w:pPr>
              <w:rPr>
                <w:sz w:val="22"/>
                <w:szCs w:val="22"/>
              </w:rPr>
            </w:pPr>
            <w:r w:rsidRPr="004C6189">
              <w:rPr>
                <w:sz w:val="22"/>
                <w:szCs w:val="22"/>
              </w:rPr>
              <w:tab/>
              <w:t>в том числе:</w:t>
            </w:r>
          </w:p>
        </w:tc>
        <w:tc>
          <w:tcPr>
            <w:tcW w:w="1010" w:type="pct"/>
            <w:shd w:val="clear" w:color="auto" w:fill="FFFFFF"/>
          </w:tcPr>
          <w:p w:rsidR="00AC248A" w:rsidRPr="004C6189" w:rsidRDefault="00AC248A" w:rsidP="00E36A97">
            <w:pPr>
              <w:rPr>
                <w:bCs/>
                <w:sz w:val="22"/>
                <w:szCs w:val="22"/>
              </w:rPr>
            </w:pPr>
          </w:p>
        </w:tc>
        <w:tc>
          <w:tcPr>
            <w:tcW w:w="377" w:type="pct"/>
            <w:shd w:val="clear" w:color="auto" w:fill="FFFFFF"/>
          </w:tcPr>
          <w:p w:rsidR="00AC248A" w:rsidRPr="004C6189" w:rsidRDefault="00AC248A" w:rsidP="00E36A97">
            <w:pPr>
              <w:jc w:val="right"/>
              <w:rPr>
                <w:bCs/>
                <w:sz w:val="22"/>
                <w:szCs w:val="22"/>
              </w:rPr>
            </w:pPr>
          </w:p>
        </w:tc>
        <w:tc>
          <w:tcPr>
            <w:tcW w:w="313" w:type="pct"/>
            <w:shd w:val="clear" w:color="auto" w:fill="FFFFFF"/>
          </w:tcPr>
          <w:p w:rsidR="00AC248A" w:rsidRPr="004C6189" w:rsidRDefault="00AC248A" w:rsidP="00E36A97">
            <w:pPr>
              <w:jc w:val="right"/>
              <w:rPr>
                <w:bCs/>
                <w:sz w:val="22"/>
                <w:szCs w:val="22"/>
              </w:rPr>
            </w:pPr>
          </w:p>
        </w:tc>
        <w:tc>
          <w:tcPr>
            <w:tcW w:w="322" w:type="pct"/>
            <w:shd w:val="clear" w:color="auto" w:fill="FFFFFF"/>
          </w:tcPr>
          <w:p w:rsidR="00AC248A" w:rsidRPr="004C6189" w:rsidRDefault="00AC248A" w:rsidP="00E36A97">
            <w:pPr>
              <w:jc w:val="right"/>
              <w:rPr>
                <w:bCs/>
                <w:sz w:val="22"/>
                <w:szCs w:val="22"/>
              </w:rPr>
            </w:pPr>
          </w:p>
        </w:tc>
        <w:tc>
          <w:tcPr>
            <w:tcW w:w="323" w:type="pct"/>
            <w:shd w:val="clear" w:color="auto" w:fill="FFFFFF"/>
          </w:tcPr>
          <w:p w:rsidR="00AC248A" w:rsidRPr="004C6189" w:rsidRDefault="00AC248A" w:rsidP="00E36A97">
            <w:pPr>
              <w:jc w:val="right"/>
              <w:rPr>
                <w:bCs/>
                <w:sz w:val="22"/>
                <w:szCs w:val="22"/>
              </w:rPr>
            </w:pPr>
          </w:p>
        </w:tc>
        <w:tc>
          <w:tcPr>
            <w:tcW w:w="323" w:type="pct"/>
            <w:shd w:val="clear" w:color="auto" w:fill="FFFFFF"/>
          </w:tcPr>
          <w:p w:rsidR="00AC248A" w:rsidRPr="004C6189" w:rsidRDefault="00AC248A" w:rsidP="00E36A97">
            <w:pPr>
              <w:jc w:val="right"/>
              <w:rPr>
                <w:bCs/>
                <w:sz w:val="22"/>
                <w:szCs w:val="22"/>
              </w:rPr>
            </w:pPr>
          </w:p>
        </w:tc>
        <w:tc>
          <w:tcPr>
            <w:tcW w:w="320" w:type="pct"/>
            <w:shd w:val="clear" w:color="auto" w:fill="FFFFFF"/>
          </w:tcPr>
          <w:p w:rsidR="00AC248A" w:rsidRPr="004C6189" w:rsidRDefault="00AC248A" w:rsidP="00E36A97">
            <w:pPr>
              <w:jc w:val="right"/>
              <w:rPr>
                <w:bCs/>
                <w:sz w:val="22"/>
                <w:szCs w:val="22"/>
              </w:rPr>
            </w:pPr>
          </w:p>
        </w:tc>
        <w:tc>
          <w:tcPr>
            <w:tcW w:w="414" w:type="pct"/>
            <w:shd w:val="clear" w:color="auto" w:fill="FFFFFF"/>
          </w:tcPr>
          <w:p w:rsidR="00AC248A" w:rsidRPr="004C6189" w:rsidRDefault="00AC248A" w:rsidP="00E36A97">
            <w:pPr>
              <w:jc w:val="right"/>
              <w:rPr>
                <w:bCs/>
                <w:sz w:val="22"/>
                <w:szCs w:val="22"/>
              </w:rPr>
            </w:pPr>
          </w:p>
        </w:tc>
      </w:tr>
      <w:tr w:rsidR="00AC248A" w:rsidRPr="004C6189" w:rsidTr="00E36A97">
        <w:tc>
          <w:tcPr>
            <w:tcW w:w="272" w:type="pct"/>
            <w:shd w:val="clear" w:color="auto" w:fill="FFFFFF"/>
          </w:tcPr>
          <w:p w:rsidR="00AC248A" w:rsidRPr="004C6189" w:rsidRDefault="00AC248A" w:rsidP="00E36A97">
            <w:pPr>
              <w:rPr>
                <w:bCs/>
                <w:sz w:val="22"/>
                <w:szCs w:val="22"/>
              </w:rPr>
            </w:pPr>
          </w:p>
        </w:tc>
        <w:tc>
          <w:tcPr>
            <w:tcW w:w="1326" w:type="pct"/>
            <w:hideMark/>
          </w:tcPr>
          <w:p w:rsidR="00AC248A" w:rsidRPr="004C6189" w:rsidRDefault="00AC248A" w:rsidP="00E36A97">
            <w:pPr>
              <w:rPr>
                <w:sz w:val="22"/>
                <w:szCs w:val="22"/>
              </w:rPr>
            </w:pPr>
            <w:r w:rsidRPr="004C6189">
              <w:rPr>
                <w:sz w:val="22"/>
                <w:szCs w:val="22"/>
              </w:rPr>
              <w:t>федеральный бюджет</w:t>
            </w:r>
          </w:p>
        </w:tc>
        <w:tc>
          <w:tcPr>
            <w:tcW w:w="1010" w:type="pct"/>
            <w:shd w:val="clear" w:color="auto" w:fill="FFFFFF"/>
          </w:tcPr>
          <w:p w:rsidR="00AC248A" w:rsidRPr="004C6189" w:rsidRDefault="00AC248A" w:rsidP="00E36A97">
            <w:pPr>
              <w:jc w:val="center"/>
              <w:rPr>
                <w:bCs/>
                <w:sz w:val="22"/>
                <w:szCs w:val="22"/>
              </w:rPr>
            </w:pPr>
            <w:r>
              <w:rPr>
                <w:bCs/>
                <w:sz w:val="22"/>
                <w:szCs w:val="22"/>
              </w:rPr>
              <w:t>х</w:t>
            </w:r>
          </w:p>
        </w:tc>
        <w:tc>
          <w:tcPr>
            <w:tcW w:w="377" w:type="pct"/>
            <w:shd w:val="clear" w:color="auto" w:fill="FFFFFF"/>
          </w:tcPr>
          <w:p w:rsidR="00AC248A" w:rsidRPr="004C6189" w:rsidRDefault="00AC248A" w:rsidP="00E36A97">
            <w:pPr>
              <w:jc w:val="right"/>
              <w:rPr>
                <w:bCs/>
                <w:sz w:val="22"/>
                <w:szCs w:val="22"/>
              </w:rPr>
            </w:pPr>
            <w:r>
              <w:rPr>
                <w:bCs/>
                <w:sz w:val="22"/>
                <w:szCs w:val="22"/>
              </w:rPr>
              <w:t>0,0</w:t>
            </w:r>
          </w:p>
        </w:tc>
        <w:tc>
          <w:tcPr>
            <w:tcW w:w="313" w:type="pct"/>
            <w:shd w:val="clear" w:color="auto" w:fill="FFFFFF"/>
          </w:tcPr>
          <w:p w:rsidR="00AC248A" w:rsidRPr="004C6189" w:rsidRDefault="00AC248A" w:rsidP="00E36A97">
            <w:pPr>
              <w:jc w:val="right"/>
              <w:rPr>
                <w:bCs/>
                <w:sz w:val="22"/>
                <w:szCs w:val="22"/>
              </w:rPr>
            </w:pPr>
            <w:r>
              <w:rPr>
                <w:bCs/>
                <w:sz w:val="22"/>
                <w:szCs w:val="22"/>
              </w:rPr>
              <w:t>0,0</w:t>
            </w:r>
          </w:p>
        </w:tc>
        <w:tc>
          <w:tcPr>
            <w:tcW w:w="322" w:type="pct"/>
            <w:shd w:val="clear" w:color="auto" w:fill="FFFFFF"/>
          </w:tcPr>
          <w:p w:rsidR="00AC248A" w:rsidRPr="004C6189" w:rsidRDefault="00AC248A" w:rsidP="00E36A97">
            <w:pPr>
              <w:jc w:val="right"/>
              <w:rPr>
                <w:bCs/>
                <w:sz w:val="22"/>
                <w:szCs w:val="22"/>
              </w:rPr>
            </w:pPr>
            <w:r>
              <w:rPr>
                <w:bCs/>
                <w:sz w:val="22"/>
                <w:szCs w:val="22"/>
              </w:rPr>
              <w:t>0,0</w:t>
            </w:r>
          </w:p>
        </w:tc>
        <w:tc>
          <w:tcPr>
            <w:tcW w:w="323" w:type="pct"/>
            <w:shd w:val="clear" w:color="auto" w:fill="FFFFFF"/>
            <w:hideMark/>
          </w:tcPr>
          <w:p w:rsidR="00AC248A" w:rsidRPr="004C6189" w:rsidRDefault="00AC248A" w:rsidP="00E36A97">
            <w:pPr>
              <w:jc w:val="right"/>
              <w:rPr>
                <w:bCs/>
                <w:sz w:val="22"/>
                <w:szCs w:val="22"/>
              </w:rPr>
            </w:pPr>
            <w:r w:rsidRPr="004C6189">
              <w:rPr>
                <w:bCs/>
                <w:sz w:val="22"/>
                <w:szCs w:val="22"/>
              </w:rPr>
              <w:t>0,0</w:t>
            </w:r>
          </w:p>
        </w:tc>
        <w:tc>
          <w:tcPr>
            <w:tcW w:w="323" w:type="pct"/>
            <w:shd w:val="clear" w:color="auto" w:fill="FFFFFF"/>
            <w:hideMark/>
          </w:tcPr>
          <w:p w:rsidR="00AC248A" w:rsidRPr="004C6189" w:rsidRDefault="00AC248A" w:rsidP="00E36A97">
            <w:pPr>
              <w:jc w:val="right"/>
              <w:rPr>
                <w:bCs/>
                <w:sz w:val="22"/>
                <w:szCs w:val="22"/>
              </w:rPr>
            </w:pPr>
            <w:r w:rsidRPr="004C6189">
              <w:rPr>
                <w:bCs/>
                <w:sz w:val="22"/>
                <w:szCs w:val="22"/>
              </w:rPr>
              <w:t>0,0</w:t>
            </w:r>
          </w:p>
        </w:tc>
        <w:tc>
          <w:tcPr>
            <w:tcW w:w="320" w:type="pct"/>
            <w:shd w:val="clear" w:color="auto" w:fill="FFFFFF"/>
            <w:hideMark/>
          </w:tcPr>
          <w:p w:rsidR="00AC248A" w:rsidRPr="004C6189" w:rsidRDefault="00AC248A" w:rsidP="00E36A97">
            <w:pPr>
              <w:jc w:val="right"/>
              <w:rPr>
                <w:bCs/>
                <w:sz w:val="22"/>
                <w:szCs w:val="22"/>
              </w:rPr>
            </w:pPr>
            <w:r w:rsidRPr="004C6189">
              <w:rPr>
                <w:bCs/>
                <w:sz w:val="22"/>
                <w:szCs w:val="22"/>
              </w:rPr>
              <w:t>0,0</w:t>
            </w:r>
          </w:p>
        </w:tc>
        <w:tc>
          <w:tcPr>
            <w:tcW w:w="414" w:type="pct"/>
            <w:shd w:val="clear" w:color="auto" w:fill="FFFFFF"/>
          </w:tcPr>
          <w:p w:rsidR="00AC248A" w:rsidRPr="004C6189" w:rsidRDefault="00AC248A" w:rsidP="00E36A97">
            <w:pPr>
              <w:jc w:val="right"/>
              <w:rPr>
                <w:bCs/>
                <w:sz w:val="22"/>
                <w:szCs w:val="22"/>
              </w:rPr>
            </w:pPr>
            <w:r>
              <w:rPr>
                <w:bCs/>
                <w:sz w:val="22"/>
                <w:szCs w:val="22"/>
              </w:rPr>
              <w:t>0,0</w:t>
            </w:r>
          </w:p>
        </w:tc>
      </w:tr>
      <w:tr w:rsidR="00AC248A" w:rsidRPr="004C6189" w:rsidTr="00E36A97">
        <w:tc>
          <w:tcPr>
            <w:tcW w:w="272" w:type="pct"/>
            <w:shd w:val="clear" w:color="auto" w:fill="FFFFFF"/>
          </w:tcPr>
          <w:p w:rsidR="00AC248A" w:rsidRPr="004C6189" w:rsidRDefault="00AC248A" w:rsidP="00E36A97">
            <w:pPr>
              <w:rPr>
                <w:bCs/>
                <w:sz w:val="22"/>
                <w:szCs w:val="22"/>
              </w:rPr>
            </w:pPr>
          </w:p>
        </w:tc>
        <w:tc>
          <w:tcPr>
            <w:tcW w:w="1326" w:type="pct"/>
            <w:hideMark/>
          </w:tcPr>
          <w:p w:rsidR="00AC248A" w:rsidRPr="004C6189" w:rsidRDefault="00AC248A" w:rsidP="00E36A97">
            <w:pPr>
              <w:rPr>
                <w:sz w:val="22"/>
                <w:szCs w:val="22"/>
              </w:rPr>
            </w:pPr>
            <w:r w:rsidRPr="004C6189">
              <w:rPr>
                <w:sz w:val="22"/>
                <w:szCs w:val="22"/>
              </w:rPr>
              <w:t>республиканский бюджет Чувашской Ре</w:t>
            </w:r>
            <w:r w:rsidRPr="004C6189">
              <w:rPr>
                <w:sz w:val="22"/>
                <w:szCs w:val="22"/>
              </w:rPr>
              <w:t>с</w:t>
            </w:r>
            <w:r w:rsidRPr="004C6189">
              <w:rPr>
                <w:sz w:val="22"/>
                <w:szCs w:val="22"/>
              </w:rPr>
              <w:t>публики</w:t>
            </w:r>
          </w:p>
        </w:tc>
        <w:tc>
          <w:tcPr>
            <w:tcW w:w="1010" w:type="pct"/>
            <w:shd w:val="clear" w:color="auto" w:fill="FFFFFF"/>
          </w:tcPr>
          <w:p w:rsidR="00AC248A" w:rsidRPr="004C6189" w:rsidRDefault="00AC248A" w:rsidP="00E36A97">
            <w:pPr>
              <w:jc w:val="center"/>
              <w:rPr>
                <w:bCs/>
                <w:sz w:val="22"/>
                <w:szCs w:val="22"/>
              </w:rPr>
            </w:pPr>
            <w:r>
              <w:rPr>
                <w:bCs/>
                <w:sz w:val="22"/>
                <w:szCs w:val="22"/>
              </w:rPr>
              <w:t>х</w:t>
            </w:r>
          </w:p>
        </w:tc>
        <w:tc>
          <w:tcPr>
            <w:tcW w:w="377" w:type="pct"/>
            <w:shd w:val="clear" w:color="auto" w:fill="FFFFFF"/>
          </w:tcPr>
          <w:p w:rsidR="00AC248A" w:rsidRPr="004C6189" w:rsidRDefault="00AC248A" w:rsidP="00E36A97">
            <w:pPr>
              <w:jc w:val="right"/>
              <w:rPr>
                <w:bCs/>
                <w:sz w:val="22"/>
                <w:szCs w:val="22"/>
              </w:rPr>
            </w:pPr>
            <w:r>
              <w:rPr>
                <w:bCs/>
                <w:sz w:val="22"/>
                <w:szCs w:val="22"/>
              </w:rPr>
              <w:t>0,0</w:t>
            </w:r>
          </w:p>
        </w:tc>
        <w:tc>
          <w:tcPr>
            <w:tcW w:w="313" w:type="pct"/>
            <w:shd w:val="clear" w:color="auto" w:fill="FFFFFF"/>
          </w:tcPr>
          <w:p w:rsidR="00AC248A" w:rsidRPr="004C6189" w:rsidRDefault="00AC248A" w:rsidP="00E36A97">
            <w:pPr>
              <w:jc w:val="right"/>
              <w:rPr>
                <w:bCs/>
                <w:sz w:val="22"/>
                <w:szCs w:val="22"/>
              </w:rPr>
            </w:pPr>
            <w:r>
              <w:rPr>
                <w:bCs/>
                <w:sz w:val="22"/>
                <w:szCs w:val="22"/>
              </w:rPr>
              <w:t>0,0</w:t>
            </w:r>
          </w:p>
        </w:tc>
        <w:tc>
          <w:tcPr>
            <w:tcW w:w="322" w:type="pct"/>
            <w:shd w:val="clear" w:color="auto" w:fill="FFFFFF"/>
          </w:tcPr>
          <w:p w:rsidR="00AC248A" w:rsidRPr="004C6189" w:rsidRDefault="00AC248A" w:rsidP="00E36A97">
            <w:pPr>
              <w:jc w:val="right"/>
              <w:rPr>
                <w:bCs/>
                <w:sz w:val="22"/>
                <w:szCs w:val="22"/>
              </w:rPr>
            </w:pPr>
            <w:r>
              <w:rPr>
                <w:bCs/>
                <w:sz w:val="22"/>
                <w:szCs w:val="22"/>
              </w:rPr>
              <w:t>0,0</w:t>
            </w:r>
          </w:p>
        </w:tc>
        <w:tc>
          <w:tcPr>
            <w:tcW w:w="323" w:type="pct"/>
            <w:shd w:val="clear" w:color="auto" w:fill="FFFFFF"/>
            <w:hideMark/>
          </w:tcPr>
          <w:p w:rsidR="00AC248A" w:rsidRPr="004C6189" w:rsidRDefault="00AC248A" w:rsidP="00E36A97">
            <w:pPr>
              <w:jc w:val="right"/>
              <w:rPr>
                <w:bCs/>
                <w:sz w:val="22"/>
                <w:szCs w:val="22"/>
              </w:rPr>
            </w:pPr>
            <w:r w:rsidRPr="004C6189">
              <w:rPr>
                <w:bCs/>
                <w:sz w:val="22"/>
                <w:szCs w:val="22"/>
              </w:rPr>
              <w:t>0,0</w:t>
            </w:r>
          </w:p>
        </w:tc>
        <w:tc>
          <w:tcPr>
            <w:tcW w:w="323" w:type="pct"/>
            <w:shd w:val="clear" w:color="auto" w:fill="FFFFFF"/>
            <w:hideMark/>
          </w:tcPr>
          <w:p w:rsidR="00AC248A" w:rsidRPr="004C6189" w:rsidRDefault="00AC248A" w:rsidP="00E36A97">
            <w:pPr>
              <w:jc w:val="right"/>
              <w:rPr>
                <w:bCs/>
                <w:sz w:val="22"/>
                <w:szCs w:val="22"/>
              </w:rPr>
            </w:pPr>
            <w:r w:rsidRPr="004C6189">
              <w:rPr>
                <w:bCs/>
                <w:sz w:val="22"/>
                <w:szCs w:val="22"/>
              </w:rPr>
              <w:t>0,0</w:t>
            </w:r>
          </w:p>
        </w:tc>
        <w:tc>
          <w:tcPr>
            <w:tcW w:w="320" w:type="pct"/>
            <w:shd w:val="clear" w:color="auto" w:fill="FFFFFF"/>
            <w:hideMark/>
          </w:tcPr>
          <w:p w:rsidR="00AC248A" w:rsidRPr="004C6189" w:rsidRDefault="00AC248A" w:rsidP="00E36A97">
            <w:pPr>
              <w:jc w:val="right"/>
              <w:rPr>
                <w:bCs/>
                <w:sz w:val="22"/>
                <w:szCs w:val="22"/>
              </w:rPr>
            </w:pPr>
            <w:r w:rsidRPr="004C6189">
              <w:rPr>
                <w:bCs/>
                <w:sz w:val="22"/>
                <w:szCs w:val="22"/>
              </w:rPr>
              <w:t>0,0</w:t>
            </w:r>
          </w:p>
        </w:tc>
        <w:tc>
          <w:tcPr>
            <w:tcW w:w="414" w:type="pct"/>
            <w:shd w:val="clear" w:color="auto" w:fill="FFFFFF"/>
          </w:tcPr>
          <w:p w:rsidR="00AC248A" w:rsidRPr="004C6189" w:rsidRDefault="00AC248A" w:rsidP="00E36A97">
            <w:pPr>
              <w:jc w:val="right"/>
              <w:rPr>
                <w:bCs/>
                <w:sz w:val="22"/>
                <w:szCs w:val="22"/>
              </w:rPr>
            </w:pPr>
            <w:r>
              <w:rPr>
                <w:bCs/>
                <w:sz w:val="22"/>
                <w:szCs w:val="22"/>
              </w:rPr>
              <w:t>0,0</w:t>
            </w:r>
          </w:p>
        </w:tc>
      </w:tr>
      <w:tr w:rsidR="00AC248A" w:rsidRPr="004C6189" w:rsidTr="00E36A97">
        <w:tc>
          <w:tcPr>
            <w:tcW w:w="272" w:type="pct"/>
            <w:shd w:val="clear" w:color="auto" w:fill="FFFFFF"/>
          </w:tcPr>
          <w:p w:rsidR="00AC248A" w:rsidRPr="004C6189" w:rsidRDefault="00AC248A" w:rsidP="00E36A97">
            <w:pPr>
              <w:rPr>
                <w:bCs/>
                <w:sz w:val="22"/>
                <w:szCs w:val="22"/>
              </w:rPr>
            </w:pPr>
          </w:p>
        </w:tc>
        <w:tc>
          <w:tcPr>
            <w:tcW w:w="1326" w:type="pct"/>
            <w:hideMark/>
          </w:tcPr>
          <w:p w:rsidR="00AC248A" w:rsidRPr="004C6189" w:rsidRDefault="00AC248A" w:rsidP="00E36A97">
            <w:pPr>
              <w:rPr>
                <w:sz w:val="22"/>
                <w:szCs w:val="22"/>
              </w:rPr>
            </w:pPr>
            <w:r w:rsidRPr="004C6189">
              <w:rPr>
                <w:sz w:val="22"/>
                <w:szCs w:val="22"/>
              </w:rPr>
              <w:t>Бюджет Шумерлинского муниципал</w:t>
            </w:r>
            <w:r w:rsidRPr="004C6189">
              <w:rPr>
                <w:sz w:val="22"/>
                <w:szCs w:val="22"/>
              </w:rPr>
              <w:t>ь</w:t>
            </w:r>
            <w:r w:rsidRPr="004C6189">
              <w:rPr>
                <w:sz w:val="22"/>
                <w:szCs w:val="22"/>
              </w:rPr>
              <w:t>ного округа</w:t>
            </w:r>
          </w:p>
        </w:tc>
        <w:tc>
          <w:tcPr>
            <w:tcW w:w="1010" w:type="pct"/>
            <w:shd w:val="clear" w:color="auto" w:fill="FFFFFF"/>
          </w:tcPr>
          <w:p w:rsidR="00AC248A" w:rsidRPr="004C6189" w:rsidRDefault="00AC248A" w:rsidP="00E36A97">
            <w:pPr>
              <w:jc w:val="center"/>
              <w:rPr>
                <w:bCs/>
                <w:sz w:val="22"/>
                <w:szCs w:val="22"/>
              </w:rPr>
            </w:pPr>
            <w:r>
              <w:rPr>
                <w:bCs/>
                <w:sz w:val="22"/>
                <w:szCs w:val="22"/>
              </w:rPr>
              <w:t xml:space="preserve">994 0503 </w:t>
            </w:r>
            <w:r w:rsidRPr="00C97B0D">
              <w:rPr>
                <w:bCs/>
                <w:sz w:val="22"/>
                <w:szCs w:val="22"/>
              </w:rPr>
              <w:t>A620477420</w:t>
            </w:r>
            <w:r>
              <w:rPr>
                <w:bCs/>
                <w:sz w:val="22"/>
                <w:szCs w:val="22"/>
              </w:rPr>
              <w:t xml:space="preserve"> 240</w:t>
            </w:r>
          </w:p>
        </w:tc>
        <w:tc>
          <w:tcPr>
            <w:tcW w:w="377" w:type="pct"/>
            <w:shd w:val="clear" w:color="auto" w:fill="FFFFFF"/>
          </w:tcPr>
          <w:p w:rsidR="00AC248A" w:rsidRPr="004C6189" w:rsidRDefault="00AC248A" w:rsidP="00E36A97">
            <w:pPr>
              <w:jc w:val="right"/>
              <w:rPr>
                <w:bCs/>
                <w:sz w:val="22"/>
                <w:szCs w:val="22"/>
              </w:rPr>
            </w:pPr>
            <w:r>
              <w:rPr>
                <w:bCs/>
                <w:sz w:val="22"/>
                <w:szCs w:val="22"/>
              </w:rPr>
              <w:t>567,2</w:t>
            </w:r>
          </w:p>
        </w:tc>
        <w:tc>
          <w:tcPr>
            <w:tcW w:w="313" w:type="pct"/>
            <w:shd w:val="clear" w:color="auto" w:fill="FFFFFF"/>
          </w:tcPr>
          <w:p w:rsidR="00AC248A" w:rsidRPr="004C6189" w:rsidRDefault="00AC248A" w:rsidP="00E36A97">
            <w:pPr>
              <w:jc w:val="right"/>
              <w:rPr>
                <w:bCs/>
                <w:sz w:val="22"/>
                <w:szCs w:val="22"/>
              </w:rPr>
            </w:pPr>
            <w:r w:rsidRPr="004C6189">
              <w:rPr>
                <w:bCs/>
                <w:sz w:val="22"/>
                <w:szCs w:val="22"/>
              </w:rPr>
              <w:t>200,0</w:t>
            </w:r>
          </w:p>
        </w:tc>
        <w:tc>
          <w:tcPr>
            <w:tcW w:w="322" w:type="pct"/>
            <w:shd w:val="clear" w:color="auto" w:fill="FFFFFF"/>
          </w:tcPr>
          <w:p w:rsidR="00AC248A" w:rsidRPr="004C6189" w:rsidRDefault="00AC248A" w:rsidP="00E36A97">
            <w:pPr>
              <w:jc w:val="right"/>
              <w:rPr>
                <w:bCs/>
                <w:sz w:val="22"/>
                <w:szCs w:val="22"/>
              </w:rPr>
            </w:pPr>
            <w:r w:rsidRPr="004C6189">
              <w:rPr>
                <w:bCs/>
                <w:sz w:val="22"/>
                <w:szCs w:val="22"/>
              </w:rPr>
              <w:t>200,0</w:t>
            </w:r>
          </w:p>
        </w:tc>
        <w:tc>
          <w:tcPr>
            <w:tcW w:w="323" w:type="pct"/>
            <w:shd w:val="clear" w:color="auto" w:fill="FFFFFF"/>
            <w:hideMark/>
          </w:tcPr>
          <w:p w:rsidR="00AC248A" w:rsidRPr="004C6189" w:rsidRDefault="00AC248A" w:rsidP="00E36A97">
            <w:pPr>
              <w:jc w:val="right"/>
              <w:rPr>
                <w:bCs/>
                <w:sz w:val="22"/>
                <w:szCs w:val="22"/>
              </w:rPr>
            </w:pPr>
            <w:r w:rsidRPr="004C6189">
              <w:rPr>
                <w:bCs/>
                <w:sz w:val="22"/>
                <w:szCs w:val="22"/>
              </w:rPr>
              <w:t>0,0</w:t>
            </w:r>
          </w:p>
        </w:tc>
        <w:tc>
          <w:tcPr>
            <w:tcW w:w="323" w:type="pct"/>
            <w:shd w:val="clear" w:color="auto" w:fill="FFFFFF"/>
            <w:hideMark/>
          </w:tcPr>
          <w:p w:rsidR="00AC248A" w:rsidRPr="004C6189" w:rsidRDefault="00AC248A" w:rsidP="00E36A97">
            <w:pPr>
              <w:jc w:val="right"/>
              <w:rPr>
                <w:bCs/>
                <w:sz w:val="22"/>
                <w:szCs w:val="22"/>
              </w:rPr>
            </w:pPr>
            <w:r w:rsidRPr="004C6189">
              <w:rPr>
                <w:bCs/>
                <w:sz w:val="22"/>
                <w:szCs w:val="22"/>
              </w:rPr>
              <w:t>0,0</w:t>
            </w:r>
          </w:p>
        </w:tc>
        <w:tc>
          <w:tcPr>
            <w:tcW w:w="320" w:type="pct"/>
            <w:shd w:val="clear" w:color="auto" w:fill="FFFFFF"/>
            <w:hideMark/>
          </w:tcPr>
          <w:p w:rsidR="00AC248A" w:rsidRPr="004C6189" w:rsidRDefault="00AC248A" w:rsidP="00E36A97">
            <w:pPr>
              <w:jc w:val="right"/>
              <w:rPr>
                <w:bCs/>
                <w:sz w:val="22"/>
                <w:szCs w:val="22"/>
              </w:rPr>
            </w:pPr>
            <w:r w:rsidRPr="004C6189">
              <w:rPr>
                <w:bCs/>
                <w:sz w:val="22"/>
                <w:szCs w:val="22"/>
              </w:rPr>
              <w:t>0,0</w:t>
            </w:r>
          </w:p>
        </w:tc>
        <w:tc>
          <w:tcPr>
            <w:tcW w:w="414" w:type="pct"/>
            <w:shd w:val="clear" w:color="auto" w:fill="FFFFFF"/>
          </w:tcPr>
          <w:p w:rsidR="00AC248A" w:rsidRPr="004C6189" w:rsidRDefault="00AC248A" w:rsidP="00E36A97">
            <w:pPr>
              <w:jc w:val="right"/>
              <w:rPr>
                <w:bCs/>
                <w:sz w:val="22"/>
                <w:szCs w:val="22"/>
              </w:rPr>
            </w:pPr>
            <w:r>
              <w:rPr>
                <w:bCs/>
                <w:sz w:val="22"/>
                <w:szCs w:val="22"/>
              </w:rPr>
              <w:t>967,2</w:t>
            </w:r>
          </w:p>
        </w:tc>
      </w:tr>
      <w:tr w:rsidR="00AC248A" w:rsidRPr="004C6189" w:rsidTr="00E36A97">
        <w:tc>
          <w:tcPr>
            <w:tcW w:w="272" w:type="pct"/>
            <w:shd w:val="clear" w:color="auto" w:fill="FFFFFF"/>
          </w:tcPr>
          <w:p w:rsidR="00AC248A" w:rsidRPr="004C6189" w:rsidRDefault="00AC248A" w:rsidP="00E36A97">
            <w:pPr>
              <w:rPr>
                <w:bCs/>
                <w:sz w:val="22"/>
                <w:szCs w:val="22"/>
              </w:rPr>
            </w:pPr>
          </w:p>
        </w:tc>
        <w:tc>
          <w:tcPr>
            <w:tcW w:w="1326" w:type="pct"/>
            <w:hideMark/>
          </w:tcPr>
          <w:p w:rsidR="00AC248A" w:rsidRPr="004C6189" w:rsidRDefault="00AC248A" w:rsidP="00E36A97">
            <w:pPr>
              <w:rPr>
                <w:sz w:val="22"/>
                <w:szCs w:val="22"/>
              </w:rPr>
            </w:pPr>
            <w:r w:rsidRPr="004C6189">
              <w:rPr>
                <w:sz w:val="22"/>
                <w:szCs w:val="22"/>
              </w:rPr>
              <w:t>внебюджетные источники</w:t>
            </w:r>
          </w:p>
        </w:tc>
        <w:tc>
          <w:tcPr>
            <w:tcW w:w="1010" w:type="pct"/>
            <w:shd w:val="clear" w:color="auto" w:fill="FFFFFF"/>
          </w:tcPr>
          <w:p w:rsidR="00AC248A" w:rsidRPr="004C6189" w:rsidRDefault="00AC248A" w:rsidP="00E36A97">
            <w:pPr>
              <w:rPr>
                <w:bCs/>
                <w:sz w:val="22"/>
                <w:szCs w:val="22"/>
              </w:rPr>
            </w:pPr>
          </w:p>
        </w:tc>
        <w:tc>
          <w:tcPr>
            <w:tcW w:w="377" w:type="pct"/>
            <w:shd w:val="clear" w:color="auto" w:fill="FFFFFF"/>
          </w:tcPr>
          <w:p w:rsidR="00AC248A" w:rsidRPr="004C6189" w:rsidRDefault="00AC248A" w:rsidP="00E36A97">
            <w:pPr>
              <w:jc w:val="right"/>
              <w:rPr>
                <w:bCs/>
                <w:sz w:val="22"/>
                <w:szCs w:val="22"/>
              </w:rPr>
            </w:pPr>
          </w:p>
        </w:tc>
        <w:tc>
          <w:tcPr>
            <w:tcW w:w="313" w:type="pct"/>
            <w:shd w:val="clear" w:color="auto" w:fill="FFFFFF"/>
          </w:tcPr>
          <w:p w:rsidR="00AC248A" w:rsidRPr="004C6189" w:rsidRDefault="00AC248A" w:rsidP="00E36A97">
            <w:pPr>
              <w:jc w:val="right"/>
              <w:rPr>
                <w:bCs/>
                <w:sz w:val="22"/>
                <w:szCs w:val="22"/>
              </w:rPr>
            </w:pPr>
          </w:p>
        </w:tc>
        <w:tc>
          <w:tcPr>
            <w:tcW w:w="322" w:type="pct"/>
            <w:shd w:val="clear" w:color="auto" w:fill="FFFFFF"/>
          </w:tcPr>
          <w:p w:rsidR="00AC248A" w:rsidRPr="004C6189" w:rsidRDefault="00AC248A" w:rsidP="00E36A97">
            <w:pPr>
              <w:jc w:val="right"/>
              <w:rPr>
                <w:bCs/>
                <w:sz w:val="22"/>
                <w:szCs w:val="22"/>
              </w:rPr>
            </w:pPr>
          </w:p>
        </w:tc>
        <w:tc>
          <w:tcPr>
            <w:tcW w:w="323" w:type="pct"/>
            <w:shd w:val="clear" w:color="auto" w:fill="FFFFFF"/>
            <w:hideMark/>
          </w:tcPr>
          <w:p w:rsidR="00AC248A" w:rsidRPr="004C6189" w:rsidRDefault="00AC248A" w:rsidP="00E36A97">
            <w:pPr>
              <w:jc w:val="right"/>
              <w:rPr>
                <w:bCs/>
                <w:sz w:val="22"/>
                <w:szCs w:val="22"/>
              </w:rPr>
            </w:pPr>
            <w:r w:rsidRPr="004C6189">
              <w:rPr>
                <w:bCs/>
                <w:sz w:val="22"/>
                <w:szCs w:val="22"/>
              </w:rPr>
              <w:t>0,0</w:t>
            </w:r>
          </w:p>
        </w:tc>
        <w:tc>
          <w:tcPr>
            <w:tcW w:w="323" w:type="pct"/>
            <w:shd w:val="clear" w:color="auto" w:fill="FFFFFF"/>
            <w:hideMark/>
          </w:tcPr>
          <w:p w:rsidR="00AC248A" w:rsidRPr="004C6189" w:rsidRDefault="00AC248A" w:rsidP="00E36A97">
            <w:pPr>
              <w:jc w:val="right"/>
              <w:rPr>
                <w:bCs/>
                <w:sz w:val="22"/>
                <w:szCs w:val="22"/>
              </w:rPr>
            </w:pPr>
            <w:r w:rsidRPr="004C6189">
              <w:rPr>
                <w:bCs/>
                <w:sz w:val="22"/>
                <w:szCs w:val="22"/>
              </w:rPr>
              <w:t>0,0</w:t>
            </w:r>
          </w:p>
        </w:tc>
        <w:tc>
          <w:tcPr>
            <w:tcW w:w="320" w:type="pct"/>
            <w:shd w:val="clear" w:color="auto" w:fill="FFFFFF"/>
            <w:hideMark/>
          </w:tcPr>
          <w:p w:rsidR="00AC248A" w:rsidRPr="004C6189" w:rsidRDefault="00AC248A" w:rsidP="00E36A97">
            <w:pPr>
              <w:jc w:val="right"/>
              <w:rPr>
                <w:bCs/>
                <w:sz w:val="22"/>
                <w:szCs w:val="22"/>
              </w:rPr>
            </w:pPr>
            <w:r w:rsidRPr="004C6189">
              <w:rPr>
                <w:bCs/>
                <w:sz w:val="22"/>
                <w:szCs w:val="22"/>
              </w:rPr>
              <w:t>0,0</w:t>
            </w:r>
          </w:p>
        </w:tc>
        <w:tc>
          <w:tcPr>
            <w:tcW w:w="414" w:type="pct"/>
            <w:shd w:val="clear" w:color="auto" w:fill="FFFFFF"/>
          </w:tcPr>
          <w:p w:rsidR="00AC248A" w:rsidRPr="004C6189" w:rsidRDefault="00AC248A" w:rsidP="00E36A97">
            <w:pPr>
              <w:jc w:val="right"/>
              <w:rPr>
                <w:bCs/>
                <w:sz w:val="22"/>
                <w:szCs w:val="22"/>
              </w:rPr>
            </w:pPr>
          </w:p>
        </w:tc>
      </w:tr>
      <w:tr w:rsidR="00AC248A" w:rsidRPr="004C6189" w:rsidTr="00E36A97">
        <w:tc>
          <w:tcPr>
            <w:tcW w:w="272" w:type="pct"/>
            <w:shd w:val="clear" w:color="auto" w:fill="FFFFFF"/>
            <w:hideMark/>
          </w:tcPr>
          <w:p w:rsidR="00AC248A" w:rsidRPr="00F6142B" w:rsidRDefault="00AC248A" w:rsidP="00E36A97">
            <w:pPr>
              <w:rPr>
                <w:bCs/>
                <w:sz w:val="22"/>
                <w:szCs w:val="22"/>
                <w:lang w:val="en-US"/>
              </w:rPr>
            </w:pPr>
            <w:r>
              <w:rPr>
                <w:bCs/>
                <w:sz w:val="22"/>
                <w:szCs w:val="22"/>
              </w:rPr>
              <w:t>1.</w:t>
            </w:r>
            <w:r>
              <w:rPr>
                <w:bCs/>
                <w:sz w:val="22"/>
                <w:szCs w:val="22"/>
                <w:lang w:val="en-US"/>
              </w:rPr>
              <w:t>3</w:t>
            </w:r>
          </w:p>
        </w:tc>
        <w:tc>
          <w:tcPr>
            <w:tcW w:w="1326" w:type="pct"/>
            <w:hideMark/>
          </w:tcPr>
          <w:p w:rsidR="00AC248A" w:rsidRPr="004C6189" w:rsidRDefault="00AC248A" w:rsidP="00E36A97">
            <w:pPr>
              <w:rPr>
                <w:sz w:val="22"/>
                <w:szCs w:val="22"/>
              </w:rPr>
            </w:pPr>
            <w:r w:rsidRPr="00A07C99">
              <w:rPr>
                <w:sz w:val="22"/>
                <w:szCs w:val="22"/>
              </w:rPr>
              <w:t>Реализация инициативных проектов на территории муниципальных округов Чува</w:t>
            </w:r>
            <w:r w:rsidRPr="00A07C99">
              <w:rPr>
                <w:sz w:val="22"/>
                <w:szCs w:val="22"/>
              </w:rPr>
              <w:t>ш</w:t>
            </w:r>
            <w:r w:rsidRPr="00A07C99">
              <w:rPr>
                <w:sz w:val="22"/>
                <w:szCs w:val="22"/>
              </w:rPr>
              <w:t>ской Республики</w:t>
            </w:r>
          </w:p>
        </w:tc>
        <w:tc>
          <w:tcPr>
            <w:tcW w:w="1010" w:type="pct"/>
            <w:shd w:val="clear" w:color="auto" w:fill="FFFFFF"/>
          </w:tcPr>
          <w:p w:rsidR="00AC248A" w:rsidRPr="004C6189" w:rsidRDefault="00AC248A" w:rsidP="00E36A97">
            <w:pPr>
              <w:jc w:val="center"/>
              <w:rPr>
                <w:bCs/>
                <w:sz w:val="22"/>
                <w:szCs w:val="22"/>
              </w:rPr>
            </w:pPr>
            <w:r>
              <w:rPr>
                <w:bCs/>
                <w:sz w:val="22"/>
                <w:szCs w:val="22"/>
              </w:rPr>
              <w:t>х</w:t>
            </w:r>
          </w:p>
        </w:tc>
        <w:tc>
          <w:tcPr>
            <w:tcW w:w="377" w:type="pct"/>
            <w:shd w:val="clear" w:color="auto" w:fill="FFFFFF"/>
            <w:hideMark/>
          </w:tcPr>
          <w:p w:rsidR="00AC248A" w:rsidRPr="004C6189" w:rsidRDefault="00AC248A" w:rsidP="00E36A97">
            <w:pPr>
              <w:jc w:val="right"/>
              <w:rPr>
                <w:bCs/>
                <w:sz w:val="22"/>
                <w:szCs w:val="22"/>
              </w:rPr>
            </w:pPr>
            <w:r>
              <w:rPr>
                <w:bCs/>
                <w:sz w:val="22"/>
                <w:szCs w:val="22"/>
              </w:rPr>
              <w:t>115118,9</w:t>
            </w:r>
          </w:p>
        </w:tc>
        <w:tc>
          <w:tcPr>
            <w:tcW w:w="313" w:type="pct"/>
            <w:shd w:val="clear" w:color="auto" w:fill="FFFFFF"/>
            <w:hideMark/>
          </w:tcPr>
          <w:p w:rsidR="00AC248A" w:rsidRPr="004C6189" w:rsidRDefault="00AC248A" w:rsidP="00E36A97">
            <w:pPr>
              <w:jc w:val="right"/>
              <w:rPr>
                <w:bCs/>
                <w:sz w:val="22"/>
                <w:szCs w:val="22"/>
              </w:rPr>
            </w:pPr>
            <w:r>
              <w:rPr>
                <w:bCs/>
                <w:sz w:val="22"/>
                <w:szCs w:val="22"/>
              </w:rPr>
              <w:t>4018,0</w:t>
            </w:r>
          </w:p>
        </w:tc>
        <w:tc>
          <w:tcPr>
            <w:tcW w:w="322" w:type="pct"/>
            <w:shd w:val="clear" w:color="auto" w:fill="FFFFFF"/>
            <w:hideMark/>
          </w:tcPr>
          <w:p w:rsidR="00AC248A" w:rsidRPr="004C6189" w:rsidRDefault="00AC248A" w:rsidP="00E36A97">
            <w:pPr>
              <w:spacing w:line="276" w:lineRule="auto"/>
              <w:rPr>
                <w:rFonts w:ascii="Calibri" w:eastAsia="Calibri" w:hAnsi="Calibri"/>
                <w:sz w:val="22"/>
                <w:szCs w:val="22"/>
                <w:lang w:eastAsia="en-US"/>
              </w:rPr>
            </w:pPr>
            <w:r>
              <w:rPr>
                <w:bCs/>
                <w:sz w:val="22"/>
                <w:szCs w:val="22"/>
              </w:rPr>
              <w:t>4407,1</w:t>
            </w:r>
          </w:p>
        </w:tc>
        <w:tc>
          <w:tcPr>
            <w:tcW w:w="323" w:type="pct"/>
            <w:shd w:val="clear" w:color="auto" w:fill="FFFFFF"/>
            <w:hideMark/>
          </w:tcPr>
          <w:p w:rsidR="00AC248A" w:rsidRPr="004C6189" w:rsidRDefault="00AC248A" w:rsidP="00E36A97">
            <w:pPr>
              <w:spacing w:line="276" w:lineRule="auto"/>
              <w:rPr>
                <w:rFonts w:ascii="Calibri" w:eastAsia="Calibri" w:hAnsi="Calibri"/>
                <w:sz w:val="22"/>
                <w:szCs w:val="22"/>
                <w:lang w:eastAsia="en-US"/>
              </w:rPr>
            </w:pPr>
            <w:r w:rsidRPr="004C6189">
              <w:rPr>
                <w:bCs/>
                <w:sz w:val="22"/>
                <w:szCs w:val="22"/>
              </w:rPr>
              <w:t>0,0</w:t>
            </w:r>
          </w:p>
        </w:tc>
        <w:tc>
          <w:tcPr>
            <w:tcW w:w="323" w:type="pct"/>
            <w:shd w:val="clear" w:color="auto" w:fill="FFFFFF"/>
            <w:hideMark/>
          </w:tcPr>
          <w:p w:rsidR="00AC248A" w:rsidRPr="004C6189" w:rsidRDefault="00AC248A" w:rsidP="00E36A97">
            <w:pPr>
              <w:spacing w:line="276" w:lineRule="auto"/>
              <w:rPr>
                <w:rFonts w:ascii="Calibri" w:eastAsia="Calibri" w:hAnsi="Calibri"/>
                <w:sz w:val="22"/>
                <w:szCs w:val="22"/>
                <w:lang w:eastAsia="en-US"/>
              </w:rPr>
            </w:pPr>
            <w:r w:rsidRPr="004C6189">
              <w:rPr>
                <w:bCs/>
                <w:sz w:val="22"/>
                <w:szCs w:val="22"/>
              </w:rPr>
              <w:t>0,0</w:t>
            </w:r>
          </w:p>
        </w:tc>
        <w:tc>
          <w:tcPr>
            <w:tcW w:w="320" w:type="pct"/>
            <w:shd w:val="clear" w:color="auto" w:fill="FFFFFF"/>
            <w:hideMark/>
          </w:tcPr>
          <w:p w:rsidR="00AC248A" w:rsidRPr="004C6189" w:rsidRDefault="00AC248A" w:rsidP="00E36A97">
            <w:pPr>
              <w:spacing w:line="276" w:lineRule="auto"/>
              <w:rPr>
                <w:rFonts w:ascii="Calibri" w:eastAsia="Calibri" w:hAnsi="Calibri"/>
                <w:sz w:val="22"/>
                <w:szCs w:val="22"/>
                <w:lang w:eastAsia="en-US"/>
              </w:rPr>
            </w:pPr>
            <w:r w:rsidRPr="004C6189">
              <w:rPr>
                <w:bCs/>
                <w:sz w:val="22"/>
                <w:szCs w:val="22"/>
              </w:rPr>
              <w:t>0,0</w:t>
            </w:r>
          </w:p>
        </w:tc>
        <w:tc>
          <w:tcPr>
            <w:tcW w:w="414" w:type="pct"/>
            <w:shd w:val="clear" w:color="auto" w:fill="FFFFFF"/>
            <w:hideMark/>
          </w:tcPr>
          <w:p w:rsidR="00AC248A" w:rsidRPr="004C6189" w:rsidRDefault="00AC248A" w:rsidP="00E36A97">
            <w:pPr>
              <w:jc w:val="right"/>
              <w:rPr>
                <w:bCs/>
                <w:sz w:val="22"/>
                <w:szCs w:val="22"/>
              </w:rPr>
            </w:pPr>
            <w:r>
              <w:rPr>
                <w:bCs/>
                <w:sz w:val="22"/>
                <w:szCs w:val="22"/>
              </w:rPr>
              <w:t>123544,0</w:t>
            </w:r>
          </w:p>
        </w:tc>
      </w:tr>
      <w:tr w:rsidR="00AC248A" w:rsidRPr="004C6189" w:rsidTr="00E36A97">
        <w:tc>
          <w:tcPr>
            <w:tcW w:w="272" w:type="pct"/>
            <w:shd w:val="clear" w:color="auto" w:fill="FFFFFF"/>
          </w:tcPr>
          <w:p w:rsidR="00AC248A" w:rsidRPr="004C6189" w:rsidRDefault="00AC248A" w:rsidP="00E36A97">
            <w:pPr>
              <w:rPr>
                <w:bCs/>
                <w:sz w:val="22"/>
                <w:szCs w:val="22"/>
              </w:rPr>
            </w:pPr>
          </w:p>
        </w:tc>
        <w:tc>
          <w:tcPr>
            <w:tcW w:w="1326" w:type="pct"/>
            <w:hideMark/>
          </w:tcPr>
          <w:p w:rsidR="00AC248A" w:rsidRPr="004C6189" w:rsidRDefault="00AC248A" w:rsidP="00E36A97">
            <w:pPr>
              <w:rPr>
                <w:sz w:val="22"/>
                <w:szCs w:val="22"/>
              </w:rPr>
            </w:pPr>
            <w:r w:rsidRPr="004C6189">
              <w:rPr>
                <w:sz w:val="22"/>
                <w:szCs w:val="22"/>
              </w:rPr>
              <w:tab/>
              <w:t>в том числе:</w:t>
            </w:r>
          </w:p>
        </w:tc>
        <w:tc>
          <w:tcPr>
            <w:tcW w:w="1010" w:type="pct"/>
            <w:shd w:val="clear" w:color="auto" w:fill="FFFFFF"/>
          </w:tcPr>
          <w:p w:rsidR="00AC248A" w:rsidRPr="004C6189" w:rsidRDefault="00AC248A" w:rsidP="00E36A97">
            <w:pPr>
              <w:rPr>
                <w:bCs/>
                <w:sz w:val="22"/>
                <w:szCs w:val="22"/>
              </w:rPr>
            </w:pPr>
          </w:p>
        </w:tc>
        <w:tc>
          <w:tcPr>
            <w:tcW w:w="377" w:type="pct"/>
            <w:shd w:val="clear" w:color="auto" w:fill="FFFFFF"/>
          </w:tcPr>
          <w:p w:rsidR="00AC248A" w:rsidRPr="004C6189" w:rsidRDefault="00AC248A" w:rsidP="00E36A97">
            <w:pPr>
              <w:jc w:val="right"/>
              <w:rPr>
                <w:bCs/>
                <w:sz w:val="22"/>
                <w:szCs w:val="22"/>
              </w:rPr>
            </w:pPr>
          </w:p>
        </w:tc>
        <w:tc>
          <w:tcPr>
            <w:tcW w:w="313" w:type="pct"/>
            <w:shd w:val="clear" w:color="auto" w:fill="FFFFFF"/>
          </w:tcPr>
          <w:p w:rsidR="00AC248A" w:rsidRPr="004C6189" w:rsidRDefault="00AC248A" w:rsidP="00E36A97">
            <w:pPr>
              <w:jc w:val="right"/>
              <w:rPr>
                <w:bCs/>
                <w:sz w:val="22"/>
                <w:szCs w:val="22"/>
              </w:rPr>
            </w:pPr>
          </w:p>
        </w:tc>
        <w:tc>
          <w:tcPr>
            <w:tcW w:w="322" w:type="pct"/>
            <w:shd w:val="clear" w:color="auto" w:fill="FFFFFF"/>
          </w:tcPr>
          <w:p w:rsidR="00AC248A" w:rsidRPr="004C6189" w:rsidRDefault="00AC248A" w:rsidP="00E36A97">
            <w:pPr>
              <w:jc w:val="right"/>
              <w:rPr>
                <w:bCs/>
                <w:sz w:val="22"/>
                <w:szCs w:val="22"/>
              </w:rPr>
            </w:pPr>
          </w:p>
        </w:tc>
        <w:tc>
          <w:tcPr>
            <w:tcW w:w="323" w:type="pct"/>
            <w:shd w:val="clear" w:color="auto" w:fill="FFFFFF"/>
          </w:tcPr>
          <w:p w:rsidR="00AC248A" w:rsidRPr="004C6189" w:rsidRDefault="00AC248A" w:rsidP="00E36A97">
            <w:pPr>
              <w:jc w:val="right"/>
              <w:rPr>
                <w:bCs/>
                <w:sz w:val="22"/>
                <w:szCs w:val="22"/>
              </w:rPr>
            </w:pPr>
          </w:p>
        </w:tc>
        <w:tc>
          <w:tcPr>
            <w:tcW w:w="323" w:type="pct"/>
            <w:shd w:val="clear" w:color="auto" w:fill="FFFFFF"/>
          </w:tcPr>
          <w:p w:rsidR="00AC248A" w:rsidRPr="004C6189" w:rsidRDefault="00AC248A" w:rsidP="00E36A97">
            <w:pPr>
              <w:jc w:val="right"/>
              <w:rPr>
                <w:bCs/>
                <w:sz w:val="22"/>
                <w:szCs w:val="22"/>
              </w:rPr>
            </w:pPr>
          </w:p>
        </w:tc>
        <w:tc>
          <w:tcPr>
            <w:tcW w:w="320" w:type="pct"/>
            <w:shd w:val="clear" w:color="auto" w:fill="FFFFFF"/>
          </w:tcPr>
          <w:p w:rsidR="00AC248A" w:rsidRPr="004C6189" w:rsidRDefault="00AC248A" w:rsidP="00E36A97">
            <w:pPr>
              <w:jc w:val="right"/>
              <w:rPr>
                <w:bCs/>
                <w:sz w:val="22"/>
                <w:szCs w:val="22"/>
              </w:rPr>
            </w:pPr>
          </w:p>
        </w:tc>
        <w:tc>
          <w:tcPr>
            <w:tcW w:w="414" w:type="pct"/>
            <w:shd w:val="clear" w:color="auto" w:fill="FFFFFF"/>
          </w:tcPr>
          <w:p w:rsidR="00AC248A" w:rsidRPr="004C6189" w:rsidRDefault="00AC248A" w:rsidP="00E36A97">
            <w:pPr>
              <w:jc w:val="right"/>
              <w:rPr>
                <w:bCs/>
                <w:sz w:val="22"/>
                <w:szCs w:val="22"/>
              </w:rPr>
            </w:pPr>
          </w:p>
        </w:tc>
      </w:tr>
      <w:tr w:rsidR="00AC248A" w:rsidRPr="004C6189" w:rsidTr="00E36A97">
        <w:tc>
          <w:tcPr>
            <w:tcW w:w="272" w:type="pct"/>
            <w:shd w:val="clear" w:color="auto" w:fill="FFFFFF"/>
          </w:tcPr>
          <w:p w:rsidR="00AC248A" w:rsidRPr="004C6189" w:rsidRDefault="00AC248A" w:rsidP="00E36A97">
            <w:pPr>
              <w:rPr>
                <w:bCs/>
                <w:sz w:val="22"/>
                <w:szCs w:val="22"/>
              </w:rPr>
            </w:pPr>
          </w:p>
        </w:tc>
        <w:tc>
          <w:tcPr>
            <w:tcW w:w="1326" w:type="pct"/>
            <w:hideMark/>
          </w:tcPr>
          <w:p w:rsidR="00AC248A" w:rsidRPr="004C6189" w:rsidRDefault="00AC248A" w:rsidP="00E36A97">
            <w:pPr>
              <w:rPr>
                <w:sz w:val="22"/>
                <w:szCs w:val="22"/>
              </w:rPr>
            </w:pPr>
            <w:r w:rsidRPr="004C6189">
              <w:rPr>
                <w:sz w:val="22"/>
                <w:szCs w:val="22"/>
              </w:rPr>
              <w:t>федеральный бюджет</w:t>
            </w:r>
          </w:p>
        </w:tc>
        <w:tc>
          <w:tcPr>
            <w:tcW w:w="1010" w:type="pct"/>
            <w:shd w:val="clear" w:color="auto" w:fill="FFFFFF"/>
          </w:tcPr>
          <w:p w:rsidR="00AC248A" w:rsidRPr="004C6189" w:rsidRDefault="00AC248A" w:rsidP="00E36A97">
            <w:pPr>
              <w:jc w:val="center"/>
              <w:rPr>
                <w:bCs/>
                <w:sz w:val="22"/>
                <w:szCs w:val="22"/>
              </w:rPr>
            </w:pPr>
            <w:r>
              <w:rPr>
                <w:bCs/>
                <w:sz w:val="22"/>
                <w:szCs w:val="22"/>
              </w:rPr>
              <w:t>-</w:t>
            </w:r>
          </w:p>
        </w:tc>
        <w:tc>
          <w:tcPr>
            <w:tcW w:w="377" w:type="pct"/>
            <w:shd w:val="clear" w:color="auto" w:fill="FFFFFF"/>
          </w:tcPr>
          <w:p w:rsidR="00AC248A" w:rsidRPr="004C6189" w:rsidRDefault="00AC248A" w:rsidP="00E36A97">
            <w:pPr>
              <w:jc w:val="right"/>
              <w:rPr>
                <w:bCs/>
                <w:sz w:val="22"/>
                <w:szCs w:val="22"/>
              </w:rPr>
            </w:pPr>
            <w:r>
              <w:rPr>
                <w:bCs/>
                <w:sz w:val="22"/>
                <w:szCs w:val="22"/>
              </w:rPr>
              <w:t>0,0</w:t>
            </w:r>
          </w:p>
        </w:tc>
        <w:tc>
          <w:tcPr>
            <w:tcW w:w="313" w:type="pct"/>
            <w:shd w:val="clear" w:color="auto" w:fill="FFFFFF"/>
            <w:hideMark/>
          </w:tcPr>
          <w:p w:rsidR="00AC248A" w:rsidRPr="004C6189" w:rsidRDefault="00AC248A" w:rsidP="00E36A97">
            <w:pPr>
              <w:jc w:val="right"/>
              <w:rPr>
                <w:bCs/>
                <w:sz w:val="22"/>
                <w:szCs w:val="22"/>
              </w:rPr>
            </w:pPr>
            <w:r w:rsidRPr="004C6189">
              <w:rPr>
                <w:bCs/>
                <w:sz w:val="22"/>
                <w:szCs w:val="22"/>
              </w:rPr>
              <w:t>0,0</w:t>
            </w:r>
          </w:p>
        </w:tc>
        <w:tc>
          <w:tcPr>
            <w:tcW w:w="322" w:type="pct"/>
            <w:shd w:val="clear" w:color="auto" w:fill="FFFFFF"/>
            <w:hideMark/>
          </w:tcPr>
          <w:p w:rsidR="00AC248A" w:rsidRPr="004C6189" w:rsidRDefault="00AC248A" w:rsidP="00E36A97">
            <w:pPr>
              <w:jc w:val="right"/>
              <w:rPr>
                <w:bCs/>
                <w:sz w:val="22"/>
                <w:szCs w:val="22"/>
              </w:rPr>
            </w:pPr>
            <w:r w:rsidRPr="004C6189">
              <w:rPr>
                <w:bCs/>
                <w:sz w:val="22"/>
                <w:szCs w:val="22"/>
              </w:rPr>
              <w:t>0,0</w:t>
            </w:r>
          </w:p>
        </w:tc>
        <w:tc>
          <w:tcPr>
            <w:tcW w:w="323" w:type="pct"/>
            <w:shd w:val="clear" w:color="auto" w:fill="FFFFFF"/>
            <w:hideMark/>
          </w:tcPr>
          <w:p w:rsidR="00AC248A" w:rsidRPr="004C6189" w:rsidRDefault="00AC248A" w:rsidP="00E36A97">
            <w:pPr>
              <w:jc w:val="right"/>
              <w:rPr>
                <w:bCs/>
                <w:sz w:val="22"/>
                <w:szCs w:val="22"/>
              </w:rPr>
            </w:pPr>
            <w:r w:rsidRPr="004C6189">
              <w:rPr>
                <w:bCs/>
                <w:sz w:val="22"/>
                <w:szCs w:val="22"/>
              </w:rPr>
              <w:t>0,0</w:t>
            </w:r>
          </w:p>
        </w:tc>
        <w:tc>
          <w:tcPr>
            <w:tcW w:w="323" w:type="pct"/>
            <w:shd w:val="clear" w:color="auto" w:fill="FFFFFF"/>
            <w:hideMark/>
          </w:tcPr>
          <w:p w:rsidR="00AC248A" w:rsidRPr="004C6189" w:rsidRDefault="00AC248A" w:rsidP="00E36A97">
            <w:pPr>
              <w:jc w:val="right"/>
              <w:rPr>
                <w:bCs/>
                <w:sz w:val="22"/>
                <w:szCs w:val="22"/>
              </w:rPr>
            </w:pPr>
            <w:r w:rsidRPr="004C6189">
              <w:rPr>
                <w:bCs/>
                <w:sz w:val="22"/>
                <w:szCs w:val="22"/>
              </w:rPr>
              <w:t>0,0</w:t>
            </w:r>
          </w:p>
        </w:tc>
        <w:tc>
          <w:tcPr>
            <w:tcW w:w="320" w:type="pct"/>
            <w:shd w:val="clear" w:color="auto" w:fill="FFFFFF"/>
            <w:hideMark/>
          </w:tcPr>
          <w:p w:rsidR="00AC248A" w:rsidRPr="004C6189" w:rsidRDefault="00AC248A" w:rsidP="00E36A97">
            <w:pPr>
              <w:jc w:val="right"/>
              <w:rPr>
                <w:bCs/>
                <w:sz w:val="22"/>
                <w:szCs w:val="22"/>
              </w:rPr>
            </w:pPr>
            <w:r w:rsidRPr="004C6189">
              <w:rPr>
                <w:bCs/>
                <w:sz w:val="22"/>
                <w:szCs w:val="22"/>
              </w:rPr>
              <w:t>0,0</w:t>
            </w:r>
          </w:p>
        </w:tc>
        <w:tc>
          <w:tcPr>
            <w:tcW w:w="414" w:type="pct"/>
            <w:shd w:val="clear" w:color="auto" w:fill="FFFFFF"/>
          </w:tcPr>
          <w:p w:rsidR="00AC248A" w:rsidRPr="004C6189" w:rsidRDefault="00AC248A" w:rsidP="00E36A97">
            <w:pPr>
              <w:jc w:val="right"/>
              <w:rPr>
                <w:bCs/>
                <w:sz w:val="22"/>
                <w:szCs w:val="22"/>
              </w:rPr>
            </w:pPr>
            <w:r>
              <w:rPr>
                <w:bCs/>
                <w:sz w:val="22"/>
                <w:szCs w:val="22"/>
              </w:rPr>
              <w:t>0,0</w:t>
            </w:r>
          </w:p>
        </w:tc>
      </w:tr>
      <w:tr w:rsidR="00AC248A" w:rsidRPr="004C6189" w:rsidTr="00E36A97">
        <w:tc>
          <w:tcPr>
            <w:tcW w:w="272" w:type="pct"/>
            <w:shd w:val="clear" w:color="auto" w:fill="FFFFFF"/>
          </w:tcPr>
          <w:p w:rsidR="00AC248A" w:rsidRPr="004C6189" w:rsidRDefault="00AC248A" w:rsidP="00E36A97">
            <w:pPr>
              <w:rPr>
                <w:bCs/>
                <w:sz w:val="22"/>
                <w:szCs w:val="22"/>
              </w:rPr>
            </w:pPr>
          </w:p>
        </w:tc>
        <w:tc>
          <w:tcPr>
            <w:tcW w:w="1326" w:type="pct"/>
          </w:tcPr>
          <w:p w:rsidR="00AC248A" w:rsidRPr="004C6189" w:rsidRDefault="00AC248A" w:rsidP="00E36A97">
            <w:pPr>
              <w:rPr>
                <w:sz w:val="22"/>
                <w:szCs w:val="22"/>
              </w:rPr>
            </w:pPr>
            <w:r w:rsidRPr="00192D47">
              <w:rPr>
                <w:sz w:val="22"/>
                <w:szCs w:val="22"/>
              </w:rPr>
              <w:t>республиканский бюджет Чувашской Республики</w:t>
            </w:r>
            <w:r>
              <w:rPr>
                <w:sz w:val="22"/>
                <w:szCs w:val="22"/>
              </w:rPr>
              <w:t>, всего</w:t>
            </w:r>
          </w:p>
        </w:tc>
        <w:tc>
          <w:tcPr>
            <w:tcW w:w="1010" w:type="pct"/>
            <w:shd w:val="clear" w:color="auto" w:fill="FFFFFF"/>
          </w:tcPr>
          <w:p w:rsidR="00AC248A" w:rsidRDefault="00AC248A" w:rsidP="00E36A97">
            <w:pPr>
              <w:jc w:val="center"/>
              <w:rPr>
                <w:bCs/>
                <w:sz w:val="22"/>
                <w:szCs w:val="22"/>
              </w:rPr>
            </w:pPr>
            <w:r>
              <w:rPr>
                <w:bCs/>
                <w:sz w:val="22"/>
                <w:szCs w:val="22"/>
              </w:rPr>
              <w:t>-</w:t>
            </w:r>
          </w:p>
        </w:tc>
        <w:tc>
          <w:tcPr>
            <w:tcW w:w="377" w:type="pct"/>
            <w:shd w:val="clear" w:color="auto" w:fill="FFFFFF"/>
          </w:tcPr>
          <w:p w:rsidR="00AC248A" w:rsidRDefault="00AC248A" w:rsidP="00E36A97">
            <w:pPr>
              <w:jc w:val="center"/>
              <w:rPr>
                <w:bCs/>
                <w:sz w:val="22"/>
                <w:szCs w:val="22"/>
              </w:rPr>
            </w:pPr>
            <w:r w:rsidRPr="00192D47">
              <w:rPr>
                <w:bCs/>
                <w:sz w:val="22"/>
                <w:szCs w:val="22"/>
              </w:rPr>
              <w:t>87490,4</w:t>
            </w:r>
          </w:p>
        </w:tc>
        <w:tc>
          <w:tcPr>
            <w:tcW w:w="313" w:type="pct"/>
            <w:shd w:val="clear" w:color="auto" w:fill="FFFFFF"/>
          </w:tcPr>
          <w:p w:rsidR="00AC248A" w:rsidRPr="004C6189" w:rsidRDefault="00AC248A" w:rsidP="00E36A97">
            <w:pPr>
              <w:jc w:val="center"/>
              <w:rPr>
                <w:bCs/>
                <w:sz w:val="22"/>
                <w:szCs w:val="22"/>
              </w:rPr>
            </w:pPr>
            <w:r>
              <w:rPr>
                <w:bCs/>
                <w:sz w:val="22"/>
                <w:szCs w:val="22"/>
              </w:rPr>
              <w:t>-</w:t>
            </w:r>
          </w:p>
        </w:tc>
        <w:tc>
          <w:tcPr>
            <w:tcW w:w="322" w:type="pct"/>
            <w:shd w:val="clear" w:color="auto" w:fill="FFFFFF"/>
          </w:tcPr>
          <w:p w:rsidR="00AC248A" w:rsidRPr="004C6189" w:rsidRDefault="00AC248A" w:rsidP="00E36A97">
            <w:pPr>
              <w:jc w:val="center"/>
              <w:rPr>
                <w:bCs/>
                <w:sz w:val="22"/>
                <w:szCs w:val="22"/>
              </w:rPr>
            </w:pPr>
            <w:r>
              <w:rPr>
                <w:bCs/>
                <w:sz w:val="22"/>
                <w:szCs w:val="22"/>
              </w:rPr>
              <w:t>-</w:t>
            </w:r>
          </w:p>
        </w:tc>
        <w:tc>
          <w:tcPr>
            <w:tcW w:w="323" w:type="pct"/>
            <w:shd w:val="clear" w:color="auto" w:fill="FFFFFF"/>
          </w:tcPr>
          <w:p w:rsidR="00AC248A" w:rsidRPr="004C6189" w:rsidRDefault="00AC248A" w:rsidP="00E36A97">
            <w:pPr>
              <w:jc w:val="center"/>
              <w:rPr>
                <w:bCs/>
                <w:sz w:val="22"/>
                <w:szCs w:val="22"/>
              </w:rPr>
            </w:pPr>
            <w:r>
              <w:rPr>
                <w:bCs/>
                <w:sz w:val="22"/>
                <w:szCs w:val="22"/>
              </w:rPr>
              <w:t>-</w:t>
            </w:r>
          </w:p>
        </w:tc>
        <w:tc>
          <w:tcPr>
            <w:tcW w:w="323" w:type="pct"/>
            <w:shd w:val="clear" w:color="auto" w:fill="FFFFFF"/>
          </w:tcPr>
          <w:p w:rsidR="00AC248A" w:rsidRPr="004C6189" w:rsidRDefault="00AC248A" w:rsidP="00E36A97">
            <w:pPr>
              <w:jc w:val="center"/>
              <w:rPr>
                <w:bCs/>
                <w:sz w:val="22"/>
                <w:szCs w:val="22"/>
              </w:rPr>
            </w:pPr>
            <w:r>
              <w:rPr>
                <w:bCs/>
                <w:sz w:val="22"/>
                <w:szCs w:val="22"/>
              </w:rPr>
              <w:t>-</w:t>
            </w:r>
          </w:p>
        </w:tc>
        <w:tc>
          <w:tcPr>
            <w:tcW w:w="320" w:type="pct"/>
            <w:shd w:val="clear" w:color="auto" w:fill="FFFFFF"/>
          </w:tcPr>
          <w:p w:rsidR="00AC248A" w:rsidRPr="004C6189" w:rsidRDefault="00AC248A" w:rsidP="00E36A97">
            <w:pPr>
              <w:jc w:val="center"/>
              <w:rPr>
                <w:bCs/>
                <w:sz w:val="22"/>
                <w:szCs w:val="22"/>
              </w:rPr>
            </w:pPr>
            <w:r>
              <w:rPr>
                <w:bCs/>
                <w:sz w:val="22"/>
                <w:szCs w:val="22"/>
              </w:rPr>
              <w:t>-</w:t>
            </w:r>
          </w:p>
        </w:tc>
        <w:tc>
          <w:tcPr>
            <w:tcW w:w="414" w:type="pct"/>
            <w:shd w:val="clear" w:color="auto" w:fill="FFFFFF"/>
          </w:tcPr>
          <w:p w:rsidR="00AC248A" w:rsidRDefault="00AC248A" w:rsidP="00E36A97">
            <w:pPr>
              <w:jc w:val="right"/>
              <w:rPr>
                <w:bCs/>
                <w:sz w:val="22"/>
                <w:szCs w:val="22"/>
              </w:rPr>
            </w:pPr>
            <w:r>
              <w:rPr>
                <w:bCs/>
                <w:sz w:val="22"/>
                <w:szCs w:val="22"/>
              </w:rPr>
              <w:t>87490,4</w:t>
            </w:r>
          </w:p>
        </w:tc>
      </w:tr>
      <w:tr w:rsidR="00AC248A" w:rsidRPr="004C6189" w:rsidTr="00E36A97">
        <w:tc>
          <w:tcPr>
            <w:tcW w:w="272" w:type="pct"/>
            <w:vMerge w:val="restart"/>
            <w:shd w:val="clear" w:color="auto" w:fill="FFFFFF"/>
          </w:tcPr>
          <w:p w:rsidR="00AC248A" w:rsidRPr="004C6189" w:rsidRDefault="00AC248A" w:rsidP="00E36A97">
            <w:pPr>
              <w:rPr>
                <w:bCs/>
                <w:sz w:val="22"/>
                <w:szCs w:val="22"/>
              </w:rPr>
            </w:pPr>
          </w:p>
        </w:tc>
        <w:tc>
          <w:tcPr>
            <w:tcW w:w="1326" w:type="pct"/>
            <w:vMerge w:val="restart"/>
            <w:hideMark/>
          </w:tcPr>
          <w:p w:rsidR="00AC248A" w:rsidRPr="004C6189" w:rsidRDefault="00AC248A" w:rsidP="00E36A97">
            <w:pPr>
              <w:rPr>
                <w:sz w:val="22"/>
                <w:szCs w:val="22"/>
              </w:rPr>
            </w:pPr>
            <w:r>
              <w:rPr>
                <w:sz w:val="22"/>
                <w:szCs w:val="22"/>
              </w:rPr>
              <w:t>в том числе:</w:t>
            </w:r>
          </w:p>
        </w:tc>
        <w:tc>
          <w:tcPr>
            <w:tcW w:w="1010" w:type="pct"/>
            <w:shd w:val="clear" w:color="auto" w:fill="FFFFFF"/>
          </w:tcPr>
          <w:p w:rsidR="00AC248A" w:rsidRPr="004C6189" w:rsidRDefault="00AC248A" w:rsidP="00E36A97">
            <w:pPr>
              <w:jc w:val="center"/>
              <w:rPr>
                <w:bCs/>
                <w:sz w:val="22"/>
                <w:szCs w:val="22"/>
              </w:rPr>
            </w:pPr>
            <w:r>
              <w:rPr>
                <w:bCs/>
                <w:sz w:val="22"/>
                <w:szCs w:val="22"/>
              </w:rPr>
              <w:t xml:space="preserve">994 0409 </w:t>
            </w:r>
            <w:r w:rsidRPr="00F97305">
              <w:rPr>
                <w:bCs/>
                <w:sz w:val="22"/>
                <w:szCs w:val="22"/>
              </w:rPr>
              <w:t>A6204S6571</w:t>
            </w:r>
            <w:r>
              <w:rPr>
                <w:bCs/>
                <w:sz w:val="22"/>
                <w:szCs w:val="22"/>
              </w:rPr>
              <w:t xml:space="preserve"> 240</w:t>
            </w:r>
          </w:p>
        </w:tc>
        <w:tc>
          <w:tcPr>
            <w:tcW w:w="377" w:type="pct"/>
            <w:shd w:val="clear" w:color="auto" w:fill="FFFFFF"/>
          </w:tcPr>
          <w:p w:rsidR="00AC248A" w:rsidRPr="004C6189" w:rsidRDefault="00AC248A" w:rsidP="00E36A97">
            <w:pPr>
              <w:jc w:val="right"/>
              <w:rPr>
                <w:bCs/>
                <w:sz w:val="22"/>
                <w:szCs w:val="22"/>
              </w:rPr>
            </w:pPr>
            <w:r>
              <w:rPr>
                <w:bCs/>
                <w:sz w:val="22"/>
                <w:szCs w:val="22"/>
              </w:rPr>
              <w:t>22359,3</w:t>
            </w:r>
          </w:p>
        </w:tc>
        <w:tc>
          <w:tcPr>
            <w:tcW w:w="313" w:type="pct"/>
            <w:shd w:val="clear" w:color="auto" w:fill="FFFFFF"/>
            <w:hideMark/>
          </w:tcPr>
          <w:p w:rsidR="00AC248A" w:rsidRPr="004C6189" w:rsidRDefault="00AC248A" w:rsidP="00E36A97">
            <w:pPr>
              <w:jc w:val="right"/>
              <w:rPr>
                <w:bCs/>
                <w:sz w:val="22"/>
                <w:szCs w:val="22"/>
              </w:rPr>
            </w:pPr>
            <w:r w:rsidRPr="004C6189">
              <w:rPr>
                <w:bCs/>
                <w:sz w:val="22"/>
                <w:szCs w:val="22"/>
              </w:rPr>
              <w:t>0,0</w:t>
            </w:r>
          </w:p>
        </w:tc>
        <w:tc>
          <w:tcPr>
            <w:tcW w:w="322" w:type="pct"/>
            <w:shd w:val="clear" w:color="auto" w:fill="FFFFFF"/>
            <w:hideMark/>
          </w:tcPr>
          <w:p w:rsidR="00AC248A" w:rsidRPr="004C6189" w:rsidRDefault="00AC248A" w:rsidP="00E36A97">
            <w:pPr>
              <w:jc w:val="right"/>
              <w:rPr>
                <w:bCs/>
                <w:sz w:val="22"/>
                <w:szCs w:val="22"/>
              </w:rPr>
            </w:pPr>
            <w:r w:rsidRPr="004C6189">
              <w:rPr>
                <w:bCs/>
                <w:sz w:val="22"/>
                <w:szCs w:val="22"/>
              </w:rPr>
              <w:t>0,0</w:t>
            </w:r>
          </w:p>
        </w:tc>
        <w:tc>
          <w:tcPr>
            <w:tcW w:w="323" w:type="pct"/>
            <w:shd w:val="clear" w:color="auto" w:fill="FFFFFF"/>
            <w:hideMark/>
          </w:tcPr>
          <w:p w:rsidR="00AC248A" w:rsidRPr="004C6189" w:rsidRDefault="00AC248A" w:rsidP="00E36A97">
            <w:pPr>
              <w:jc w:val="right"/>
              <w:rPr>
                <w:bCs/>
                <w:sz w:val="22"/>
                <w:szCs w:val="22"/>
              </w:rPr>
            </w:pPr>
            <w:r w:rsidRPr="004C6189">
              <w:rPr>
                <w:bCs/>
                <w:sz w:val="22"/>
                <w:szCs w:val="22"/>
              </w:rPr>
              <w:t>0,0</w:t>
            </w:r>
          </w:p>
        </w:tc>
        <w:tc>
          <w:tcPr>
            <w:tcW w:w="323" w:type="pct"/>
            <w:shd w:val="clear" w:color="auto" w:fill="FFFFFF"/>
            <w:hideMark/>
          </w:tcPr>
          <w:p w:rsidR="00AC248A" w:rsidRPr="004C6189" w:rsidRDefault="00AC248A" w:rsidP="00E36A97">
            <w:pPr>
              <w:jc w:val="right"/>
              <w:rPr>
                <w:bCs/>
                <w:sz w:val="22"/>
                <w:szCs w:val="22"/>
              </w:rPr>
            </w:pPr>
            <w:r w:rsidRPr="004C6189">
              <w:rPr>
                <w:bCs/>
                <w:sz w:val="22"/>
                <w:szCs w:val="22"/>
              </w:rPr>
              <w:t>0,0</w:t>
            </w:r>
          </w:p>
        </w:tc>
        <w:tc>
          <w:tcPr>
            <w:tcW w:w="320" w:type="pct"/>
            <w:shd w:val="clear" w:color="auto" w:fill="FFFFFF"/>
            <w:hideMark/>
          </w:tcPr>
          <w:p w:rsidR="00AC248A" w:rsidRPr="004C6189" w:rsidRDefault="00AC248A" w:rsidP="00E36A97">
            <w:pPr>
              <w:jc w:val="right"/>
              <w:rPr>
                <w:bCs/>
                <w:sz w:val="22"/>
                <w:szCs w:val="22"/>
              </w:rPr>
            </w:pPr>
            <w:r w:rsidRPr="004C6189">
              <w:rPr>
                <w:bCs/>
                <w:sz w:val="22"/>
                <w:szCs w:val="22"/>
              </w:rPr>
              <w:t>0,0</w:t>
            </w:r>
          </w:p>
        </w:tc>
        <w:tc>
          <w:tcPr>
            <w:tcW w:w="414" w:type="pct"/>
            <w:shd w:val="clear" w:color="auto" w:fill="FFFFFF"/>
          </w:tcPr>
          <w:p w:rsidR="00AC248A" w:rsidRPr="004C6189" w:rsidRDefault="00AC248A" w:rsidP="00E36A97">
            <w:pPr>
              <w:jc w:val="right"/>
              <w:rPr>
                <w:bCs/>
                <w:sz w:val="22"/>
                <w:szCs w:val="22"/>
              </w:rPr>
            </w:pPr>
            <w:r>
              <w:rPr>
                <w:bCs/>
                <w:sz w:val="22"/>
                <w:szCs w:val="22"/>
              </w:rPr>
              <w:t>22359,3</w:t>
            </w:r>
          </w:p>
        </w:tc>
      </w:tr>
      <w:tr w:rsidR="00AC248A" w:rsidRPr="004C6189" w:rsidTr="00E36A97">
        <w:tc>
          <w:tcPr>
            <w:tcW w:w="272" w:type="pct"/>
            <w:vMerge/>
            <w:shd w:val="clear" w:color="auto" w:fill="FFFFFF"/>
          </w:tcPr>
          <w:p w:rsidR="00AC248A" w:rsidRPr="004C6189" w:rsidRDefault="00AC248A" w:rsidP="00E36A97">
            <w:pPr>
              <w:rPr>
                <w:bCs/>
                <w:sz w:val="22"/>
                <w:szCs w:val="22"/>
              </w:rPr>
            </w:pPr>
          </w:p>
        </w:tc>
        <w:tc>
          <w:tcPr>
            <w:tcW w:w="1326" w:type="pct"/>
            <w:vMerge/>
          </w:tcPr>
          <w:p w:rsidR="00AC248A" w:rsidRPr="004C6189" w:rsidRDefault="00AC248A" w:rsidP="00E36A97">
            <w:pPr>
              <w:rPr>
                <w:sz w:val="22"/>
                <w:szCs w:val="22"/>
              </w:rPr>
            </w:pPr>
          </w:p>
        </w:tc>
        <w:tc>
          <w:tcPr>
            <w:tcW w:w="1010" w:type="pct"/>
            <w:shd w:val="clear" w:color="auto" w:fill="FFFFFF"/>
          </w:tcPr>
          <w:p w:rsidR="00AC248A" w:rsidRDefault="00AC248A" w:rsidP="00E36A97">
            <w:pPr>
              <w:jc w:val="center"/>
              <w:rPr>
                <w:bCs/>
                <w:sz w:val="22"/>
                <w:szCs w:val="22"/>
              </w:rPr>
            </w:pPr>
            <w:r>
              <w:rPr>
                <w:bCs/>
                <w:sz w:val="22"/>
                <w:szCs w:val="22"/>
              </w:rPr>
              <w:t>994 0502</w:t>
            </w:r>
            <w:r w:rsidRPr="00090631">
              <w:rPr>
                <w:bCs/>
                <w:sz w:val="22"/>
                <w:szCs w:val="22"/>
              </w:rPr>
              <w:t xml:space="preserve"> A6204S6571 240</w:t>
            </w:r>
          </w:p>
        </w:tc>
        <w:tc>
          <w:tcPr>
            <w:tcW w:w="377" w:type="pct"/>
            <w:shd w:val="clear" w:color="auto" w:fill="FFFFFF"/>
          </w:tcPr>
          <w:p w:rsidR="00AC248A" w:rsidRDefault="00AC248A" w:rsidP="00E36A97">
            <w:pPr>
              <w:jc w:val="right"/>
              <w:rPr>
                <w:bCs/>
                <w:sz w:val="22"/>
                <w:szCs w:val="22"/>
              </w:rPr>
            </w:pPr>
            <w:r>
              <w:rPr>
                <w:bCs/>
                <w:sz w:val="22"/>
                <w:szCs w:val="22"/>
              </w:rPr>
              <w:t>33789,7</w:t>
            </w:r>
          </w:p>
        </w:tc>
        <w:tc>
          <w:tcPr>
            <w:tcW w:w="313" w:type="pct"/>
            <w:shd w:val="clear" w:color="auto" w:fill="FFFFFF"/>
          </w:tcPr>
          <w:p w:rsidR="00AC248A" w:rsidRPr="004C6189" w:rsidRDefault="00AC248A" w:rsidP="00E36A97">
            <w:pPr>
              <w:jc w:val="right"/>
              <w:rPr>
                <w:bCs/>
                <w:sz w:val="22"/>
                <w:szCs w:val="22"/>
              </w:rPr>
            </w:pPr>
            <w:r w:rsidRPr="004C6189">
              <w:rPr>
                <w:bCs/>
                <w:sz w:val="22"/>
                <w:szCs w:val="22"/>
              </w:rPr>
              <w:t>0,0</w:t>
            </w:r>
          </w:p>
        </w:tc>
        <w:tc>
          <w:tcPr>
            <w:tcW w:w="322" w:type="pct"/>
            <w:shd w:val="clear" w:color="auto" w:fill="FFFFFF"/>
          </w:tcPr>
          <w:p w:rsidR="00AC248A" w:rsidRPr="004C6189" w:rsidRDefault="00AC248A" w:rsidP="00E36A97">
            <w:pPr>
              <w:jc w:val="right"/>
              <w:rPr>
                <w:bCs/>
                <w:sz w:val="22"/>
                <w:szCs w:val="22"/>
              </w:rPr>
            </w:pPr>
            <w:r w:rsidRPr="004C6189">
              <w:rPr>
                <w:bCs/>
                <w:sz w:val="22"/>
                <w:szCs w:val="22"/>
              </w:rPr>
              <w:t>0,0</w:t>
            </w:r>
          </w:p>
        </w:tc>
        <w:tc>
          <w:tcPr>
            <w:tcW w:w="323" w:type="pct"/>
            <w:shd w:val="clear" w:color="auto" w:fill="FFFFFF"/>
          </w:tcPr>
          <w:p w:rsidR="00AC248A" w:rsidRPr="004C6189" w:rsidRDefault="00AC248A" w:rsidP="00E36A97">
            <w:pPr>
              <w:jc w:val="right"/>
              <w:rPr>
                <w:bCs/>
                <w:sz w:val="22"/>
                <w:szCs w:val="22"/>
              </w:rPr>
            </w:pPr>
            <w:r w:rsidRPr="004C6189">
              <w:rPr>
                <w:bCs/>
                <w:sz w:val="22"/>
                <w:szCs w:val="22"/>
              </w:rPr>
              <w:t>0,0</w:t>
            </w:r>
          </w:p>
        </w:tc>
        <w:tc>
          <w:tcPr>
            <w:tcW w:w="323" w:type="pct"/>
            <w:shd w:val="clear" w:color="auto" w:fill="FFFFFF"/>
          </w:tcPr>
          <w:p w:rsidR="00AC248A" w:rsidRPr="004C6189" w:rsidRDefault="00AC248A" w:rsidP="00E36A97">
            <w:pPr>
              <w:jc w:val="right"/>
              <w:rPr>
                <w:bCs/>
                <w:sz w:val="22"/>
                <w:szCs w:val="22"/>
              </w:rPr>
            </w:pPr>
            <w:r w:rsidRPr="004C6189">
              <w:rPr>
                <w:bCs/>
                <w:sz w:val="22"/>
                <w:szCs w:val="22"/>
              </w:rPr>
              <w:t>0,0</w:t>
            </w:r>
          </w:p>
        </w:tc>
        <w:tc>
          <w:tcPr>
            <w:tcW w:w="320" w:type="pct"/>
            <w:shd w:val="clear" w:color="auto" w:fill="FFFFFF"/>
          </w:tcPr>
          <w:p w:rsidR="00AC248A" w:rsidRPr="004C6189" w:rsidRDefault="00AC248A" w:rsidP="00E36A97">
            <w:pPr>
              <w:jc w:val="right"/>
              <w:rPr>
                <w:bCs/>
                <w:sz w:val="22"/>
                <w:szCs w:val="22"/>
              </w:rPr>
            </w:pPr>
            <w:r w:rsidRPr="004C6189">
              <w:rPr>
                <w:bCs/>
                <w:sz w:val="22"/>
                <w:szCs w:val="22"/>
              </w:rPr>
              <w:t>0,0</w:t>
            </w:r>
          </w:p>
        </w:tc>
        <w:tc>
          <w:tcPr>
            <w:tcW w:w="414" w:type="pct"/>
            <w:shd w:val="clear" w:color="auto" w:fill="FFFFFF"/>
          </w:tcPr>
          <w:p w:rsidR="00AC248A" w:rsidRDefault="00AC248A" w:rsidP="00E36A97">
            <w:pPr>
              <w:jc w:val="right"/>
              <w:rPr>
                <w:bCs/>
                <w:sz w:val="22"/>
                <w:szCs w:val="22"/>
              </w:rPr>
            </w:pPr>
            <w:r>
              <w:rPr>
                <w:bCs/>
                <w:sz w:val="22"/>
                <w:szCs w:val="22"/>
              </w:rPr>
              <w:t>33789,7</w:t>
            </w:r>
          </w:p>
        </w:tc>
      </w:tr>
      <w:tr w:rsidR="00AC248A" w:rsidRPr="004C6189" w:rsidTr="00E36A97">
        <w:tc>
          <w:tcPr>
            <w:tcW w:w="272" w:type="pct"/>
            <w:vMerge/>
            <w:shd w:val="clear" w:color="auto" w:fill="FFFFFF"/>
          </w:tcPr>
          <w:p w:rsidR="00AC248A" w:rsidRPr="004C6189" w:rsidRDefault="00AC248A" w:rsidP="00E36A97">
            <w:pPr>
              <w:rPr>
                <w:bCs/>
                <w:sz w:val="22"/>
                <w:szCs w:val="22"/>
              </w:rPr>
            </w:pPr>
          </w:p>
        </w:tc>
        <w:tc>
          <w:tcPr>
            <w:tcW w:w="1326" w:type="pct"/>
            <w:vMerge/>
          </w:tcPr>
          <w:p w:rsidR="00AC248A" w:rsidRPr="004C6189" w:rsidRDefault="00AC248A" w:rsidP="00E36A97">
            <w:pPr>
              <w:rPr>
                <w:sz w:val="22"/>
                <w:szCs w:val="22"/>
              </w:rPr>
            </w:pPr>
          </w:p>
        </w:tc>
        <w:tc>
          <w:tcPr>
            <w:tcW w:w="1010" w:type="pct"/>
            <w:shd w:val="clear" w:color="auto" w:fill="FFFFFF"/>
          </w:tcPr>
          <w:p w:rsidR="00AC248A" w:rsidRPr="00090631" w:rsidRDefault="00AC248A" w:rsidP="00E36A97">
            <w:pPr>
              <w:jc w:val="center"/>
              <w:rPr>
                <w:bCs/>
                <w:sz w:val="22"/>
                <w:szCs w:val="22"/>
              </w:rPr>
            </w:pPr>
            <w:r>
              <w:rPr>
                <w:bCs/>
                <w:sz w:val="22"/>
                <w:szCs w:val="22"/>
              </w:rPr>
              <w:t>994 0503</w:t>
            </w:r>
            <w:r w:rsidRPr="00090631">
              <w:rPr>
                <w:bCs/>
                <w:sz w:val="22"/>
                <w:szCs w:val="22"/>
              </w:rPr>
              <w:t xml:space="preserve"> A6204S6571 240</w:t>
            </w:r>
          </w:p>
        </w:tc>
        <w:tc>
          <w:tcPr>
            <w:tcW w:w="377" w:type="pct"/>
            <w:shd w:val="clear" w:color="auto" w:fill="FFFFFF"/>
          </w:tcPr>
          <w:p w:rsidR="00AC248A" w:rsidRDefault="00AC248A" w:rsidP="00E36A97">
            <w:pPr>
              <w:jc w:val="right"/>
              <w:rPr>
                <w:bCs/>
                <w:sz w:val="22"/>
                <w:szCs w:val="22"/>
              </w:rPr>
            </w:pPr>
            <w:r>
              <w:rPr>
                <w:bCs/>
                <w:sz w:val="22"/>
                <w:szCs w:val="22"/>
              </w:rPr>
              <w:t>21147,1</w:t>
            </w:r>
          </w:p>
        </w:tc>
        <w:tc>
          <w:tcPr>
            <w:tcW w:w="313" w:type="pct"/>
            <w:shd w:val="clear" w:color="auto" w:fill="FFFFFF"/>
          </w:tcPr>
          <w:p w:rsidR="00AC248A" w:rsidRPr="004C6189" w:rsidRDefault="00AC248A" w:rsidP="00E36A97">
            <w:pPr>
              <w:jc w:val="right"/>
              <w:rPr>
                <w:bCs/>
                <w:sz w:val="22"/>
                <w:szCs w:val="22"/>
              </w:rPr>
            </w:pPr>
            <w:r w:rsidRPr="004C6189">
              <w:rPr>
                <w:bCs/>
                <w:sz w:val="22"/>
                <w:szCs w:val="22"/>
              </w:rPr>
              <w:t>0,0</w:t>
            </w:r>
          </w:p>
        </w:tc>
        <w:tc>
          <w:tcPr>
            <w:tcW w:w="322" w:type="pct"/>
            <w:shd w:val="clear" w:color="auto" w:fill="FFFFFF"/>
          </w:tcPr>
          <w:p w:rsidR="00AC248A" w:rsidRPr="004C6189" w:rsidRDefault="00AC248A" w:rsidP="00E36A97">
            <w:pPr>
              <w:jc w:val="right"/>
              <w:rPr>
                <w:bCs/>
                <w:sz w:val="22"/>
                <w:szCs w:val="22"/>
              </w:rPr>
            </w:pPr>
            <w:r w:rsidRPr="004C6189">
              <w:rPr>
                <w:bCs/>
                <w:sz w:val="22"/>
                <w:szCs w:val="22"/>
              </w:rPr>
              <w:t>0,0</w:t>
            </w:r>
          </w:p>
        </w:tc>
        <w:tc>
          <w:tcPr>
            <w:tcW w:w="323" w:type="pct"/>
            <w:shd w:val="clear" w:color="auto" w:fill="FFFFFF"/>
          </w:tcPr>
          <w:p w:rsidR="00AC248A" w:rsidRPr="004C6189" w:rsidRDefault="00AC248A" w:rsidP="00E36A97">
            <w:pPr>
              <w:jc w:val="right"/>
              <w:rPr>
                <w:bCs/>
                <w:sz w:val="22"/>
                <w:szCs w:val="22"/>
              </w:rPr>
            </w:pPr>
            <w:r w:rsidRPr="004C6189">
              <w:rPr>
                <w:bCs/>
                <w:sz w:val="22"/>
                <w:szCs w:val="22"/>
              </w:rPr>
              <w:t>0,0</w:t>
            </w:r>
          </w:p>
        </w:tc>
        <w:tc>
          <w:tcPr>
            <w:tcW w:w="323" w:type="pct"/>
            <w:shd w:val="clear" w:color="auto" w:fill="FFFFFF"/>
          </w:tcPr>
          <w:p w:rsidR="00AC248A" w:rsidRPr="004C6189" w:rsidRDefault="00AC248A" w:rsidP="00E36A97">
            <w:pPr>
              <w:jc w:val="right"/>
              <w:rPr>
                <w:bCs/>
                <w:sz w:val="22"/>
                <w:szCs w:val="22"/>
              </w:rPr>
            </w:pPr>
            <w:r w:rsidRPr="004C6189">
              <w:rPr>
                <w:bCs/>
                <w:sz w:val="22"/>
                <w:szCs w:val="22"/>
              </w:rPr>
              <w:t>0,0</w:t>
            </w:r>
          </w:p>
        </w:tc>
        <w:tc>
          <w:tcPr>
            <w:tcW w:w="320" w:type="pct"/>
            <w:shd w:val="clear" w:color="auto" w:fill="FFFFFF"/>
          </w:tcPr>
          <w:p w:rsidR="00AC248A" w:rsidRPr="004C6189" w:rsidRDefault="00AC248A" w:rsidP="00E36A97">
            <w:pPr>
              <w:jc w:val="right"/>
              <w:rPr>
                <w:bCs/>
                <w:sz w:val="22"/>
                <w:szCs w:val="22"/>
              </w:rPr>
            </w:pPr>
            <w:r w:rsidRPr="004C6189">
              <w:rPr>
                <w:bCs/>
                <w:sz w:val="22"/>
                <w:szCs w:val="22"/>
              </w:rPr>
              <w:t>0,0</w:t>
            </w:r>
          </w:p>
        </w:tc>
        <w:tc>
          <w:tcPr>
            <w:tcW w:w="414" w:type="pct"/>
            <w:shd w:val="clear" w:color="auto" w:fill="FFFFFF"/>
          </w:tcPr>
          <w:p w:rsidR="00AC248A" w:rsidRDefault="00AC248A" w:rsidP="00E36A97">
            <w:pPr>
              <w:jc w:val="right"/>
              <w:rPr>
                <w:bCs/>
                <w:sz w:val="22"/>
                <w:szCs w:val="22"/>
              </w:rPr>
            </w:pPr>
            <w:r>
              <w:rPr>
                <w:bCs/>
                <w:sz w:val="22"/>
                <w:szCs w:val="22"/>
              </w:rPr>
              <w:t>21147,1</w:t>
            </w:r>
          </w:p>
        </w:tc>
      </w:tr>
      <w:tr w:rsidR="00AC248A" w:rsidRPr="004C6189" w:rsidTr="00E36A97">
        <w:tc>
          <w:tcPr>
            <w:tcW w:w="272" w:type="pct"/>
            <w:vMerge/>
            <w:shd w:val="clear" w:color="auto" w:fill="FFFFFF"/>
          </w:tcPr>
          <w:p w:rsidR="00AC248A" w:rsidRPr="004C6189" w:rsidRDefault="00AC248A" w:rsidP="00E36A97">
            <w:pPr>
              <w:rPr>
                <w:bCs/>
                <w:sz w:val="22"/>
                <w:szCs w:val="22"/>
              </w:rPr>
            </w:pPr>
          </w:p>
        </w:tc>
        <w:tc>
          <w:tcPr>
            <w:tcW w:w="1326" w:type="pct"/>
            <w:vMerge/>
          </w:tcPr>
          <w:p w:rsidR="00AC248A" w:rsidRPr="004C6189" w:rsidRDefault="00AC248A" w:rsidP="00E36A97">
            <w:pPr>
              <w:rPr>
                <w:sz w:val="22"/>
                <w:szCs w:val="22"/>
              </w:rPr>
            </w:pPr>
          </w:p>
        </w:tc>
        <w:tc>
          <w:tcPr>
            <w:tcW w:w="1010" w:type="pct"/>
            <w:shd w:val="clear" w:color="auto" w:fill="FFFFFF"/>
          </w:tcPr>
          <w:p w:rsidR="00AC248A" w:rsidRPr="00090631" w:rsidRDefault="00AC248A" w:rsidP="00E36A97">
            <w:pPr>
              <w:jc w:val="center"/>
              <w:rPr>
                <w:bCs/>
                <w:sz w:val="22"/>
                <w:szCs w:val="22"/>
              </w:rPr>
            </w:pPr>
            <w:r>
              <w:rPr>
                <w:bCs/>
                <w:sz w:val="22"/>
                <w:szCs w:val="22"/>
              </w:rPr>
              <w:t>994 0801</w:t>
            </w:r>
            <w:r w:rsidRPr="00090631">
              <w:rPr>
                <w:bCs/>
                <w:sz w:val="22"/>
                <w:szCs w:val="22"/>
              </w:rPr>
              <w:t xml:space="preserve"> A6204S6571 240</w:t>
            </w:r>
          </w:p>
        </w:tc>
        <w:tc>
          <w:tcPr>
            <w:tcW w:w="377" w:type="pct"/>
            <w:shd w:val="clear" w:color="auto" w:fill="FFFFFF"/>
          </w:tcPr>
          <w:p w:rsidR="00AC248A" w:rsidRDefault="00AC248A" w:rsidP="00E36A97">
            <w:pPr>
              <w:jc w:val="right"/>
              <w:rPr>
                <w:bCs/>
                <w:sz w:val="22"/>
                <w:szCs w:val="22"/>
              </w:rPr>
            </w:pPr>
            <w:r>
              <w:rPr>
                <w:bCs/>
                <w:sz w:val="22"/>
                <w:szCs w:val="22"/>
              </w:rPr>
              <w:t>6080,0</w:t>
            </w:r>
          </w:p>
        </w:tc>
        <w:tc>
          <w:tcPr>
            <w:tcW w:w="313" w:type="pct"/>
            <w:shd w:val="clear" w:color="auto" w:fill="FFFFFF"/>
          </w:tcPr>
          <w:p w:rsidR="00AC248A" w:rsidRPr="004C6189" w:rsidRDefault="00AC248A" w:rsidP="00E36A97">
            <w:pPr>
              <w:jc w:val="right"/>
              <w:rPr>
                <w:bCs/>
                <w:sz w:val="22"/>
                <w:szCs w:val="22"/>
              </w:rPr>
            </w:pPr>
            <w:r w:rsidRPr="004C6189">
              <w:rPr>
                <w:bCs/>
                <w:sz w:val="22"/>
                <w:szCs w:val="22"/>
              </w:rPr>
              <w:t>0,0</w:t>
            </w:r>
          </w:p>
        </w:tc>
        <w:tc>
          <w:tcPr>
            <w:tcW w:w="322" w:type="pct"/>
            <w:shd w:val="clear" w:color="auto" w:fill="FFFFFF"/>
          </w:tcPr>
          <w:p w:rsidR="00AC248A" w:rsidRPr="004C6189" w:rsidRDefault="00AC248A" w:rsidP="00E36A97">
            <w:pPr>
              <w:jc w:val="right"/>
              <w:rPr>
                <w:bCs/>
                <w:sz w:val="22"/>
                <w:szCs w:val="22"/>
              </w:rPr>
            </w:pPr>
            <w:r w:rsidRPr="004C6189">
              <w:rPr>
                <w:bCs/>
                <w:sz w:val="22"/>
                <w:szCs w:val="22"/>
              </w:rPr>
              <w:t>0,0</w:t>
            </w:r>
          </w:p>
        </w:tc>
        <w:tc>
          <w:tcPr>
            <w:tcW w:w="323" w:type="pct"/>
            <w:shd w:val="clear" w:color="auto" w:fill="FFFFFF"/>
          </w:tcPr>
          <w:p w:rsidR="00AC248A" w:rsidRPr="004C6189" w:rsidRDefault="00AC248A" w:rsidP="00E36A97">
            <w:pPr>
              <w:jc w:val="right"/>
              <w:rPr>
                <w:bCs/>
                <w:sz w:val="22"/>
                <w:szCs w:val="22"/>
              </w:rPr>
            </w:pPr>
            <w:r w:rsidRPr="004C6189">
              <w:rPr>
                <w:bCs/>
                <w:sz w:val="22"/>
                <w:szCs w:val="22"/>
              </w:rPr>
              <w:t>0,0</w:t>
            </w:r>
          </w:p>
        </w:tc>
        <w:tc>
          <w:tcPr>
            <w:tcW w:w="323" w:type="pct"/>
            <w:shd w:val="clear" w:color="auto" w:fill="FFFFFF"/>
          </w:tcPr>
          <w:p w:rsidR="00AC248A" w:rsidRPr="004C6189" w:rsidRDefault="00AC248A" w:rsidP="00E36A97">
            <w:pPr>
              <w:jc w:val="right"/>
              <w:rPr>
                <w:bCs/>
                <w:sz w:val="22"/>
                <w:szCs w:val="22"/>
              </w:rPr>
            </w:pPr>
            <w:r w:rsidRPr="004C6189">
              <w:rPr>
                <w:bCs/>
                <w:sz w:val="22"/>
                <w:szCs w:val="22"/>
              </w:rPr>
              <w:t>0,0</w:t>
            </w:r>
          </w:p>
        </w:tc>
        <w:tc>
          <w:tcPr>
            <w:tcW w:w="320" w:type="pct"/>
            <w:shd w:val="clear" w:color="auto" w:fill="FFFFFF"/>
          </w:tcPr>
          <w:p w:rsidR="00AC248A" w:rsidRPr="004C6189" w:rsidRDefault="00AC248A" w:rsidP="00E36A97">
            <w:pPr>
              <w:jc w:val="right"/>
              <w:rPr>
                <w:bCs/>
                <w:sz w:val="22"/>
                <w:szCs w:val="22"/>
              </w:rPr>
            </w:pPr>
            <w:r w:rsidRPr="004C6189">
              <w:rPr>
                <w:bCs/>
                <w:sz w:val="22"/>
                <w:szCs w:val="22"/>
              </w:rPr>
              <w:t>0,0</w:t>
            </w:r>
          </w:p>
        </w:tc>
        <w:tc>
          <w:tcPr>
            <w:tcW w:w="414" w:type="pct"/>
            <w:shd w:val="clear" w:color="auto" w:fill="FFFFFF"/>
          </w:tcPr>
          <w:p w:rsidR="00AC248A" w:rsidRDefault="00AC248A" w:rsidP="00E36A97">
            <w:pPr>
              <w:jc w:val="right"/>
              <w:rPr>
                <w:bCs/>
                <w:sz w:val="22"/>
                <w:szCs w:val="22"/>
              </w:rPr>
            </w:pPr>
            <w:r>
              <w:rPr>
                <w:bCs/>
                <w:sz w:val="22"/>
                <w:szCs w:val="22"/>
              </w:rPr>
              <w:t>6080,0</w:t>
            </w:r>
          </w:p>
        </w:tc>
      </w:tr>
      <w:tr w:rsidR="00AC248A" w:rsidRPr="004C6189" w:rsidTr="00E36A97">
        <w:tc>
          <w:tcPr>
            <w:tcW w:w="272" w:type="pct"/>
            <w:vMerge/>
            <w:shd w:val="clear" w:color="auto" w:fill="FFFFFF"/>
          </w:tcPr>
          <w:p w:rsidR="00AC248A" w:rsidRPr="004C6189" w:rsidRDefault="00AC248A" w:rsidP="00E36A97">
            <w:pPr>
              <w:rPr>
                <w:bCs/>
                <w:sz w:val="22"/>
                <w:szCs w:val="22"/>
              </w:rPr>
            </w:pPr>
          </w:p>
        </w:tc>
        <w:tc>
          <w:tcPr>
            <w:tcW w:w="1326" w:type="pct"/>
            <w:vMerge/>
          </w:tcPr>
          <w:p w:rsidR="00AC248A" w:rsidRPr="004C6189" w:rsidRDefault="00AC248A" w:rsidP="00E36A97">
            <w:pPr>
              <w:rPr>
                <w:sz w:val="22"/>
                <w:szCs w:val="22"/>
              </w:rPr>
            </w:pPr>
          </w:p>
        </w:tc>
        <w:tc>
          <w:tcPr>
            <w:tcW w:w="1010" w:type="pct"/>
            <w:shd w:val="clear" w:color="auto" w:fill="FFFFFF"/>
          </w:tcPr>
          <w:p w:rsidR="00AC248A" w:rsidRPr="00F6142B" w:rsidRDefault="00AC248A" w:rsidP="00E36A97">
            <w:pPr>
              <w:jc w:val="center"/>
              <w:rPr>
                <w:bCs/>
                <w:sz w:val="22"/>
                <w:szCs w:val="22"/>
                <w:lang w:val="en-US"/>
              </w:rPr>
            </w:pPr>
            <w:r>
              <w:rPr>
                <w:bCs/>
                <w:sz w:val="22"/>
                <w:szCs w:val="22"/>
              </w:rPr>
              <w:t xml:space="preserve">974 </w:t>
            </w:r>
            <w:r>
              <w:rPr>
                <w:bCs/>
                <w:sz w:val="22"/>
                <w:szCs w:val="22"/>
                <w:lang w:val="en-US"/>
              </w:rPr>
              <w:t>0702</w:t>
            </w:r>
            <w:r>
              <w:rPr>
                <w:bCs/>
                <w:sz w:val="22"/>
                <w:szCs w:val="22"/>
              </w:rPr>
              <w:t xml:space="preserve"> A6204S6571 </w:t>
            </w:r>
            <w:r>
              <w:rPr>
                <w:bCs/>
                <w:sz w:val="22"/>
                <w:szCs w:val="22"/>
                <w:lang w:val="en-US"/>
              </w:rPr>
              <w:t>610</w:t>
            </w:r>
            <w:r>
              <w:rPr>
                <w:bCs/>
                <w:sz w:val="22"/>
                <w:szCs w:val="22"/>
              </w:rPr>
              <w:t xml:space="preserve">, </w:t>
            </w:r>
            <w:r>
              <w:rPr>
                <w:bCs/>
                <w:sz w:val="22"/>
                <w:szCs w:val="22"/>
                <w:lang w:val="en-US"/>
              </w:rPr>
              <w:t>620</w:t>
            </w:r>
          </w:p>
        </w:tc>
        <w:tc>
          <w:tcPr>
            <w:tcW w:w="377" w:type="pct"/>
            <w:shd w:val="clear" w:color="auto" w:fill="FFFFFF"/>
          </w:tcPr>
          <w:p w:rsidR="00AC248A" w:rsidRDefault="00AC248A" w:rsidP="00E36A97">
            <w:pPr>
              <w:jc w:val="right"/>
              <w:rPr>
                <w:bCs/>
                <w:sz w:val="22"/>
                <w:szCs w:val="22"/>
              </w:rPr>
            </w:pPr>
            <w:r>
              <w:rPr>
                <w:bCs/>
                <w:sz w:val="22"/>
                <w:szCs w:val="22"/>
              </w:rPr>
              <w:t>4114,3</w:t>
            </w:r>
          </w:p>
        </w:tc>
        <w:tc>
          <w:tcPr>
            <w:tcW w:w="313" w:type="pct"/>
            <w:shd w:val="clear" w:color="auto" w:fill="FFFFFF"/>
          </w:tcPr>
          <w:p w:rsidR="00AC248A" w:rsidRPr="004C6189" w:rsidRDefault="00AC248A" w:rsidP="00E36A97">
            <w:pPr>
              <w:jc w:val="right"/>
              <w:rPr>
                <w:bCs/>
                <w:sz w:val="22"/>
                <w:szCs w:val="22"/>
              </w:rPr>
            </w:pPr>
            <w:r w:rsidRPr="004C6189">
              <w:rPr>
                <w:bCs/>
                <w:sz w:val="22"/>
                <w:szCs w:val="22"/>
              </w:rPr>
              <w:t>0,0</w:t>
            </w:r>
          </w:p>
        </w:tc>
        <w:tc>
          <w:tcPr>
            <w:tcW w:w="322" w:type="pct"/>
            <w:shd w:val="clear" w:color="auto" w:fill="FFFFFF"/>
          </w:tcPr>
          <w:p w:rsidR="00AC248A" w:rsidRPr="004C6189" w:rsidRDefault="00AC248A" w:rsidP="00E36A97">
            <w:pPr>
              <w:jc w:val="right"/>
              <w:rPr>
                <w:bCs/>
                <w:sz w:val="22"/>
                <w:szCs w:val="22"/>
              </w:rPr>
            </w:pPr>
            <w:r w:rsidRPr="004C6189">
              <w:rPr>
                <w:bCs/>
                <w:sz w:val="22"/>
                <w:szCs w:val="22"/>
              </w:rPr>
              <w:t>0,0</w:t>
            </w:r>
          </w:p>
        </w:tc>
        <w:tc>
          <w:tcPr>
            <w:tcW w:w="323" w:type="pct"/>
            <w:shd w:val="clear" w:color="auto" w:fill="FFFFFF"/>
          </w:tcPr>
          <w:p w:rsidR="00AC248A" w:rsidRPr="004C6189" w:rsidRDefault="00AC248A" w:rsidP="00E36A97">
            <w:pPr>
              <w:jc w:val="right"/>
              <w:rPr>
                <w:bCs/>
                <w:sz w:val="22"/>
                <w:szCs w:val="22"/>
              </w:rPr>
            </w:pPr>
            <w:r w:rsidRPr="004C6189">
              <w:rPr>
                <w:bCs/>
                <w:sz w:val="22"/>
                <w:szCs w:val="22"/>
              </w:rPr>
              <w:t>0,0</w:t>
            </w:r>
          </w:p>
        </w:tc>
        <w:tc>
          <w:tcPr>
            <w:tcW w:w="323" w:type="pct"/>
            <w:shd w:val="clear" w:color="auto" w:fill="FFFFFF"/>
          </w:tcPr>
          <w:p w:rsidR="00AC248A" w:rsidRPr="004C6189" w:rsidRDefault="00AC248A" w:rsidP="00E36A97">
            <w:pPr>
              <w:jc w:val="right"/>
              <w:rPr>
                <w:bCs/>
                <w:sz w:val="22"/>
                <w:szCs w:val="22"/>
              </w:rPr>
            </w:pPr>
            <w:r w:rsidRPr="004C6189">
              <w:rPr>
                <w:bCs/>
                <w:sz w:val="22"/>
                <w:szCs w:val="22"/>
              </w:rPr>
              <w:t>0,0</w:t>
            </w:r>
          </w:p>
        </w:tc>
        <w:tc>
          <w:tcPr>
            <w:tcW w:w="320" w:type="pct"/>
            <w:shd w:val="clear" w:color="auto" w:fill="FFFFFF"/>
          </w:tcPr>
          <w:p w:rsidR="00AC248A" w:rsidRPr="004C6189" w:rsidRDefault="00AC248A" w:rsidP="00E36A97">
            <w:pPr>
              <w:jc w:val="right"/>
              <w:rPr>
                <w:bCs/>
                <w:sz w:val="22"/>
                <w:szCs w:val="22"/>
              </w:rPr>
            </w:pPr>
            <w:r w:rsidRPr="004C6189">
              <w:rPr>
                <w:bCs/>
                <w:sz w:val="22"/>
                <w:szCs w:val="22"/>
              </w:rPr>
              <w:t>0,0</w:t>
            </w:r>
          </w:p>
        </w:tc>
        <w:tc>
          <w:tcPr>
            <w:tcW w:w="414" w:type="pct"/>
            <w:shd w:val="clear" w:color="auto" w:fill="FFFFFF"/>
          </w:tcPr>
          <w:p w:rsidR="00AC248A" w:rsidRDefault="00AC248A" w:rsidP="00E36A97">
            <w:pPr>
              <w:jc w:val="right"/>
              <w:rPr>
                <w:bCs/>
                <w:sz w:val="22"/>
                <w:szCs w:val="22"/>
              </w:rPr>
            </w:pPr>
            <w:r>
              <w:rPr>
                <w:bCs/>
                <w:sz w:val="22"/>
                <w:szCs w:val="22"/>
              </w:rPr>
              <w:t>4114,3</w:t>
            </w:r>
          </w:p>
        </w:tc>
      </w:tr>
      <w:tr w:rsidR="00AC248A" w:rsidRPr="004C6189" w:rsidTr="00E36A97">
        <w:tc>
          <w:tcPr>
            <w:tcW w:w="272" w:type="pct"/>
            <w:shd w:val="clear" w:color="auto" w:fill="FFFFFF"/>
          </w:tcPr>
          <w:p w:rsidR="00AC248A" w:rsidRPr="004C6189" w:rsidRDefault="00AC248A" w:rsidP="00E36A97">
            <w:pPr>
              <w:rPr>
                <w:bCs/>
                <w:sz w:val="22"/>
                <w:szCs w:val="22"/>
              </w:rPr>
            </w:pPr>
          </w:p>
        </w:tc>
        <w:tc>
          <w:tcPr>
            <w:tcW w:w="1326" w:type="pct"/>
          </w:tcPr>
          <w:p w:rsidR="00AC248A" w:rsidRPr="004C6189" w:rsidRDefault="00AC248A" w:rsidP="00E36A97">
            <w:pPr>
              <w:rPr>
                <w:sz w:val="22"/>
                <w:szCs w:val="22"/>
              </w:rPr>
            </w:pPr>
            <w:r w:rsidRPr="0095090D">
              <w:rPr>
                <w:sz w:val="22"/>
                <w:szCs w:val="22"/>
              </w:rPr>
              <w:t>Бюджет Шумерлинского муниципал</w:t>
            </w:r>
            <w:r w:rsidRPr="0095090D">
              <w:rPr>
                <w:sz w:val="22"/>
                <w:szCs w:val="22"/>
              </w:rPr>
              <w:t>ь</w:t>
            </w:r>
            <w:r w:rsidRPr="0095090D">
              <w:rPr>
                <w:sz w:val="22"/>
                <w:szCs w:val="22"/>
              </w:rPr>
              <w:t>ного округа</w:t>
            </w:r>
            <w:r>
              <w:rPr>
                <w:sz w:val="22"/>
                <w:szCs w:val="22"/>
              </w:rPr>
              <w:t>, всего</w:t>
            </w:r>
          </w:p>
        </w:tc>
        <w:tc>
          <w:tcPr>
            <w:tcW w:w="1010" w:type="pct"/>
            <w:shd w:val="clear" w:color="auto" w:fill="FFFFFF"/>
          </w:tcPr>
          <w:p w:rsidR="00AC248A" w:rsidRPr="0095090D" w:rsidRDefault="00AC248A" w:rsidP="00E36A97">
            <w:pPr>
              <w:jc w:val="center"/>
              <w:rPr>
                <w:bCs/>
                <w:sz w:val="22"/>
                <w:szCs w:val="22"/>
              </w:rPr>
            </w:pPr>
            <w:r>
              <w:rPr>
                <w:bCs/>
                <w:sz w:val="22"/>
                <w:szCs w:val="22"/>
              </w:rPr>
              <w:t>-</w:t>
            </w:r>
          </w:p>
        </w:tc>
        <w:tc>
          <w:tcPr>
            <w:tcW w:w="377" w:type="pct"/>
            <w:shd w:val="clear" w:color="auto" w:fill="FFFFFF"/>
          </w:tcPr>
          <w:p w:rsidR="00AC248A" w:rsidRDefault="00AC248A" w:rsidP="00E36A97">
            <w:pPr>
              <w:jc w:val="center"/>
              <w:rPr>
                <w:bCs/>
                <w:sz w:val="22"/>
                <w:szCs w:val="22"/>
              </w:rPr>
            </w:pPr>
            <w:r>
              <w:rPr>
                <w:bCs/>
                <w:sz w:val="22"/>
                <w:szCs w:val="22"/>
              </w:rPr>
              <w:t>27628,5</w:t>
            </w:r>
          </w:p>
        </w:tc>
        <w:tc>
          <w:tcPr>
            <w:tcW w:w="313" w:type="pct"/>
            <w:shd w:val="clear" w:color="auto" w:fill="FFFFFF"/>
          </w:tcPr>
          <w:p w:rsidR="00AC248A" w:rsidRDefault="00AC248A" w:rsidP="00E36A97">
            <w:pPr>
              <w:jc w:val="center"/>
              <w:rPr>
                <w:bCs/>
                <w:sz w:val="22"/>
                <w:szCs w:val="22"/>
              </w:rPr>
            </w:pPr>
            <w:r>
              <w:rPr>
                <w:bCs/>
                <w:sz w:val="22"/>
                <w:szCs w:val="22"/>
              </w:rPr>
              <w:t>4018,0</w:t>
            </w:r>
          </w:p>
        </w:tc>
        <w:tc>
          <w:tcPr>
            <w:tcW w:w="322" w:type="pct"/>
            <w:shd w:val="clear" w:color="auto" w:fill="FFFFFF"/>
          </w:tcPr>
          <w:p w:rsidR="00AC248A" w:rsidRDefault="00AC248A" w:rsidP="00E36A97">
            <w:pPr>
              <w:jc w:val="center"/>
              <w:rPr>
                <w:bCs/>
                <w:sz w:val="22"/>
                <w:szCs w:val="22"/>
              </w:rPr>
            </w:pPr>
            <w:r>
              <w:rPr>
                <w:bCs/>
                <w:sz w:val="22"/>
                <w:szCs w:val="22"/>
              </w:rPr>
              <w:t>4407,1</w:t>
            </w:r>
          </w:p>
        </w:tc>
        <w:tc>
          <w:tcPr>
            <w:tcW w:w="323" w:type="pct"/>
            <w:shd w:val="clear" w:color="auto" w:fill="FFFFFF"/>
          </w:tcPr>
          <w:p w:rsidR="00AC248A" w:rsidRPr="004C6189" w:rsidRDefault="00AC248A" w:rsidP="00E36A97">
            <w:pPr>
              <w:jc w:val="center"/>
              <w:rPr>
                <w:bCs/>
                <w:sz w:val="22"/>
                <w:szCs w:val="22"/>
              </w:rPr>
            </w:pPr>
            <w:r>
              <w:rPr>
                <w:bCs/>
                <w:sz w:val="22"/>
                <w:szCs w:val="22"/>
              </w:rPr>
              <w:t>-</w:t>
            </w:r>
          </w:p>
        </w:tc>
        <w:tc>
          <w:tcPr>
            <w:tcW w:w="323" w:type="pct"/>
            <w:shd w:val="clear" w:color="auto" w:fill="FFFFFF"/>
          </w:tcPr>
          <w:p w:rsidR="00AC248A" w:rsidRPr="004C6189" w:rsidRDefault="00AC248A" w:rsidP="00E36A97">
            <w:pPr>
              <w:jc w:val="center"/>
              <w:rPr>
                <w:bCs/>
                <w:sz w:val="22"/>
                <w:szCs w:val="22"/>
              </w:rPr>
            </w:pPr>
            <w:r>
              <w:rPr>
                <w:bCs/>
                <w:sz w:val="22"/>
                <w:szCs w:val="22"/>
              </w:rPr>
              <w:t>-</w:t>
            </w:r>
          </w:p>
        </w:tc>
        <w:tc>
          <w:tcPr>
            <w:tcW w:w="320" w:type="pct"/>
            <w:shd w:val="clear" w:color="auto" w:fill="FFFFFF"/>
          </w:tcPr>
          <w:p w:rsidR="00AC248A" w:rsidRPr="004C6189" w:rsidRDefault="00AC248A" w:rsidP="00E36A97">
            <w:pPr>
              <w:jc w:val="center"/>
              <w:rPr>
                <w:bCs/>
                <w:sz w:val="22"/>
                <w:szCs w:val="22"/>
              </w:rPr>
            </w:pPr>
            <w:r>
              <w:rPr>
                <w:bCs/>
                <w:sz w:val="22"/>
                <w:szCs w:val="22"/>
              </w:rPr>
              <w:t>-</w:t>
            </w:r>
          </w:p>
        </w:tc>
        <w:tc>
          <w:tcPr>
            <w:tcW w:w="414" w:type="pct"/>
            <w:shd w:val="clear" w:color="auto" w:fill="FFFFFF"/>
          </w:tcPr>
          <w:p w:rsidR="00AC248A" w:rsidRDefault="00AC248A" w:rsidP="00E36A97">
            <w:pPr>
              <w:jc w:val="right"/>
              <w:rPr>
                <w:bCs/>
                <w:sz w:val="22"/>
                <w:szCs w:val="22"/>
              </w:rPr>
            </w:pPr>
            <w:r>
              <w:rPr>
                <w:bCs/>
                <w:sz w:val="22"/>
                <w:szCs w:val="22"/>
              </w:rPr>
              <w:t>36053,6</w:t>
            </w:r>
          </w:p>
        </w:tc>
      </w:tr>
      <w:tr w:rsidR="00AC248A" w:rsidRPr="004C6189" w:rsidTr="00E36A97">
        <w:tc>
          <w:tcPr>
            <w:tcW w:w="272" w:type="pct"/>
            <w:vMerge w:val="restart"/>
            <w:shd w:val="clear" w:color="auto" w:fill="FFFFFF"/>
          </w:tcPr>
          <w:p w:rsidR="00AC248A" w:rsidRPr="004C6189" w:rsidRDefault="00AC248A" w:rsidP="00E36A97">
            <w:pPr>
              <w:rPr>
                <w:bCs/>
                <w:sz w:val="22"/>
                <w:szCs w:val="22"/>
              </w:rPr>
            </w:pPr>
          </w:p>
        </w:tc>
        <w:tc>
          <w:tcPr>
            <w:tcW w:w="1326" w:type="pct"/>
            <w:vMerge w:val="restart"/>
            <w:hideMark/>
          </w:tcPr>
          <w:p w:rsidR="00AC248A" w:rsidRPr="004C6189" w:rsidRDefault="00AC248A" w:rsidP="00E36A97">
            <w:pPr>
              <w:rPr>
                <w:sz w:val="22"/>
                <w:szCs w:val="22"/>
              </w:rPr>
            </w:pPr>
            <w:r>
              <w:rPr>
                <w:sz w:val="22"/>
                <w:szCs w:val="22"/>
              </w:rPr>
              <w:t>в том числе:</w:t>
            </w:r>
          </w:p>
        </w:tc>
        <w:tc>
          <w:tcPr>
            <w:tcW w:w="1010" w:type="pct"/>
            <w:shd w:val="clear" w:color="auto" w:fill="FFFFFF"/>
          </w:tcPr>
          <w:p w:rsidR="00AC248A" w:rsidRPr="00F84957" w:rsidRDefault="00AC248A" w:rsidP="00E36A97">
            <w:pPr>
              <w:rPr>
                <w:bCs/>
                <w:sz w:val="22"/>
                <w:szCs w:val="22"/>
              </w:rPr>
            </w:pPr>
            <w:r>
              <w:rPr>
                <w:bCs/>
                <w:sz w:val="22"/>
                <w:szCs w:val="22"/>
                <w:lang w:val="en-AU"/>
              </w:rPr>
              <w:t xml:space="preserve">994 0409 A6204S6571 </w:t>
            </w:r>
            <w:r>
              <w:rPr>
                <w:bCs/>
                <w:sz w:val="22"/>
                <w:szCs w:val="22"/>
              </w:rPr>
              <w:t>610,620</w:t>
            </w:r>
          </w:p>
        </w:tc>
        <w:tc>
          <w:tcPr>
            <w:tcW w:w="377" w:type="pct"/>
            <w:shd w:val="clear" w:color="auto" w:fill="FFFFFF"/>
          </w:tcPr>
          <w:p w:rsidR="00AC248A" w:rsidRPr="004C6189" w:rsidRDefault="00AC248A" w:rsidP="00E36A97">
            <w:pPr>
              <w:jc w:val="right"/>
              <w:rPr>
                <w:bCs/>
                <w:sz w:val="22"/>
                <w:szCs w:val="22"/>
              </w:rPr>
            </w:pPr>
            <w:r>
              <w:rPr>
                <w:bCs/>
                <w:sz w:val="22"/>
                <w:szCs w:val="22"/>
              </w:rPr>
              <w:t>7060,9</w:t>
            </w:r>
          </w:p>
        </w:tc>
        <w:tc>
          <w:tcPr>
            <w:tcW w:w="313" w:type="pct"/>
            <w:shd w:val="clear" w:color="auto" w:fill="FFFFFF"/>
            <w:hideMark/>
          </w:tcPr>
          <w:p w:rsidR="00AC248A" w:rsidRPr="004C6189" w:rsidRDefault="00AC248A" w:rsidP="00E36A97">
            <w:pPr>
              <w:jc w:val="right"/>
              <w:rPr>
                <w:bCs/>
                <w:sz w:val="22"/>
                <w:szCs w:val="22"/>
              </w:rPr>
            </w:pPr>
            <w:r>
              <w:rPr>
                <w:bCs/>
                <w:sz w:val="22"/>
                <w:szCs w:val="22"/>
              </w:rPr>
              <w:t>4018,0</w:t>
            </w:r>
          </w:p>
        </w:tc>
        <w:tc>
          <w:tcPr>
            <w:tcW w:w="322" w:type="pct"/>
            <w:shd w:val="clear" w:color="auto" w:fill="FFFFFF"/>
            <w:hideMark/>
          </w:tcPr>
          <w:p w:rsidR="00AC248A" w:rsidRPr="004C6189" w:rsidRDefault="00AC248A" w:rsidP="00E36A97">
            <w:pPr>
              <w:jc w:val="right"/>
              <w:rPr>
                <w:bCs/>
                <w:sz w:val="22"/>
                <w:szCs w:val="22"/>
              </w:rPr>
            </w:pPr>
            <w:r>
              <w:rPr>
                <w:bCs/>
                <w:sz w:val="22"/>
                <w:szCs w:val="22"/>
              </w:rPr>
              <w:t>4407,1</w:t>
            </w:r>
          </w:p>
        </w:tc>
        <w:tc>
          <w:tcPr>
            <w:tcW w:w="323" w:type="pct"/>
            <w:shd w:val="clear" w:color="auto" w:fill="FFFFFF"/>
            <w:hideMark/>
          </w:tcPr>
          <w:p w:rsidR="00AC248A" w:rsidRPr="004C6189" w:rsidRDefault="00AC248A" w:rsidP="00E36A97">
            <w:pPr>
              <w:jc w:val="right"/>
              <w:rPr>
                <w:bCs/>
                <w:sz w:val="22"/>
                <w:szCs w:val="22"/>
              </w:rPr>
            </w:pPr>
            <w:r w:rsidRPr="004C6189">
              <w:rPr>
                <w:bCs/>
                <w:sz w:val="22"/>
                <w:szCs w:val="22"/>
              </w:rPr>
              <w:t>0,0</w:t>
            </w:r>
          </w:p>
        </w:tc>
        <w:tc>
          <w:tcPr>
            <w:tcW w:w="323" w:type="pct"/>
            <w:shd w:val="clear" w:color="auto" w:fill="FFFFFF"/>
            <w:hideMark/>
          </w:tcPr>
          <w:p w:rsidR="00AC248A" w:rsidRPr="004C6189" w:rsidRDefault="00AC248A" w:rsidP="00E36A97">
            <w:pPr>
              <w:jc w:val="right"/>
              <w:rPr>
                <w:bCs/>
                <w:sz w:val="22"/>
                <w:szCs w:val="22"/>
              </w:rPr>
            </w:pPr>
            <w:r w:rsidRPr="004C6189">
              <w:rPr>
                <w:bCs/>
                <w:sz w:val="22"/>
                <w:szCs w:val="22"/>
              </w:rPr>
              <w:t>0,0</w:t>
            </w:r>
          </w:p>
        </w:tc>
        <w:tc>
          <w:tcPr>
            <w:tcW w:w="320" w:type="pct"/>
            <w:shd w:val="clear" w:color="auto" w:fill="FFFFFF"/>
            <w:hideMark/>
          </w:tcPr>
          <w:p w:rsidR="00AC248A" w:rsidRPr="004C6189" w:rsidRDefault="00AC248A" w:rsidP="00E36A97">
            <w:pPr>
              <w:jc w:val="right"/>
              <w:rPr>
                <w:bCs/>
                <w:sz w:val="22"/>
                <w:szCs w:val="22"/>
              </w:rPr>
            </w:pPr>
            <w:r w:rsidRPr="004C6189">
              <w:rPr>
                <w:bCs/>
                <w:sz w:val="22"/>
                <w:szCs w:val="22"/>
              </w:rPr>
              <w:t>0,0</w:t>
            </w:r>
          </w:p>
        </w:tc>
        <w:tc>
          <w:tcPr>
            <w:tcW w:w="414" w:type="pct"/>
            <w:shd w:val="clear" w:color="auto" w:fill="FFFFFF"/>
          </w:tcPr>
          <w:p w:rsidR="00AC248A" w:rsidRPr="004C6189" w:rsidRDefault="00AC248A" w:rsidP="00E36A97">
            <w:pPr>
              <w:jc w:val="right"/>
              <w:rPr>
                <w:bCs/>
                <w:sz w:val="22"/>
                <w:szCs w:val="22"/>
              </w:rPr>
            </w:pPr>
            <w:r>
              <w:rPr>
                <w:bCs/>
                <w:sz w:val="22"/>
                <w:szCs w:val="22"/>
              </w:rPr>
              <w:t>15486,0</w:t>
            </w:r>
          </w:p>
        </w:tc>
      </w:tr>
      <w:tr w:rsidR="00AC248A" w:rsidRPr="004C6189" w:rsidTr="00E36A97">
        <w:tc>
          <w:tcPr>
            <w:tcW w:w="272" w:type="pct"/>
            <w:vMerge/>
            <w:shd w:val="clear" w:color="auto" w:fill="FFFFFF"/>
          </w:tcPr>
          <w:p w:rsidR="00AC248A" w:rsidRPr="004C6189" w:rsidRDefault="00AC248A" w:rsidP="00E36A97">
            <w:pPr>
              <w:rPr>
                <w:bCs/>
                <w:sz w:val="22"/>
                <w:szCs w:val="22"/>
              </w:rPr>
            </w:pPr>
          </w:p>
        </w:tc>
        <w:tc>
          <w:tcPr>
            <w:tcW w:w="1326" w:type="pct"/>
            <w:vMerge/>
          </w:tcPr>
          <w:p w:rsidR="00AC248A" w:rsidRPr="004C6189" w:rsidRDefault="00AC248A" w:rsidP="00E36A97">
            <w:pPr>
              <w:rPr>
                <w:sz w:val="22"/>
                <w:szCs w:val="22"/>
              </w:rPr>
            </w:pPr>
          </w:p>
        </w:tc>
        <w:tc>
          <w:tcPr>
            <w:tcW w:w="1010" w:type="pct"/>
            <w:shd w:val="clear" w:color="auto" w:fill="FFFFFF"/>
          </w:tcPr>
          <w:p w:rsidR="00AC248A" w:rsidRPr="00090631" w:rsidRDefault="00AC248A" w:rsidP="00E36A97">
            <w:pPr>
              <w:rPr>
                <w:bCs/>
                <w:sz w:val="22"/>
                <w:szCs w:val="22"/>
                <w:lang w:val="en-AU"/>
              </w:rPr>
            </w:pPr>
            <w:r>
              <w:rPr>
                <w:bCs/>
                <w:sz w:val="22"/>
                <w:szCs w:val="22"/>
                <w:lang w:val="en-AU"/>
              </w:rPr>
              <w:t xml:space="preserve">994 </w:t>
            </w:r>
            <w:r>
              <w:rPr>
                <w:bCs/>
                <w:sz w:val="22"/>
                <w:szCs w:val="22"/>
              </w:rPr>
              <w:t>0502</w:t>
            </w:r>
            <w:r w:rsidRPr="00090631">
              <w:rPr>
                <w:bCs/>
                <w:sz w:val="22"/>
                <w:szCs w:val="22"/>
                <w:lang w:val="en-AU"/>
              </w:rPr>
              <w:t xml:space="preserve"> A6204S6571 240</w:t>
            </w:r>
          </w:p>
        </w:tc>
        <w:tc>
          <w:tcPr>
            <w:tcW w:w="377" w:type="pct"/>
            <w:shd w:val="clear" w:color="auto" w:fill="FFFFFF"/>
          </w:tcPr>
          <w:p w:rsidR="00AC248A" w:rsidRDefault="00AC248A" w:rsidP="00E36A97">
            <w:pPr>
              <w:jc w:val="right"/>
              <w:rPr>
                <w:bCs/>
                <w:sz w:val="22"/>
                <w:szCs w:val="22"/>
              </w:rPr>
            </w:pPr>
            <w:r>
              <w:rPr>
                <w:bCs/>
                <w:sz w:val="22"/>
                <w:szCs w:val="22"/>
              </w:rPr>
              <w:t>10670,4</w:t>
            </w:r>
          </w:p>
        </w:tc>
        <w:tc>
          <w:tcPr>
            <w:tcW w:w="313" w:type="pct"/>
            <w:shd w:val="clear" w:color="auto" w:fill="FFFFFF"/>
          </w:tcPr>
          <w:p w:rsidR="00AC248A" w:rsidRPr="004C6189" w:rsidRDefault="00AC248A" w:rsidP="00E36A97">
            <w:pPr>
              <w:jc w:val="right"/>
              <w:rPr>
                <w:bCs/>
                <w:sz w:val="22"/>
                <w:szCs w:val="22"/>
              </w:rPr>
            </w:pPr>
            <w:r w:rsidRPr="004C6189">
              <w:rPr>
                <w:bCs/>
                <w:sz w:val="22"/>
                <w:szCs w:val="22"/>
              </w:rPr>
              <w:t>0,0</w:t>
            </w:r>
          </w:p>
        </w:tc>
        <w:tc>
          <w:tcPr>
            <w:tcW w:w="322" w:type="pct"/>
            <w:shd w:val="clear" w:color="auto" w:fill="FFFFFF"/>
          </w:tcPr>
          <w:p w:rsidR="00AC248A" w:rsidRPr="004C6189" w:rsidRDefault="00AC248A" w:rsidP="00E36A97">
            <w:pPr>
              <w:jc w:val="right"/>
              <w:rPr>
                <w:bCs/>
                <w:sz w:val="22"/>
                <w:szCs w:val="22"/>
              </w:rPr>
            </w:pPr>
            <w:r w:rsidRPr="004C6189">
              <w:rPr>
                <w:bCs/>
                <w:sz w:val="22"/>
                <w:szCs w:val="22"/>
              </w:rPr>
              <w:t>0,0</w:t>
            </w:r>
          </w:p>
        </w:tc>
        <w:tc>
          <w:tcPr>
            <w:tcW w:w="323" w:type="pct"/>
            <w:shd w:val="clear" w:color="auto" w:fill="FFFFFF"/>
          </w:tcPr>
          <w:p w:rsidR="00AC248A" w:rsidRPr="004C6189" w:rsidRDefault="00AC248A" w:rsidP="00E36A97">
            <w:pPr>
              <w:jc w:val="right"/>
              <w:rPr>
                <w:bCs/>
                <w:sz w:val="22"/>
                <w:szCs w:val="22"/>
              </w:rPr>
            </w:pPr>
            <w:r w:rsidRPr="004C6189">
              <w:rPr>
                <w:bCs/>
                <w:sz w:val="22"/>
                <w:szCs w:val="22"/>
              </w:rPr>
              <w:t>0,0</w:t>
            </w:r>
          </w:p>
        </w:tc>
        <w:tc>
          <w:tcPr>
            <w:tcW w:w="323" w:type="pct"/>
            <w:shd w:val="clear" w:color="auto" w:fill="FFFFFF"/>
          </w:tcPr>
          <w:p w:rsidR="00AC248A" w:rsidRPr="004C6189" w:rsidRDefault="00AC248A" w:rsidP="00E36A97">
            <w:pPr>
              <w:jc w:val="right"/>
              <w:rPr>
                <w:bCs/>
                <w:sz w:val="22"/>
                <w:szCs w:val="22"/>
              </w:rPr>
            </w:pPr>
            <w:r w:rsidRPr="004C6189">
              <w:rPr>
                <w:bCs/>
                <w:sz w:val="22"/>
                <w:szCs w:val="22"/>
              </w:rPr>
              <w:t>0,0</w:t>
            </w:r>
          </w:p>
        </w:tc>
        <w:tc>
          <w:tcPr>
            <w:tcW w:w="320" w:type="pct"/>
            <w:shd w:val="clear" w:color="auto" w:fill="FFFFFF"/>
          </w:tcPr>
          <w:p w:rsidR="00AC248A" w:rsidRPr="004C6189" w:rsidRDefault="00AC248A" w:rsidP="00E36A97">
            <w:pPr>
              <w:jc w:val="right"/>
              <w:rPr>
                <w:bCs/>
                <w:sz w:val="22"/>
                <w:szCs w:val="22"/>
              </w:rPr>
            </w:pPr>
            <w:r w:rsidRPr="004C6189">
              <w:rPr>
                <w:bCs/>
                <w:sz w:val="22"/>
                <w:szCs w:val="22"/>
              </w:rPr>
              <w:t>0,0</w:t>
            </w:r>
          </w:p>
        </w:tc>
        <w:tc>
          <w:tcPr>
            <w:tcW w:w="414" w:type="pct"/>
            <w:shd w:val="clear" w:color="auto" w:fill="FFFFFF"/>
          </w:tcPr>
          <w:p w:rsidR="00AC248A" w:rsidRDefault="00AC248A" w:rsidP="00E36A97">
            <w:pPr>
              <w:jc w:val="right"/>
              <w:rPr>
                <w:bCs/>
                <w:sz w:val="22"/>
                <w:szCs w:val="22"/>
              </w:rPr>
            </w:pPr>
            <w:r>
              <w:rPr>
                <w:bCs/>
                <w:sz w:val="22"/>
                <w:szCs w:val="22"/>
              </w:rPr>
              <w:t>10670,4</w:t>
            </w:r>
          </w:p>
        </w:tc>
      </w:tr>
      <w:tr w:rsidR="00AC248A" w:rsidRPr="004C6189" w:rsidTr="00E36A97">
        <w:tc>
          <w:tcPr>
            <w:tcW w:w="272" w:type="pct"/>
            <w:vMerge/>
            <w:shd w:val="clear" w:color="auto" w:fill="FFFFFF"/>
          </w:tcPr>
          <w:p w:rsidR="00AC248A" w:rsidRPr="004C6189" w:rsidRDefault="00AC248A" w:rsidP="00E36A97">
            <w:pPr>
              <w:rPr>
                <w:bCs/>
                <w:sz w:val="22"/>
                <w:szCs w:val="22"/>
              </w:rPr>
            </w:pPr>
          </w:p>
        </w:tc>
        <w:tc>
          <w:tcPr>
            <w:tcW w:w="1326" w:type="pct"/>
            <w:vMerge/>
          </w:tcPr>
          <w:p w:rsidR="00AC248A" w:rsidRPr="004C6189" w:rsidRDefault="00AC248A" w:rsidP="00E36A97">
            <w:pPr>
              <w:rPr>
                <w:sz w:val="22"/>
                <w:szCs w:val="22"/>
              </w:rPr>
            </w:pPr>
          </w:p>
        </w:tc>
        <w:tc>
          <w:tcPr>
            <w:tcW w:w="1010" w:type="pct"/>
            <w:shd w:val="clear" w:color="auto" w:fill="FFFFFF"/>
          </w:tcPr>
          <w:p w:rsidR="00AC248A" w:rsidRPr="00090631" w:rsidRDefault="00AC248A" w:rsidP="00E36A97">
            <w:pPr>
              <w:rPr>
                <w:bCs/>
                <w:sz w:val="22"/>
                <w:szCs w:val="22"/>
                <w:lang w:val="en-AU"/>
              </w:rPr>
            </w:pPr>
            <w:r>
              <w:rPr>
                <w:bCs/>
                <w:sz w:val="22"/>
                <w:szCs w:val="22"/>
                <w:lang w:val="en-AU"/>
              </w:rPr>
              <w:t xml:space="preserve">994 </w:t>
            </w:r>
            <w:r>
              <w:rPr>
                <w:bCs/>
                <w:sz w:val="22"/>
                <w:szCs w:val="22"/>
              </w:rPr>
              <w:t>0503</w:t>
            </w:r>
            <w:r w:rsidRPr="00090631">
              <w:rPr>
                <w:bCs/>
                <w:sz w:val="22"/>
                <w:szCs w:val="22"/>
                <w:lang w:val="en-AU"/>
              </w:rPr>
              <w:t xml:space="preserve"> A6204S6571 240</w:t>
            </w:r>
          </w:p>
        </w:tc>
        <w:tc>
          <w:tcPr>
            <w:tcW w:w="377" w:type="pct"/>
            <w:shd w:val="clear" w:color="auto" w:fill="FFFFFF"/>
          </w:tcPr>
          <w:p w:rsidR="00AC248A" w:rsidRDefault="00AC248A" w:rsidP="00E36A97">
            <w:pPr>
              <w:jc w:val="right"/>
              <w:rPr>
                <w:bCs/>
                <w:sz w:val="22"/>
                <w:szCs w:val="22"/>
              </w:rPr>
            </w:pPr>
            <w:r>
              <w:rPr>
                <w:bCs/>
                <w:sz w:val="22"/>
                <w:szCs w:val="22"/>
              </w:rPr>
              <w:t>6678,0</w:t>
            </w:r>
          </w:p>
        </w:tc>
        <w:tc>
          <w:tcPr>
            <w:tcW w:w="313" w:type="pct"/>
            <w:shd w:val="clear" w:color="auto" w:fill="FFFFFF"/>
          </w:tcPr>
          <w:p w:rsidR="00AC248A" w:rsidRPr="004C6189" w:rsidRDefault="00AC248A" w:rsidP="00E36A97">
            <w:pPr>
              <w:jc w:val="right"/>
              <w:rPr>
                <w:bCs/>
                <w:sz w:val="22"/>
                <w:szCs w:val="22"/>
              </w:rPr>
            </w:pPr>
            <w:r w:rsidRPr="004C6189">
              <w:rPr>
                <w:bCs/>
                <w:sz w:val="22"/>
                <w:szCs w:val="22"/>
              </w:rPr>
              <w:t>0,0</w:t>
            </w:r>
          </w:p>
        </w:tc>
        <w:tc>
          <w:tcPr>
            <w:tcW w:w="322" w:type="pct"/>
            <w:shd w:val="clear" w:color="auto" w:fill="FFFFFF"/>
          </w:tcPr>
          <w:p w:rsidR="00AC248A" w:rsidRPr="004C6189" w:rsidRDefault="00AC248A" w:rsidP="00E36A97">
            <w:pPr>
              <w:jc w:val="right"/>
              <w:rPr>
                <w:bCs/>
                <w:sz w:val="22"/>
                <w:szCs w:val="22"/>
              </w:rPr>
            </w:pPr>
            <w:r w:rsidRPr="004C6189">
              <w:rPr>
                <w:bCs/>
                <w:sz w:val="22"/>
                <w:szCs w:val="22"/>
              </w:rPr>
              <w:t>0,0</w:t>
            </w:r>
          </w:p>
        </w:tc>
        <w:tc>
          <w:tcPr>
            <w:tcW w:w="323" w:type="pct"/>
            <w:shd w:val="clear" w:color="auto" w:fill="FFFFFF"/>
          </w:tcPr>
          <w:p w:rsidR="00AC248A" w:rsidRPr="004C6189" w:rsidRDefault="00AC248A" w:rsidP="00E36A97">
            <w:pPr>
              <w:jc w:val="right"/>
              <w:rPr>
                <w:bCs/>
                <w:sz w:val="22"/>
                <w:szCs w:val="22"/>
              </w:rPr>
            </w:pPr>
            <w:r w:rsidRPr="004C6189">
              <w:rPr>
                <w:bCs/>
                <w:sz w:val="22"/>
                <w:szCs w:val="22"/>
              </w:rPr>
              <w:t>0,0</w:t>
            </w:r>
          </w:p>
        </w:tc>
        <w:tc>
          <w:tcPr>
            <w:tcW w:w="323" w:type="pct"/>
            <w:shd w:val="clear" w:color="auto" w:fill="FFFFFF"/>
          </w:tcPr>
          <w:p w:rsidR="00AC248A" w:rsidRPr="004C6189" w:rsidRDefault="00AC248A" w:rsidP="00E36A97">
            <w:pPr>
              <w:jc w:val="right"/>
              <w:rPr>
                <w:bCs/>
                <w:sz w:val="22"/>
                <w:szCs w:val="22"/>
              </w:rPr>
            </w:pPr>
            <w:r w:rsidRPr="004C6189">
              <w:rPr>
                <w:bCs/>
                <w:sz w:val="22"/>
                <w:szCs w:val="22"/>
              </w:rPr>
              <w:t>0,0</w:t>
            </w:r>
          </w:p>
        </w:tc>
        <w:tc>
          <w:tcPr>
            <w:tcW w:w="320" w:type="pct"/>
            <w:shd w:val="clear" w:color="auto" w:fill="FFFFFF"/>
          </w:tcPr>
          <w:p w:rsidR="00AC248A" w:rsidRPr="004C6189" w:rsidRDefault="00AC248A" w:rsidP="00E36A97">
            <w:pPr>
              <w:jc w:val="right"/>
              <w:rPr>
                <w:bCs/>
                <w:sz w:val="22"/>
                <w:szCs w:val="22"/>
              </w:rPr>
            </w:pPr>
            <w:r w:rsidRPr="004C6189">
              <w:rPr>
                <w:bCs/>
                <w:sz w:val="22"/>
                <w:szCs w:val="22"/>
              </w:rPr>
              <w:t>0,0</w:t>
            </w:r>
          </w:p>
        </w:tc>
        <w:tc>
          <w:tcPr>
            <w:tcW w:w="414" w:type="pct"/>
            <w:shd w:val="clear" w:color="auto" w:fill="FFFFFF"/>
          </w:tcPr>
          <w:p w:rsidR="00AC248A" w:rsidRDefault="00AC248A" w:rsidP="00E36A97">
            <w:pPr>
              <w:jc w:val="right"/>
              <w:rPr>
                <w:bCs/>
                <w:sz w:val="22"/>
                <w:szCs w:val="22"/>
              </w:rPr>
            </w:pPr>
            <w:r>
              <w:rPr>
                <w:bCs/>
                <w:sz w:val="22"/>
                <w:szCs w:val="22"/>
              </w:rPr>
              <w:t>6678,0</w:t>
            </w:r>
          </w:p>
        </w:tc>
      </w:tr>
      <w:tr w:rsidR="00AC248A" w:rsidRPr="004C6189" w:rsidTr="00E36A97">
        <w:tc>
          <w:tcPr>
            <w:tcW w:w="272" w:type="pct"/>
            <w:vMerge/>
            <w:shd w:val="clear" w:color="auto" w:fill="FFFFFF"/>
          </w:tcPr>
          <w:p w:rsidR="00AC248A" w:rsidRPr="004C6189" w:rsidRDefault="00AC248A" w:rsidP="00E36A97">
            <w:pPr>
              <w:rPr>
                <w:bCs/>
                <w:sz w:val="22"/>
                <w:szCs w:val="22"/>
              </w:rPr>
            </w:pPr>
          </w:p>
        </w:tc>
        <w:tc>
          <w:tcPr>
            <w:tcW w:w="1326" w:type="pct"/>
            <w:vMerge/>
          </w:tcPr>
          <w:p w:rsidR="00AC248A" w:rsidRPr="004C6189" w:rsidRDefault="00AC248A" w:rsidP="00E36A97">
            <w:pPr>
              <w:rPr>
                <w:sz w:val="22"/>
                <w:szCs w:val="22"/>
              </w:rPr>
            </w:pPr>
          </w:p>
        </w:tc>
        <w:tc>
          <w:tcPr>
            <w:tcW w:w="1010" w:type="pct"/>
            <w:shd w:val="clear" w:color="auto" w:fill="FFFFFF"/>
          </w:tcPr>
          <w:p w:rsidR="00AC248A" w:rsidRPr="00090631" w:rsidRDefault="00AC248A" w:rsidP="00E36A97">
            <w:pPr>
              <w:rPr>
                <w:bCs/>
                <w:sz w:val="22"/>
                <w:szCs w:val="22"/>
                <w:lang w:val="en-AU"/>
              </w:rPr>
            </w:pPr>
            <w:r>
              <w:rPr>
                <w:bCs/>
                <w:sz w:val="22"/>
                <w:szCs w:val="22"/>
                <w:lang w:val="en-AU"/>
              </w:rPr>
              <w:t xml:space="preserve">994 </w:t>
            </w:r>
            <w:r>
              <w:rPr>
                <w:bCs/>
                <w:sz w:val="22"/>
                <w:szCs w:val="22"/>
              </w:rPr>
              <w:t>0801</w:t>
            </w:r>
            <w:r w:rsidRPr="00090631">
              <w:rPr>
                <w:bCs/>
                <w:sz w:val="22"/>
                <w:szCs w:val="22"/>
                <w:lang w:val="en-AU"/>
              </w:rPr>
              <w:t xml:space="preserve"> A6204S6571 240</w:t>
            </w:r>
          </w:p>
        </w:tc>
        <w:tc>
          <w:tcPr>
            <w:tcW w:w="377" w:type="pct"/>
            <w:shd w:val="clear" w:color="auto" w:fill="FFFFFF"/>
          </w:tcPr>
          <w:p w:rsidR="00AC248A" w:rsidRDefault="00AC248A" w:rsidP="00E36A97">
            <w:pPr>
              <w:jc w:val="right"/>
              <w:rPr>
                <w:bCs/>
                <w:sz w:val="22"/>
                <w:szCs w:val="22"/>
              </w:rPr>
            </w:pPr>
            <w:r>
              <w:rPr>
                <w:bCs/>
                <w:sz w:val="22"/>
                <w:szCs w:val="22"/>
              </w:rPr>
              <w:t>1920,0</w:t>
            </w:r>
          </w:p>
        </w:tc>
        <w:tc>
          <w:tcPr>
            <w:tcW w:w="313" w:type="pct"/>
            <w:shd w:val="clear" w:color="auto" w:fill="FFFFFF"/>
          </w:tcPr>
          <w:p w:rsidR="00AC248A" w:rsidRPr="004C6189" w:rsidRDefault="00AC248A" w:rsidP="00E36A97">
            <w:pPr>
              <w:jc w:val="right"/>
              <w:rPr>
                <w:bCs/>
                <w:sz w:val="22"/>
                <w:szCs w:val="22"/>
              </w:rPr>
            </w:pPr>
            <w:r w:rsidRPr="004C6189">
              <w:rPr>
                <w:bCs/>
                <w:sz w:val="22"/>
                <w:szCs w:val="22"/>
              </w:rPr>
              <w:t>0,0</w:t>
            </w:r>
          </w:p>
        </w:tc>
        <w:tc>
          <w:tcPr>
            <w:tcW w:w="322" w:type="pct"/>
            <w:shd w:val="clear" w:color="auto" w:fill="FFFFFF"/>
          </w:tcPr>
          <w:p w:rsidR="00AC248A" w:rsidRPr="004C6189" w:rsidRDefault="00AC248A" w:rsidP="00E36A97">
            <w:pPr>
              <w:jc w:val="right"/>
              <w:rPr>
                <w:bCs/>
                <w:sz w:val="22"/>
                <w:szCs w:val="22"/>
              </w:rPr>
            </w:pPr>
            <w:r w:rsidRPr="004C6189">
              <w:rPr>
                <w:bCs/>
                <w:sz w:val="22"/>
                <w:szCs w:val="22"/>
              </w:rPr>
              <w:t>0,0</w:t>
            </w:r>
          </w:p>
        </w:tc>
        <w:tc>
          <w:tcPr>
            <w:tcW w:w="323" w:type="pct"/>
            <w:shd w:val="clear" w:color="auto" w:fill="FFFFFF"/>
          </w:tcPr>
          <w:p w:rsidR="00AC248A" w:rsidRPr="004C6189" w:rsidRDefault="00AC248A" w:rsidP="00E36A97">
            <w:pPr>
              <w:jc w:val="right"/>
              <w:rPr>
                <w:bCs/>
                <w:sz w:val="22"/>
                <w:szCs w:val="22"/>
              </w:rPr>
            </w:pPr>
            <w:r w:rsidRPr="004C6189">
              <w:rPr>
                <w:bCs/>
                <w:sz w:val="22"/>
                <w:szCs w:val="22"/>
              </w:rPr>
              <w:t>0,0</w:t>
            </w:r>
          </w:p>
        </w:tc>
        <w:tc>
          <w:tcPr>
            <w:tcW w:w="323" w:type="pct"/>
            <w:shd w:val="clear" w:color="auto" w:fill="FFFFFF"/>
          </w:tcPr>
          <w:p w:rsidR="00AC248A" w:rsidRPr="004C6189" w:rsidRDefault="00AC248A" w:rsidP="00E36A97">
            <w:pPr>
              <w:jc w:val="right"/>
              <w:rPr>
                <w:bCs/>
                <w:sz w:val="22"/>
                <w:szCs w:val="22"/>
              </w:rPr>
            </w:pPr>
            <w:r w:rsidRPr="004C6189">
              <w:rPr>
                <w:bCs/>
                <w:sz w:val="22"/>
                <w:szCs w:val="22"/>
              </w:rPr>
              <w:t>0,0</w:t>
            </w:r>
          </w:p>
        </w:tc>
        <w:tc>
          <w:tcPr>
            <w:tcW w:w="320" w:type="pct"/>
            <w:shd w:val="clear" w:color="auto" w:fill="FFFFFF"/>
          </w:tcPr>
          <w:p w:rsidR="00AC248A" w:rsidRPr="004C6189" w:rsidRDefault="00AC248A" w:rsidP="00E36A97">
            <w:pPr>
              <w:jc w:val="right"/>
              <w:rPr>
                <w:bCs/>
                <w:sz w:val="22"/>
                <w:szCs w:val="22"/>
              </w:rPr>
            </w:pPr>
            <w:r w:rsidRPr="004C6189">
              <w:rPr>
                <w:bCs/>
                <w:sz w:val="22"/>
                <w:szCs w:val="22"/>
              </w:rPr>
              <w:t>0,0</w:t>
            </w:r>
          </w:p>
        </w:tc>
        <w:tc>
          <w:tcPr>
            <w:tcW w:w="414" w:type="pct"/>
            <w:shd w:val="clear" w:color="auto" w:fill="FFFFFF"/>
          </w:tcPr>
          <w:p w:rsidR="00AC248A" w:rsidRDefault="00AC248A" w:rsidP="00E36A97">
            <w:pPr>
              <w:jc w:val="right"/>
              <w:rPr>
                <w:bCs/>
                <w:sz w:val="22"/>
                <w:szCs w:val="22"/>
              </w:rPr>
            </w:pPr>
            <w:r>
              <w:rPr>
                <w:bCs/>
                <w:sz w:val="22"/>
                <w:szCs w:val="22"/>
              </w:rPr>
              <w:t>1920,0</w:t>
            </w:r>
          </w:p>
        </w:tc>
      </w:tr>
      <w:tr w:rsidR="00AC248A" w:rsidRPr="004C6189" w:rsidTr="00E36A97">
        <w:tc>
          <w:tcPr>
            <w:tcW w:w="272" w:type="pct"/>
            <w:vMerge/>
            <w:shd w:val="clear" w:color="auto" w:fill="FFFFFF"/>
          </w:tcPr>
          <w:p w:rsidR="00AC248A" w:rsidRPr="004C6189" w:rsidRDefault="00AC248A" w:rsidP="00E36A97">
            <w:pPr>
              <w:rPr>
                <w:bCs/>
                <w:sz w:val="22"/>
                <w:szCs w:val="22"/>
              </w:rPr>
            </w:pPr>
          </w:p>
        </w:tc>
        <w:tc>
          <w:tcPr>
            <w:tcW w:w="1326" w:type="pct"/>
            <w:vMerge/>
          </w:tcPr>
          <w:p w:rsidR="00AC248A" w:rsidRPr="004C6189" w:rsidRDefault="00AC248A" w:rsidP="00E36A97">
            <w:pPr>
              <w:rPr>
                <w:sz w:val="22"/>
                <w:szCs w:val="22"/>
              </w:rPr>
            </w:pPr>
          </w:p>
        </w:tc>
        <w:tc>
          <w:tcPr>
            <w:tcW w:w="1010" w:type="pct"/>
            <w:shd w:val="clear" w:color="auto" w:fill="FFFFFF"/>
          </w:tcPr>
          <w:p w:rsidR="00AC248A" w:rsidRPr="00090631" w:rsidRDefault="00AC248A" w:rsidP="00E36A97">
            <w:pPr>
              <w:rPr>
                <w:bCs/>
                <w:sz w:val="22"/>
                <w:szCs w:val="22"/>
                <w:lang w:val="en-AU"/>
              </w:rPr>
            </w:pPr>
            <w:r>
              <w:rPr>
                <w:bCs/>
                <w:sz w:val="22"/>
                <w:szCs w:val="22"/>
                <w:lang w:val="en-AU"/>
              </w:rPr>
              <w:t xml:space="preserve">994 </w:t>
            </w:r>
            <w:r>
              <w:rPr>
                <w:bCs/>
                <w:sz w:val="22"/>
                <w:szCs w:val="22"/>
              </w:rPr>
              <w:t>0702</w:t>
            </w:r>
            <w:r w:rsidRPr="00090631">
              <w:rPr>
                <w:bCs/>
                <w:sz w:val="22"/>
                <w:szCs w:val="22"/>
                <w:lang w:val="en-AU"/>
              </w:rPr>
              <w:t xml:space="preserve"> A6204S6571 240</w:t>
            </w:r>
          </w:p>
        </w:tc>
        <w:tc>
          <w:tcPr>
            <w:tcW w:w="377" w:type="pct"/>
            <w:shd w:val="clear" w:color="auto" w:fill="FFFFFF"/>
          </w:tcPr>
          <w:p w:rsidR="00AC248A" w:rsidRDefault="00AC248A" w:rsidP="00E36A97">
            <w:pPr>
              <w:jc w:val="right"/>
              <w:rPr>
                <w:bCs/>
                <w:sz w:val="22"/>
                <w:szCs w:val="22"/>
              </w:rPr>
            </w:pPr>
            <w:r>
              <w:rPr>
                <w:bCs/>
                <w:sz w:val="22"/>
                <w:szCs w:val="22"/>
              </w:rPr>
              <w:t>1299,2</w:t>
            </w:r>
          </w:p>
        </w:tc>
        <w:tc>
          <w:tcPr>
            <w:tcW w:w="313" w:type="pct"/>
            <w:shd w:val="clear" w:color="auto" w:fill="FFFFFF"/>
          </w:tcPr>
          <w:p w:rsidR="00AC248A" w:rsidRPr="004C6189" w:rsidRDefault="00AC248A" w:rsidP="00E36A97">
            <w:pPr>
              <w:jc w:val="right"/>
              <w:rPr>
                <w:bCs/>
                <w:sz w:val="22"/>
                <w:szCs w:val="22"/>
              </w:rPr>
            </w:pPr>
            <w:r w:rsidRPr="004C6189">
              <w:rPr>
                <w:bCs/>
                <w:sz w:val="22"/>
                <w:szCs w:val="22"/>
              </w:rPr>
              <w:t>0,0</w:t>
            </w:r>
          </w:p>
        </w:tc>
        <w:tc>
          <w:tcPr>
            <w:tcW w:w="322" w:type="pct"/>
            <w:shd w:val="clear" w:color="auto" w:fill="FFFFFF"/>
          </w:tcPr>
          <w:p w:rsidR="00AC248A" w:rsidRPr="004C6189" w:rsidRDefault="00AC248A" w:rsidP="00E36A97">
            <w:pPr>
              <w:jc w:val="right"/>
              <w:rPr>
                <w:bCs/>
                <w:sz w:val="22"/>
                <w:szCs w:val="22"/>
              </w:rPr>
            </w:pPr>
            <w:r w:rsidRPr="004C6189">
              <w:rPr>
                <w:bCs/>
                <w:sz w:val="22"/>
                <w:szCs w:val="22"/>
              </w:rPr>
              <w:t>0,0</w:t>
            </w:r>
          </w:p>
        </w:tc>
        <w:tc>
          <w:tcPr>
            <w:tcW w:w="323" w:type="pct"/>
            <w:shd w:val="clear" w:color="auto" w:fill="FFFFFF"/>
          </w:tcPr>
          <w:p w:rsidR="00AC248A" w:rsidRPr="004C6189" w:rsidRDefault="00AC248A" w:rsidP="00E36A97">
            <w:pPr>
              <w:jc w:val="right"/>
              <w:rPr>
                <w:bCs/>
                <w:sz w:val="22"/>
                <w:szCs w:val="22"/>
              </w:rPr>
            </w:pPr>
            <w:r w:rsidRPr="004C6189">
              <w:rPr>
                <w:bCs/>
                <w:sz w:val="22"/>
                <w:szCs w:val="22"/>
              </w:rPr>
              <w:t>0,0</w:t>
            </w:r>
          </w:p>
        </w:tc>
        <w:tc>
          <w:tcPr>
            <w:tcW w:w="323" w:type="pct"/>
            <w:shd w:val="clear" w:color="auto" w:fill="FFFFFF"/>
          </w:tcPr>
          <w:p w:rsidR="00AC248A" w:rsidRPr="004C6189" w:rsidRDefault="00AC248A" w:rsidP="00E36A97">
            <w:pPr>
              <w:jc w:val="right"/>
              <w:rPr>
                <w:bCs/>
                <w:sz w:val="22"/>
                <w:szCs w:val="22"/>
              </w:rPr>
            </w:pPr>
            <w:r w:rsidRPr="004C6189">
              <w:rPr>
                <w:bCs/>
                <w:sz w:val="22"/>
                <w:szCs w:val="22"/>
              </w:rPr>
              <w:t>0,0</w:t>
            </w:r>
          </w:p>
        </w:tc>
        <w:tc>
          <w:tcPr>
            <w:tcW w:w="320" w:type="pct"/>
            <w:shd w:val="clear" w:color="auto" w:fill="FFFFFF"/>
          </w:tcPr>
          <w:p w:rsidR="00AC248A" w:rsidRPr="004C6189" w:rsidRDefault="00AC248A" w:rsidP="00E36A97">
            <w:pPr>
              <w:jc w:val="right"/>
              <w:rPr>
                <w:bCs/>
                <w:sz w:val="22"/>
                <w:szCs w:val="22"/>
              </w:rPr>
            </w:pPr>
            <w:r w:rsidRPr="004C6189">
              <w:rPr>
                <w:bCs/>
                <w:sz w:val="22"/>
                <w:szCs w:val="22"/>
              </w:rPr>
              <w:t>0,0</w:t>
            </w:r>
          </w:p>
        </w:tc>
        <w:tc>
          <w:tcPr>
            <w:tcW w:w="414" w:type="pct"/>
            <w:shd w:val="clear" w:color="auto" w:fill="FFFFFF"/>
          </w:tcPr>
          <w:p w:rsidR="00AC248A" w:rsidRDefault="00AC248A" w:rsidP="00E36A97">
            <w:pPr>
              <w:jc w:val="right"/>
              <w:rPr>
                <w:bCs/>
                <w:sz w:val="22"/>
                <w:szCs w:val="22"/>
              </w:rPr>
            </w:pPr>
            <w:r>
              <w:rPr>
                <w:bCs/>
                <w:sz w:val="22"/>
                <w:szCs w:val="22"/>
              </w:rPr>
              <w:t>1299,2</w:t>
            </w:r>
          </w:p>
        </w:tc>
      </w:tr>
      <w:tr w:rsidR="00AC248A" w:rsidRPr="004C6189" w:rsidTr="00E36A97">
        <w:tc>
          <w:tcPr>
            <w:tcW w:w="272" w:type="pct"/>
            <w:shd w:val="clear" w:color="auto" w:fill="FFFFFF"/>
          </w:tcPr>
          <w:p w:rsidR="00AC248A" w:rsidRPr="004C6189" w:rsidRDefault="00AC248A" w:rsidP="00E36A97">
            <w:pPr>
              <w:rPr>
                <w:bCs/>
                <w:sz w:val="22"/>
                <w:szCs w:val="22"/>
              </w:rPr>
            </w:pPr>
          </w:p>
        </w:tc>
        <w:tc>
          <w:tcPr>
            <w:tcW w:w="1326" w:type="pct"/>
            <w:hideMark/>
          </w:tcPr>
          <w:p w:rsidR="00AC248A" w:rsidRPr="004C6189" w:rsidRDefault="00AC248A" w:rsidP="00E36A97">
            <w:pPr>
              <w:rPr>
                <w:sz w:val="22"/>
                <w:szCs w:val="22"/>
              </w:rPr>
            </w:pPr>
            <w:r w:rsidRPr="004C6189">
              <w:rPr>
                <w:sz w:val="22"/>
                <w:szCs w:val="22"/>
              </w:rPr>
              <w:t>внебюджетные источники</w:t>
            </w:r>
          </w:p>
        </w:tc>
        <w:tc>
          <w:tcPr>
            <w:tcW w:w="1010" w:type="pct"/>
            <w:shd w:val="clear" w:color="auto" w:fill="FFFFFF"/>
          </w:tcPr>
          <w:p w:rsidR="00AC248A" w:rsidRPr="004C6189" w:rsidRDefault="00AC248A" w:rsidP="00E36A97">
            <w:pPr>
              <w:rPr>
                <w:bCs/>
                <w:sz w:val="22"/>
                <w:szCs w:val="22"/>
              </w:rPr>
            </w:pPr>
            <w:r>
              <w:rPr>
                <w:bCs/>
                <w:sz w:val="22"/>
                <w:szCs w:val="22"/>
              </w:rPr>
              <w:t>Х</w:t>
            </w:r>
          </w:p>
        </w:tc>
        <w:tc>
          <w:tcPr>
            <w:tcW w:w="377" w:type="pct"/>
            <w:shd w:val="clear" w:color="auto" w:fill="FFFFFF"/>
          </w:tcPr>
          <w:p w:rsidR="00AC248A" w:rsidRPr="004C6189" w:rsidRDefault="00AC248A" w:rsidP="00E36A97">
            <w:pPr>
              <w:jc w:val="right"/>
              <w:rPr>
                <w:bCs/>
                <w:sz w:val="22"/>
                <w:szCs w:val="22"/>
              </w:rPr>
            </w:pPr>
            <w:r>
              <w:rPr>
                <w:bCs/>
                <w:sz w:val="22"/>
                <w:szCs w:val="22"/>
              </w:rPr>
              <w:t>0,0</w:t>
            </w:r>
          </w:p>
        </w:tc>
        <w:tc>
          <w:tcPr>
            <w:tcW w:w="313" w:type="pct"/>
            <w:shd w:val="clear" w:color="auto" w:fill="FFFFFF"/>
            <w:hideMark/>
          </w:tcPr>
          <w:p w:rsidR="00AC248A" w:rsidRPr="004C6189" w:rsidRDefault="00AC248A" w:rsidP="00E36A97">
            <w:pPr>
              <w:jc w:val="right"/>
              <w:rPr>
                <w:bCs/>
                <w:sz w:val="22"/>
                <w:szCs w:val="22"/>
              </w:rPr>
            </w:pPr>
            <w:r w:rsidRPr="004C6189">
              <w:rPr>
                <w:bCs/>
                <w:sz w:val="22"/>
                <w:szCs w:val="22"/>
              </w:rPr>
              <w:t>0,0</w:t>
            </w:r>
          </w:p>
        </w:tc>
        <w:tc>
          <w:tcPr>
            <w:tcW w:w="322" w:type="pct"/>
            <w:shd w:val="clear" w:color="auto" w:fill="FFFFFF"/>
            <w:hideMark/>
          </w:tcPr>
          <w:p w:rsidR="00AC248A" w:rsidRPr="004C6189" w:rsidRDefault="00AC248A" w:rsidP="00E36A97">
            <w:pPr>
              <w:jc w:val="right"/>
              <w:rPr>
                <w:bCs/>
                <w:sz w:val="22"/>
                <w:szCs w:val="22"/>
              </w:rPr>
            </w:pPr>
            <w:r w:rsidRPr="004C6189">
              <w:rPr>
                <w:bCs/>
                <w:sz w:val="22"/>
                <w:szCs w:val="22"/>
              </w:rPr>
              <w:t>0,0</w:t>
            </w:r>
          </w:p>
        </w:tc>
        <w:tc>
          <w:tcPr>
            <w:tcW w:w="323" w:type="pct"/>
            <w:shd w:val="clear" w:color="auto" w:fill="FFFFFF"/>
            <w:hideMark/>
          </w:tcPr>
          <w:p w:rsidR="00AC248A" w:rsidRPr="004C6189" w:rsidRDefault="00AC248A" w:rsidP="00E36A97">
            <w:pPr>
              <w:jc w:val="right"/>
              <w:rPr>
                <w:bCs/>
                <w:sz w:val="22"/>
                <w:szCs w:val="22"/>
              </w:rPr>
            </w:pPr>
            <w:r w:rsidRPr="004C6189">
              <w:rPr>
                <w:bCs/>
                <w:sz w:val="22"/>
                <w:szCs w:val="22"/>
              </w:rPr>
              <w:t>0,0</w:t>
            </w:r>
          </w:p>
        </w:tc>
        <w:tc>
          <w:tcPr>
            <w:tcW w:w="323" w:type="pct"/>
            <w:shd w:val="clear" w:color="auto" w:fill="FFFFFF"/>
            <w:hideMark/>
          </w:tcPr>
          <w:p w:rsidR="00AC248A" w:rsidRPr="004C6189" w:rsidRDefault="00AC248A" w:rsidP="00E36A97">
            <w:pPr>
              <w:jc w:val="right"/>
              <w:rPr>
                <w:bCs/>
                <w:sz w:val="22"/>
                <w:szCs w:val="22"/>
              </w:rPr>
            </w:pPr>
            <w:r w:rsidRPr="004C6189">
              <w:rPr>
                <w:bCs/>
                <w:sz w:val="22"/>
                <w:szCs w:val="22"/>
              </w:rPr>
              <w:t>0,0</w:t>
            </w:r>
          </w:p>
        </w:tc>
        <w:tc>
          <w:tcPr>
            <w:tcW w:w="320" w:type="pct"/>
            <w:shd w:val="clear" w:color="auto" w:fill="FFFFFF"/>
            <w:hideMark/>
          </w:tcPr>
          <w:p w:rsidR="00AC248A" w:rsidRPr="004C6189" w:rsidRDefault="00AC248A" w:rsidP="00E36A97">
            <w:pPr>
              <w:jc w:val="right"/>
              <w:rPr>
                <w:bCs/>
                <w:sz w:val="22"/>
                <w:szCs w:val="22"/>
              </w:rPr>
            </w:pPr>
            <w:r w:rsidRPr="004C6189">
              <w:rPr>
                <w:bCs/>
                <w:sz w:val="22"/>
                <w:szCs w:val="22"/>
              </w:rPr>
              <w:t>0,0</w:t>
            </w:r>
          </w:p>
        </w:tc>
        <w:tc>
          <w:tcPr>
            <w:tcW w:w="414" w:type="pct"/>
            <w:shd w:val="clear" w:color="auto" w:fill="FFFFFF"/>
          </w:tcPr>
          <w:p w:rsidR="00AC248A" w:rsidRPr="004C6189" w:rsidRDefault="00AC248A" w:rsidP="00E36A97">
            <w:pPr>
              <w:jc w:val="right"/>
              <w:rPr>
                <w:bCs/>
                <w:sz w:val="22"/>
                <w:szCs w:val="22"/>
              </w:rPr>
            </w:pPr>
            <w:r>
              <w:rPr>
                <w:bCs/>
                <w:sz w:val="22"/>
                <w:szCs w:val="22"/>
              </w:rPr>
              <w:t>0,0</w:t>
            </w:r>
          </w:p>
        </w:tc>
      </w:tr>
    </w:tbl>
    <w:p w:rsidR="00AC248A" w:rsidRDefault="00AC248A" w:rsidP="00AC248A">
      <w:pPr>
        <w:jc w:val="center"/>
        <w:rPr>
          <w:b/>
          <w:bCs/>
          <w:sz w:val="22"/>
          <w:szCs w:val="22"/>
        </w:rPr>
      </w:pPr>
    </w:p>
    <w:p w:rsidR="00AC248A" w:rsidRDefault="00AC248A" w:rsidP="00AC248A">
      <w:pPr>
        <w:jc w:val="center"/>
        <w:rPr>
          <w:b/>
          <w:bCs/>
          <w:sz w:val="22"/>
          <w:szCs w:val="22"/>
        </w:rPr>
      </w:pPr>
    </w:p>
    <w:p w:rsidR="00AC248A" w:rsidRPr="004A145A" w:rsidRDefault="00AC248A" w:rsidP="00AC248A">
      <w:pPr>
        <w:jc w:val="center"/>
        <w:rPr>
          <w:b/>
        </w:rPr>
      </w:pPr>
      <w:r w:rsidRPr="004A145A">
        <w:rPr>
          <w:b/>
        </w:rPr>
        <w:t>5. План реализации муниципального проекта «</w:t>
      </w:r>
      <w:r>
        <w:rPr>
          <w:b/>
        </w:rPr>
        <w:t>Благоустройство сельских территорий</w:t>
      </w:r>
      <w:r w:rsidRPr="004A145A">
        <w:rPr>
          <w:b/>
        </w:rPr>
        <w:t>»</w:t>
      </w:r>
    </w:p>
    <w:p w:rsidR="00AC248A" w:rsidRPr="004A145A" w:rsidRDefault="00AC248A" w:rsidP="00AC248A">
      <w:pPr>
        <w:jc w:val="center"/>
      </w:pPr>
    </w:p>
    <w:tbl>
      <w:tblPr>
        <w:tblW w:w="15041" w:type="dxa"/>
        <w:shd w:val="clear" w:color="auto" w:fill="FFFFFF"/>
        <w:tblCellMar>
          <w:top w:w="15" w:type="dxa"/>
          <w:left w:w="15" w:type="dxa"/>
          <w:bottom w:w="15" w:type="dxa"/>
          <w:right w:w="15" w:type="dxa"/>
        </w:tblCellMar>
        <w:tblLook w:val="04A0" w:firstRow="1" w:lastRow="0" w:firstColumn="1" w:lastColumn="0" w:noHBand="0" w:noVBand="1"/>
      </w:tblPr>
      <w:tblGrid>
        <w:gridCol w:w="5685"/>
        <w:gridCol w:w="2410"/>
        <w:gridCol w:w="2977"/>
        <w:gridCol w:w="3969"/>
      </w:tblGrid>
      <w:tr w:rsidR="00AC248A" w:rsidRPr="004A145A" w:rsidTr="00E36A97">
        <w:tc>
          <w:tcPr>
            <w:tcW w:w="5685" w:type="dxa"/>
            <w:tcBorders>
              <w:top w:val="single" w:sz="6" w:space="0" w:color="000000"/>
              <w:left w:val="single" w:sz="6" w:space="0" w:color="000000"/>
              <w:bottom w:val="single" w:sz="6" w:space="0" w:color="000000"/>
              <w:right w:val="single" w:sz="6" w:space="0" w:color="000000"/>
            </w:tcBorders>
            <w:shd w:val="clear" w:color="auto" w:fill="FFFFFF"/>
            <w:hideMark/>
          </w:tcPr>
          <w:p w:rsidR="00AC248A" w:rsidRPr="004A145A" w:rsidRDefault="00AC248A" w:rsidP="00E36A97">
            <w:pPr>
              <w:jc w:val="center"/>
              <w:rPr>
                <w:sz w:val="22"/>
                <w:szCs w:val="22"/>
              </w:rPr>
            </w:pPr>
            <w:r w:rsidRPr="004A145A">
              <w:rPr>
                <w:sz w:val="22"/>
                <w:szCs w:val="22"/>
              </w:rPr>
              <w:t>Задача, мероприятие (результат) / контрольная точка</w:t>
            </w:r>
          </w:p>
        </w:tc>
        <w:tc>
          <w:tcPr>
            <w:tcW w:w="2410" w:type="dxa"/>
            <w:tcBorders>
              <w:top w:val="single" w:sz="6" w:space="0" w:color="000000"/>
              <w:left w:val="single" w:sz="6" w:space="0" w:color="000000"/>
              <w:bottom w:val="single" w:sz="6" w:space="0" w:color="000000"/>
              <w:right w:val="single" w:sz="6" w:space="0" w:color="000000"/>
            </w:tcBorders>
            <w:shd w:val="clear" w:color="auto" w:fill="FFFFFF"/>
            <w:hideMark/>
          </w:tcPr>
          <w:p w:rsidR="00AC248A" w:rsidRPr="004A145A" w:rsidRDefault="00AC248A" w:rsidP="00E36A97">
            <w:pPr>
              <w:jc w:val="center"/>
              <w:rPr>
                <w:sz w:val="22"/>
                <w:szCs w:val="22"/>
              </w:rPr>
            </w:pPr>
            <w:r w:rsidRPr="004A145A">
              <w:rPr>
                <w:sz w:val="22"/>
                <w:szCs w:val="22"/>
              </w:rPr>
              <w:t>Дата наступления ко</w:t>
            </w:r>
            <w:r w:rsidRPr="004A145A">
              <w:rPr>
                <w:sz w:val="22"/>
                <w:szCs w:val="22"/>
              </w:rPr>
              <w:t>н</w:t>
            </w:r>
            <w:r w:rsidRPr="004A145A">
              <w:rPr>
                <w:sz w:val="22"/>
                <w:szCs w:val="22"/>
              </w:rPr>
              <w:t>трольной точки</w:t>
            </w:r>
          </w:p>
        </w:tc>
        <w:tc>
          <w:tcPr>
            <w:tcW w:w="2977" w:type="dxa"/>
            <w:tcBorders>
              <w:top w:val="single" w:sz="6" w:space="0" w:color="000000"/>
              <w:left w:val="single" w:sz="6" w:space="0" w:color="000000"/>
              <w:bottom w:val="single" w:sz="6" w:space="0" w:color="000000"/>
              <w:right w:val="single" w:sz="6" w:space="0" w:color="000000"/>
            </w:tcBorders>
            <w:shd w:val="clear" w:color="auto" w:fill="FFFFFF"/>
            <w:hideMark/>
          </w:tcPr>
          <w:p w:rsidR="00AC248A" w:rsidRPr="004A145A" w:rsidRDefault="00AC248A" w:rsidP="00E36A97">
            <w:pPr>
              <w:jc w:val="center"/>
              <w:rPr>
                <w:sz w:val="22"/>
                <w:szCs w:val="22"/>
                <w:lang w:val="en-US"/>
              </w:rPr>
            </w:pPr>
            <w:r w:rsidRPr="004A145A">
              <w:rPr>
                <w:sz w:val="22"/>
                <w:szCs w:val="22"/>
              </w:rPr>
              <w:t xml:space="preserve">Ответственный исполнитель </w:t>
            </w:r>
            <w:r w:rsidRPr="004A145A">
              <w:rPr>
                <w:sz w:val="22"/>
                <w:szCs w:val="22"/>
                <w:lang w:val="en-US"/>
              </w:rPr>
              <w:t>&lt;28&gt;</w:t>
            </w:r>
          </w:p>
        </w:tc>
        <w:tc>
          <w:tcPr>
            <w:tcW w:w="3969" w:type="dxa"/>
            <w:tcBorders>
              <w:top w:val="single" w:sz="6" w:space="0" w:color="000000"/>
              <w:left w:val="single" w:sz="6" w:space="0" w:color="000000"/>
              <w:bottom w:val="single" w:sz="6" w:space="0" w:color="000000"/>
              <w:right w:val="single" w:sz="6" w:space="0" w:color="000000"/>
            </w:tcBorders>
            <w:shd w:val="clear" w:color="auto" w:fill="FFFFFF"/>
            <w:hideMark/>
          </w:tcPr>
          <w:p w:rsidR="00AC248A" w:rsidRPr="004A145A" w:rsidRDefault="00AC248A" w:rsidP="00E36A97">
            <w:pPr>
              <w:jc w:val="center"/>
              <w:rPr>
                <w:sz w:val="22"/>
                <w:szCs w:val="22"/>
              </w:rPr>
            </w:pPr>
            <w:r w:rsidRPr="004A145A">
              <w:rPr>
                <w:sz w:val="22"/>
                <w:szCs w:val="22"/>
              </w:rPr>
              <w:t>Вид подтверждающего документа, х</w:t>
            </w:r>
            <w:r w:rsidRPr="004A145A">
              <w:rPr>
                <w:sz w:val="22"/>
                <w:szCs w:val="22"/>
              </w:rPr>
              <w:t>а</w:t>
            </w:r>
            <w:r w:rsidRPr="004A145A">
              <w:rPr>
                <w:sz w:val="22"/>
                <w:szCs w:val="22"/>
              </w:rPr>
              <w:t>рактеристика результата</w:t>
            </w:r>
          </w:p>
        </w:tc>
      </w:tr>
      <w:tr w:rsidR="00AC248A" w:rsidRPr="004A145A" w:rsidTr="00E36A97">
        <w:tc>
          <w:tcPr>
            <w:tcW w:w="5685" w:type="dxa"/>
            <w:tcBorders>
              <w:top w:val="single" w:sz="6" w:space="0" w:color="000000"/>
              <w:left w:val="single" w:sz="6" w:space="0" w:color="000000"/>
              <w:bottom w:val="single" w:sz="6" w:space="0" w:color="000000"/>
              <w:right w:val="single" w:sz="6" w:space="0" w:color="000000"/>
            </w:tcBorders>
            <w:shd w:val="clear" w:color="auto" w:fill="FFFFFF"/>
            <w:hideMark/>
          </w:tcPr>
          <w:p w:rsidR="00AC248A" w:rsidRPr="004A145A" w:rsidRDefault="00AC248A" w:rsidP="00E36A97">
            <w:pPr>
              <w:jc w:val="center"/>
              <w:rPr>
                <w:sz w:val="22"/>
                <w:szCs w:val="22"/>
              </w:rPr>
            </w:pPr>
            <w:r w:rsidRPr="004A145A">
              <w:rPr>
                <w:sz w:val="22"/>
                <w:szCs w:val="22"/>
              </w:rPr>
              <w:t>1</w:t>
            </w:r>
          </w:p>
        </w:tc>
        <w:tc>
          <w:tcPr>
            <w:tcW w:w="2410" w:type="dxa"/>
            <w:tcBorders>
              <w:top w:val="single" w:sz="6" w:space="0" w:color="000000"/>
              <w:left w:val="single" w:sz="6" w:space="0" w:color="000000"/>
              <w:bottom w:val="single" w:sz="6" w:space="0" w:color="000000"/>
              <w:right w:val="single" w:sz="6" w:space="0" w:color="000000"/>
            </w:tcBorders>
            <w:shd w:val="clear" w:color="auto" w:fill="FFFFFF"/>
            <w:hideMark/>
          </w:tcPr>
          <w:p w:rsidR="00AC248A" w:rsidRPr="004A145A" w:rsidRDefault="00AC248A" w:rsidP="00E36A97">
            <w:pPr>
              <w:jc w:val="center"/>
              <w:rPr>
                <w:sz w:val="22"/>
                <w:szCs w:val="22"/>
              </w:rPr>
            </w:pPr>
            <w:r w:rsidRPr="004A145A">
              <w:rPr>
                <w:sz w:val="22"/>
                <w:szCs w:val="22"/>
              </w:rPr>
              <w:t>2</w:t>
            </w:r>
          </w:p>
        </w:tc>
        <w:tc>
          <w:tcPr>
            <w:tcW w:w="2977" w:type="dxa"/>
            <w:tcBorders>
              <w:top w:val="single" w:sz="6" w:space="0" w:color="000000"/>
              <w:left w:val="single" w:sz="6" w:space="0" w:color="000000"/>
              <w:bottom w:val="single" w:sz="6" w:space="0" w:color="000000"/>
              <w:right w:val="single" w:sz="6" w:space="0" w:color="000000"/>
            </w:tcBorders>
            <w:shd w:val="clear" w:color="auto" w:fill="FFFFFF"/>
            <w:hideMark/>
          </w:tcPr>
          <w:p w:rsidR="00AC248A" w:rsidRPr="004A145A" w:rsidRDefault="00AC248A" w:rsidP="00E36A97">
            <w:pPr>
              <w:jc w:val="center"/>
              <w:rPr>
                <w:sz w:val="22"/>
                <w:szCs w:val="22"/>
              </w:rPr>
            </w:pPr>
            <w:r w:rsidRPr="004A145A">
              <w:rPr>
                <w:sz w:val="22"/>
                <w:szCs w:val="22"/>
              </w:rPr>
              <w:t>3</w:t>
            </w:r>
          </w:p>
        </w:tc>
        <w:tc>
          <w:tcPr>
            <w:tcW w:w="3969" w:type="dxa"/>
            <w:tcBorders>
              <w:top w:val="single" w:sz="6" w:space="0" w:color="000000"/>
              <w:left w:val="single" w:sz="6" w:space="0" w:color="000000"/>
              <w:bottom w:val="single" w:sz="6" w:space="0" w:color="000000"/>
              <w:right w:val="single" w:sz="6" w:space="0" w:color="000000"/>
            </w:tcBorders>
            <w:shd w:val="clear" w:color="auto" w:fill="FFFFFF"/>
            <w:hideMark/>
          </w:tcPr>
          <w:p w:rsidR="00AC248A" w:rsidRPr="004A145A" w:rsidRDefault="00AC248A" w:rsidP="00E36A97">
            <w:pPr>
              <w:jc w:val="center"/>
              <w:rPr>
                <w:sz w:val="22"/>
                <w:szCs w:val="22"/>
              </w:rPr>
            </w:pPr>
            <w:r w:rsidRPr="004A145A">
              <w:rPr>
                <w:sz w:val="22"/>
                <w:szCs w:val="22"/>
              </w:rPr>
              <w:t>4</w:t>
            </w:r>
          </w:p>
        </w:tc>
      </w:tr>
      <w:tr w:rsidR="00AC248A" w:rsidRPr="004A145A" w:rsidTr="00E36A97">
        <w:tc>
          <w:tcPr>
            <w:tcW w:w="15041" w:type="dxa"/>
            <w:gridSpan w:val="4"/>
            <w:tcBorders>
              <w:top w:val="single" w:sz="6" w:space="0" w:color="000000"/>
              <w:left w:val="single" w:sz="6" w:space="0" w:color="000000"/>
              <w:bottom w:val="single" w:sz="6" w:space="0" w:color="000000"/>
              <w:right w:val="single" w:sz="6" w:space="0" w:color="000000"/>
            </w:tcBorders>
            <w:shd w:val="clear" w:color="auto" w:fill="FFFFFF"/>
            <w:hideMark/>
          </w:tcPr>
          <w:p w:rsidR="00AC248A" w:rsidRPr="004A145A" w:rsidRDefault="00AC248A" w:rsidP="00E36A97">
            <w:pPr>
              <w:ind w:left="142"/>
              <w:rPr>
                <w:sz w:val="22"/>
                <w:szCs w:val="22"/>
              </w:rPr>
            </w:pPr>
            <w:r w:rsidRPr="004A145A">
              <w:rPr>
                <w:sz w:val="22"/>
                <w:szCs w:val="22"/>
              </w:rPr>
              <w:t>Задача «</w:t>
            </w:r>
            <w:r>
              <w:rPr>
                <w:sz w:val="22"/>
                <w:szCs w:val="22"/>
              </w:rPr>
              <w:t>Благоустройство сельских территорий</w:t>
            </w:r>
            <w:r w:rsidRPr="004A145A">
              <w:rPr>
                <w:sz w:val="22"/>
                <w:szCs w:val="22"/>
              </w:rPr>
              <w:t>»</w:t>
            </w:r>
          </w:p>
        </w:tc>
      </w:tr>
      <w:tr w:rsidR="00AC248A" w:rsidRPr="004A145A" w:rsidTr="00E36A97">
        <w:tc>
          <w:tcPr>
            <w:tcW w:w="5685" w:type="dxa"/>
            <w:tcBorders>
              <w:top w:val="single" w:sz="6" w:space="0" w:color="000000"/>
              <w:left w:val="single" w:sz="6" w:space="0" w:color="000000"/>
              <w:bottom w:val="single" w:sz="6" w:space="0" w:color="000000"/>
              <w:right w:val="single" w:sz="6" w:space="0" w:color="000000"/>
            </w:tcBorders>
            <w:shd w:val="clear" w:color="auto" w:fill="FFFFFF"/>
            <w:hideMark/>
          </w:tcPr>
          <w:p w:rsidR="00AC248A" w:rsidRPr="004A145A" w:rsidRDefault="00AC248A" w:rsidP="00E36A97">
            <w:pPr>
              <w:ind w:left="142" w:right="126"/>
              <w:rPr>
                <w:sz w:val="22"/>
                <w:szCs w:val="22"/>
              </w:rPr>
            </w:pPr>
            <w:r w:rsidRPr="004A145A">
              <w:rPr>
                <w:sz w:val="22"/>
                <w:szCs w:val="22"/>
              </w:rPr>
              <w:t>Мероприятие 1 Заключение соглашения между Мин</w:t>
            </w:r>
            <w:r w:rsidRPr="004A145A">
              <w:rPr>
                <w:sz w:val="22"/>
                <w:szCs w:val="22"/>
              </w:rPr>
              <w:t>и</w:t>
            </w:r>
            <w:r w:rsidRPr="004A145A">
              <w:rPr>
                <w:sz w:val="22"/>
                <w:szCs w:val="22"/>
              </w:rPr>
              <w:t>стерством сельского хозяйства Чувашской Республики и администрацией Шумерлинского муниципального окр</w:t>
            </w:r>
            <w:r w:rsidRPr="004A145A">
              <w:rPr>
                <w:sz w:val="22"/>
                <w:szCs w:val="22"/>
              </w:rPr>
              <w:t>у</w:t>
            </w:r>
            <w:r w:rsidRPr="004A145A">
              <w:rPr>
                <w:sz w:val="22"/>
                <w:szCs w:val="22"/>
              </w:rPr>
              <w:t>га о предоставлении субсидий из республиканского бюджета на улучшение жилищных условий, строител</w:t>
            </w:r>
            <w:r w:rsidRPr="004A145A">
              <w:rPr>
                <w:sz w:val="22"/>
                <w:szCs w:val="22"/>
              </w:rPr>
              <w:t>ь</w:t>
            </w:r>
            <w:r w:rsidRPr="004A145A">
              <w:rPr>
                <w:sz w:val="22"/>
                <w:szCs w:val="22"/>
              </w:rPr>
              <w:t>ство жилья на</w:t>
            </w:r>
            <w:r>
              <w:rPr>
                <w:sz w:val="22"/>
                <w:szCs w:val="22"/>
              </w:rPr>
              <w:t xml:space="preserve"> сельских территориях в 2025 г.</w:t>
            </w:r>
          </w:p>
        </w:tc>
        <w:tc>
          <w:tcPr>
            <w:tcW w:w="2410" w:type="dxa"/>
            <w:tcBorders>
              <w:top w:val="single" w:sz="6" w:space="0" w:color="000000"/>
              <w:left w:val="single" w:sz="6" w:space="0" w:color="000000"/>
              <w:bottom w:val="single" w:sz="6" w:space="0" w:color="000000"/>
              <w:right w:val="single" w:sz="6" w:space="0" w:color="000000"/>
            </w:tcBorders>
            <w:shd w:val="clear" w:color="auto" w:fill="FFFFFF"/>
            <w:hideMark/>
          </w:tcPr>
          <w:p w:rsidR="00AC248A" w:rsidRPr="004A145A" w:rsidRDefault="00AC248A" w:rsidP="00E36A97">
            <w:pPr>
              <w:ind w:left="127"/>
              <w:jc w:val="center"/>
              <w:rPr>
                <w:sz w:val="22"/>
                <w:szCs w:val="22"/>
              </w:rPr>
            </w:pPr>
            <w:r w:rsidRPr="004A145A">
              <w:rPr>
                <w:sz w:val="22"/>
                <w:szCs w:val="22"/>
              </w:rPr>
              <w:t>25.01.2025</w:t>
            </w:r>
          </w:p>
        </w:tc>
        <w:tc>
          <w:tcPr>
            <w:tcW w:w="2977" w:type="dxa"/>
            <w:tcBorders>
              <w:top w:val="single" w:sz="6" w:space="0" w:color="000000"/>
              <w:left w:val="single" w:sz="6" w:space="0" w:color="000000"/>
              <w:bottom w:val="single" w:sz="6" w:space="0" w:color="000000"/>
              <w:right w:val="single" w:sz="6" w:space="0" w:color="000000"/>
            </w:tcBorders>
            <w:shd w:val="clear" w:color="auto" w:fill="FFFFFF"/>
            <w:hideMark/>
          </w:tcPr>
          <w:p w:rsidR="00AC248A" w:rsidRPr="004A145A" w:rsidRDefault="00AC248A" w:rsidP="00E36A97">
            <w:pPr>
              <w:ind w:left="127" w:right="127"/>
            </w:pPr>
            <w:r>
              <w:t>Петров Александр Игор</w:t>
            </w:r>
            <w:r>
              <w:t>е</w:t>
            </w:r>
            <w:r>
              <w:t>вич</w:t>
            </w:r>
          </w:p>
        </w:tc>
        <w:tc>
          <w:tcPr>
            <w:tcW w:w="3969" w:type="dxa"/>
            <w:tcBorders>
              <w:top w:val="single" w:sz="6" w:space="0" w:color="000000"/>
              <w:left w:val="single" w:sz="6" w:space="0" w:color="000000"/>
              <w:bottom w:val="single" w:sz="6" w:space="0" w:color="000000"/>
              <w:right w:val="single" w:sz="6" w:space="0" w:color="000000"/>
            </w:tcBorders>
            <w:shd w:val="clear" w:color="auto" w:fill="FFFFFF"/>
            <w:hideMark/>
          </w:tcPr>
          <w:p w:rsidR="00AC248A" w:rsidRDefault="00AC248A" w:rsidP="00E36A97">
            <w:pPr>
              <w:ind w:left="127" w:right="127"/>
              <w:rPr>
                <w:sz w:val="22"/>
                <w:szCs w:val="22"/>
              </w:rPr>
            </w:pPr>
            <w:r w:rsidRPr="004A145A">
              <w:rPr>
                <w:sz w:val="22"/>
                <w:szCs w:val="22"/>
              </w:rPr>
              <w:t> Подписанное соглашение о пред</w:t>
            </w:r>
            <w:r w:rsidRPr="004A145A">
              <w:rPr>
                <w:sz w:val="22"/>
                <w:szCs w:val="22"/>
              </w:rPr>
              <w:t>о</w:t>
            </w:r>
            <w:r w:rsidRPr="004A145A">
              <w:rPr>
                <w:sz w:val="22"/>
                <w:szCs w:val="22"/>
              </w:rPr>
              <w:t>ставлении субсидий из республика</w:t>
            </w:r>
            <w:r w:rsidRPr="004A145A">
              <w:rPr>
                <w:sz w:val="22"/>
                <w:szCs w:val="22"/>
              </w:rPr>
              <w:t>н</w:t>
            </w:r>
            <w:r w:rsidRPr="004A145A">
              <w:rPr>
                <w:sz w:val="22"/>
                <w:szCs w:val="22"/>
              </w:rPr>
              <w:t xml:space="preserve">ского бюджета </w:t>
            </w:r>
            <w:r>
              <w:rPr>
                <w:sz w:val="22"/>
                <w:szCs w:val="22"/>
              </w:rPr>
              <w:t>Чувашской Республики в 2025 году на реализацию иници</w:t>
            </w:r>
            <w:r>
              <w:rPr>
                <w:sz w:val="22"/>
                <w:szCs w:val="22"/>
              </w:rPr>
              <w:t>а</w:t>
            </w:r>
            <w:r>
              <w:rPr>
                <w:sz w:val="22"/>
                <w:szCs w:val="22"/>
              </w:rPr>
              <w:t>тивных проектов</w:t>
            </w:r>
          </w:p>
          <w:p w:rsidR="00AC248A" w:rsidRPr="004A145A" w:rsidRDefault="00AC248A" w:rsidP="00E36A97">
            <w:pPr>
              <w:ind w:left="127" w:right="127"/>
              <w:rPr>
                <w:sz w:val="22"/>
                <w:szCs w:val="22"/>
              </w:rPr>
            </w:pPr>
          </w:p>
        </w:tc>
      </w:tr>
      <w:tr w:rsidR="00AC248A" w:rsidRPr="004A145A" w:rsidTr="00E36A97">
        <w:tc>
          <w:tcPr>
            <w:tcW w:w="5685" w:type="dxa"/>
            <w:tcBorders>
              <w:top w:val="single" w:sz="6" w:space="0" w:color="000000"/>
              <w:left w:val="single" w:sz="6" w:space="0" w:color="000000"/>
              <w:bottom w:val="single" w:sz="6" w:space="0" w:color="000000"/>
              <w:right w:val="single" w:sz="6" w:space="0" w:color="000000"/>
            </w:tcBorders>
            <w:shd w:val="clear" w:color="auto" w:fill="FFFFFF"/>
          </w:tcPr>
          <w:p w:rsidR="00AC248A" w:rsidRPr="004A145A" w:rsidRDefault="00AC248A" w:rsidP="00E36A97">
            <w:pPr>
              <w:ind w:left="142" w:right="126"/>
              <w:rPr>
                <w:sz w:val="22"/>
                <w:szCs w:val="22"/>
              </w:rPr>
            </w:pPr>
            <w:r>
              <w:rPr>
                <w:sz w:val="22"/>
                <w:szCs w:val="22"/>
              </w:rPr>
              <w:t>Контрольная точка 1.1. Объявление аукционов по реал</w:t>
            </w:r>
            <w:r>
              <w:rPr>
                <w:sz w:val="22"/>
                <w:szCs w:val="22"/>
              </w:rPr>
              <w:t>и</w:t>
            </w:r>
            <w:r>
              <w:rPr>
                <w:sz w:val="22"/>
                <w:szCs w:val="22"/>
              </w:rPr>
              <w:t>зации инициативных проектов в 2025 году</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Pr>
          <w:p w:rsidR="00AC248A" w:rsidRPr="004A145A" w:rsidRDefault="00AC248A" w:rsidP="00E36A97">
            <w:pPr>
              <w:ind w:left="127"/>
              <w:jc w:val="center"/>
              <w:rPr>
                <w:sz w:val="22"/>
                <w:szCs w:val="22"/>
              </w:rPr>
            </w:pPr>
            <w:r>
              <w:rPr>
                <w:sz w:val="22"/>
                <w:szCs w:val="22"/>
              </w:rPr>
              <w:t>10 мая 2025 года</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Pr>
          <w:p w:rsidR="00AC248A" w:rsidRPr="004A145A" w:rsidRDefault="00AC248A" w:rsidP="00E36A97">
            <w:pPr>
              <w:ind w:left="127" w:right="127"/>
            </w:pPr>
            <w:r>
              <w:t>Петров Александр Игор</w:t>
            </w:r>
            <w:r>
              <w:t>е</w:t>
            </w:r>
            <w:r>
              <w:t>вич</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Pr>
          <w:p w:rsidR="00AC248A" w:rsidRPr="004A145A" w:rsidRDefault="00AC248A" w:rsidP="00E36A97">
            <w:pPr>
              <w:ind w:left="127" w:right="127"/>
              <w:rPr>
                <w:sz w:val="22"/>
                <w:szCs w:val="22"/>
              </w:rPr>
            </w:pPr>
            <w:r>
              <w:rPr>
                <w:sz w:val="22"/>
                <w:szCs w:val="22"/>
              </w:rPr>
              <w:t>Размещение на электронной торговой площадке аукционов по реализации инициативных проектов.</w:t>
            </w:r>
          </w:p>
        </w:tc>
      </w:tr>
      <w:tr w:rsidR="00AC248A" w:rsidRPr="004A145A" w:rsidTr="00E36A97">
        <w:tc>
          <w:tcPr>
            <w:tcW w:w="5685" w:type="dxa"/>
            <w:tcBorders>
              <w:top w:val="single" w:sz="6" w:space="0" w:color="000000"/>
              <w:left w:val="single" w:sz="6" w:space="0" w:color="000000"/>
              <w:bottom w:val="single" w:sz="6" w:space="0" w:color="000000"/>
              <w:right w:val="single" w:sz="6" w:space="0" w:color="000000"/>
            </w:tcBorders>
            <w:shd w:val="clear" w:color="auto" w:fill="FFFFFF"/>
          </w:tcPr>
          <w:p w:rsidR="00AC248A" w:rsidRPr="004A145A" w:rsidRDefault="00AC248A" w:rsidP="00E36A97">
            <w:pPr>
              <w:ind w:left="142" w:right="126"/>
              <w:rPr>
                <w:sz w:val="22"/>
                <w:szCs w:val="22"/>
              </w:rPr>
            </w:pPr>
            <w:r>
              <w:rPr>
                <w:sz w:val="22"/>
                <w:szCs w:val="22"/>
              </w:rPr>
              <w:t>Контрольная точка 1.2. Заключение муниципальных контрактов по реализации инициативных проектов</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Pr>
          <w:p w:rsidR="00AC248A" w:rsidRPr="004A145A" w:rsidRDefault="00AC248A" w:rsidP="00E36A97">
            <w:pPr>
              <w:ind w:left="127"/>
              <w:jc w:val="center"/>
              <w:rPr>
                <w:sz w:val="22"/>
                <w:szCs w:val="22"/>
              </w:rPr>
            </w:pPr>
            <w:r>
              <w:rPr>
                <w:sz w:val="22"/>
                <w:szCs w:val="22"/>
              </w:rPr>
              <w:t>01 июня 2025 года</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Pr>
          <w:p w:rsidR="00AC248A" w:rsidRPr="004A145A" w:rsidRDefault="00AC248A" w:rsidP="00E36A97">
            <w:pPr>
              <w:ind w:left="127" w:right="127"/>
            </w:pPr>
            <w:r w:rsidRPr="005B65CE">
              <w:t xml:space="preserve">Петров Александр </w:t>
            </w:r>
            <w:proofErr w:type="gramStart"/>
            <w:r w:rsidRPr="005B65CE">
              <w:t>Игоре-</w:t>
            </w:r>
            <w:proofErr w:type="spellStart"/>
            <w:r w:rsidRPr="005B65CE">
              <w:t>вич</w:t>
            </w:r>
            <w:proofErr w:type="spellEnd"/>
            <w:proofErr w:type="gramEnd"/>
          </w:p>
        </w:tc>
        <w:tc>
          <w:tcPr>
            <w:tcW w:w="3969" w:type="dxa"/>
            <w:tcBorders>
              <w:top w:val="single" w:sz="6" w:space="0" w:color="000000"/>
              <w:left w:val="single" w:sz="6" w:space="0" w:color="000000"/>
              <w:bottom w:val="single" w:sz="6" w:space="0" w:color="000000"/>
              <w:right w:val="single" w:sz="6" w:space="0" w:color="000000"/>
            </w:tcBorders>
            <w:shd w:val="clear" w:color="auto" w:fill="FFFFFF"/>
          </w:tcPr>
          <w:p w:rsidR="00AC248A" w:rsidRPr="004A145A" w:rsidRDefault="00AC248A" w:rsidP="00E36A97">
            <w:pPr>
              <w:ind w:left="127" w:right="127"/>
              <w:rPr>
                <w:sz w:val="22"/>
                <w:szCs w:val="22"/>
              </w:rPr>
            </w:pPr>
            <w:r>
              <w:rPr>
                <w:sz w:val="22"/>
                <w:szCs w:val="22"/>
              </w:rPr>
              <w:t>Подписание муниципальных контра</w:t>
            </w:r>
            <w:r>
              <w:rPr>
                <w:sz w:val="22"/>
                <w:szCs w:val="22"/>
              </w:rPr>
              <w:t>к</w:t>
            </w:r>
            <w:r>
              <w:rPr>
                <w:sz w:val="22"/>
                <w:szCs w:val="22"/>
              </w:rPr>
              <w:t>тов по реализации инициативных пр</w:t>
            </w:r>
            <w:r>
              <w:rPr>
                <w:sz w:val="22"/>
                <w:szCs w:val="22"/>
              </w:rPr>
              <w:t>о</w:t>
            </w:r>
            <w:r>
              <w:rPr>
                <w:sz w:val="22"/>
                <w:szCs w:val="22"/>
              </w:rPr>
              <w:t>ектов</w:t>
            </w:r>
          </w:p>
        </w:tc>
      </w:tr>
      <w:tr w:rsidR="00AC248A" w:rsidRPr="004A145A" w:rsidTr="00E36A97">
        <w:tc>
          <w:tcPr>
            <w:tcW w:w="5685" w:type="dxa"/>
            <w:tcBorders>
              <w:top w:val="single" w:sz="6" w:space="0" w:color="000000"/>
              <w:left w:val="single" w:sz="6" w:space="0" w:color="000000"/>
              <w:bottom w:val="single" w:sz="6" w:space="0" w:color="000000"/>
              <w:right w:val="single" w:sz="6" w:space="0" w:color="000000"/>
            </w:tcBorders>
            <w:shd w:val="clear" w:color="auto" w:fill="FFFFFF"/>
            <w:hideMark/>
          </w:tcPr>
          <w:p w:rsidR="00AC248A" w:rsidRPr="004A145A" w:rsidRDefault="00AC248A" w:rsidP="00E36A97">
            <w:pPr>
              <w:ind w:left="142" w:right="126"/>
              <w:rPr>
                <w:sz w:val="22"/>
                <w:szCs w:val="22"/>
              </w:rPr>
            </w:pPr>
            <w:r w:rsidRPr="004A145A">
              <w:rPr>
                <w:sz w:val="22"/>
                <w:szCs w:val="22"/>
              </w:rPr>
              <w:t>Контрольная точка 1.</w:t>
            </w:r>
            <w:r>
              <w:rPr>
                <w:sz w:val="22"/>
                <w:szCs w:val="22"/>
              </w:rPr>
              <w:t>3</w:t>
            </w:r>
            <w:r w:rsidRPr="004A145A">
              <w:rPr>
                <w:sz w:val="22"/>
                <w:szCs w:val="22"/>
              </w:rPr>
              <w:t>. Администрацией Шумерлинск</w:t>
            </w:r>
            <w:r w:rsidRPr="004A145A">
              <w:rPr>
                <w:sz w:val="22"/>
                <w:szCs w:val="22"/>
              </w:rPr>
              <w:t>о</w:t>
            </w:r>
            <w:r w:rsidRPr="004A145A">
              <w:rPr>
                <w:sz w:val="22"/>
                <w:szCs w:val="22"/>
              </w:rPr>
              <w:t>го муниципального округа представлен отчет об испол</w:t>
            </w:r>
            <w:r w:rsidRPr="004A145A">
              <w:rPr>
                <w:sz w:val="22"/>
                <w:szCs w:val="22"/>
              </w:rPr>
              <w:t>ь</w:t>
            </w:r>
            <w:r w:rsidRPr="004A145A">
              <w:rPr>
                <w:sz w:val="22"/>
                <w:szCs w:val="22"/>
              </w:rPr>
              <w:t xml:space="preserve">зовании субсидий на реализацию в 2025 г. </w:t>
            </w:r>
            <w:r>
              <w:rPr>
                <w:sz w:val="22"/>
                <w:szCs w:val="22"/>
              </w:rPr>
              <w:t>инициати</w:t>
            </w:r>
            <w:r>
              <w:rPr>
                <w:sz w:val="22"/>
                <w:szCs w:val="22"/>
              </w:rPr>
              <w:t>в</w:t>
            </w:r>
            <w:r>
              <w:rPr>
                <w:sz w:val="22"/>
                <w:szCs w:val="22"/>
              </w:rPr>
              <w:t xml:space="preserve">ных проектов </w:t>
            </w:r>
            <w:r w:rsidRPr="004A145A">
              <w:rPr>
                <w:sz w:val="22"/>
                <w:szCs w:val="22"/>
              </w:rPr>
              <w:t>в соответствии с Правилами предоставл</w:t>
            </w:r>
            <w:r w:rsidRPr="004A145A">
              <w:rPr>
                <w:sz w:val="22"/>
                <w:szCs w:val="22"/>
              </w:rPr>
              <w:t>е</w:t>
            </w:r>
            <w:r w:rsidRPr="004A145A">
              <w:rPr>
                <w:sz w:val="22"/>
                <w:szCs w:val="22"/>
              </w:rPr>
              <w:t xml:space="preserve">ния субсидий из республиканского бюджета Чувашской Республики бюджетам муниципальных округов на </w:t>
            </w:r>
            <w:r w:rsidRPr="00C656DE">
              <w:rPr>
                <w:sz w:val="22"/>
                <w:szCs w:val="22"/>
              </w:rPr>
              <w:t>предоставления субсидий из республиканского бюджета Чувашской Республики бюджетам муниципальных округов на реализацию инициативных проектов</w:t>
            </w:r>
            <w:r>
              <w:rPr>
                <w:sz w:val="22"/>
                <w:szCs w:val="22"/>
              </w:rPr>
              <w:t xml:space="preserve"> за 2025 г.</w:t>
            </w:r>
          </w:p>
        </w:tc>
        <w:tc>
          <w:tcPr>
            <w:tcW w:w="2410" w:type="dxa"/>
            <w:tcBorders>
              <w:top w:val="single" w:sz="6" w:space="0" w:color="000000"/>
              <w:left w:val="single" w:sz="6" w:space="0" w:color="000000"/>
              <w:bottom w:val="single" w:sz="6" w:space="0" w:color="000000"/>
              <w:right w:val="single" w:sz="6" w:space="0" w:color="000000"/>
            </w:tcBorders>
            <w:shd w:val="clear" w:color="auto" w:fill="FFFFFF"/>
            <w:hideMark/>
          </w:tcPr>
          <w:p w:rsidR="00AC248A" w:rsidRPr="004A145A" w:rsidRDefault="00AC248A" w:rsidP="00E36A97">
            <w:pPr>
              <w:ind w:left="127"/>
              <w:jc w:val="center"/>
              <w:rPr>
                <w:sz w:val="22"/>
                <w:szCs w:val="22"/>
              </w:rPr>
            </w:pPr>
            <w:r>
              <w:rPr>
                <w:sz w:val="22"/>
                <w:szCs w:val="22"/>
              </w:rPr>
              <w:t>20 января 2026 года</w:t>
            </w:r>
          </w:p>
        </w:tc>
        <w:tc>
          <w:tcPr>
            <w:tcW w:w="2977" w:type="dxa"/>
            <w:tcBorders>
              <w:top w:val="single" w:sz="6" w:space="0" w:color="000000"/>
              <w:left w:val="single" w:sz="6" w:space="0" w:color="000000"/>
              <w:bottom w:val="single" w:sz="6" w:space="0" w:color="000000"/>
              <w:right w:val="single" w:sz="6" w:space="0" w:color="000000"/>
            </w:tcBorders>
            <w:shd w:val="clear" w:color="auto" w:fill="FFFFFF"/>
            <w:hideMark/>
          </w:tcPr>
          <w:p w:rsidR="00AC248A" w:rsidRPr="004A145A" w:rsidRDefault="00AC248A" w:rsidP="00E36A97">
            <w:pPr>
              <w:ind w:left="127" w:right="127"/>
            </w:pPr>
            <w:r w:rsidRPr="00C656DE">
              <w:t xml:space="preserve">Петров Александр </w:t>
            </w:r>
            <w:proofErr w:type="gramStart"/>
            <w:r w:rsidRPr="00C656DE">
              <w:t>Игоре-</w:t>
            </w:r>
            <w:proofErr w:type="spellStart"/>
            <w:r w:rsidRPr="00C656DE">
              <w:t>вич</w:t>
            </w:r>
            <w:proofErr w:type="spellEnd"/>
            <w:proofErr w:type="gramEnd"/>
          </w:p>
        </w:tc>
        <w:tc>
          <w:tcPr>
            <w:tcW w:w="3969" w:type="dxa"/>
            <w:tcBorders>
              <w:top w:val="single" w:sz="6" w:space="0" w:color="000000"/>
              <w:left w:val="single" w:sz="6" w:space="0" w:color="000000"/>
              <w:bottom w:val="single" w:sz="6" w:space="0" w:color="000000"/>
              <w:right w:val="single" w:sz="6" w:space="0" w:color="000000"/>
            </w:tcBorders>
            <w:shd w:val="clear" w:color="auto" w:fill="FFFFFF"/>
            <w:hideMark/>
          </w:tcPr>
          <w:p w:rsidR="00AC248A" w:rsidRPr="004A145A" w:rsidRDefault="00AC248A" w:rsidP="00E36A97">
            <w:pPr>
              <w:ind w:left="127" w:right="127"/>
              <w:rPr>
                <w:sz w:val="22"/>
                <w:szCs w:val="22"/>
              </w:rPr>
            </w:pPr>
            <w:r w:rsidRPr="004A145A">
              <w:rPr>
                <w:sz w:val="22"/>
                <w:szCs w:val="22"/>
              </w:rPr>
              <w:t> Направленный отчет об использов</w:t>
            </w:r>
            <w:r w:rsidRPr="004A145A">
              <w:rPr>
                <w:sz w:val="22"/>
                <w:szCs w:val="22"/>
              </w:rPr>
              <w:t>а</w:t>
            </w:r>
            <w:r w:rsidRPr="004A145A">
              <w:rPr>
                <w:sz w:val="22"/>
                <w:szCs w:val="22"/>
              </w:rPr>
              <w:t xml:space="preserve">нии субсидий на реализацию в 2025 г. мероприятия в соответствии с </w:t>
            </w:r>
            <w:r w:rsidRPr="00C656DE">
              <w:rPr>
                <w:sz w:val="22"/>
                <w:szCs w:val="22"/>
              </w:rPr>
              <w:t>Прав</w:t>
            </w:r>
            <w:r w:rsidRPr="00C656DE">
              <w:rPr>
                <w:sz w:val="22"/>
                <w:szCs w:val="22"/>
              </w:rPr>
              <w:t>и</w:t>
            </w:r>
            <w:r w:rsidRPr="00C656DE">
              <w:rPr>
                <w:sz w:val="22"/>
                <w:szCs w:val="22"/>
              </w:rPr>
              <w:t>лами предоставления субсидий из ре</w:t>
            </w:r>
            <w:r w:rsidRPr="00C656DE">
              <w:rPr>
                <w:sz w:val="22"/>
                <w:szCs w:val="22"/>
              </w:rPr>
              <w:t>с</w:t>
            </w:r>
            <w:r w:rsidRPr="00C656DE">
              <w:rPr>
                <w:sz w:val="22"/>
                <w:szCs w:val="22"/>
              </w:rPr>
              <w:t>публиканского бюджета Чувашской Республики бюджетам муниципал</w:t>
            </w:r>
            <w:r w:rsidRPr="00C656DE">
              <w:rPr>
                <w:sz w:val="22"/>
                <w:szCs w:val="22"/>
              </w:rPr>
              <w:t>ь</w:t>
            </w:r>
            <w:r w:rsidRPr="00C656DE">
              <w:rPr>
                <w:sz w:val="22"/>
                <w:szCs w:val="22"/>
              </w:rPr>
              <w:t>ных округов на предоставления су</w:t>
            </w:r>
            <w:r w:rsidRPr="00C656DE">
              <w:rPr>
                <w:sz w:val="22"/>
                <w:szCs w:val="22"/>
              </w:rPr>
              <w:t>б</w:t>
            </w:r>
            <w:r w:rsidRPr="00C656DE">
              <w:rPr>
                <w:sz w:val="22"/>
                <w:szCs w:val="22"/>
              </w:rPr>
              <w:t>сидий из республиканского бюджета Чувашской Республики бюджетам м</w:t>
            </w:r>
            <w:r w:rsidRPr="00C656DE">
              <w:rPr>
                <w:sz w:val="22"/>
                <w:szCs w:val="22"/>
              </w:rPr>
              <w:t>у</w:t>
            </w:r>
            <w:r w:rsidRPr="00C656DE">
              <w:rPr>
                <w:sz w:val="22"/>
                <w:szCs w:val="22"/>
              </w:rPr>
              <w:t>ниципальных округов на реализацию инициативных проектов</w:t>
            </w:r>
            <w:r>
              <w:rPr>
                <w:sz w:val="22"/>
                <w:szCs w:val="22"/>
              </w:rPr>
              <w:t xml:space="preserve"> за </w:t>
            </w:r>
            <w:r w:rsidRPr="004A145A">
              <w:rPr>
                <w:sz w:val="22"/>
                <w:szCs w:val="22"/>
              </w:rPr>
              <w:t>2025 г.</w:t>
            </w:r>
          </w:p>
        </w:tc>
      </w:tr>
    </w:tbl>
    <w:p w:rsidR="00AC248A" w:rsidRPr="004C6189" w:rsidRDefault="00AC248A" w:rsidP="00AC248A">
      <w:pPr>
        <w:jc w:val="center"/>
        <w:rPr>
          <w:b/>
          <w:bCs/>
          <w:sz w:val="22"/>
          <w:szCs w:val="22"/>
        </w:rPr>
      </w:pPr>
    </w:p>
    <w:p w:rsidR="00AC248A" w:rsidRPr="00EA746B" w:rsidRDefault="00AC248A" w:rsidP="00AC248A">
      <w:pPr>
        <w:jc w:val="center"/>
        <w:rPr>
          <w:b/>
        </w:rPr>
      </w:pPr>
      <w:r w:rsidRPr="00EA746B">
        <w:rPr>
          <w:b/>
        </w:rPr>
        <w:t>П А С П О Р Т</w:t>
      </w:r>
    </w:p>
    <w:p w:rsidR="00AC248A" w:rsidRPr="00EA746B" w:rsidRDefault="00AC248A" w:rsidP="00AC248A">
      <w:pPr>
        <w:jc w:val="center"/>
        <w:rPr>
          <w:b/>
        </w:rPr>
      </w:pPr>
      <w:r w:rsidRPr="00EA746B">
        <w:rPr>
          <w:b/>
        </w:rPr>
        <w:t>муниципального проекта «Содействие развитию сельских территорий»</w:t>
      </w:r>
    </w:p>
    <w:p w:rsidR="00AC248A" w:rsidRPr="00EA746B" w:rsidRDefault="00AC248A" w:rsidP="00AC248A">
      <w:pPr>
        <w:jc w:val="center"/>
        <w:rPr>
          <w:b/>
        </w:rPr>
      </w:pPr>
      <w:r w:rsidRPr="00EA746B">
        <w:rPr>
          <w:b/>
        </w:rPr>
        <w:t>1. Основные положения</w:t>
      </w:r>
    </w:p>
    <w:p w:rsidR="00AC248A" w:rsidRPr="00EA746B" w:rsidRDefault="00AC248A" w:rsidP="00AC248A">
      <w:pPr>
        <w:jc w:val="center"/>
        <w:rPr>
          <w:b/>
        </w:rPr>
      </w:pPr>
    </w:p>
    <w:tbl>
      <w:tblPr>
        <w:tblW w:w="15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33"/>
        <w:gridCol w:w="565"/>
        <w:gridCol w:w="5529"/>
        <w:gridCol w:w="1701"/>
        <w:gridCol w:w="1701"/>
        <w:gridCol w:w="1842"/>
      </w:tblGrid>
      <w:tr w:rsidR="00AC248A" w:rsidRPr="00EA746B" w:rsidTr="00E36A97">
        <w:trPr>
          <w:trHeight w:val="527"/>
        </w:trPr>
        <w:tc>
          <w:tcPr>
            <w:tcW w:w="4033" w:type="dxa"/>
            <w:tcBorders>
              <w:top w:val="single" w:sz="4" w:space="0" w:color="auto"/>
              <w:left w:val="single" w:sz="4" w:space="0" w:color="auto"/>
              <w:bottom w:val="single" w:sz="4" w:space="0" w:color="auto"/>
              <w:right w:val="single" w:sz="4" w:space="0" w:color="auto"/>
            </w:tcBorders>
            <w:hideMark/>
          </w:tcPr>
          <w:p w:rsidR="00AC248A" w:rsidRPr="00EA746B" w:rsidRDefault="00AC248A" w:rsidP="00E36A97">
            <w:r w:rsidRPr="00EA746B">
              <w:t>Краткое наименование проекта</w:t>
            </w:r>
          </w:p>
        </w:tc>
        <w:tc>
          <w:tcPr>
            <w:tcW w:w="6094" w:type="dxa"/>
            <w:gridSpan w:val="2"/>
            <w:tcBorders>
              <w:top w:val="single" w:sz="4" w:space="0" w:color="auto"/>
              <w:left w:val="single" w:sz="4" w:space="0" w:color="auto"/>
              <w:bottom w:val="single" w:sz="4" w:space="0" w:color="auto"/>
              <w:right w:val="single" w:sz="4" w:space="0" w:color="auto"/>
            </w:tcBorders>
          </w:tcPr>
          <w:p w:rsidR="00AC248A" w:rsidRPr="00EA746B" w:rsidRDefault="00AC248A" w:rsidP="00E36A97">
            <w:r w:rsidRPr="00EA746B">
              <w:t>«Благоустройство сельских территорий»</w:t>
            </w:r>
          </w:p>
        </w:tc>
        <w:tc>
          <w:tcPr>
            <w:tcW w:w="1701" w:type="dxa"/>
            <w:tcBorders>
              <w:top w:val="single" w:sz="4" w:space="0" w:color="auto"/>
              <w:left w:val="single" w:sz="4" w:space="0" w:color="auto"/>
              <w:bottom w:val="single" w:sz="4" w:space="0" w:color="auto"/>
              <w:right w:val="single" w:sz="4" w:space="0" w:color="auto"/>
            </w:tcBorders>
            <w:hideMark/>
          </w:tcPr>
          <w:p w:rsidR="00AC248A" w:rsidRPr="00EA746B" w:rsidRDefault="00AC248A" w:rsidP="00E36A97">
            <w:r w:rsidRPr="00EA746B">
              <w:t>Срок реализ</w:t>
            </w:r>
            <w:r w:rsidRPr="00EA746B">
              <w:t>а</w:t>
            </w:r>
            <w:r w:rsidRPr="00EA746B">
              <w:t>ции проекта</w:t>
            </w:r>
          </w:p>
        </w:tc>
        <w:tc>
          <w:tcPr>
            <w:tcW w:w="1701" w:type="dxa"/>
            <w:tcBorders>
              <w:top w:val="single" w:sz="4" w:space="0" w:color="auto"/>
              <w:left w:val="single" w:sz="4" w:space="0" w:color="auto"/>
              <w:bottom w:val="single" w:sz="4" w:space="0" w:color="auto"/>
              <w:right w:val="single" w:sz="4" w:space="0" w:color="auto"/>
            </w:tcBorders>
            <w:hideMark/>
          </w:tcPr>
          <w:p w:rsidR="00AC248A" w:rsidRPr="00EA746B" w:rsidRDefault="00AC248A" w:rsidP="00E36A97">
            <w:r w:rsidRPr="00EA746B">
              <w:t>01.01.2020</w:t>
            </w:r>
          </w:p>
        </w:tc>
        <w:tc>
          <w:tcPr>
            <w:tcW w:w="1842" w:type="dxa"/>
            <w:tcBorders>
              <w:top w:val="single" w:sz="4" w:space="0" w:color="auto"/>
              <w:left w:val="single" w:sz="4" w:space="0" w:color="auto"/>
              <w:bottom w:val="single" w:sz="4" w:space="0" w:color="auto"/>
              <w:right w:val="single" w:sz="4" w:space="0" w:color="auto"/>
            </w:tcBorders>
            <w:hideMark/>
          </w:tcPr>
          <w:p w:rsidR="00AC248A" w:rsidRPr="00EA746B" w:rsidRDefault="00AC248A" w:rsidP="00E36A97">
            <w:r w:rsidRPr="00EA746B">
              <w:t>31.12.2030</w:t>
            </w:r>
          </w:p>
        </w:tc>
      </w:tr>
      <w:tr w:rsidR="00AC248A" w:rsidRPr="00EA746B" w:rsidTr="00E36A97">
        <w:tc>
          <w:tcPr>
            <w:tcW w:w="4033" w:type="dxa"/>
            <w:tcBorders>
              <w:top w:val="single" w:sz="4" w:space="0" w:color="auto"/>
              <w:left w:val="single" w:sz="4" w:space="0" w:color="auto"/>
              <w:bottom w:val="single" w:sz="4" w:space="0" w:color="auto"/>
              <w:right w:val="single" w:sz="4" w:space="0" w:color="auto"/>
            </w:tcBorders>
            <w:hideMark/>
          </w:tcPr>
          <w:p w:rsidR="00AC248A" w:rsidRPr="00EA746B" w:rsidRDefault="00AC248A" w:rsidP="00E36A97">
            <w:r w:rsidRPr="00EA746B">
              <w:t>Куратор проекта</w:t>
            </w:r>
          </w:p>
        </w:tc>
        <w:tc>
          <w:tcPr>
            <w:tcW w:w="6094" w:type="dxa"/>
            <w:gridSpan w:val="2"/>
            <w:tcBorders>
              <w:top w:val="single" w:sz="4" w:space="0" w:color="auto"/>
              <w:left w:val="single" w:sz="4" w:space="0" w:color="auto"/>
              <w:bottom w:val="single" w:sz="4" w:space="0" w:color="auto"/>
              <w:right w:val="single" w:sz="4" w:space="0" w:color="auto"/>
            </w:tcBorders>
            <w:hideMark/>
          </w:tcPr>
          <w:p w:rsidR="00AC248A" w:rsidRPr="00EA746B" w:rsidRDefault="00AC248A" w:rsidP="00E36A97">
            <w:r w:rsidRPr="00EA746B">
              <w:t>Краснова Ольга Михайловна</w:t>
            </w:r>
          </w:p>
        </w:tc>
        <w:tc>
          <w:tcPr>
            <w:tcW w:w="5244" w:type="dxa"/>
            <w:gridSpan w:val="3"/>
            <w:tcBorders>
              <w:top w:val="single" w:sz="4" w:space="0" w:color="auto"/>
              <w:left w:val="single" w:sz="4" w:space="0" w:color="auto"/>
              <w:bottom w:val="single" w:sz="4" w:space="0" w:color="auto"/>
              <w:right w:val="single" w:sz="4" w:space="0" w:color="auto"/>
            </w:tcBorders>
            <w:hideMark/>
          </w:tcPr>
          <w:p w:rsidR="00AC248A" w:rsidRPr="00EA746B" w:rsidRDefault="00AC248A" w:rsidP="00E36A97">
            <w:r w:rsidRPr="00EA746B">
              <w:t>Первый заместитель главы - начальник управл</w:t>
            </w:r>
            <w:r w:rsidRPr="00EA746B">
              <w:t>е</w:t>
            </w:r>
            <w:r w:rsidRPr="00EA746B">
              <w:t>ния по благоустройству и развитию терр</w:t>
            </w:r>
            <w:r w:rsidRPr="00EA746B">
              <w:t>и</w:t>
            </w:r>
            <w:r w:rsidRPr="00EA746B">
              <w:t>торий администрации Шумерлинского мун</w:t>
            </w:r>
            <w:r w:rsidRPr="00EA746B">
              <w:t>и</w:t>
            </w:r>
            <w:r w:rsidRPr="00EA746B">
              <w:t>ципального округа</w:t>
            </w:r>
          </w:p>
        </w:tc>
      </w:tr>
      <w:tr w:rsidR="00AC248A" w:rsidRPr="00EA746B" w:rsidTr="00E36A97">
        <w:tc>
          <w:tcPr>
            <w:tcW w:w="4033" w:type="dxa"/>
            <w:tcBorders>
              <w:top w:val="single" w:sz="4" w:space="0" w:color="auto"/>
              <w:left w:val="single" w:sz="4" w:space="0" w:color="auto"/>
              <w:bottom w:val="single" w:sz="4" w:space="0" w:color="auto"/>
              <w:right w:val="single" w:sz="4" w:space="0" w:color="auto"/>
            </w:tcBorders>
            <w:hideMark/>
          </w:tcPr>
          <w:p w:rsidR="00AC248A" w:rsidRPr="00EA746B" w:rsidRDefault="00AC248A" w:rsidP="00E36A97">
            <w:r w:rsidRPr="00EA746B">
              <w:t>Соисполнители</w:t>
            </w:r>
          </w:p>
        </w:tc>
        <w:tc>
          <w:tcPr>
            <w:tcW w:w="11338" w:type="dxa"/>
            <w:gridSpan w:val="5"/>
            <w:tcBorders>
              <w:top w:val="single" w:sz="4" w:space="0" w:color="auto"/>
              <w:left w:val="single" w:sz="4" w:space="0" w:color="auto"/>
              <w:bottom w:val="single" w:sz="4" w:space="0" w:color="auto"/>
              <w:right w:val="single" w:sz="4" w:space="0" w:color="auto"/>
            </w:tcBorders>
          </w:tcPr>
          <w:p w:rsidR="00AC248A" w:rsidRPr="00EA746B" w:rsidRDefault="00AC248A" w:rsidP="00E36A97">
            <w:r>
              <w:t>Отсутствуют</w:t>
            </w:r>
          </w:p>
        </w:tc>
      </w:tr>
      <w:tr w:rsidR="00AC248A" w:rsidRPr="00EA746B" w:rsidTr="00E36A97">
        <w:tc>
          <w:tcPr>
            <w:tcW w:w="4033" w:type="dxa"/>
            <w:tcBorders>
              <w:top w:val="single" w:sz="4" w:space="0" w:color="auto"/>
              <w:left w:val="single" w:sz="4" w:space="0" w:color="auto"/>
              <w:bottom w:val="single" w:sz="4" w:space="0" w:color="auto"/>
              <w:right w:val="single" w:sz="4" w:space="0" w:color="auto"/>
            </w:tcBorders>
            <w:hideMark/>
          </w:tcPr>
          <w:p w:rsidR="00AC248A" w:rsidRPr="00EA746B" w:rsidRDefault="00AC248A" w:rsidP="00E36A97">
            <w:r w:rsidRPr="00EA746B">
              <w:t>Участники</w:t>
            </w:r>
          </w:p>
        </w:tc>
        <w:tc>
          <w:tcPr>
            <w:tcW w:w="11338" w:type="dxa"/>
            <w:gridSpan w:val="5"/>
            <w:tcBorders>
              <w:top w:val="single" w:sz="4" w:space="0" w:color="auto"/>
              <w:left w:val="single" w:sz="4" w:space="0" w:color="auto"/>
              <w:bottom w:val="single" w:sz="4" w:space="0" w:color="auto"/>
              <w:right w:val="single" w:sz="4" w:space="0" w:color="auto"/>
            </w:tcBorders>
          </w:tcPr>
          <w:p w:rsidR="00AC248A" w:rsidRPr="00EA746B" w:rsidRDefault="00AC248A" w:rsidP="00E36A97">
            <w:r>
              <w:t>Отсутствуют</w:t>
            </w:r>
          </w:p>
        </w:tc>
      </w:tr>
      <w:tr w:rsidR="00AC248A" w:rsidRPr="00EA746B" w:rsidTr="00E36A97">
        <w:tc>
          <w:tcPr>
            <w:tcW w:w="4033" w:type="dxa"/>
            <w:tcBorders>
              <w:top w:val="single" w:sz="4" w:space="0" w:color="auto"/>
              <w:left w:val="single" w:sz="4" w:space="0" w:color="auto"/>
              <w:bottom w:val="single" w:sz="4" w:space="0" w:color="auto"/>
              <w:right w:val="single" w:sz="4" w:space="0" w:color="auto"/>
            </w:tcBorders>
            <w:hideMark/>
          </w:tcPr>
          <w:p w:rsidR="00AC248A" w:rsidRPr="00EA746B" w:rsidRDefault="00AC248A" w:rsidP="00E36A97">
            <w:r w:rsidRPr="00EA746B">
              <w:t>Руководитель проекта</w:t>
            </w:r>
          </w:p>
        </w:tc>
        <w:tc>
          <w:tcPr>
            <w:tcW w:w="6094" w:type="dxa"/>
            <w:gridSpan w:val="2"/>
            <w:tcBorders>
              <w:top w:val="single" w:sz="4" w:space="0" w:color="auto"/>
              <w:left w:val="single" w:sz="4" w:space="0" w:color="auto"/>
              <w:bottom w:val="single" w:sz="4" w:space="0" w:color="auto"/>
              <w:right w:val="single" w:sz="4" w:space="0" w:color="auto"/>
            </w:tcBorders>
            <w:hideMark/>
          </w:tcPr>
          <w:p w:rsidR="00AC248A" w:rsidRPr="00EA746B" w:rsidRDefault="00AC248A" w:rsidP="00E36A97">
            <w:r w:rsidRPr="00EA746B">
              <w:t>Петров Александр Игоревич</w:t>
            </w:r>
          </w:p>
        </w:tc>
        <w:tc>
          <w:tcPr>
            <w:tcW w:w="5244" w:type="dxa"/>
            <w:gridSpan w:val="3"/>
            <w:tcBorders>
              <w:top w:val="single" w:sz="4" w:space="0" w:color="auto"/>
              <w:left w:val="single" w:sz="4" w:space="0" w:color="auto"/>
              <w:bottom w:val="single" w:sz="4" w:space="0" w:color="auto"/>
              <w:right w:val="single" w:sz="4" w:space="0" w:color="auto"/>
            </w:tcBorders>
            <w:hideMark/>
          </w:tcPr>
          <w:p w:rsidR="00AC248A" w:rsidRPr="00EA746B" w:rsidRDefault="00AC248A" w:rsidP="00E36A97">
            <w:r w:rsidRPr="00EA746B">
              <w:t>Заместитель начальника управления по благ</w:t>
            </w:r>
            <w:r w:rsidRPr="00EA746B">
              <w:t>о</w:t>
            </w:r>
            <w:r w:rsidRPr="00EA746B">
              <w:t>устройству и развитию территорий администр</w:t>
            </w:r>
            <w:r w:rsidRPr="00EA746B">
              <w:t>а</w:t>
            </w:r>
            <w:r w:rsidRPr="00EA746B">
              <w:t>ции Шумерлинского муниципального округа</w:t>
            </w:r>
          </w:p>
        </w:tc>
      </w:tr>
      <w:tr w:rsidR="00AC248A" w:rsidRPr="00EA746B" w:rsidTr="00E36A97">
        <w:tc>
          <w:tcPr>
            <w:tcW w:w="4033" w:type="dxa"/>
            <w:tcBorders>
              <w:top w:val="single" w:sz="4" w:space="0" w:color="auto"/>
              <w:left w:val="single" w:sz="4" w:space="0" w:color="auto"/>
              <w:bottom w:val="single" w:sz="4" w:space="0" w:color="auto"/>
              <w:right w:val="single" w:sz="4" w:space="0" w:color="auto"/>
            </w:tcBorders>
            <w:hideMark/>
          </w:tcPr>
          <w:p w:rsidR="00AC248A" w:rsidRPr="00EA746B" w:rsidRDefault="00AC248A" w:rsidP="00E36A97">
            <w:r w:rsidRPr="00EA746B">
              <w:t>Администратор проекта</w:t>
            </w:r>
          </w:p>
        </w:tc>
        <w:tc>
          <w:tcPr>
            <w:tcW w:w="6094" w:type="dxa"/>
            <w:gridSpan w:val="2"/>
            <w:tcBorders>
              <w:top w:val="single" w:sz="4" w:space="0" w:color="auto"/>
              <w:left w:val="single" w:sz="4" w:space="0" w:color="auto"/>
              <w:bottom w:val="single" w:sz="4" w:space="0" w:color="auto"/>
              <w:right w:val="single" w:sz="4" w:space="0" w:color="auto"/>
            </w:tcBorders>
            <w:hideMark/>
          </w:tcPr>
          <w:p w:rsidR="00AC248A" w:rsidRPr="00EA746B" w:rsidRDefault="00AC248A" w:rsidP="00E36A97">
            <w:r w:rsidRPr="00EA746B">
              <w:t>Петров Александр Игоревич</w:t>
            </w:r>
          </w:p>
        </w:tc>
        <w:tc>
          <w:tcPr>
            <w:tcW w:w="5244" w:type="dxa"/>
            <w:gridSpan w:val="3"/>
            <w:tcBorders>
              <w:top w:val="single" w:sz="4" w:space="0" w:color="auto"/>
              <w:left w:val="single" w:sz="4" w:space="0" w:color="auto"/>
              <w:bottom w:val="single" w:sz="4" w:space="0" w:color="auto"/>
              <w:right w:val="single" w:sz="4" w:space="0" w:color="auto"/>
            </w:tcBorders>
            <w:hideMark/>
          </w:tcPr>
          <w:p w:rsidR="00AC248A" w:rsidRPr="00EA746B" w:rsidRDefault="00AC248A" w:rsidP="00E36A97">
            <w:r w:rsidRPr="00EA746B">
              <w:t xml:space="preserve">Заместитель начальника управления по </w:t>
            </w:r>
            <w:proofErr w:type="gramStart"/>
            <w:r w:rsidRPr="00EA746B">
              <w:t>благо-устройству</w:t>
            </w:r>
            <w:proofErr w:type="gramEnd"/>
            <w:r w:rsidRPr="00EA746B">
              <w:t xml:space="preserve"> и развитию территорий администр</w:t>
            </w:r>
            <w:r w:rsidRPr="00EA746B">
              <w:t>а</w:t>
            </w:r>
            <w:r w:rsidRPr="00EA746B">
              <w:t>ции Шумерлинского муниципального округа</w:t>
            </w:r>
          </w:p>
        </w:tc>
      </w:tr>
      <w:tr w:rsidR="00AC248A" w:rsidRPr="00EA746B" w:rsidTr="00E36A97">
        <w:trPr>
          <w:trHeight w:val="291"/>
        </w:trPr>
        <w:tc>
          <w:tcPr>
            <w:tcW w:w="4033" w:type="dxa"/>
            <w:vMerge w:val="restart"/>
            <w:tcBorders>
              <w:top w:val="single" w:sz="4" w:space="0" w:color="auto"/>
              <w:left w:val="single" w:sz="4" w:space="0" w:color="auto"/>
              <w:bottom w:val="single" w:sz="4" w:space="0" w:color="auto"/>
              <w:right w:val="single" w:sz="4" w:space="0" w:color="auto"/>
            </w:tcBorders>
            <w:hideMark/>
          </w:tcPr>
          <w:p w:rsidR="00AC248A" w:rsidRPr="00EA746B" w:rsidRDefault="00AC248A" w:rsidP="00E36A97">
            <w:r w:rsidRPr="00EA746B">
              <w:t>Связь с государственными програ</w:t>
            </w:r>
            <w:r w:rsidRPr="00EA746B">
              <w:t>м</w:t>
            </w:r>
            <w:r w:rsidRPr="00EA746B">
              <w:t>мами (комплексными программами) Российской Федерации, Чувашской Республики (далее - государственные программы) и с муниципальными программами Шумерлинского мун</w:t>
            </w:r>
            <w:r w:rsidRPr="00EA746B">
              <w:t>и</w:t>
            </w:r>
            <w:r w:rsidRPr="00EA746B">
              <w:t>ципального округа Чувашской Ре</w:t>
            </w:r>
            <w:r w:rsidRPr="00EA746B">
              <w:t>с</w:t>
            </w:r>
            <w:r w:rsidRPr="00EA746B">
              <w:t>публики</w:t>
            </w:r>
          </w:p>
        </w:tc>
        <w:tc>
          <w:tcPr>
            <w:tcW w:w="565" w:type="dxa"/>
            <w:tcBorders>
              <w:top w:val="single" w:sz="4" w:space="0" w:color="auto"/>
              <w:left w:val="single" w:sz="4" w:space="0" w:color="auto"/>
              <w:bottom w:val="single" w:sz="4" w:space="0" w:color="auto"/>
              <w:right w:val="single" w:sz="4" w:space="0" w:color="auto"/>
            </w:tcBorders>
            <w:hideMark/>
          </w:tcPr>
          <w:p w:rsidR="00AC248A" w:rsidRPr="00EA746B" w:rsidRDefault="00AC248A" w:rsidP="00E36A97">
            <w:pPr>
              <w:jc w:val="center"/>
            </w:pPr>
            <w:r w:rsidRPr="00EA746B">
              <w:t>1.</w:t>
            </w:r>
          </w:p>
        </w:tc>
        <w:tc>
          <w:tcPr>
            <w:tcW w:w="5529" w:type="dxa"/>
            <w:tcBorders>
              <w:top w:val="single" w:sz="4" w:space="0" w:color="auto"/>
              <w:left w:val="single" w:sz="4" w:space="0" w:color="auto"/>
              <w:bottom w:val="single" w:sz="4" w:space="0" w:color="auto"/>
              <w:right w:val="single" w:sz="4" w:space="0" w:color="auto"/>
            </w:tcBorders>
            <w:hideMark/>
          </w:tcPr>
          <w:p w:rsidR="00AC248A" w:rsidRPr="00EA746B" w:rsidRDefault="00AC248A" w:rsidP="00E36A97">
            <w:r w:rsidRPr="00EA746B">
              <w:t>Государственная программа Российской Федер</w:t>
            </w:r>
            <w:r w:rsidRPr="00EA746B">
              <w:t>а</w:t>
            </w:r>
            <w:r w:rsidRPr="00EA746B">
              <w:t>ции</w:t>
            </w:r>
          </w:p>
        </w:tc>
        <w:tc>
          <w:tcPr>
            <w:tcW w:w="5244" w:type="dxa"/>
            <w:gridSpan w:val="3"/>
            <w:tcBorders>
              <w:top w:val="single" w:sz="4" w:space="0" w:color="auto"/>
              <w:left w:val="single" w:sz="4" w:space="0" w:color="auto"/>
              <w:bottom w:val="single" w:sz="4" w:space="0" w:color="auto"/>
              <w:right w:val="single" w:sz="4" w:space="0" w:color="auto"/>
            </w:tcBorders>
            <w:hideMark/>
          </w:tcPr>
          <w:p w:rsidR="00AC248A" w:rsidRPr="00EA746B" w:rsidRDefault="00AC248A" w:rsidP="00E36A97">
            <w:r w:rsidRPr="00EA746B">
              <w:t>«Комплексное развитие сельских территорий», утвержденная постановлением Правительства Российской Федерации от 31 мая 2019 г. № 696</w:t>
            </w:r>
          </w:p>
        </w:tc>
      </w:tr>
      <w:tr w:rsidR="00AC248A" w:rsidRPr="00EA746B" w:rsidTr="00E36A97">
        <w:tc>
          <w:tcPr>
            <w:tcW w:w="4033" w:type="dxa"/>
            <w:vMerge/>
            <w:tcBorders>
              <w:top w:val="single" w:sz="4" w:space="0" w:color="auto"/>
              <w:left w:val="single" w:sz="4" w:space="0" w:color="auto"/>
              <w:bottom w:val="single" w:sz="4" w:space="0" w:color="auto"/>
              <w:right w:val="single" w:sz="4" w:space="0" w:color="auto"/>
            </w:tcBorders>
            <w:vAlign w:val="center"/>
            <w:hideMark/>
          </w:tcPr>
          <w:p w:rsidR="00AC248A" w:rsidRPr="00EA746B" w:rsidRDefault="00AC248A" w:rsidP="00E36A97"/>
        </w:tc>
        <w:tc>
          <w:tcPr>
            <w:tcW w:w="565" w:type="dxa"/>
            <w:tcBorders>
              <w:top w:val="single" w:sz="4" w:space="0" w:color="auto"/>
              <w:left w:val="single" w:sz="4" w:space="0" w:color="auto"/>
              <w:bottom w:val="single" w:sz="4" w:space="0" w:color="auto"/>
              <w:right w:val="single" w:sz="4" w:space="0" w:color="auto"/>
            </w:tcBorders>
            <w:hideMark/>
          </w:tcPr>
          <w:p w:rsidR="00AC248A" w:rsidRPr="00EA746B" w:rsidRDefault="00AC248A" w:rsidP="00E36A97">
            <w:pPr>
              <w:jc w:val="center"/>
            </w:pPr>
            <w:r w:rsidRPr="00EA746B">
              <w:t>2.</w:t>
            </w:r>
          </w:p>
        </w:tc>
        <w:tc>
          <w:tcPr>
            <w:tcW w:w="5529" w:type="dxa"/>
            <w:tcBorders>
              <w:top w:val="single" w:sz="4" w:space="0" w:color="auto"/>
              <w:left w:val="single" w:sz="4" w:space="0" w:color="auto"/>
              <w:bottom w:val="single" w:sz="4" w:space="0" w:color="auto"/>
              <w:right w:val="single" w:sz="4" w:space="0" w:color="auto"/>
            </w:tcBorders>
            <w:hideMark/>
          </w:tcPr>
          <w:p w:rsidR="00AC248A" w:rsidRPr="00EA746B" w:rsidRDefault="00AC248A" w:rsidP="00E36A97">
            <w:r w:rsidRPr="00EA746B">
              <w:t>Государственная программа Чувашской Респу</w:t>
            </w:r>
            <w:r w:rsidRPr="00EA746B">
              <w:t>б</w:t>
            </w:r>
            <w:r w:rsidRPr="00EA746B">
              <w:t>лики</w:t>
            </w:r>
          </w:p>
        </w:tc>
        <w:tc>
          <w:tcPr>
            <w:tcW w:w="5244" w:type="dxa"/>
            <w:gridSpan w:val="3"/>
            <w:tcBorders>
              <w:top w:val="single" w:sz="4" w:space="0" w:color="auto"/>
              <w:left w:val="single" w:sz="4" w:space="0" w:color="auto"/>
              <w:bottom w:val="single" w:sz="4" w:space="0" w:color="auto"/>
              <w:right w:val="single" w:sz="4" w:space="0" w:color="auto"/>
            </w:tcBorders>
            <w:hideMark/>
          </w:tcPr>
          <w:p w:rsidR="00AC248A" w:rsidRPr="00EA746B" w:rsidRDefault="00AC248A" w:rsidP="00E36A97">
            <w:r w:rsidRPr="00EA746B">
              <w:t>Комплексное развитие сельских территорий Ч</w:t>
            </w:r>
            <w:r w:rsidRPr="00EA746B">
              <w:t>у</w:t>
            </w:r>
            <w:r w:rsidRPr="00EA746B">
              <w:t>вашской Республики», утвержденная постано</w:t>
            </w:r>
            <w:r w:rsidRPr="00EA746B">
              <w:t>в</w:t>
            </w:r>
            <w:r w:rsidRPr="00EA746B">
              <w:t>лением Кабинета Министров Чувашской Респу</w:t>
            </w:r>
            <w:r w:rsidRPr="00EA746B">
              <w:t>б</w:t>
            </w:r>
            <w:r w:rsidRPr="00EA746B">
              <w:t>лики от 26 декабря 2019 г. № 606</w:t>
            </w:r>
          </w:p>
        </w:tc>
      </w:tr>
    </w:tbl>
    <w:p w:rsidR="00AC248A" w:rsidRPr="00EA746B" w:rsidRDefault="00AC248A" w:rsidP="00AC248A">
      <w:pPr>
        <w:jc w:val="center"/>
        <w:rPr>
          <w:b/>
        </w:rPr>
      </w:pPr>
    </w:p>
    <w:p w:rsidR="00AC248A" w:rsidRPr="00EA746B" w:rsidRDefault="00AC248A" w:rsidP="00AC248A">
      <w:pPr>
        <w:jc w:val="center"/>
        <w:rPr>
          <w:b/>
          <w:bCs/>
        </w:rPr>
      </w:pPr>
      <w:r w:rsidRPr="00EA746B">
        <w:rPr>
          <w:b/>
          <w:bCs/>
        </w:rPr>
        <w:t xml:space="preserve">2. Показатели муниципального проекта </w:t>
      </w:r>
    </w:p>
    <w:p w:rsidR="00AC248A" w:rsidRDefault="00AC248A" w:rsidP="00AC248A">
      <w:pPr>
        <w:jc w:val="center"/>
        <w:rPr>
          <w:b/>
        </w:rPr>
      </w:pPr>
    </w:p>
    <w:tbl>
      <w:tblPr>
        <w:tblW w:w="15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6"/>
        <w:gridCol w:w="2367"/>
        <w:gridCol w:w="1390"/>
        <w:gridCol w:w="1161"/>
        <w:gridCol w:w="1137"/>
        <w:gridCol w:w="821"/>
        <w:gridCol w:w="825"/>
        <w:gridCol w:w="756"/>
        <w:gridCol w:w="680"/>
        <w:gridCol w:w="680"/>
        <w:gridCol w:w="632"/>
        <w:gridCol w:w="796"/>
        <w:gridCol w:w="1843"/>
        <w:gridCol w:w="1843"/>
      </w:tblGrid>
      <w:tr w:rsidR="00AC248A" w:rsidRPr="00A06F59" w:rsidTr="00E36A97">
        <w:trPr>
          <w:trHeight w:val="680"/>
        </w:trPr>
        <w:tc>
          <w:tcPr>
            <w:tcW w:w="576" w:type="dxa"/>
            <w:vMerge w:val="restart"/>
            <w:shd w:val="clear" w:color="auto" w:fill="auto"/>
          </w:tcPr>
          <w:p w:rsidR="00AC248A" w:rsidRPr="00A06F59" w:rsidRDefault="00AC248A" w:rsidP="00E36A97">
            <w:pPr>
              <w:jc w:val="center"/>
            </w:pPr>
            <w:r w:rsidRPr="00A06F59">
              <w:t>№ п/п</w:t>
            </w:r>
          </w:p>
        </w:tc>
        <w:tc>
          <w:tcPr>
            <w:tcW w:w="2367" w:type="dxa"/>
            <w:vMerge w:val="restart"/>
            <w:shd w:val="clear" w:color="auto" w:fill="auto"/>
          </w:tcPr>
          <w:p w:rsidR="00AC248A" w:rsidRPr="00A06F59" w:rsidRDefault="00AC248A" w:rsidP="00E36A97">
            <w:pPr>
              <w:jc w:val="center"/>
            </w:pPr>
            <w:r w:rsidRPr="00A06F59">
              <w:t>Показатели мун</w:t>
            </w:r>
            <w:r w:rsidRPr="00A06F59">
              <w:t>и</w:t>
            </w:r>
            <w:r w:rsidRPr="00A06F59">
              <w:t>ципального прое</w:t>
            </w:r>
            <w:r w:rsidRPr="00A06F59">
              <w:t>к</w:t>
            </w:r>
            <w:r w:rsidRPr="00A06F59">
              <w:t>та</w:t>
            </w:r>
          </w:p>
        </w:tc>
        <w:tc>
          <w:tcPr>
            <w:tcW w:w="1390" w:type="dxa"/>
            <w:vMerge w:val="restart"/>
            <w:shd w:val="clear" w:color="auto" w:fill="auto"/>
          </w:tcPr>
          <w:p w:rsidR="00AC248A" w:rsidRPr="00A06F59" w:rsidRDefault="00AC248A" w:rsidP="00E36A97">
            <w:pPr>
              <w:jc w:val="center"/>
            </w:pPr>
            <w:r w:rsidRPr="00A06F59">
              <w:t>Уровень показателя</w:t>
            </w:r>
          </w:p>
        </w:tc>
        <w:tc>
          <w:tcPr>
            <w:tcW w:w="1161" w:type="dxa"/>
            <w:vMerge w:val="restart"/>
            <w:shd w:val="clear" w:color="auto" w:fill="auto"/>
          </w:tcPr>
          <w:p w:rsidR="00AC248A" w:rsidRPr="00A06F59" w:rsidRDefault="00AC248A" w:rsidP="00E36A97">
            <w:pPr>
              <w:jc w:val="center"/>
            </w:pPr>
            <w:r w:rsidRPr="00A06F59">
              <w:t>Единица измер</w:t>
            </w:r>
            <w:r w:rsidRPr="00A06F59">
              <w:t>е</w:t>
            </w:r>
            <w:r w:rsidRPr="00A06F59">
              <w:t>ния (по ОКЕИ)</w:t>
            </w:r>
          </w:p>
        </w:tc>
        <w:tc>
          <w:tcPr>
            <w:tcW w:w="1958" w:type="dxa"/>
            <w:gridSpan w:val="2"/>
            <w:shd w:val="clear" w:color="auto" w:fill="auto"/>
          </w:tcPr>
          <w:p w:rsidR="00AC248A" w:rsidRPr="00A06F59" w:rsidRDefault="00AC248A" w:rsidP="00E36A97">
            <w:pPr>
              <w:jc w:val="center"/>
              <w:rPr>
                <w:b/>
              </w:rPr>
            </w:pPr>
            <w:r w:rsidRPr="00A06F59">
              <w:t>Базовое знач</w:t>
            </w:r>
            <w:r w:rsidRPr="00A06F59">
              <w:t>е</w:t>
            </w:r>
            <w:r w:rsidRPr="00A06F59">
              <w:t>ние</w:t>
            </w:r>
          </w:p>
        </w:tc>
        <w:tc>
          <w:tcPr>
            <w:tcW w:w="4369" w:type="dxa"/>
            <w:gridSpan w:val="6"/>
            <w:shd w:val="clear" w:color="auto" w:fill="auto"/>
          </w:tcPr>
          <w:p w:rsidR="00AC248A" w:rsidRPr="00A06F59" w:rsidRDefault="00AC248A" w:rsidP="00E36A97">
            <w:pPr>
              <w:jc w:val="center"/>
              <w:rPr>
                <w:b/>
              </w:rPr>
            </w:pPr>
            <w:r w:rsidRPr="00A06F59">
              <w:t>Период, год</w:t>
            </w:r>
          </w:p>
        </w:tc>
        <w:tc>
          <w:tcPr>
            <w:tcW w:w="1843" w:type="dxa"/>
            <w:shd w:val="clear" w:color="auto" w:fill="auto"/>
          </w:tcPr>
          <w:p w:rsidR="00AC248A" w:rsidRPr="00A06F59" w:rsidRDefault="00AC248A" w:rsidP="00E36A97">
            <w:pPr>
              <w:jc w:val="center"/>
              <w:rPr>
                <w:b/>
              </w:rPr>
            </w:pPr>
            <w:r w:rsidRPr="00A06F59">
              <w:t>Ответственный за достижение показателя</w:t>
            </w:r>
          </w:p>
        </w:tc>
        <w:tc>
          <w:tcPr>
            <w:tcW w:w="1843" w:type="dxa"/>
            <w:shd w:val="clear" w:color="auto" w:fill="auto"/>
          </w:tcPr>
          <w:p w:rsidR="00AC248A" w:rsidRPr="00A06F59" w:rsidRDefault="00AC248A" w:rsidP="00E36A97">
            <w:pPr>
              <w:jc w:val="center"/>
              <w:rPr>
                <w:b/>
              </w:rPr>
            </w:pPr>
            <w:r w:rsidRPr="00A06F59">
              <w:t>Информацио</w:t>
            </w:r>
            <w:r w:rsidRPr="00A06F59">
              <w:t>н</w:t>
            </w:r>
            <w:r w:rsidRPr="00A06F59">
              <w:t>ная система (источник да</w:t>
            </w:r>
            <w:r w:rsidRPr="00A06F59">
              <w:t>н</w:t>
            </w:r>
            <w:r w:rsidRPr="00A06F59">
              <w:t>ных)</w:t>
            </w:r>
          </w:p>
        </w:tc>
      </w:tr>
      <w:tr w:rsidR="00AC248A" w:rsidRPr="00A06F59" w:rsidTr="00E36A97">
        <w:tc>
          <w:tcPr>
            <w:tcW w:w="576" w:type="dxa"/>
            <w:vMerge/>
            <w:shd w:val="clear" w:color="auto" w:fill="auto"/>
            <w:vAlign w:val="center"/>
          </w:tcPr>
          <w:p w:rsidR="00AC248A" w:rsidRPr="00A06F59" w:rsidRDefault="00AC248A" w:rsidP="00E36A97"/>
        </w:tc>
        <w:tc>
          <w:tcPr>
            <w:tcW w:w="2367" w:type="dxa"/>
            <w:vMerge/>
            <w:shd w:val="clear" w:color="auto" w:fill="auto"/>
            <w:vAlign w:val="center"/>
          </w:tcPr>
          <w:p w:rsidR="00AC248A" w:rsidRPr="00A06F59" w:rsidRDefault="00AC248A" w:rsidP="00E36A97"/>
        </w:tc>
        <w:tc>
          <w:tcPr>
            <w:tcW w:w="1390" w:type="dxa"/>
            <w:vMerge/>
            <w:shd w:val="clear" w:color="auto" w:fill="auto"/>
            <w:vAlign w:val="center"/>
          </w:tcPr>
          <w:p w:rsidR="00AC248A" w:rsidRPr="00A06F59" w:rsidRDefault="00AC248A" w:rsidP="00E36A97"/>
        </w:tc>
        <w:tc>
          <w:tcPr>
            <w:tcW w:w="1161" w:type="dxa"/>
            <w:vMerge/>
            <w:shd w:val="clear" w:color="auto" w:fill="auto"/>
            <w:vAlign w:val="center"/>
          </w:tcPr>
          <w:p w:rsidR="00AC248A" w:rsidRPr="00A06F59" w:rsidRDefault="00AC248A" w:rsidP="00E36A97"/>
        </w:tc>
        <w:tc>
          <w:tcPr>
            <w:tcW w:w="1137" w:type="dxa"/>
            <w:shd w:val="clear" w:color="auto" w:fill="auto"/>
          </w:tcPr>
          <w:p w:rsidR="00AC248A" w:rsidRPr="00A06F59" w:rsidRDefault="00AC248A" w:rsidP="00E36A97">
            <w:pPr>
              <w:jc w:val="center"/>
            </w:pPr>
            <w:r w:rsidRPr="00A06F59">
              <w:t>значение</w:t>
            </w:r>
          </w:p>
        </w:tc>
        <w:tc>
          <w:tcPr>
            <w:tcW w:w="821" w:type="dxa"/>
            <w:shd w:val="clear" w:color="auto" w:fill="auto"/>
          </w:tcPr>
          <w:p w:rsidR="00AC248A" w:rsidRPr="00A06F59" w:rsidRDefault="00AC248A" w:rsidP="00E36A97">
            <w:pPr>
              <w:jc w:val="center"/>
            </w:pPr>
            <w:r w:rsidRPr="00A06F59">
              <w:t>год</w:t>
            </w:r>
          </w:p>
        </w:tc>
        <w:tc>
          <w:tcPr>
            <w:tcW w:w="825" w:type="dxa"/>
            <w:shd w:val="clear" w:color="auto" w:fill="auto"/>
          </w:tcPr>
          <w:p w:rsidR="00AC248A" w:rsidRPr="00A06F59" w:rsidRDefault="00AC248A" w:rsidP="00E36A97">
            <w:pPr>
              <w:ind w:left="-57" w:right="-57"/>
              <w:jc w:val="center"/>
            </w:pPr>
            <w:r w:rsidRPr="00A06F59">
              <w:t>2025</w:t>
            </w:r>
          </w:p>
        </w:tc>
        <w:tc>
          <w:tcPr>
            <w:tcW w:w="756" w:type="dxa"/>
            <w:shd w:val="clear" w:color="auto" w:fill="auto"/>
          </w:tcPr>
          <w:p w:rsidR="00AC248A" w:rsidRPr="00A06F59" w:rsidRDefault="00AC248A" w:rsidP="00E36A97">
            <w:pPr>
              <w:ind w:left="-57" w:right="-57"/>
              <w:jc w:val="center"/>
            </w:pPr>
            <w:r w:rsidRPr="00A06F59">
              <w:t>2026</w:t>
            </w:r>
          </w:p>
        </w:tc>
        <w:tc>
          <w:tcPr>
            <w:tcW w:w="680" w:type="dxa"/>
            <w:shd w:val="clear" w:color="auto" w:fill="auto"/>
          </w:tcPr>
          <w:p w:rsidR="00AC248A" w:rsidRPr="00A06F59" w:rsidRDefault="00AC248A" w:rsidP="00E36A97">
            <w:pPr>
              <w:ind w:left="-57" w:right="-57"/>
              <w:jc w:val="center"/>
            </w:pPr>
            <w:r w:rsidRPr="00A06F59">
              <w:t>2027</w:t>
            </w:r>
          </w:p>
        </w:tc>
        <w:tc>
          <w:tcPr>
            <w:tcW w:w="680" w:type="dxa"/>
            <w:shd w:val="clear" w:color="auto" w:fill="auto"/>
          </w:tcPr>
          <w:p w:rsidR="00AC248A" w:rsidRPr="00A06F59" w:rsidRDefault="00AC248A" w:rsidP="00E36A97">
            <w:pPr>
              <w:ind w:left="-57" w:right="-57"/>
              <w:jc w:val="center"/>
            </w:pPr>
            <w:r w:rsidRPr="00A06F59">
              <w:t>2028</w:t>
            </w:r>
          </w:p>
        </w:tc>
        <w:tc>
          <w:tcPr>
            <w:tcW w:w="632" w:type="dxa"/>
            <w:shd w:val="clear" w:color="auto" w:fill="auto"/>
          </w:tcPr>
          <w:p w:rsidR="00AC248A" w:rsidRPr="00A06F59" w:rsidRDefault="00AC248A" w:rsidP="00E36A97">
            <w:pPr>
              <w:ind w:left="-57" w:right="-57"/>
              <w:jc w:val="center"/>
            </w:pPr>
            <w:r w:rsidRPr="00A06F59">
              <w:t>2029</w:t>
            </w:r>
          </w:p>
        </w:tc>
        <w:tc>
          <w:tcPr>
            <w:tcW w:w="796" w:type="dxa"/>
            <w:shd w:val="clear" w:color="auto" w:fill="auto"/>
          </w:tcPr>
          <w:p w:rsidR="00AC248A" w:rsidRPr="00A06F59" w:rsidRDefault="00AC248A" w:rsidP="00E36A97">
            <w:pPr>
              <w:jc w:val="center"/>
            </w:pPr>
            <w:r w:rsidRPr="00A06F59">
              <w:t>2030</w:t>
            </w:r>
          </w:p>
        </w:tc>
        <w:tc>
          <w:tcPr>
            <w:tcW w:w="1843" w:type="dxa"/>
            <w:shd w:val="clear" w:color="auto" w:fill="auto"/>
          </w:tcPr>
          <w:p w:rsidR="00AC248A" w:rsidRPr="00A06F59" w:rsidRDefault="00AC248A" w:rsidP="00E36A97">
            <w:pPr>
              <w:jc w:val="center"/>
            </w:pPr>
          </w:p>
        </w:tc>
        <w:tc>
          <w:tcPr>
            <w:tcW w:w="1843" w:type="dxa"/>
            <w:shd w:val="clear" w:color="auto" w:fill="auto"/>
          </w:tcPr>
          <w:p w:rsidR="00AC248A" w:rsidRPr="00A06F59" w:rsidRDefault="00AC248A" w:rsidP="00E36A97">
            <w:pPr>
              <w:jc w:val="center"/>
              <w:rPr>
                <w:b/>
              </w:rPr>
            </w:pPr>
          </w:p>
        </w:tc>
      </w:tr>
      <w:tr w:rsidR="00AC248A" w:rsidRPr="00A06F59" w:rsidTr="00E36A97">
        <w:tc>
          <w:tcPr>
            <w:tcW w:w="576" w:type="dxa"/>
            <w:shd w:val="clear" w:color="auto" w:fill="auto"/>
          </w:tcPr>
          <w:p w:rsidR="00AC248A" w:rsidRPr="00A06F59" w:rsidRDefault="00AC248A" w:rsidP="00E36A97">
            <w:pPr>
              <w:jc w:val="center"/>
              <w:rPr>
                <w:b/>
              </w:rPr>
            </w:pPr>
            <w:r w:rsidRPr="00A06F59">
              <w:t>1.</w:t>
            </w:r>
          </w:p>
        </w:tc>
        <w:tc>
          <w:tcPr>
            <w:tcW w:w="14931" w:type="dxa"/>
            <w:gridSpan w:val="13"/>
            <w:shd w:val="clear" w:color="auto" w:fill="auto"/>
          </w:tcPr>
          <w:p w:rsidR="00AC248A" w:rsidRPr="00A06F59" w:rsidRDefault="00AC248A" w:rsidP="00E36A97">
            <w:pPr>
              <w:rPr>
                <w:b/>
              </w:rPr>
            </w:pPr>
            <w:r w:rsidRPr="00A06F59">
              <w:t>Муниципальный проект «Содействие развитию сельских территорий»</w:t>
            </w:r>
          </w:p>
        </w:tc>
      </w:tr>
      <w:tr w:rsidR="00AC248A" w:rsidRPr="00A06F59" w:rsidTr="00E36A97">
        <w:tc>
          <w:tcPr>
            <w:tcW w:w="576" w:type="dxa"/>
            <w:shd w:val="clear" w:color="auto" w:fill="auto"/>
          </w:tcPr>
          <w:p w:rsidR="00AC248A" w:rsidRPr="00A06F59" w:rsidRDefault="00AC248A" w:rsidP="00E36A97">
            <w:pPr>
              <w:jc w:val="center"/>
              <w:rPr>
                <w:b/>
              </w:rPr>
            </w:pPr>
            <w:r w:rsidRPr="00A06F59">
              <w:t>1.1.</w:t>
            </w:r>
          </w:p>
        </w:tc>
        <w:tc>
          <w:tcPr>
            <w:tcW w:w="2367" w:type="dxa"/>
            <w:shd w:val="clear" w:color="auto" w:fill="auto"/>
          </w:tcPr>
          <w:p w:rsidR="00AC248A" w:rsidRPr="00A06F59" w:rsidRDefault="00AC248A" w:rsidP="00E36A97">
            <w:pPr>
              <w:jc w:val="center"/>
              <w:rPr>
                <w:b/>
              </w:rPr>
            </w:pPr>
            <w:r>
              <w:t>Количество реал</w:t>
            </w:r>
            <w:r>
              <w:t>и</w:t>
            </w:r>
            <w:r>
              <w:t>зованных проектов</w:t>
            </w:r>
          </w:p>
        </w:tc>
        <w:tc>
          <w:tcPr>
            <w:tcW w:w="1390" w:type="dxa"/>
            <w:shd w:val="clear" w:color="auto" w:fill="auto"/>
          </w:tcPr>
          <w:p w:rsidR="00AC248A" w:rsidRPr="00A06F59" w:rsidRDefault="00AC248A" w:rsidP="00E36A97">
            <w:pPr>
              <w:jc w:val="center"/>
            </w:pPr>
            <w:r w:rsidRPr="00A06F59">
              <w:t>МП</w:t>
            </w:r>
          </w:p>
        </w:tc>
        <w:tc>
          <w:tcPr>
            <w:tcW w:w="1161" w:type="dxa"/>
            <w:shd w:val="clear" w:color="auto" w:fill="auto"/>
          </w:tcPr>
          <w:p w:rsidR="00AC248A" w:rsidRPr="00A06F59" w:rsidRDefault="00AC248A" w:rsidP="00E36A97">
            <w:pPr>
              <w:jc w:val="center"/>
            </w:pPr>
            <w:r w:rsidRPr="00A06F59">
              <w:t>единиц</w:t>
            </w:r>
          </w:p>
        </w:tc>
        <w:tc>
          <w:tcPr>
            <w:tcW w:w="1137" w:type="dxa"/>
            <w:shd w:val="clear" w:color="auto" w:fill="auto"/>
          </w:tcPr>
          <w:p w:rsidR="00AC248A" w:rsidRPr="00C656DE" w:rsidRDefault="00AC248A" w:rsidP="00E36A97">
            <w:pPr>
              <w:jc w:val="center"/>
            </w:pPr>
            <w:r w:rsidRPr="00C656DE">
              <w:t>30</w:t>
            </w:r>
          </w:p>
        </w:tc>
        <w:tc>
          <w:tcPr>
            <w:tcW w:w="821" w:type="dxa"/>
            <w:shd w:val="clear" w:color="auto" w:fill="auto"/>
          </w:tcPr>
          <w:p w:rsidR="00AC248A" w:rsidRPr="00A06F59" w:rsidRDefault="00AC248A" w:rsidP="00E36A97">
            <w:pPr>
              <w:ind w:left="-57" w:right="-57"/>
              <w:jc w:val="center"/>
              <w:rPr>
                <w:rFonts w:eastAsia="Calibri"/>
                <w:lang w:eastAsia="en-US"/>
              </w:rPr>
            </w:pPr>
            <w:r w:rsidRPr="00A06F59">
              <w:rPr>
                <w:rFonts w:eastAsia="Calibri"/>
                <w:lang w:eastAsia="en-US"/>
              </w:rPr>
              <w:t>2024</w:t>
            </w:r>
          </w:p>
        </w:tc>
        <w:tc>
          <w:tcPr>
            <w:tcW w:w="825" w:type="dxa"/>
            <w:shd w:val="clear" w:color="auto" w:fill="auto"/>
          </w:tcPr>
          <w:p w:rsidR="00AC248A" w:rsidRPr="00A06F59" w:rsidRDefault="00AC248A" w:rsidP="00E36A97">
            <w:pPr>
              <w:jc w:val="center"/>
              <w:rPr>
                <w:rFonts w:eastAsia="Calibri"/>
                <w:lang w:eastAsia="en-US"/>
              </w:rPr>
            </w:pPr>
            <w:r>
              <w:rPr>
                <w:rFonts w:eastAsia="Calibri"/>
                <w:lang w:eastAsia="en-US"/>
              </w:rPr>
              <w:t>30</w:t>
            </w:r>
          </w:p>
        </w:tc>
        <w:tc>
          <w:tcPr>
            <w:tcW w:w="756" w:type="dxa"/>
            <w:shd w:val="clear" w:color="auto" w:fill="auto"/>
          </w:tcPr>
          <w:p w:rsidR="00AC248A" w:rsidRPr="00A06F59" w:rsidRDefault="00AC248A" w:rsidP="00E36A97">
            <w:pPr>
              <w:jc w:val="center"/>
              <w:rPr>
                <w:rFonts w:eastAsia="Calibri"/>
                <w:lang w:eastAsia="en-US"/>
              </w:rPr>
            </w:pPr>
            <w:r>
              <w:rPr>
                <w:rFonts w:eastAsia="Calibri"/>
                <w:lang w:eastAsia="en-US"/>
              </w:rPr>
              <w:t>30</w:t>
            </w:r>
          </w:p>
        </w:tc>
        <w:tc>
          <w:tcPr>
            <w:tcW w:w="680" w:type="dxa"/>
            <w:shd w:val="clear" w:color="auto" w:fill="auto"/>
          </w:tcPr>
          <w:p w:rsidR="00AC248A" w:rsidRPr="00A06F59" w:rsidRDefault="00AC248A" w:rsidP="00E36A97">
            <w:pPr>
              <w:jc w:val="center"/>
              <w:rPr>
                <w:rFonts w:eastAsia="Calibri"/>
                <w:lang w:eastAsia="en-US"/>
              </w:rPr>
            </w:pPr>
            <w:r>
              <w:rPr>
                <w:rFonts w:eastAsia="Calibri"/>
                <w:lang w:eastAsia="en-US"/>
              </w:rPr>
              <w:t>30</w:t>
            </w:r>
          </w:p>
        </w:tc>
        <w:tc>
          <w:tcPr>
            <w:tcW w:w="680" w:type="dxa"/>
            <w:shd w:val="clear" w:color="auto" w:fill="auto"/>
          </w:tcPr>
          <w:p w:rsidR="00AC248A" w:rsidRPr="00A06F59" w:rsidRDefault="00AC248A" w:rsidP="00E36A97">
            <w:pPr>
              <w:jc w:val="center"/>
              <w:rPr>
                <w:rFonts w:eastAsia="Calibri"/>
                <w:lang w:eastAsia="en-US"/>
              </w:rPr>
            </w:pPr>
            <w:r>
              <w:rPr>
                <w:rFonts w:eastAsia="Calibri"/>
                <w:lang w:eastAsia="en-US"/>
              </w:rPr>
              <w:t>30</w:t>
            </w:r>
          </w:p>
        </w:tc>
        <w:tc>
          <w:tcPr>
            <w:tcW w:w="632" w:type="dxa"/>
            <w:shd w:val="clear" w:color="auto" w:fill="auto"/>
          </w:tcPr>
          <w:p w:rsidR="00AC248A" w:rsidRPr="00A06F59" w:rsidRDefault="00AC248A" w:rsidP="00E36A97">
            <w:pPr>
              <w:jc w:val="center"/>
              <w:rPr>
                <w:rFonts w:eastAsia="Calibri"/>
                <w:lang w:eastAsia="en-US"/>
              </w:rPr>
            </w:pPr>
            <w:r>
              <w:rPr>
                <w:rFonts w:eastAsia="Calibri"/>
                <w:lang w:eastAsia="en-US"/>
              </w:rPr>
              <w:t>30</w:t>
            </w:r>
          </w:p>
        </w:tc>
        <w:tc>
          <w:tcPr>
            <w:tcW w:w="796" w:type="dxa"/>
            <w:shd w:val="clear" w:color="auto" w:fill="auto"/>
          </w:tcPr>
          <w:p w:rsidR="00AC248A" w:rsidRPr="00A06F59" w:rsidRDefault="00AC248A" w:rsidP="00E36A97">
            <w:pPr>
              <w:jc w:val="center"/>
            </w:pPr>
            <w:r>
              <w:t>30</w:t>
            </w:r>
          </w:p>
        </w:tc>
        <w:tc>
          <w:tcPr>
            <w:tcW w:w="1843" w:type="dxa"/>
            <w:shd w:val="clear" w:color="auto" w:fill="auto"/>
          </w:tcPr>
          <w:p w:rsidR="00AC248A" w:rsidRPr="00A06F59" w:rsidRDefault="00AC248A" w:rsidP="00E36A97">
            <w:pPr>
              <w:jc w:val="center"/>
              <w:rPr>
                <w:b/>
              </w:rPr>
            </w:pPr>
            <w:r w:rsidRPr="00A06F59">
              <w:t>УБРТ</w:t>
            </w:r>
          </w:p>
        </w:tc>
        <w:tc>
          <w:tcPr>
            <w:tcW w:w="1843" w:type="dxa"/>
            <w:shd w:val="clear" w:color="auto" w:fill="auto"/>
          </w:tcPr>
          <w:p w:rsidR="00AC248A" w:rsidRPr="00A06F59" w:rsidRDefault="00AC248A" w:rsidP="00E36A97">
            <w:pPr>
              <w:jc w:val="center"/>
              <w:rPr>
                <w:b/>
              </w:rPr>
            </w:pPr>
            <w:r w:rsidRPr="00A06F59">
              <w:t>ИС «Электро</w:t>
            </w:r>
            <w:r w:rsidRPr="00A06F59">
              <w:t>н</w:t>
            </w:r>
            <w:r w:rsidRPr="00A06F59">
              <w:t>ный бюджет»</w:t>
            </w:r>
          </w:p>
        </w:tc>
      </w:tr>
    </w:tbl>
    <w:p w:rsidR="00AC248A" w:rsidRDefault="00AC248A" w:rsidP="00AC248A">
      <w:pPr>
        <w:jc w:val="center"/>
        <w:rPr>
          <w:b/>
        </w:rPr>
      </w:pPr>
    </w:p>
    <w:p w:rsidR="00AC248A" w:rsidRPr="00EA746B" w:rsidRDefault="00AC248A" w:rsidP="00AC248A">
      <w:pPr>
        <w:jc w:val="center"/>
        <w:rPr>
          <w:b/>
        </w:rPr>
      </w:pPr>
    </w:p>
    <w:p w:rsidR="00AC248A" w:rsidRPr="00A019CE" w:rsidRDefault="00AC248A" w:rsidP="00AC248A">
      <w:pPr>
        <w:jc w:val="center"/>
        <w:rPr>
          <w:b/>
        </w:rPr>
      </w:pPr>
      <w:r w:rsidRPr="00A019CE">
        <w:rPr>
          <w:rFonts w:eastAsia="Calibri"/>
          <w:b/>
          <w:lang w:eastAsia="en-US"/>
        </w:rPr>
        <w:t xml:space="preserve">3.  </w:t>
      </w:r>
      <w:r w:rsidRPr="00A019CE">
        <w:rPr>
          <w:rFonts w:eastAsia="Calibri"/>
          <w:b/>
          <w:bCs/>
          <w:lang w:eastAsia="en-US"/>
        </w:rPr>
        <w:t xml:space="preserve">Мероприятия (результаты) муниципального проекта </w:t>
      </w:r>
    </w:p>
    <w:p w:rsidR="00AC248A" w:rsidRPr="00EA746B" w:rsidRDefault="00AC248A" w:rsidP="00AC248A">
      <w:pPr>
        <w:jc w:val="center"/>
        <w:outlineLvl w:val="0"/>
        <w:rPr>
          <w:rFonts w:eastAsia="Calibri"/>
          <w:bCs/>
          <w:sz w:val="22"/>
          <w:szCs w:val="22"/>
          <w:lang w:eastAsia="en-US"/>
        </w:rPr>
      </w:pPr>
    </w:p>
    <w:tbl>
      <w:tblPr>
        <w:tblW w:w="5077" w:type="pct"/>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492"/>
        <w:gridCol w:w="3611"/>
        <w:gridCol w:w="1235"/>
        <w:gridCol w:w="804"/>
        <w:gridCol w:w="609"/>
        <w:gridCol w:w="533"/>
        <w:gridCol w:w="543"/>
        <w:gridCol w:w="589"/>
        <w:gridCol w:w="702"/>
        <w:gridCol w:w="659"/>
        <w:gridCol w:w="758"/>
        <w:gridCol w:w="3413"/>
        <w:gridCol w:w="1483"/>
        <w:gridCol w:w="1119"/>
      </w:tblGrid>
      <w:tr w:rsidR="00AC248A" w:rsidRPr="00EA746B" w:rsidTr="00E36A97">
        <w:trPr>
          <w:tblHeader/>
        </w:trPr>
        <w:tc>
          <w:tcPr>
            <w:tcW w:w="149" w:type="pct"/>
            <w:vMerge w:val="restart"/>
            <w:hideMark/>
          </w:tcPr>
          <w:p w:rsidR="00AC248A" w:rsidRPr="00EA746B" w:rsidRDefault="00AC248A" w:rsidP="00E36A97">
            <w:pPr>
              <w:jc w:val="center"/>
              <w:rPr>
                <w:sz w:val="22"/>
                <w:szCs w:val="22"/>
              </w:rPr>
            </w:pPr>
            <w:r w:rsidRPr="00EA746B">
              <w:rPr>
                <w:sz w:val="22"/>
                <w:szCs w:val="22"/>
              </w:rPr>
              <w:t xml:space="preserve">№ </w:t>
            </w:r>
            <w:proofErr w:type="spellStart"/>
            <w:r w:rsidRPr="00EA746B">
              <w:rPr>
                <w:sz w:val="22"/>
                <w:szCs w:val="22"/>
              </w:rPr>
              <w:t>пп</w:t>
            </w:r>
            <w:proofErr w:type="spellEnd"/>
          </w:p>
        </w:tc>
        <w:tc>
          <w:tcPr>
            <w:tcW w:w="1091" w:type="pct"/>
            <w:vMerge w:val="restart"/>
            <w:hideMark/>
          </w:tcPr>
          <w:p w:rsidR="00AC248A" w:rsidRPr="00EA746B" w:rsidRDefault="00AC248A" w:rsidP="00E36A97">
            <w:pPr>
              <w:jc w:val="center"/>
              <w:rPr>
                <w:sz w:val="22"/>
                <w:szCs w:val="22"/>
              </w:rPr>
            </w:pPr>
            <w:r w:rsidRPr="00EA746B">
              <w:rPr>
                <w:sz w:val="22"/>
                <w:szCs w:val="22"/>
              </w:rPr>
              <w:t>Наименование мероприятия (р</w:t>
            </w:r>
            <w:r w:rsidRPr="00EA746B">
              <w:rPr>
                <w:sz w:val="22"/>
                <w:szCs w:val="22"/>
              </w:rPr>
              <w:t>е</w:t>
            </w:r>
            <w:r w:rsidRPr="00EA746B">
              <w:rPr>
                <w:sz w:val="22"/>
                <w:szCs w:val="22"/>
              </w:rPr>
              <w:t>зультата)</w:t>
            </w:r>
          </w:p>
        </w:tc>
        <w:tc>
          <w:tcPr>
            <w:tcW w:w="373" w:type="pct"/>
            <w:vMerge w:val="restart"/>
            <w:hideMark/>
          </w:tcPr>
          <w:p w:rsidR="00AC248A" w:rsidRPr="00EA746B" w:rsidRDefault="00AC248A" w:rsidP="00E36A97">
            <w:pPr>
              <w:jc w:val="center"/>
              <w:rPr>
                <w:sz w:val="22"/>
                <w:szCs w:val="22"/>
              </w:rPr>
            </w:pPr>
            <w:r w:rsidRPr="00EA746B">
              <w:rPr>
                <w:sz w:val="22"/>
                <w:szCs w:val="22"/>
              </w:rPr>
              <w:t>Единица измерения</w:t>
            </w:r>
          </w:p>
          <w:p w:rsidR="00AC248A" w:rsidRPr="00EA746B" w:rsidRDefault="00AC248A" w:rsidP="00E36A97">
            <w:pPr>
              <w:jc w:val="center"/>
              <w:rPr>
                <w:sz w:val="22"/>
                <w:szCs w:val="22"/>
              </w:rPr>
            </w:pPr>
            <w:r w:rsidRPr="00EA746B">
              <w:rPr>
                <w:sz w:val="22"/>
                <w:szCs w:val="22"/>
              </w:rPr>
              <w:t>(по ОКЕИ)</w:t>
            </w:r>
          </w:p>
        </w:tc>
        <w:tc>
          <w:tcPr>
            <w:tcW w:w="427" w:type="pct"/>
            <w:gridSpan w:val="2"/>
            <w:vMerge w:val="restart"/>
            <w:hideMark/>
          </w:tcPr>
          <w:p w:rsidR="00AC248A" w:rsidRPr="00EA746B" w:rsidRDefault="00AC248A" w:rsidP="00E36A97">
            <w:pPr>
              <w:jc w:val="center"/>
              <w:rPr>
                <w:sz w:val="22"/>
                <w:szCs w:val="22"/>
              </w:rPr>
            </w:pPr>
            <w:r w:rsidRPr="00EA746B">
              <w:rPr>
                <w:sz w:val="22"/>
                <w:szCs w:val="22"/>
              </w:rPr>
              <w:t>Базовое значение</w:t>
            </w:r>
          </w:p>
        </w:tc>
        <w:tc>
          <w:tcPr>
            <w:tcW w:w="1143" w:type="pct"/>
            <w:gridSpan w:val="6"/>
            <w:hideMark/>
          </w:tcPr>
          <w:p w:rsidR="00AC248A" w:rsidRPr="00EA746B" w:rsidRDefault="00AC248A" w:rsidP="00E36A97">
            <w:pPr>
              <w:jc w:val="center"/>
              <w:rPr>
                <w:sz w:val="22"/>
                <w:szCs w:val="22"/>
              </w:rPr>
            </w:pPr>
            <w:r w:rsidRPr="00EA746B">
              <w:rPr>
                <w:sz w:val="22"/>
                <w:szCs w:val="22"/>
              </w:rPr>
              <w:t>Период, год</w:t>
            </w:r>
          </w:p>
        </w:tc>
        <w:tc>
          <w:tcPr>
            <w:tcW w:w="1031" w:type="pct"/>
            <w:vMerge w:val="restart"/>
            <w:hideMark/>
          </w:tcPr>
          <w:p w:rsidR="00AC248A" w:rsidRPr="00EA746B" w:rsidRDefault="00AC248A" w:rsidP="00E36A97">
            <w:pPr>
              <w:jc w:val="center"/>
              <w:rPr>
                <w:sz w:val="22"/>
                <w:szCs w:val="22"/>
              </w:rPr>
            </w:pPr>
            <w:r w:rsidRPr="00EA746B">
              <w:rPr>
                <w:sz w:val="22"/>
                <w:szCs w:val="22"/>
              </w:rPr>
              <w:t>Характеристика мероприятия (результата)</w:t>
            </w:r>
          </w:p>
        </w:tc>
        <w:tc>
          <w:tcPr>
            <w:tcW w:w="448" w:type="pct"/>
            <w:vMerge w:val="restart"/>
            <w:hideMark/>
          </w:tcPr>
          <w:p w:rsidR="00AC248A" w:rsidRPr="00EA746B" w:rsidRDefault="00AC248A" w:rsidP="00E36A97">
            <w:pPr>
              <w:jc w:val="center"/>
              <w:rPr>
                <w:sz w:val="22"/>
                <w:szCs w:val="22"/>
              </w:rPr>
            </w:pPr>
            <w:r w:rsidRPr="00EA746B">
              <w:rPr>
                <w:sz w:val="22"/>
                <w:szCs w:val="22"/>
              </w:rPr>
              <w:t>Тип мер</w:t>
            </w:r>
            <w:r w:rsidRPr="00EA746B">
              <w:rPr>
                <w:sz w:val="22"/>
                <w:szCs w:val="22"/>
              </w:rPr>
              <w:t>о</w:t>
            </w:r>
            <w:r w:rsidRPr="00EA746B">
              <w:rPr>
                <w:sz w:val="22"/>
                <w:szCs w:val="22"/>
              </w:rPr>
              <w:t>приятия (р</w:t>
            </w:r>
            <w:r w:rsidRPr="00EA746B">
              <w:rPr>
                <w:sz w:val="22"/>
                <w:szCs w:val="22"/>
              </w:rPr>
              <w:t>е</w:t>
            </w:r>
            <w:r w:rsidRPr="00EA746B">
              <w:rPr>
                <w:sz w:val="22"/>
                <w:szCs w:val="22"/>
              </w:rPr>
              <w:t>зультата)</w:t>
            </w:r>
          </w:p>
        </w:tc>
        <w:tc>
          <w:tcPr>
            <w:tcW w:w="339" w:type="pct"/>
            <w:vMerge w:val="restart"/>
            <w:hideMark/>
          </w:tcPr>
          <w:p w:rsidR="00AC248A" w:rsidRPr="00EA746B" w:rsidRDefault="00AC248A" w:rsidP="00E36A97">
            <w:pPr>
              <w:jc w:val="center"/>
              <w:rPr>
                <w:sz w:val="22"/>
                <w:szCs w:val="22"/>
              </w:rPr>
            </w:pPr>
            <w:r w:rsidRPr="00EA746B">
              <w:rPr>
                <w:sz w:val="22"/>
                <w:szCs w:val="22"/>
              </w:rPr>
              <w:t>Связь с показ</w:t>
            </w:r>
            <w:r w:rsidRPr="00EA746B">
              <w:rPr>
                <w:sz w:val="22"/>
                <w:szCs w:val="22"/>
              </w:rPr>
              <w:t>а</w:t>
            </w:r>
            <w:r w:rsidRPr="00EA746B">
              <w:rPr>
                <w:sz w:val="22"/>
                <w:szCs w:val="22"/>
              </w:rPr>
              <w:t>телями муниц</w:t>
            </w:r>
            <w:r w:rsidRPr="00EA746B">
              <w:rPr>
                <w:sz w:val="22"/>
                <w:szCs w:val="22"/>
              </w:rPr>
              <w:t>и</w:t>
            </w:r>
            <w:r w:rsidRPr="00EA746B">
              <w:rPr>
                <w:sz w:val="22"/>
                <w:szCs w:val="22"/>
              </w:rPr>
              <w:t>пального прое</w:t>
            </w:r>
            <w:r w:rsidRPr="00EA746B">
              <w:rPr>
                <w:sz w:val="22"/>
                <w:szCs w:val="22"/>
              </w:rPr>
              <w:t>к</w:t>
            </w:r>
            <w:r w:rsidRPr="00EA746B">
              <w:rPr>
                <w:sz w:val="22"/>
                <w:szCs w:val="22"/>
              </w:rPr>
              <w:t>та</w:t>
            </w:r>
          </w:p>
        </w:tc>
      </w:tr>
      <w:tr w:rsidR="00AC248A" w:rsidRPr="00EA746B" w:rsidTr="00E36A97">
        <w:trPr>
          <w:trHeight w:val="253"/>
          <w:tblHeader/>
        </w:trPr>
        <w:tc>
          <w:tcPr>
            <w:tcW w:w="149" w:type="pct"/>
            <w:vMerge/>
            <w:vAlign w:val="center"/>
            <w:hideMark/>
          </w:tcPr>
          <w:p w:rsidR="00AC248A" w:rsidRPr="00EA746B" w:rsidRDefault="00AC248A" w:rsidP="00E36A97">
            <w:pPr>
              <w:rPr>
                <w:sz w:val="22"/>
                <w:szCs w:val="22"/>
              </w:rPr>
            </w:pPr>
          </w:p>
        </w:tc>
        <w:tc>
          <w:tcPr>
            <w:tcW w:w="1091" w:type="pct"/>
            <w:vMerge/>
            <w:vAlign w:val="center"/>
            <w:hideMark/>
          </w:tcPr>
          <w:p w:rsidR="00AC248A" w:rsidRPr="00EA746B" w:rsidRDefault="00AC248A" w:rsidP="00E36A97">
            <w:pPr>
              <w:rPr>
                <w:sz w:val="22"/>
                <w:szCs w:val="22"/>
              </w:rPr>
            </w:pPr>
          </w:p>
        </w:tc>
        <w:tc>
          <w:tcPr>
            <w:tcW w:w="373" w:type="pct"/>
            <w:vMerge/>
            <w:vAlign w:val="center"/>
            <w:hideMark/>
          </w:tcPr>
          <w:p w:rsidR="00AC248A" w:rsidRPr="00EA746B" w:rsidRDefault="00AC248A" w:rsidP="00E36A97">
            <w:pPr>
              <w:rPr>
                <w:sz w:val="22"/>
                <w:szCs w:val="22"/>
              </w:rPr>
            </w:pPr>
          </w:p>
        </w:tc>
        <w:tc>
          <w:tcPr>
            <w:tcW w:w="427" w:type="pct"/>
            <w:gridSpan w:val="2"/>
            <w:vMerge/>
            <w:vAlign w:val="center"/>
            <w:hideMark/>
          </w:tcPr>
          <w:p w:rsidR="00AC248A" w:rsidRPr="00EA746B" w:rsidRDefault="00AC248A" w:rsidP="00E36A97">
            <w:pPr>
              <w:rPr>
                <w:sz w:val="22"/>
                <w:szCs w:val="22"/>
              </w:rPr>
            </w:pPr>
          </w:p>
        </w:tc>
        <w:tc>
          <w:tcPr>
            <w:tcW w:w="161" w:type="pct"/>
            <w:hideMark/>
          </w:tcPr>
          <w:p w:rsidR="00AC248A" w:rsidRPr="00EA746B" w:rsidRDefault="00AC248A" w:rsidP="00E36A97">
            <w:pPr>
              <w:ind w:left="-57" w:right="-57"/>
              <w:jc w:val="center"/>
              <w:rPr>
                <w:sz w:val="22"/>
                <w:szCs w:val="22"/>
              </w:rPr>
            </w:pPr>
            <w:r w:rsidRPr="00EA746B">
              <w:rPr>
                <w:sz w:val="22"/>
                <w:szCs w:val="22"/>
              </w:rPr>
              <w:t>2025</w:t>
            </w:r>
          </w:p>
        </w:tc>
        <w:tc>
          <w:tcPr>
            <w:tcW w:w="164" w:type="pct"/>
            <w:hideMark/>
          </w:tcPr>
          <w:p w:rsidR="00AC248A" w:rsidRPr="00EA746B" w:rsidRDefault="00AC248A" w:rsidP="00E36A97">
            <w:pPr>
              <w:ind w:left="-57" w:right="-57"/>
              <w:jc w:val="center"/>
              <w:rPr>
                <w:sz w:val="22"/>
                <w:szCs w:val="22"/>
              </w:rPr>
            </w:pPr>
            <w:r w:rsidRPr="00EA746B">
              <w:rPr>
                <w:sz w:val="22"/>
                <w:szCs w:val="22"/>
              </w:rPr>
              <w:t>2026</w:t>
            </w:r>
          </w:p>
        </w:tc>
        <w:tc>
          <w:tcPr>
            <w:tcW w:w="178" w:type="pct"/>
            <w:hideMark/>
          </w:tcPr>
          <w:p w:rsidR="00AC248A" w:rsidRPr="00EA746B" w:rsidRDefault="00AC248A" w:rsidP="00E36A97">
            <w:pPr>
              <w:ind w:left="-57" w:right="-57"/>
              <w:jc w:val="center"/>
              <w:rPr>
                <w:sz w:val="22"/>
                <w:szCs w:val="22"/>
              </w:rPr>
            </w:pPr>
            <w:r w:rsidRPr="00EA746B">
              <w:rPr>
                <w:sz w:val="22"/>
                <w:szCs w:val="22"/>
              </w:rPr>
              <w:t>2027</w:t>
            </w:r>
          </w:p>
        </w:tc>
        <w:tc>
          <w:tcPr>
            <w:tcW w:w="212" w:type="pct"/>
            <w:hideMark/>
          </w:tcPr>
          <w:p w:rsidR="00AC248A" w:rsidRPr="00EA746B" w:rsidRDefault="00AC248A" w:rsidP="00E36A97">
            <w:pPr>
              <w:ind w:left="-57" w:right="-57"/>
              <w:jc w:val="center"/>
              <w:rPr>
                <w:sz w:val="22"/>
                <w:szCs w:val="22"/>
              </w:rPr>
            </w:pPr>
            <w:r w:rsidRPr="00EA746B">
              <w:rPr>
                <w:sz w:val="22"/>
                <w:szCs w:val="22"/>
              </w:rPr>
              <w:t>2028</w:t>
            </w:r>
          </w:p>
        </w:tc>
        <w:tc>
          <w:tcPr>
            <w:tcW w:w="199" w:type="pct"/>
            <w:hideMark/>
          </w:tcPr>
          <w:p w:rsidR="00AC248A" w:rsidRPr="00EA746B" w:rsidRDefault="00AC248A" w:rsidP="00E36A97">
            <w:pPr>
              <w:ind w:left="-57" w:right="-57"/>
              <w:jc w:val="center"/>
              <w:rPr>
                <w:sz w:val="22"/>
                <w:szCs w:val="22"/>
              </w:rPr>
            </w:pPr>
            <w:r w:rsidRPr="00EA746B">
              <w:rPr>
                <w:sz w:val="22"/>
                <w:szCs w:val="22"/>
              </w:rPr>
              <w:t>2029</w:t>
            </w:r>
          </w:p>
        </w:tc>
        <w:tc>
          <w:tcPr>
            <w:tcW w:w="229" w:type="pct"/>
            <w:hideMark/>
          </w:tcPr>
          <w:p w:rsidR="00AC248A" w:rsidRPr="00EA746B" w:rsidRDefault="00AC248A" w:rsidP="00E36A97">
            <w:pPr>
              <w:jc w:val="center"/>
              <w:rPr>
                <w:sz w:val="22"/>
                <w:szCs w:val="22"/>
              </w:rPr>
            </w:pPr>
            <w:r w:rsidRPr="00EA746B">
              <w:rPr>
                <w:sz w:val="22"/>
                <w:szCs w:val="22"/>
              </w:rPr>
              <w:t>2030</w:t>
            </w:r>
          </w:p>
        </w:tc>
        <w:tc>
          <w:tcPr>
            <w:tcW w:w="1031" w:type="pct"/>
            <w:vMerge/>
            <w:vAlign w:val="center"/>
            <w:hideMark/>
          </w:tcPr>
          <w:p w:rsidR="00AC248A" w:rsidRPr="00EA746B" w:rsidRDefault="00AC248A" w:rsidP="00E36A97">
            <w:pPr>
              <w:rPr>
                <w:sz w:val="22"/>
                <w:szCs w:val="22"/>
              </w:rPr>
            </w:pPr>
          </w:p>
        </w:tc>
        <w:tc>
          <w:tcPr>
            <w:tcW w:w="448" w:type="pct"/>
            <w:vMerge/>
            <w:vAlign w:val="center"/>
            <w:hideMark/>
          </w:tcPr>
          <w:p w:rsidR="00AC248A" w:rsidRPr="00EA746B" w:rsidRDefault="00AC248A" w:rsidP="00E36A97">
            <w:pPr>
              <w:rPr>
                <w:sz w:val="22"/>
                <w:szCs w:val="22"/>
              </w:rPr>
            </w:pPr>
          </w:p>
        </w:tc>
        <w:tc>
          <w:tcPr>
            <w:tcW w:w="339" w:type="pct"/>
            <w:vMerge/>
            <w:vAlign w:val="center"/>
            <w:hideMark/>
          </w:tcPr>
          <w:p w:rsidR="00AC248A" w:rsidRPr="00EA746B" w:rsidRDefault="00AC248A" w:rsidP="00E36A97">
            <w:pPr>
              <w:rPr>
                <w:sz w:val="22"/>
                <w:szCs w:val="22"/>
              </w:rPr>
            </w:pPr>
          </w:p>
        </w:tc>
      </w:tr>
      <w:tr w:rsidR="00AC248A" w:rsidRPr="00EA746B" w:rsidTr="00E36A97">
        <w:trPr>
          <w:tblHeader/>
        </w:trPr>
        <w:tc>
          <w:tcPr>
            <w:tcW w:w="149" w:type="pct"/>
            <w:vMerge/>
            <w:vAlign w:val="center"/>
            <w:hideMark/>
          </w:tcPr>
          <w:p w:rsidR="00AC248A" w:rsidRPr="00EA746B" w:rsidRDefault="00AC248A" w:rsidP="00E36A97">
            <w:pPr>
              <w:rPr>
                <w:sz w:val="22"/>
                <w:szCs w:val="22"/>
              </w:rPr>
            </w:pPr>
          </w:p>
        </w:tc>
        <w:tc>
          <w:tcPr>
            <w:tcW w:w="1091" w:type="pct"/>
            <w:vMerge/>
            <w:vAlign w:val="center"/>
            <w:hideMark/>
          </w:tcPr>
          <w:p w:rsidR="00AC248A" w:rsidRPr="00EA746B" w:rsidRDefault="00AC248A" w:rsidP="00E36A97">
            <w:pPr>
              <w:rPr>
                <w:sz w:val="22"/>
                <w:szCs w:val="22"/>
              </w:rPr>
            </w:pPr>
          </w:p>
        </w:tc>
        <w:tc>
          <w:tcPr>
            <w:tcW w:w="373" w:type="pct"/>
            <w:vMerge/>
            <w:vAlign w:val="center"/>
            <w:hideMark/>
          </w:tcPr>
          <w:p w:rsidR="00AC248A" w:rsidRPr="00EA746B" w:rsidRDefault="00AC248A" w:rsidP="00E36A97">
            <w:pPr>
              <w:rPr>
                <w:sz w:val="22"/>
                <w:szCs w:val="22"/>
              </w:rPr>
            </w:pPr>
          </w:p>
        </w:tc>
        <w:tc>
          <w:tcPr>
            <w:tcW w:w="243" w:type="pct"/>
            <w:hideMark/>
          </w:tcPr>
          <w:p w:rsidR="00AC248A" w:rsidRPr="00EA746B" w:rsidRDefault="00AC248A" w:rsidP="00E36A97">
            <w:pPr>
              <w:jc w:val="center"/>
              <w:rPr>
                <w:sz w:val="22"/>
                <w:szCs w:val="22"/>
              </w:rPr>
            </w:pPr>
            <w:r w:rsidRPr="00EA746B">
              <w:rPr>
                <w:sz w:val="22"/>
                <w:szCs w:val="22"/>
              </w:rPr>
              <w:t>зн</w:t>
            </w:r>
            <w:r w:rsidRPr="00EA746B">
              <w:rPr>
                <w:sz w:val="22"/>
                <w:szCs w:val="22"/>
              </w:rPr>
              <w:t>а</w:t>
            </w:r>
            <w:r w:rsidRPr="00EA746B">
              <w:rPr>
                <w:sz w:val="22"/>
                <w:szCs w:val="22"/>
              </w:rPr>
              <w:t>чение</w:t>
            </w:r>
          </w:p>
        </w:tc>
        <w:tc>
          <w:tcPr>
            <w:tcW w:w="183" w:type="pct"/>
            <w:hideMark/>
          </w:tcPr>
          <w:p w:rsidR="00AC248A" w:rsidRPr="00EA746B" w:rsidRDefault="00AC248A" w:rsidP="00E36A97">
            <w:pPr>
              <w:jc w:val="center"/>
              <w:rPr>
                <w:sz w:val="22"/>
                <w:szCs w:val="22"/>
              </w:rPr>
            </w:pPr>
            <w:r w:rsidRPr="00EA746B">
              <w:rPr>
                <w:sz w:val="22"/>
                <w:szCs w:val="22"/>
              </w:rPr>
              <w:t>год</w:t>
            </w:r>
          </w:p>
        </w:tc>
        <w:tc>
          <w:tcPr>
            <w:tcW w:w="161" w:type="pct"/>
          </w:tcPr>
          <w:p w:rsidR="00AC248A" w:rsidRPr="00EA746B" w:rsidRDefault="00AC248A" w:rsidP="00E36A97">
            <w:pPr>
              <w:jc w:val="center"/>
              <w:rPr>
                <w:sz w:val="22"/>
                <w:szCs w:val="22"/>
                <w:lang w:val="en-US"/>
              </w:rPr>
            </w:pPr>
          </w:p>
        </w:tc>
        <w:tc>
          <w:tcPr>
            <w:tcW w:w="164" w:type="pct"/>
          </w:tcPr>
          <w:p w:rsidR="00AC248A" w:rsidRPr="00EA746B" w:rsidRDefault="00AC248A" w:rsidP="00E36A97">
            <w:pPr>
              <w:jc w:val="center"/>
              <w:rPr>
                <w:sz w:val="22"/>
                <w:szCs w:val="22"/>
                <w:lang w:val="en-US"/>
              </w:rPr>
            </w:pPr>
          </w:p>
        </w:tc>
        <w:tc>
          <w:tcPr>
            <w:tcW w:w="178" w:type="pct"/>
          </w:tcPr>
          <w:p w:rsidR="00AC248A" w:rsidRPr="00EA746B" w:rsidRDefault="00AC248A" w:rsidP="00E36A97">
            <w:pPr>
              <w:jc w:val="center"/>
              <w:rPr>
                <w:sz w:val="22"/>
                <w:szCs w:val="22"/>
              </w:rPr>
            </w:pPr>
          </w:p>
        </w:tc>
        <w:tc>
          <w:tcPr>
            <w:tcW w:w="212" w:type="pct"/>
          </w:tcPr>
          <w:p w:rsidR="00AC248A" w:rsidRPr="00EA746B" w:rsidRDefault="00AC248A" w:rsidP="00E36A97">
            <w:pPr>
              <w:jc w:val="center"/>
              <w:rPr>
                <w:sz w:val="22"/>
                <w:szCs w:val="22"/>
                <w:lang w:val="en-US"/>
              </w:rPr>
            </w:pPr>
          </w:p>
        </w:tc>
        <w:tc>
          <w:tcPr>
            <w:tcW w:w="199" w:type="pct"/>
          </w:tcPr>
          <w:p w:rsidR="00AC248A" w:rsidRPr="00EA746B" w:rsidRDefault="00AC248A" w:rsidP="00E36A97">
            <w:pPr>
              <w:jc w:val="center"/>
              <w:rPr>
                <w:sz w:val="22"/>
                <w:szCs w:val="22"/>
                <w:lang w:val="en-US"/>
              </w:rPr>
            </w:pPr>
          </w:p>
        </w:tc>
        <w:tc>
          <w:tcPr>
            <w:tcW w:w="229" w:type="pct"/>
          </w:tcPr>
          <w:p w:rsidR="00AC248A" w:rsidRPr="00EA746B" w:rsidRDefault="00AC248A" w:rsidP="00E36A97">
            <w:pPr>
              <w:jc w:val="center"/>
              <w:rPr>
                <w:sz w:val="22"/>
                <w:szCs w:val="22"/>
              </w:rPr>
            </w:pPr>
          </w:p>
        </w:tc>
        <w:tc>
          <w:tcPr>
            <w:tcW w:w="1031" w:type="pct"/>
          </w:tcPr>
          <w:p w:rsidR="00AC248A" w:rsidRPr="00EA746B" w:rsidRDefault="00AC248A" w:rsidP="00E36A97">
            <w:pPr>
              <w:jc w:val="center"/>
              <w:rPr>
                <w:sz w:val="22"/>
                <w:szCs w:val="22"/>
              </w:rPr>
            </w:pPr>
          </w:p>
        </w:tc>
        <w:tc>
          <w:tcPr>
            <w:tcW w:w="448" w:type="pct"/>
          </w:tcPr>
          <w:p w:rsidR="00AC248A" w:rsidRPr="00EA746B" w:rsidRDefault="00AC248A" w:rsidP="00E36A97">
            <w:pPr>
              <w:jc w:val="center"/>
              <w:rPr>
                <w:sz w:val="22"/>
                <w:szCs w:val="22"/>
              </w:rPr>
            </w:pPr>
          </w:p>
        </w:tc>
        <w:tc>
          <w:tcPr>
            <w:tcW w:w="339" w:type="pct"/>
          </w:tcPr>
          <w:p w:rsidR="00AC248A" w:rsidRPr="00EA746B" w:rsidRDefault="00AC248A" w:rsidP="00E36A97">
            <w:pPr>
              <w:jc w:val="center"/>
              <w:rPr>
                <w:sz w:val="22"/>
                <w:szCs w:val="22"/>
              </w:rPr>
            </w:pPr>
          </w:p>
        </w:tc>
      </w:tr>
      <w:tr w:rsidR="00AC248A" w:rsidRPr="00EA746B" w:rsidTr="00E36A97">
        <w:tc>
          <w:tcPr>
            <w:tcW w:w="149" w:type="pct"/>
            <w:hideMark/>
          </w:tcPr>
          <w:p w:rsidR="00AC248A" w:rsidRPr="00EA746B" w:rsidRDefault="00AC248A" w:rsidP="00E36A97">
            <w:pPr>
              <w:jc w:val="center"/>
              <w:rPr>
                <w:sz w:val="22"/>
                <w:szCs w:val="22"/>
              </w:rPr>
            </w:pPr>
            <w:r w:rsidRPr="00EA746B">
              <w:rPr>
                <w:sz w:val="22"/>
                <w:szCs w:val="22"/>
              </w:rPr>
              <w:t xml:space="preserve"> </w:t>
            </w:r>
          </w:p>
        </w:tc>
        <w:tc>
          <w:tcPr>
            <w:tcW w:w="4851" w:type="pct"/>
            <w:gridSpan w:val="13"/>
            <w:hideMark/>
          </w:tcPr>
          <w:p w:rsidR="00AC248A" w:rsidRPr="00EA746B" w:rsidRDefault="00AC248A" w:rsidP="00E36A97">
            <w:pPr>
              <w:jc w:val="center"/>
              <w:rPr>
                <w:rFonts w:eastAsia="Arial Unicode MS"/>
                <w:bCs/>
                <w:sz w:val="22"/>
                <w:szCs w:val="22"/>
              </w:rPr>
            </w:pPr>
            <w:r w:rsidRPr="00EA746B">
              <w:rPr>
                <w:sz w:val="22"/>
                <w:szCs w:val="22"/>
              </w:rPr>
              <w:t>Муниципальный проект «Благоустройство сельских территорий»</w:t>
            </w:r>
          </w:p>
        </w:tc>
      </w:tr>
      <w:tr w:rsidR="00AC248A" w:rsidRPr="00EA746B" w:rsidTr="00E36A97">
        <w:tc>
          <w:tcPr>
            <w:tcW w:w="149" w:type="pct"/>
            <w:hideMark/>
          </w:tcPr>
          <w:p w:rsidR="00AC248A" w:rsidRPr="00EA746B" w:rsidRDefault="00AC248A" w:rsidP="00E36A97">
            <w:pPr>
              <w:jc w:val="center"/>
              <w:rPr>
                <w:sz w:val="22"/>
                <w:szCs w:val="22"/>
              </w:rPr>
            </w:pPr>
            <w:r w:rsidRPr="00EA746B">
              <w:rPr>
                <w:sz w:val="22"/>
                <w:szCs w:val="22"/>
              </w:rPr>
              <w:t>1.</w:t>
            </w:r>
          </w:p>
        </w:tc>
        <w:tc>
          <w:tcPr>
            <w:tcW w:w="4851" w:type="pct"/>
            <w:gridSpan w:val="13"/>
            <w:hideMark/>
          </w:tcPr>
          <w:p w:rsidR="00AC248A" w:rsidRPr="00EA746B" w:rsidRDefault="00AC248A" w:rsidP="00E36A97">
            <w:pPr>
              <w:rPr>
                <w:sz w:val="22"/>
                <w:szCs w:val="22"/>
              </w:rPr>
            </w:pPr>
            <w:r w:rsidRPr="00EA746B">
              <w:rPr>
                <w:sz w:val="22"/>
                <w:szCs w:val="22"/>
              </w:rPr>
              <w:t>Задача Создание и развитие инфраструктуры на сельских территориях</w:t>
            </w:r>
          </w:p>
        </w:tc>
      </w:tr>
      <w:tr w:rsidR="00AC248A" w:rsidRPr="00EA746B" w:rsidTr="00E36A97">
        <w:tc>
          <w:tcPr>
            <w:tcW w:w="149" w:type="pct"/>
            <w:hideMark/>
          </w:tcPr>
          <w:p w:rsidR="00AC248A" w:rsidRPr="00EA746B" w:rsidRDefault="00AC248A" w:rsidP="00E36A97">
            <w:pPr>
              <w:ind w:left="-57" w:right="-57"/>
              <w:jc w:val="center"/>
              <w:rPr>
                <w:sz w:val="22"/>
                <w:szCs w:val="22"/>
              </w:rPr>
            </w:pPr>
            <w:r w:rsidRPr="00EA746B">
              <w:rPr>
                <w:sz w:val="22"/>
                <w:szCs w:val="22"/>
              </w:rPr>
              <w:t>1.1.</w:t>
            </w:r>
          </w:p>
        </w:tc>
        <w:tc>
          <w:tcPr>
            <w:tcW w:w="1091" w:type="pct"/>
            <w:hideMark/>
          </w:tcPr>
          <w:p w:rsidR="00AC248A" w:rsidRPr="00EA746B" w:rsidRDefault="00AC248A" w:rsidP="00E36A97">
            <w:pPr>
              <w:rPr>
                <w:rFonts w:eastAsia="Calibri"/>
                <w:bCs/>
                <w:sz w:val="22"/>
                <w:szCs w:val="22"/>
                <w:lang w:eastAsia="en-US"/>
              </w:rPr>
            </w:pPr>
            <w:r w:rsidRPr="00BB02A0">
              <w:rPr>
                <w:rFonts w:eastAsia="Calibri"/>
                <w:bCs/>
                <w:sz w:val="22"/>
                <w:szCs w:val="22"/>
                <w:lang w:eastAsia="en-US"/>
              </w:rPr>
              <w:t>Реализация инициативных прое</w:t>
            </w:r>
            <w:r w:rsidRPr="00BB02A0">
              <w:rPr>
                <w:rFonts w:eastAsia="Calibri"/>
                <w:bCs/>
                <w:sz w:val="22"/>
                <w:szCs w:val="22"/>
                <w:lang w:eastAsia="en-US"/>
              </w:rPr>
              <w:t>к</w:t>
            </w:r>
            <w:r w:rsidRPr="00BB02A0">
              <w:rPr>
                <w:rFonts w:eastAsia="Calibri"/>
                <w:bCs/>
                <w:sz w:val="22"/>
                <w:szCs w:val="22"/>
                <w:lang w:eastAsia="en-US"/>
              </w:rPr>
              <w:t xml:space="preserve">тов на территории </w:t>
            </w:r>
            <w:r>
              <w:rPr>
                <w:rFonts w:eastAsia="Calibri"/>
                <w:bCs/>
                <w:sz w:val="22"/>
                <w:szCs w:val="22"/>
                <w:lang w:eastAsia="en-US"/>
              </w:rPr>
              <w:t>муниципал</w:t>
            </w:r>
            <w:r>
              <w:rPr>
                <w:rFonts w:eastAsia="Calibri"/>
                <w:bCs/>
                <w:sz w:val="22"/>
                <w:szCs w:val="22"/>
                <w:lang w:eastAsia="en-US"/>
              </w:rPr>
              <w:t>ь</w:t>
            </w:r>
            <w:r>
              <w:rPr>
                <w:rFonts w:eastAsia="Calibri"/>
                <w:bCs/>
                <w:sz w:val="22"/>
                <w:szCs w:val="22"/>
                <w:lang w:eastAsia="en-US"/>
              </w:rPr>
              <w:t>ного округа</w:t>
            </w:r>
            <w:r w:rsidRPr="00BB02A0">
              <w:rPr>
                <w:rFonts w:eastAsia="Calibri"/>
                <w:bCs/>
                <w:sz w:val="22"/>
                <w:szCs w:val="22"/>
                <w:lang w:eastAsia="en-US"/>
              </w:rPr>
              <w:t xml:space="preserve"> за счет средств Д</w:t>
            </w:r>
            <w:r w:rsidRPr="00BB02A0">
              <w:rPr>
                <w:rFonts w:eastAsia="Calibri"/>
                <w:bCs/>
                <w:sz w:val="22"/>
                <w:szCs w:val="22"/>
                <w:lang w:eastAsia="en-US"/>
              </w:rPr>
              <w:t>о</w:t>
            </w:r>
            <w:r w:rsidRPr="00BB02A0">
              <w:rPr>
                <w:rFonts w:eastAsia="Calibri"/>
                <w:bCs/>
                <w:sz w:val="22"/>
                <w:szCs w:val="22"/>
                <w:lang w:eastAsia="en-US"/>
              </w:rPr>
              <w:t>рожного фонда Чувашской Ре</w:t>
            </w:r>
            <w:r w:rsidRPr="00BB02A0">
              <w:rPr>
                <w:rFonts w:eastAsia="Calibri"/>
                <w:bCs/>
                <w:sz w:val="22"/>
                <w:szCs w:val="22"/>
                <w:lang w:eastAsia="en-US"/>
              </w:rPr>
              <w:t>с</w:t>
            </w:r>
            <w:r w:rsidRPr="00BB02A0">
              <w:rPr>
                <w:rFonts w:eastAsia="Calibri"/>
                <w:bCs/>
                <w:sz w:val="22"/>
                <w:szCs w:val="22"/>
                <w:lang w:eastAsia="en-US"/>
              </w:rPr>
              <w:t>публики</w:t>
            </w:r>
          </w:p>
        </w:tc>
        <w:tc>
          <w:tcPr>
            <w:tcW w:w="373" w:type="pct"/>
            <w:hideMark/>
          </w:tcPr>
          <w:p w:rsidR="00AC248A" w:rsidRPr="00EA746B" w:rsidRDefault="00AC248A" w:rsidP="00E36A97">
            <w:pPr>
              <w:jc w:val="center"/>
              <w:rPr>
                <w:rFonts w:eastAsia="Calibri"/>
                <w:sz w:val="22"/>
                <w:szCs w:val="22"/>
                <w:lang w:eastAsia="en-US"/>
              </w:rPr>
            </w:pPr>
            <w:r>
              <w:rPr>
                <w:rFonts w:eastAsia="Calibri"/>
                <w:sz w:val="22"/>
                <w:szCs w:val="22"/>
                <w:lang w:eastAsia="en-US"/>
              </w:rPr>
              <w:t>процент</w:t>
            </w:r>
          </w:p>
        </w:tc>
        <w:tc>
          <w:tcPr>
            <w:tcW w:w="243" w:type="pct"/>
          </w:tcPr>
          <w:p w:rsidR="00AC248A" w:rsidRPr="00EA746B" w:rsidRDefault="00AC248A" w:rsidP="00E36A97">
            <w:pPr>
              <w:jc w:val="center"/>
              <w:rPr>
                <w:sz w:val="22"/>
                <w:szCs w:val="22"/>
              </w:rPr>
            </w:pPr>
            <w:r>
              <w:rPr>
                <w:sz w:val="22"/>
                <w:szCs w:val="22"/>
              </w:rPr>
              <w:t>100</w:t>
            </w:r>
          </w:p>
        </w:tc>
        <w:tc>
          <w:tcPr>
            <w:tcW w:w="183" w:type="pct"/>
            <w:hideMark/>
          </w:tcPr>
          <w:p w:rsidR="00AC248A" w:rsidRPr="00EA746B" w:rsidRDefault="00AC248A" w:rsidP="00E36A97">
            <w:pPr>
              <w:ind w:left="-57" w:right="-57"/>
              <w:jc w:val="center"/>
              <w:rPr>
                <w:sz w:val="22"/>
                <w:szCs w:val="22"/>
              </w:rPr>
            </w:pPr>
            <w:r w:rsidRPr="00EA746B">
              <w:rPr>
                <w:sz w:val="22"/>
                <w:szCs w:val="22"/>
              </w:rPr>
              <w:t>2024</w:t>
            </w:r>
          </w:p>
        </w:tc>
        <w:tc>
          <w:tcPr>
            <w:tcW w:w="161" w:type="pct"/>
          </w:tcPr>
          <w:p w:rsidR="00AC248A" w:rsidRPr="00EA746B" w:rsidRDefault="00AC248A" w:rsidP="00E36A97">
            <w:pPr>
              <w:jc w:val="center"/>
              <w:rPr>
                <w:rFonts w:eastAsia="Calibri"/>
                <w:sz w:val="22"/>
                <w:szCs w:val="22"/>
                <w:lang w:eastAsia="en-US"/>
              </w:rPr>
            </w:pPr>
            <w:r>
              <w:rPr>
                <w:rFonts w:eastAsia="Calibri"/>
                <w:sz w:val="22"/>
                <w:szCs w:val="22"/>
                <w:lang w:eastAsia="en-US"/>
              </w:rPr>
              <w:t>100</w:t>
            </w:r>
          </w:p>
        </w:tc>
        <w:tc>
          <w:tcPr>
            <w:tcW w:w="164" w:type="pct"/>
          </w:tcPr>
          <w:p w:rsidR="00AC248A" w:rsidRPr="00EA746B" w:rsidRDefault="00AC248A" w:rsidP="00E36A97">
            <w:pPr>
              <w:jc w:val="center"/>
              <w:rPr>
                <w:rFonts w:eastAsia="Calibri"/>
                <w:sz w:val="22"/>
                <w:szCs w:val="22"/>
                <w:lang w:eastAsia="en-US"/>
              </w:rPr>
            </w:pPr>
            <w:r>
              <w:rPr>
                <w:rFonts w:eastAsia="Calibri"/>
                <w:sz w:val="22"/>
                <w:szCs w:val="22"/>
                <w:lang w:eastAsia="en-US"/>
              </w:rPr>
              <w:t>100</w:t>
            </w:r>
          </w:p>
        </w:tc>
        <w:tc>
          <w:tcPr>
            <w:tcW w:w="178" w:type="pct"/>
          </w:tcPr>
          <w:p w:rsidR="00AC248A" w:rsidRPr="00EA746B" w:rsidRDefault="00AC248A" w:rsidP="00E36A97">
            <w:pPr>
              <w:jc w:val="center"/>
              <w:rPr>
                <w:rFonts w:eastAsia="Calibri"/>
                <w:sz w:val="22"/>
                <w:szCs w:val="22"/>
                <w:lang w:eastAsia="en-US"/>
              </w:rPr>
            </w:pPr>
            <w:r>
              <w:rPr>
                <w:rFonts w:eastAsia="Calibri"/>
                <w:sz w:val="22"/>
                <w:szCs w:val="22"/>
                <w:lang w:eastAsia="en-US"/>
              </w:rPr>
              <w:t>100</w:t>
            </w:r>
          </w:p>
        </w:tc>
        <w:tc>
          <w:tcPr>
            <w:tcW w:w="212" w:type="pct"/>
          </w:tcPr>
          <w:p w:rsidR="00AC248A" w:rsidRPr="00EA746B" w:rsidRDefault="00AC248A" w:rsidP="00E36A97">
            <w:pPr>
              <w:jc w:val="center"/>
              <w:rPr>
                <w:rFonts w:eastAsia="Calibri"/>
                <w:sz w:val="22"/>
                <w:szCs w:val="22"/>
                <w:lang w:eastAsia="en-US"/>
              </w:rPr>
            </w:pPr>
            <w:r>
              <w:rPr>
                <w:rFonts w:eastAsia="Calibri"/>
                <w:sz w:val="22"/>
                <w:szCs w:val="22"/>
                <w:lang w:eastAsia="en-US"/>
              </w:rPr>
              <w:t>100</w:t>
            </w:r>
          </w:p>
        </w:tc>
        <w:tc>
          <w:tcPr>
            <w:tcW w:w="199" w:type="pct"/>
          </w:tcPr>
          <w:p w:rsidR="00AC248A" w:rsidRPr="00EA746B" w:rsidRDefault="00AC248A" w:rsidP="00E36A97">
            <w:pPr>
              <w:jc w:val="center"/>
              <w:rPr>
                <w:rFonts w:eastAsia="Calibri"/>
                <w:sz w:val="22"/>
                <w:szCs w:val="22"/>
                <w:lang w:eastAsia="en-US"/>
              </w:rPr>
            </w:pPr>
            <w:r>
              <w:rPr>
                <w:rFonts w:eastAsia="Calibri"/>
                <w:sz w:val="22"/>
                <w:szCs w:val="22"/>
                <w:lang w:eastAsia="en-US"/>
              </w:rPr>
              <w:t>100</w:t>
            </w:r>
          </w:p>
        </w:tc>
        <w:tc>
          <w:tcPr>
            <w:tcW w:w="229" w:type="pct"/>
          </w:tcPr>
          <w:p w:rsidR="00AC248A" w:rsidRPr="00EA746B" w:rsidRDefault="00AC248A" w:rsidP="00E36A97">
            <w:pPr>
              <w:rPr>
                <w:sz w:val="22"/>
                <w:szCs w:val="22"/>
              </w:rPr>
            </w:pPr>
            <w:r>
              <w:rPr>
                <w:sz w:val="22"/>
                <w:szCs w:val="22"/>
              </w:rPr>
              <w:t>100</w:t>
            </w:r>
          </w:p>
        </w:tc>
        <w:tc>
          <w:tcPr>
            <w:tcW w:w="1031" w:type="pct"/>
            <w:hideMark/>
          </w:tcPr>
          <w:p w:rsidR="00AC248A" w:rsidRPr="00EA746B" w:rsidRDefault="00AC248A" w:rsidP="00E36A97">
            <w:pPr>
              <w:rPr>
                <w:sz w:val="22"/>
                <w:szCs w:val="22"/>
              </w:rPr>
            </w:pPr>
            <w:r w:rsidRPr="00EA746B">
              <w:rPr>
                <w:sz w:val="22"/>
                <w:szCs w:val="22"/>
              </w:rPr>
              <w:t>реализованы проекты по благ</w:t>
            </w:r>
            <w:r w:rsidRPr="00EA746B">
              <w:rPr>
                <w:sz w:val="22"/>
                <w:szCs w:val="22"/>
              </w:rPr>
              <w:t>о</w:t>
            </w:r>
            <w:r w:rsidRPr="00EA746B">
              <w:rPr>
                <w:sz w:val="22"/>
                <w:szCs w:val="22"/>
              </w:rPr>
              <w:t>устройству общественных пр</w:t>
            </w:r>
            <w:r w:rsidRPr="00EA746B">
              <w:rPr>
                <w:sz w:val="22"/>
                <w:szCs w:val="22"/>
              </w:rPr>
              <w:t>о</w:t>
            </w:r>
            <w:r w:rsidRPr="00EA746B">
              <w:rPr>
                <w:sz w:val="22"/>
                <w:szCs w:val="22"/>
              </w:rPr>
              <w:t>странств на сельских террит</w:t>
            </w:r>
            <w:r w:rsidRPr="00EA746B">
              <w:rPr>
                <w:sz w:val="22"/>
                <w:szCs w:val="22"/>
              </w:rPr>
              <w:t>о</w:t>
            </w:r>
            <w:r w:rsidRPr="00EA746B">
              <w:rPr>
                <w:sz w:val="22"/>
                <w:szCs w:val="22"/>
              </w:rPr>
              <w:t>риях</w:t>
            </w:r>
          </w:p>
        </w:tc>
        <w:tc>
          <w:tcPr>
            <w:tcW w:w="448" w:type="pct"/>
            <w:hideMark/>
          </w:tcPr>
          <w:p w:rsidR="00AC248A" w:rsidRPr="00EA746B" w:rsidRDefault="00AC248A" w:rsidP="00E36A97">
            <w:pPr>
              <w:jc w:val="center"/>
              <w:rPr>
                <w:rFonts w:eastAsia="Calibri"/>
                <w:sz w:val="22"/>
                <w:szCs w:val="22"/>
                <w:lang w:eastAsia="en-US"/>
              </w:rPr>
            </w:pPr>
            <w:r w:rsidRPr="00EA746B">
              <w:rPr>
                <w:rFonts w:eastAsia="Calibri"/>
                <w:sz w:val="22"/>
                <w:szCs w:val="22"/>
                <w:lang w:eastAsia="en-US"/>
              </w:rPr>
              <w:t>оказание услуг (в</w:t>
            </w:r>
            <w:r w:rsidRPr="00EA746B">
              <w:rPr>
                <w:rFonts w:eastAsia="Calibri"/>
                <w:sz w:val="22"/>
                <w:szCs w:val="22"/>
                <w:lang w:eastAsia="en-US"/>
              </w:rPr>
              <w:t>ы</w:t>
            </w:r>
            <w:r w:rsidRPr="00EA746B">
              <w:rPr>
                <w:rFonts w:eastAsia="Calibri"/>
                <w:sz w:val="22"/>
                <w:szCs w:val="22"/>
                <w:lang w:eastAsia="en-US"/>
              </w:rPr>
              <w:t>полнение работ)</w:t>
            </w:r>
          </w:p>
        </w:tc>
        <w:tc>
          <w:tcPr>
            <w:tcW w:w="339" w:type="pct"/>
          </w:tcPr>
          <w:p w:rsidR="00AC248A" w:rsidRPr="00EA746B" w:rsidRDefault="00AC248A" w:rsidP="00E36A97">
            <w:pPr>
              <w:jc w:val="center"/>
              <w:rPr>
                <w:iCs/>
                <w:sz w:val="22"/>
                <w:szCs w:val="22"/>
              </w:rPr>
            </w:pPr>
            <w:r>
              <w:rPr>
                <w:iCs/>
                <w:sz w:val="22"/>
                <w:szCs w:val="22"/>
              </w:rPr>
              <w:t>Колич</w:t>
            </w:r>
            <w:r>
              <w:rPr>
                <w:iCs/>
                <w:sz w:val="22"/>
                <w:szCs w:val="22"/>
              </w:rPr>
              <w:t>е</w:t>
            </w:r>
            <w:r>
              <w:rPr>
                <w:iCs/>
                <w:sz w:val="22"/>
                <w:szCs w:val="22"/>
              </w:rPr>
              <w:t>ство ре</w:t>
            </w:r>
            <w:r>
              <w:rPr>
                <w:iCs/>
                <w:sz w:val="22"/>
                <w:szCs w:val="22"/>
              </w:rPr>
              <w:t>а</w:t>
            </w:r>
            <w:r>
              <w:rPr>
                <w:iCs/>
                <w:sz w:val="22"/>
                <w:szCs w:val="22"/>
              </w:rPr>
              <w:t>лизова</w:t>
            </w:r>
            <w:r>
              <w:rPr>
                <w:iCs/>
                <w:sz w:val="22"/>
                <w:szCs w:val="22"/>
              </w:rPr>
              <w:t>н</w:t>
            </w:r>
            <w:r>
              <w:rPr>
                <w:iCs/>
                <w:sz w:val="22"/>
                <w:szCs w:val="22"/>
              </w:rPr>
              <w:t>ных иници</w:t>
            </w:r>
            <w:r>
              <w:rPr>
                <w:iCs/>
                <w:sz w:val="22"/>
                <w:szCs w:val="22"/>
              </w:rPr>
              <w:t>а</w:t>
            </w:r>
            <w:r>
              <w:rPr>
                <w:iCs/>
                <w:sz w:val="22"/>
                <w:szCs w:val="22"/>
              </w:rPr>
              <w:t>тивных проектов</w:t>
            </w:r>
          </w:p>
        </w:tc>
      </w:tr>
    </w:tbl>
    <w:p w:rsidR="00AC248A" w:rsidRPr="00EA746B" w:rsidRDefault="00AC248A" w:rsidP="00AC248A">
      <w:pPr>
        <w:jc w:val="center"/>
        <w:rPr>
          <w:b/>
          <w:bCs/>
          <w:sz w:val="22"/>
          <w:szCs w:val="22"/>
        </w:rPr>
      </w:pPr>
    </w:p>
    <w:p w:rsidR="00AC248A" w:rsidRPr="00EA746B" w:rsidRDefault="00AC248A" w:rsidP="00AC248A">
      <w:pPr>
        <w:jc w:val="center"/>
        <w:rPr>
          <w:b/>
        </w:rPr>
      </w:pPr>
      <w:r w:rsidRPr="00EA746B">
        <w:rPr>
          <w:b/>
          <w:bCs/>
        </w:rPr>
        <w:t>4.</w:t>
      </w:r>
      <w:r w:rsidRPr="00EA746B">
        <w:rPr>
          <w:bCs/>
        </w:rPr>
        <w:t xml:space="preserve"> </w:t>
      </w:r>
      <w:r w:rsidRPr="00EA746B">
        <w:rPr>
          <w:b/>
          <w:bCs/>
        </w:rPr>
        <w:t xml:space="preserve">Финансовое обеспечение реализации муниципального проекта </w:t>
      </w:r>
    </w:p>
    <w:p w:rsidR="00AC248A" w:rsidRPr="00EA746B" w:rsidRDefault="00AC248A" w:rsidP="00AC248A">
      <w:pPr>
        <w:jc w:val="center"/>
        <w:rPr>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6"/>
        <w:gridCol w:w="4734"/>
        <w:gridCol w:w="2233"/>
        <w:gridCol w:w="1242"/>
        <w:gridCol w:w="1206"/>
        <w:gridCol w:w="1242"/>
        <w:gridCol w:w="1141"/>
        <w:gridCol w:w="1141"/>
        <w:gridCol w:w="1144"/>
        <w:gridCol w:w="1376"/>
      </w:tblGrid>
      <w:tr w:rsidR="00AC248A" w:rsidRPr="00EA746B" w:rsidTr="00E36A97">
        <w:trPr>
          <w:tblHeader/>
        </w:trPr>
        <w:tc>
          <w:tcPr>
            <w:tcW w:w="271" w:type="pct"/>
            <w:vMerge w:val="restart"/>
            <w:hideMark/>
          </w:tcPr>
          <w:p w:rsidR="00AC248A" w:rsidRPr="00EA746B" w:rsidRDefault="00AC248A" w:rsidP="00E36A97">
            <w:pPr>
              <w:jc w:val="center"/>
              <w:rPr>
                <w:sz w:val="22"/>
                <w:szCs w:val="22"/>
              </w:rPr>
            </w:pPr>
            <w:r w:rsidRPr="00EA746B">
              <w:rPr>
                <w:sz w:val="22"/>
                <w:szCs w:val="22"/>
              </w:rPr>
              <w:t>№ п</w:t>
            </w:r>
            <w:r>
              <w:rPr>
                <w:sz w:val="22"/>
                <w:szCs w:val="22"/>
              </w:rPr>
              <w:t>/</w:t>
            </w:r>
            <w:r w:rsidRPr="00EA746B">
              <w:rPr>
                <w:sz w:val="22"/>
                <w:szCs w:val="22"/>
              </w:rPr>
              <w:t>п</w:t>
            </w:r>
          </w:p>
        </w:tc>
        <w:tc>
          <w:tcPr>
            <w:tcW w:w="1448" w:type="pct"/>
            <w:vMerge w:val="restart"/>
            <w:hideMark/>
          </w:tcPr>
          <w:p w:rsidR="00AC248A" w:rsidRPr="00EA746B" w:rsidRDefault="00AC248A" w:rsidP="00E36A97">
            <w:pPr>
              <w:jc w:val="center"/>
              <w:rPr>
                <w:sz w:val="22"/>
                <w:szCs w:val="22"/>
              </w:rPr>
            </w:pPr>
            <w:r w:rsidRPr="00EA746B">
              <w:rPr>
                <w:sz w:val="22"/>
                <w:szCs w:val="22"/>
              </w:rPr>
              <w:t>Наименование мероприятия (результата) и источники финансирования</w:t>
            </w:r>
          </w:p>
        </w:tc>
        <w:tc>
          <w:tcPr>
            <w:tcW w:w="683" w:type="pct"/>
            <w:vMerge w:val="restart"/>
            <w:hideMark/>
          </w:tcPr>
          <w:p w:rsidR="00AC248A" w:rsidRPr="00EA746B" w:rsidRDefault="00AC248A" w:rsidP="00E36A97">
            <w:pPr>
              <w:jc w:val="center"/>
              <w:rPr>
                <w:sz w:val="22"/>
                <w:szCs w:val="22"/>
              </w:rPr>
            </w:pPr>
            <w:r w:rsidRPr="00EA746B">
              <w:rPr>
                <w:sz w:val="22"/>
                <w:szCs w:val="22"/>
              </w:rPr>
              <w:t>КБК</w:t>
            </w:r>
          </w:p>
        </w:tc>
        <w:tc>
          <w:tcPr>
            <w:tcW w:w="2598" w:type="pct"/>
            <w:gridSpan w:val="7"/>
            <w:shd w:val="clear" w:color="auto" w:fill="FFFFFF"/>
            <w:hideMark/>
          </w:tcPr>
          <w:p w:rsidR="00AC248A" w:rsidRPr="00EA746B" w:rsidRDefault="00AC248A" w:rsidP="00E36A97">
            <w:pPr>
              <w:jc w:val="center"/>
              <w:rPr>
                <w:sz w:val="22"/>
                <w:szCs w:val="22"/>
              </w:rPr>
            </w:pPr>
            <w:r w:rsidRPr="00EA746B">
              <w:rPr>
                <w:sz w:val="22"/>
                <w:szCs w:val="22"/>
              </w:rPr>
              <w:t>Объем финансового обеспечения по годам реализации, тыс. рублей</w:t>
            </w:r>
          </w:p>
        </w:tc>
      </w:tr>
      <w:tr w:rsidR="00AC248A" w:rsidRPr="00EA746B" w:rsidTr="00E36A97">
        <w:trPr>
          <w:tblHeader/>
        </w:trPr>
        <w:tc>
          <w:tcPr>
            <w:tcW w:w="0" w:type="auto"/>
            <w:vMerge/>
            <w:vAlign w:val="center"/>
            <w:hideMark/>
          </w:tcPr>
          <w:p w:rsidR="00AC248A" w:rsidRPr="00EA746B" w:rsidRDefault="00AC248A" w:rsidP="00E36A97">
            <w:pPr>
              <w:rPr>
                <w:sz w:val="22"/>
                <w:szCs w:val="22"/>
              </w:rPr>
            </w:pPr>
          </w:p>
        </w:tc>
        <w:tc>
          <w:tcPr>
            <w:tcW w:w="1448" w:type="pct"/>
            <w:vMerge/>
            <w:vAlign w:val="center"/>
            <w:hideMark/>
          </w:tcPr>
          <w:p w:rsidR="00AC248A" w:rsidRPr="00EA746B" w:rsidRDefault="00AC248A" w:rsidP="00E36A97">
            <w:pPr>
              <w:rPr>
                <w:sz w:val="22"/>
                <w:szCs w:val="22"/>
              </w:rPr>
            </w:pPr>
          </w:p>
        </w:tc>
        <w:tc>
          <w:tcPr>
            <w:tcW w:w="683" w:type="pct"/>
            <w:vMerge/>
            <w:vAlign w:val="center"/>
            <w:hideMark/>
          </w:tcPr>
          <w:p w:rsidR="00AC248A" w:rsidRPr="00EA746B" w:rsidRDefault="00AC248A" w:rsidP="00E36A97">
            <w:pPr>
              <w:rPr>
                <w:sz w:val="22"/>
                <w:szCs w:val="22"/>
              </w:rPr>
            </w:pPr>
          </w:p>
        </w:tc>
        <w:tc>
          <w:tcPr>
            <w:tcW w:w="380" w:type="pct"/>
            <w:shd w:val="clear" w:color="auto" w:fill="FFFFFF"/>
            <w:hideMark/>
          </w:tcPr>
          <w:p w:rsidR="00AC248A" w:rsidRPr="00EA746B" w:rsidRDefault="00AC248A" w:rsidP="00E36A97">
            <w:pPr>
              <w:jc w:val="center"/>
              <w:rPr>
                <w:sz w:val="22"/>
                <w:szCs w:val="22"/>
              </w:rPr>
            </w:pPr>
            <w:r w:rsidRPr="00EA746B">
              <w:rPr>
                <w:sz w:val="22"/>
                <w:szCs w:val="22"/>
              </w:rPr>
              <w:t>2025</w:t>
            </w:r>
          </w:p>
        </w:tc>
        <w:tc>
          <w:tcPr>
            <w:tcW w:w="369" w:type="pct"/>
            <w:shd w:val="clear" w:color="auto" w:fill="FFFFFF"/>
            <w:hideMark/>
          </w:tcPr>
          <w:p w:rsidR="00AC248A" w:rsidRPr="00EA746B" w:rsidRDefault="00AC248A" w:rsidP="00E36A97">
            <w:pPr>
              <w:jc w:val="center"/>
              <w:rPr>
                <w:sz w:val="22"/>
                <w:szCs w:val="22"/>
              </w:rPr>
            </w:pPr>
            <w:r w:rsidRPr="00EA746B">
              <w:rPr>
                <w:sz w:val="22"/>
                <w:szCs w:val="22"/>
              </w:rPr>
              <w:t>2026</w:t>
            </w:r>
          </w:p>
        </w:tc>
        <w:tc>
          <w:tcPr>
            <w:tcW w:w="380" w:type="pct"/>
            <w:shd w:val="clear" w:color="auto" w:fill="FFFFFF"/>
            <w:hideMark/>
          </w:tcPr>
          <w:p w:rsidR="00AC248A" w:rsidRPr="00EA746B" w:rsidRDefault="00AC248A" w:rsidP="00E36A97">
            <w:pPr>
              <w:jc w:val="center"/>
              <w:rPr>
                <w:sz w:val="22"/>
                <w:szCs w:val="22"/>
              </w:rPr>
            </w:pPr>
            <w:r w:rsidRPr="00EA746B">
              <w:rPr>
                <w:sz w:val="22"/>
                <w:szCs w:val="22"/>
              </w:rPr>
              <w:t>2027</w:t>
            </w:r>
          </w:p>
        </w:tc>
        <w:tc>
          <w:tcPr>
            <w:tcW w:w="349" w:type="pct"/>
            <w:shd w:val="clear" w:color="auto" w:fill="FFFFFF"/>
            <w:hideMark/>
          </w:tcPr>
          <w:p w:rsidR="00AC248A" w:rsidRPr="00EA746B" w:rsidRDefault="00AC248A" w:rsidP="00E36A97">
            <w:pPr>
              <w:jc w:val="center"/>
              <w:rPr>
                <w:sz w:val="22"/>
                <w:szCs w:val="22"/>
              </w:rPr>
            </w:pPr>
            <w:r w:rsidRPr="00EA746B">
              <w:rPr>
                <w:sz w:val="22"/>
                <w:szCs w:val="22"/>
              </w:rPr>
              <w:t>2028</w:t>
            </w:r>
          </w:p>
        </w:tc>
        <w:tc>
          <w:tcPr>
            <w:tcW w:w="349" w:type="pct"/>
            <w:shd w:val="clear" w:color="auto" w:fill="FFFFFF"/>
            <w:hideMark/>
          </w:tcPr>
          <w:p w:rsidR="00AC248A" w:rsidRPr="00EA746B" w:rsidRDefault="00AC248A" w:rsidP="00E36A97">
            <w:pPr>
              <w:jc w:val="center"/>
              <w:rPr>
                <w:sz w:val="22"/>
                <w:szCs w:val="22"/>
              </w:rPr>
            </w:pPr>
            <w:r w:rsidRPr="00EA746B">
              <w:rPr>
                <w:sz w:val="22"/>
                <w:szCs w:val="22"/>
              </w:rPr>
              <w:t>2029</w:t>
            </w:r>
          </w:p>
        </w:tc>
        <w:tc>
          <w:tcPr>
            <w:tcW w:w="350" w:type="pct"/>
            <w:shd w:val="clear" w:color="auto" w:fill="FFFFFF"/>
            <w:hideMark/>
          </w:tcPr>
          <w:p w:rsidR="00AC248A" w:rsidRPr="00EA746B" w:rsidRDefault="00AC248A" w:rsidP="00E36A97">
            <w:pPr>
              <w:jc w:val="center"/>
              <w:rPr>
                <w:sz w:val="22"/>
                <w:szCs w:val="22"/>
              </w:rPr>
            </w:pPr>
            <w:r w:rsidRPr="00EA746B">
              <w:rPr>
                <w:sz w:val="22"/>
                <w:szCs w:val="22"/>
              </w:rPr>
              <w:t>2030</w:t>
            </w:r>
          </w:p>
        </w:tc>
        <w:tc>
          <w:tcPr>
            <w:tcW w:w="421" w:type="pct"/>
            <w:shd w:val="clear" w:color="auto" w:fill="FFFFFF"/>
            <w:hideMark/>
          </w:tcPr>
          <w:p w:rsidR="00AC248A" w:rsidRPr="00EA746B" w:rsidRDefault="00AC248A" w:rsidP="00E36A97">
            <w:pPr>
              <w:jc w:val="center"/>
              <w:rPr>
                <w:sz w:val="22"/>
                <w:szCs w:val="22"/>
              </w:rPr>
            </w:pPr>
            <w:r w:rsidRPr="00EA746B">
              <w:rPr>
                <w:sz w:val="22"/>
                <w:szCs w:val="22"/>
              </w:rPr>
              <w:t>всего</w:t>
            </w:r>
          </w:p>
        </w:tc>
      </w:tr>
      <w:tr w:rsidR="00AC248A" w:rsidRPr="00EA746B" w:rsidTr="00E36A97">
        <w:trPr>
          <w:tblHeader/>
        </w:trPr>
        <w:tc>
          <w:tcPr>
            <w:tcW w:w="271" w:type="pct"/>
            <w:hideMark/>
          </w:tcPr>
          <w:p w:rsidR="00AC248A" w:rsidRPr="00EA746B" w:rsidRDefault="00AC248A" w:rsidP="00E36A97">
            <w:pPr>
              <w:jc w:val="center"/>
              <w:rPr>
                <w:sz w:val="22"/>
                <w:szCs w:val="22"/>
              </w:rPr>
            </w:pPr>
            <w:r w:rsidRPr="00EA746B">
              <w:rPr>
                <w:sz w:val="22"/>
                <w:szCs w:val="22"/>
              </w:rPr>
              <w:t>1</w:t>
            </w:r>
          </w:p>
        </w:tc>
        <w:tc>
          <w:tcPr>
            <w:tcW w:w="1448" w:type="pct"/>
            <w:hideMark/>
          </w:tcPr>
          <w:p w:rsidR="00AC248A" w:rsidRPr="00EA746B" w:rsidRDefault="00AC248A" w:rsidP="00E36A97">
            <w:pPr>
              <w:jc w:val="center"/>
              <w:rPr>
                <w:sz w:val="22"/>
                <w:szCs w:val="22"/>
              </w:rPr>
            </w:pPr>
            <w:r w:rsidRPr="00EA746B">
              <w:rPr>
                <w:sz w:val="22"/>
                <w:szCs w:val="22"/>
              </w:rPr>
              <w:t>2</w:t>
            </w:r>
          </w:p>
        </w:tc>
        <w:tc>
          <w:tcPr>
            <w:tcW w:w="683" w:type="pct"/>
            <w:hideMark/>
          </w:tcPr>
          <w:p w:rsidR="00AC248A" w:rsidRPr="00EA746B" w:rsidRDefault="00AC248A" w:rsidP="00E36A97">
            <w:pPr>
              <w:jc w:val="center"/>
              <w:rPr>
                <w:sz w:val="22"/>
                <w:szCs w:val="22"/>
              </w:rPr>
            </w:pPr>
            <w:r w:rsidRPr="00EA746B">
              <w:rPr>
                <w:sz w:val="22"/>
                <w:szCs w:val="22"/>
              </w:rPr>
              <w:t>3</w:t>
            </w:r>
          </w:p>
        </w:tc>
        <w:tc>
          <w:tcPr>
            <w:tcW w:w="380" w:type="pct"/>
            <w:shd w:val="clear" w:color="auto" w:fill="FFFFFF"/>
            <w:hideMark/>
          </w:tcPr>
          <w:p w:rsidR="00AC248A" w:rsidRPr="00EA746B" w:rsidRDefault="00AC248A" w:rsidP="00E36A97">
            <w:pPr>
              <w:jc w:val="center"/>
              <w:rPr>
                <w:sz w:val="22"/>
                <w:szCs w:val="22"/>
              </w:rPr>
            </w:pPr>
            <w:r w:rsidRPr="00EA746B">
              <w:rPr>
                <w:sz w:val="22"/>
                <w:szCs w:val="22"/>
              </w:rPr>
              <w:t>4</w:t>
            </w:r>
          </w:p>
        </w:tc>
        <w:tc>
          <w:tcPr>
            <w:tcW w:w="369" w:type="pct"/>
            <w:shd w:val="clear" w:color="auto" w:fill="FFFFFF"/>
            <w:hideMark/>
          </w:tcPr>
          <w:p w:rsidR="00AC248A" w:rsidRPr="00EA746B" w:rsidRDefault="00AC248A" w:rsidP="00E36A97">
            <w:pPr>
              <w:jc w:val="center"/>
              <w:rPr>
                <w:sz w:val="22"/>
                <w:szCs w:val="22"/>
              </w:rPr>
            </w:pPr>
            <w:r w:rsidRPr="00EA746B">
              <w:rPr>
                <w:sz w:val="22"/>
                <w:szCs w:val="22"/>
              </w:rPr>
              <w:t>5</w:t>
            </w:r>
          </w:p>
        </w:tc>
        <w:tc>
          <w:tcPr>
            <w:tcW w:w="380" w:type="pct"/>
            <w:shd w:val="clear" w:color="auto" w:fill="FFFFFF"/>
            <w:hideMark/>
          </w:tcPr>
          <w:p w:rsidR="00AC248A" w:rsidRPr="00EA746B" w:rsidRDefault="00AC248A" w:rsidP="00E36A97">
            <w:pPr>
              <w:jc w:val="center"/>
              <w:rPr>
                <w:sz w:val="22"/>
                <w:szCs w:val="22"/>
              </w:rPr>
            </w:pPr>
            <w:r w:rsidRPr="00EA746B">
              <w:rPr>
                <w:sz w:val="22"/>
                <w:szCs w:val="22"/>
              </w:rPr>
              <w:t>6</w:t>
            </w:r>
          </w:p>
        </w:tc>
        <w:tc>
          <w:tcPr>
            <w:tcW w:w="349" w:type="pct"/>
            <w:shd w:val="clear" w:color="auto" w:fill="FFFFFF"/>
            <w:hideMark/>
          </w:tcPr>
          <w:p w:rsidR="00AC248A" w:rsidRPr="00EA746B" w:rsidRDefault="00AC248A" w:rsidP="00E36A97">
            <w:pPr>
              <w:jc w:val="center"/>
              <w:rPr>
                <w:sz w:val="22"/>
                <w:szCs w:val="22"/>
              </w:rPr>
            </w:pPr>
            <w:r w:rsidRPr="00EA746B">
              <w:rPr>
                <w:sz w:val="22"/>
                <w:szCs w:val="22"/>
              </w:rPr>
              <w:t>7</w:t>
            </w:r>
          </w:p>
        </w:tc>
        <w:tc>
          <w:tcPr>
            <w:tcW w:w="349" w:type="pct"/>
            <w:shd w:val="clear" w:color="auto" w:fill="FFFFFF"/>
            <w:hideMark/>
          </w:tcPr>
          <w:p w:rsidR="00AC248A" w:rsidRPr="00EA746B" w:rsidRDefault="00AC248A" w:rsidP="00E36A97">
            <w:pPr>
              <w:jc w:val="center"/>
              <w:rPr>
                <w:sz w:val="22"/>
                <w:szCs w:val="22"/>
              </w:rPr>
            </w:pPr>
            <w:r w:rsidRPr="00EA746B">
              <w:rPr>
                <w:sz w:val="22"/>
                <w:szCs w:val="22"/>
              </w:rPr>
              <w:t>8</w:t>
            </w:r>
          </w:p>
        </w:tc>
        <w:tc>
          <w:tcPr>
            <w:tcW w:w="350" w:type="pct"/>
            <w:shd w:val="clear" w:color="auto" w:fill="FFFFFF"/>
            <w:hideMark/>
          </w:tcPr>
          <w:p w:rsidR="00AC248A" w:rsidRPr="00EA746B" w:rsidRDefault="00AC248A" w:rsidP="00E36A97">
            <w:pPr>
              <w:jc w:val="center"/>
              <w:rPr>
                <w:sz w:val="22"/>
                <w:szCs w:val="22"/>
              </w:rPr>
            </w:pPr>
            <w:r w:rsidRPr="00EA746B">
              <w:rPr>
                <w:sz w:val="22"/>
                <w:szCs w:val="22"/>
              </w:rPr>
              <w:t>9</w:t>
            </w:r>
          </w:p>
        </w:tc>
        <w:tc>
          <w:tcPr>
            <w:tcW w:w="421" w:type="pct"/>
            <w:shd w:val="clear" w:color="auto" w:fill="FFFFFF"/>
            <w:hideMark/>
          </w:tcPr>
          <w:p w:rsidR="00AC248A" w:rsidRPr="00EA746B" w:rsidRDefault="00AC248A" w:rsidP="00E36A97">
            <w:pPr>
              <w:jc w:val="center"/>
              <w:rPr>
                <w:sz w:val="22"/>
                <w:szCs w:val="22"/>
              </w:rPr>
            </w:pPr>
            <w:r w:rsidRPr="00EA746B">
              <w:rPr>
                <w:sz w:val="22"/>
                <w:szCs w:val="22"/>
              </w:rPr>
              <w:t>10</w:t>
            </w:r>
          </w:p>
        </w:tc>
      </w:tr>
      <w:tr w:rsidR="00AC248A" w:rsidRPr="00EA746B" w:rsidTr="00E36A97">
        <w:tc>
          <w:tcPr>
            <w:tcW w:w="271" w:type="pct"/>
            <w:shd w:val="clear" w:color="auto" w:fill="FFFFFF"/>
            <w:hideMark/>
          </w:tcPr>
          <w:p w:rsidR="00AC248A" w:rsidRPr="00EA746B" w:rsidRDefault="00AC248A" w:rsidP="00E36A97">
            <w:pPr>
              <w:jc w:val="center"/>
              <w:rPr>
                <w:b/>
                <w:bCs/>
                <w:sz w:val="22"/>
                <w:szCs w:val="22"/>
              </w:rPr>
            </w:pPr>
            <w:r w:rsidRPr="00EA746B">
              <w:rPr>
                <w:b/>
                <w:bCs/>
                <w:sz w:val="22"/>
                <w:szCs w:val="22"/>
              </w:rPr>
              <w:t>1.</w:t>
            </w:r>
          </w:p>
        </w:tc>
        <w:tc>
          <w:tcPr>
            <w:tcW w:w="1448" w:type="pct"/>
            <w:shd w:val="clear" w:color="auto" w:fill="FFFFFF"/>
            <w:hideMark/>
          </w:tcPr>
          <w:p w:rsidR="00AC248A" w:rsidRPr="00EA746B" w:rsidRDefault="00AC248A" w:rsidP="00E36A97">
            <w:pPr>
              <w:rPr>
                <w:b/>
                <w:bCs/>
                <w:sz w:val="22"/>
                <w:szCs w:val="22"/>
              </w:rPr>
            </w:pPr>
            <w:r w:rsidRPr="00EA746B">
              <w:rPr>
                <w:b/>
                <w:bCs/>
                <w:sz w:val="22"/>
                <w:szCs w:val="22"/>
              </w:rPr>
              <w:t xml:space="preserve">Муниципальный проект «Содействие развитию сельских территорий» </w:t>
            </w:r>
          </w:p>
        </w:tc>
        <w:tc>
          <w:tcPr>
            <w:tcW w:w="683" w:type="pct"/>
            <w:shd w:val="clear" w:color="auto" w:fill="FFFFFF"/>
          </w:tcPr>
          <w:p w:rsidR="00AC248A" w:rsidRPr="00EA746B" w:rsidRDefault="00AC248A" w:rsidP="00E36A97">
            <w:pPr>
              <w:jc w:val="center"/>
              <w:rPr>
                <w:b/>
                <w:bCs/>
                <w:sz w:val="22"/>
                <w:szCs w:val="22"/>
              </w:rPr>
            </w:pPr>
            <w:r>
              <w:rPr>
                <w:b/>
                <w:bCs/>
                <w:sz w:val="22"/>
                <w:szCs w:val="22"/>
              </w:rPr>
              <w:t>А630100000</w:t>
            </w:r>
          </w:p>
        </w:tc>
        <w:tc>
          <w:tcPr>
            <w:tcW w:w="380" w:type="pct"/>
            <w:shd w:val="clear" w:color="auto" w:fill="FFFFFF"/>
            <w:hideMark/>
          </w:tcPr>
          <w:p w:rsidR="00AC248A" w:rsidRPr="00EA746B" w:rsidRDefault="00AC248A" w:rsidP="00E36A97">
            <w:pPr>
              <w:jc w:val="center"/>
              <w:rPr>
                <w:b/>
                <w:bCs/>
                <w:sz w:val="22"/>
                <w:szCs w:val="22"/>
              </w:rPr>
            </w:pPr>
            <w:r>
              <w:rPr>
                <w:b/>
                <w:bCs/>
                <w:sz w:val="22"/>
                <w:szCs w:val="22"/>
              </w:rPr>
              <w:t>63445,0</w:t>
            </w:r>
          </w:p>
        </w:tc>
        <w:tc>
          <w:tcPr>
            <w:tcW w:w="369" w:type="pct"/>
            <w:shd w:val="clear" w:color="auto" w:fill="FFFFFF"/>
            <w:hideMark/>
          </w:tcPr>
          <w:p w:rsidR="00AC248A" w:rsidRPr="00EA746B" w:rsidRDefault="00AC248A" w:rsidP="00E36A97">
            <w:pPr>
              <w:jc w:val="center"/>
              <w:rPr>
                <w:b/>
                <w:bCs/>
                <w:sz w:val="22"/>
                <w:szCs w:val="22"/>
              </w:rPr>
            </w:pPr>
            <w:r>
              <w:rPr>
                <w:b/>
                <w:bCs/>
                <w:sz w:val="22"/>
                <w:szCs w:val="22"/>
              </w:rPr>
              <w:t>0,0</w:t>
            </w:r>
          </w:p>
        </w:tc>
        <w:tc>
          <w:tcPr>
            <w:tcW w:w="380" w:type="pct"/>
            <w:shd w:val="clear" w:color="auto" w:fill="FFFFFF"/>
            <w:hideMark/>
          </w:tcPr>
          <w:p w:rsidR="00AC248A" w:rsidRPr="00EA746B" w:rsidRDefault="00AC248A" w:rsidP="00E36A97">
            <w:pPr>
              <w:jc w:val="center"/>
              <w:rPr>
                <w:b/>
                <w:bCs/>
                <w:sz w:val="22"/>
                <w:szCs w:val="22"/>
              </w:rPr>
            </w:pPr>
            <w:r>
              <w:rPr>
                <w:b/>
                <w:bCs/>
                <w:sz w:val="22"/>
                <w:szCs w:val="22"/>
              </w:rPr>
              <w:t>0,0</w:t>
            </w:r>
          </w:p>
        </w:tc>
        <w:tc>
          <w:tcPr>
            <w:tcW w:w="349" w:type="pct"/>
            <w:shd w:val="clear" w:color="auto" w:fill="FFFFFF"/>
            <w:hideMark/>
          </w:tcPr>
          <w:p w:rsidR="00AC248A" w:rsidRPr="00EA746B" w:rsidRDefault="00AC248A" w:rsidP="00E36A97">
            <w:pPr>
              <w:jc w:val="center"/>
              <w:rPr>
                <w:bCs/>
                <w:sz w:val="22"/>
                <w:szCs w:val="22"/>
              </w:rPr>
            </w:pPr>
            <w:r w:rsidRPr="00EA746B">
              <w:rPr>
                <w:bCs/>
                <w:sz w:val="22"/>
                <w:szCs w:val="22"/>
              </w:rPr>
              <w:t>0,0</w:t>
            </w:r>
          </w:p>
        </w:tc>
        <w:tc>
          <w:tcPr>
            <w:tcW w:w="349" w:type="pct"/>
            <w:shd w:val="clear" w:color="auto" w:fill="FFFFFF"/>
            <w:hideMark/>
          </w:tcPr>
          <w:p w:rsidR="00AC248A" w:rsidRPr="00EA746B" w:rsidRDefault="00AC248A" w:rsidP="00E36A97">
            <w:pPr>
              <w:jc w:val="center"/>
              <w:rPr>
                <w:bCs/>
                <w:sz w:val="22"/>
                <w:szCs w:val="22"/>
              </w:rPr>
            </w:pPr>
            <w:r w:rsidRPr="00EA746B">
              <w:rPr>
                <w:bCs/>
                <w:sz w:val="22"/>
                <w:szCs w:val="22"/>
              </w:rPr>
              <w:t>0,0</w:t>
            </w:r>
          </w:p>
        </w:tc>
        <w:tc>
          <w:tcPr>
            <w:tcW w:w="350" w:type="pct"/>
            <w:shd w:val="clear" w:color="auto" w:fill="FFFFFF"/>
            <w:hideMark/>
          </w:tcPr>
          <w:p w:rsidR="00AC248A" w:rsidRPr="00EA746B" w:rsidRDefault="00AC248A" w:rsidP="00E36A97">
            <w:pPr>
              <w:jc w:val="center"/>
              <w:rPr>
                <w:bCs/>
                <w:sz w:val="22"/>
                <w:szCs w:val="22"/>
              </w:rPr>
            </w:pPr>
            <w:r w:rsidRPr="00EA746B">
              <w:rPr>
                <w:bCs/>
                <w:sz w:val="22"/>
                <w:szCs w:val="22"/>
              </w:rPr>
              <w:t>0,0</w:t>
            </w:r>
          </w:p>
        </w:tc>
        <w:tc>
          <w:tcPr>
            <w:tcW w:w="421" w:type="pct"/>
            <w:shd w:val="clear" w:color="auto" w:fill="FFFFFF"/>
            <w:hideMark/>
          </w:tcPr>
          <w:p w:rsidR="00AC248A" w:rsidRPr="00EA746B" w:rsidRDefault="00AC248A" w:rsidP="00E36A97">
            <w:pPr>
              <w:jc w:val="center"/>
              <w:rPr>
                <w:b/>
                <w:bCs/>
                <w:sz w:val="22"/>
                <w:szCs w:val="22"/>
              </w:rPr>
            </w:pPr>
            <w:r>
              <w:rPr>
                <w:b/>
                <w:bCs/>
                <w:sz w:val="22"/>
                <w:szCs w:val="22"/>
              </w:rPr>
              <w:t>63445,0</w:t>
            </w:r>
          </w:p>
        </w:tc>
      </w:tr>
      <w:tr w:rsidR="00AC248A" w:rsidRPr="00EA746B" w:rsidTr="00E36A97">
        <w:tc>
          <w:tcPr>
            <w:tcW w:w="271" w:type="pct"/>
            <w:shd w:val="clear" w:color="auto" w:fill="FFFFFF"/>
          </w:tcPr>
          <w:p w:rsidR="00AC248A" w:rsidRPr="00EA746B" w:rsidRDefault="00AC248A" w:rsidP="00E36A97">
            <w:pPr>
              <w:rPr>
                <w:b/>
                <w:bCs/>
                <w:sz w:val="22"/>
                <w:szCs w:val="22"/>
              </w:rPr>
            </w:pPr>
          </w:p>
        </w:tc>
        <w:tc>
          <w:tcPr>
            <w:tcW w:w="1448" w:type="pct"/>
            <w:shd w:val="clear" w:color="auto" w:fill="FFFFFF"/>
            <w:hideMark/>
          </w:tcPr>
          <w:p w:rsidR="00AC248A" w:rsidRPr="00EA746B" w:rsidRDefault="00AC248A" w:rsidP="00E36A97">
            <w:pPr>
              <w:rPr>
                <w:bCs/>
                <w:sz w:val="22"/>
                <w:szCs w:val="22"/>
              </w:rPr>
            </w:pPr>
            <w:r w:rsidRPr="00EA746B">
              <w:rPr>
                <w:b/>
                <w:bCs/>
                <w:sz w:val="22"/>
                <w:szCs w:val="22"/>
              </w:rPr>
              <w:tab/>
            </w:r>
            <w:r w:rsidRPr="00EA746B">
              <w:rPr>
                <w:bCs/>
                <w:sz w:val="22"/>
                <w:szCs w:val="22"/>
              </w:rPr>
              <w:t>в том числе:</w:t>
            </w:r>
          </w:p>
        </w:tc>
        <w:tc>
          <w:tcPr>
            <w:tcW w:w="683" w:type="pct"/>
            <w:shd w:val="clear" w:color="auto" w:fill="FFFFFF"/>
          </w:tcPr>
          <w:p w:rsidR="00AC248A" w:rsidRPr="00EA746B" w:rsidRDefault="00AC248A" w:rsidP="00E36A97">
            <w:pPr>
              <w:jc w:val="center"/>
              <w:rPr>
                <w:b/>
                <w:bCs/>
                <w:sz w:val="22"/>
                <w:szCs w:val="22"/>
              </w:rPr>
            </w:pPr>
          </w:p>
        </w:tc>
        <w:tc>
          <w:tcPr>
            <w:tcW w:w="380" w:type="pct"/>
            <w:shd w:val="clear" w:color="auto" w:fill="FFFFFF"/>
          </w:tcPr>
          <w:p w:rsidR="00AC248A" w:rsidRPr="00EA746B" w:rsidRDefault="00AC248A" w:rsidP="00E36A97">
            <w:pPr>
              <w:jc w:val="center"/>
              <w:rPr>
                <w:b/>
                <w:bCs/>
                <w:sz w:val="22"/>
                <w:szCs w:val="22"/>
              </w:rPr>
            </w:pPr>
          </w:p>
        </w:tc>
        <w:tc>
          <w:tcPr>
            <w:tcW w:w="369" w:type="pct"/>
            <w:shd w:val="clear" w:color="auto" w:fill="FFFFFF"/>
          </w:tcPr>
          <w:p w:rsidR="00AC248A" w:rsidRPr="00EA746B" w:rsidRDefault="00AC248A" w:rsidP="00E36A97">
            <w:pPr>
              <w:jc w:val="center"/>
              <w:rPr>
                <w:b/>
                <w:bCs/>
                <w:sz w:val="22"/>
                <w:szCs w:val="22"/>
              </w:rPr>
            </w:pPr>
          </w:p>
        </w:tc>
        <w:tc>
          <w:tcPr>
            <w:tcW w:w="380" w:type="pct"/>
            <w:shd w:val="clear" w:color="auto" w:fill="FFFFFF"/>
          </w:tcPr>
          <w:p w:rsidR="00AC248A" w:rsidRPr="00EA746B" w:rsidRDefault="00AC248A" w:rsidP="00E36A97">
            <w:pPr>
              <w:jc w:val="center"/>
              <w:rPr>
                <w:b/>
                <w:bCs/>
                <w:sz w:val="22"/>
                <w:szCs w:val="22"/>
              </w:rPr>
            </w:pPr>
          </w:p>
        </w:tc>
        <w:tc>
          <w:tcPr>
            <w:tcW w:w="349" w:type="pct"/>
            <w:shd w:val="clear" w:color="auto" w:fill="FFFFFF"/>
          </w:tcPr>
          <w:p w:rsidR="00AC248A" w:rsidRPr="00EA746B" w:rsidRDefault="00AC248A" w:rsidP="00E36A97">
            <w:pPr>
              <w:jc w:val="center"/>
              <w:rPr>
                <w:b/>
                <w:bCs/>
                <w:sz w:val="22"/>
                <w:szCs w:val="22"/>
              </w:rPr>
            </w:pPr>
          </w:p>
        </w:tc>
        <w:tc>
          <w:tcPr>
            <w:tcW w:w="349" w:type="pct"/>
            <w:shd w:val="clear" w:color="auto" w:fill="FFFFFF"/>
          </w:tcPr>
          <w:p w:rsidR="00AC248A" w:rsidRPr="00EA746B" w:rsidRDefault="00AC248A" w:rsidP="00E36A97">
            <w:pPr>
              <w:jc w:val="center"/>
              <w:rPr>
                <w:b/>
                <w:bCs/>
                <w:sz w:val="22"/>
                <w:szCs w:val="22"/>
              </w:rPr>
            </w:pPr>
          </w:p>
        </w:tc>
        <w:tc>
          <w:tcPr>
            <w:tcW w:w="350" w:type="pct"/>
            <w:shd w:val="clear" w:color="auto" w:fill="FFFFFF"/>
          </w:tcPr>
          <w:p w:rsidR="00AC248A" w:rsidRPr="00EA746B" w:rsidRDefault="00AC248A" w:rsidP="00E36A97">
            <w:pPr>
              <w:jc w:val="center"/>
              <w:rPr>
                <w:b/>
                <w:bCs/>
                <w:sz w:val="22"/>
                <w:szCs w:val="22"/>
              </w:rPr>
            </w:pPr>
          </w:p>
        </w:tc>
        <w:tc>
          <w:tcPr>
            <w:tcW w:w="421" w:type="pct"/>
            <w:shd w:val="clear" w:color="auto" w:fill="FFFFFF"/>
          </w:tcPr>
          <w:p w:rsidR="00AC248A" w:rsidRPr="00EA746B" w:rsidRDefault="00AC248A" w:rsidP="00E36A97">
            <w:pPr>
              <w:jc w:val="center"/>
              <w:rPr>
                <w:b/>
                <w:bCs/>
                <w:sz w:val="22"/>
                <w:szCs w:val="22"/>
              </w:rPr>
            </w:pPr>
          </w:p>
        </w:tc>
      </w:tr>
      <w:tr w:rsidR="00AC248A" w:rsidRPr="00EA746B" w:rsidTr="00E36A97">
        <w:tc>
          <w:tcPr>
            <w:tcW w:w="271" w:type="pct"/>
            <w:shd w:val="clear" w:color="auto" w:fill="FFFFFF"/>
            <w:hideMark/>
          </w:tcPr>
          <w:p w:rsidR="00AC248A" w:rsidRPr="00EA746B" w:rsidRDefault="00AC248A" w:rsidP="00E36A97">
            <w:pPr>
              <w:rPr>
                <w:b/>
                <w:bCs/>
                <w:sz w:val="22"/>
                <w:szCs w:val="22"/>
              </w:rPr>
            </w:pPr>
            <w:r w:rsidRPr="00EA746B">
              <w:rPr>
                <w:b/>
                <w:bCs/>
                <w:sz w:val="22"/>
                <w:szCs w:val="22"/>
              </w:rPr>
              <w:t> </w:t>
            </w:r>
          </w:p>
        </w:tc>
        <w:tc>
          <w:tcPr>
            <w:tcW w:w="1448" w:type="pct"/>
            <w:hideMark/>
          </w:tcPr>
          <w:p w:rsidR="00AC248A" w:rsidRPr="00EA746B" w:rsidRDefault="00AC248A" w:rsidP="00E36A97">
            <w:pPr>
              <w:rPr>
                <w:sz w:val="22"/>
                <w:szCs w:val="22"/>
              </w:rPr>
            </w:pPr>
            <w:r w:rsidRPr="00EA746B">
              <w:rPr>
                <w:sz w:val="22"/>
                <w:szCs w:val="22"/>
              </w:rPr>
              <w:t>федеральный бюджет</w:t>
            </w:r>
          </w:p>
        </w:tc>
        <w:tc>
          <w:tcPr>
            <w:tcW w:w="683" w:type="pct"/>
            <w:shd w:val="clear" w:color="auto" w:fill="FFFFFF"/>
          </w:tcPr>
          <w:p w:rsidR="00AC248A" w:rsidRPr="00EA746B" w:rsidRDefault="00AC248A" w:rsidP="00E36A97">
            <w:pPr>
              <w:jc w:val="center"/>
              <w:rPr>
                <w:sz w:val="22"/>
                <w:szCs w:val="22"/>
              </w:rPr>
            </w:pPr>
            <w:r>
              <w:rPr>
                <w:sz w:val="22"/>
                <w:szCs w:val="22"/>
              </w:rPr>
              <w:t>-</w:t>
            </w:r>
          </w:p>
        </w:tc>
        <w:tc>
          <w:tcPr>
            <w:tcW w:w="380" w:type="pct"/>
            <w:shd w:val="clear" w:color="auto" w:fill="FFFFFF"/>
          </w:tcPr>
          <w:p w:rsidR="00AC248A" w:rsidRPr="00EA746B" w:rsidRDefault="00AC248A" w:rsidP="00E36A97">
            <w:pPr>
              <w:jc w:val="center"/>
              <w:rPr>
                <w:sz w:val="22"/>
                <w:szCs w:val="22"/>
              </w:rPr>
            </w:pPr>
            <w:r w:rsidRPr="00EA746B">
              <w:rPr>
                <w:sz w:val="22"/>
                <w:szCs w:val="22"/>
              </w:rPr>
              <w:t>0,0</w:t>
            </w:r>
          </w:p>
        </w:tc>
        <w:tc>
          <w:tcPr>
            <w:tcW w:w="369" w:type="pct"/>
            <w:shd w:val="clear" w:color="auto" w:fill="FFFFFF"/>
          </w:tcPr>
          <w:p w:rsidR="00AC248A" w:rsidRPr="00EA746B" w:rsidRDefault="00AC248A" w:rsidP="00E36A97">
            <w:pPr>
              <w:jc w:val="center"/>
              <w:rPr>
                <w:sz w:val="22"/>
                <w:szCs w:val="22"/>
              </w:rPr>
            </w:pPr>
            <w:r w:rsidRPr="00EA746B">
              <w:rPr>
                <w:sz w:val="22"/>
                <w:szCs w:val="22"/>
              </w:rPr>
              <w:t>0,0</w:t>
            </w:r>
          </w:p>
        </w:tc>
        <w:tc>
          <w:tcPr>
            <w:tcW w:w="380" w:type="pct"/>
            <w:shd w:val="clear" w:color="auto" w:fill="FFFFFF"/>
          </w:tcPr>
          <w:p w:rsidR="00AC248A" w:rsidRPr="00EA746B" w:rsidRDefault="00AC248A" w:rsidP="00E36A97">
            <w:pPr>
              <w:jc w:val="center"/>
              <w:rPr>
                <w:sz w:val="22"/>
                <w:szCs w:val="22"/>
              </w:rPr>
            </w:pPr>
            <w:r w:rsidRPr="00EA746B">
              <w:rPr>
                <w:sz w:val="22"/>
                <w:szCs w:val="22"/>
              </w:rPr>
              <w:t>0,0</w:t>
            </w:r>
          </w:p>
        </w:tc>
        <w:tc>
          <w:tcPr>
            <w:tcW w:w="349" w:type="pct"/>
            <w:shd w:val="clear" w:color="auto" w:fill="FFFFFF"/>
            <w:hideMark/>
          </w:tcPr>
          <w:p w:rsidR="00AC248A" w:rsidRPr="00EA746B" w:rsidRDefault="00AC248A" w:rsidP="00E36A97">
            <w:pPr>
              <w:jc w:val="center"/>
              <w:rPr>
                <w:bCs/>
                <w:sz w:val="22"/>
                <w:szCs w:val="22"/>
              </w:rPr>
            </w:pPr>
            <w:r w:rsidRPr="00EA746B">
              <w:rPr>
                <w:bCs/>
                <w:sz w:val="22"/>
                <w:szCs w:val="22"/>
              </w:rPr>
              <w:t>0,0</w:t>
            </w:r>
          </w:p>
        </w:tc>
        <w:tc>
          <w:tcPr>
            <w:tcW w:w="349" w:type="pct"/>
            <w:shd w:val="clear" w:color="auto" w:fill="FFFFFF"/>
            <w:hideMark/>
          </w:tcPr>
          <w:p w:rsidR="00AC248A" w:rsidRPr="00EA746B" w:rsidRDefault="00AC248A" w:rsidP="00E36A97">
            <w:pPr>
              <w:jc w:val="center"/>
              <w:rPr>
                <w:bCs/>
                <w:sz w:val="22"/>
                <w:szCs w:val="22"/>
              </w:rPr>
            </w:pPr>
            <w:r w:rsidRPr="00EA746B">
              <w:rPr>
                <w:bCs/>
                <w:sz w:val="22"/>
                <w:szCs w:val="22"/>
              </w:rPr>
              <w:t>0,0</w:t>
            </w:r>
          </w:p>
        </w:tc>
        <w:tc>
          <w:tcPr>
            <w:tcW w:w="350" w:type="pct"/>
            <w:shd w:val="clear" w:color="auto" w:fill="FFFFFF"/>
            <w:hideMark/>
          </w:tcPr>
          <w:p w:rsidR="00AC248A" w:rsidRPr="00EA746B" w:rsidRDefault="00AC248A" w:rsidP="00E36A97">
            <w:pPr>
              <w:jc w:val="center"/>
              <w:rPr>
                <w:bCs/>
                <w:sz w:val="22"/>
                <w:szCs w:val="22"/>
              </w:rPr>
            </w:pPr>
            <w:r w:rsidRPr="00EA746B">
              <w:rPr>
                <w:bCs/>
                <w:sz w:val="22"/>
                <w:szCs w:val="22"/>
              </w:rPr>
              <w:t>0,0</w:t>
            </w:r>
          </w:p>
        </w:tc>
        <w:tc>
          <w:tcPr>
            <w:tcW w:w="421" w:type="pct"/>
            <w:shd w:val="clear" w:color="auto" w:fill="FFFFFF"/>
          </w:tcPr>
          <w:p w:rsidR="00AC248A" w:rsidRPr="00EA746B" w:rsidRDefault="00AC248A" w:rsidP="00E36A97">
            <w:pPr>
              <w:jc w:val="center"/>
              <w:rPr>
                <w:sz w:val="22"/>
                <w:szCs w:val="22"/>
              </w:rPr>
            </w:pPr>
            <w:r w:rsidRPr="00EA746B">
              <w:rPr>
                <w:sz w:val="22"/>
                <w:szCs w:val="22"/>
              </w:rPr>
              <w:t>0,0</w:t>
            </w:r>
          </w:p>
        </w:tc>
      </w:tr>
      <w:tr w:rsidR="00AC248A" w:rsidRPr="00EA746B" w:rsidTr="00E36A97">
        <w:tc>
          <w:tcPr>
            <w:tcW w:w="271" w:type="pct"/>
            <w:shd w:val="clear" w:color="auto" w:fill="FFFFFF"/>
            <w:hideMark/>
          </w:tcPr>
          <w:p w:rsidR="00AC248A" w:rsidRPr="00EA746B" w:rsidRDefault="00AC248A" w:rsidP="00E36A97">
            <w:pPr>
              <w:rPr>
                <w:b/>
                <w:bCs/>
                <w:sz w:val="22"/>
                <w:szCs w:val="22"/>
              </w:rPr>
            </w:pPr>
            <w:r w:rsidRPr="00EA746B">
              <w:rPr>
                <w:b/>
                <w:bCs/>
                <w:sz w:val="22"/>
                <w:szCs w:val="22"/>
              </w:rPr>
              <w:t> </w:t>
            </w:r>
          </w:p>
        </w:tc>
        <w:tc>
          <w:tcPr>
            <w:tcW w:w="1448" w:type="pct"/>
            <w:hideMark/>
          </w:tcPr>
          <w:p w:rsidR="00AC248A" w:rsidRPr="00EA746B" w:rsidRDefault="00AC248A" w:rsidP="00E36A97">
            <w:pPr>
              <w:rPr>
                <w:sz w:val="22"/>
                <w:szCs w:val="22"/>
              </w:rPr>
            </w:pPr>
            <w:r w:rsidRPr="00EA746B">
              <w:rPr>
                <w:sz w:val="22"/>
                <w:szCs w:val="22"/>
              </w:rPr>
              <w:t>республиканский бюджет Чувашской Ре</w:t>
            </w:r>
            <w:r w:rsidRPr="00EA746B">
              <w:rPr>
                <w:sz w:val="22"/>
                <w:szCs w:val="22"/>
              </w:rPr>
              <w:t>с</w:t>
            </w:r>
            <w:r w:rsidRPr="00EA746B">
              <w:rPr>
                <w:sz w:val="22"/>
                <w:szCs w:val="22"/>
              </w:rPr>
              <w:t>публики</w:t>
            </w:r>
          </w:p>
        </w:tc>
        <w:tc>
          <w:tcPr>
            <w:tcW w:w="683" w:type="pct"/>
            <w:shd w:val="clear" w:color="auto" w:fill="FFFFFF"/>
          </w:tcPr>
          <w:p w:rsidR="00AC248A" w:rsidRPr="00EA746B" w:rsidRDefault="00AC248A" w:rsidP="00E36A97">
            <w:pPr>
              <w:jc w:val="center"/>
              <w:rPr>
                <w:sz w:val="22"/>
                <w:szCs w:val="22"/>
              </w:rPr>
            </w:pPr>
            <w:r>
              <w:rPr>
                <w:sz w:val="22"/>
                <w:szCs w:val="22"/>
              </w:rPr>
              <w:t>-</w:t>
            </w:r>
          </w:p>
        </w:tc>
        <w:tc>
          <w:tcPr>
            <w:tcW w:w="380" w:type="pct"/>
            <w:shd w:val="clear" w:color="auto" w:fill="FFFFFF"/>
          </w:tcPr>
          <w:p w:rsidR="00AC248A" w:rsidRPr="00EA746B" w:rsidRDefault="00AC248A" w:rsidP="00E36A97">
            <w:pPr>
              <w:jc w:val="center"/>
              <w:rPr>
                <w:sz w:val="22"/>
                <w:szCs w:val="22"/>
              </w:rPr>
            </w:pPr>
            <w:r>
              <w:rPr>
                <w:sz w:val="22"/>
                <w:szCs w:val="22"/>
              </w:rPr>
              <w:t>48218,2</w:t>
            </w:r>
          </w:p>
        </w:tc>
        <w:tc>
          <w:tcPr>
            <w:tcW w:w="369" w:type="pct"/>
            <w:shd w:val="clear" w:color="auto" w:fill="FFFFFF"/>
          </w:tcPr>
          <w:p w:rsidR="00AC248A" w:rsidRPr="00EA746B" w:rsidRDefault="00AC248A" w:rsidP="00E36A97">
            <w:pPr>
              <w:jc w:val="center"/>
              <w:rPr>
                <w:sz w:val="22"/>
                <w:szCs w:val="22"/>
              </w:rPr>
            </w:pPr>
            <w:r w:rsidRPr="00EA746B">
              <w:rPr>
                <w:sz w:val="22"/>
                <w:szCs w:val="22"/>
              </w:rPr>
              <w:t>0,0</w:t>
            </w:r>
          </w:p>
        </w:tc>
        <w:tc>
          <w:tcPr>
            <w:tcW w:w="380" w:type="pct"/>
            <w:shd w:val="clear" w:color="auto" w:fill="FFFFFF"/>
          </w:tcPr>
          <w:p w:rsidR="00AC248A" w:rsidRPr="00EA746B" w:rsidRDefault="00AC248A" w:rsidP="00E36A97">
            <w:pPr>
              <w:jc w:val="center"/>
              <w:rPr>
                <w:sz w:val="22"/>
                <w:szCs w:val="22"/>
              </w:rPr>
            </w:pPr>
            <w:r w:rsidRPr="00EA746B">
              <w:rPr>
                <w:sz w:val="22"/>
                <w:szCs w:val="22"/>
              </w:rPr>
              <w:t>0,0</w:t>
            </w:r>
          </w:p>
        </w:tc>
        <w:tc>
          <w:tcPr>
            <w:tcW w:w="349" w:type="pct"/>
            <w:shd w:val="clear" w:color="auto" w:fill="FFFFFF"/>
            <w:hideMark/>
          </w:tcPr>
          <w:p w:rsidR="00AC248A" w:rsidRPr="00EA746B" w:rsidRDefault="00AC248A" w:rsidP="00E36A97">
            <w:pPr>
              <w:jc w:val="center"/>
              <w:rPr>
                <w:bCs/>
                <w:sz w:val="22"/>
                <w:szCs w:val="22"/>
              </w:rPr>
            </w:pPr>
            <w:r w:rsidRPr="00EA746B">
              <w:rPr>
                <w:bCs/>
                <w:sz w:val="22"/>
                <w:szCs w:val="22"/>
              </w:rPr>
              <w:t>0,0</w:t>
            </w:r>
          </w:p>
        </w:tc>
        <w:tc>
          <w:tcPr>
            <w:tcW w:w="349" w:type="pct"/>
            <w:shd w:val="clear" w:color="auto" w:fill="FFFFFF"/>
            <w:hideMark/>
          </w:tcPr>
          <w:p w:rsidR="00AC248A" w:rsidRPr="00EA746B" w:rsidRDefault="00AC248A" w:rsidP="00E36A97">
            <w:pPr>
              <w:jc w:val="center"/>
              <w:rPr>
                <w:bCs/>
                <w:sz w:val="22"/>
                <w:szCs w:val="22"/>
              </w:rPr>
            </w:pPr>
            <w:r w:rsidRPr="00EA746B">
              <w:rPr>
                <w:bCs/>
                <w:sz w:val="22"/>
                <w:szCs w:val="22"/>
              </w:rPr>
              <w:t>0,0</w:t>
            </w:r>
          </w:p>
        </w:tc>
        <w:tc>
          <w:tcPr>
            <w:tcW w:w="350" w:type="pct"/>
            <w:shd w:val="clear" w:color="auto" w:fill="FFFFFF"/>
            <w:hideMark/>
          </w:tcPr>
          <w:p w:rsidR="00AC248A" w:rsidRPr="00EA746B" w:rsidRDefault="00AC248A" w:rsidP="00E36A97">
            <w:pPr>
              <w:jc w:val="center"/>
              <w:rPr>
                <w:bCs/>
                <w:sz w:val="22"/>
                <w:szCs w:val="22"/>
              </w:rPr>
            </w:pPr>
            <w:r w:rsidRPr="00EA746B">
              <w:rPr>
                <w:bCs/>
                <w:sz w:val="22"/>
                <w:szCs w:val="22"/>
              </w:rPr>
              <w:t>0,0</w:t>
            </w:r>
          </w:p>
        </w:tc>
        <w:tc>
          <w:tcPr>
            <w:tcW w:w="421" w:type="pct"/>
            <w:shd w:val="clear" w:color="auto" w:fill="FFFFFF"/>
          </w:tcPr>
          <w:p w:rsidR="00AC248A" w:rsidRPr="00EA746B" w:rsidRDefault="00AC248A" w:rsidP="00E36A97">
            <w:pPr>
              <w:jc w:val="center"/>
              <w:rPr>
                <w:sz w:val="22"/>
                <w:szCs w:val="22"/>
              </w:rPr>
            </w:pPr>
            <w:r>
              <w:rPr>
                <w:sz w:val="22"/>
                <w:szCs w:val="22"/>
              </w:rPr>
              <w:t>48218,2</w:t>
            </w:r>
          </w:p>
        </w:tc>
      </w:tr>
      <w:tr w:rsidR="00AC248A" w:rsidRPr="00EA746B" w:rsidTr="00E36A97">
        <w:tc>
          <w:tcPr>
            <w:tcW w:w="271" w:type="pct"/>
            <w:shd w:val="clear" w:color="auto" w:fill="FFFFFF"/>
            <w:hideMark/>
          </w:tcPr>
          <w:p w:rsidR="00AC248A" w:rsidRPr="00EA746B" w:rsidRDefault="00AC248A" w:rsidP="00E36A97">
            <w:pPr>
              <w:rPr>
                <w:b/>
                <w:bCs/>
                <w:sz w:val="22"/>
                <w:szCs w:val="22"/>
              </w:rPr>
            </w:pPr>
            <w:r w:rsidRPr="00EA746B">
              <w:rPr>
                <w:b/>
                <w:bCs/>
                <w:sz w:val="22"/>
                <w:szCs w:val="22"/>
              </w:rPr>
              <w:t> </w:t>
            </w:r>
          </w:p>
        </w:tc>
        <w:tc>
          <w:tcPr>
            <w:tcW w:w="1448" w:type="pct"/>
            <w:hideMark/>
          </w:tcPr>
          <w:p w:rsidR="00AC248A" w:rsidRPr="00EA746B" w:rsidRDefault="00AC248A" w:rsidP="00E36A97">
            <w:pPr>
              <w:rPr>
                <w:sz w:val="22"/>
                <w:szCs w:val="22"/>
              </w:rPr>
            </w:pPr>
            <w:r w:rsidRPr="00EA746B">
              <w:rPr>
                <w:sz w:val="22"/>
                <w:szCs w:val="22"/>
              </w:rPr>
              <w:t>Бюджет Шумерлинского муниципального округа</w:t>
            </w:r>
          </w:p>
        </w:tc>
        <w:tc>
          <w:tcPr>
            <w:tcW w:w="683" w:type="pct"/>
            <w:shd w:val="clear" w:color="auto" w:fill="FFFFFF"/>
          </w:tcPr>
          <w:p w:rsidR="00AC248A" w:rsidRPr="00EA746B" w:rsidRDefault="00AC248A" w:rsidP="00E36A97">
            <w:pPr>
              <w:jc w:val="center"/>
              <w:rPr>
                <w:sz w:val="22"/>
                <w:szCs w:val="22"/>
              </w:rPr>
            </w:pPr>
            <w:r>
              <w:rPr>
                <w:sz w:val="22"/>
                <w:szCs w:val="22"/>
              </w:rPr>
              <w:t>-</w:t>
            </w:r>
          </w:p>
        </w:tc>
        <w:tc>
          <w:tcPr>
            <w:tcW w:w="380" w:type="pct"/>
            <w:shd w:val="clear" w:color="auto" w:fill="FFFFFF"/>
          </w:tcPr>
          <w:p w:rsidR="00AC248A" w:rsidRPr="00EA746B" w:rsidRDefault="00AC248A" w:rsidP="00E36A97">
            <w:pPr>
              <w:jc w:val="center"/>
              <w:rPr>
                <w:sz w:val="22"/>
                <w:szCs w:val="22"/>
              </w:rPr>
            </w:pPr>
            <w:r>
              <w:rPr>
                <w:sz w:val="22"/>
                <w:szCs w:val="22"/>
              </w:rPr>
              <w:t>15226,8</w:t>
            </w:r>
          </w:p>
        </w:tc>
        <w:tc>
          <w:tcPr>
            <w:tcW w:w="369" w:type="pct"/>
            <w:shd w:val="clear" w:color="auto" w:fill="FFFFFF"/>
          </w:tcPr>
          <w:p w:rsidR="00AC248A" w:rsidRPr="00EA746B" w:rsidRDefault="00AC248A" w:rsidP="00E36A97">
            <w:pPr>
              <w:jc w:val="center"/>
              <w:rPr>
                <w:sz w:val="22"/>
                <w:szCs w:val="22"/>
              </w:rPr>
            </w:pPr>
          </w:p>
        </w:tc>
        <w:tc>
          <w:tcPr>
            <w:tcW w:w="380" w:type="pct"/>
            <w:shd w:val="clear" w:color="auto" w:fill="FFFFFF"/>
          </w:tcPr>
          <w:p w:rsidR="00AC248A" w:rsidRPr="00EA746B" w:rsidRDefault="00AC248A" w:rsidP="00E36A97">
            <w:pPr>
              <w:jc w:val="center"/>
              <w:rPr>
                <w:sz w:val="22"/>
                <w:szCs w:val="22"/>
              </w:rPr>
            </w:pPr>
          </w:p>
        </w:tc>
        <w:tc>
          <w:tcPr>
            <w:tcW w:w="349" w:type="pct"/>
            <w:shd w:val="clear" w:color="auto" w:fill="FFFFFF"/>
            <w:hideMark/>
          </w:tcPr>
          <w:p w:rsidR="00AC248A" w:rsidRPr="00EA746B" w:rsidRDefault="00AC248A" w:rsidP="00E36A97">
            <w:pPr>
              <w:jc w:val="center"/>
              <w:rPr>
                <w:bCs/>
                <w:sz w:val="22"/>
                <w:szCs w:val="22"/>
              </w:rPr>
            </w:pPr>
            <w:r w:rsidRPr="00EA746B">
              <w:rPr>
                <w:bCs/>
                <w:sz w:val="22"/>
                <w:szCs w:val="22"/>
              </w:rPr>
              <w:t>0,0</w:t>
            </w:r>
          </w:p>
        </w:tc>
        <w:tc>
          <w:tcPr>
            <w:tcW w:w="349" w:type="pct"/>
            <w:shd w:val="clear" w:color="auto" w:fill="FFFFFF"/>
            <w:hideMark/>
          </w:tcPr>
          <w:p w:rsidR="00AC248A" w:rsidRPr="00EA746B" w:rsidRDefault="00AC248A" w:rsidP="00E36A97">
            <w:pPr>
              <w:jc w:val="center"/>
              <w:rPr>
                <w:bCs/>
                <w:sz w:val="22"/>
                <w:szCs w:val="22"/>
              </w:rPr>
            </w:pPr>
            <w:r w:rsidRPr="00EA746B">
              <w:rPr>
                <w:bCs/>
                <w:sz w:val="22"/>
                <w:szCs w:val="22"/>
              </w:rPr>
              <w:t>0,0</w:t>
            </w:r>
          </w:p>
        </w:tc>
        <w:tc>
          <w:tcPr>
            <w:tcW w:w="350" w:type="pct"/>
            <w:shd w:val="clear" w:color="auto" w:fill="FFFFFF"/>
            <w:hideMark/>
          </w:tcPr>
          <w:p w:rsidR="00AC248A" w:rsidRPr="00EA746B" w:rsidRDefault="00AC248A" w:rsidP="00E36A97">
            <w:pPr>
              <w:jc w:val="center"/>
              <w:rPr>
                <w:bCs/>
                <w:sz w:val="22"/>
                <w:szCs w:val="22"/>
              </w:rPr>
            </w:pPr>
            <w:r w:rsidRPr="00EA746B">
              <w:rPr>
                <w:bCs/>
                <w:sz w:val="22"/>
                <w:szCs w:val="22"/>
              </w:rPr>
              <w:t>0,0</w:t>
            </w:r>
          </w:p>
        </w:tc>
        <w:tc>
          <w:tcPr>
            <w:tcW w:w="421" w:type="pct"/>
            <w:shd w:val="clear" w:color="auto" w:fill="FFFFFF"/>
          </w:tcPr>
          <w:p w:rsidR="00AC248A" w:rsidRPr="00EA746B" w:rsidRDefault="00AC248A" w:rsidP="00E36A97">
            <w:pPr>
              <w:jc w:val="center"/>
              <w:rPr>
                <w:sz w:val="22"/>
                <w:szCs w:val="22"/>
              </w:rPr>
            </w:pPr>
            <w:r>
              <w:rPr>
                <w:sz w:val="22"/>
                <w:szCs w:val="22"/>
              </w:rPr>
              <w:t>15226,8</w:t>
            </w:r>
          </w:p>
        </w:tc>
      </w:tr>
      <w:tr w:rsidR="00AC248A" w:rsidRPr="00EA746B" w:rsidTr="00E36A97">
        <w:tc>
          <w:tcPr>
            <w:tcW w:w="271" w:type="pct"/>
            <w:shd w:val="clear" w:color="auto" w:fill="FFFFFF"/>
          </w:tcPr>
          <w:p w:rsidR="00AC248A" w:rsidRPr="00EA746B" w:rsidRDefault="00AC248A" w:rsidP="00E36A97">
            <w:pPr>
              <w:rPr>
                <w:bCs/>
                <w:sz w:val="22"/>
                <w:szCs w:val="22"/>
              </w:rPr>
            </w:pPr>
          </w:p>
        </w:tc>
        <w:tc>
          <w:tcPr>
            <w:tcW w:w="1448" w:type="pct"/>
            <w:hideMark/>
          </w:tcPr>
          <w:p w:rsidR="00AC248A" w:rsidRPr="00EA746B" w:rsidRDefault="00AC248A" w:rsidP="00E36A97">
            <w:pPr>
              <w:rPr>
                <w:sz w:val="22"/>
                <w:szCs w:val="22"/>
              </w:rPr>
            </w:pPr>
            <w:r w:rsidRPr="00EA746B">
              <w:rPr>
                <w:sz w:val="22"/>
                <w:szCs w:val="22"/>
              </w:rPr>
              <w:t>внебюджетные источники</w:t>
            </w:r>
          </w:p>
        </w:tc>
        <w:tc>
          <w:tcPr>
            <w:tcW w:w="683" w:type="pct"/>
            <w:shd w:val="clear" w:color="auto" w:fill="FFFFFF"/>
          </w:tcPr>
          <w:p w:rsidR="00AC248A" w:rsidRPr="00EA746B" w:rsidRDefault="00AC248A" w:rsidP="00E36A97">
            <w:pPr>
              <w:jc w:val="center"/>
              <w:rPr>
                <w:bCs/>
                <w:sz w:val="22"/>
                <w:szCs w:val="22"/>
              </w:rPr>
            </w:pPr>
            <w:r>
              <w:rPr>
                <w:bCs/>
                <w:sz w:val="22"/>
                <w:szCs w:val="22"/>
              </w:rPr>
              <w:t>-</w:t>
            </w:r>
          </w:p>
        </w:tc>
        <w:tc>
          <w:tcPr>
            <w:tcW w:w="380" w:type="pct"/>
            <w:shd w:val="clear" w:color="auto" w:fill="FFFFFF"/>
          </w:tcPr>
          <w:p w:rsidR="00AC248A" w:rsidRPr="00EA746B" w:rsidRDefault="00AC248A" w:rsidP="00E36A97">
            <w:pPr>
              <w:jc w:val="center"/>
              <w:rPr>
                <w:bCs/>
                <w:sz w:val="22"/>
                <w:szCs w:val="22"/>
              </w:rPr>
            </w:pPr>
            <w:r w:rsidRPr="00EA746B">
              <w:rPr>
                <w:bCs/>
                <w:sz w:val="22"/>
                <w:szCs w:val="22"/>
              </w:rPr>
              <w:t>0,0</w:t>
            </w:r>
          </w:p>
        </w:tc>
        <w:tc>
          <w:tcPr>
            <w:tcW w:w="369" w:type="pct"/>
            <w:shd w:val="clear" w:color="auto" w:fill="FFFFFF"/>
            <w:hideMark/>
          </w:tcPr>
          <w:p w:rsidR="00AC248A" w:rsidRPr="00EA746B" w:rsidRDefault="00AC248A" w:rsidP="00E36A97">
            <w:pPr>
              <w:jc w:val="center"/>
              <w:rPr>
                <w:bCs/>
                <w:sz w:val="22"/>
                <w:szCs w:val="22"/>
              </w:rPr>
            </w:pPr>
            <w:r w:rsidRPr="00EA746B">
              <w:rPr>
                <w:bCs/>
                <w:sz w:val="22"/>
                <w:szCs w:val="22"/>
              </w:rPr>
              <w:t>0,0</w:t>
            </w:r>
          </w:p>
        </w:tc>
        <w:tc>
          <w:tcPr>
            <w:tcW w:w="380" w:type="pct"/>
            <w:shd w:val="clear" w:color="auto" w:fill="FFFFFF"/>
            <w:hideMark/>
          </w:tcPr>
          <w:p w:rsidR="00AC248A" w:rsidRPr="00EA746B" w:rsidRDefault="00AC248A" w:rsidP="00E36A97">
            <w:pPr>
              <w:jc w:val="center"/>
              <w:rPr>
                <w:bCs/>
                <w:sz w:val="22"/>
                <w:szCs w:val="22"/>
              </w:rPr>
            </w:pPr>
            <w:r w:rsidRPr="00EA746B">
              <w:rPr>
                <w:bCs/>
                <w:sz w:val="22"/>
                <w:szCs w:val="22"/>
              </w:rPr>
              <w:t>0,0</w:t>
            </w:r>
          </w:p>
        </w:tc>
        <w:tc>
          <w:tcPr>
            <w:tcW w:w="349" w:type="pct"/>
            <w:shd w:val="clear" w:color="auto" w:fill="FFFFFF"/>
            <w:hideMark/>
          </w:tcPr>
          <w:p w:rsidR="00AC248A" w:rsidRPr="00EA746B" w:rsidRDefault="00AC248A" w:rsidP="00E36A97">
            <w:pPr>
              <w:jc w:val="center"/>
              <w:rPr>
                <w:bCs/>
                <w:sz w:val="22"/>
                <w:szCs w:val="22"/>
              </w:rPr>
            </w:pPr>
            <w:r w:rsidRPr="00EA746B">
              <w:rPr>
                <w:bCs/>
                <w:sz w:val="22"/>
                <w:szCs w:val="22"/>
              </w:rPr>
              <w:t>0,0</w:t>
            </w:r>
          </w:p>
        </w:tc>
        <w:tc>
          <w:tcPr>
            <w:tcW w:w="349" w:type="pct"/>
            <w:shd w:val="clear" w:color="auto" w:fill="FFFFFF"/>
            <w:hideMark/>
          </w:tcPr>
          <w:p w:rsidR="00AC248A" w:rsidRPr="00EA746B" w:rsidRDefault="00AC248A" w:rsidP="00E36A97">
            <w:pPr>
              <w:jc w:val="center"/>
              <w:rPr>
                <w:bCs/>
                <w:sz w:val="22"/>
                <w:szCs w:val="22"/>
              </w:rPr>
            </w:pPr>
            <w:r w:rsidRPr="00EA746B">
              <w:rPr>
                <w:bCs/>
                <w:sz w:val="22"/>
                <w:szCs w:val="22"/>
              </w:rPr>
              <w:t>0,0</w:t>
            </w:r>
          </w:p>
        </w:tc>
        <w:tc>
          <w:tcPr>
            <w:tcW w:w="350" w:type="pct"/>
            <w:shd w:val="clear" w:color="auto" w:fill="FFFFFF"/>
            <w:hideMark/>
          </w:tcPr>
          <w:p w:rsidR="00AC248A" w:rsidRPr="00EA746B" w:rsidRDefault="00AC248A" w:rsidP="00E36A97">
            <w:pPr>
              <w:jc w:val="center"/>
              <w:rPr>
                <w:bCs/>
                <w:sz w:val="22"/>
                <w:szCs w:val="22"/>
              </w:rPr>
            </w:pPr>
            <w:r w:rsidRPr="00EA746B">
              <w:rPr>
                <w:bCs/>
                <w:sz w:val="22"/>
                <w:szCs w:val="22"/>
              </w:rPr>
              <w:t>0,0</w:t>
            </w:r>
          </w:p>
        </w:tc>
        <w:tc>
          <w:tcPr>
            <w:tcW w:w="421" w:type="pct"/>
            <w:shd w:val="clear" w:color="auto" w:fill="FFFFFF"/>
          </w:tcPr>
          <w:p w:rsidR="00AC248A" w:rsidRPr="00EA746B" w:rsidRDefault="00AC248A" w:rsidP="00E36A97">
            <w:pPr>
              <w:jc w:val="center"/>
              <w:rPr>
                <w:bCs/>
                <w:sz w:val="22"/>
                <w:szCs w:val="22"/>
              </w:rPr>
            </w:pPr>
            <w:r w:rsidRPr="00EA746B">
              <w:rPr>
                <w:bCs/>
                <w:sz w:val="22"/>
                <w:szCs w:val="22"/>
              </w:rPr>
              <w:t>0,0</w:t>
            </w:r>
          </w:p>
        </w:tc>
      </w:tr>
      <w:tr w:rsidR="00AC248A" w:rsidRPr="00EA746B" w:rsidTr="00E36A97">
        <w:tc>
          <w:tcPr>
            <w:tcW w:w="271" w:type="pct"/>
            <w:shd w:val="clear" w:color="auto" w:fill="FFFFFF"/>
          </w:tcPr>
          <w:p w:rsidR="00AC248A" w:rsidRPr="00EA746B" w:rsidRDefault="00AC248A" w:rsidP="00E36A97">
            <w:pPr>
              <w:rPr>
                <w:bCs/>
                <w:sz w:val="22"/>
                <w:szCs w:val="22"/>
              </w:rPr>
            </w:pPr>
            <w:r>
              <w:rPr>
                <w:bCs/>
                <w:sz w:val="22"/>
                <w:szCs w:val="22"/>
              </w:rPr>
              <w:t>1.1.</w:t>
            </w:r>
          </w:p>
        </w:tc>
        <w:tc>
          <w:tcPr>
            <w:tcW w:w="1448" w:type="pct"/>
          </w:tcPr>
          <w:p w:rsidR="00AC248A" w:rsidRPr="00EA746B" w:rsidRDefault="00AC248A" w:rsidP="00E36A97">
            <w:pPr>
              <w:rPr>
                <w:sz w:val="22"/>
                <w:szCs w:val="22"/>
              </w:rPr>
            </w:pPr>
            <w:r>
              <w:rPr>
                <w:sz w:val="22"/>
                <w:szCs w:val="22"/>
              </w:rPr>
              <w:t>Реализация инициативных проектов на те</w:t>
            </w:r>
            <w:r>
              <w:rPr>
                <w:sz w:val="22"/>
                <w:szCs w:val="22"/>
              </w:rPr>
              <w:t>р</w:t>
            </w:r>
            <w:r>
              <w:rPr>
                <w:sz w:val="22"/>
                <w:szCs w:val="22"/>
              </w:rPr>
              <w:t>ритории муниципальных округов Чува</w:t>
            </w:r>
            <w:r>
              <w:rPr>
                <w:sz w:val="22"/>
                <w:szCs w:val="22"/>
              </w:rPr>
              <w:t>ш</w:t>
            </w:r>
            <w:r>
              <w:rPr>
                <w:sz w:val="22"/>
                <w:szCs w:val="22"/>
              </w:rPr>
              <w:t xml:space="preserve">ской Республики за счет средств Дорожного фонда Чувашской Республики </w:t>
            </w:r>
          </w:p>
        </w:tc>
        <w:tc>
          <w:tcPr>
            <w:tcW w:w="683" w:type="pct"/>
            <w:shd w:val="clear" w:color="auto" w:fill="FFFFFF"/>
          </w:tcPr>
          <w:p w:rsidR="00AC248A" w:rsidRPr="00EA746B" w:rsidRDefault="00AC248A" w:rsidP="00E36A97">
            <w:pPr>
              <w:jc w:val="center"/>
              <w:rPr>
                <w:bCs/>
                <w:sz w:val="22"/>
                <w:szCs w:val="22"/>
              </w:rPr>
            </w:pPr>
            <w:r>
              <w:rPr>
                <w:bCs/>
                <w:sz w:val="22"/>
                <w:szCs w:val="22"/>
              </w:rPr>
              <w:t>х</w:t>
            </w:r>
          </w:p>
        </w:tc>
        <w:tc>
          <w:tcPr>
            <w:tcW w:w="380" w:type="pct"/>
            <w:shd w:val="clear" w:color="auto" w:fill="FFFFFF"/>
          </w:tcPr>
          <w:p w:rsidR="00AC248A" w:rsidRPr="00EA746B" w:rsidRDefault="00AC248A" w:rsidP="00E36A97">
            <w:pPr>
              <w:jc w:val="center"/>
              <w:rPr>
                <w:bCs/>
                <w:sz w:val="22"/>
                <w:szCs w:val="22"/>
              </w:rPr>
            </w:pPr>
            <w:r>
              <w:rPr>
                <w:bCs/>
                <w:sz w:val="22"/>
                <w:szCs w:val="22"/>
              </w:rPr>
              <w:t>63445,0</w:t>
            </w:r>
          </w:p>
        </w:tc>
        <w:tc>
          <w:tcPr>
            <w:tcW w:w="369" w:type="pct"/>
            <w:shd w:val="clear" w:color="auto" w:fill="FFFFFF"/>
          </w:tcPr>
          <w:p w:rsidR="00AC248A" w:rsidRPr="00EA746B" w:rsidRDefault="00AC248A" w:rsidP="00E36A97">
            <w:pPr>
              <w:jc w:val="center"/>
              <w:rPr>
                <w:bCs/>
                <w:sz w:val="22"/>
                <w:szCs w:val="22"/>
              </w:rPr>
            </w:pPr>
            <w:r w:rsidRPr="00EA746B">
              <w:rPr>
                <w:bCs/>
                <w:sz w:val="22"/>
                <w:szCs w:val="22"/>
              </w:rPr>
              <w:t>0,0</w:t>
            </w:r>
          </w:p>
        </w:tc>
        <w:tc>
          <w:tcPr>
            <w:tcW w:w="380" w:type="pct"/>
            <w:shd w:val="clear" w:color="auto" w:fill="FFFFFF"/>
          </w:tcPr>
          <w:p w:rsidR="00AC248A" w:rsidRPr="00EA746B" w:rsidRDefault="00AC248A" w:rsidP="00E36A97">
            <w:pPr>
              <w:jc w:val="center"/>
              <w:rPr>
                <w:bCs/>
                <w:sz w:val="22"/>
                <w:szCs w:val="22"/>
              </w:rPr>
            </w:pPr>
            <w:r w:rsidRPr="00EA746B">
              <w:rPr>
                <w:bCs/>
                <w:sz w:val="22"/>
                <w:szCs w:val="22"/>
              </w:rPr>
              <w:t>0,0</w:t>
            </w:r>
          </w:p>
        </w:tc>
        <w:tc>
          <w:tcPr>
            <w:tcW w:w="349" w:type="pct"/>
            <w:shd w:val="clear" w:color="auto" w:fill="FFFFFF"/>
          </w:tcPr>
          <w:p w:rsidR="00AC248A" w:rsidRPr="00EA746B" w:rsidRDefault="00AC248A" w:rsidP="00E36A97">
            <w:pPr>
              <w:jc w:val="center"/>
              <w:rPr>
                <w:bCs/>
                <w:sz w:val="22"/>
                <w:szCs w:val="22"/>
              </w:rPr>
            </w:pPr>
            <w:r w:rsidRPr="00EA746B">
              <w:rPr>
                <w:bCs/>
                <w:sz w:val="22"/>
                <w:szCs w:val="22"/>
              </w:rPr>
              <w:t>0,0</w:t>
            </w:r>
          </w:p>
        </w:tc>
        <w:tc>
          <w:tcPr>
            <w:tcW w:w="349" w:type="pct"/>
            <w:shd w:val="clear" w:color="auto" w:fill="FFFFFF"/>
          </w:tcPr>
          <w:p w:rsidR="00AC248A" w:rsidRPr="00EA746B" w:rsidRDefault="00AC248A" w:rsidP="00E36A97">
            <w:pPr>
              <w:jc w:val="center"/>
              <w:rPr>
                <w:bCs/>
                <w:sz w:val="22"/>
                <w:szCs w:val="22"/>
              </w:rPr>
            </w:pPr>
            <w:r w:rsidRPr="00EA746B">
              <w:rPr>
                <w:bCs/>
                <w:sz w:val="22"/>
                <w:szCs w:val="22"/>
              </w:rPr>
              <w:t>0,0</w:t>
            </w:r>
          </w:p>
        </w:tc>
        <w:tc>
          <w:tcPr>
            <w:tcW w:w="350" w:type="pct"/>
            <w:shd w:val="clear" w:color="auto" w:fill="FFFFFF"/>
          </w:tcPr>
          <w:p w:rsidR="00AC248A" w:rsidRPr="00EA746B" w:rsidRDefault="00AC248A" w:rsidP="00E36A97">
            <w:pPr>
              <w:jc w:val="center"/>
              <w:rPr>
                <w:bCs/>
                <w:sz w:val="22"/>
                <w:szCs w:val="22"/>
              </w:rPr>
            </w:pPr>
            <w:r w:rsidRPr="00EA746B">
              <w:rPr>
                <w:bCs/>
                <w:sz w:val="22"/>
                <w:szCs w:val="22"/>
              </w:rPr>
              <w:t>0,0</w:t>
            </w:r>
          </w:p>
        </w:tc>
        <w:tc>
          <w:tcPr>
            <w:tcW w:w="421" w:type="pct"/>
            <w:shd w:val="clear" w:color="auto" w:fill="FFFFFF"/>
          </w:tcPr>
          <w:p w:rsidR="00AC248A" w:rsidRDefault="00AC248A" w:rsidP="00E36A97">
            <w:pPr>
              <w:jc w:val="center"/>
              <w:rPr>
                <w:bCs/>
                <w:sz w:val="22"/>
                <w:szCs w:val="22"/>
              </w:rPr>
            </w:pPr>
            <w:r>
              <w:rPr>
                <w:bCs/>
                <w:sz w:val="22"/>
                <w:szCs w:val="22"/>
              </w:rPr>
              <w:t>63445,</w:t>
            </w:r>
          </w:p>
          <w:p w:rsidR="00AC248A" w:rsidRPr="00EA746B" w:rsidRDefault="00AC248A" w:rsidP="00E36A97">
            <w:pPr>
              <w:jc w:val="center"/>
              <w:rPr>
                <w:bCs/>
                <w:sz w:val="22"/>
                <w:szCs w:val="22"/>
              </w:rPr>
            </w:pPr>
            <w:r>
              <w:rPr>
                <w:bCs/>
                <w:sz w:val="22"/>
                <w:szCs w:val="22"/>
              </w:rPr>
              <w:t>0</w:t>
            </w:r>
          </w:p>
        </w:tc>
      </w:tr>
      <w:tr w:rsidR="00AC248A" w:rsidRPr="00AC248A" w:rsidTr="00E36A97">
        <w:tc>
          <w:tcPr>
            <w:tcW w:w="271" w:type="pct"/>
            <w:shd w:val="clear" w:color="auto" w:fill="FFFFFF"/>
          </w:tcPr>
          <w:p w:rsidR="00AC248A" w:rsidRPr="00AC248A" w:rsidRDefault="00AC248A" w:rsidP="00E36A97">
            <w:pPr>
              <w:rPr>
                <w:b/>
                <w:bCs/>
                <w:sz w:val="22"/>
                <w:szCs w:val="22"/>
              </w:rPr>
            </w:pPr>
          </w:p>
        </w:tc>
        <w:tc>
          <w:tcPr>
            <w:tcW w:w="1448" w:type="pct"/>
          </w:tcPr>
          <w:p w:rsidR="00AC248A" w:rsidRPr="00AC248A" w:rsidRDefault="00AC248A" w:rsidP="00E36A97">
            <w:pPr>
              <w:jc w:val="center"/>
              <w:rPr>
                <w:b/>
                <w:sz w:val="22"/>
                <w:szCs w:val="22"/>
              </w:rPr>
            </w:pPr>
            <w:r w:rsidRPr="00AC248A">
              <w:rPr>
                <w:b/>
                <w:sz w:val="22"/>
                <w:szCs w:val="22"/>
              </w:rPr>
              <w:t>в том числе:</w:t>
            </w:r>
          </w:p>
        </w:tc>
        <w:tc>
          <w:tcPr>
            <w:tcW w:w="683" w:type="pct"/>
            <w:shd w:val="clear" w:color="auto" w:fill="FFFFFF"/>
          </w:tcPr>
          <w:p w:rsidR="00AC248A" w:rsidRPr="00AC248A" w:rsidRDefault="00AC248A" w:rsidP="00E36A97">
            <w:pPr>
              <w:rPr>
                <w:b/>
                <w:bCs/>
                <w:sz w:val="22"/>
                <w:szCs w:val="22"/>
              </w:rPr>
            </w:pPr>
          </w:p>
        </w:tc>
        <w:tc>
          <w:tcPr>
            <w:tcW w:w="380" w:type="pct"/>
            <w:shd w:val="clear" w:color="auto" w:fill="FFFFFF"/>
          </w:tcPr>
          <w:p w:rsidR="00AC248A" w:rsidRPr="00AC248A" w:rsidRDefault="00AC248A" w:rsidP="00E36A97">
            <w:pPr>
              <w:jc w:val="center"/>
              <w:rPr>
                <w:b/>
                <w:bCs/>
                <w:sz w:val="22"/>
                <w:szCs w:val="22"/>
              </w:rPr>
            </w:pPr>
          </w:p>
        </w:tc>
        <w:tc>
          <w:tcPr>
            <w:tcW w:w="369" w:type="pct"/>
            <w:shd w:val="clear" w:color="auto" w:fill="FFFFFF"/>
          </w:tcPr>
          <w:p w:rsidR="00AC248A" w:rsidRPr="00AC248A" w:rsidRDefault="00AC248A" w:rsidP="00E36A97">
            <w:pPr>
              <w:jc w:val="center"/>
              <w:rPr>
                <w:b/>
                <w:bCs/>
                <w:sz w:val="22"/>
                <w:szCs w:val="22"/>
              </w:rPr>
            </w:pPr>
          </w:p>
        </w:tc>
        <w:tc>
          <w:tcPr>
            <w:tcW w:w="380" w:type="pct"/>
            <w:shd w:val="clear" w:color="auto" w:fill="FFFFFF"/>
          </w:tcPr>
          <w:p w:rsidR="00AC248A" w:rsidRPr="00AC248A" w:rsidRDefault="00AC248A" w:rsidP="00E36A97">
            <w:pPr>
              <w:jc w:val="center"/>
              <w:rPr>
                <w:b/>
                <w:bCs/>
                <w:sz w:val="22"/>
                <w:szCs w:val="22"/>
              </w:rPr>
            </w:pPr>
          </w:p>
        </w:tc>
        <w:tc>
          <w:tcPr>
            <w:tcW w:w="349" w:type="pct"/>
            <w:shd w:val="clear" w:color="auto" w:fill="FFFFFF"/>
          </w:tcPr>
          <w:p w:rsidR="00AC248A" w:rsidRPr="00AC248A" w:rsidRDefault="00AC248A" w:rsidP="00E36A97">
            <w:pPr>
              <w:jc w:val="center"/>
              <w:rPr>
                <w:b/>
                <w:bCs/>
                <w:sz w:val="22"/>
                <w:szCs w:val="22"/>
              </w:rPr>
            </w:pPr>
          </w:p>
        </w:tc>
        <w:tc>
          <w:tcPr>
            <w:tcW w:w="349" w:type="pct"/>
            <w:shd w:val="clear" w:color="auto" w:fill="FFFFFF"/>
          </w:tcPr>
          <w:p w:rsidR="00AC248A" w:rsidRPr="00AC248A" w:rsidRDefault="00AC248A" w:rsidP="00E36A97">
            <w:pPr>
              <w:jc w:val="center"/>
              <w:rPr>
                <w:b/>
                <w:bCs/>
                <w:sz w:val="22"/>
                <w:szCs w:val="22"/>
              </w:rPr>
            </w:pPr>
          </w:p>
        </w:tc>
        <w:tc>
          <w:tcPr>
            <w:tcW w:w="350" w:type="pct"/>
            <w:shd w:val="clear" w:color="auto" w:fill="FFFFFF"/>
          </w:tcPr>
          <w:p w:rsidR="00AC248A" w:rsidRPr="00AC248A" w:rsidRDefault="00AC248A" w:rsidP="00E36A97">
            <w:pPr>
              <w:jc w:val="center"/>
              <w:rPr>
                <w:b/>
                <w:bCs/>
                <w:sz w:val="22"/>
                <w:szCs w:val="22"/>
              </w:rPr>
            </w:pPr>
          </w:p>
        </w:tc>
        <w:tc>
          <w:tcPr>
            <w:tcW w:w="421" w:type="pct"/>
            <w:shd w:val="clear" w:color="auto" w:fill="FFFFFF"/>
          </w:tcPr>
          <w:p w:rsidR="00AC248A" w:rsidRPr="00AC248A" w:rsidRDefault="00AC248A" w:rsidP="00E36A97">
            <w:pPr>
              <w:jc w:val="center"/>
              <w:rPr>
                <w:b/>
                <w:bCs/>
                <w:sz w:val="22"/>
                <w:szCs w:val="22"/>
              </w:rPr>
            </w:pPr>
          </w:p>
        </w:tc>
      </w:tr>
      <w:tr w:rsidR="00AC248A" w:rsidRPr="00EA746B" w:rsidTr="00E36A97">
        <w:tc>
          <w:tcPr>
            <w:tcW w:w="271" w:type="pct"/>
            <w:shd w:val="clear" w:color="auto" w:fill="FFFFFF"/>
          </w:tcPr>
          <w:p w:rsidR="00AC248A" w:rsidRPr="00EA746B" w:rsidRDefault="00AC248A" w:rsidP="00E36A97">
            <w:pPr>
              <w:rPr>
                <w:bCs/>
                <w:sz w:val="22"/>
                <w:szCs w:val="22"/>
              </w:rPr>
            </w:pPr>
          </w:p>
        </w:tc>
        <w:tc>
          <w:tcPr>
            <w:tcW w:w="1448" w:type="pct"/>
          </w:tcPr>
          <w:p w:rsidR="00AC248A" w:rsidRPr="00EA746B" w:rsidRDefault="00AC248A" w:rsidP="00E36A97">
            <w:pPr>
              <w:rPr>
                <w:sz w:val="22"/>
                <w:szCs w:val="22"/>
              </w:rPr>
            </w:pPr>
            <w:r>
              <w:rPr>
                <w:sz w:val="22"/>
                <w:szCs w:val="22"/>
              </w:rPr>
              <w:t>федеральный бюджет</w:t>
            </w:r>
          </w:p>
        </w:tc>
        <w:tc>
          <w:tcPr>
            <w:tcW w:w="683" w:type="pct"/>
            <w:shd w:val="clear" w:color="auto" w:fill="FFFFFF"/>
          </w:tcPr>
          <w:p w:rsidR="00AC248A" w:rsidRPr="00EA746B" w:rsidRDefault="00AC248A" w:rsidP="00E36A97">
            <w:pPr>
              <w:jc w:val="center"/>
              <w:rPr>
                <w:bCs/>
                <w:sz w:val="22"/>
                <w:szCs w:val="22"/>
              </w:rPr>
            </w:pPr>
            <w:r>
              <w:rPr>
                <w:bCs/>
                <w:sz w:val="22"/>
                <w:szCs w:val="22"/>
              </w:rPr>
              <w:t>-</w:t>
            </w:r>
          </w:p>
        </w:tc>
        <w:tc>
          <w:tcPr>
            <w:tcW w:w="380" w:type="pct"/>
            <w:shd w:val="clear" w:color="auto" w:fill="FFFFFF"/>
          </w:tcPr>
          <w:p w:rsidR="00AC248A" w:rsidRPr="00EA746B" w:rsidRDefault="00AC248A" w:rsidP="00E36A97">
            <w:pPr>
              <w:jc w:val="center"/>
              <w:rPr>
                <w:bCs/>
                <w:sz w:val="22"/>
                <w:szCs w:val="22"/>
              </w:rPr>
            </w:pPr>
            <w:r w:rsidRPr="00EA746B">
              <w:rPr>
                <w:bCs/>
                <w:sz w:val="22"/>
                <w:szCs w:val="22"/>
              </w:rPr>
              <w:t>0,0</w:t>
            </w:r>
          </w:p>
        </w:tc>
        <w:tc>
          <w:tcPr>
            <w:tcW w:w="369" w:type="pct"/>
            <w:shd w:val="clear" w:color="auto" w:fill="FFFFFF"/>
          </w:tcPr>
          <w:p w:rsidR="00AC248A" w:rsidRPr="00EA746B" w:rsidRDefault="00AC248A" w:rsidP="00E36A97">
            <w:pPr>
              <w:jc w:val="center"/>
              <w:rPr>
                <w:bCs/>
                <w:sz w:val="22"/>
                <w:szCs w:val="22"/>
              </w:rPr>
            </w:pPr>
            <w:r w:rsidRPr="00EA746B">
              <w:rPr>
                <w:bCs/>
                <w:sz w:val="22"/>
                <w:szCs w:val="22"/>
              </w:rPr>
              <w:t>0,0</w:t>
            </w:r>
          </w:p>
        </w:tc>
        <w:tc>
          <w:tcPr>
            <w:tcW w:w="380" w:type="pct"/>
            <w:shd w:val="clear" w:color="auto" w:fill="FFFFFF"/>
          </w:tcPr>
          <w:p w:rsidR="00AC248A" w:rsidRPr="00EA746B" w:rsidRDefault="00AC248A" w:rsidP="00E36A97">
            <w:pPr>
              <w:jc w:val="center"/>
              <w:rPr>
                <w:bCs/>
                <w:sz w:val="22"/>
                <w:szCs w:val="22"/>
              </w:rPr>
            </w:pPr>
            <w:r w:rsidRPr="00EA746B">
              <w:rPr>
                <w:bCs/>
                <w:sz w:val="22"/>
                <w:szCs w:val="22"/>
              </w:rPr>
              <w:t>0,0</w:t>
            </w:r>
          </w:p>
        </w:tc>
        <w:tc>
          <w:tcPr>
            <w:tcW w:w="349" w:type="pct"/>
            <w:shd w:val="clear" w:color="auto" w:fill="FFFFFF"/>
          </w:tcPr>
          <w:p w:rsidR="00AC248A" w:rsidRPr="00EA746B" w:rsidRDefault="00AC248A" w:rsidP="00E36A97">
            <w:pPr>
              <w:jc w:val="center"/>
              <w:rPr>
                <w:bCs/>
                <w:sz w:val="22"/>
                <w:szCs w:val="22"/>
              </w:rPr>
            </w:pPr>
            <w:r w:rsidRPr="00EA746B">
              <w:rPr>
                <w:bCs/>
                <w:sz w:val="22"/>
                <w:szCs w:val="22"/>
              </w:rPr>
              <w:t>0,0</w:t>
            </w:r>
          </w:p>
        </w:tc>
        <w:tc>
          <w:tcPr>
            <w:tcW w:w="349" w:type="pct"/>
            <w:shd w:val="clear" w:color="auto" w:fill="FFFFFF"/>
          </w:tcPr>
          <w:p w:rsidR="00AC248A" w:rsidRPr="00EA746B" w:rsidRDefault="00AC248A" w:rsidP="00E36A97">
            <w:pPr>
              <w:jc w:val="center"/>
              <w:rPr>
                <w:bCs/>
                <w:sz w:val="22"/>
                <w:szCs w:val="22"/>
              </w:rPr>
            </w:pPr>
            <w:r w:rsidRPr="00EA746B">
              <w:rPr>
                <w:bCs/>
                <w:sz w:val="22"/>
                <w:szCs w:val="22"/>
              </w:rPr>
              <w:t>0,0</w:t>
            </w:r>
          </w:p>
        </w:tc>
        <w:tc>
          <w:tcPr>
            <w:tcW w:w="350" w:type="pct"/>
            <w:shd w:val="clear" w:color="auto" w:fill="FFFFFF"/>
          </w:tcPr>
          <w:p w:rsidR="00AC248A" w:rsidRPr="00EA746B" w:rsidRDefault="00AC248A" w:rsidP="00E36A97">
            <w:pPr>
              <w:jc w:val="center"/>
              <w:rPr>
                <w:bCs/>
                <w:sz w:val="22"/>
                <w:szCs w:val="22"/>
              </w:rPr>
            </w:pPr>
            <w:r w:rsidRPr="00EA746B">
              <w:rPr>
                <w:bCs/>
                <w:sz w:val="22"/>
                <w:szCs w:val="22"/>
              </w:rPr>
              <w:t>0,0</w:t>
            </w:r>
          </w:p>
        </w:tc>
        <w:tc>
          <w:tcPr>
            <w:tcW w:w="421" w:type="pct"/>
            <w:shd w:val="clear" w:color="auto" w:fill="FFFFFF"/>
          </w:tcPr>
          <w:p w:rsidR="00AC248A" w:rsidRPr="00EA746B" w:rsidRDefault="00AC248A" w:rsidP="00E36A97">
            <w:pPr>
              <w:jc w:val="center"/>
              <w:rPr>
                <w:bCs/>
                <w:sz w:val="22"/>
                <w:szCs w:val="22"/>
              </w:rPr>
            </w:pPr>
            <w:r w:rsidRPr="00EA746B">
              <w:rPr>
                <w:bCs/>
                <w:sz w:val="22"/>
                <w:szCs w:val="22"/>
              </w:rPr>
              <w:t>0,0</w:t>
            </w:r>
          </w:p>
        </w:tc>
      </w:tr>
      <w:tr w:rsidR="00AC248A" w:rsidRPr="00EA746B" w:rsidTr="00E36A97">
        <w:tc>
          <w:tcPr>
            <w:tcW w:w="271" w:type="pct"/>
            <w:shd w:val="clear" w:color="auto" w:fill="FFFFFF"/>
          </w:tcPr>
          <w:p w:rsidR="00AC248A" w:rsidRPr="00EA746B" w:rsidRDefault="00AC248A" w:rsidP="00E36A97">
            <w:pPr>
              <w:rPr>
                <w:bCs/>
                <w:sz w:val="22"/>
                <w:szCs w:val="22"/>
              </w:rPr>
            </w:pPr>
          </w:p>
        </w:tc>
        <w:tc>
          <w:tcPr>
            <w:tcW w:w="1448" w:type="pct"/>
          </w:tcPr>
          <w:p w:rsidR="00AC248A" w:rsidRPr="00EA746B" w:rsidRDefault="00AC248A" w:rsidP="00E36A97">
            <w:pPr>
              <w:rPr>
                <w:sz w:val="22"/>
                <w:szCs w:val="22"/>
              </w:rPr>
            </w:pPr>
            <w:r>
              <w:rPr>
                <w:sz w:val="22"/>
                <w:szCs w:val="22"/>
              </w:rPr>
              <w:t>республиканский бюджет Чувашской Ре</w:t>
            </w:r>
            <w:r>
              <w:rPr>
                <w:sz w:val="22"/>
                <w:szCs w:val="22"/>
              </w:rPr>
              <w:t>с</w:t>
            </w:r>
            <w:r>
              <w:rPr>
                <w:sz w:val="22"/>
                <w:szCs w:val="22"/>
              </w:rPr>
              <w:t>публики</w:t>
            </w:r>
          </w:p>
        </w:tc>
        <w:tc>
          <w:tcPr>
            <w:tcW w:w="683" w:type="pct"/>
            <w:shd w:val="clear" w:color="auto" w:fill="FFFFFF"/>
          </w:tcPr>
          <w:p w:rsidR="00AC248A" w:rsidRPr="00EA746B" w:rsidRDefault="00AC248A" w:rsidP="00E36A97">
            <w:pPr>
              <w:rPr>
                <w:bCs/>
                <w:sz w:val="22"/>
                <w:szCs w:val="22"/>
              </w:rPr>
            </w:pPr>
            <w:r>
              <w:rPr>
                <w:bCs/>
                <w:sz w:val="22"/>
                <w:szCs w:val="22"/>
              </w:rPr>
              <w:t>994 0409 А63019Д110 240</w:t>
            </w:r>
          </w:p>
        </w:tc>
        <w:tc>
          <w:tcPr>
            <w:tcW w:w="380" w:type="pct"/>
            <w:shd w:val="clear" w:color="auto" w:fill="FFFFFF"/>
          </w:tcPr>
          <w:p w:rsidR="00AC248A" w:rsidRPr="00EA746B" w:rsidRDefault="00AC248A" w:rsidP="00E36A97">
            <w:pPr>
              <w:jc w:val="center"/>
              <w:rPr>
                <w:bCs/>
                <w:sz w:val="22"/>
                <w:szCs w:val="22"/>
              </w:rPr>
            </w:pPr>
            <w:r>
              <w:rPr>
                <w:bCs/>
                <w:sz w:val="22"/>
                <w:szCs w:val="22"/>
              </w:rPr>
              <w:t>48218,2</w:t>
            </w:r>
          </w:p>
        </w:tc>
        <w:tc>
          <w:tcPr>
            <w:tcW w:w="369" w:type="pct"/>
            <w:shd w:val="clear" w:color="auto" w:fill="FFFFFF"/>
          </w:tcPr>
          <w:p w:rsidR="00AC248A" w:rsidRPr="00EA746B" w:rsidRDefault="00AC248A" w:rsidP="00E36A97">
            <w:pPr>
              <w:jc w:val="center"/>
              <w:rPr>
                <w:bCs/>
                <w:sz w:val="22"/>
                <w:szCs w:val="22"/>
              </w:rPr>
            </w:pPr>
            <w:r w:rsidRPr="00EA746B">
              <w:rPr>
                <w:bCs/>
                <w:sz w:val="22"/>
                <w:szCs w:val="22"/>
              </w:rPr>
              <w:t>0,0</w:t>
            </w:r>
          </w:p>
        </w:tc>
        <w:tc>
          <w:tcPr>
            <w:tcW w:w="380" w:type="pct"/>
            <w:shd w:val="clear" w:color="auto" w:fill="FFFFFF"/>
          </w:tcPr>
          <w:p w:rsidR="00AC248A" w:rsidRPr="00EA746B" w:rsidRDefault="00AC248A" w:rsidP="00E36A97">
            <w:pPr>
              <w:jc w:val="center"/>
              <w:rPr>
                <w:bCs/>
                <w:sz w:val="22"/>
                <w:szCs w:val="22"/>
              </w:rPr>
            </w:pPr>
            <w:r w:rsidRPr="00EA746B">
              <w:rPr>
                <w:bCs/>
                <w:sz w:val="22"/>
                <w:szCs w:val="22"/>
              </w:rPr>
              <w:t>0,0</w:t>
            </w:r>
          </w:p>
        </w:tc>
        <w:tc>
          <w:tcPr>
            <w:tcW w:w="349" w:type="pct"/>
            <w:shd w:val="clear" w:color="auto" w:fill="FFFFFF"/>
          </w:tcPr>
          <w:p w:rsidR="00AC248A" w:rsidRPr="00EA746B" w:rsidRDefault="00AC248A" w:rsidP="00E36A97">
            <w:pPr>
              <w:jc w:val="center"/>
              <w:rPr>
                <w:bCs/>
                <w:sz w:val="22"/>
                <w:szCs w:val="22"/>
              </w:rPr>
            </w:pPr>
            <w:r w:rsidRPr="00EA746B">
              <w:rPr>
                <w:bCs/>
                <w:sz w:val="22"/>
                <w:szCs w:val="22"/>
              </w:rPr>
              <w:t>0,0</w:t>
            </w:r>
          </w:p>
        </w:tc>
        <w:tc>
          <w:tcPr>
            <w:tcW w:w="349" w:type="pct"/>
            <w:shd w:val="clear" w:color="auto" w:fill="FFFFFF"/>
          </w:tcPr>
          <w:p w:rsidR="00AC248A" w:rsidRPr="00EA746B" w:rsidRDefault="00AC248A" w:rsidP="00E36A97">
            <w:pPr>
              <w:jc w:val="center"/>
              <w:rPr>
                <w:bCs/>
                <w:sz w:val="22"/>
                <w:szCs w:val="22"/>
              </w:rPr>
            </w:pPr>
            <w:r w:rsidRPr="00EA746B">
              <w:rPr>
                <w:bCs/>
                <w:sz w:val="22"/>
                <w:szCs w:val="22"/>
              </w:rPr>
              <w:t>0,0</w:t>
            </w:r>
          </w:p>
        </w:tc>
        <w:tc>
          <w:tcPr>
            <w:tcW w:w="350" w:type="pct"/>
            <w:shd w:val="clear" w:color="auto" w:fill="FFFFFF"/>
          </w:tcPr>
          <w:p w:rsidR="00AC248A" w:rsidRPr="00EA746B" w:rsidRDefault="00AC248A" w:rsidP="00E36A97">
            <w:pPr>
              <w:jc w:val="center"/>
              <w:rPr>
                <w:bCs/>
                <w:sz w:val="22"/>
                <w:szCs w:val="22"/>
              </w:rPr>
            </w:pPr>
            <w:r w:rsidRPr="00EA746B">
              <w:rPr>
                <w:bCs/>
                <w:sz w:val="22"/>
                <w:szCs w:val="22"/>
              </w:rPr>
              <w:t>0,0</w:t>
            </w:r>
          </w:p>
        </w:tc>
        <w:tc>
          <w:tcPr>
            <w:tcW w:w="421" w:type="pct"/>
            <w:shd w:val="clear" w:color="auto" w:fill="FFFFFF"/>
          </w:tcPr>
          <w:p w:rsidR="00AC248A" w:rsidRPr="00EA746B" w:rsidRDefault="00AC248A" w:rsidP="00E36A97">
            <w:pPr>
              <w:jc w:val="center"/>
              <w:rPr>
                <w:bCs/>
                <w:sz w:val="22"/>
                <w:szCs w:val="22"/>
              </w:rPr>
            </w:pPr>
            <w:r>
              <w:rPr>
                <w:bCs/>
                <w:sz w:val="22"/>
                <w:szCs w:val="22"/>
              </w:rPr>
              <w:t>48218,2</w:t>
            </w:r>
          </w:p>
        </w:tc>
      </w:tr>
      <w:tr w:rsidR="00AC248A" w:rsidRPr="00EA746B" w:rsidTr="00E36A97">
        <w:tc>
          <w:tcPr>
            <w:tcW w:w="271" w:type="pct"/>
            <w:shd w:val="clear" w:color="auto" w:fill="FFFFFF"/>
          </w:tcPr>
          <w:p w:rsidR="00AC248A" w:rsidRPr="00EA746B" w:rsidRDefault="00AC248A" w:rsidP="00E36A97">
            <w:pPr>
              <w:rPr>
                <w:bCs/>
                <w:sz w:val="22"/>
                <w:szCs w:val="22"/>
              </w:rPr>
            </w:pPr>
          </w:p>
        </w:tc>
        <w:tc>
          <w:tcPr>
            <w:tcW w:w="1448" w:type="pct"/>
          </w:tcPr>
          <w:p w:rsidR="00AC248A" w:rsidRPr="00EA746B" w:rsidRDefault="00AC248A" w:rsidP="00E36A97">
            <w:pPr>
              <w:rPr>
                <w:sz w:val="22"/>
                <w:szCs w:val="22"/>
              </w:rPr>
            </w:pPr>
            <w:r>
              <w:rPr>
                <w:sz w:val="22"/>
                <w:szCs w:val="22"/>
              </w:rPr>
              <w:t xml:space="preserve">бюджет Шумерлинского муниципального округа </w:t>
            </w:r>
          </w:p>
        </w:tc>
        <w:tc>
          <w:tcPr>
            <w:tcW w:w="683" w:type="pct"/>
            <w:shd w:val="clear" w:color="auto" w:fill="FFFFFF"/>
          </w:tcPr>
          <w:p w:rsidR="00AC248A" w:rsidRPr="00EA746B" w:rsidRDefault="00AC248A" w:rsidP="00E36A97">
            <w:pPr>
              <w:rPr>
                <w:bCs/>
                <w:sz w:val="22"/>
                <w:szCs w:val="22"/>
              </w:rPr>
            </w:pPr>
            <w:r w:rsidRPr="0027769F">
              <w:rPr>
                <w:bCs/>
                <w:sz w:val="22"/>
                <w:szCs w:val="22"/>
              </w:rPr>
              <w:t>994 0409 А63019Д110 240</w:t>
            </w:r>
          </w:p>
        </w:tc>
        <w:tc>
          <w:tcPr>
            <w:tcW w:w="380" w:type="pct"/>
            <w:shd w:val="clear" w:color="auto" w:fill="FFFFFF"/>
          </w:tcPr>
          <w:p w:rsidR="00AC248A" w:rsidRPr="00EA746B" w:rsidRDefault="00AC248A" w:rsidP="00E36A97">
            <w:pPr>
              <w:jc w:val="center"/>
              <w:rPr>
                <w:bCs/>
                <w:sz w:val="22"/>
                <w:szCs w:val="22"/>
              </w:rPr>
            </w:pPr>
            <w:r>
              <w:rPr>
                <w:bCs/>
                <w:sz w:val="22"/>
                <w:szCs w:val="22"/>
              </w:rPr>
              <w:t>15226,8</w:t>
            </w:r>
          </w:p>
        </w:tc>
        <w:tc>
          <w:tcPr>
            <w:tcW w:w="369" w:type="pct"/>
            <w:shd w:val="clear" w:color="auto" w:fill="FFFFFF"/>
          </w:tcPr>
          <w:p w:rsidR="00AC248A" w:rsidRPr="00EA746B" w:rsidRDefault="00AC248A" w:rsidP="00E36A97">
            <w:pPr>
              <w:jc w:val="center"/>
              <w:rPr>
                <w:bCs/>
                <w:sz w:val="22"/>
                <w:szCs w:val="22"/>
              </w:rPr>
            </w:pPr>
            <w:r w:rsidRPr="00EA746B">
              <w:rPr>
                <w:bCs/>
                <w:sz w:val="22"/>
                <w:szCs w:val="22"/>
              </w:rPr>
              <w:t>0,0</w:t>
            </w:r>
          </w:p>
        </w:tc>
        <w:tc>
          <w:tcPr>
            <w:tcW w:w="380" w:type="pct"/>
            <w:shd w:val="clear" w:color="auto" w:fill="FFFFFF"/>
          </w:tcPr>
          <w:p w:rsidR="00AC248A" w:rsidRPr="00EA746B" w:rsidRDefault="00AC248A" w:rsidP="00E36A97">
            <w:pPr>
              <w:jc w:val="center"/>
              <w:rPr>
                <w:bCs/>
                <w:sz w:val="22"/>
                <w:szCs w:val="22"/>
              </w:rPr>
            </w:pPr>
            <w:r w:rsidRPr="00EA746B">
              <w:rPr>
                <w:bCs/>
                <w:sz w:val="22"/>
                <w:szCs w:val="22"/>
              </w:rPr>
              <w:t>0,0</w:t>
            </w:r>
          </w:p>
        </w:tc>
        <w:tc>
          <w:tcPr>
            <w:tcW w:w="349" w:type="pct"/>
            <w:shd w:val="clear" w:color="auto" w:fill="FFFFFF"/>
          </w:tcPr>
          <w:p w:rsidR="00AC248A" w:rsidRPr="00EA746B" w:rsidRDefault="00AC248A" w:rsidP="00E36A97">
            <w:pPr>
              <w:jc w:val="center"/>
              <w:rPr>
                <w:bCs/>
                <w:sz w:val="22"/>
                <w:szCs w:val="22"/>
              </w:rPr>
            </w:pPr>
            <w:r w:rsidRPr="00EA746B">
              <w:rPr>
                <w:bCs/>
                <w:sz w:val="22"/>
                <w:szCs w:val="22"/>
              </w:rPr>
              <w:t>0,0</w:t>
            </w:r>
          </w:p>
        </w:tc>
        <w:tc>
          <w:tcPr>
            <w:tcW w:w="349" w:type="pct"/>
            <w:shd w:val="clear" w:color="auto" w:fill="FFFFFF"/>
          </w:tcPr>
          <w:p w:rsidR="00AC248A" w:rsidRPr="00EA746B" w:rsidRDefault="00AC248A" w:rsidP="00E36A97">
            <w:pPr>
              <w:jc w:val="center"/>
              <w:rPr>
                <w:bCs/>
                <w:sz w:val="22"/>
                <w:szCs w:val="22"/>
              </w:rPr>
            </w:pPr>
            <w:r w:rsidRPr="00EA746B">
              <w:rPr>
                <w:bCs/>
                <w:sz w:val="22"/>
                <w:szCs w:val="22"/>
              </w:rPr>
              <w:t>0,0</w:t>
            </w:r>
          </w:p>
        </w:tc>
        <w:tc>
          <w:tcPr>
            <w:tcW w:w="350" w:type="pct"/>
            <w:shd w:val="clear" w:color="auto" w:fill="FFFFFF"/>
          </w:tcPr>
          <w:p w:rsidR="00AC248A" w:rsidRPr="00EA746B" w:rsidRDefault="00AC248A" w:rsidP="00E36A97">
            <w:pPr>
              <w:jc w:val="center"/>
              <w:rPr>
                <w:bCs/>
                <w:sz w:val="22"/>
                <w:szCs w:val="22"/>
              </w:rPr>
            </w:pPr>
            <w:r w:rsidRPr="00EA746B">
              <w:rPr>
                <w:bCs/>
                <w:sz w:val="22"/>
                <w:szCs w:val="22"/>
              </w:rPr>
              <w:t>0,0</w:t>
            </w:r>
          </w:p>
        </w:tc>
        <w:tc>
          <w:tcPr>
            <w:tcW w:w="421" w:type="pct"/>
            <w:shd w:val="clear" w:color="auto" w:fill="FFFFFF"/>
          </w:tcPr>
          <w:p w:rsidR="00AC248A" w:rsidRPr="00EA746B" w:rsidRDefault="00AC248A" w:rsidP="00E36A97">
            <w:pPr>
              <w:jc w:val="center"/>
              <w:rPr>
                <w:bCs/>
                <w:sz w:val="22"/>
                <w:szCs w:val="22"/>
              </w:rPr>
            </w:pPr>
            <w:r>
              <w:rPr>
                <w:bCs/>
                <w:sz w:val="22"/>
                <w:szCs w:val="22"/>
              </w:rPr>
              <w:t>15226,8</w:t>
            </w:r>
          </w:p>
        </w:tc>
      </w:tr>
      <w:tr w:rsidR="00AC248A" w:rsidRPr="00EA746B" w:rsidTr="00E36A97">
        <w:tc>
          <w:tcPr>
            <w:tcW w:w="271" w:type="pct"/>
            <w:shd w:val="clear" w:color="auto" w:fill="FFFFFF"/>
          </w:tcPr>
          <w:p w:rsidR="00AC248A" w:rsidRPr="00EA746B" w:rsidRDefault="00AC248A" w:rsidP="00E36A97">
            <w:pPr>
              <w:rPr>
                <w:bCs/>
                <w:sz w:val="22"/>
                <w:szCs w:val="22"/>
              </w:rPr>
            </w:pPr>
          </w:p>
        </w:tc>
        <w:tc>
          <w:tcPr>
            <w:tcW w:w="1448" w:type="pct"/>
          </w:tcPr>
          <w:p w:rsidR="00AC248A" w:rsidRPr="00EA746B" w:rsidRDefault="00AC248A" w:rsidP="00E36A97">
            <w:pPr>
              <w:rPr>
                <w:sz w:val="22"/>
                <w:szCs w:val="22"/>
              </w:rPr>
            </w:pPr>
            <w:r>
              <w:rPr>
                <w:sz w:val="22"/>
                <w:szCs w:val="22"/>
              </w:rPr>
              <w:t>внебюджетные источники</w:t>
            </w:r>
          </w:p>
        </w:tc>
        <w:tc>
          <w:tcPr>
            <w:tcW w:w="683" w:type="pct"/>
            <w:shd w:val="clear" w:color="auto" w:fill="FFFFFF"/>
          </w:tcPr>
          <w:p w:rsidR="00AC248A" w:rsidRPr="00EA746B" w:rsidRDefault="00AC248A" w:rsidP="00E36A97">
            <w:pPr>
              <w:jc w:val="center"/>
              <w:rPr>
                <w:bCs/>
                <w:sz w:val="22"/>
                <w:szCs w:val="22"/>
              </w:rPr>
            </w:pPr>
            <w:r>
              <w:rPr>
                <w:bCs/>
                <w:sz w:val="22"/>
                <w:szCs w:val="22"/>
              </w:rPr>
              <w:t>-</w:t>
            </w:r>
          </w:p>
        </w:tc>
        <w:tc>
          <w:tcPr>
            <w:tcW w:w="380" w:type="pct"/>
            <w:shd w:val="clear" w:color="auto" w:fill="FFFFFF"/>
          </w:tcPr>
          <w:p w:rsidR="00AC248A" w:rsidRPr="00EA746B" w:rsidRDefault="00AC248A" w:rsidP="00E36A97">
            <w:pPr>
              <w:jc w:val="center"/>
              <w:rPr>
                <w:bCs/>
                <w:sz w:val="22"/>
                <w:szCs w:val="22"/>
              </w:rPr>
            </w:pPr>
            <w:r w:rsidRPr="00EA746B">
              <w:rPr>
                <w:bCs/>
                <w:sz w:val="22"/>
                <w:szCs w:val="22"/>
              </w:rPr>
              <w:t>0,0</w:t>
            </w:r>
          </w:p>
        </w:tc>
        <w:tc>
          <w:tcPr>
            <w:tcW w:w="369" w:type="pct"/>
            <w:shd w:val="clear" w:color="auto" w:fill="FFFFFF"/>
          </w:tcPr>
          <w:p w:rsidR="00AC248A" w:rsidRPr="00EA746B" w:rsidRDefault="00AC248A" w:rsidP="00E36A97">
            <w:pPr>
              <w:jc w:val="center"/>
              <w:rPr>
                <w:bCs/>
                <w:sz w:val="22"/>
                <w:szCs w:val="22"/>
              </w:rPr>
            </w:pPr>
            <w:r w:rsidRPr="00EA746B">
              <w:rPr>
                <w:bCs/>
                <w:sz w:val="22"/>
                <w:szCs w:val="22"/>
              </w:rPr>
              <w:t>0,0</w:t>
            </w:r>
          </w:p>
        </w:tc>
        <w:tc>
          <w:tcPr>
            <w:tcW w:w="380" w:type="pct"/>
            <w:shd w:val="clear" w:color="auto" w:fill="FFFFFF"/>
          </w:tcPr>
          <w:p w:rsidR="00AC248A" w:rsidRPr="00EA746B" w:rsidRDefault="00AC248A" w:rsidP="00E36A97">
            <w:pPr>
              <w:jc w:val="center"/>
              <w:rPr>
                <w:bCs/>
                <w:sz w:val="22"/>
                <w:szCs w:val="22"/>
              </w:rPr>
            </w:pPr>
            <w:r w:rsidRPr="00EA746B">
              <w:rPr>
                <w:bCs/>
                <w:sz w:val="22"/>
                <w:szCs w:val="22"/>
              </w:rPr>
              <w:t>0,0</w:t>
            </w:r>
          </w:p>
        </w:tc>
        <w:tc>
          <w:tcPr>
            <w:tcW w:w="349" w:type="pct"/>
            <w:shd w:val="clear" w:color="auto" w:fill="FFFFFF"/>
          </w:tcPr>
          <w:p w:rsidR="00AC248A" w:rsidRPr="00EA746B" w:rsidRDefault="00AC248A" w:rsidP="00E36A97">
            <w:pPr>
              <w:jc w:val="center"/>
              <w:rPr>
                <w:bCs/>
                <w:sz w:val="22"/>
                <w:szCs w:val="22"/>
              </w:rPr>
            </w:pPr>
            <w:r w:rsidRPr="00EA746B">
              <w:rPr>
                <w:bCs/>
                <w:sz w:val="22"/>
                <w:szCs w:val="22"/>
              </w:rPr>
              <w:t>0,0</w:t>
            </w:r>
          </w:p>
        </w:tc>
        <w:tc>
          <w:tcPr>
            <w:tcW w:w="349" w:type="pct"/>
            <w:shd w:val="clear" w:color="auto" w:fill="FFFFFF"/>
          </w:tcPr>
          <w:p w:rsidR="00AC248A" w:rsidRPr="00EA746B" w:rsidRDefault="00AC248A" w:rsidP="00E36A97">
            <w:pPr>
              <w:jc w:val="center"/>
              <w:rPr>
                <w:bCs/>
                <w:sz w:val="22"/>
                <w:szCs w:val="22"/>
              </w:rPr>
            </w:pPr>
            <w:r w:rsidRPr="00EA746B">
              <w:rPr>
                <w:bCs/>
                <w:sz w:val="22"/>
                <w:szCs w:val="22"/>
              </w:rPr>
              <w:t>0,0</w:t>
            </w:r>
          </w:p>
        </w:tc>
        <w:tc>
          <w:tcPr>
            <w:tcW w:w="350" w:type="pct"/>
            <w:shd w:val="clear" w:color="auto" w:fill="FFFFFF"/>
          </w:tcPr>
          <w:p w:rsidR="00AC248A" w:rsidRPr="00EA746B" w:rsidRDefault="00AC248A" w:rsidP="00E36A97">
            <w:pPr>
              <w:jc w:val="center"/>
              <w:rPr>
                <w:bCs/>
                <w:sz w:val="22"/>
                <w:szCs w:val="22"/>
              </w:rPr>
            </w:pPr>
            <w:r w:rsidRPr="00EA746B">
              <w:rPr>
                <w:bCs/>
                <w:sz w:val="22"/>
                <w:szCs w:val="22"/>
              </w:rPr>
              <w:t>0,0</w:t>
            </w:r>
          </w:p>
        </w:tc>
        <w:tc>
          <w:tcPr>
            <w:tcW w:w="421" w:type="pct"/>
            <w:shd w:val="clear" w:color="auto" w:fill="FFFFFF"/>
          </w:tcPr>
          <w:p w:rsidR="00AC248A" w:rsidRPr="00EA746B" w:rsidRDefault="00AC248A" w:rsidP="00E36A97">
            <w:pPr>
              <w:jc w:val="center"/>
              <w:rPr>
                <w:bCs/>
                <w:sz w:val="22"/>
                <w:szCs w:val="22"/>
              </w:rPr>
            </w:pPr>
            <w:r w:rsidRPr="00EA746B">
              <w:rPr>
                <w:bCs/>
                <w:sz w:val="22"/>
                <w:szCs w:val="22"/>
              </w:rPr>
              <w:t>0,0</w:t>
            </w:r>
          </w:p>
        </w:tc>
      </w:tr>
    </w:tbl>
    <w:p w:rsidR="00AC248A" w:rsidRPr="00EA746B" w:rsidRDefault="00AC248A" w:rsidP="00AC248A">
      <w:pPr>
        <w:jc w:val="center"/>
        <w:rPr>
          <w:b/>
          <w:bCs/>
          <w:sz w:val="22"/>
          <w:szCs w:val="22"/>
        </w:rPr>
      </w:pPr>
    </w:p>
    <w:p w:rsidR="00AC248A" w:rsidRDefault="00AC248A" w:rsidP="00AC248A">
      <w:pPr>
        <w:jc w:val="center"/>
        <w:rPr>
          <w:b/>
          <w:bCs/>
          <w:sz w:val="22"/>
          <w:szCs w:val="22"/>
        </w:rPr>
      </w:pPr>
    </w:p>
    <w:p w:rsidR="00AC248A" w:rsidRPr="004A145A" w:rsidRDefault="00AC248A" w:rsidP="00AC248A">
      <w:pPr>
        <w:jc w:val="center"/>
        <w:rPr>
          <w:b/>
        </w:rPr>
      </w:pPr>
      <w:r w:rsidRPr="004A145A">
        <w:rPr>
          <w:b/>
        </w:rPr>
        <w:t>5. План реализации муниципального проекта «</w:t>
      </w:r>
      <w:r w:rsidRPr="001A0CAB">
        <w:rPr>
          <w:b/>
        </w:rPr>
        <w:t>Содействие развитию сельских территорий</w:t>
      </w:r>
      <w:r w:rsidRPr="004A145A">
        <w:rPr>
          <w:b/>
        </w:rPr>
        <w:t>»</w:t>
      </w:r>
    </w:p>
    <w:p w:rsidR="00AC248A" w:rsidRPr="004A145A" w:rsidRDefault="00AC248A" w:rsidP="00AC248A">
      <w:pPr>
        <w:jc w:val="center"/>
      </w:pPr>
    </w:p>
    <w:tbl>
      <w:tblPr>
        <w:tblW w:w="15041" w:type="dxa"/>
        <w:shd w:val="clear" w:color="auto" w:fill="FFFFFF"/>
        <w:tblCellMar>
          <w:top w:w="15" w:type="dxa"/>
          <w:left w:w="15" w:type="dxa"/>
          <w:bottom w:w="15" w:type="dxa"/>
          <w:right w:w="15" w:type="dxa"/>
        </w:tblCellMar>
        <w:tblLook w:val="04A0" w:firstRow="1" w:lastRow="0" w:firstColumn="1" w:lastColumn="0" w:noHBand="0" w:noVBand="1"/>
      </w:tblPr>
      <w:tblGrid>
        <w:gridCol w:w="5685"/>
        <w:gridCol w:w="2410"/>
        <w:gridCol w:w="2977"/>
        <w:gridCol w:w="3969"/>
      </w:tblGrid>
      <w:tr w:rsidR="00AC248A" w:rsidRPr="004A145A" w:rsidTr="00E36A97">
        <w:tc>
          <w:tcPr>
            <w:tcW w:w="5685" w:type="dxa"/>
            <w:tcBorders>
              <w:top w:val="single" w:sz="6" w:space="0" w:color="000000"/>
              <w:left w:val="single" w:sz="6" w:space="0" w:color="000000"/>
              <w:bottom w:val="single" w:sz="6" w:space="0" w:color="000000"/>
              <w:right w:val="single" w:sz="6" w:space="0" w:color="000000"/>
            </w:tcBorders>
            <w:shd w:val="clear" w:color="auto" w:fill="FFFFFF"/>
            <w:hideMark/>
          </w:tcPr>
          <w:p w:rsidR="00AC248A" w:rsidRPr="004A145A" w:rsidRDefault="00AC248A" w:rsidP="00E36A97">
            <w:pPr>
              <w:jc w:val="center"/>
              <w:rPr>
                <w:sz w:val="22"/>
                <w:szCs w:val="22"/>
              </w:rPr>
            </w:pPr>
            <w:r w:rsidRPr="004A145A">
              <w:rPr>
                <w:sz w:val="22"/>
                <w:szCs w:val="22"/>
              </w:rPr>
              <w:t>Задача, мероприятие (результат) / контрольная точка</w:t>
            </w:r>
          </w:p>
        </w:tc>
        <w:tc>
          <w:tcPr>
            <w:tcW w:w="2410" w:type="dxa"/>
            <w:tcBorders>
              <w:top w:val="single" w:sz="6" w:space="0" w:color="000000"/>
              <w:left w:val="single" w:sz="6" w:space="0" w:color="000000"/>
              <w:bottom w:val="single" w:sz="6" w:space="0" w:color="000000"/>
              <w:right w:val="single" w:sz="6" w:space="0" w:color="000000"/>
            </w:tcBorders>
            <w:shd w:val="clear" w:color="auto" w:fill="FFFFFF"/>
            <w:hideMark/>
          </w:tcPr>
          <w:p w:rsidR="00AC248A" w:rsidRPr="004A145A" w:rsidRDefault="00AC248A" w:rsidP="00E36A97">
            <w:pPr>
              <w:jc w:val="center"/>
              <w:rPr>
                <w:sz w:val="22"/>
                <w:szCs w:val="22"/>
              </w:rPr>
            </w:pPr>
            <w:r w:rsidRPr="004A145A">
              <w:rPr>
                <w:sz w:val="22"/>
                <w:szCs w:val="22"/>
              </w:rPr>
              <w:t>Дата наступления ко</w:t>
            </w:r>
            <w:r w:rsidRPr="004A145A">
              <w:rPr>
                <w:sz w:val="22"/>
                <w:szCs w:val="22"/>
              </w:rPr>
              <w:t>н</w:t>
            </w:r>
            <w:r w:rsidRPr="004A145A">
              <w:rPr>
                <w:sz w:val="22"/>
                <w:szCs w:val="22"/>
              </w:rPr>
              <w:t>трольной точки</w:t>
            </w:r>
          </w:p>
        </w:tc>
        <w:tc>
          <w:tcPr>
            <w:tcW w:w="2977" w:type="dxa"/>
            <w:tcBorders>
              <w:top w:val="single" w:sz="6" w:space="0" w:color="000000"/>
              <w:left w:val="single" w:sz="6" w:space="0" w:color="000000"/>
              <w:bottom w:val="single" w:sz="6" w:space="0" w:color="000000"/>
              <w:right w:val="single" w:sz="6" w:space="0" w:color="000000"/>
            </w:tcBorders>
            <w:shd w:val="clear" w:color="auto" w:fill="FFFFFF"/>
            <w:hideMark/>
          </w:tcPr>
          <w:p w:rsidR="00AC248A" w:rsidRPr="004A145A" w:rsidRDefault="00AC248A" w:rsidP="00E36A97">
            <w:pPr>
              <w:jc w:val="center"/>
              <w:rPr>
                <w:sz w:val="22"/>
                <w:szCs w:val="22"/>
                <w:lang w:val="en-US"/>
              </w:rPr>
            </w:pPr>
            <w:r w:rsidRPr="004A145A">
              <w:rPr>
                <w:sz w:val="22"/>
                <w:szCs w:val="22"/>
              </w:rPr>
              <w:t xml:space="preserve">Ответственный исполнитель </w:t>
            </w:r>
            <w:r w:rsidRPr="004A145A">
              <w:rPr>
                <w:sz w:val="22"/>
                <w:szCs w:val="22"/>
                <w:lang w:val="en-US"/>
              </w:rPr>
              <w:t>&lt;28&gt;</w:t>
            </w:r>
          </w:p>
        </w:tc>
        <w:tc>
          <w:tcPr>
            <w:tcW w:w="3969" w:type="dxa"/>
            <w:tcBorders>
              <w:top w:val="single" w:sz="6" w:space="0" w:color="000000"/>
              <w:left w:val="single" w:sz="6" w:space="0" w:color="000000"/>
              <w:bottom w:val="single" w:sz="6" w:space="0" w:color="000000"/>
              <w:right w:val="single" w:sz="6" w:space="0" w:color="000000"/>
            </w:tcBorders>
            <w:shd w:val="clear" w:color="auto" w:fill="FFFFFF"/>
            <w:hideMark/>
          </w:tcPr>
          <w:p w:rsidR="00AC248A" w:rsidRPr="004A145A" w:rsidRDefault="00AC248A" w:rsidP="00E36A97">
            <w:pPr>
              <w:jc w:val="center"/>
              <w:rPr>
                <w:sz w:val="22"/>
                <w:szCs w:val="22"/>
              </w:rPr>
            </w:pPr>
            <w:r w:rsidRPr="004A145A">
              <w:rPr>
                <w:sz w:val="22"/>
                <w:szCs w:val="22"/>
              </w:rPr>
              <w:t>Вид подтверждающего документа, х</w:t>
            </w:r>
            <w:r w:rsidRPr="004A145A">
              <w:rPr>
                <w:sz w:val="22"/>
                <w:szCs w:val="22"/>
              </w:rPr>
              <w:t>а</w:t>
            </w:r>
            <w:r w:rsidRPr="004A145A">
              <w:rPr>
                <w:sz w:val="22"/>
                <w:szCs w:val="22"/>
              </w:rPr>
              <w:t>рактеристика результата</w:t>
            </w:r>
          </w:p>
        </w:tc>
      </w:tr>
      <w:tr w:rsidR="00AC248A" w:rsidRPr="004A145A" w:rsidTr="00E36A97">
        <w:tc>
          <w:tcPr>
            <w:tcW w:w="5685" w:type="dxa"/>
            <w:tcBorders>
              <w:top w:val="single" w:sz="6" w:space="0" w:color="000000"/>
              <w:left w:val="single" w:sz="6" w:space="0" w:color="000000"/>
              <w:bottom w:val="single" w:sz="6" w:space="0" w:color="000000"/>
              <w:right w:val="single" w:sz="6" w:space="0" w:color="000000"/>
            </w:tcBorders>
            <w:shd w:val="clear" w:color="auto" w:fill="FFFFFF"/>
            <w:hideMark/>
          </w:tcPr>
          <w:p w:rsidR="00AC248A" w:rsidRPr="004A145A" w:rsidRDefault="00AC248A" w:rsidP="00E36A97">
            <w:pPr>
              <w:jc w:val="center"/>
              <w:rPr>
                <w:sz w:val="22"/>
                <w:szCs w:val="22"/>
              </w:rPr>
            </w:pPr>
            <w:r w:rsidRPr="004A145A">
              <w:rPr>
                <w:sz w:val="22"/>
                <w:szCs w:val="22"/>
              </w:rPr>
              <w:t>1</w:t>
            </w:r>
          </w:p>
        </w:tc>
        <w:tc>
          <w:tcPr>
            <w:tcW w:w="2410" w:type="dxa"/>
            <w:tcBorders>
              <w:top w:val="single" w:sz="6" w:space="0" w:color="000000"/>
              <w:left w:val="single" w:sz="6" w:space="0" w:color="000000"/>
              <w:bottom w:val="single" w:sz="6" w:space="0" w:color="000000"/>
              <w:right w:val="single" w:sz="6" w:space="0" w:color="000000"/>
            </w:tcBorders>
            <w:shd w:val="clear" w:color="auto" w:fill="FFFFFF"/>
            <w:hideMark/>
          </w:tcPr>
          <w:p w:rsidR="00AC248A" w:rsidRPr="004A145A" w:rsidRDefault="00AC248A" w:rsidP="00E36A97">
            <w:pPr>
              <w:jc w:val="center"/>
              <w:rPr>
                <w:sz w:val="22"/>
                <w:szCs w:val="22"/>
              </w:rPr>
            </w:pPr>
            <w:r w:rsidRPr="004A145A">
              <w:rPr>
                <w:sz w:val="22"/>
                <w:szCs w:val="22"/>
              </w:rPr>
              <w:t>2</w:t>
            </w:r>
          </w:p>
        </w:tc>
        <w:tc>
          <w:tcPr>
            <w:tcW w:w="2977" w:type="dxa"/>
            <w:tcBorders>
              <w:top w:val="single" w:sz="6" w:space="0" w:color="000000"/>
              <w:left w:val="single" w:sz="6" w:space="0" w:color="000000"/>
              <w:bottom w:val="single" w:sz="6" w:space="0" w:color="000000"/>
              <w:right w:val="single" w:sz="6" w:space="0" w:color="000000"/>
            </w:tcBorders>
            <w:shd w:val="clear" w:color="auto" w:fill="FFFFFF"/>
            <w:hideMark/>
          </w:tcPr>
          <w:p w:rsidR="00AC248A" w:rsidRPr="004A145A" w:rsidRDefault="00AC248A" w:rsidP="00E36A97">
            <w:pPr>
              <w:jc w:val="center"/>
              <w:rPr>
                <w:sz w:val="22"/>
                <w:szCs w:val="22"/>
              </w:rPr>
            </w:pPr>
            <w:r w:rsidRPr="004A145A">
              <w:rPr>
                <w:sz w:val="22"/>
                <w:szCs w:val="22"/>
              </w:rPr>
              <w:t>3</w:t>
            </w:r>
          </w:p>
        </w:tc>
        <w:tc>
          <w:tcPr>
            <w:tcW w:w="3969" w:type="dxa"/>
            <w:tcBorders>
              <w:top w:val="single" w:sz="6" w:space="0" w:color="000000"/>
              <w:left w:val="single" w:sz="6" w:space="0" w:color="000000"/>
              <w:bottom w:val="single" w:sz="6" w:space="0" w:color="000000"/>
              <w:right w:val="single" w:sz="6" w:space="0" w:color="000000"/>
            </w:tcBorders>
            <w:shd w:val="clear" w:color="auto" w:fill="FFFFFF"/>
            <w:hideMark/>
          </w:tcPr>
          <w:p w:rsidR="00AC248A" w:rsidRPr="004A145A" w:rsidRDefault="00AC248A" w:rsidP="00E36A97">
            <w:pPr>
              <w:jc w:val="center"/>
              <w:rPr>
                <w:sz w:val="22"/>
                <w:szCs w:val="22"/>
              </w:rPr>
            </w:pPr>
            <w:r w:rsidRPr="004A145A">
              <w:rPr>
                <w:sz w:val="22"/>
                <w:szCs w:val="22"/>
              </w:rPr>
              <w:t>4</w:t>
            </w:r>
          </w:p>
        </w:tc>
      </w:tr>
      <w:tr w:rsidR="00AC248A" w:rsidRPr="004A145A" w:rsidTr="00E36A97">
        <w:tc>
          <w:tcPr>
            <w:tcW w:w="15041" w:type="dxa"/>
            <w:gridSpan w:val="4"/>
            <w:tcBorders>
              <w:top w:val="single" w:sz="6" w:space="0" w:color="000000"/>
              <w:left w:val="single" w:sz="6" w:space="0" w:color="000000"/>
              <w:bottom w:val="single" w:sz="6" w:space="0" w:color="000000"/>
              <w:right w:val="single" w:sz="6" w:space="0" w:color="000000"/>
            </w:tcBorders>
            <w:shd w:val="clear" w:color="auto" w:fill="FFFFFF"/>
            <w:hideMark/>
          </w:tcPr>
          <w:p w:rsidR="00AC248A" w:rsidRPr="004A145A" w:rsidRDefault="00AC248A" w:rsidP="00E36A97">
            <w:pPr>
              <w:ind w:left="142"/>
              <w:rPr>
                <w:sz w:val="22"/>
                <w:szCs w:val="22"/>
              </w:rPr>
            </w:pPr>
            <w:r w:rsidRPr="004A145A">
              <w:rPr>
                <w:sz w:val="22"/>
                <w:szCs w:val="22"/>
              </w:rPr>
              <w:t>Задача «</w:t>
            </w:r>
            <w:r>
              <w:rPr>
                <w:sz w:val="22"/>
                <w:szCs w:val="22"/>
              </w:rPr>
              <w:t>Благоустройство сельских территорий</w:t>
            </w:r>
            <w:r w:rsidRPr="004A145A">
              <w:rPr>
                <w:sz w:val="22"/>
                <w:szCs w:val="22"/>
              </w:rPr>
              <w:t>»</w:t>
            </w:r>
          </w:p>
        </w:tc>
      </w:tr>
      <w:tr w:rsidR="00AC248A" w:rsidRPr="004A145A" w:rsidTr="00E36A97">
        <w:tc>
          <w:tcPr>
            <w:tcW w:w="5685" w:type="dxa"/>
            <w:tcBorders>
              <w:top w:val="single" w:sz="6" w:space="0" w:color="000000"/>
              <w:left w:val="single" w:sz="6" w:space="0" w:color="000000"/>
              <w:bottom w:val="single" w:sz="6" w:space="0" w:color="000000"/>
              <w:right w:val="single" w:sz="6" w:space="0" w:color="000000"/>
            </w:tcBorders>
            <w:shd w:val="clear" w:color="auto" w:fill="FFFFFF"/>
            <w:hideMark/>
          </w:tcPr>
          <w:p w:rsidR="00AC248A" w:rsidRPr="004A145A" w:rsidRDefault="00AC248A" w:rsidP="00E36A97">
            <w:pPr>
              <w:ind w:left="142" w:right="126"/>
              <w:rPr>
                <w:sz w:val="22"/>
                <w:szCs w:val="22"/>
              </w:rPr>
            </w:pPr>
            <w:r w:rsidRPr="004A145A">
              <w:rPr>
                <w:sz w:val="22"/>
                <w:szCs w:val="22"/>
              </w:rPr>
              <w:t>Мероприятие 1 Заключение соглашения между Мин</w:t>
            </w:r>
            <w:r w:rsidRPr="004A145A">
              <w:rPr>
                <w:sz w:val="22"/>
                <w:szCs w:val="22"/>
              </w:rPr>
              <w:t>и</w:t>
            </w:r>
            <w:r w:rsidRPr="004A145A">
              <w:rPr>
                <w:sz w:val="22"/>
                <w:szCs w:val="22"/>
              </w:rPr>
              <w:t>стерством сельского хозяйства Чувашской Республики и администрацией Шумерлинского муниципального окр</w:t>
            </w:r>
            <w:r w:rsidRPr="004A145A">
              <w:rPr>
                <w:sz w:val="22"/>
                <w:szCs w:val="22"/>
              </w:rPr>
              <w:t>у</w:t>
            </w:r>
            <w:r w:rsidRPr="004A145A">
              <w:rPr>
                <w:sz w:val="22"/>
                <w:szCs w:val="22"/>
              </w:rPr>
              <w:t>га о предоставлении субсидий из республиканского бюджета на улучшение жилищных условий, строител</w:t>
            </w:r>
            <w:r w:rsidRPr="004A145A">
              <w:rPr>
                <w:sz w:val="22"/>
                <w:szCs w:val="22"/>
              </w:rPr>
              <w:t>ь</w:t>
            </w:r>
            <w:r w:rsidRPr="004A145A">
              <w:rPr>
                <w:sz w:val="22"/>
                <w:szCs w:val="22"/>
              </w:rPr>
              <w:t>ство жилья на</w:t>
            </w:r>
            <w:r>
              <w:rPr>
                <w:sz w:val="22"/>
                <w:szCs w:val="22"/>
              </w:rPr>
              <w:t xml:space="preserve"> сельских территориях в 2025 г.</w:t>
            </w:r>
          </w:p>
        </w:tc>
        <w:tc>
          <w:tcPr>
            <w:tcW w:w="2410" w:type="dxa"/>
            <w:tcBorders>
              <w:top w:val="single" w:sz="6" w:space="0" w:color="000000"/>
              <w:left w:val="single" w:sz="6" w:space="0" w:color="000000"/>
              <w:bottom w:val="single" w:sz="6" w:space="0" w:color="000000"/>
              <w:right w:val="single" w:sz="6" w:space="0" w:color="000000"/>
            </w:tcBorders>
            <w:shd w:val="clear" w:color="auto" w:fill="FFFFFF"/>
            <w:hideMark/>
          </w:tcPr>
          <w:p w:rsidR="00AC248A" w:rsidRPr="004A145A" w:rsidRDefault="00AC248A" w:rsidP="00E36A97">
            <w:pPr>
              <w:ind w:left="127"/>
              <w:jc w:val="center"/>
              <w:rPr>
                <w:sz w:val="22"/>
                <w:szCs w:val="22"/>
              </w:rPr>
            </w:pPr>
            <w:r w:rsidRPr="004A145A">
              <w:rPr>
                <w:sz w:val="22"/>
                <w:szCs w:val="22"/>
              </w:rPr>
              <w:t>25.01.2025</w:t>
            </w:r>
          </w:p>
        </w:tc>
        <w:tc>
          <w:tcPr>
            <w:tcW w:w="2977" w:type="dxa"/>
            <w:tcBorders>
              <w:top w:val="single" w:sz="6" w:space="0" w:color="000000"/>
              <w:left w:val="single" w:sz="6" w:space="0" w:color="000000"/>
              <w:bottom w:val="single" w:sz="6" w:space="0" w:color="000000"/>
              <w:right w:val="single" w:sz="6" w:space="0" w:color="000000"/>
            </w:tcBorders>
            <w:shd w:val="clear" w:color="auto" w:fill="FFFFFF"/>
            <w:hideMark/>
          </w:tcPr>
          <w:p w:rsidR="00AC248A" w:rsidRPr="004A145A" w:rsidRDefault="00AC248A" w:rsidP="00E36A97">
            <w:pPr>
              <w:ind w:left="127" w:right="127"/>
            </w:pPr>
            <w:r>
              <w:t>Петров Александр Игор</w:t>
            </w:r>
            <w:r>
              <w:t>е</w:t>
            </w:r>
            <w:r>
              <w:t>вич</w:t>
            </w:r>
          </w:p>
        </w:tc>
        <w:tc>
          <w:tcPr>
            <w:tcW w:w="3969" w:type="dxa"/>
            <w:tcBorders>
              <w:top w:val="single" w:sz="6" w:space="0" w:color="000000"/>
              <w:left w:val="single" w:sz="6" w:space="0" w:color="000000"/>
              <w:bottom w:val="single" w:sz="6" w:space="0" w:color="000000"/>
              <w:right w:val="single" w:sz="6" w:space="0" w:color="000000"/>
            </w:tcBorders>
            <w:shd w:val="clear" w:color="auto" w:fill="FFFFFF"/>
            <w:hideMark/>
          </w:tcPr>
          <w:p w:rsidR="00AC248A" w:rsidRDefault="00AC248A" w:rsidP="00E36A97">
            <w:pPr>
              <w:ind w:left="127" w:right="127"/>
              <w:rPr>
                <w:sz w:val="22"/>
                <w:szCs w:val="22"/>
              </w:rPr>
            </w:pPr>
            <w:r w:rsidRPr="004A145A">
              <w:rPr>
                <w:sz w:val="22"/>
                <w:szCs w:val="22"/>
              </w:rPr>
              <w:t> Подписанное соглашение о пред</w:t>
            </w:r>
            <w:r w:rsidRPr="004A145A">
              <w:rPr>
                <w:sz w:val="22"/>
                <w:szCs w:val="22"/>
              </w:rPr>
              <w:t>о</w:t>
            </w:r>
            <w:r w:rsidRPr="004A145A">
              <w:rPr>
                <w:sz w:val="22"/>
                <w:szCs w:val="22"/>
              </w:rPr>
              <w:t>ставлении субсидий из республика</w:t>
            </w:r>
            <w:r w:rsidRPr="004A145A">
              <w:rPr>
                <w:sz w:val="22"/>
                <w:szCs w:val="22"/>
              </w:rPr>
              <w:t>н</w:t>
            </w:r>
            <w:r w:rsidRPr="004A145A">
              <w:rPr>
                <w:sz w:val="22"/>
                <w:szCs w:val="22"/>
              </w:rPr>
              <w:t xml:space="preserve">ского бюджета </w:t>
            </w:r>
            <w:r>
              <w:rPr>
                <w:sz w:val="22"/>
                <w:szCs w:val="22"/>
              </w:rPr>
              <w:t>Чувашской Республики в 2025 году на реализацию иници</w:t>
            </w:r>
            <w:r>
              <w:rPr>
                <w:sz w:val="22"/>
                <w:szCs w:val="22"/>
              </w:rPr>
              <w:t>а</w:t>
            </w:r>
            <w:r>
              <w:rPr>
                <w:sz w:val="22"/>
                <w:szCs w:val="22"/>
              </w:rPr>
              <w:t>тивных проектов</w:t>
            </w:r>
          </w:p>
          <w:p w:rsidR="00AC248A" w:rsidRPr="004A145A" w:rsidRDefault="00AC248A" w:rsidP="00E36A97">
            <w:pPr>
              <w:ind w:left="127" w:right="127"/>
              <w:rPr>
                <w:sz w:val="22"/>
                <w:szCs w:val="22"/>
              </w:rPr>
            </w:pPr>
          </w:p>
        </w:tc>
      </w:tr>
      <w:tr w:rsidR="00AC248A" w:rsidRPr="004A145A" w:rsidTr="00E36A97">
        <w:tc>
          <w:tcPr>
            <w:tcW w:w="5685" w:type="dxa"/>
            <w:tcBorders>
              <w:top w:val="single" w:sz="6" w:space="0" w:color="000000"/>
              <w:left w:val="single" w:sz="6" w:space="0" w:color="000000"/>
              <w:bottom w:val="single" w:sz="6" w:space="0" w:color="000000"/>
              <w:right w:val="single" w:sz="6" w:space="0" w:color="000000"/>
            </w:tcBorders>
            <w:shd w:val="clear" w:color="auto" w:fill="FFFFFF"/>
          </w:tcPr>
          <w:p w:rsidR="00AC248A" w:rsidRPr="004A145A" w:rsidRDefault="00AC248A" w:rsidP="00E36A97">
            <w:pPr>
              <w:ind w:left="142" w:right="126"/>
              <w:rPr>
                <w:sz w:val="22"/>
                <w:szCs w:val="22"/>
              </w:rPr>
            </w:pPr>
            <w:r>
              <w:rPr>
                <w:sz w:val="22"/>
                <w:szCs w:val="22"/>
              </w:rPr>
              <w:t>Контрольная точка 1.1. Объявление аукционов по реал</w:t>
            </w:r>
            <w:r>
              <w:rPr>
                <w:sz w:val="22"/>
                <w:szCs w:val="22"/>
              </w:rPr>
              <w:t>и</w:t>
            </w:r>
            <w:r>
              <w:rPr>
                <w:sz w:val="22"/>
                <w:szCs w:val="22"/>
              </w:rPr>
              <w:t>зации инициативных проектов в 2025 году</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Pr>
          <w:p w:rsidR="00AC248A" w:rsidRPr="004A145A" w:rsidRDefault="00AC248A" w:rsidP="00E36A97">
            <w:pPr>
              <w:ind w:left="127"/>
              <w:jc w:val="center"/>
              <w:rPr>
                <w:sz w:val="22"/>
                <w:szCs w:val="22"/>
              </w:rPr>
            </w:pPr>
            <w:r>
              <w:rPr>
                <w:sz w:val="22"/>
                <w:szCs w:val="22"/>
              </w:rPr>
              <w:t>10 мая 2025 года</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Pr>
          <w:p w:rsidR="00AC248A" w:rsidRPr="004A145A" w:rsidRDefault="00AC248A" w:rsidP="00E36A97">
            <w:pPr>
              <w:ind w:left="127" w:right="127"/>
            </w:pPr>
            <w:r>
              <w:t>Петров Александр Игор</w:t>
            </w:r>
            <w:r>
              <w:t>е</w:t>
            </w:r>
            <w:r>
              <w:t>вич</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Pr>
          <w:p w:rsidR="00AC248A" w:rsidRPr="004A145A" w:rsidRDefault="00AC248A" w:rsidP="00E36A97">
            <w:pPr>
              <w:ind w:left="127" w:right="127"/>
              <w:rPr>
                <w:sz w:val="22"/>
                <w:szCs w:val="22"/>
              </w:rPr>
            </w:pPr>
            <w:r>
              <w:rPr>
                <w:sz w:val="22"/>
                <w:szCs w:val="22"/>
              </w:rPr>
              <w:t>Размещение на электронной торговой площадке аукционов по реализации инициативных проектов.</w:t>
            </w:r>
          </w:p>
        </w:tc>
      </w:tr>
      <w:tr w:rsidR="00AC248A" w:rsidRPr="004A145A" w:rsidTr="00E36A97">
        <w:tc>
          <w:tcPr>
            <w:tcW w:w="5685" w:type="dxa"/>
            <w:tcBorders>
              <w:top w:val="single" w:sz="6" w:space="0" w:color="000000"/>
              <w:left w:val="single" w:sz="6" w:space="0" w:color="000000"/>
              <w:bottom w:val="single" w:sz="6" w:space="0" w:color="000000"/>
              <w:right w:val="single" w:sz="6" w:space="0" w:color="000000"/>
            </w:tcBorders>
            <w:shd w:val="clear" w:color="auto" w:fill="FFFFFF"/>
          </w:tcPr>
          <w:p w:rsidR="00AC248A" w:rsidRPr="004A145A" w:rsidRDefault="00AC248A" w:rsidP="00E36A97">
            <w:pPr>
              <w:ind w:left="142" w:right="126"/>
              <w:rPr>
                <w:sz w:val="22"/>
                <w:szCs w:val="22"/>
              </w:rPr>
            </w:pPr>
            <w:r>
              <w:rPr>
                <w:sz w:val="22"/>
                <w:szCs w:val="22"/>
              </w:rPr>
              <w:t>Контрольная точка 1.2. Заключение муниципальных контрактов по реализации инициативных проектов</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Pr>
          <w:p w:rsidR="00AC248A" w:rsidRPr="004A145A" w:rsidRDefault="00AC248A" w:rsidP="00E36A97">
            <w:pPr>
              <w:ind w:left="127"/>
              <w:jc w:val="center"/>
              <w:rPr>
                <w:sz w:val="22"/>
                <w:szCs w:val="22"/>
              </w:rPr>
            </w:pPr>
            <w:r>
              <w:rPr>
                <w:sz w:val="22"/>
                <w:szCs w:val="22"/>
              </w:rPr>
              <w:t>01 июня 2025 года</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Pr>
          <w:p w:rsidR="00AC248A" w:rsidRPr="004A145A" w:rsidRDefault="00AC248A" w:rsidP="00E36A97">
            <w:pPr>
              <w:ind w:left="127" w:right="127"/>
            </w:pPr>
            <w:r w:rsidRPr="005B65CE">
              <w:t xml:space="preserve">Петров Александр </w:t>
            </w:r>
            <w:proofErr w:type="gramStart"/>
            <w:r w:rsidRPr="005B65CE">
              <w:t>Игоре-</w:t>
            </w:r>
            <w:proofErr w:type="spellStart"/>
            <w:r w:rsidRPr="005B65CE">
              <w:t>вич</w:t>
            </w:r>
            <w:proofErr w:type="spellEnd"/>
            <w:proofErr w:type="gramEnd"/>
          </w:p>
        </w:tc>
        <w:tc>
          <w:tcPr>
            <w:tcW w:w="3969" w:type="dxa"/>
            <w:tcBorders>
              <w:top w:val="single" w:sz="6" w:space="0" w:color="000000"/>
              <w:left w:val="single" w:sz="6" w:space="0" w:color="000000"/>
              <w:bottom w:val="single" w:sz="6" w:space="0" w:color="000000"/>
              <w:right w:val="single" w:sz="6" w:space="0" w:color="000000"/>
            </w:tcBorders>
            <w:shd w:val="clear" w:color="auto" w:fill="FFFFFF"/>
          </w:tcPr>
          <w:p w:rsidR="00AC248A" w:rsidRPr="004A145A" w:rsidRDefault="00AC248A" w:rsidP="00E36A97">
            <w:pPr>
              <w:ind w:left="127" w:right="127"/>
              <w:rPr>
                <w:sz w:val="22"/>
                <w:szCs w:val="22"/>
              </w:rPr>
            </w:pPr>
            <w:r>
              <w:rPr>
                <w:sz w:val="22"/>
                <w:szCs w:val="22"/>
              </w:rPr>
              <w:t>Подписание муниципальных контра</w:t>
            </w:r>
            <w:r>
              <w:rPr>
                <w:sz w:val="22"/>
                <w:szCs w:val="22"/>
              </w:rPr>
              <w:t>к</w:t>
            </w:r>
            <w:r>
              <w:rPr>
                <w:sz w:val="22"/>
                <w:szCs w:val="22"/>
              </w:rPr>
              <w:t>тов по реализации инициативных пр</w:t>
            </w:r>
            <w:r>
              <w:rPr>
                <w:sz w:val="22"/>
                <w:szCs w:val="22"/>
              </w:rPr>
              <w:t>о</w:t>
            </w:r>
            <w:r>
              <w:rPr>
                <w:sz w:val="22"/>
                <w:szCs w:val="22"/>
              </w:rPr>
              <w:t>ектов</w:t>
            </w:r>
          </w:p>
        </w:tc>
      </w:tr>
      <w:tr w:rsidR="00AC248A" w:rsidRPr="004A145A" w:rsidTr="00E36A97">
        <w:tc>
          <w:tcPr>
            <w:tcW w:w="5685" w:type="dxa"/>
            <w:tcBorders>
              <w:top w:val="single" w:sz="6" w:space="0" w:color="000000"/>
              <w:left w:val="single" w:sz="6" w:space="0" w:color="000000"/>
              <w:bottom w:val="single" w:sz="6" w:space="0" w:color="000000"/>
              <w:right w:val="single" w:sz="6" w:space="0" w:color="000000"/>
            </w:tcBorders>
            <w:shd w:val="clear" w:color="auto" w:fill="FFFFFF"/>
            <w:hideMark/>
          </w:tcPr>
          <w:p w:rsidR="00AC248A" w:rsidRPr="004A145A" w:rsidRDefault="00AC248A" w:rsidP="00E36A97">
            <w:pPr>
              <w:ind w:left="142" w:right="126"/>
              <w:rPr>
                <w:sz w:val="22"/>
                <w:szCs w:val="22"/>
              </w:rPr>
            </w:pPr>
            <w:r w:rsidRPr="004A145A">
              <w:rPr>
                <w:sz w:val="22"/>
                <w:szCs w:val="22"/>
              </w:rPr>
              <w:t>Контрольная точка 1.</w:t>
            </w:r>
            <w:r>
              <w:rPr>
                <w:sz w:val="22"/>
                <w:szCs w:val="22"/>
              </w:rPr>
              <w:t>3</w:t>
            </w:r>
            <w:r w:rsidRPr="004A145A">
              <w:rPr>
                <w:sz w:val="22"/>
                <w:szCs w:val="22"/>
              </w:rPr>
              <w:t>. Администрацией Шумерлинск</w:t>
            </w:r>
            <w:r w:rsidRPr="004A145A">
              <w:rPr>
                <w:sz w:val="22"/>
                <w:szCs w:val="22"/>
              </w:rPr>
              <w:t>о</w:t>
            </w:r>
            <w:r w:rsidRPr="004A145A">
              <w:rPr>
                <w:sz w:val="22"/>
                <w:szCs w:val="22"/>
              </w:rPr>
              <w:t>го муниципального округа представлен отчет об испол</w:t>
            </w:r>
            <w:r w:rsidRPr="004A145A">
              <w:rPr>
                <w:sz w:val="22"/>
                <w:szCs w:val="22"/>
              </w:rPr>
              <w:t>ь</w:t>
            </w:r>
            <w:r w:rsidRPr="004A145A">
              <w:rPr>
                <w:sz w:val="22"/>
                <w:szCs w:val="22"/>
              </w:rPr>
              <w:t xml:space="preserve">зовании субсидий на реализацию в 2025 г. </w:t>
            </w:r>
            <w:r>
              <w:rPr>
                <w:sz w:val="22"/>
                <w:szCs w:val="22"/>
              </w:rPr>
              <w:t>инициати</w:t>
            </w:r>
            <w:r>
              <w:rPr>
                <w:sz w:val="22"/>
                <w:szCs w:val="22"/>
              </w:rPr>
              <w:t>в</w:t>
            </w:r>
            <w:r>
              <w:rPr>
                <w:sz w:val="22"/>
                <w:szCs w:val="22"/>
              </w:rPr>
              <w:t xml:space="preserve">ных проектов </w:t>
            </w:r>
            <w:r w:rsidRPr="004A145A">
              <w:rPr>
                <w:sz w:val="22"/>
                <w:szCs w:val="22"/>
              </w:rPr>
              <w:t>в соответствии с Правилами предоставл</w:t>
            </w:r>
            <w:r w:rsidRPr="004A145A">
              <w:rPr>
                <w:sz w:val="22"/>
                <w:szCs w:val="22"/>
              </w:rPr>
              <w:t>е</w:t>
            </w:r>
            <w:r w:rsidRPr="004A145A">
              <w:rPr>
                <w:sz w:val="22"/>
                <w:szCs w:val="22"/>
              </w:rPr>
              <w:t xml:space="preserve">ния субсидий из республиканского бюджета Чувашской Республики бюджетам муниципальных округов на </w:t>
            </w:r>
            <w:r w:rsidRPr="00C656DE">
              <w:rPr>
                <w:sz w:val="22"/>
                <w:szCs w:val="22"/>
              </w:rPr>
              <w:t>предоставления субсидий из республиканского бюджета Чувашской Республики бюджетам муниципальных округов на реализацию инициативных проектов</w:t>
            </w:r>
            <w:r>
              <w:rPr>
                <w:sz w:val="22"/>
                <w:szCs w:val="22"/>
              </w:rPr>
              <w:t xml:space="preserve"> за 2025 г.</w:t>
            </w:r>
          </w:p>
        </w:tc>
        <w:tc>
          <w:tcPr>
            <w:tcW w:w="2410" w:type="dxa"/>
            <w:tcBorders>
              <w:top w:val="single" w:sz="6" w:space="0" w:color="000000"/>
              <w:left w:val="single" w:sz="6" w:space="0" w:color="000000"/>
              <w:bottom w:val="single" w:sz="6" w:space="0" w:color="000000"/>
              <w:right w:val="single" w:sz="6" w:space="0" w:color="000000"/>
            </w:tcBorders>
            <w:shd w:val="clear" w:color="auto" w:fill="FFFFFF"/>
            <w:hideMark/>
          </w:tcPr>
          <w:p w:rsidR="00AC248A" w:rsidRPr="004A145A" w:rsidRDefault="00AC248A" w:rsidP="00E36A97">
            <w:pPr>
              <w:ind w:left="127"/>
              <w:jc w:val="center"/>
              <w:rPr>
                <w:sz w:val="22"/>
                <w:szCs w:val="22"/>
              </w:rPr>
            </w:pPr>
            <w:r>
              <w:rPr>
                <w:sz w:val="22"/>
                <w:szCs w:val="22"/>
              </w:rPr>
              <w:t>20 января 2026 года</w:t>
            </w:r>
          </w:p>
        </w:tc>
        <w:tc>
          <w:tcPr>
            <w:tcW w:w="2977" w:type="dxa"/>
            <w:tcBorders>
              <w:top w:val="single" w:sz="6" w:space="0" w:color="000000"/>
              <w:left w:val="single" w:sz="6" w:space="0" w:color="000000"/>
              <w:bottom w:val="single" w:sz="6" w:space="0" w:color="000000"/>
              <w:right w:val="single" w:sz="6" w:space="0" w:color="000000"/>
            </w:tcBorders>
            <w:shd w:val="clear" w:color="auto" w:fill="FFFFFF"/>
            <w:hideMark/>
          </w:tcPr>
          <w:p w:rsidR="00AC248A" w:rsidRPr="004A145A" w:rsidRDefault="00AC248A" w:rsidP="00E36A97">
            <w:pPr>
              <w:ind w:left="127" w:right="127"/>
            </w:pPr>
            <w:r w:rsidRPr="00C656DE">
              <w:t xml:space="preserve">Петров Александр </w:t>
            </w:r>
            <w:proofErr w:type="gramStart"/>
            <w:r w:rsidRPr="00C656DE">
              <w:t>Игоре-</w:t>
            </w:r>
            <w:proofErr w:type="spellStart"/>
            <w:r w:rsidRPr="00C656DE">
              <w:t>вич</w:t>
            </w:r>
            <w:proofErr w:type="spellEnd"/>
            <w:proofErr w:type="gramEnd"/>
          </w:p>
        </w:tc>
        <w:tc>
          <w:tcPr>
            <w:tcW w:w="3969" w:type="dxa"/>
            <w:tcBorders>
              <w:top w:val="single" w:sz="6" w:space="0" w:color="000000"/>
              <w:left w:val="single" w:sz="6" w:space="0" w:color="000000"/>
              <w:bottom w:val="single" w:sz="6" w:space="0" w:color="000000"/>
              <w:right w:val="single" w:sz="6" w:space="0" w:color="000000"/>
            </w:tcBorders>
            <w:shd w:val="clear" w:color="auto" w:fill="FFFFFF"/>
            <w:hideMark/>
          </w:tcPr>
          <w:p w:rsidR="00AC248A" w:rsidRPr="004A145A" w:rsidRDefault="00AC248A" w:rsidP="00E36A97">
            <w:pPr>
              <w:ind w:left="127" w:right="127"/>
              <w:rPr>
                <w:sz w:val="22"/>
                <w:szCs w:val="22"/>
              </w:rPr>
            </w:pPr>
            <w:r w:rsidRPr="004A145A">
              <w:rPr>
                <w:sz w:val="22"/>
                <w:szCs w:val="22"/>
              </w:rPr>
              <w:t> Направленный отчет об использов</w:t>
            </w:r>
            <w:r w:rsidRPr="004A145A">
              <w:rPr>
                <w:sz w:val="22"/>
                <w:szCs w:val="22"/>
              </w:rPr>
              <w:t>а</w:t>
            </w:r>
            <w:r w:rsidRPr="004A145A">
              <w:rPr>
                <w:sz w:val="22"/>
                <w:szCs w:val="22"/>
              </w:rPr>
              <w:t xml:space="preserve">нии субсидий на реализацию в 2025 г. мероприятия в соответствии с </w:t>
            </w:r>
            <w:r w:rsidRPr="00C656DE">
              <w:rPr>
                <w:sz w:val="22"/>
                <w:szCs w:val="22"/>
              </w:rPr>
              <w:t>Прав</w:t>
            </w:r>
            <w:r w:rsidRPr="00C656DE">
              <w:rPr>
                <w:sz w:val="22"/>
                <w:szCs w:val="22"/>
              </w:rPr>
              <w:t>и</w:t>
            </w:r>
            <w:r w:rsidRPr="00C656DE">
              <w:rPr>
                <w:sz w:val="22"/>
                <w:szCs w:val="22"/>
              </w:rPr>
              <w:t>лами предоставления субсидий из ре</w:t>
            </w:r>
            <w:r w:rsidRPr="00C656DE">
              <w:rPr>
                <w:sz w:val="22"/>
                <w:szCs w:val="22"/>
              </w:rPr>
              <w:t>с</w:t>
            </w:r>
            <w:r w:rsidRPr="00C656DE">
              <w:rPr>
                <w:sz w:val="22"/>
                <w:szCs w:val="22"/>
              </w:rPr>
              <w:t>публиканского бюджета Чувашской Республики бюджетам муниципал</w:t>
            </w:r>
            <w:r w:rsidRPr="00C656DE">
              <w:rPr>
                <w:sz w:val="22"/>
                <w:szCs w:val="22"/>
              </w:rPr>
              <w:t>ь</w:t>
            </w:r>
            <w:r w:rsidRPr="00C656DE">
              <w:rPr>
                <w:sz w:val="22"/>
                <w:szCs w:val="22"/>
              </w:rPr>
              <w:t>ных округов на предоставления су</w:t>
            </w:r>
            <w:r w:rsidRPr="00C656DE">
              <w:rPr>
                <w:sz w:val="22"/>
                <w:szCs w:val="22"/>
              </w:rPr>
              <w:t>б</w:t>
            </w:r>
            <w:r w:rsidRPr="00C656DE">
              <w:rPr>
                <w:sz w:val="22"/>
                <w:szCs w:val="22"/>
              </w:rPr>
              <w:t>сидий из республиканского бюджета Чувашской Республики бюджетам м</w:t>
            </w:r>
            <w:r w:rsidRPr="00C656DE">
              <w:rPr>
                <w:sz w:val="22"/>
                <w:szCs w:val="22"/>
              </w:rPr>
              <w:t>у</w:t>
            </w:r>
            <w:r w:rsidRPr="00C656DE">
              <w:rPr>
                <w:sz w:val="22"/>
                <w:szCs w:val="22"/>
              </w:rPr>
              <w:t>ниципальных округов на реализацию инициативных проектов</w:t>
            </w:r>
            <w:r>
              <w:rPr>
                <w:sz w:val="22"/>
                <w:szCs w:val="22"/>
              </w:rPr>
              <w:t xml:space="preserve"> за </w:t>
            </w:r>
            <w:r w:rsidRPr="004A145A">
              <w:rPr>
                <w:sz w:val="22"/>
                <w:szCs w:val="22"/>
              </w:rPr>
              <w:t>2025 г.</w:t>
            </w:r>
          </w:p>
        </w:tc>
      </w:tr>
    </w:tbl>
    <w:p w:rsidR="00AC248A" w:rsidRPr="004C6189" w:rsidRDefault="00AC248A" w:rsidP="00AC248A">
      <w:pPr>
        <w:jc w:val="center"/>
        <w:rPr>
          <w:b/>
          <w:bCs/>
          <w:sz w:val="22"/>
          <w:szCs w:val="22"/>
        </w:rPr>
      </w:pPr>
    </w:p>
    <w:p w:rsidR="00AC248A" w:rsidRDefault="00AC248A" w:rsidP="0097228D">
      <w:pPr>
        <w:jc w:val="both"/>
        <w:rPr>
          <w:sz w:val="20"/>
          <w:szCs w:val="20"/>
        </w:rPr>
        <w:sectPr w:rsidR="00AC248A" w:rsidSect="00AC248A">
          <w:headerReference w:type="default" r:id="rId16"/>
          <w:footerReference w:type="default" r:id="rId17"/>
          <w:pgSz w:w="16838" w:h="11906" w:orient="landscape"/>
          <w:pgMar w:top="284" w:right="425" w:bottom="142" w:left="284" w:header="397" w:footer="720" w:gutter="0"/>
          <w:cols w:space="720"/>
          <w:titlePg/>
          <w:docGrid w:linePitch="360"/>
        </w:sectPr>
      </w:pPr>
    </w:p>
    <w:tbl>
      <w:tblPr>
        <w:tblW w:w="0" w:type="auto"/>
        <w:tblInd w:w="108" w:type="dxa"/>
        <w:tblLayout w:type="fixed"/>
        <w:tblLook w:val="04A0" w:firstRow="1" w:lastRow="0" w:firstColumn="1" w:lastColumn="0" w:noHBand="0" w:noVBand="1"/>
      </w:tblPr>
      <w:tblGrid>
        <w:gridCol w:w="3969"/>
        <w:gridCol w:w="1560"/>
        <w:gridCol w:w="4127"/>
      </w:tblGrid>
      <w:tr w:rsidR="00AC248A" w:rsidRPr="008B0F75" w:rsidTr="00E36A97">
        <w:trPr>
          <w:cantSplit/>
          <w:trHeight w:val="1274"/>
        </w:trPr>
        <w:tc>
          <w:tcPr>
            <w:tcW w:w="3969" w:type="dxa"/>
            <w:vAlign w:val="bottom"/>
            <w:hideMark/>
          </w:tcPr>
          <w:p w:rsidR="00AC248A" w:rsidRPr="008B0F75" w:rsidRDefault="00AC248A" w:rsidP="00E36A97">
            <w:pPr>
              <w:jc w:val="center"/>
              <w:rPr>
                <w:b/>
                <w:bCs/>
                <w:noProof/>
              </w:rPr>
            </w:pPr>
            <w:r w:rsidRPr="008B0F75">
              <w:rPr>
                <w:b/>
                <w:bCs/>
                <w:noProof/>
              </w:rPr>
              <w:t>ЧĂВАШ РЕСПУБЛИКИН</w:t>
            </w:r>
          </w:p>
        </w:tc>
        <w:tc>
          <w:tcPr>
            <w:tcW w:w="1560" w:type="dxa"/>
            <w:vMerge w:val="restart"/>
          </w:tcPr>
          <w:p w:rsidR="00AC248A" w:rsidRPr="008B0F75" w:rsidRDefault="00AC248A" w:rsidP="00E36A97">
            <w:pPr>
              <w:ind w:left="-108" w:right="-100"/>
              <w:jc w:val="center"/>
              <w:rPr>
                <w:noProof/>
                <w:sz w:val="20"/>
                <w:szCs w:val="20"/>
              </w:rPr>
            </w:pPr>
            <w:r>
              <w:rPr>
                <w:noProof/>
                <w:sz w:val="20"/>
                <w:szCs w:val="20"/>
              </w:rPr>
              <w:drawing>
                <wp:anchor distT="0" distB="0" distL="114300" distR="114300" simplePos="0" relativeHeight="251661312"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4" name="Рисунок 4"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AC248A" w:rsidRPr="008B0F75" w:rsidRDefault="00AC248A" w:rsidP="00E36A97">
            <w:pPr>
              <w:jc w:val="center"/>
              <w:rPr>
                <w:b/>
                <w:bCs/>
                <w:noProof/>
              </w:rPr>
            </w:pPr>
            <w:r w:rsidRPr="008B0F75">
              <w:rPr>
                <w:b/>
                <w:bCs/>
                <w:noProof/>
              </w:rPr>
              <w:t>ЧУВАШСКАЯ РЕСПУБЛИКА</w:t>
            </w:r>
          </w:p>
        </w:tc>
      </w:tr>
      <w:tr w:rsidR="00AC248A" w:rsidRPr="008B0F75" w:rsidTr="00E36A97">
        <w:trPr>
          <w:cantSplit/>
          <w:trHeight w:val="550"/>
        </w:trPr>
        <w:tc>
          <w:tcPr>
            <w:tcW w:w="3969" w:type="dxa"/>
            <w:hideMark/>
          </w:tcPr>
          <w:p w:rsidR="00AC248A" w:rsidRPr="0067220D" w:rsidRDefault="00AC248A" w:rsidP="00E36A97">
            <w:pPr>
              <w:jc w:val="center"/>
              <w:rPr>
                <w:b/>
                <w:bCs/>
                <w:noProof/>
              </w:rPr>
            </w:pPr>
            <w:r w:rsidRPr="0067220D">
              <w:rPr>
                <w:b/>
                <w:bCs/>
                <w:noProof/>
              </w:rPr>
              <w:t xml:space="preserve">ÇĚМĚРЛЕ </w:t>
            </w:r>
          </w:p>
          <w:p w:rsidR="00AC248A" w:rsidRPr="0067220D" w:rsidRDefault="00AC248A" w:rsidP="00E36A97">
            <w:pPr>
              <w:framePr w:w="3227" w:h="1681" w:hSpace="141" w:wrap="auto" w:vAnchor="text" w:hAnchor="page" w:x="1750" w:y="139"/>
              <w:spacing w:line="220" w:lineRule="exact"/>
              <w:jc w:val="center"/>
              <w:rPr>
                <w:b/>
                <w:caps/>
                <w:snapToGrid w:val="0"/>
              </w:rPr>
            </w:pPr>
            <w:r w:rsidRPr="0067220D">
              <w:rPr>
                <w:b/>
                <w:bCs/>
                <w:noProof/>
              </w:rPr>
              <w:t xml:space="preserve">МУНИЦИПАЛЛĂ ОКРУГĔН </w:t>
            </w:r>
            <w:r w:rsidRPr="0067220D">
              <w:rPr>
                <w:b/>
                <w:caps/>
                <w:snapToGrid w:val="0"/>
              </w:rPr>
              <w:t>АДМИНИСТРАЦИ</w:t>
            </w:r>
            <w:r>
              <w:rPr>
                <w:b/>
                <w:caps/>
                <w:snapToGrid w:val="0"/>
              </w:rPr>
              <w:t>Й</w:t>
            </w:r>
            <w:r w:rsidRPr="0067220D">
              <w:rPr>
                <w:b/>
                <w:caps/>
                <w:snapToGrid w:val="0"/>
              </w:rPr>
              <w:t>Ě</w:t>
            </w:r>
          </w:p>
          <w:p w:rsidR="00AC248A" w:rsidRPr="0067220D" w:rsidRDefault="00AC248A" w:rsidP="00E36A97">
            <w:pPr>
              <w:framePr w:w="3227" w:h="1681" w:hSpace="141" w:wrap="auto" w:vAnchor="text" w:hAnchor="page" w:x="1750" w:y="139"/>
              <w:spacing w:line="220" w:lineRule="exact"/>
              <w:jc w:val="center"/>
              <w:rPr>
                <w:b/>
                <w:bCs/>
                <w:noProof/>
              </w:rPr>
            </w:pPr>
          </w:p>
          <w:p w:rsidR="00AC248A" w:rsidRPr="0067220D" w:rsidRDefault="00AC248A" w:rsidP="00E36A97">
            <w:pPr>
              <w:keepNext/>
              <w:jc w:val="center"/>
              <w:outlineLvl w:val="0"/>
              <w:rPr>
                <w:b/>
                <w:bCs/>
                <w:noProof/>
                <w:sz w:val="28"/>
                <w:szCs w:val="28"/>
                <w:lang w:val="x-none" w:eastAsia="x-none"/>
              </w:rPr>
            </w:pPr>
            <w:r w:rsidRPr="0067220D">
              <w:rPr>
                <w:b/>
                <w:bCs/>
                <w:noProof/>
                <w:sz w:val="28"/>
                <w:szCs w:val="28"/>
                <w:lang w:val="x-none" w:eastAsia="x-none"/>
              </w:rPr>
              <w:t>ЙЫШĂНУ</w:t>
            </w:r>
          </w:p>
          <w:p w:rsidR="00AC248A" w:rsidRPr="008B0F75" w:rsidRDefault="00AC248A" w:rsidP="00E36A97">
            <w:pPr>
              <w:jc w:val="center"/>
              <w:rPr>
                <w:b/>
                <w:bCs/>
                <w:noProof/>
                <w:sz w:val="22"/>
                <w:szCs w:val="22"/>
              </w:rPr>
            </w:pPr>
          </w:p>
          <w:p w:rsidR="00AC248A" w:rsidRPr="008B0F75" w:rsidRDefault="00AC248A" w:rsidP="00E36A97">
            <w:pPr>
              <w:jc w:val="center"/>
              <w:rPr>
                <w:noProof/>
              </w:rPr>
            </w:pPr>
            <w:r w:rsidRPr="008B0F75">
              <w:rPr>
                <w:noProof/>
              </w:rPr>
              <w:t>_____</w:t>
            </w:r>
            <w:r>
              <w:rPr>
                <w:noProof/>
              </w:rPr>
              <w:t>19.09.</w:t>
            </w:r>
            <w:r w:rsidRPr="008B0F75">
              <w:rPr>
                <w:noProof/>
              </w:rPr>
              <w:t>202</w:t>
            </w:r>
            <w:r>
              <w:rPr>
                <w:noProof/>
              </w:rPr>
              <w:t>5</w:t>
            </w:r>
            <w:r w:rsidRPr="008B0F75">
              <w:rPr>
                <w:noProof/>
              </w:rPr>
              <w:t xml:space="preserve"> </w:t>
            </w:r>
            <w:r w:rsidRPr="008B0F75">
              <w:rPr>
                <w:rFonts w:ascii="Arial Cyr Chuv" w:hAnsi="Arial Cyr Chuv"/>
              </w:rPr>
              <w:t>=</w:t>
            </w:r>
            <w:r w:rsidRPr="008B0F75">
              <w:t>.</w:t>
            </w:r>
            <w:r w:rsidRPr="008B0F75">
              <w:rPr>
                <w:noProof/>
              </w:rPr>
              <w:t xml:space="preserve"> _</w:t>
            </w:r>
            <w:r>
              <w:rPr>
                <w:noProof/>
              </w:rPr>
              <w:t>1386</w:t>
            </w:r>
            <w:r w:rsidRPr="008B0F75">
              <w:rPr>
                <w:noProof/>
              </w:rPr>
              <w:t>_ №</w:t>
            </w:r>
          </w:p>
          <w:p w:rsidR="00AC248A" w:rsidRPr="008B0F75" w:rsidRDefault="00AC248A" w:rsidP="00E36A97">
            <w:pPr>
              <w:jc w:val="center"/>
              <w:rPr>
                <w:noProof/>
              </w:rPr>
            </w:pPr>
            <w:r w:rsidRPr="008B0F75">
              <w:rPr>
                <w:bCs/>
                <w:noProof/>
              </w:rPr>
              <w:t>Ç</w:t>
            </w:r>
            <w:r w:rsidRPr="008B0F75">
              <w:rPr>
                <w:noProof/>
              </w:rPr>
              <w:t>ěмěрле хули</w:t>
            </w:r>
          </w:p>
        </w:tc>
        <w:tc>
          <w:tcPr>
            <w:tcW w:w="1560" w:type="dxa"/>
            <w:vMerge/>
          </w:tcPr>
          <w:p w:rsidR="00AC248A" w:rsidRPr="008B0F75" w:rsidRDefault="00AC248A" w:rsidP="00E36A97">
            <w:pPr>
              <w:ind w:left="-108" w:right="-100"/>
              <w:jc w:val="center"/>
            </w:pPr>
          </w:p>
        </w:tc>
        <w:tc>
          <w:tcPr>
            <w:tcW w:w="4127" w:type="dxa"/>
            <w:hideMark/>
          </w:tcPr>
          <w:p w:rsidR="00AC248A" w:rsidRPr="0067220D" w:rsidRDefault="00AC248A" w:rsidP="00E36A97">
            <w:pPr>
              <w:jc w:val="center"/>
              <w:rPr>
                <w:b/>
                <w:caps/>
                <w:sz w:val="22"/>
                <w:szCs w:val="22"/>
              </w:rPr>
            </w:pPr>
            <w:r w:rsidRPr="0067220D">
              <w:rPr>
                <w:b/>
                <w:caps/>
                <w:sz w:val="22"/>
                <w:szCs w:val="22"/>
              </w:rPr>
              <w:t xml:space="preserve">администрация </w:t>
            </w:r>
          </w:p>
          <w:p w:rsidR="00AC248A" w:rsidRPr="0067220D" w:rsidRDefault="00AC248A" w:rsidP="00E36A97">
            <w:pPr>
              <w:jc w:val="center"/>
              <w:rPr>
                <w:b/>
                <w:caps/>
                <w:sz w:val="22"/>
                <w:szCs w:val="22"/>
              </w:rPr>
            </w:pPr>
            <w:r w:rsidRPr="0067220D">
              <w:rPr>
                <w:b/>
                <w:caps/>
                <w:sz w:val="22"/>
                <w:szCs w:val="22"/>
              </w:rPr>
              <w:t xml:space="preserve">ШУМЕРЛИНСКОГО </w:t>
            </w:r>
          </w:p>
          <w:p w:rsidR="00AC248A" w:rsidRPr="0067220D" w:rsidRDefault="00AC248A" w:rsidP="00E36A97">
            <w:pPr>
              <w:jc w:val="center"/>
              <w:rPr>
                <w:b/>
                <w:caps/>
                <w:sz w:val="22"/>
                <w:szCs w:val="22"/>
              </w:rPr>
            </w:pPr>
            <w:r w:rsidRPr="0067220D">
              <w:rPr>
                <w:b/>
                <w:caps/>
                <w:sz w:val="22"/>
                <w:szCs w:val="22"/>
              </w:rPr>
              <w:t>МУНИЦИПАЛЬНОГО ОКРУГА</w:t>
            </w:r>
          </w:p>
          <w:p w:rsidR="00AC248A" w:rsidRPr="0067220D" w:rsidRDefault="00AC248A" w:rsidP="00E36A97">
            <w:pPr>
              <w:rPr>
                <w:b/>
                <w:caps/>
                <w:sz w:val="16"/>
              </w:rPr>
            </w:pPr>
          </w:p>
          <w:p w:rsidR="00AC248A" w:rsidRPr="0067220D" w:rsidRDefault="00AC248A" w:rsidP="00E36A97">
            <w:pPr>
              <w:keepNext/>
              <w:jc w:val="center"/>
              <w:outlineLvl w:val="0"/>
              <w:rPr>
                <w:b/>
                <w:sz w:val="28"/>
                <w:szCs w:val="28"/>
                <w:lang w:val="x-none" w:eastAsia="x-none"/>
              </w:rPr>
            </w:pPr>
            <w:r w:rsidRPr="0067220D">
              <w:rPr>
                <w:b/>
                <w:sz w:val="28"/>
                <w:szCs w:val="28"/>
                <w:lang w:val="x-none" w:eastAsia="x-none"/>
              </w:rPr>
              <w:t>ПОСТАНОВЛЕНИЕ</w:t>
            </w:r>
          </w:p>
          <w:p w:rsidR="00AC248A" w:rsidRPr="008B0F75" w:rsidRDefault="00AC248A" w:rsidP="00E36A97">
            <w:pPr>
              <w:jc w:val="center"/>
              <w:rPr>
                <w:b/>
                <w:bCs/>
                <w:noProof/>
                <w:sz w:val="22"/>
                <w:szCs w:val="22"/>
              </w:rPr>
            </w:pPr>
          </w:p>
          <w:p w:rsidR="00AC248A" w:rsidRPr="008B0F75" w:rsidRDefault="00AC248A" w:rsidP="00E36A97">
            <w:pPr>
              <w:jc w:val="center"/>
              <w:rPr>
                <w:bCs/>
                <w:noProof/>
              </w:rPr>
            </w:pPr>
            <w:r w:rsidRPr="008B0F75">
              <w:rPr>
                <w:bCs/>
                <w:noProof/>
              </w:rPr>
              <w:t>_____</w:t>
            </w:r>
            <w:r>
              <w:rPr>
                <w:bCs/>
                <w:noProof/>
              </w:rPr>
              <w:t>19.09.</w:t>
            </w:r>
            <w:r w:rsidRPr="008B0F75">
              <w:rPr>
                <w:bCs/>
                <w:noProof/>
              </w:rPr>
              <w:t>202</w:t>
            </w:r>
            <w:r>
              <w:rPr>
                <w:bCs/>
                <w:noProof/>
              </w:rPr>
              <w:t>5</w:t>
            </w:r>
            <w:r w:rsidRPr="008B0F75">
              <w:rPr>
                <w:bCs/>
                <w:noProof/>
              </w:rPr>
              <w:t xml:space="preserve"> г. № _</w:t>
            </w:r>
            <w:r>
              <w:rPr>
                <w:bCs/>
                <w:noProof/>
              </w:rPr>
              <w:t>1386</w:t>
            </w:r>
            <w:r w:rsidRPr="008B0F75">
              <w:rPr>
                <w:bCs/>
                <w:noProof/>
              </w:rPr>
              <w:t>_</w:t>
            </w:r>
          </w:p>
          <w:p w:rsidR="00AC248A" w:rsidRPr="008B0F75" w:rsidRDefault="00AC248A" w:rsidP="00E36A97">
            <w:pPr>
              <w:jc w:val="center"/>
              <w:rPr>
                <w:noProof/>
              </w:rPr>
            </w:pPr>
            <w:r>
              <w:rPr>
                <w:bCs/>
                <w:noProof/>
              </w:rPr>
              <w:t xml:space="preserve">       </w:t>
            </w:r>
            <w:r w:rsidRPr="008B0F75">
              <w:rPr>
                <w:bCs/>
                <w:noProof/>
              </w:rPr>
              <w:t>город Шумерля</w:t>
            </w:r>
          </w:p>
        </w:tc>
      </w:tr>
    </w:tbl>
    <w:p w:rsidR="00AC248A" w:rsidRDefault="00AC248A" w:rsidP="00AC248A">
      <w:pPr>
        <w:pStyle w:val="1"/>
        <w:spacing w:before="0" w:after="0"/>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2"/>
      </w:tblGrid>
      <w:tr w:rsidR="00AC248A" w:rsidRPr="0085165D" w:rsidTr="00E36A97">
        <w:trPr>
          <w:trHeight w:val="790"/>
        </w:trPr>
        <w:tc>
          <w:tcPr>
            <w:tcW w:w="4242" w:type="dxa"/>
            <w:tcBorders>
              <w:top w:val="nil"/>
              <w:left w:val="nil"/>
              <w:bottom w:val="nil"/>
              <w:right w:val="nil"/>
            </w:tcBorders>
          </w:tcPr>
          <w:p w:rsidR="00AC248A" w:rsidRPr="009B6FBA" w:rsidRDefault="00AC248A" w:rsidP="00E36A97">
            <w:pPr>
              <w:rPr>
                <w:b/>
              </w:rPr>
            </w:pPr>
            <w:r>
              <w:rPr>
                <w:b/>
              </w:rPr>
              <w:t>Об утверждении</w:t>
            </w:r>
            <w:r w:rsidRPr="008A0BB8">
              <w:rPr>
                <w:b/>
              </w:rPr>
              <w:t xml:space="preserve"> муниципальн</w:t>
            </w:r>
            <w:r>
              <w:rPr>
                <w:b/>
              </w:rPr>
              <w:t>ой</w:t>
            </w:r>
            <w:r w:rsidRPr="008A0BB8">
              <w:rPr>
                <w:b/>
              </w:rPr>
              <w:t xml:space="preserve"> программ</w:t>
            </w:r>
            <w:r>
              <w:rPr>
                <w:b/>
              </w:rPr>
              <w:t>ы</w:t>
            </w:r>
            <w:r w:rsidRPr="008A0BB8">
              <w:rPr>
                <w:b/>
              </w:rPr>
              <w:t xml:space="preserve"> Шумерлинского мун</w:t>
            </w:r>
            <w:r w:rsidRPr="008A0BB8">
              <w:rPr>
                <w:b/>
              </w:rPr>
              <w:t>и</w:t>
            </w:r>
            <w:r w:rsidRPr="008A0BB8">
              <w:rPr>
                <w:b/>
              </w:rPr>
              <w:t>ципального округа Чувашской Ре</w:t>
            </w:r>
            <w:r w:rsidRPr="008A0BB8">
              <w:rPr>
                <w:b/>
              </w:rPr>
              <w:t>с</w:t>
            </w:r>
            <w:r w:rsidRPr="008A0BB8">
              <w:rPr>
                <w:b/>
              </w:rPr>
              <w:t>публики</w:t>
            </w:r>
            <w:r>
              <w:rPr>
                <w:b/>
              </w:rPr>
              <w:t xml:space="preserve"> «Цифровое общество»</w:t>
            </w:r>
          </w:p>
        </w:tc>
      </w:tr>
    </w:tbl>
    <w:p w:rsidR="00AC248A" w:rsidRPr="00CE5F28" w:rsidRDefault="00AC248A" w:rsidP="00AC248A"/>
    <w:p w:rsidR="00AC248A" w:rsidRPr="00B46C5D" w:rsidRDefault="00AC248A" w:rsidP="00AC248A">
      <w:r w:rsidRPr="00B46C5D">
        <w:t>В соответствии с Федеральным законом от 6 октября 2003 г. № 131-ФЗ «Об общих принципах организации местного самоуправления в Российской Федерации», статьей 179 Бюджетного кодекса Российской Федерации, Уставом Шумерлинского муниципального округа Чувашской Республики, постановлением администрации Шумерлинского муниц</w:t>
      </w:r>
      <w:r w:rsidRPr="00B46C5D">
        <w:t>и</w:t>
      </w:r>
      <w:r w:rsidRPr="00B46C5D">
        <w:t>пального округа Чувашской Республики от 17 февраля 2025 г. № 102 «Об утверждении П</w:t>
      </w:r>
      <w:r w:rsidRPr="00B46C5D">
        <w:t>о</w:t>
      </w:r>
      <w:r w:rsidRPr="00B46C5D">
        <w:t>рядка разработки и реализации муниципальных программ Шумерлинского муниципал</w:t>
      </w:r>
      <w:r w:rsidRPr="00B46C5D">
        <w:t>ь</w:t>
      </w:r>
      <w:r w:rsidRPr="00B46C5D">
        <w:t>ного округа Чувашской Республики» администрация Шумерлинского муниципального округа Ч</w:t>
      </w:r>
      <w:r w:rsidRPr="00B46C5D">
        <w:t>у</w:t>
      </w:r>
      <w:r w:rsidRPr="00B46C5D">
        <w:t>вашской Республ</w:t>
      </w:r>
      <w:r w:rsidRPr="00B46C5D">
        <w:t>и</w:t>
      </w:r>
      <w:r w:rsidRPr="00B46C5D">
        <w:t>ки п о с т а н о в л я е т:</w:t>
      </w:r>
    </w:p>
    <w:p w:rsidR="00AC248A" w:rsidRPr="00B46C5D" w:rsidRDefault="00AC248A" w:rsidP="00AC248A">
      <w:r w:rsidRPr="00B46C5D">
        <w:t xml:space="preserve">1. Утвердить муниципальную программу Шумерлинского муниципального округа Чувашской Республики «Цифровое общество» согласно </w:t>
      </w:r>
      <w:proofErr w:type="gramStart"/>
      <w:r w:rsidRPr="00B46C5D">
        <w:t>приложению</w:t>
      </w:r>
      <w:proofErr w:type="gramEnd"/>
      <w:r w:rsidRPr="00B46C5D">
        <w:t xml:space="preserve"> к настоящему пост</w:t>
      </w:r>
      <w:r w:rsidRPr="00B46C5D">
        <w:t>а</w:t>
      </w:r>
      <w:r w:rsidRPr="00B46C5D">
        <w:t>новлению.</w:t>
      </w:r>
    </w:p>
    <w:p w:rsidR="00AC248A" w:rsidRPr="00B46C5D" w:rsidRDefault="00AC248A" w:rsidP="00AC248A">
      <w:r w:rsidRPr="00B46C5D">
        <w:t>2. Контроль за исполнением настоящего постановления возложить на управляющего делами администрации Шумерлинского муниципального округа Чувашской Республ</w:t>
      </w:r>
      <w:r w:rsidRPr="00B46C5D">
        <w:t>и</w:t>
      </w:r>
      <w:r w:rsidRPr="00B46C5D">
        <w:t>ки.</w:t>
      </w:r>
    </w:p>
    <w:p w:rsidR="00AC248A" w:rsidRPr="00B46C5D" w:rsidRDefault="00AC248A" w:rsidP="00AC248A">
      <w:r w:rsidRPr="00B46C5D">
        <w:t>3. Настоящее постановление вступает в силу после его официального опубликования и распространяется на правоотношения, возникшие с 1 января 2025 г.</w:t>
      </w:r>
    </w:p>
    <w:p w:rsidR="00AC248A" w:rsidRPr="00B46C5D" w:rsidRDefault="00AC248A" w:rsidP="00AC248A"/>
    <w:p w:rsidR="00AC248A" w:rsidRDefault="00AC248A" w:rsidP="00AC248A"/>
    <w:p w:rsidR="00AC248A" w:rsidRDefault="00AC248A" w:rsidP="00AC248A"/>
    <w:p w:rsidR="00AC248A" w:rsidRDefault="00AC248A" w:rsidP="00AC248A"/>
    <w:p w:rsidR="00AC248A" w:rsidRDefault="00AC248A" w:rsidP="00AC248A">
      <w:proofErr w:type="spellStart"/>
      <w:r>
        <w:t>Врип</w:t>
      </w:r>
      <w:proofErr w:type="spellEnd"/>
      <w:r>
        <w:t xml:space="preserve"> главы </w:t>
      </w:r>
      <w:r w:rsidRPr="005161F9">
        <w:t xml:space="preserve">Шумерлинского </w:t>
      </w:r>
    </w:p>
    <w:p w:rsidR="00AC248A" w:rsidRDefault="00AC248A" w:rsidP="00AC248A">
      <w:r w:rsidRPr="005161F9">
        <w:t>муниципального</w:t>
      </w:r>
      <w:r>
        <w:t xml:space="preserve"> округа</w:t>
      </w:r>
    </w:p>
    <w:p w:rsidR="00AC248A" w:rsidRDefault="00AC248A" w:rsidP="00AC248A">
      <w:r>
        <w:t>Чувашской Республики</w:t>
      </w:r>
      <w:r>
        <w:tab/>
      </w:r>
      <w:r>
        <w:tab/>
      </w:r>
      <w:r>
        <w:tab/>
      </w:r>
      <w:r>
        <w:tab/>
      </w:r>
      <w:r>
        <w:tab/>
      </w:r>
      <w:r>
        <w:tab/>
      </w:r>
      <w:r>
        <w:tab/>
      </w:r>
      <w:r>
        <w:tab/>
        <w:t xml:space="preserve">   О.М. Красн</w:t>
      </w:r>
      <w:r>
        <w:t>о</w:t>
      </w:r>
      <w:r>
        <w:t>ва</w:t>
      </w:r>
    </w:p>
    <w:p w:rsidR="00AC248A" w:rsidRDefault="00AC248A" w:rsidP="00AC248A"/>
    <w:p w:rsidR="00AC248A" w:rsidRPr="00CE5F28" w:rsidRDefault="00AC248A" w:rsidP="00AC248A"/>
    <w:p w:rsidR="00AC248A" w:rsidRDefault="00AC248A" w:rsidP="00AC248A"/>
    <w:p w:rsidR="00AC248A" w:rsidRDefault="00AC248A" w:rsidP="00AC248A"/>
    <w:p w:rsidR="00AC248A" w:rsidRDefault="00AC248A" w:rsidP="00AC248A"/>
    <w:p w:rsidR="00AC248A" w:rsidRDefault="00AC248A" w:rsidP="00AC248A"/>
    <w:p w:rsidR="00AC248A" w:rsidRDefault="00AC248A" w:rsidP="00AC248A"/>
    <w:p w:rsidR="00AC248A" w:rsidRDefault="00AC248A" w:rsidP="00AC248A"/>
    <w:p w:rsidR="00AC248A" w:rsidRDefault="00AC248A" w:rsidP="00AC248A"/>
    <w:p w:rsidR="00AC248A" w:rsidRDefault="00AC248A" w:rsidP="00AC248A"/>
    <w:p w:rsidR="00AC248A" w:rsidRPr="00CE49F7" w:rsidRDefault="00AC248A" w:rsidP="00AC248A">
      <w:pPr>
        <w:rPr>
          <w:sz w:val="16"/>
          <w:szCs w:val="16"/>
        </w:rPr>
      </w:pPr>
      <w:r>
        <w:rPr>
          <w:sz w:val="16"/>
          <w:szCs w:val="16"/>
        </w:rPr>
        <w:t>Киреев С.И.</w:t>
      </w:r>
      <w:r w:rsidRPr="00CE49F7">
        <w:rPr>
          <w:sz w:val="16"/>
          <w:szCs w:val="16"/>
        </w:rPr>
        <w:t>,</w:t>
      </w:r>
    </w:p>
    <w:tbl>
      <w:tblPr>
        <w:tblW w:w="0" w:type="auto"/>
        <w:tblLook w:val="04A0" w:firstRow="1" w:lastRow="0" w:firstColumn="1" w:lastColumn="0" w:noHBand="0" w:noVBand="1"/>
      </w:tblPr>
      <w:tblGrid>
        <w:gridCol w:w="4361"/>
        <w:gridCol w:w="4678"/>
      </w:tblGrid>
      <w:tr w:rsidR="00AC248A" w:rsidRPr="00405D43" w:rsidTr="00E36A97">
        <w:tc>
          <w:tcPr>
            <w:tcW w:w="4361" w:type="dxa"/>
            <w:shd w:val="clear" w:color="auto" w:fill="auto"/>
          </w:tcPr>
          <w:p w:rsidR="00AC248A" w:rsidRPr="00405D43" w:rsidRDefault="00AC248A" w:rsidP="00E36A97">
            <w:r w:rsidRPr="00CE49F7">
              <w:rPr>
                <w:sz w:val="16"/>
                <w:szCs w:val="16"/>
              </w:rPr>
              <w:t>8(83536) 2-</w:t>
            </w:r>
            <w:r>
              <w:rPr>
                <w:sz w:val="16"/>
                <w:szCs w:val="16"/>
              </w:rPr>
              <w:t>1</w:t>
            </w:r>
            <w:r w:rsidRPr="00CE49F7">
              <w:rPr>
                <w:sz w:val="16"/>
                <w:szCs w:val="16"/>
              </w:rPr>
              <w:t>2-</w:t>
            </w:r>
            <w:r>
              <w:rPr>
                <w:sz w:val="16"/>
                <w:szCs w:val="16"/>
              </w:rPr>
              <w:t>1</w:t>
            </w:r>
            <w:r w:rsidRPr="00CE49F7">
              <w:rPr>
                <w:sz w:val="16"/>
                <w:szCs w:val="16"/>
              </w:rPr>
              <w:t>5</w:t>
            </w:r>
          </w:p>
        </w:tc>
        <w:tc>
          <w:tcPr>
            <w:tcW w:w="4678" w:type="dxa"/>
            <w:shd w:val="clear" w:color="auto" w:fill="auto"/>
          </w:tcPr>
          <w:p w:rsidR="00AC248A" w:rsidRPr="00405D43" w:rsidRDefault="00AC248A" w:rsidP="00E36A97"/>
        </w:tc>
      </w:tr>
    </w:tbl>
    <w:p w:rsidR="00AC248A" w:rsidRDefault="00AC248A" w:rsidP="00AC248A">
      <w:pPr>
        <w:rPr>
          <w:sz w:val="20"/>
          <w:szCs w:val="20"/>
        </w:rPr>
      </w:pPr>
    </w:p>
    <w:p w:rsidR="00AC248A" w:rsidRPr="008A0BB8" w:rsidRDefault="00AC248A" w:rsidP="00AC248A">
      <w:pPr>
        <w:ind w:left="5954"/>
        <w:jc w:val="center"/>
      </w:pPr>
      <w:r w:rsidRPr="008A0BB8">
        <w:t>Приложение</w:t>
      </w:r>
    </w:p>
    <w:p w:rsidR="00AC248A" w:rsidRDefault="00AC248A" w:rsidP="00AC248A">
      <w:pPr>
        <w:ind w:left="5954"/>
      </w:pPr>
      <w:r w:rsidRPr="008A0BB8">
        <w:t>к постановлению администрац</w:t>
      </w:r>
      <w:r w:rsidRPr="008A0BB8">
        <w:t>и</w:t>
      </w:r>
      <w:r w:rsidRPr="008A0BB8">
        <w:t>и</w:t>
      </w:r>
      <w:r>
        <w:t xml:space="preserve"> </w:t>
      </w:r>
      <w:r w:rsidRPr="008A0BB8">
        <w:t>Шумерлинского муниципального округа</w:t>
      </w:r>
      <w:r>
        <w:t xml:space="preserve"> Чувашской Республики </w:t>
      </w:r>
    </w:p>
    <w:p w:rsidR="00AC248A" w:rsidRDefault="00AC248A" w:rsidP="00AC248A">
      <w:pPr>
        <w:ind w:left="5954"/>
      </w:pPr>
      <w:r w:rsidRPr="008A0BB8">
        <w:t>от ___</w:t>
      </w:r>
      <w:r>
        <w:t>19.09.2025 г. № _1386_</w:t>
      </w:r>
    </w:p>
    <w:p w:rsidR="00AC248A" w:rsidRDefault="00AC248A" w:rsidP="00AC248A">
      <w:pPr>
        <w:ind w:left="5954"/>
      </w:pPr>
    </w:p>
    <w:p w:rsidR="00AC248A" w:rsidRPr="008D60F0" w:rsidRDefault="00AC248A" w:rsidP="00AC248A">
      <w:pPr>
        <w:ind w:left="5954"/>
      </w:pPr>
    </w:p>
    <w:p w:rsidR="00AC248A" w:rsidRPr="008A0BB8" w:rsidRDefault="00AC248A" w:rsidP="00AC248A">
      <w:pPr>
        <w:spacing w:line="20" w:lineRule="atLeast"/>
        <w:jc w:val="center"/>
        <w:rPr>
          <w:b/>
          <w:bCs/>
        </w:rPr>
      </w:pPr>
      <w:r>
        <w:rPr>
          <w:b/>
        </w:rPr>
        <w:t xml:space="preserve">Муниципальная </w:t>
      </w:r>
      <w:r w:rsidRPr="008A0BB8">
        <w:rPr>
          <w:b/>
          <w:bCs/>
        </w:rPr>
        <w:t>программ</w:t>
      </w:r>
      <w:r>
        <w:rPr>
          <w:b/>
          <w:bCs/>
        </w:rPr>
        <w:t>а</w:t>
      </w:r>
    </w:p>
    <w:p w:rsidR="00AC248A" w:rsidRPr="008A0BB8" w:rsidRDefault="00AC248A" w:rsidP="00AC248A">
      <w:pPr>
        <w:spacing w:line="20" w:lineRule="atLeast"/>
        <w:jc w:val="center"/>
      </w:pPr>
      <w:r w:rsidRPr="008A0BB8">
        <w:rPr>
          <w:b/>
          <w:bCs/>
        </w:rPr>
        <w:t>Шумерлинского муниципального округа Чувашской Республики</w:t>
      </w:r>
    </w:p>
    <w:p w:rsidR="00AC248A" w:rsidRDefault="00AC248A" w:rsidP="00AC248A">
      <w:pPr>
        <w:spacing w:line="20" w:lineRule="atLeast"/>
        <w:jc w:val="center"/>
        <w:outlineLvl w:val="1"/>
        <w:rPr>
          <w:b/>
          <w:bCs/>
        </w:rPr>
      </w:pPr>
      <w:r>
        <w:rPr>
          <w:b/>
          <w:bCs/>
        </w:rPr>
        <w:t>«Цифровое общество»</w:t>
      </w:r>
    </w:p>
    <w:p w:rsidR="00AC248A" w:rsidRPr="008A0BB8" w:rsidRDefault="00AC248A" w:rsidP="00AC248A">
      <w:pPr>
        <w:spacing w:line="20" w:lineRule="atLeast"/>
        <w:jc w:val="center"/>
        <w:outlineLvl w:val="1"/>
        <w:rPr>
          <w:b/>
          <w:bCs/>
        </w:rPr>
      </w:pPr>
    </w:p>
    <w:p w:rsidR="00AC248A" w:rsidRPr="004F2BA3" w:rsidRDefault="00AC248A" w:rsidP="00AC248A">
      <w:pPr>
        <w:spacing w:line="20" w:lineRule="atLeast"/>
        <w:jc w:val="center"/>
        <w:outlineLvl w:val="1"/>
        <w:rPr>
          <w:b/>
          <w:bCs/>
        </w:rPr>
      </w:pPr>
      <w:r w:rsidRPr="004F2BA3">
        <w:rPr>
          <w:b/>
          <w:bCs/>
        </w:rPr>
        <w:t>Стратегические приоритеты</w:t>
      </w:r>
    </w:p>
    <w:p w:rsidR="00AC248A" w:rsidRDefault="00AC248A" w:rsidP="00AC248A">
      <w:pPr>
        <w:spacing w:line="20" w:lineRule="atLeast"/>
        <w:jc w:val="center"/>
        <w:outlineLvl w:val="1"/>
        <w:rPr>
          <w:b/>
          <w:bCs/>
        </w:rPr>
      </w:pPr>
      <w:r w:rsidRPr="004F2BA3">
        <w:rPr>
          <w:b/>
          <w:bCs/>
        </w:rPr>
        <w:t xml:space="preserve">в сфере реализации </w:t>
      </w:r>
      <w:r>
        <w:rPr>
          <w:b/>
          <w:bCs/>
        </w:rPr>
        <w:t xml:space="preserve">муниципальной программы Шумерлинского муниципального округа </w:t>
      </w:r>
      <w:r w:rsidRPr="004F2BA3">
        <w:rPr>
          <w:b/>
          <w:bCs/>
        </w:rPr>
        <w:t>Чувашской Республики</w:t>
      </w:r>
      <w:r>
        <w:rPr>
          <w:b/>
          <w:bCs/>
        </w:rPr>
        <w:t xml:space="preserve"> «Цифровое общество»</w:t>
      </w:r>
    </w:p>
    <w:p w:rsidR="00AC248A" w:rsidRDefault="00AC248A" w:rsidP="00AC248A">
      <w:pPr>
        <w:spacing w:line="20" w:lineRule="atLeast"/>
        <w:jc w:val="center"/>
        <w:outlineLvl w:val="1"/>
        <w:rPr>
          <w:b/>
          <w:bCs/>
        </w:rPr>
      </w:pPr>
    </w:p>
    <w:p w:rsidR="00AC248A" w:rsidRPr="00D66283" w:rsidRDefault="00AC248A" w:rsidP="005022F1">
      <w:pPr>
        <w:widowControl w:val="0"/>
        <w:numPr>
          <w:ilvl w:val="0"/>
          <w:numId w:val="2"/>
        </w:numPr>
        <w:autoSpaceDE w:val="0"/>
        <w:autoSpaceDN w:val="0"/>
        <w:adjustRightInd w:val="0"/>
        <w:spacing w:line="20" w:lineRule="atLeast"/>
        <w:ind w:left="0" w:firstLine="0"/>
        <w:jc w:val="center"/>
        <w:outlineLvl w:val="1"/>
        <w:rPr>
          <w:b/>
          <w:bCs/>
          <w:color w:val="000000"/>
        </w:rPr>
      </w:pPr>
      <w:r w:rsidRPr="00D66283">
        <w:rPr>
          <w:b/>
          <w:bCs/>
          <w:color w:val="000000"/>
        </w:rPr>
        <w:t>Оценка текущего состояния сферы реализации муниципальной програ</w:t>
      </w:r>
      <w:r w:rsidRPr="00D66283">
        <w:rPr>
          <w:b/>
          <w:bCs/>
          <w:color w:val="000000"/>
        </w:rPr>
        <w:t>м</w:t>
      </w:r>
      <w:r w:rsidRPr="00D66283">
        <w:rPr>
          <w:b/>
          <w:bCs/>
          <w:color w:val="000000"/>
        </w:rPr>
        <w:t>мы</w:t>
      </w:r>
    </w:p>
    <w:p w:rsidR="00AC248A" w:rsidRPr="00D66283" w:rsidRDefault="00AC248A" w:rsidP="00AC248A">
      <w:pPr>
        <w:spacing w:line="20" w:lineRule="atLeast"/>
        <w:jc w:val="center"/>
        <w:outlineLvl w:val="1"/>
        <w:rPr>
          <w:b/>
          <w:bCs/>
          <w:color w:val="000000"/>
        </w:rPr>
      </w:pPr>
      <w:r w:rsidRPr="00D66283">
        <w:rPr>
          <w:b/>
          <w:bCs/>
          <w:color w:val="000000"/>
        </w:rPr>
        <w:t>Шумерлинского муниципального округа Чувашской Республики</w:t>
      </w:r>
    </w:p>
    <w:p w:rsidR="00AC248A" w:rsidRPr="00D66283" w:rsidRDefault="00AC248A" w:rsidP="00AC248A">
      <w:pPr>
        <w:spacing w:line="20" w:lineRule="atLeast"/>
        <w:jc w:val="center"/>
        <w:outlineLvl w:val="1"/>
        <w:rPr>
          <w:b/>
          <w:bCs/>
          <w:color w:val="000000"/>
        </w:rPr>
      </w:pPr>
      <w:r w:rsidRPr="00D66283">
        <w:rPr>
          <w:b/>
          <w:bCs/>
          <w:color w:val="000000"/>
        </w:rPr>
        <w:t>«</w:t>
      </w:r>
      <w:r>
        <w:rPr>
          <w:b/>
          <w:bCs/>
          <w:color w:val="000000"/>
        </w:rPr>
        <w:t>Цифровое общество</w:t>
      </w:r>
      <w:r w:rsidRPr="00D66283">
        <w:rPr>
          <w:b/>
          <w:bCs/>
          <w:color w:val="000000"/>
        </w:rPr>
        <w:t>»</w:t>
      </w:r>
    </w:p>
    <w:p w:rsidR="00AC248A" w:rsidRPr="004F2BA3" w:rsidRDefault="00AC248A" w:rsidP="00AC248A">
      <w:pPr>
        <w:spacing w:before="108" w:after="108"/>
        <w:jc w:val="center"/>
        <w:outlineLvl w:val="0"/>
      </w:pPr>
    </w:p>
    <w:p w:rsidR="00AC248A" w:rsidRPr="00036E37" w:rsidRDefault="00AC248A" w:rsidP="00AC248A">
      <w:r>
        <w:t>П</w:t>
      </w:r>
      <w:r w:rsidRPr="00036E37">
        <w:t>ереход от информационной эры в цифровую предоставляет ряд преимуществ, св</w:t>
      </w:r>
      <w:r w:rsidRPr="00036E37">
        <w:t>я</w:t>
      </w:r>
      <w:r w:rsidRPr="00036E37">
        <w:t>занных с использованием информации не только для принятия оптимальных решений, но и для обработки большого массива релевантной информации в короткий срок для принятия решений и прогнозирования последствий их реализации. Под влиянием цифровых тран</w:t>
      </w:r>
      <w:r w:rsidRPr="00036E37">
        <w:t>с</w:t>
      </w:r>
      <w:r w:rsidRPr="00036E37">
        <w:t>формаций происходят кардинальные изменения в традиционных сферах экономики и соц</w:t>
      </w:r>
      <w:r w:rsidRPr="00036E37">
        <w:t>и</w:t>
      </w:r>
      <w:r w:rsidRPr="00036E37">
        <w:t>альной жизни общества.</w:t>
      </w:r>
    </w:p>
    <w:p w:rsidR="00AC248A" w:rsidRPr="00036E37" w:rsidRDefault="00AC248A" w:rsidP="00AC248A">
      <w:r w:rsidRPr="00036E37">
        <w:t>Для обеспечения высокого качества проводимых изменений в основе реализации цифровых решений лежат следующие принципы: ориентация на людей, доверие и прозра</w:t>
      </w:r>
      <w:r w:rsidRPr="00036E37">
        <w:t>ч</w:t>
      </w:r>
      <w:r w:rsidRPr="00036E37">
        <w:t xml:space="preserve">ность, обоснованность управленческих решений, обратная связь, цифровая </w:t>
      </w:r>
      <w:proofErr w:type="spellStart"/>
      <w:r w:rsidRPr="00036E37">
        <w:t>прослежива</w:t>
      </w:r>
      <w:r w:rsidRPr="00036E37">
        <w:t>е</w:t>
      </w:r>
      <w:r w:rsidRPr="00036E37">
        <w:t>мость</w:t>
      </w:r>
      <w:proofErr w:type="spellEnd"/>
      <w:r w:rsidRPr="00036E37">
        <w:t xml:space="preserve"> и управление рисками.</w:t>
      </w:r>
    </w:p>
    <w:p w:rsidR="00AC248A" w:rsidRPr="00036E37" w:rsidRDefault="00AC248A" w:rsidP="00AC248A">
      <w:r w:rsidRPr="00036E37">
        <w:t xml:space="preserve">Приоритетным направлением развития цифрового общества в </w:t>
      </w:r>
      <w:proofErr w:type="spellStart"/>
      <w:r>
        <w:t>Шумерлинском</w:t>
      </w:r>
      <w:proofErr w:type="spellEnd"/>
      <w:r>
        <w:t xml:space="preserve"> мун</w:t>
      </w:r>
      <w:r>
        <w:t>и</w:t>
      </w:r>
      <w:r>
        <w:t>ципальном округе</w:t>
      </w:r>
      <w:r w:rsidRPr="00036E37">
        <w:t xml:space="preserve"> является повышение качества жизни населения </w:t>
      </w:r>
      <w:r>
        <w:t xml:space="preserve">округа </w:t>
      </w:r>
      <w:r w:rsidRPr="00036E37">
        <w:t>на основе повыш</w:t>
      </w:r>
      <w:r w:rsidRPr="00036E37">
        <w:t>е</w:t>
      </w:r>
      <w:r w:rsidRPr="00036E37">
        <w:t>ния степени их информированности и цифровой грамотности, улучшения доступности и к</w:t>
      </w:r>
      <w:r w:rsidRPr="00036E37">
        <w:t>а</w:t>
      </w:r>
      <w:r w:rsidRPr="00036E37">
        <w:t>чества го</w:t>
      </w:r>
      <w:r w:rsidRPr="00036E37">
        <w:t>с</w:t>
      </w:r>
      <w:r w:rsidRPr="00036E37">
        <w:t>ударственных услуг, обеспечения информационной безопасности;</w:t>
      </w:r>
    </w:p>
    <w:p w:rsidR="00AC248A" w:rsidRPr="00036E37" w:rsidRDefault="00AC248A" w:rsidP="00AC248A">
      <w:r w:rsidRPr="00036E37">
        <w:t>Шумерлинский муниципальный округ Чувашской Республики в 2024 году преобраз</w:t>
      </w:r>
      <w:r w:rsidRPr="00036E37">
        <w:t>о</w:t>
      </w:r>
      <w:r w:rsidRPr="00036E37">
        <w:t>ван из двух муниципальных образований: города Шумерли Чувашской Республики и Ш</w:t>
      </w:r>
      <w:r w:rsidRPr="00036E37">
        <w:t>у</w:t>
      </w:r>
      <w:r w:rsidRPr="00036E37">
        <w:t>мерлинского муниципального округа Чувашской Республики. Деятельность преобразованн</w:t>
      </w:r>
      <w:r w:rsidRPr="00036E37">
        <w:t>о</w:t>
      </w:r>
      <w:r w:rsidRPr="00036E37">
        <w:t xml:space="preserve">го Шумерлинского муниципального округа началась с 2025 года. </w:t>
      </w:r>
    </w:p>
    <w:p w:rsidR="00AC248A" w:rsidRPr="00036E37" w:rsidRDefault="00AC248A" w:rsidP="00AC248A">
      <w:r w:rsidRPr="00036E37">
        <w:t xml:space="preserve">На протяжении нескольких лет </w:t>
      </w:r>
      <w:r>
        <w:t xml:space="preserve">в </w:t>
      </w:r>
      <w:r w:rsidRPr="00036E37">
        <w:t>муниципальных образования, вошедши</w:t>
      </w:r>
      <w:r>
        <w:t xml:space="preserve">х в </w:t>
      </w:r>
      <w:proofErr w:type="spellStart"/>
      <w:r>
        <w:t>преоб-разованый</w:t>
      </w:r>
      <w:proofErr w:type="spellEnd"/>
      <w:r w:rsidRPr="00036E37">
        <w:t xml:space="preserve"> Шумерлинский муниципальный округ, создавались условия для информационн</w:t>
      </w:r>
      <w:r w:rsidRPr="00036E37">
        <w:t>о</w:t>
      </w:r>
      <w:r w:rsidRPr="00036E37">
        <w:t xml:space="preserve">го пространства, распространения информационно-телекоммуникационных технологий; </w:t>
      </w:r>
      <w:proofErr w:type="spellStart"/>
      <w:r w:rsidRPr="00036E37">
        <w:t>цифровизации</w:t>
      </w:r>
      <w:proofErr w:type="spellEnd"/>
      <w:r w:rsidRPr="00036E37">
        <w:t xml:space="preserve"> муниципального упра</w:t>
      </w:r>
      <w:r w:rsidRPr="00036E37">
        <w:t>в</w:t>
      </w:r>
      <w:r w:rsidRPr="00036E37">
        <w:t>ления.</w:t>
      </w:r>
    </w:p>
    <w:p w:rsidR="00AC248A" w:rsidRPr="00036E37" w:rsidRDefault="00AC248A" w:rsidP="00AC248A">
      <w:r w:rsidRPr="00036E37">
        <w:t>Обеспечено оснащение органов местного самоуправления необходимым оборудов</w:t>
      </w:r>
      <w:r w:rsidRPr="00036E37">
        <w:t>а</w:t>
      </w:r>
      <w:r w:rsidRPr="00036E37">
        <w:t xml:space="preserve">нием. Около </w:t>
      </w:r>
      <w:r>
        <w:t>200</w:t>
      </w:r>
      <w:r w:rsidRPr="00036E37">
        <w:t xml:space="preserve"> рабочих мест пользователей информационных систем ОМСУ объединены в единое информационное пространство органов власти Чувашской Республики с подключ</w:t>
      </w:r>
      <w:r w:rsidRPr="00036E37">
        <w:t>е</w:t>
      </w:r>
      <w:r w:rsidRPr="00036E37">
        <w:t>нием к сети "Интернет" через российский государственный сегмент информационно-телекоммуникационной сети "Интернет". Муниципальная технологическая сеть обеспечив</w:t>
      </w:r>
      <w:r w:rsidRPr="00036E37">
        <w:t>а</w:t>
      </w:r>
      <w:r w:rsidRPr="00036E37">
        <w:t>ет всеми видами цифровой связи муниципальные организации. Оборудован центр обработки данных для функционирования муниципальных информационных ресурсов.</w:t>
      </w:r>
    </w:p>
    <w:p w:rsidR="00AC248A" w:rsidRPr="00036E37" w:rsidRDefault="00AC248A" w:rsidP="00AC248A">
      <w:r w:rsidRPr="00036E37">
        <w:t xml:space="preserve">Реализуются мероприятия, способствующие развитию электронного правительства, - проекта, который имеет высокую социальную и экономическую значимость. Возможность предоставления государственных и муниципальных услуг в электронном виде в </w:t>
      </w:r>
      <w:proofErr w:type="gramStart"/>
      <w:r>
        <w:t xml:space="preserve">округе </w:t>
      </w:r>
      <w:r w:rsidRPr="00036E37">
        <w:t xml:space="preserve"> обеспечена</w:t>
      </w:r>
      <w:proofErr w:type="gramEnd"/>
      <w:r w:rsidRPr="00036E37">
        <w:t xml:space="preserve"> с использованием федеральной государственной информационной системы "Единый портал государственных и муниципальных услуг (функций)". Доля массовых соц</w:t>
      </w:r>
      <w:r w:rsidRPr="00036E37">
        <w:t>и</w:t>
      </w:r>
      <w:r w:rsidRPr="00036E37">
        <w:t xml:space="preserve">ально значимых услуг, доступных в электронном виде, составила </w:t>
      </w:r>
      <w:r>
        <w:t>85</w:t>
      </w:r>
      <w:r w:rsidRPr="00036E37">
        <w:t xml:space="preserve"> процентов. При этом доля обращений по массовым социально значимым услугам через Единый портал с</w:t>
      </w:r>
      <w:r w:rsidRPr="00036E37">
        <w:t>о</w:t>
      </w:r>
      <w:r w:rsidRPr="00036E37">
        <w:t xml:space="preserve">ставила более </w:t>
      </w:r>
      <w:r>
        <w:t>58</w:t>
      </w:r>
      <w:r w:rsidRPr="00036E37">
        <w:t xml:space="preserve"> процентов.</w:t>
      </w:r>
    </w:p>
    <w:p w:rsidR="00AC248A" w:rsidRPr="00036E37" w:rsidRDefault="00AC248A" w:rsidP="00AC248A">
      <w:r w:rsidRPr="00036E37">
        <w:t>В рамках предоставления муниципальных услуг налажено электронное межведо</w:t>
      </w:r>
      <w:r w:rsidRPr="00036E37">
        <w:t>м</w:t>
      </w:r>
      <w:r w:rsidRPr="00036E37">
        <w:t>ственное взаимодействие, доля использования межведомственного взаимодействия при направлении запросов составила 100%.</w:t>
      </w:r>
    </w:p>
    <w:p w:rsidR="00AC248A" w:rsidRPr="00036E37" w:rsidRDefault="00AC248A" w:rsidP="00AC248A">
      <w:r w:rsidRPr="00036E37">
        <w:t>Платформа обратной связи (далее - ПОС) - новый цифровой инструмент для опер</w:t>
      </w:r>
      <w:r w:rsidRPr="00036E37">
        <w:t>а</w:t>
      </w:r>
      <w:r w:rsidRPr="00036E37">
        <w:t>тивного реагирования на обращения населения. Он дает возможность направить обращение в органы власти и получить ответ. С 2021 года к системе были подключены все исполнител</w:t>
      </w:r>
      <w:r w:rsidRPr="00036E37">
        <w:t>ь</w:t>
      </w:r>
      <w:r w:rsidRPr="00036E37">
        <w:t>ные органы Чувашской Республики и органы местного самоуправления в Чувашской Ре</w:t>
      </w:r>
      <w:r w:rsidRPr="00036E37">
        <w:t>с</w:t>
      </w:r>
      <w:r w:rsidRPr="00036E37">
        <w:t xml:space="preserve">публике, </w:t>
      </w:r>
      <w:r w:rsidRPr="00297F11">
        <w:t>в 2022 году</w:t>
      </w:r>
      <w:r w:rsidRPr="00036E37">
        <w:t xml:space="preserve"> завершили подключение к ПОС подведомственные учреждения.</w:t>
      </w:r>
    </w:p>
    <w:p w:rsidR="00AC248A" w:rsidRPr="00036E37" w:rsidRDefault="00AC248A" w:rsidP="00AC248A">
      <w:r w:rsidRPr="00036E37">
        <w:t xml:space="preserve">Осуществлена технологическая централизация деятельности бухгалтерий главных распорядителей бюджетных средств органов местного самоуправления </w:t>
      </w:r>
      <w:r>
        <w:t>Шумерлинского м</w:t>
      </w:r>
      <w:r>
        <w:t>у</w:t>
      </w:r>
      <w:r>
        <w:t>ниципального округа</w:t>
      </w:r>
      <w:r w:rsidRPr="00036E37">
        <w:t xml:space="preserve"> и подведомственных бюджетных учреждений. Внедрена единая це</w:t>
      </w:r>
      <w:r w:rsidRPr="00036E37">
        <w:t>н</w:t>
      </w:r>
      <w:r w:rsidRPr="00036E37">
        <w:t>трализованная информационная система бюджетного (бухгалтерского) учета и отчетности. С</w:t>
      </w:r>
      <w:r w:rsidRPr="00036E37">
        <w:t>и</w:t>
      </w:r>
      <w:r w:rsidRPr="00036E37">
        <w:t>стема включает также комплексную интеграцию отчетности в информационную систему свода отчетности Чувашской Республики. Предусмотрено также внедрение и сертификация системы защиты информации для обеспечения безопасности персональных да</w:t>
      </w:r>
      <w:r w:rsidRPr="00036E37">
        <w:t>н</w:t>
      </w:r>
      <w:r w:rsidRPr="00036E37">
        <w:t>ных.</w:t>
      </w:r>
    </w:p>
    <w:p w:rsidR="00AC248A" w:rsidRPr="00B62B8C" w:rsidRDefault="00AC248A" w:rsidP="00AC248A">
      <w:pPr>
        <w:rPr>
          <w:highlight w:val="yellow"/>
        </w:rPr>
      </w:pPr>
      <w:r w:rsidRPr="00036E37">
        <w:t xml:space="preserve">При активном развитии информационных технологий требуется постоянное развитие и совершенствование системы защиты информации и информационных ресурсов. Сегодня также актуальны задачи по </w:t>
      </w:r>
      <w:proofErr w:type="spellStart"/>
      <w:r w:rsidRPr="00036E37">
        <w:t>импортозамещению</w:t>
      </w:r>
      <w:proofErr w:type="spellEnd"/>
      <w:r w:rsidRPr="00036E37">
        <w:t xml:space="preserve"> программного обеспечения.</w:t>
      </w:r>
    </w:p>
    <w:p w:rsidR="00AC248A" w:rsidRPr="00D8272A" w:rsidRDefault="00AC248A" w:rsidP="005022F1">
      <w:pPr>
        <w:widowControl w:val="0"/>
        <w:numPr>
          <w:ilvl w:val="0"/>
          <w:numId w:val="2"/>
        </w:numPr>
        <w:autoSpaceDE w:val="0"/>
        <w:autoSpaceDN w:val="0"/>
        <w:adjustRightInd w:val="0"/>
        <w:spacing w:before="108" w:after="108"/>
        <w:ind w:left="0" w:firstLine="0"/>
        <w:jc w:val="center"/>
        <w:outlineLvl w:val="0"/>
        <w:rPr>
          <w:b/>
          <w:bCs/>
        </w:rPr>
      </w:pPr>
      <w:r w:rsidRPr="00D8272A">
        <w:rPr>
          <w:b/>
          <w:bCs/>
        </w:rPr>
        <w:t>Стратегические приоритеты и цели муниципальной политики в сфере реализ</w:t>
      </w:r>
      <w:r w:rsidRPr="00D8272A">
        <w:rPr>
          <w:b/>
          <w:bCs/>
        </w:rPr>
        <w:t>а</w:t>
      </w:r>
      <w:r w:rsidRPr="00D8272A">
        <w:rPr>
          <w:b/>
          <w:bCs/>
        </w:rPr>
        <w:t>ции муниципальной программы Шумерлинского муниципального округа Чувашской Ре</w:t>
      </w:r>
      <w:r w:rsidRPr="00D8272A">
        <w:rPr>
          <w:b/>
          <w:bCs/>
        </w:rPr>
        <w:t>с</w:t>
      </w:r>
      <w:r w:rsidRPr="00D8272A">
        <w:rPr>
          <w:b/>
          <w:bCs/>
        </w:rPr>
        <w:t>публики «</w:t>
      </w:r>
      <w:r>
        <w:rPr>
          <w:b/>
          <w:bCs/>
        </w:rPr>
        <w:t>Цифровое общество</w:t>
      </w:r>
      <w:r w:rsidRPr="00D8272A">
        <w:rPr>
          <w:b/>
          <w:bCs/>
        </w:rPr>
        <w:t>»</w:t>
      </w:r>
    </w:p>
    <w:p w:rsidR="00AC248A" w:rsidRPr="00C563FE" w:rsidRDefault="00AC248A" w:rsidP="00AC248A">
      <w:r w:rsidRPr="00C563FE">
        <w:t>Долгосрочные приоритеты муниципальной политики в сфере реализации муниц</w:t>
      </w:r>
      <w:r w:rsidRPr="00C563FE">
        <w:t>и</w:t>
      </w:r>
      <w:r w:rsidRPr="00C563FE">
        <w:t>пальной программы Шумер</w:t>
      </w:r>
      <w:r>
        <w:t xml:space="preserve">линского муниципального округа </w:t>
      </w:r>
      <w:r w:rsidRPr="00C563FE">
        <w:t>Чувашской Республики «</w:t>
      </w:r>
      <w:r>
        <w:t>Ци</w:t>
      </w:r>
      <w:r>
        <w:t>ф</w:t>
      </w:r>
      <w:r>
        <w:t>ровое общество</w:t>
      </w:r>
      <w:r w:rsidRPr="00C563FE">
        <w:t>» (далее – Муниципальная программа, Программа) определены с учетом сл</w:t>
      </w:r>
      <w:r w:rsidRPr="00C563FE">
        <w:t>е</w:t>
      </w:r>
      <w:r w:rsidRPr="00C563FE">
        <w:t>дующих документов, имеющих стратегический (долгосрочный) хара</w:t>
      </w:r>
      <w:r w:rsidRPr="00C563FE">
        <w:t>к</w:t>
      </w:r>
      <w:r w:rsidRPr="00C563FE">
        <w:t>тер:</w:t>
      </w:r>
    </w:p>
    <w:p w:rsidR="00AC248A" w:rsidRPr="00C563FE" w:rsidRDefault="00AC248A" w:rsidP="00AC248A">
      <w:hyperlink r:id="rId18" w:history="1">
        <w:r w:rsidRPr="00C563FE">
          <w:t>Указ</w:t>
        </w:r>
      </w:hyperlink>
      <w:r w:rsidRPr="00C563FE">
        <w:t xml:space="preserve"> Президента Российской Федерации от 7 мая 2024 г. № 309 «О национальных ц</w:t>
      </w:r>
      <w:r w:rsidRPr="00C563FE">
        <w:t>е</w:t>
      </w:r>
      <w:r w:rsidRPr="00C563FE">
        <w:t>лях развития Российской Федерации на период до 2030 года и на перспективу до 2036 г</w:t>
      </w:r>
      <w:r w:rsidRPr="00C563FE">
        <w:t>о</w:t>
      </w:r>
      <w:r w:rsidRPr="00C563FE">
        <w:t>да» (далее – Указ № 309);</w:t>
      </w:r>
    </w:p>
    <w:p w:rsidR="00AC248A" w:rsidRPr="00C563FE" w:rsidRDefault="00AC248A" w:rsidP="00AC248A">
      <w:hyperlink r:id="rId19" w:history="1">
        <w:r w:rsidRPr="00C563FE">
          <w:t>Закон</w:t>
        </w:r>
      </w:hyperlink>
      <w:r w:rsidRPr="00C563FE">
        <w:t xml:space="preserve"> Чувашской Республики от 26 ноября 2020 г. № 102 «О Стратегии социально-экономического развития Чувашской Республики до 2035 года» (далее – Закон ЧР №</w:t>
      </w:r>
      <w:r>
        <w:t xml:space="preserve"> </w:t>
      </w:r>
      <w:r w:rsidRPr="00C563FE">
        <w:t>102);</w:t>
      </w:r>
    </w:p>
    <w:p w:rsidR="00AC248A" w:rsidRDefault="00AC248A" w:rsidP="00AC248A">
      <w:r>
        <w:t>П</w:t>
      </w:r>
      <w:r w:rsidRPr="0092182D">
        <w:t xml:space="preserve">остановление Кабинета Министров Чувашской Республики </w:t>
      </w:r>
      <w:r w:rsidRPr="00D6212E">
        <w:t>от 10 октября 2018 г.</w:t>
      </w:r>
      <w:r w:rsidRPr="0092182D">
        <w:t xml:space="preserve"> </w:t>
      </w:r>
      <w:r>
        <w:t xml:space="preserve">   </w:t>
      </w:r>
      <w:r w:rsidRPr="0092182D">
        <w:t xml:space="preserve">№ </w:t>
      </w:r>
      <w:r>
        <w:t>402</w:t>
      </w:r>
      <w:r w:rsidRPr="0092182D">
        <w:t xml:space="preserve"> «О государственной программе Чувашской Республики </w:t>
      </w:r>
      <w:proofErr w:type="gramStart"/>
      <w:r w:rsidRPr="0092182D">
        <w:t>«</w:t>
      </w:r>
      <w:r>
        <w:t xml:space="preserve"> Цифровое</w:t>
      </w:r>
      <w:proofErr w:type="gramEnd"/>
      <w:r>
        <w:t xml:space="preserve"> общество Чув</w:t>
      </w:r>
      <w:r>
        <w:t>а</w:t>
      </w:r>
      <w:r>
        <w:t>шии</w:t>
      </w:r>
      <w:r w:rsidRPr="0092182D">
        <w:t>»</w:t>
      </w:r>
      <w:r>
        <w:t xml:space="preserve"> (далее – Постановление КМ ЧР № 402)</w:t>
      </w:r>
      <w:r w:rsidRPr="0092182D">
        <w:t>;</w:t>
      </w:r>
    </w:p>
    <w:p w:rsidR="00AC248A" w:rsidRDefault="00AC248A" w:rsidP="00AC248A">
      <w:r>
        <w:t>Р</w:t>
      </w:r>
      <w:r w:rsidRPr="00ED02A5">
        <w:t>аспоряжение Кабинета Министров Чувашской Республики от 20 августа 2021 г. N 739-р "Об утверждении Стратегии в области цифровой трансформации отраслей экономики, социальной сферы и государственного управления в Чувашской Республике</w:t>
      </w:r>
      <w:r>
        <w:t>».</w:t>
      </w:r>
    </w:p>
    <w:p w:rsidR="00AC248A" w:rsidRPr="00D6212E" w:rsidRDefault="00AC248A" w:rsidP="00AC248A">
      <w:r w:rsidRPr="00D6212E">
        <w:rPr>
          <w:color w:val="22272F"/>
          <w:shd w:val="clear" w:color="auto" w:fill="FFFFFF"/>
        </w:rPr>
        <w:t>С учетом перечисленных документов цел</w:t>
      </w:r>
      <w:r>
        <w:rPr>
          <w:color w:val="22272F"/>
          <w:shd w:val="clear" w:color="auto" w:fill="FFFFFF"/>
        </w:rPr>
        <w:t>ь муниципальной</w:t>
      </w:r>
      <w:r w:rsidRPr="00D6212E">
        <w:rPr>
          <w:color w:val="22272F"/>
          <w:shd w:val="clear" w:color="auto" w:fill="FFFFFF"/>
        </w:rPr>
        <w:t xml:space="preserve"> программы определен</w:t>
      </w:r>
      <w:r>
        <w:rPr>
          <w:color w:val="22272F"/>
          <w:shd w:val="clear" w:color="auto" w:fill="FFFFFF"/>
        </w:rPr>
        <w:t>а</w:t>
      </w:r>
      <w:r w:rsidRPr="00D6212E">
        <w:rPr>
          <w:color w:val="22272F"/>
          <w:shd w:val="clear" w:color="auto" w:fill="FFFFFF"/>
        </w:rPr>
        <w:t xml:space="preserve"> исходя из необходимости решения проблемных вопросов в сфере цифровой трансформ</w:t>
      </w:r>
      <w:r w:rsidRPr="00D6212E">
        <w:rPr>
          <w:color w:val="22272F"/>
          <w:shd w:val="clear" w:color="auto" w:fill="FFFFFF"/>
        </w:rPr>
        <w:t>а</w:t>
      </w:r>
      <w:r w:rsidRPr="00D6212E">
        <w:rPr>
          <w:color w:val="22272F"/>
          <w:shd w:val="clear" w:color="auto" w:fill="FFFFFF"/>
        </w:rPr>
        <w:t>ции и цифрового развития отраслей экономики</w:t>
      </w:r>
      <w:r>
        <w:rPr>
          <w:color w:val="22272F"/>
          <w:shd w:val="clear" w:color="auto" w:fill="FFFFFF"/>
        </w:rPr>
        <w:t xml:space="preserve"> муниципального округа</w:t>
      </w:r>
      <w:r w:rsidRPr="00D6212E">
        <w:rPr>
          <w:color w:val="22272F"/>
          <w:shd w:val="clear" w:color="auto" w:fill="FFFFFF"/>
        </w:rPr>
        <w:t>, внедрения совреме</w:t>
      </w:r>
      <w:r w:rsidRPr="00D6212E">
        <w:rPr>
          <w:color w:val="22272F"/>
          <w:shd w:val="clear" w:color="auto" w:fill="FFFFFF"/>
        </w:rPr>
        <w:t>н</w:t>
      </w:r>
      <w:r w:rsidRPr="00D6212E">
        <w:rPr>
          <w:color w:val="22272F"/>
          <w:shd w:val="clear" w:color="auto" w:fill="FFFFFF"/>
        </w:rPr>
        <w:t>ных отечественных информационных и сквозных цифровых технологий в среднесрочной и до</w:t>
      </w:r>
      <w:r w:rsidRPr="00D6212E">
        <w:rPr>
          <w:color w:val="22272F"/>
          <w:shd w:val="clear" w:color="auto" w:fill="FFFFFF"/>
        </w:rPr>
        <w:t>л</w:t>
      </w:r>
      <w:r w:rsidRPr="00D6212E">
        <w:rPr>
          <w:color w:val="22272F"/>
          <w:shd w:val="clear" w:color="auto" w:fill="FFFFFF"/>
        </w:rPr>
        <w:t>госрочной перспективе</w:t>
      </w:r>
      <w:r w:rsidRPr="00D6212E">
        <w:t>.</w:t>
      </w:r>
    </w:p>
    <w:p w:rsidR="00AC248A" w:rsidRDefault="00AC248A" w:rsidP="00AC248A">
      <w:r w:rsidRPr="007A33E5">
        <w:t>Цел</w:t>
      </w:r>
      <w:r>
        <w:t>ями</w:t>
      </w:r>
      <w:r w:rsidRPr="007A33E5">
        <w:t xml:space="preserve"> Муниципальной программы явля</w:t>
      </w:r>
      <w:r>
        <w:t>ются</w:t>
      </w:r>
    </w:p>
    <w:p w:rsidR="00AC248A" w:rsidRPr="00E168B4" w:rsidRDefault="00AC248A" w:rsidP="00AC248A">
      <w:r w:rsidRPr="007A33E5">
        <w:t>увеличение вложений в отечественные решения в сфере информационных технол</w:t>
      </w:r>
      <w:r w:rsidRPr="007A33E5">
        <w:t>о</w:t>
      </w:r>
      <w:r w:rsidRPr="007A33E5">
        <w:t>гий</w:t>
      </w:r>
      <w:r>
        <w:t>;</w:t>
      </w:r>
    </w:p>
    <w:p w:rsidR="00AC248A" w:rsidRDefault="00AC248A" w:rsidP="00AC248A">
      <w:r w:rsidRPr="00E168B4">
        <w:t xml:space="preserve">создание развитой информационно-телекоммуникационной </w:t>
      </w:r>
      <w:proofErr w:type="gramStart"/>
      <w:r w:rsidRPr="00E168B4">
        <w:t>инфра-структуры</w:t>
      </w:r>
      <w:proofErr w:type="gramEnd"/>
      <w:r w:rsidRPr="00E168B4">
        <w:t xml:space="preserve"> высок</w:t>
      </w:r>
      <w:r w:rsidRPr="00E168B4">
        <w:t>о</w:t>
      </w:r>
      <w:r w:rsidRPr="00E168B4">
        <w:t>скоростной передачи, обработки данных для органов местного самоуправления Шумерли</w:t>
      </w:r>
      <w:r w:rsidRPr="00E168B4">
        <w:t>н</w:t>
      </w:r>
      <w:r w:rsidRPr="00E168B4">
        <w:t>ского муниципального округа и подведомственных учреждений</w:t>
      </w:r>
      <w:r>
        <w:t>.</w:t>
      </w:r>
    </w:p>
    <w:p w:rsidR="00AC248A" w:rsidRDefault="00AC248A" w:rsidP="00AC248A"/>
    <w:p w:rsidR="00AC248A" w:rsidRPr="00663D01" w:rsidRDefault="00AC248A" w:rsidP="00AC248A">
      <w:pPr>
        <w:jc w:val="center"/>
        <w:rPr>
          <w:b/>
        </w:rPr>
      </w:pPr>
      <w:r w:rsidRPr="00663D01">
        <w:rPr>
          <w:b/>
        </w:rPr>
        <w:t>III. Сведения о взаимосвязи со стратегическими приоритетами, целями и показател</w:t>
      </w:r>
      <w:r w:rsidRPr="00663D01">
        <w:rPr>
          <w:b/>
        </w:rPr>
        <w:t>я</w:t>
      </w:r>
      <w:r w:rsidRPr="00663D01">
        <w:rPr>
          <w:b/>
        </w:rPr>
        <w:t xml:space="preserve">ми государственной программы </w:t>
      </w:r>
      <w:r>
        <w:rPr>
          <w:b/>
        </w:rPr>
        <w:t>Чувашской Республики</w:t>
      </w:r>
    </w:p>
    <w:p w:rsidR="00AC248A" w:rsidRPr="00832B8B" w:rsidRDefault="00AC248A" w:rsidP="00AC248A">
      <w:pPr>
        <w:jc w:val="center"/>
      </w:pPr>
    </w:p>
    <w:p w:rsidR="00AC248A" w:rsidRPr="00743B05" w:rsidRDefault="00AC248A" w:rsidP="00AC248A">
      <w:r w:rsidRPr="00743B05">
        <w:t>Взаимосвязь со стратегическими приоритетами, национальными целями развития Ч</w:t>
      </w:r>
      <w:r w:rsidRPr="00743B05">
        <w:t>у</w:t>
      </w:r>
      <w:r w:rsidRPr="00743B05">
        <w:t>вашской Республики, государственной программой Чувашской Республики определена с</w:t>
      </w:r>
      <w:r w:rsidRPr="00743B05">
        <w:t>о</w:t>
      </w:r>
      <w:r w:rsidRPr="00743B05">
        <w:t>вокупностью нормативных и правовых актов:</w:t>
      </w:r>
    </w:p>
    <w:p w:rsidR="00AC248A" w:rsidRDefault="00AC248A" w:rsidP="00AC248A">
      <w:r w:rsidRPr="00743B05">
        <w:t>1) Указ Президента Российской Федерации от 7 мая 2024 г. № 309 «О национальных целях развития Российской Федерации на период до 2030 года и на перспективу до 2036 г</w:t>
      </w:r>
      <w:r w:rsidRPr="00743B05">
        <w:t>о</w:t>
      </w:r>
      <w:r w:rsidRPr="00743B05">
        <w:t xml:space="preserve">да». Муниципальная программа направлена на достижение национальной цели развития Российской Федерации </w:t>
      </w:r>
      <w:r>
        <w:t>«Цифровая трансформация государственного и муниципального управления, экономики и социальной сферы»;</w:t>
      </w:r>
    </w:p>
    <w:p w:rsidR="00AC248A" w:rsidRDefault="00AC248A" w:rsidP="00AC248A">
      <w:r>
        <w:t>2) П</w:t>
      </w:r>
      <w:r w:rsidRPr="00422B0D">
        <w:t>остановление Правите</w:t>
      </w:r>
      <w:r>
        <w:t>льства РФ от 15 апреля 2014 г. №</w:t>
      </w:r>
      <w:r w:rsidRPr="00422B0D">
        <w:t xml:space="preserve"> 313</w:t>
      </w:r>
      <w:r>
        <w:t xml:space="preserve"> «</w:t>
      </w:r>
      <w:r w:rsidRPr="00422B0D">
        <w:t xml:space="preserve">Об утверждении государственной программы Российской Федерации </w:t>
      </w:r>
      <w:r>
        <w:t>«</w:t>
      </w:r>
      <w:r w:rsidRPr="00422B0D">
        <w:t>Информац</w:t>
      </w:r>
      <w:r w:rsidRPr="00422B0D">
        <w:t>и</w:t>
      </w:r>
      <w:r w:rsidRPr="00422B0D">
        <w:t>онное общество</w:t>
      </w:r>
      <w:r>
        <w:t>» (далее Постановление Правительства РФ № 313);</w:t>
      </w:r>
    </w:p>
    <w:p w:rsidR="00AC248A" w:rsidRPr="00C25486" w:rsidRDefault="00AC248A" w:rsidP="00AC248A">
      <w:r>
        <w:t xml:space="preserve">3) </w:t>
      </w:r>
      <w:r w:rsidRPr="00C25486">
        <w:t>Стратегии социально-экономического развития Чувашской Республики до 2035 г</w:t>
      </w:r>
      <w:r w:rsidRPr="00C25486">
        <w:t>о</w:t>
      </w:r>
      <w:r w:rsidRPr="00C25486">
        <w:t>да</w:t>
      </w:r>
      <w:r>
        <w:t xml:space="preserve">, утвержденная </w:t>
      </w:r>
      <w:r w:rsidRPr="00C25486">
        <w:t>Закон</w:t>
      </w:r>
      <w:r>
        <w:t>ом</w:t>
      </w:r>
      <w:r w:rsidRPr="00C25486">
        <w:t xml:space="preserve"> Чувашской Республики от 26 ноября 2020 г. № 102</w:t>
      </w:r>
      <w:r>
        <w:t xml:space="preserve">. </w:t>
      </w:r>
      <w:r w:rsidRPr="00C25486">
        <w:t>Муниципал</w:t>
      </w:r>
      <w:r w:rsidRPr="00C25486">
        <w:t>ь</w:t>
      </w:r>
      <w:r w:rsidRPr="00C25486">
        <w:t>ная программа направлена на достижение цели «Развитие человеческого капитала и соц</w:t>
      </w:r>
      <w:r w:rsidRPr="00C25486">
        <w:t>и</w:t>
      </w:r>
      <w:r w:rsidRPr="00C25486">
        <w:t>альной сферы в Чувашской Республике. Повышение уровня и качества жизни насел</w:t>
      </w:r>
      <w:r w:rsidRPr="00C25486">
        <w:t>е</w:t>
      </w:r>
      <w:r w:rsidRPr="00C25486">
        <w:t>ния»;</w:t>
      </w:r>
    </w:p>
    <w:p w:rsidR="00AC248A" w:rsidRDefault="00AC248A" w:rsidP="00AC248A">
      <w:r>
        <w:t>4</w:t>
      </w:r>
      <w:r w:rsidRPr="00743B05">
        <w:t>) государственная программа Чувашской Республики «</w:t>
      </w:r>
      <w:r>
        <w:t>Цифровое общество Чув</w:t>
      </w:r>
      <w:r>
        <w:t>а</w:t>
      </w:r>
      <w:r>
        <w:t>шии</w:t>
      </w:r>
      <w:r w:rsidRPr="00743B05">
        <w:t>». Муниципальная программа направлена на достижение следующих стратегических приоритетов и целей государственной программы Чувашской Республики «</w:t>
      </w:r>
      <w:r w:rsidRPr="009D42FB">
        <w:t>Цифровое общ</w:t>
      </w:r>
      <w:r w:rsidRPr="009D42FB">
        <w:t>е</w:t>
      </w:r>
      <w:r w:rsidRPr="009D42FB">
        <w:t>ство Чувашии</w:t>
      </w:r>
      <w:r w:rsidRPr="00743B05">
        <w:t>»:</w:t>
      </w:r>
      <w:r>
        <w:t xml:space="preserve"> </w:t>
      </w:r>
      <w:r w:rsidRPr="00E168B4">
        <w:t>увеличение вложений в отечественные решения в сфере информационных технологий; создание устойчивой и безопасной информационно-телекоммуникационной и</w:t>
      </w:r>
      <w:r w:rsidRPr="00E168B4">
        <w:t>н</w:t>
      </w:r>
      <w:r w:rsidRPr="00E168B4">
        <w:t>фр</w:t>
      </w:r>
      <w:r w:rsidRPr="00E168B4">
        <w:t>а</w:t>
      </w:r>
      <w:r w:rsidRPr="00E168B4">
        <w:t>структуры высокоскоростной передачи, обработки и хранения больших объемов данных, д</w:t>
      </w:r>
      <w:r w:rsidRPr="00E168B4">
        <w:t>о</w:t>
      </w:r>
      <w:r w:rsidRPr="00E168B4">
        <w:t>ступной для организаций и домохозяйств</w:t>
      </w:r>
      <w:r>
        <w:t>.</w:t>
      </w:r>
    </w:p>
    <w:p w:rsidR="00AC248A" w:rsidRPr="00E168B4" w:rsidRDefault="00AC248A" w:rsidP="00AC248A"/>
    <w:p w:rsidR="00AC248A" w:rsidRDefault="00AC248A" w:rsidP="00AC248A">
      <w:pPr>
        <w:jc w:val="center"/>
        <w:rPr>
          <w:b/>
        </w:rPr>
      </w:pPr>
    </w:p>
    <w:p w:rsidR="00AC248A" w:rsidRPr="00753BA5" w:rsidRDefault="00AC248A" w:rsidP="00AC248A">
      <w:pPr>
        <w:jc w:val="center"/>
        <w:rPr>
          <w:b/>
        </w:rPr>
      </w:pPr>
      <w:r w:rsidRPr="00852123">
        <w:rPr>
          <w:b/>
        </w:rPr>
        <w:t>IV. Задачи муниципального управления и способы их эффективного реш</w:t>
      </w:r>
      <w:r w:rsidRPr="00852123">
        <w:rPr>
          <w:b/>
        </w:rPr>
        <w:t>е</w:t>
      </w:r>
      <w:r w:rsidRPr="00852123">
        <w:rPr>
          <w:b/>
        </w:rPr>
        <w:t>ния</w:t>
      </w:r>
    </w:p>
    <w:p w:rsidR="00AC248A" w:rsidRPr="00832B8B" w:rsidRDefault="00AC248A" w:rsidP="00AC248A"/>
    <w:p w:rsidR="00AC248A" w:rsidRPr="00036E37" w:rsidRDefault="00AC248A" w:rsidP="00AC248A">
      <w:r w:rsidRPr="00036E37">
        <w:t>Для достижения целей Муниципальной программы предусматривается реализация следующих задач:</w:t>
      </w:r>
    </w:p>
    <w:p w:rsidR="00AC248A" w:rsidRDefault="00AC248A" w:rsidP="00AC248A">
      <w:r w:rsidRPr="00036E37">
        <w:t>Создание условий для развития информационных технологий и перехода к пред</w:t>
      </w:r>
      <w:r w:rsidRPr="00036E37">
        <w:t>о</w:t>
      </w:r>
      <w:r w:rsidRPr="00036E37">
        <w:t>ставлению государствен</w:t>
      </w:r>
      <w:r>
        <w:t>ных и муниципальных услуг (функ</w:t>
      </w:r>
      <w:r w:rsidRPr="00036E37">
        <w:t>ций) в электронном виде с и</w:t>
      </w:r>
      <w:r w:rsidRPr="00036E37">
        <w:t>с</w:t>
      </w:r>
      <w:r w:rsidRPr="00036E37">
        <w:t>пользованием программного обеспечения, цифровых технологий и средств информационной безопасности преимущес</w:t>
      </w:r>
      <w:r>
        <w:t>твенно отечественных разработок;</w:t>
      </w:r>
    </w:p>
    <w:p w:rsidR="00AC248A" w:rsidRDefault="00AC248A" w:rsidP="00AC248A">
      <w:r w:rsidRPr="00036E37">
        <w:t>Развитие информационно-телекоммуникационной инфраструктуры в органах мун</w:t>
      </w:r>
      <w:r w:rsidRPr="00036E37">
        <w:t>и</w:t>
      </w:r>
      <w:r w:rsidRPr="00036E37">
        <w:t>ципального управления и бюджетных организациях»</w:t>
      </w:r>
      <w:r>
        <w:t>.</w:t>
      </w:r>
    </w:p>
    <w:p w:rsidR="00AC248A" w:rsidRPr="00852123" w:rsidRDefault="00AC248A" w:rsidP="00AC248A">
      <w:r w:rsidRPr="00036E37">
        <w:t>Порядок организации реализации Муниципальной программы осуществляется в соо</w:t>
      </w:r>
      <w:r w:rsidRPr="00036E37">
        <w:t>т</w:t>
      </w:r>
      <w:r w:rsidRPr="00036E37">
        <w:t>ветствии с Порядком разработки и реализации муниципальных программ Шумерлинск</w:t>
      </w:r>
      <w:r w:rsidRPr="00036E37">
        <w:t>о</w:t>
      </w:r>
      <w:r w:rsidRPr="00036E37">
        <w:t>го муниципального округа Чувашской Республики, утвержденным постановлением админ</w:t>
      </w:r>
      <w:r w:rsidRPr="00036E37">
        <w:t>и</w:t>
      </w:r>
      <w:r w:rsidRPr="00036E37">
        <w:t>страции Шумерлинского муниципального округа Чувашской Республики от 17 февраля   2025 г. № 102.</w:t>
      </w:r>
      <w:r w:rsidRPr="00852123">
        <w:t xml:space="preserve"> </w:t>
      </w:r>
    </w:p>
    <w:p w:rsidR="00AC248A" w:rsidRPr="00852123" w:rsidRDefault="00AC248A" w:rsidP="00AC248A">
      <w:r w:rsidRPr="00852123">
        <w:t>Реализация Муниципальной программы предусматривает взаимодействие отраслевых (функциональных) органов и структурных подразделений администрации Шумерлинского муниципального округа Чувашской Республики.</w:t>
      </w:r>
    </w:p>
    <w:p w:rsidR="00AC248A" w:rsidRPr="00852123" w:rsidRDefault="00AC248A" w:rsidP="00AC248A">
      <w:r w:rsidRPr="00852123">
        <w:t>Разработку, текущее управление, координацию и организацию реализации Муниц</w:t>
      </w:r>
      <w:r w:rsidRPr="00852123">
        <w:t>и</w:t>
      </w:r>
      <w:r w:rsidRPr="00852123">
        <w:t xml:space="preserve">пальной программы осуществляет отдел </w:t>
      </w:r>
      <w:proofErr w:type="spellStart"/>
      <w:r>
        <w:t>цифровизации</w:t>
      </w:r>
      <w:proofErr w:type="spellEnd"/>
      <w:r>
        <w:t xml:space="preserve"> и информационных технологий</w:t>
      </w:r>
      <w:r w:rsidRPr="00852123">
        <w:t xml:space="preserve"> а</w:t>
      </w:r>
      <w:r w:rsidRPr="00852123">
        <w:t>д</w:t>
      </w:r>
      <w:r w:rsidRPr="00852123">
        <w:t xml:space="preserve">министрации Шумерлинского муниципального округа (далее – Отдел </w:t>
      </w:r>
      <w:proofErr w:type="spellStart"/>
      <w:r>
        <w:t>цифровизации</w:t>
      </w:r>
      <w:proofErr w:type="spellEnd"/>
      <w:r>
        <w:t xml:space="preserve"> и и</w:t>
      </w:r>
      <w:r>
        <w:t>н</w:t>
      </w:r>
      <w:r>
        <w:t>формационных технологий</w:t>
      </w:r>
      <w:r w:rsidRPr="00852123">
        <w:t>).</w:t>
      </w:r>
    </w:p>
    <w:p w:rsidR="00AC248A" w:rsidRPr="00852123" w:rsidRDefault="00AC248A" w:rsidP="00AC248A">
      <w:r w:rsidRPr="00852123">
        <w:t>Внесение в Муниципальную программу изменений, оказывающих влияние на ее п</w:t>
      </w:r>
      <w:r w:rsidRPr="00852123">
        <w:t>а</w:t>
      </w:r>
      <w:r w:rsidRPr="00852123">
        <w:t>раметры, осуществляется администрацией Шумерлинского муниципального округа Чува</w:t>
      </w:r>
      <w:r w:rsidRPr="00852123">
        <w:t>ш</w:t>
      </w:r>
      <w:r w:rsidRPr="00852123">
        <w:t>ской Республики по инициативе О</w:t>
      </w:r>
      <w:r>
        <w:t>тдела</w:t>
      </w:r>
      <w:r w:rsidRPr="00945C68">
        <w:t xml:space="preserve"> </w:t>
      </w:r>
      <w:proofErr w:type="spellStart"/>
      <w:r w:rsidRPr="00945C68">
        <w:t>цифровизации</w:t>
      </w:r>
      <w:proofErr w:type="spellEnd"/>
      <w:r w:rsidRPr="00945C68">
        <w:t xml:space="preserve"> и информационных технол</w:t>
      </w:r>
      <w:r w:rsidRPr="00945C68">
        <w:t>о</w:t>
      </w:r>
      <w:r w:rsidRPr="00945C68">
        <w:t>гий</w:t>
      </w:r>
      <w:r w:rsidRPr="00852123">
        <w:t>.</w:t>
      </w:r>
    </w:p>
    <w:p w:rsidR="00AC248A" w:rsidRPr="00852123" w:rsidRDefault="00AC248A" w:rsidP="00AC248A">
      <w:r w:rsidRPr="00852123">
        <w:t xml:space="preserve">Отдел </w:t>
      </w:r>
      <w:proofErr w:type="spellStart"/>
      <w:r w:rsidRPr="00945C68">
        <w:t>цифровизации</w:t>
      </w:r>
      <w:proofErr w:type="spellEnd"/>
      <w:r w:rsidRPr="00945C68">
        <w:t xml:space="preserve"> и информационных технологий</w:t>
      </w:r>
      <w:r w:rsidRPr="00852123">
        <w:t>:</w:t>
      </w:r>
    </w:p>
    <w:p w:rsidR="00AC248A" w:rsidRPr="00852123" w:rsidRDefault="00AC248A" w:rsidP="00AC248A">
      <w:r w:rsidRPr="00852123">
        <w:t>уточняет в установленном порядке объемы финансирования мероприятий Муниц</w:t>
      </w:r>
      <w:r w:rsidRPr="00852123">
        <w:t>и</w:t>
      </w:r>
      <w:r w:rsidRPr="00852123">
        <w:t>пальной программы на основе мониторинга реализации указанных мероприятий и оце</w:t>
      </w:r>
      <w:r w:rsidRPr="00852123">
        <w:t>н</w:t>
      </w:r>
      <w:r w:rsidRPr="00852123">
        <w:t>ки их эффективности и достижения показателей Муниципальной програ</w:t>
      </w:r>
      <w:r w:rsidRPr="00852123">
        <w:t>м</w:t>
      </w:r>
      <w:r w:rsidRPr="00852123">
        <w:t>мы;</w:t>
      </w:r>
    </w:p>
    <w:p w:rsidR="00AC248A" w:rsidRPr="00852123" w:rsidRDefault="00AC248A" w:rsidP="00AC248A">
      <w:r w:rsidRPr="00852123">
        <w:t>корректирует мероприятия Муниципальной программы и их ресурсное обеспечение при формировании бюджета Шумерлинского муниципального округа Чувашской Республ</w:t>
      </w:r>
      <w:r w:rsidRPr="00852123">
        <w:t>и</w:t>
      </w:r>
      <w:r w:rsidRPr="00852123">
        <w:t>ки на очередной финансовый год и плановый период в установленном порядке;</w:t>
      </w:r>
    </w:p>
    <w:p w:rsidR="00AC248A" w:rsidRPr="00852123" w:rsidRDefault="00AC248A" w:rsidP="00AC248A">
      <w:r w:rsidRPr="00852123">
        <w:t>разрабатывает нормативные правовые акты, регулирующие финансирование мер</w:t>
      </w:r>
      <w:r w:rsidRPr="00852123">
        <w:t>о</w:t>
      </w:r>
      <w:r w:rsidRPr="00852123">
        <w:t>приятий Муниципальной программы;</w:t>
      </w:r>
    </w:p>
    <w:p w:rsidR="00AC248A" w:rsidRPr="00852123" w:rsidRDefault="00AC248A" w:rsidP="00AC248A">
      <w:r w:rsidRPr="00852123">
        <w:t>осуществляет мониторинг хода исполнения Муниципальной программы.</w:t>
      </w:r>
    </w:p>
    <w:p w:rsidR="00AC248A" w:rsidRPr="00852123" w:rsidRDefault="00AC248A" w:rsidP="00AC248A">
      <w:r w:rsidRPr="00852123">
        <w:t>Контроль за реализацией Муниципальной программы осуществляется путем оценки эффективности ее реализации в соответствии с Методикой оценки эффективности муниц</w:t>
      </w:r>
      <w:r w:rsidRPr="00852123">
        <w:t>и</w:t>
      </w:r>
      <w:r w:rsidRPr="00852123">
        <w:t xml:space="preserve">пальных программ Шумерлинского муниципального округа Чувашской Республики. </w:t>
      </w:r>
    </w:p>
    <w:p w:rsidR="00AC248A" w:rsidRPr="00852123" w:rsidRDefault="00AC248A" w:rsidP="00AC248A">
      <w:r w:rsidRPr="00852123">
        <w:t>Публичность (открытость) информации о ходе реализации и оценке эффективности Муниц</w:t>
      </w:r>
      <w:r w:rsidRPr="00852123">
        <w:t>и</w:t>
      </w:r>
      <w:r w:rsidRPr="00852123">
        <w:t>пальной программы обеспечивается размещением годовых отчетов на официальном сайте Шумерлинского муниципального округа Чувашской Республики в информацио</w:t>
      </w:r>
      <w:r w:rsidRPr="00852123">
        <w:t>н</w:t>
      </w:r>
      <w:r w:rsidRPr="00852123">
        <w:t>но-телекоммуникационной сети «Интернет».</w:t>
      </w:r>
    </w:p>
    <w:p w:rsidR="00AC248A" w:rsidRDefault="00AC248A" w:rsidP="00AC248A">
      <w:pPr>
        <w:spacing w:line="20" w:lineRule="atLeast"/>
        <w:jc w:val="center"/>
        <w:outlineLvl w:val="1"/>
        <w:rPr>
          <w:b/>
          <w:bCs/>
        </w:rPr>
      </w:pPr>
    </w:p>
    <w:p w:rsidR="00AC248A" w:rsidRDefault="00AC248A" w:rsidP="00AC248A">
      <w:pPr>
        <w:sectPr w:rsidR="00AC248A" w:rsidSect="00AC248A">
          <w:footerReference w:type="default" r:id="rId20"/>
          <w:pgSz w:w="11900" w:h="16800"/>
          <w:pgMar w:top="1134" w:right="276" w:bottom="1134" w:left="1134" w:header="720" w:footer="527" w:gutter="0"/>
          <w:cols w:space="720"/>
          <w:noEndnote/>
        </w:sectPr>
      </w:pPr>
    </w:p>
    <w:p w:rsidR="00AC248A" w:rsidRPr="00954273" w:rsidRDefault="00AC248A" w:rsidP="00AC248A">
      <w:pPr>
        <w:jc w:val="center"/>
        <w:rPr>
          <w:b/>
        </w:rPr>
      </w:pPr>
      <w:r w:rsidRPr="00954273">
        <w:rPr>
          <w:b/>
        </w:rPr>
        <w:t>ПАСПОРТ</w:t>
      </w:r>
    </w:p>
    <w:p w:rsidR="00AC248A" w:rsidRDefault="00AC248A" w:rsidP="00AC248A">
      <w:pPr>
        <w:jc w:val="center"/>
        <w:rPr>
          <w:b/>
        </w:rPr>
      </w:pPr>
      <w:r w:rsidRPr="00954273">
        <w:rPr>
          <w:b/>
        </w:rPr>
        <w:t xml:space="preserve">муниципальной программы Шумерлинского муниципального округа Чувашской Республики </w:t>
      </w:r>
    </w:p>
    <w:p w:rsidR="00AC248A" w:rsidRPr="00954273" w:rsidRDefault="00AC248A" w:rsidP="00AC248A">
      <w:pPr>
        <w:jc w:val="center"/>
        <w:rPr>
          <w:b/>
        </w:rPr>
      </w:pPr>
      <w:r w:rsidRPr="00954273">
        <w:rPr>
          <w:b/>
        </w:rPr>
        <w:t>«</w:t>
      </w:r>
      <w:r>
        <w:rPr>
          <w:b/>
        </w:rPr>
        <w:t>Цифровое общество</w:t>
      </w:r>
      <w:r w:rsidRPr="00954273">
        <w:rPr>
          <w:b/>
        </w:rPr>
        <w:t>»</w:t>
      </w:r>
    </w:p>
    <w:p w:rsidR="00AC248A" w:rsidRPr="002F33E4" w:rsidRDefault="00AC248A" w:rsidP="00AC248A"/>
    <w:p w:rsidR="00AC248A" w:rsidRPr="00954273" w:rsidRDefault="00AC248A" w:rsidP="00AC248A">
      <w:pPr>
        <w:jc w:val="center"/>
        <w:outlineLvl w:val="2"/>
        <w:rPr>
          <w:b/>
        </w:rPr>
      </w:pPr>
      <w:r w:rsidRPr="00954273">
        <w:rPr>
          <w:b/>
        </w:rPr>
        <w:t>1. Основные положения</w:t>
      </w:r>
    </w:p>
    <w:p w:rsidR="00AC248A" w:rsidRPr="002F33E4" w:rsidRDefault="00AC248A" w:rsidP="00AC248A">
      <w:pPr>
        <w:jc w:val="center"/>
        <w:outlineLvl w:val="2"/>
      </w:pPr>
    </w:p>
    <w:tbl>
      <w:tblPr>
        <w:tblW w:w="15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97"/>
        <w:gridCol w:w="7633"/>
      </w:tblGrid>
      <w:tr w:rsidR="00AC248A" w:rsidRPr="002F33E4" w:rsidTr="00E36A97">
        <w:tc>
          <w:tcPr>
            <w:tcW w:w="7597" w:type="dxa"/>
          </w:tcPr>
          <w:p w:rsidR="00AC248A" w:rsidRPr="002F33E4" w:rsidRDefault="00AC248A" w:rsidP="00AC248A">
            <w:pPr>
              <w:rPr>
                <w:sz w:val="22"/>
                <w:szCs w:val="22"/>
              </w:rPr>
            </w:pPr>
            <w:r w:rsidRPr="002F33E4">
              <w:rPr>
                <w:sz w:val="22"/>
                <w:szCs w:val="22"/>
              </w:rPr>
              <w:t>Куратор муниципальной программы</w:t>
            </w:r>
          </w:p>
        </w:tc>
        <w:tc>
          <w:tcPr>
            <w:tcW w:w="7633" w:type="dxa"/>
            <w:vAlign w:val="bottom"/>
          </w:tcPr>
          <w:p w:rsidR="00AC248A" w:rsidRPr="002F33E4" w:rsidRDefault="00AC248A" w:rsidP="00AC248A">
            <w:pPr>
              <w:rPr>
                <w:sz w:val="22"/>
                <w:szCs w:val="22"/>
              </w:rPr>
            </w:pPr>
            <w:r>
              <w:rPr>
                <w:sz w:val="22"/>
                <w:szCs w:val="22"/>
              </w:rPr>
              <w:t>Краснова Ольга Вячеславовна, управляющий делами администрации Шуме</w:t>
            </w:r>
            <w:r>
              <w:rPr>
                <w:sz w:val="22"/>
                <w:szCs w:val="22"/>
              </w:rPr>
              <w:t>р</w:t>
            </w:r>
            <w:r>
              <w:rPr>
                <w:sz w:val="22"/>
                <w:szCs w:val="22"/>
              </w:rPr>
              <w:t>линского муниципального округа Чувашской Респу</w:t>
            </w:r>
            <w:r>
              <w:rPr>
                <w:sz w:val="22"/>
                <w:szCs w:val="22"/>
              </w:rPr>
              <w:t>б</w:t>
            </w:r>
            <w:r>
              <w:rPr>
                <w:sz w:val="22"/>
                <w:szCs w:val="22"/>
              </w:rPr>
              <w:t>лики</w:t>
            </w:r>
          </w:p>
        </w:tc>
      </w:tr>
      <w:tr w:rsidR="00AC248A" w:rsidRPr="002F33E4" w:rsidTr="00E36A97">
        <w:tc>
          <w:tcPr>
            <w:tcW w:w="7597" w:type="dxa"/>
          </w:tcPr>
          <w:p w:rsidR="00AC248A" w:rsidRPr="002F33E4" w:rsidRDefault="00AC248A" w:rsidP="00AC248A">
            <w:pPr>
              <w:rPr>
                <w:sz w:val="22"/>
                <w:szCs w:val="22"/>
              </w:rPr>
            </w:pPr>
            <w:r w:rsidRPr="002F33E4">
              <w:rPr>
                <w:sz w:val="22"/>
                <w:szCs w:val="22"/>
              </w:rPr>
              <w:t>Ответственный исполнитель муниципальной программы</w:t>
            </w:r>
          </w:p>
        </w:tc>
        <w:tc>
          <w:tcPr>
            <w:tcW w:w="7633" w:type="dxa"/>
            <w:vAlign w:val="bottom"/>
          </w:tcPr>
          <w:p w:rsidR="00AC248A" w:rsidRPr="002F33E4" w:rsidRDefault="00AC248A" w:rsidP="00AC248A">
            <w:pPr>
              <w:rPr>
                <w:sz w:val="22"/>
                <w:szCs w:val="22"/>
              </w:rPr>
            </w:pPr>
            <w:r>
              <w:rPr>
                <w:sz w:val="22"/>
                <w:szCs w:val="22"/>
              </w:rPr>
              <w:t>А</w:t>
            </w:r>
            <w:r w:rsidRPr="002F33E4">
              <w:rPr>
                <w:sz w:val="22"/>
                <w:szCs w:val="22"/>
              </w:rPr>
              <w:t>дминистрация Шумерлинского муниципального округа Чувашской Респу</w:t>
            </w:r>
            <w:r w:rsidRPr="002F33E4">
              <w:rPr>
                <w:sz w:val="22"/>
                <w:szCs w:val="22"/>
              </w:rPr>
              <w:t>б</w:t>
            </w:r>
            <w:r w:rsidRPr="002F33E4">
              <w:rPr>
                <w:sz w:val="22"/>
                <w:szCs w:val="22"/>
              </w:rPr>
              <w:t>лики</w:t>
            </w:r>
          </w:p>
        </w:tc>
      </w:tr>
      <w:tr w:rsidR="00AC248A" w:rsidRPr="002F33E4" w:rsidTr="00E36A97">
        <w:trPr>
          <w:trHeight w:val="759"/>
        </w:trPr>
        <w:tc>
          <w:tcPr>
            <w:tcW w:w="7597" w:type="dxa"/>
          </w:tcPr>
          <w:p w:rsidR="00AC248A" w:rsidRPr="002F33E4" w:rsidRDefault="00AC248A" w:rsidP="00AC248A">
            <w:pPr>
              <w:rPr>
                <w:sz w:val="22"/>
                <w:szCs w:val="22"/>
              </w:rPr>
            </w:pPr>
            <w:r w:rsidRPr="002F33E4">
              <w:rPr>
                <w:sz w:val="22"/>
                <w:szCs w:val="22"/>
              </w:rPr>
              <w:t>Соисполнители муниципальной программы</w:t>
            </w:r>
          </w:p>
        </w:tc>
        <w:tc>
          <w:tcPr>
            <w:tcW w:w="7633" w:type="dxa"/>
            <w:vAlign w:val="bottom"/>
          </w:tcPr>
          <w:p w:rsidR="00AC248A" w:rsidRPr="002F33E4" w:rsidRDefault="00AC248A" w:rsidP="00AC248A">
            <w:pPr>
              <w:rPr>
                <w:sz w:val="22"/>
                <w:szCs w:val="22"/>
              </w:rPr>
            </w:pPr>
            <w:r w:rsidRPr="000B2844">
              <w:rPr>
                <w:sz w:val="22"/>
                <w:szCs w:val="22"/>
              </w:rPr>
              <w:t xml:space="preserve">Отдел </w:t>
            </w:r>
            <w:proofErr w:type="spellStart"/>
            <w:r>
              <w:rPr>
                <w:sz w:val="22"/>
                <w:szCs w:val="22"/>
              </w:rPr>
              <w:t>цифровизации</w:t>
            </w:r>
            <w:proofErr w:type="spellEnd"/>
            <w:r>
              <w:rPr>
                <w:sz w:val="22"/>
                <w:szCs w:val="22"/>
              </w:rPr>
              <w:t xml:space="preserve"> и </w:t>
            </w:r>
            <w:r w:rsidRPr="00945C68">
              <w:rPr>
                <w:sz w:val="22"/>
                <w:szCs w:val="22"/>
              </w:rPr>
              <w:t>информационных технологий</w:t>
            </w:r>
            <w:r w:rsidRPr="000B2844">
              <w:rPr>
                <w:sz w:val="22"/>
                <w:szCs w:val="22"/>
              </w:rPr>
              <w:t xml:space="preserve"> администрации Шуме</w:t>
            </w:r>
            <w:r w:rsidRPr="000B2844">
              <w:rPr>
                <w:sz w:val="22"/>
                <w:szCs w:val="22"/>
              </w:rPr>
              <w:t>р</w:t>
            </w:r>
            <w:r w:rsidRPr="000B2844">
              <w:rPr>
                <w:sz w:val="22"/>
                <w:szCs w:val="22"/>
              </w:rPr>
              <w:t>линского муниципального округа Чувашской Республики (далее</w:t>
            </w:r>
            <w:r>
              <w:rPr>
                <w:sz w:val="22"/>
                <w:szCs w:val="22"/>
              </w:rPr>
              <w:t xml:space="preserve"> </w:t>
            </w:r>
            <w:r w:rsidRPr="000B2844">
              <w:rPr>
                <w:sz w:val="22"/>
                <w:szCs w:val="22"/>
              </w:rPr>
              <w:t xml:space="preserve">– Отдел </w:t>
            </w:r>
            <w:proofErr w:type="spellStart"/>
            <w:r w:rsidRPr="00945C68">
              <w:rPr>
                <w:sz w:val="22"/>
                <w:szCs w:val="22"/>
              </w:rPr>
              <w:t>ци</w:t>
            </w:r>
            <w:r w:rsidRPr="00945C68">
              <w:rPr>
                <w:sz w:val="22"/>
                <w:szCs w:val="22"/>
              </w:rPr>
              <w:t>ф</w:t>
            </w:r>
            <w:r w:rsidRPr="00945C68">
              <w:rPr>
                <w:sz w:val="22"/>
                <w:szCs w:val="22"/>
              </w:rPr>
              <w:t>ровизации</w:t>
            </w:r>
            <w:proofErr w:type="spellEnd"/>
            <w:r w:rsidRPr="00945C68">
              <w:rPr>
                <w:sz w:val="22"/>
                <w:szCs w:val="22"/>
              </w:rPr>
              <w:t xml:space="preserve"> и информационных технологий</w:t>
            </w:r>
            <w:r w:rsidRPr="000B2844">
              <w:rPr>
                <w:sz w:val="22"/>
                <w:szCs w:val="22"/>
              </w:rPr>
              <w:t>)</w:t>
            </w:r>
            <w:r>
              <w:rPr>
                <w:sz w:val="22"/>
                <w:szCs w:val="22"/>
              </w:rPr>
              <w:t>;</w:t>
            </w:r>
          </w:p>
        </w:tc>
      </w:tr>
      <w:tr w:rsidR="00AC248A" w:rsidRPr="002F33E4" w:rsidTr="00E36A97">
        <w:tc>
          <w:tcPr>
            <w:tcW w:w="7597" w:type="dxa"/>
          </w:tcPr>
          <w:p w:rsidR="00AC248A" w:rsidRPr="002F33E4" w:rsidRDefault="00AC248A" w:rsidP="00AC248A">
            <w:pPr>
              <w:rPr>
                <w:sz w:val="22"/>
                <w:szCs w:val="22"/>
              </w:rPr>
            </w:pPr>
            <w:r w:rsidRPr="002F33E4">
              <w:rPr>
                <w:sz w:val="22"/>
                <w:szCs w:val="22"/>
              </w:rPr>
              <w:t>Участники муниципальной программы</w:t>
            </w:r>
          </w:p>
        </w:tc>
        <w:tc>
          <w:tcPr>
            <w:tcW w:w="7633" w:type="dxa"/>
            <w:vAlign w:val="bottom"/>
          </w:tcPr>
          <w:p w:rsidR="00AC248A" w:rsidRDefault="00AC248A" w:rsidP="00AC248A">
            <w:pPr>
              <w:rPr>
                <w:sz w:val="22"/>
                <w:szCs w:val="22"/>
              </w:rPr>
            </w:pPr>
            <w:r>
              <w:rPr>
                <w:sz w:val="22"/>
                <w:szCs w:val="22"/>
              </w:rPr>
              <w:t>Собрание депутатов Шумерлинского муниципального округа Чувашской Ре</w:t>
            </w:r>
            <w:r>
              <w:rPr>
                <w:sz w:val="22"/>
                <w:szCs w:val="22"/>
              </w:rPr>
              <w:t>с</w:t>
            </w:r>
            <w:r>
              <w:rPr>
                <w:sz w:val="22"/>
                <w:szCs w:val="22"/>
              </w:rPr>
              <w:t>публики (далее – Собрание депутатов);</w:t>
            </w:r>
          </w:p>
          <w:p w:rsidR="00AC248A" w:rsidRPr="007D12DF" w:rsidRDefault="00AC248A" w:rsidP="00AC248A">
            <w:pPr>
              <w:rPr>
                <w:sz w:val="22"/>
                <w:szCs w:val="22"/>
              </w:rPr>
            </w:pPr>
            <w:r w:rsidRPr="007D12DF">
              <w:rPr>
                <w:sz w:val="22"/>
                <w:szCs w:val="22"/>
              </w:rPr>
              <w:t>Управление по благоустройству и развитию территорий администрации Ш</w:t>
            </w:r>
            <w:r w:rsidRPr="007D12DF">
              <w:rPr>
                <w:sz w:val="22"/>
                <w:szCs w:val="22"/>
              </w:rPr>
              <w:t>у</w:t>
            </w:r>
            <w:r w:rsidRPr="007D12DF">
              <w:rPr>
                <w:sz w:val="22"/>
                <w:szCs w:val="22"/>
              </w:rPr>
              <w:t>мерлинского муниципального округа Чувашской Республики (далее – УБРТ);</w:t>
            </w:r>
          </w:p>
          <w:p w:rsidR="00AC248A" w:rsidRPr="00945C68" w:rsidRDefault="00AC248A" w:rsidP="00AC248A">
            <w:pPr>
              <w:rPr>
                <w:sz w:val="22"/>
                <w:szCs w:val="22"/>
              </w:rPr>
            </w:pPr>
            <w:r w:rsidRPr="00945C68">
              <w:rPr>
                <w:sz w:val="22"/>
                <w:szCs w:val="22"/>
              </w:rPr>
              <w:t>Управление строительства, дорожного хозяйства и ЖКХ администрации Ш</w:t>
            </w:r>
            <w:r w:rsidRPr="00945C68">
              <w:rPr>
                <w:sz w:val="22"/>
                <w:szCs w:val="22"/>
              </w:rPr>
              <w:t>у</w:t>
            </w:r>
            <w:r w:rsidRPr="00945C68">
              <w:rPr>
                <w:sz w:val="22"/>
                <w:szCs w:val="22"/>
              </w:rPr>
              <w:t>мерлинского муниципального округа Чувашской Республики (далее – Упра</w:t>
            </w:r>
            <w:r w:rsidRPr="00945C68">
              <w:rPr>
                <w:sz w:val="22"/>
                <w:szCs w:val="22"/>
              </w:rPr>
              <w:t>в</w:t>
            </w:r>
            <w:r w:rsidRPr="00945C68">
              <w:rPr>
                <w:sz w:val="22"/>
                <w:szCs w:val="22"/>
              </w:rPr>
              <w:t>ление строительства)</w:t>
            </w:r>
          </w:p>
          <w:p w:rsidR="00AC248A" w:rsidRDefault="00AC248A" w:rsidP="00AC248A">
            <w:pPr>
              <w:rPr>
                <w:sz w:val="22"/>
                <w:szCs w:val="22"/>
              </w:rPr>
            </w:pPr>
            <w:r w:rsidRPr="00945C68">
              <w:rPr>
                <w:sz w:val="22"/>
                <w:szCs w:val="22"/>
              </w:rPr>
              <w:t>Финансовое управление администрации Шумерлинского муниципального округа Чувашской Республики (далее – Финансовое управление)</w:t>
            </w:r>
            <w:r>
              <w:rPr>
                <w:sz w:val="22"/>
                <w:szCs w:val="22"/>
              </w:rPr>
              <w:t>;</w:t>
            </w:r>
          </w:p>
          <w:p w:rsidR="00AC248A" w:rsidRPr="007D12DF" w:rsidRDefault="00AC248A" w:rsidP="00AC248A">
            <w:pPr>
              <w:rPr>
                <w:sz w:val="22"/>
                <w:szCs w:val="22"/>
              </w:rPr>
            </w:pPr>
            <w:r w:rsidRPr="00D720BB">
              <w:rPr>
                <w:bCs/>
                <w:sz w:val="22"/>
                <w:szCs w:val="22"/>
              </w:rPr>
              <w:t>Отдел экономики, инвестиционной деятельности и туризма</w:t>
            </w:r>
            <w:r w:rsidRPr="007D12DF">
              <w:rPr>
                <w:sz w:val="22"/>
                <w:szCs w:val="22"/>
              </w:rPr>
              <w:t xml:space="preserve"> </w:t>
            </w:r>
          </w:p>
          <w:p w:rsidR="00AC248A" w:rsidRPr="00DB1810" w:rsidRDefault="00AC248A" w:rsidP="00AC248A">
            <w:pPr>
              <w:rPr>
                <w:sz w:val="22"/>
                <w:szCs w:val="22"/>
              </w:rPr>
            </w:pPr>
            <w:r w:rsidRPr="00DB1810">
              <w:rPr>
                <w:sz w:val="22"/>
                <w:szCs w:val="22"/>
              </w:rPr>
              <w:t>Отдел образования, молодежной и социальной политики администрации Ш</w:t>
            </w:r>
            <w:r w:rsidRPr="00DB1810">
              <w:rPr>
                <w:sz w:val="22"/>
                <w:szCs w:val="22"/>
              </w:rPr>
              <w:t>у</w:t>
            </w:r>
            <w:r w:rsidRPr="00DB1810">
              <w:rPr>
                <w:sz w:val="22"/>
                <w:szCs w:val="22"/>
              </w:rPr>
              <w:t>мерлинского муниципального округа Чувашской Республики (далее – Отдел образования)</w:t>
            </w:r>
          </w:p>
          <w:p w:rsidR="00AC248A" w:rsidRPr="00DB1810" w:rsidRDefault="00AC248A" w:rsidP="00AC248A">
            <w:pPr>
              <w:rPr>
                <w:sz w:val="22"/>
                <w:szCs w:val="22"/>
              </w:rPr>
            </w:pPr>
            <w:r w:rsidRPr="00DB1810">
              <w:rPr>
                <w:sz w:val="22"/>
                <w:szCs w:val="22"/>
              </w:rPr>
              <w:t>Отдел культуры, физической культуры и спорта администрации Шумерли</w:t>
            </w:r>
            <w:r w:rsidRPr="00DB1810">
              <w:rPr>
                <w:sz w:val="22"/>
                <w:szCs w:val="22"/>
              </w:rPr>
              <w:t>н</w:t>
            </w:r>
            <w:r w:rsidRPr="00DB1810">
              <w:rPr>
                <w:sz w:val="22"/>
                <w:szCs w:val="22"/>
              </w:rPr>
              <w:t xml:space="preserve">ского муниципального округа Чувашской </w:t>
            </w:r>
            <w:proofErr w:type="gramStart"/>
            <w:r w:rsidRPr="00DB1810">
              <w:rPr>
                <w:sz w:val="22"/>
                <w:szCs w:val="22"/>
              </w:rPr>
              <w:t>Республики  (</w:t>
            </w:r>
            <w:proofErr w:type="gramEnd"/>
            <w:r w:rsidRPr="00DB1810">
              <w:rPr>
                <w:sz w:val="22"/>
                <w:szCs w:val="22"/>
              </w:rPr>
              <w:t>далее – Отдел культ</w:t>
            </w:r>
            <w:r w:rsidRPr="00DB1810">
              <w:rPr>
                <w:sz w:val="22"/>
                <w:szCs w:val="22"/>
              </w:rPr>
              <w:t>у</w:t>
            </w:r>
            <w:r w:rsidRPr="00DB1810">
              <w:rPr>
                <w:sz w:val="22"/>
                <w:szCs w:val="22"/>
              </w:rPr>
              <w:t>ры и спорта);</w:t>
            </w:r>
          </w:p>
          <w:p w:rsidR="00AC248A" w:rsidRDefault="00AC248A" w:rsidP="00AC248A">
            <w:pPr>
              <w:rPr>
                <w:sz w:val="22"/>
                <w:szCs w:val="22"/>
              </w:rPr>
            </w:pPr>
            <w:r w:rsidRPr="00DB1810">
              <w:rPr>
                <w:sz w:val="22"/>
                <w:szCs w:val="22"/>
              </w:rPr>
              <w:t>Отдел организационно-контрольной и кадровой работы администрации Ш</w:t>
            </w:r>
            <w:r w:rsidRPr="00DB1810">
              <w:rPr>
                <w:sz w:val="22"/>
                <w:szCs w:val="22"/>
              </w:rPr>
              <w:t>у</w:t>
            </w:r>
            <w:r w:rsidRPr="00DB1810">
              <w:rPr>
                <w:sz w:val="22"/>
                <w:szCs w:val="22"/>
              </w:rPr>
              <w:t>мерлинского муниципального округа Чувашской Республики (далее - Отдел организационно-контрольной и кадровой работы);</w:t>
            </w:r>
          </w:p>
          <w:p w:rsidR="00AC248A" w:rsidRDefault="00AC248A" w:rsidP="00AC248A">
            <w:pPr>
              <w:rPr>
                <w:sz w:val="22"/>
                <w:szCs w:val="22"/>
              </w:rPr>
            </w:pPr>
            <w:r>
              <w:rPr>
                <w:sz w:val="22"/>
                <w:szCs w:val="22"/>
              </w:rPr>
              <w:t xml:space="preserve">Отдел ЗАГС </w:t>
            </w:r>
            <w:r w:rsidRPr="00681E5A">
              <w:rPr>
                <w:sz w:val="22"/>
                <w:szCs w:val="22"/>
              </w:rPr>
              <w:t>администрации Шумерлинского муниципального округа Чува</w:t>
            </w:r>
            <w:r w:rsidRPr="00681E5A">
              <w:rPr>
                <w:sz w:val="22"/>
                <w:szCs w:val="22"/>
              </w:rPr>
              <w:t>ш</w:t>
            </w:r>
            <w:r w:rsidRPr="00681E5A">
              <w:rPr>
                <w:sz w:val="22"/>
                <w:szCs w:val="22"/>
              </w:rPr>
              <w:t>ской Республики</w:t>
            </w:r>
            <w:r>
              <w:rPr>
                <w:sz w:val="22"/>
                <w:szCs w:val="22"/>
              </w:rPr>
              <w:t xml:space="preserve"> (далее – Отдел ЗАГС);</w:t>
            </w:r>
          </w:p>
          <w:p w:rsidR="00AC248A" w:rsidRDefault="00AC248A" w:rsidP="00AC248A">
            <w:pPr>
              <w:rPr>
                <w:sz w:val="22"/>
                <w:szCs w:val="22"/>
              </w:rPr>
            </w:pPr>
            <w:r>
              <w:rPr>
                <w:sz w:val="22"/>
                <w:szCs w:val="22"/>
              </w:rPr>
              <w:t>Сектор</w:t>
            </w:r>
            <w:r w:rsidRPr="00297F11">
              <w:rPr>
                <w:sz w:val="22"/>
                <w:szCs w:val="22"/>
              </w:rPr>
              <w:t xml:space="preserve"> по делам гражданской обороны, чрезвычайным ситуациям и специал</w:t>
            </w:r>
            <w:r w:rsidRPr="00297F11">
              <w:rPr>
                <w:sz w:val="22"/>
                <w:szCs w:val="22"/>
              </w:rPr>
              <w:t>ь</w:t>
            </w:r>
            <w:r w:rsidRPr="00297F11">
              <w:rPr>
                <w:sz w:val="22"/>
                <w:szCs w:val="22"/>
              </w:rPr>
              <w:t>ных программ</w:t>
            </w:r>
            <w:r>
              <w:rPr>
                <w:sz w:val="22"/>
                <w:szCs w:val="22"/>
              </w:rPr>
              <w:t xml:space="preserve"> (далее – Сектор ГО и ЧС);</w:t>
            </w:r>
          </w:p>
          <w:p w:rsidR="00AC248A" w:rsidRDefault="00AC248A" w:rsidP="00AC248A">
            <w:pPr>
              <w:rPr>
                <w:sz w:val="22"/>
                <w:szCs w:val="22"/>
              </w:rPr>
            </w:pPr>
            <w:r w:rsidRPr="00297F11">
              <w:rPr>
                <w:sz w:val="22"/>
                <w:szCs w:val="22"/>
              </w:rPr>
              <w:t xml:space="preserve">Сектор </w:t>
            </w:r>
            <w:proofErr w:type="spellStart"/>
            <w:r w:rsidRPr="00297F11">
              <w:rPr>
                <w:sz w:val="22"/>
                <w:szCs w:val="22"/>
              </w:rPr>
              <w:t>режимно</w:t>
            </w:r>
            <w:proofErr w:type="spellEnd"/>
            <w:r w:rsidRPr="00297F11">
              <w:rPr>
                <w:sz w:val="22"/>
                <w:szCs w:val="22"/>
              </w:rPr>
              <w:t>-секретной работы и мобилизационной подготовки</w:t>
            </w:r>
            <w:r>
              <w:rPr>
                <w:sz w:val="22"/>
                <w:szCs w:val="22"/>
              </w:rPr>
              <w:t xml:space="preserve"> (далее – Сектор мобилизационной подготовки);</w:t>
            </w:r>
          </w:p>
          <w:p w:rsidR="00AC248A" w:rsidRPr="002F33E4" w:rsidRDefault="00AC248A" w:rsidP="00AC248A">
            <w:pPr>
              <w:rPr>
                <w:sz w:val="22"/>
                <w:szCs w:val="22"/>
              </w:rPr>
            </w:pPr>
            <w:r>
              <w:rPr>
                <w:sz w:val="22"/>
                <w:szCs w:val="22"/>
              </w:rPr>
              <w:t xml:space="preserve">Сектор опеки и попечительства </w:t>
            </w:r>
            <w:r w:rsidRPr="00681E5A">
              <w:rPr>
                <w:sz w:val="22"/>
                <w:szCs w:val="22"/>
              </w:rPr>
              <w:t>администрации Шумерлинского муниципал</w:t>
            </w:r>
            <w:r w:rsidRPr="00681E5A">
              <w:rPr>
                <w:sz w:val="22"/>
                <w:szCs w:val="22"/>
              </w:rPr>
              <w:t>ь</w:t>
            </w:r>
            <w:r w:rsidRPr="00681E5A">
              <w:rPr>
                <w:sz w:val="22"/>
                <w:szCs w:val="22"/>
              </w:rPr>
              <w:t xml:space="preserve">ного округа Чувашской Республики (далее – </w:t>
            </w:r>
            <w:r>
              <w:rPr>
                <w:sz w:val="22"/>
                <w:szCs w:val="22"/>
              </w:rPr>
              <w:t>Сектор опеки</w:t>
            </w:r>
            <w:r w:rsidRPr="00681E5A">
              <w:rPr>
                <w:sz w:val="22"/>
                <w:szCs w:val="22"/>
              </w:rPr>
              <w:t>);</w:t>
            </w:r>
          </w:p>
        </w:tc>
      </w:tr>
      <w:tr w:rsidR="00AC248A" w:rsidRPr="002F33E4" w:rsidTr="00E36A97">
        <w:tc>
          <w:tcPr>
            <w:tcW w:w="7597" w:type="dxa"/>
          </w:tcPr>
          <w:p w:rsidR="00AC248A" w:rsidRPr="002F33E4" w:rsidRDefault="00AC248A" w:rsidP="00AC248A">
            <w:pPr>
              <w:rPr>
                <w:sz w:val="22"/>
                <w:szCs w:val="22"/>
              </w:rPr>
            </w:pPr>
            <w:r w:rsidRPr="002F33E4">
              <w:rPr>
                <w:sz w:val="22"/>
                <w:szCs w:val="22"/>
              </w:rPr>
              <w:t xml:space="preserve">Период реализации муниципальной программы </w:t>
            </w:r>
          </w:p>
        </w:tc>
        <w:tc>
          <w:tcPr>
            <w:tcW w:w="7633" w:type="dxa"/>
            <w:vAlign w:val="bottom"/>
          </w:tcPr>
          <w:p w:rsidR="00AC248A" w:rsidRPr="002F33E4" w:rsidRDefault="00AC248A" w:rsidP="00AC248A">
            <w:pPr>
              <w:rPr>
                <w:sz w:val="22"/>
                <w:szCs w:val="22"/>
              </w:rPr>
            </w:pPr>
            <w:r w:rsidRPr="002F33E4">
              <w:rPr>
                <w:sz w:val="22"/>
                <w:szCs w:val="22"/>
              </w:rPr>
              <w:t xml:space="preserve">Этап I: </w:t>
            </w:r>
            <w:r>
              <w:rPr>
                <w:sz w:val="22"/>
                <w:szCs w:val="22"/>
              </w:rPr>
              <w:t>2025 г. – 2030 г.</w:t>
            </w:r>
          </w:p>
          <w:p w:rsidR="00AC248A" w:rsidRPr="002F33E4" w:rsidRDefault="00AC248A" w:rsidP="00AC248A">
            <w:pPr>
              <w:rPr>
                <w:sz w:val="22"/>
                <w:szCs w:val="22"/>
              </w:rPr>
            </w:pPr>
            <w:r w:rsidRPr="002F33E4">
              <w:rPr>
                <w:sz w:val="22"/>
                <w:szCs w:val="22"/>
              </w:rPr>
              <w:t xml:space="preserve">Этап II: </w:t>
            </w:r>
            <w:r>
              <w:rPr>
                <w:sz w:val="22"/>
                <w:szCs w:val="22"/>
              </w:rPr>
              <w:t>2031 г. –</w:t>
            </w:r>
            <w:r w:rsidRPr="002F33E4">
              <w:rPr>
                <w:sz w:val="22"/>
                <w:szCs w:val="22"/>
              </w:rPr>
              <w:t xml:space="preserve"> </w:t>
            </w:r>
            <w:r>
              <w:rPr>
                <w:sz w:val="22"/>
                <w:szCs w:val="22"/>
              </w:rPr>
              <w:t xml:space="preserve">2035 </w:t>
            </w:r>
            <w:r w:rsidRPr="002F33E4">
              <w:rPr>
                <w:sz w:val="22"/>
                <w:szCs w:val="22"/>
              </w:rPr>
              <w:t>г</w:t>
            </w:r>
            <w:r>
              <w:rPr>
                <w:sz w:val="22"/>
                <w:szCs w:val="22"/>
              </w:rPr>
              <w:t>.</w:t>
            </w:r>
          </w:p>
        </w:tc>
      </w:tr>
      <w:tr w:rsidR="00AC248A" w:rsidRPr="002F33E4" w:rsidTr="00E36A97">
        <w:trPr>
          <w:trHeight w:val="453"/>
        </w:trPr>
        <w:tc>
          <w:tcPr>
            <w:tcW w:w="7597" w:type="dxa"/>
          </w:tcPr>
          <w:p w:rsidR="00AC248A" w:rsidRPr="002F33E4" w:rsidRDefault="00AC248A" w:rsidP="00AC248A">
            <w:pPr>
              <w:rPr>
                <w:sz w:val="22"/>
                <w:szCs w:val="22"/>
              </w:rPr>
            </w:pPr>
            <w:r w:rsidRPr="002F33E4">
              <w:rPr>
                <w:sz w:val="22"/>
                <w:szCs w:val="22"/>
              </w:rPr>
              <w:t>Цели муниципальной программы</w:t>
            </w:r>
          </w:p>
        </w:tc>
        <w:tc>
          <w:tcPr>
            <w:tcW w:w="7633" w:type="dxa"/>
            <w:vAlign w:val="bottom"/>
          </w:tcPr>
          <w:p w:rsidR="00AC248A" w:rsidRDefault="00AC248A" w:rsidP="00AC248A">
            <w:pPr>
              <w:rPr>
                <w:sz w:val="22"/>
                <w:szCs w:val="22"/>
              </w:rPr>
            </w:pPr>
            <w:r>
              <w:rPr>
                <w:sz w:val="22"/>
                <w:szCs w:val="22"/>
              </w:rPr>
              <w:t>Цель 1 -</w:t>
            </w:r>
            <w:r w:rsidRPr="007A33E5">
              <w:rPr>
                <w:sz w:val="22"/>
                <w:szCs w:val="22"/>
              </w:rPr>
              <w:t xml:space="preserve"> увеличение вложений в отечественные решения в сфере информац</w:t>
            </w:r>
            <w:r w:rsidRPr="007A33E5">
              <w:rPr>
                <w:sz w:val="22"/>
                <w:szCs w:val="22"/>
              </w:rPr>
              <w:t>и</w:t>
            </w:r>
            <w:r w:rsidRPr="007A33E5">
              <w:rPr>
                <w:sz w:val="22"/>
                <w:szCs w:val="22"/>
              </w:rPr>
              <w:t>онных технологий</w:t>
            </w:r>
            <w:r>
              <w:rPr>
                <w:sz w:val="22"/>
                <w:szCs w:val="22"/>
              </w:rPr>
              <w:t>;</w:t>
            </w:r>
          </w:p>
          <w:p w:rsidR="00AC248A" w:rsidRPr="00E168B4" w:rsidRDefault="00AC248A" w:rsidP="00AC248A">
            <w:pPr>
              <w:rPr>
                <w:sz w:val="22"/>
                <w:szCs w:val="22"/>
              </w:rPr>
            </w:pPr>
            <w:r w:rsidRPr="00E168B4">
              <w:rPr>
                <w:sz w:val="22"/>
                <w:szCs w:val="22"/>
              </w:rPr>
              <w:t xml:space="preserve">Цель </w:t>
            </w:r>
            <w:r>
              <w:rPr>
                <w:sz w:val="22"/>
                <w:szCs w:val="22"/>
              </w:rPr>
              <w:t>2 -с</w:t>
            </w:r>
            <w:r w:rsidRPr="00E168B4">
              <w:rPr>
                <w:sz w:val="22"/>
                <w:szCs w:val="22"/>
              </w:rPr>
              <w:t>оздание развитой информационно-телекоммуникационной инфр</w:t>
            </w:r>
            <w:r w:rsidRPr="00E168B4">
              <w:rPr>
                <w:sz w:val="22"/>
                <w:szCs w:val="22"/>
              </w:rPr>
              <w:t>а</w:t>
            </w:r>
            <w:r w:rsidRPr="00E168B4">
              <w:rPr>
                <w:sz w:val="22"/>
                <w:szCs w:val="22"/>
              </w:rPr>
              <w:t>структуры высокоскоростной передачи, обработки данных для органов мес</w:t>
            </w:r>
            <w:r w:rsidRPr="00E168B4">
              <w:rPr>
                <w:sz w:val="22"/>
                <w:szCs w:val="22"/>
              </w:rPr>
              <w:t>т</w:t>
            </w:r>
            <w:r w:rsidRPr="00E168B4">
              <w:rPr>
                <w:sz w:val="22"/>
                <w:szCs w:val="22"/>
              </w:rPr>
              <w:t>ного самоуправления Шумерлинского муниципального округа и подведо</w:t>
            </w:r>
            <w:r w:rsidRPr="00E168B4">
              <w:rPr>
                <w:sz w:val="22"/>
                <w:szCs w:val="22"/>
              </w:rPr>
              <w:t>м</w:t>
            </w:r>
            <w:r w:rsidRPr="00E168B4">
              <w:rPr>
                <w:sz w:val="22"/>
                <w:szCs w:val="22"/>
              </w:rPr>
              <w:t>ственных учреждений</w:t>
            </w:r>
          </w:p>
        </w:tc>
      </w:tr>
      <w:tr w:rsidR="00AC248A" w:rsidRPr="002F33E4" w:rsidTr="00E36A97">
        <w:tc>
          <w:tcPr>
            <w:tcW w:w="7597" w:type="dxa"/>
            <w:vAlign w:val="bottom"/>
          </w:tcPr>
          <w:p w:rsidR="00AC248A" w:rsidRPr="002F33E4" w:rsidRDefault="00AC248A" w:rsidP="00AC248A">
            <w:pPr>
              <w:rPr>
                <w:sz w:val="22"/>
                <w:szCs w:val="22"/>
              </w:rPr>
            </w:pPr>
            <w:r w:rsidRPr="002F33E4">
              <w:rPr>
                <w:sz w:val="22"/>
                <w:szCs w:val="22"/>
              </w:rPr>
              <w:t xml:space="preserve">Направления (подпрограммы) муниципальной программы </w:t>
            </w:r>
          </w:p>
        </w:tc>
        <w:tc>
          <w:tcPr>
            <w:tcW w:w="7633" w:type="dxa"/>
            <w:vAlign w:val="bottom"/>
          </w:tcPr>
          <w:p w:rsidR="00AC248A" w:rsidRPr="002F33E4" w:rsidRDefault="00AC248A" w:rsidP="00AC248A">
            <w:pPr>
              <w:rPr>
                <w:sz w:val="22"/>
                <w:szCs w:val="22"/>
              </w:rPr>
            </w:pPr>
            <w:r>
              <w:rPr>
                <w:sz w:val="22"/>
                <w:szCs w:val="22"/>
              </w:rPr>
              <w:t>Отсутствуют</w:t>
            </w:r>
          </w:p>
        </w:tc>
      </w:tr>
      <w:tr w:rsidR="00AC248A" w:rsidRPr="002F33E4" w:rsidTr="00E36A97">
        <w:tc>
          <w:tcPr>
            <w:tcW w:w="7597" w:type="dxa"/>
          </w:tcPr>
          <w:p w:rsidR="00AC248A" w:rsidRPr="002F33E4" w:rsidRDefault="00AC248A" w:rsidP="00AC248A">
            <w:pPr>
              <w:rPr>
                <w:sz w:val="22"/>
                <w:szCs w:val="22"/>
              </w:rPr>
            </w:pPr>
            <w:r w:rsidRPr="002F33E4">
              <w:rPr>
                <w:sz w:val="22"/>
                <w:szCs w:val="22"/>
              </w:rPr>
              <w:t xml:space="preserve">Объемы финансового обеспечения за весь период реализации и с разбивкой по годам реализации </w:t>
            </w:r>
          </w:p>
        </w:tc>
        <w:tc>
          <w:tcPr>
            <w:tcW w:w="7633" w:type="dxa"/>
          </w:tcPr>
          <w:p w:rsidR="00AC248A" w:rsidRPr="00C25486" w:rsidRDefault="00AC248A" w:rsidP="00AC248A">
            <w:pPr>
              <w:rPr>
                <w:sz w:val="22"/>
                <w:szCs w:val="22"/>
              </w:rPr>
            </w:pPr>
            <w:r w:rsidRPr="00C25486">
              <w:rPr>
                <w:sz w:val="22"/>
                <w:szCs w:val="22"/>
              </w:rPr>
              <w:t xml:space="preserve">прогнозируемый объем финансирования Муниципальной программы в 2025 - 2035 годах составляет </w:t>
            </w:r>
            <w:r>
              <w:rPr>
                <w:sz w:val="22"/>
                <w:szCs w:val="22"/>
              </w:rPr>
              <w:t>14866,3</w:t>
            </w:r>
            <w:r w:rsidRPr="00C25486">
              <w:rPr>
                <w:sz w:val="22"/>
                <w:szCs w:val="22"/>
              </w:rPr>
              <w:t xml:space="preserve"> тыс. рублей, в том числе:</w:t>
            </w:r>
          </w:p>
          <w:p w:rsidR="00AC248A" w:rsidRPr="00C25486" w:rsidRDefault="00AC248A" w:rsidP="00AC248A">
            <w:pPr>
              <w:rPr>
                <w:sz w:val="22"/>
                <w:szCs w:val="22"/>
              </w:rPr>
            </w:pPr>
            <w:r w:rsidRPr="00C25486">
              <w:rPr>
                <w:sz w:val="22"/>
                <w:szCs w:val="22"/>
              </w:rPr>
              <w:t xml:space="preserve">в 2025 году – </w:t>
            </w:r>
            <w:r>
              <w:rPr>
                <w:sz w:val="22"/>
                <w:szCs w:val="22"/>
              </w:rPr>
              <w:t>2114,3</w:t>
            </w:r>
            <w:r w:rsidRPr="00C25486">
              <w:rPr>
                <w:sz w:val="22"/>
                <w:szCs w:val="22"/>
              </w:rPr>
              <w:t xml:space="preserve"> тыс. рублей;</w:t>
            </w:r>
          </w:p>
          <w:p w:rsidR="00AC248A" w:rsidRPr="00C25486" w:rsidRDefault="00AC248A" w:rsidP="00AC248A">
            <w:pPr>
              <w:rPr>
                <w:sz w:val="22"/>
                <w:szCs w:val="22"/>
              </w:rPr>
            </w:pPr>
            <w:r w:rsidRPr="00C25486">
              <w:rPr>
                <w:sz w:val="22"/>
                <w:szCs w:val="22"/>
              </w:rPr>
              <w:t xml:space="preserve">в 2026 году – </w:t>
            </w:r>
            <w:r>
              <w:rPr>
                <w:sz w:val="22"/>
                <w:szCs w:val="22"/>
              </w:rPr>
              <w:t>1275,2</w:t>
            </w:r>
            <w:r w:rsidRPr="00C25486">
              <w:rPr>
                <w:sz w:val="22"/>
                <w:szCs w:val="22"/>
              </w:rPr>
              <w:t xml:space="preserve"> тыс. рублей;</w:t>
            </w:r>
          </w:p>
          <w:p w:rsidR="00AC248A" w:rsidRPr="00C25486" w:rsidRDefault="00AC248A" w:rsidP="00AC248A">
            <w:pPr>
              <w:rPr>
                <w:sz w:val="22"/>
                <w:szCs w:val="22"/>
              </w:rPr>
            </w:pPr>
            <w:r w:rsidRPr="00C25486">
              <w:rPr>
                <w:sz w:val="22"/>
                <w:szCs w:val="22"/>
              </w:rPr>
              <w:t xml:space="preserve">в 2027 году – </w:t>
            </w:r>
            <w:r>
              <w:rPr>
                <w:sz w:val="22"/>
                <w:szCs w:val="22"/>
              </w:rPr>
              <w:t>1275,2</w:t>
            </w:r>
            <w:r w:rsidRPr="00C25486">
              <w:rPr>
                <w:sz w:val="22"/>
                <w:szCs w:val="22"/>
              </w:rPr>
              <w:t xml:space="preserve"> тыс. рублей;</w:t>
            </w:r>
          </w:p>
          <w:p w:rsidR="00AC248A" w:rsidRPr="00C25486" w:rsidRDefault="00AC248A" w:rsidP="00AC248A">
            <w:pPr>
              <w:rPr>
                <w:sz w:val="22"/>
                <w:szCs w:val="22"/>
              </w:rPr>
            </w:pPr>
            <w:r w:rsidRPr="00C25486">
              <w:rPr>
                <w:sz w:val="22"/>
                <w:szCs w:val="22"/>
              </w:rPr>
              <w:t xml:space="preserve">в 2028 году – </w:t>
            </w:r>
            <w:r>
              <w:rPr>
                <w:sz w:val="22"/>
                <w:szCs w:val="22"/>
              </w:rPr>
              <w:t>1275,2</w:t>
            </w:r>
            <w:r w:rsidRPr="00C25486">
              <w:rPr>
                <w:sz w:val="22"/>
                <w:szCs w:val="22"/>
              </w:rPr>
              <w:t xml:space="preserve"> тыс. рублей;</w:t>
            </w:r>
          </w:p>
          <w:p w:rsidR="00AC248A" w:rsidRPr="00C25486" w:rsidRDefault="00AC248A" w:rsidP="00AC248A">
            <w:pPr>
              <w:rPr>
                <w:sz w:val="22"/>
                <w:szCs w:val="22"/>
              </w:rPr>
            </w:pPr>
            <w:r w:rsidRPr="00C25486">
              <w:rPr>
                <w:sz w:val="22"/>
                <w:szCs w:val="22"/>
              </w:rPr>
              <w:t xml:space="preserve">в 2029 году – </w:t>
            </w:r>
            <w:r>
              <w:rPr>
                <w:sz w:val="22"/>
                <w:szCs w:val="22"/>
              </w:rPr>
              <w:t>1275,2</w:t>
            </w:r>
            <w:r w:rsidRPr="00C25486">
              <w:rPr>
                <w:sz w:val="22"/>
                <w:szCs w:val="22"/>
              </w:rPr>
              <w:t xml:space="preserve"> тыс. рублей;</w:t>
            </w:r>
          </w:p>
          <w:p w:rsidR="00AC248A" w:rsidRPr="00C25486" w:rsidRDefault="00AC248A" w:rsidP="00AC248A">
            <w:pPr>
              <w:rPr>
                <w:sz w:val="22"/>
                <w:szCs w:val="22"/>
              </w:rPr>
            </w:pPr>
            <w:r w:rsidRPr="00C25486">
              <w:rPr>
                <w:sz w:val="22"/>
                <w:szCs w:val="22"/>
              </w:rPr>
              <w:t xml:space="preserve">в 2030 году – </w:t>
            </w:r>
            <w:r>
              <w:rPr>
                <w:sz w:val="22"/>
                <w:szCs w:val="22"/>
              </w:rPr>
              <w:t>1275,2</w:t>
            </w:r>
            <w:r w:rsidRPr="00C25486">
              <w:rPr>
                <w:sz w:val="22"/>
                <w:szCs w:val="22"/>
              </w:rPr>
              <w:t xml:space="preserve"> тыс. рублей;</w:t>
            </w:r>
          </w:p>
          <w:p w:rsidR="00AC248A" w:rsidRPr="002F33E4" w:rsidRDefault="00AC248A" w:rsidP="00AC248A">
            <w:pPr>
              <w:rPr>
                <w:sz w:val="22"/>
                <w:szCs w:val="22"/>
              </w:rPr>
            </w:pPr>
            <w:r w:rsidRPr="00C25486">
              <w:rPr>
                <w:sz w:val="22"/>
                <w:szCs w:val="22"/>
              </w:rPr>
              <w:t xml:space="preserve">в 2031 - 2035 годах – </w:t>
            </w:r>
            <w:r>
              <w:rPr>
                <w:sz w:val="22"/>
                <w:szCs w:val="22"/>
              </w:rPr>
              <w:t>6376,0</w:t>
            </w:r>
            <w:r w:rsidRPr="00C25486">
              <w:rPr>
                <w:sz w:val="22"/>
                <w:szCs w:val="22"/>
              </w:rPr>
              <w:t xml:space="preserve"> тыс. рублей</w:t>
            </w:r>
          </w:p>
        </w:tc>
      </w:tr>
      <w:tr w:rsidR="00AC248A" w:rsidRPr="002F33E4" w:rsidTr="00E36A97">
        <w:tc>
          <w:tcPr>
            <w:tcW w:w="7597" w:type="dxa"/>
          </w:tcPr>
          <w:p w:rsidR="00AC248A" w:rsidRPr="002F33E4" w:rsidRDefault="00AC248A" w:rsidP="00AC248A">
            <w:pPr>
              <w:rPr>
                <w:sz w:val="22"/>
                <w:szCs w:val="22"/>
              </w:rPr>
            </w:pPr>
            <w:r w:rsidRPr="002F33E4">
              <w:rPr>
                <w:sz w:val="22"/>
                <w:szCs w:val="22"/>
              </w:rPr>
              <w:t xml:space="preserve">Связь с национальными целями развития Российской Федерации, Стратегии социально-экономического развития Чувашской Республики до 2035 года, утвержденной Законом Чувашской Республики от 26 ноября 2020 г. </w:t>
            </w:r>
            <w:r w:rsidRPr="00D54C9C">
              <w:rPr>
                <w:sz w:val="22"/>
                <w:szCs w:val="22"/>
              </w:rPr>
              <w:t>№</w:t>
            </w:r>
            <w:r w:rsidRPr="002F33E4">
              <w:rPr>
                <w:sz w:val="22"/>
                <w:szCs w:val="22"/>
              </w:rPr>
              <w:t xml:space="preserve"> 102</w:t>
            </w:r>
            <w:r>
              <w:rPr>
                <w:sz w:val="22"/>
                <w:szCs w:val="22"/>
              </w:rPr>
              <w:t xml:space="preserve"> (далее -</w:t>
            </w:r>
            <w:r>
              <w:t xml:space="preserve"> </w:t>
            </w:r>
            <w:r w:rsidRPr="00E949A7">
              <w:rPr>
                <w:sz w:val="22"/>
                <w:szCs w:val="22"/>
              </w:rPr>
              <w:t>Стратегии социально-экономического развития Чувашской Республ</w:t>
            </w:r>
            <w:r w:rsidRPr="00E949A7">
              <w:rPr>
                <w:sz w:val="22"/>
                <w:szCs w:val="22"/>
              </w:rPr>
              <w:t>и</w:t>
            </w:r>
            <w:r w:rsidRPr="00E949A7">
              <w:rPr>
                <w:sz w:val="22"/>
                <w:szCs w:val="22"/>
              </w:rPr>
              <w:t>ки до 2035 года</w:t>
            </w:r>
            <w:r>
              <w:rPr>
                <w:sz w:val="22"/>
                <w:szCs w:val="22"/>
              </w:rPr>
              <w:t>)</w:t>
            </w:r>
            <w:r w:rsidRPr="002F33E4">
              <w:rPr>
                <w:sz w:val="22"/>
                <w:szCs w:val="22"/>
              </w:rPr>
              <w:t xml:space="preserve">, государственной программой Чувашской Республики </w:t>
            </w:r>
          </w:p>
        </w:tc>
        <w:tc>
          <w:tcPr>
            <w:tcW w:w="7633" w:type="dxa"/>
            <w:shd w:val="clear" w:color="auto" w:fill="auto"/>
          </w:tcPr>
          <w:p w:rsidR="00AC248A" w:rsidRPr="00081D7D" w:rsidRDefault="00AC248A" w:rsidP="00AC248A">
            <w:pPr>
              <w:rPr>
                <w:b/>
                <w:sz w:val="22"/>
                <w:szCs w:val="22"/>
              </w:rPr>
            </w:pPr>
            <w:r w:rsidRPr="00A12310">
              <w:rPr>
                <w:sz w:val="22"/>
                <w:szCs w:val="22"/>
              </w:rPr>
              <w:t xml:space="preserve">Указ Президента Российской Федерации от 7 мая 2024 г. </w:t>
            </w:r>
            <w:r>
              <w:rPr>
                <w:sz w:val="22"/>
                <w:szCs w:val="22"/>
              </w:rPr>
              <w:t>№</w:t>
            </w:r>
            <w:r w:rsidRPr="00A12310">
              <w:rPr>
                <w:sz w:val="22"/>
                <w:szCs w:val="22"/>
              </w:rPr>
              <w:t xml:space="preserve"> 309 </w:t>
            </w:r>
            <w:r>
              <w:rPr>
                <w:sz w:val="22"/>
                <w:szCs w:val="22"/>
              </w:rPr>
              <w:t>«</w:t>
            </w:r>
            <w:r w:rsidRPr="00A12310">
              <w:rPr>
                <w:sz w:val="22"/>
                <w:szCs w:val="22"/>
              </w:rPr>
              <w:t>О национал</w:t>
            </w:r>
            <w:r w:rsidRPr="00A12310">
              <w:rPr>
                <w:sz w:val="22"/>
                <w:szCs w:val="22"/>
              </w:rPr>
              <w:t>ь</w:t>
            </w:r>
            <w:r w:rsidRPr="00A12310">
              <w:rPr>
                <w:sz w:val="22"/>
                <w:szCs w:val="22"/>
              </w:rPr>
              <w:t>ных целях развития Российской Федерации на период до 2030 года и на пе</w:t>
            </w:r>
            <w:r w:rsidRPr="00A12310">
              <w:rPr>
                <w:sz w:val="22"/>
                <w:szCs w:val="22"/>
              </w:rPr>
              <w:t>р</w:t>
            </w:r>
            <w:r w:rsidRPr="00A12310">
              <w:rPr>
                <w:sz w:val="22"/>
                <w:szCs w:val="22"/>
              </w:rPr>
              <w:t>спективу до 2036 года</w:t>
            </w:r>
            <w:r>
              <w:rPr>
                <w:sz w:val="22"/>
                <w:szCs w:val="22"/>
              </w:rPr>
              <w:t xml:space="preserve">»: национальная цель </w:t>
            </w:r>
            <w:r w:rsidRPr="00C25486">
              <w:rPr>
                <w:sz w:val="22"/>
                <w:szCs w:val="22"/>
              </w:rPr>
              <w:t>«Цифровая трансформация гос</w:t>
            </w:r>
            <w:r w:rsidRPr="00C25486">
              <w:rPr>
                <w:sz w:val="22"/>
                <w:szCs w:val="22"/>
              </w:rPr>
              <w:t>у</w:t>
            </w:r>
            <w:r w:rsidRPr="00C25486">
              <w:rPr>
                <w:sz w:val="22"/>
                <w:szCs w:val="22"/>
              </w:rPr>
              <w:t>дарственного и муниципального управления, экономики и социальной сф</w:t>
            </w:r>
            <w:r w:rsidRPr="00C25486">
              <w:rPr>
                <w:sz w:val="22"/>
                <w:szCs w:val="22"/>
              </w:rPr>
              <w:t>е</w:t>
            </w:r>
            <w:r w:rsidRPr="00C25486">
              <w:rPr>
                <w:sz w:val="22"/>
                <w:szCs w:val="22"/>
              </w:rPr>
              <w:t>ры»</w:t>
            </w:r>
            <w:r>
              <w:rPr>
                <w:sz w:val="22"/>
                <w:szCs w:val="22"/>
              </w:rPr>
              <w:t>, показатель «Достижение к 2030 году «цифровой зрелости» государственного и муниципального управления, ключевых отраслей экономики и социальной сферы», «</w:t>
            </w:r>
            <w:r w:rsidRPr="00BF679B">
              <w:rPr>
                <w:sz w:val="22"/>
                <w:szCs w:val="22"/>
              </w:rPr>
              <w:t>Доля массовых социально значимых</w:t>
            </w:r>
            <w:r>
              <w:rPr>
                <w:sz w:val="22"/>
                <w:szCs w:val="22"/>
              </w:rPr>
              <w:t xml:space="preserve"> государственных и муниц</w:t>
            </w:r>
            <w:r>
              <w:rPr>
                <w:sz w:val="22"/>
                <w:szCs w:val="22"/>
              </w:rPr>
              <w:t>и</w:t>
            </w:r>
            <w:r>
              <w:rPr>
                <w:sz w:val="22"/>
                <w:szCs w:val="22"/>
              </w:rPr>
              <w:t>пальных услуг</w:t>
            </w:r>
            <w:r w:rsidRPr="00BF679B">
              <w:rPr>
                <w:sz w:val="22"/>
                <w:szCs w:val="22"/>
              </w:rPr>
              <w:t xml:space="preserve">, </w:t>
            </w:r>
            <w:r>
              <w:rPr>
                <w:sz w:val="22"/>
                <w:szCs w:val="22"/>
              </w:rPr>
              <w:t xml:space="preserve">предоставляемых в </w:t>
            </w:r>
            <w:r w:rsidRPr="00BF679B">
              <w:rPr>
                <w:sz w:val="22"/>
                <w:szCs w:val="22"/>
              </w:rPr>
              <w:t>электронно</w:t>
            </w:r>
            <w:r>
              <w:rPr>
                <w:sz w:val="22"/>
                <w:szCs w:val="22"/>
              </w:rPr>
              <w:t>й</w:t>
            </w:r>
            <w:r w:rsidRPr="00BF679B">
              <w:rPr>
                <w:sz w:val="22"/>
                <w:szCs w:val="22"/>
              </w:rPr>
              <w:t xml:space="preserve"> </w:t>
            </w:r>
            <w:r>
              <w:rPr>
                <w:sz w:val="22"/>
                <w:szCs w:val="22"/>
              </w:rPr>
              <w:t>форме»;</w:t>
            </w:r>
          </w:p>
          <w:p w:rsidR="00AC248A" w:rsidRDefault="00AC248A" w:rsidP="00AC248A">
            <w:pPr>
              <w:rPr>
                <w:sz w:val="22"/>
                <w:szCs w:val="22"/>
              </w:rPr>
            </w:pPr>
            <w:r w:rsidRPr="00E949A7">
              <w:rPr>
                <w:sz w:val="22"/>
                <w:szCs w:val="22"/>
              </w:rPr>
              <w:t>Стратеги</w:t>
            </w:r>
            <w:r>
              <w:rPr>
                <w:sz w:val="22"/>
                <w:szCs w:val="22"/>
              </w:rPr>
              <w:t>я</w:t>
            </w:r>
            <w:r w:rsidRPr="00E949A7">
              <w:rPr>
                <w:sz w:val="22"/>
                <w:szCs w:val="22"/>
              </w:rPr>
              <w:t xml:space="preserve"> социально-экономического развития Чувашской Республики до 2035 года</w:t>
            </w:r>
            <w:r>
              <w:rPr>
                <w:sz w:val="22"/>
                <w:szCs w:val="22"/>
              </w:rPr>
              <w:t xml:space="preserve">: </w:t>
            </w:r>
            <w:r w:rsidRPr="00E949A7">
              <w:rPr>
                <w:sz w:val="22"/>
                <w:szCs w:val="22"/>
              </w:rPr>
              <w:t>цел</w:t>
            </w:r>
            <w:r>
              <w:rPr>
                <w:sz w:val="22"/>
                <w:szCs w:val="22"/>
              </w:rPr>
              <w:t>ь</w:t>
            </w:r>
            <w:r w:rsidRPr="00E949A7">
              <w:rPr>
                <w:sz w:val="22"/>
                <w:szCs w:val="22"/>
              </w:rPr>
              <w:t xml:space="preserve"> «</w:t>
            </w:r>
            <w:r>
              <w:rPr>
                <w:sz w:val="22"/>
                <w:szCs w:val="22"/>
              </w:rPr>
              <w:t>Р</w:t>
            </w:r>
            <w:r w:rsidRPr="00E94E62">
              <w:rPr>
                <w:sz w:val="22"/>
                <w:szCs w:val="22"/>
              </w:rPr>
              <w:t>азвитие человеческого капитала и социальной сферы в Ч</w:t>
            </w:r>
            <w:r w:rsidRPr="00E94E62">
              <w:rPr>
                <w:sz w:val="22"/>
                <w:szCs w:val="22"/>
              </w:rPr>
              <w:t>у</w:t>
            </w:r>
            <w:r w:rsidRPr="00E94E62">
              <w:rPr>
                <w:sz w:val="22"/>
                <w:szCs w:val="22"/>
              </w:rPr>
              <w:t>вашской Республике. Повышение уровня и качества жизни насел</w:t>
            </w:r>
            <w:r w:rsidRPr="00E94E62">
              <w:rPr>
                <w:sz w:val="22"/>
                <w:szCs w:val="22"/>
              </w:rPr>
              <w:t>е</w:t>
            </w:r>
            <w:r w:rsidRPr="00E94E62">
              <w:rPr>
                <w:sz w:val="22"/>
                <w:szCs w:val="22"/>
              </w:rPr>
              <w:t>ния</w:t>
            </w:r>
            <w:r w:rsidRPr="00E949A7">
              <w:rPr>
                <w:sz w:val="22"/>
                <w:szCs w:val="22"/>
              </w:rPr>
              <w:t>»</w:t>
            </w:r>
            <w:r>
              <w:rPr>
                <w:sz w:val="22"/>
                <w:szCs w:val="22"/>
              </w:rPr>
              <w:t>;</w:t>
            </w:r>
          </w:p>
          <w:p w:rsidR="00AC248A" w:rsidRPr="002F33E4" w:rsidRDefault="00AC248A" w:rsidP="00AC248A">
            <w:pPr>
              <w:rPr>
                <w:sz w:val="22"/>
                <w:szCs w:val="22"/>
              </w:rPr>
            </w:pPr>
            <w:r>
              <w:rPr>
                <w:sz w:val="22"/>
                <w:szCs w:val="22"/>
              </w:rPr>
              <w:t>Государственная программа Чувашской Республики «Цифровое общество Ч</w:t>
            </w:r>
            <w:r>
              <w:rPr>
                <w:sz w:val="22"/>
                <w:szCs w:val="22"/>
              </w:rPr>
              <w:t>у</w:t>
            </w:r>
            <w:r>
              <w:rPr>
                <w:sz w:val="22"/>
                <w:szCs w:val="22"/>
              </w:rPr>
              <w:t>вашии»</w:t>
            </w:r>
            <w:r w:rsidRPr="00E949A7">
              <w:rPr>
                <w:sz w:val="22"/>
                <w:szCs w:val="22"/>
              </w:rPr>
              <w:t>.</w:t>
            </w:r>
          </w:p>
        </w:tc>
      </w:tr>
    </w:tbl>
    <w:p w:rsidR="00AC248A" w:rsidRPr="002F33E4" w:rsidRDefault="00AC248A" w:rsidP="00AC248A">
      <w:pPr>
        <w:jc w:val="center"/>
        <w:outlineLvl w:val="2"/>
        <w:rPr>
          <w:sz w:val="22"/>
          <w:szCs w:val="22"/>
        </w:rPr>
      </w:pPr>
    </w:p>
    <w:p w:rsidR="00AC248A" w:rsidRDefault="00AC248A" w:rsidP="00AC248A">
      <w:pPr>
        <w:jc w:val="center"/>
        <w:outlineLvl w:val="2"/>
        <w:rPr>
          <w:b/>
        </w:rPr>
      </w:pPr>
      <w:r w:rsidRPr="00954273">
        <w:rPr>
          <w:b/>
        </w:rPr>
        <w:t>2. Показатели муниципальной программы</w:t>
      </w:r>
      <w:r>
        <w:rPr>
          <w:b/>
        </w:rPr>
        <w:t xml:space="preserve"> </w:t>
      </w:r>
    </w:p>
    <w:p w:rsidR="00AC248A" w:rsidRPr="002F33E4" w:rsidRDefault="00AC248A" w:rsidP="00AC248A">
      <w:pPr>
        <w:jc w:val="center"/>
        <w:outlineLvl w:val="2"/>
        <w:rPr>
          <w:sz w:val="22"/>
          <w:szCs w:val="22"/>
        </w:rPr>
      </w:pPr>
    </w:p>
    <w:tbl>
      <w:tblPr>
        <w:tblW w:w="15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7"/>
        <w:gridCol w:w="1132"/>
        <w:gridCol w:w="945"/>
        <w:gridCol w:w="850"/>
        <w:gridCol w:w="851"/>
        <w:gridCol w:w="709"/>
        <w:gridCol w:w="708"/>
        <w:gridCol w:w="709"/>
        <w:gridCol w:w="708"/>
        <w:gridCol w:w="709"/>
        <w:gridCol w:w="709"/>
        <w:gridCol w:w="709"/>
        <w:gridCol w:w="709"/>
        <w:gridCol w:w="709"/>
        <w:gridCol w:w="993"/>
        <w:gridCol w:w="1275"/>
        <w:gridCol w:w="1275"/>
        <w:gridCol w:w="992"/>
      </w:tblGrid>
      <w:tr w:rsidR="00AC248A" w:rsidRPr="002F33E4" w:rsidTr="00E36A97">
        <w:tc>
          <w:tcPr>
            <w:tcW w:w="537" w:type="dxa"/>
            <w:vMerge w:val="restart"/>
          </w:tcPr>
          <w:p w:rsidR="00AC248A" w:rsidRPr="00414E7A" w:rsidRDefault="00AC248A" w:rsidP="00AC248A">
            <w:pPr>
              <w:jc w:val="center"/>
              <w:rPr>
                <w:sz w:val="22"/>
                <w:szCs w:val="22"/>
              </w:rPr>
            </w:pPr>
            <w:r w:rsidRPr="00414E7A">
              <w:rPr>
                <w:sz w:val="22"/>
                <w:szCs w:val="22"/>
              </w:rPr>
              <w:t>№ п/п</w:t>
            </w:r>
          </w:p>
        </w:tc>
        <w:tc>
          <w:tcPr>
            <w:tcW w:w="1132" w:type="dxa"/>
            <w:vMerge w:val="restart"/>
          </w:tcPr>
          <w:p w:rsidR="00AC248A" w:rsidRPr="00414E7A" w:rsidRDefault="00AC248A" w:rsidP="00AC248A">
            <w:pPr>
              <w:jc w:val="center"/>
              <w:rPr>
                <w:sz w:val="22"/>
                <w:szCs w:val="22"/>
              </w:rPr>
            </w:pPr>
            <w:r w:rsidRPr="00414E7A">
              <w:rPr>
                <w:sz w:val="22"/>
                <w:szCs w:val="22"/>
              </w:rPr>
              <w:t>Наимен</w:t>
            </w:r>
            <w:r w:rsidRPr="00414E7A">
              <w:rPr>
                <w:sz w:val="22"/>
                <w:szCs w:val="22"/>
              </w:rPr>
              <w:t>о</w:t>
            </w:r>
            <w:r w:rsidRPr="00414E7A">
              <w:rPr>
                <w:sz w:val="22"/>
                <w:szCs w:val="22"/>
              </w:rPr>
              <w:t>вание п</w:t>
            </w:r>
            <w:r w:rsidRPr="00414E7A">
              <w:rPr>
                <w:sz w:val="22"/>
                <w:szCs w:val="22"/>
              </w:rPr>
              <w:t>о</w:t>
            </w:r>
            <w:r w:rsidRPr="00414E7A">
              <w:rPr>
                <w:sz w:val="22"/>
                <w:szCs w:val="22"/>
              </w:rPr>
              <w:t xml:space="preserve">казателя </w:t>
            </w:r>
          </w:p>
        </w:tc>
        <w:tc>
          <w:tcPr>
            <w:tcW w:w="945" w:type="dxa"/>
            <w:vMerge w:val="restart"/>
          </w:tcPr>
          <w:p w:rsidR="00AC248A" w:rsidRPr="00414E7A" w:rsidRDefault="00AC248A" w:rsidP="00AC248A">
            <w:pPr>
              <w:jc w:val="center"/>
              <w:rPr>
                <w:sz w:val="22"/>
                <w:szCs w:val="22"/>
              </w:rPr>
            </w:pPr>
            <w:r w:rsidRPr="00414E7A">
              <w:rPr>
                <w:sz w:val="22"/>
                <w:szCs w:val="22"/>
              </w:rPr>
              <w:t>Уровень показ</w:t>
            </w:r>
            <w:r w:rsidRPr="00414E7A">
              <w:rPr>
                <w:sz w:val="22"/>
                <w:szCs w:val="22"/>
              </w:rPr>
              <w:t>а</w:t>
            </w:r>
            <w:r w:rsidRPr="00414E7A">
              <w:rPr>
                <w:sz w:val="22"/>
                <w:szCs w:val="22"/>
              </w:rPr>
              <w:t xml:space="preserve">теля </w:t>
            </w:r>
            <w:hyperlink w:anchor="P854"/>
          </w:p>
        </w:tc>
        <w:tc>
          <w:tcPr>
            <w:tcW w:w="850" w:type="dxa"/>
            <w:vMerge w:val="restart"/>
          </w:tcPr>
          <w:p w:rsidR="00AC248A" w:rsidRPr="00414E7A" w:rsidRDefault="00AC248A" w:rsidP="00AC248A">
            <w:pPr>
              <w:jc w:val="center"/>
              <w:rPr>
                <w:sz w:val="22"/>
                <w:szCs w:val="22"/>
              </w:rPr>
            </w:pPr>
            <w:r w:rsidRPr="00414E7A">
              <w:rPr>
                <w:sz w:val="22"/>
                <w:szCs w:val="22"/>
              </w:rPr>
              <w:t>Пр</w:t>
            </w:r>
            <w:r w:rsidRPr="00414E7A">
              <w:rPr>
                <w:sz w:val="22"/>
                <w:szCs w:val="22"/>
              </w:rPr>
              <w:t>и</w:t>
            </w:r>
            <w:r w:rsidRPr="00414E7A">
              <w:rPr>
                <w:sz w:val="22"/>
                <w:szCs w:val="22"/>
              </w:rPr>
              <w:t>знак возра</w:t>
            </w:r>
            <w:r w:rsidRPr="00414E7A">
              <w:rPr>
                <w:sz w:val="22"/>
                <w:szCs w:val="22"/>
              </w:rPr>
              <w:t>с</w:t>
            </w:r>
            <w:r w:rsidRPr="00414E7A">
              <w:rPr>
                <w:sz w:val="22"/>
                <w:szCs w:val="22"/>
              </w:rPr>
              <w:t>т</w:t>
            </w:r>
            <w:r w:rsidRPr="00414E7A">
              <w:rPr>
                <w:sz w:val="22"/>
                <w:szCs w:val="22"/>
              </w:rPr>
              <w:t>а</w:t>
            </w:r>
            <w:r w:rsidRPr="00414E7A">
              <w:rPr>
                <w:sz w:val="22"/>
                <w:szCs w:val="22"/>
              </w:rPr>
              <w:t>ния/убывания</w:t>
            </w:r>
          </w:p>
        </w:tc>
        <w:tc>
          <w:tcPr>
            <w:tcW w:w="851" w:type="dxa"/>
            <w:vMerge w:val="restart"/>
          </w:tcPr>
          <w:p w:rsidR="00AC248A" w:rsidRPr="00414E7A" w:rsidRDefault="00AC248A" w:rsidP="00AC248A">
            <w:pPr>
              <w:jc w:val="center"/>
              <w:rPr>
                <w:sz w:val="22"/>
                <w:szCs w:val="22"/>
              </w:rPr>
            </w:pPr>
            <w:r w:rsidRPr="00414E7A">
              <w:rPr>
                <w:sz w:val="22"/>
                <w:szCs w:val="22"/>
              </w:rPr>
              <w:t>Един</w:t>
            </w:r>
            <w:r w:rsidRPr="00414E7A">
              <w:rPr>
                <w:sz w:val="22"/>
                <w:szCs w:val="22"/>
              </w:rPr>
              <w:t>и</w:t>
            </w:r>
            <w:r w:rsidRPr="00414E7A">
              <w:rPr>
                <w:sz w:val="22"/>
                <w:szCs w:val="22"/>
              </w:rPr>
              <w:t>ца и</w:t>
            </w:r>
            <w:r w:rsidRPr="00414E7A">
              <w:rPr>
                <w:sz w:val="22"/>
                <w:szCs w:val="22"/>
              </w:rPr>
              <w:t>з</w:t>
            </w:r>
            <w:r w:rsidRPr="00414E7A">
              <w:rPr>
                <w:sz w:val="22"/>
                <w:szCs w:val="22"/>
              </w:rPr>
              <w:t>мер</w:t>
            </w:r>
            <w:r w:rsidRPr="00414E7A">
              <w:rPr>
                <w:sz w:val="22"/>
                <w:szCs w:val="22"/>
              </w:rPr>
              <w:t>е</w:t>
            </w:r>
            <w:r w:rsidRPr="00414E7A">
              <w:rPr>
                <w:sz w:val="22"/>
                <w:szCs w:val="22"/>
              </w:rPr>
              <w:t xml:space="preserve">ния (по </w:t>
            </w:r>
            <w:hyperlink r:id="rId21">
              <w:r w:rsidRPr="00414E7A">
                <w:rPr>
                  <w:sz w:val="22"/>
                  <w:szCs w:val="22"/>
                </w:rPr>
                <w:t>ОКЕИ</w:t>
              </w:r>
            </w:hyperlink>
            <w:r w:rsidRPr="00414E7A">
              <w:rPr>
                <w:sz w:val="22"/>
                <w:szCs w:val="22"/>
              </w:rPr>
              <w:t>)</w:t>
            </w:r>
          </w:p>
        </w:tc>
        <w:tc>
          <w:tcPr>
            <w:tcW w:w="1417" w:type="dxa"/>
            <w:gridSpan w:val="2"/>
          </w:tcPr>
          <w:p w:rsidR="00AC248A" w:rsidRPr="00414E7A" w:rsidRDefault="00AC248A" w:rsidP="00AC248A">
            <w:pPr>
              <w:jc w:val="center"/>
              <w:rPr>
                <w:sz w:val="22"/>
                <w:szCs w:val="22"/>
              </w:rPr>
            </w:pPr>
            <w:r w:rsidRPr="00414E7A">
              <w:rPr>
                <w:sz w:val="22"/>
                <w:szCs w:val="22"/>
              </w:rPr>
              <w:t>Базовое зн</w:t>
            </w:r>
            <w:r w:rsidRPr="00414E7A">
              <w:rPr>
                <w:sz w:val="22"/>
                <w:szCs w:val="22"/>
              </w:rPr>
              <w:t>а</w:t>
            </w:r>
            <w:r w:rsidRPr="00414E7A">
              <w:rPr>
                <w:sz w:val="22"/>
                <w:szCs w:val="22"/>
              </w:rPr>
              <w:t xml:space="preserve">чение </w:t>
            </w:r>
          </w:p>
        </w:tc>
        <w:tc>
          <w:tcPr>
            <w:tcW w:w="4962" w:type="dxa"/>
            <w:gridSpan w:val="7"/>
          </w:tcPr>
          <w:p w:rsidR="00AC248A" w:rsidRPr="00414E7A" w:rsidRDefault="00AC248A" w:rsidP="00AC248A">
            <w:pPr>
              <w:jc w:val="center"/>
              <w:rPr>
                <w:sz w:val="22"/>
                <w:szCs w:val="22"/>
              </w:rPr>
            </w:pPr>
            <w:r w:rsidRPr="00414E7A">
              <w:rPr>
                <w:sz w:val="22"/>
                <w:szCs w:val="22"/>
              </w:rPr>
              <w:t>Значение показателя по г</w:t>
            </w:r>
            <w:r w:rsidRPr="00414E7A">
              <w:rPr>
                <w:sz w:val="22"/>
                <w:szCs w:val="22"/>
              </w:rPr>
              <w:t>о</w:t>
            </w:r>
            <w:r w:rsidRPr="00414E7A">
              <w:rPr>
                <w:sz w:val="22"/>
                <w:szCs w:val="22"/>
              </w:rPr>
              <w:t>дам</w:t>
            </w:r>
          </w:p>
        </w:tc>
        <w:tc>
          <w:tcPr>
            <w:tcW w:w="993" w:type="dxa"/>
            <w:vMerge w:val="restart"/>
          </w:tcPr>
          <w:p w:rsidR="00AC248A" w:rsidRPr="00414E7A" w:rsidRDefault="00AC248A" w:rsidP="00AC248A">
            <w:pPr>
              <w:jc w:val="center"/>
              <w:rPr>
                <w:sz w:val="22"/>
                <w:szCs w:val="22"/>
              </w:rPr>
            </w:pPr>
            <w:r w:rsidRPr="00414E7A">
              <w:rPr>
                <w:sz w:val="22"/>
                <w:szCs w:val="22"/>
              </w:rPr>
              <w:t>Док</w:t>
            </w:r>
            <w:r w:rsidRPr="00414E7A">
              <w:rPr>
                <w:sz w:val="22"/>
                <w:szCs w:val="22"/>
              </w:rPr>
              <w:t>у</w:t>
            </w:r>
            <w:r w:rsidRPr="00414E7A">
              <w:rPr>
                <w:sz w:val="22"/>
                <w:szCs w:val="22"/>
              </w:rPr>
              <w:t xml:space="preserve">мент </w:t>
            </w:r>
          </w:p>
        </w:tc>
        <w:tc>
          <w:tcPr>
            <w:tcW w:w="1275" w:type="dxa"/>
            <w:vMerge w:val="restart"/>
          </w:tcPr>
          <w:p w:rsidR="00AC248A" w:rsidRPr="00414E7A" w:rsidRDefault="00AC248A" w:rsidP="00AC248A">
            <w:pPr>
              <w:jc w:val="center"/>
              <w:rPr>
                <w:sz w:val="22"/>
                <w:szCs w:val="22"/>
              </w:rPr>
            </w:pPr>
            <w:r w:rsidRPr="00414E7A">
              <w:rPr>
                <w:sz w:val="22"/>
                <w:szCs w:val="22"/>
              </w:rPr>
              <w:t>Отве</w:t>
            </w:r>
            <w:r w:rsidRPr="00414E7A">
              <w:rPr>
                <w:sz w:val="22"/>
                <w:szCs w:val="22"/>
              </w:rPr>
              <w:t>т</w:t>
            </w:r>
            <w:r w:rsidRPr="00414E7A">
              <w:rPr>
                <w:sz w:val="22"/>
                <w:szCs w:val="22"/>
              </w:rPr>
              <w:t>ственный за достиж</w:t>
            </w:r>
            <w:r w:rsidRPr="00414E7A">
              <w:rPr>
                <w:sz w:val="22"/>
                <w:szCs w:val="22"/>
              </w:rPr>
              <w:t>е</w:t>
            </w:r>
            <w:r w:rsidRPr="00414E7A">
              <w:rPr>
                <w:sz w:val="22"/>
                <w:szCs w:val="22"/>
              </w:rPr>
              <w:t>ние показ</w:t>
            </w:r>
            <w:r w:rsidRPr="00414E7A">
              <w:rPr>
                <w:sz w:val="22"/>
                <w:szCs w:val="22"/>
              </w:rPr>
              <w:t>а</w:t>
            </w:r>
            <w:r w:rsidRPr="00414E7A">
              <w:rPr>
                <w:sz w:val="22"/>
                <w:szCs w:val="22"/>
              </w:rPr>
              <w:t xml:space="preserve">теля </w:t>
            </w:r>
            <w:hyperlink w:anchor="P857"/>
          </w:p>
        </w:tc>
        <w:tc>
          <w:tcPr>
            <w:tcW w:w="1275" w:type="dxa"/>
            <w:vMerge w:val="restart"/>
          </w:tcPr>
          <w:p w:rsidR="00AC248A" w:rsidRPr="00414E7A" w:rsidRDefault="00AC248A" w:rsidP="00AC248A">
            <w:pPr>
              <w:jc w:val="center"/>
              <w:rPr>
                <w:sz w:val="22"/>
                <w:szCs w:val="22"/>
              </w:rPr>
            </w:pPr>
            <w:r w:rsidRPr="00414E7A">
              <w:rPr>
                <w:sz w:val="22"/>
                <w:szCs w:val="22"/>
              </w:rPr>
              <w:t>Связь с п</w:t>
            </w:r>
            <w:r w:rsidRPr="00414E7A">
              <w:rPr>
                <w:sz w:val="22"/>
                <w:szCs w:val="22"/>
              </w:rPr>
              <w:t>о</w:t>
            </w:r>
            <w:r w:rsidRPr="00414E7A">
              <w:rPr>
                <w:sz w:val="22"/>
                <w:szCs w:val="22"/>
              </w:rPr>
              <w:t>каз</w:t>
            </w:r>
            <w:r w:rsidRPr="00414E7A">
              <w:rPr>
                <w:sz w:val="22"/>
                <w:szCs w:val="22"/>
              </w:rPr>
              <w:t>а</w:t>
            </w:r>
            <w:r w:rsidRPr="00414E7A">
              <w:rPr>
                <w:sz w:val="22"/>
                <w:szCs w:val="22"/>
              </w:rPr>
              <w:t>телями национал</w:t>
            </w:r>
            <w:r w:rsidRPr="00414E7A">
              <w:rPr>
                <w:sz w:val="22"/>
                <w:szCs w:val="22"/>
              </w:rPr>
              <w:t>ь</w:t>
            </w:r>
            <w:r w:rsidRPr="00414E7A">
              <w:rPr>
                <w:sz w:val="22"/>
                <w:szCs w:val="22"/>
              </w:rPr>
              <w:t xml:space="preserve">ных и (или) </w:t>
            </w:r>
            <w:proofErr w:type="gramStart"/>
            <w:r w:rsidRPr="00414E7A">
              <w:rPr>
                <w:sz w:val="22"/>
                <w:szCs w:val="22"/>
              </w:rPr>
              <w:t>регионал</w:t>
            </w:r>
            <w:r w:rsidRPr="00414E7A">
              <w:rPr>
                <w:sz w:val="22"/>
                <w:szCs w:val="22"/>
              </w:rPr>
              <w:t>ь</w:t>
            </w:r>
            <w:r w:rsidRPr="00414E7A">
              <w:rPr>
                <w:sz w:val="22"/>
                <w:szCs w:val="22"/>
              </w:rPr>
              <w:t>ных  целей</w:t>
            </w:r>
            <w:proofErr w:type="gramEnd"/>
            <w:r w:rsidRPr="00414E7A">
              <w:rPr>
                <w:sz w:val="22"/>
                <w:szCs w:val="22"/>
              </w:rPr>
              <w:t xml:space="preserve"> </w:t>
            </w:r>
            <w:hyperlink w:anchor="P858"/>
          </w:p>
        </w:tc>
        <w:tc>
          <w:tcPr>
            <w:tcW w:w="992" w:type="dxa"/>
            <w:vMerge w:val="restart"/>
          </w:tcPr>
          <w:p w:rsidR="00AC248A" w:rsidRPr="00414E7A" w:rsidRDefault="00AC248A" w:rsidP="00AC248A">
            <w:pPr>
              <w:jc w:val="center"/>
              <w:rPr>
                <w:sz w:val="22"/>
                <w:szCs w:val="22"/>
              </w:rPr>
            </w:pPr>
            <w:r w:rsidRPr="00414E7A">
              <w:rPr>
                <w:sz w:val="22"/>
                <w:szCs w:val="22"/>
              </w:rPr>
              <w:t>Инфо</w:t>
            </w:r>
            <w:r w:rsidRPr="00414E7A">
              <w:rPr>
                <w:sz w:val="22"/>
                <w:szCs w:val="22"/>
              </w:rPr>
              <w:t>р</w:t>
            </w:r>
            <w:r w:rsidRPr="00414E7A">
              <w:rPr>
                <w:sz w:val="22"/>
                <w:szCs w:val="22"/>
              </w:rPr>
              <w:t>мацио</w:t>
            </w:r>
            <w:r w:rsidRPr="00414E7A">
              <w:rPr>
                <w:sz w:val="22"/>
                <w:szCs w:val="22"/>
              </w:rPr>
              <w:t>н</w:t>
            </w:r>
            <w:r w:rsidRPr="00414E7A">
              <w:rPr>
                <w:sz w:val="22"/>
                <w:szCs w:val="22"/>
              </w:rPr>
              <w:t>ная с</w:t>
            </w:r>
            <w:r w:rsidRPr="00414E7A">
              <w:rPr>
                <w:sz w:val="22"/>
                <w:szCs w:val="22"/>
              </w:rPr>
              <w:t>и</w:t>
            </w:r>
            <w:r w:rsidRPr="00414E7A">
              <w:rPr>
                <w:sz w:val="22"/>
                <w:szCs w:val="22"/>
              </w:rPr>
              <w:t xml:space="preserve">стема  </w:t>
            </w:r>
          </w:p>
        </w:tc>
      </w:tr>
      <w:tr w:rsidR="00AC248A" w:rsidRPr="00D54C9C" w:rsidTr="00E36A97">
        <w:tc>
          <w:tcPr>
            <w:tcW w:w="537" w:type="dxa"/>
            <w:vMerge/>
          </w:tcPr>
          <w:p w:rsidR="00AC248A" w:rsidRPr="00414E7A" w:rsidRDefault="00AC248A" w:rsidP="00AC248A">
            <w:pPr>
              <w:rPr>
                <w:sz w:val="22"/>
                <w:szCs w:val="22"/>
              </w:rPr>
            </w:pPr>
          </w:p>
        </w:tc>
        <w:tc>
          <w:tcPr>
            <w:tcW w:w="1132" w:type="dxa"/>
            <w:vMerge/>
          </w:tcPr>
          <w:p w:rsidR="00AC248A" w:rsidRPr="00414E7A" w:rsidRDefault="00AC248A" w:rsidP="00AC248A">
            <w:pPr>
              <w:rPr>
                <w:sz w:val="22"/>
                <w:szCs w:val="22"/>
              </w:rPr>
            </w:pPr>
          </w:p>
        </w:tc>
        <w:tc>
          <w:tcPr>
            <w:tcW w:w="945" w:type="dxa"/>
            <w:vMerge/>
          </w:tcPr>
          <w:p w:rsidR="00AC248A" w:rsidRPr="00414E7A" w:rsidRDefault="00AC248A" w:rsidP="00AC248A">
            <w:pPr>
              <w:rPr>
                <w:sz w:val="22"/>
                <w:szCs w:val="22"/>
              </w:rPr>
            </w:pPr>
          </w:p>
        </w:tc>
        <w:tc>
          <w:tcPr>
            <w:tcW w:w="850" w:type="dxa"/>
            <w:vMerge/>
          </w:tcPr>
          <w:p w:rsidR="00AC248A" w:rsidRPr="00414E7A" w:rsidRDefault="00AC248A" w:rsidP="00AC248A">
            <w:pPr>
              <w:rPr>
                <w:sz w:val="22"/>
                <w:szCs w:val="22"/>
              </w:rPr>
            </w:pPr>
          </w:p>
        </w:tc>
        <w:tc>
          <w:tcPr>
            <w:tcW w:w="851" w:type="dxa"/>
            <w:vMerge/>
          </w:tcPr>
          <w:p w:rsidR="00AC248A" w:rsidRPr="00414E7A" w:rsidRDefault="00AC248A" w:rsidP="00AC248A">
            <w:pPr>
              <w:rPr>
                <w:sz w:val="22"/>
                <w:szCs w:val="22"/>
              </w:rPr>
            </w:pPr>
          </w:p>
        </w:tc>
        <w:tc>
          <w:tcPr>
            <w:tcW w:w="709" w:type="dxa"/>
          </w:tcPr>
          <w:p w:rsidR="00AC248A" w:rsidRPr="00414E7A" w:rsidRDefault="00AC248A" w:rsidP="00AC248A">
            <w:pPr>
              <w:jc w:val="center"/>
              <w:rPr>
                <w:sz w:val="22"/>
                <w:szCs w:val="22"/>
              </w:rPr>
            </w:pPr>
            <w:r w:rsidRPr="00414E7A">
              <w:rPr>
                <w:sz w:val="22"/>
                <w:szCs w:val="22"/>
              </w:rPr>
              <w:t>зн</w:t>
            </w:r>
            <w:r w:rsidRPr="00414E7A">
              <w:rPr>
                <w:sz w:val="22"/>
                <w:szCs w:val="22"/>
              </w:rPr>
              <w:t>а</w:t>
            </w:r>
            <w:r w:rsidRPr="00414E7A">
              <w:rPr>
                <w:sz w:val="22"/>
                <w:szCs w:val="22"/>
              </w:rPr>
              <w:t>чение</w:t>
            </w:r>
          </w:p>
        </w:tc>
        <w:tc>
          <w:tcPr>
            <w:tcW w:w="708" w:type="dxa"/>
          </w:tcPr>
          <w:p w:rsidR="00AC248A" w:rsidRPr="00414E7A" w:rsidRDefault="00AC248A" w:rsidP="00AC248A">
            <w:pPr>
              <w:jc w:val="center"/>
              <w:rPr>
                <w:sz w:val="22"/>
                <w:szCs w:val="22"/>
              </w:rPr>
            </w:pPr>
            <w:r w:rsidRPr="00414E7A">
              <w:rPr>
                <w:sz w:val="22"/>
                <w:szCs w:val="22"/>
              </w:rPr>
              <w:t>год</w:t>
            </w:r>
          </w:p>
        </w:tc>
        <w:tc>
          <w:tcPr>
            <w:tcW w:w="709" w:type="dxa"/>
          </w:tcPr>
          <w:p w:rsidR="00AC248A" w:rsidRPr="00414E7A" w:rsidRDefault="00AC248A" w:rsidP="00AC248A">
            <w:pPr>
              <w:jc w:val="center"/>
              <w:rPr>
                <w:sz w:val="22"/>
                <w:szCs w:val="22"/>
              </w:rPr>
            </w:pPr>
            <w:r w:rsidRPr="00414E7A">
              <w:rPr>
                <w:sz w:val="22"/>
                <w:szCs w:val="22"/>
              </w:rPr>
              <w:t>2025</w:t>
            </w:r>
          </w:p>
        </w:tc>
        <w:tc>
          <w:tcPr>
            <w:tcW w:w="708" w:type="dxa"/>
          </w:tcPr>
          <w:p w:rsidR="00AC248A" w:rsidRPr="00414E7A" w:rsidRDefault="00AC248A" w:rsidP="00AC248A">
            <w:pPr>
              <w:jc w:val="center"/>
              <w:rPr>
                <w:sz w:val="22"/>
                <w:szCs w:val="22"/>
              </w:rPr>
            </w:pPr>
            <w:r w:rsidRPr="00414E7A">
              <w:rPr>
                <w:sz w:val="22"/>
                <w:szCs w:val="22"/>
              </w:rPr>
              <w:t>2026</w:t>
            </w:r>
          </w:p>
        </w:tc>
        <w:tc>
          <w:tcPr>
            <w:tcW w:w="709" w:type="dxa"/>
          </w:tcPr>
          <w:p w:rsidR="00AC248A" w:rsidRPr="00414E7A" w:rsidRDefault="00AC248A" w:rsidP="00AC248A">
            <w:pPr>
              <w:jc w:val="center"/>
              <w:rPr>
                <w:sz w:val="22"/>
                <w:szCs w:val="22"/>
              </w:rPr>
            </w:pPr>
            <w:r w:rsidRPr="00414E7A">
              <w:rPr>
                <w:sz w:val="22"/>
                <w:szCs w:val="22"/>
              </w:rPr>
              <w:t>2027</w:t>
            </w:r>
          </w:p>
        </w:tc>
        <w:tc>
          <w:tcPr>
            <w:tcW w:w="709" w:type="dxa"/>
          </w:tcPr>
          <w:p w:rsidR="00AC248A" w:rsidRPr="00414E7A" w:rsidRDefault="00AC248A" w:rsidP="00AC248A">
            <w:pPr>
              <w:jc w:val="center"/>
              <w:rPr>
                <w:sz w:val="22"/>
                <w:szCs w:val="22"/>
              </w:rPr>
            </w:pPr>
            <w:r w:rsidRPr="00414E7A">
              <w:rPr>
                <w:sz w:val="22"/>
                <w:szCs w:val="22"/>
              </w:rPr>
              <w:t>2028</w:t>
            </w:r>
          </w:p>
        </w:tc>
        <w:tc>
          <w:tcPr>
            <w:tcW w:w="709" w:type="dxa"/>
          </w:tcPr>
          <w:p w:rsidR="00AC248A" w:rsidRPr="00414E7A" w:rsidRDefault="00AC248A" w:rsidP="00AC248A">
            <w:pPr>
              <w:jc w:val="center"/>
              <w:rPr>
                <w:sz w:val="22"/>
                <w:szCs w:val="22"/>
              </w:rPr>
            </w:pPr>
            <w:r w:rsidRPr="00414E7A">
              <w:rPr>
                <w:sz w:val="22"/>
                <w:szCs w:val="22"/>
              </w:rPr>
              <w:t>2029</w:t>
            </w:r>
          </w:p>
        </w:tc>
        <w:tc>
          <w:tcPr>
            <w:tcW w:w="709" w:type="dxa"/>
          </w:tcPr>
          <w:p w:rsidR="00AC248A" w:rsidRPr="00414E7A" w:rsidRDefault="00AC248A" w:rsidP="00AC248A">
            <w:pPr>
              <w:jc w:val="center"/>
              <w:rPr>
                <w:sz w:val="22"/>
                <w:szCs w:val="22"/>
              </w:rPr>
            </w:pPr>
            <w:r w:rsidRPr="00414E7A">
              <w:rPr>
                <w:sz w:val="22"/>
                <w:szCs w:val="22"/>
              </w:rPr>
              <w:t>2030</w:t>
            </w:r>
          </w:p>
        </w:tc>
        <w:tc>
          <w:tcPr>
            <w:tcW w:w="709" w:type="dxa"/>
          </w:tcPr>
          <w:p w:rsidR="00AC248A" w:rsidRPr="00414E7A" w:rsidRDefault="00AC248A" w:rsidP="00AC248A">
            <w:pPr>
              <w:rPr>
                <w:sz w:val="22"/>
                <w:szCs w:val="22"/>
              </w:rPr>
            </w:pPr>
            <w:r w:rsidRPr="00414E7A">
              <w:rPr>
                <w:sz w:val="22"/>
                <w:szCs w:val="22"/>
              </w:rPr>
              <w:t>2035</w:t>
            </w:r>
          </w:p>
        </w:tc>
        <w:tc>
          <w:tcPr>
            <w:tcW w:w="993" w:type="dxa"/>
            <w:vMerge/>
          </w:tcPr>
          <w:p w:rsidR="00AC248A" w:rsidRPr="00414E7A" w:rsidRDefault="00AC248A" w:rsidP="00AC248A">
            <w:pPr>
              <w:rPr>
                <w:sz w:val="22"/>
                <w:szCs w:val="22"/>
              </w:rPr>
            </w:pPr>
          </w:p>
        </w:tc>
        <w:tc>
          <w:tcPr>
            <w:tcW w:w="1275" w:type="dxa"/>
            <w:vMerge/>
          </w:tcPr>
          <w:p w:rsidR="00AC248A" w:rsidRPr="00414E7A" w:rsidRDefault="00AC248A" w:rsidP="00AC248A">
            <w:pPr>
              <w:rPr>
                <w:sz w:val="22"/>
                <w:szCs w:val="22"/>
              </w:rPr>
            </w:pPr>
          </w:p>
        </w:tc>
        <w:tc>
          <w:tcPr>
            <w:tcW w:w="1275" w:type="dxa"/>
            <w:vMerge/>
          </w:tcPr>
          <w:p w:rsidR="00AC248A" w:rsidRPr="00414E7A" w:rsidRDefault="00AC248A" w:rsidP="00AC248A">
            <w:pPr>
              <w:rPr>
                <w:sz w:val="22"/>
                <w:szCs w:val="22"/>
              </w:rPr>
            </w:pPr>
          </w:p>
        </w:tc>
        <w:tc>
          <w:tcPr>
            <w:tcW w:w="992" w:type="dxa"/>
            <w:vMerge/>
          </w:tcPr>
          <w:p w:rsidR="00AC248A" w:rsidRPr="00414E7A" w:rsidRDefault="00AC248A" w:rsidP="00AC248A">
            <w:pPr>
              <w:rPr>
                <w:sz w:val="22"/>
                <w:szCs w:val="22"/>
              </w:rPr>
            </w:pPr>
          </w:p>
        </w:tc>
      </w:tr>
      <w:tr w:rsidR="00AC248A" w:rsidRPr="00D54C9C" w:rsidTr="00E36A97">
        <w:tc>
          <w:tcPr>
            <w:tcW w:w="537" w:type="dxa"/>
          </w:tcPr>
          <w:p w:rsidR="00AC248A" w:rsidRPr="00414E7A" w:rsidRDefault="00AC248A" w:rsidP="00AC248A">
            <w:pPr>
              <w:jc w:val="center"/>
              <w:rPr>
                <w:sz w:val="22"/>
                <w:szCs w:val="22"/>
              </w:rPr>
            </w:pPr>
            <w:r w:rsidRPr="00414E7A">
              <w:rPr>
                <w:sz w:val="22"/>
                <w:szCs w:val="22"/>
              </w:rPr>
              <w:t>1</w:t>
            </w:r>
          </w:p>
        </w:tc>
        <w:tc>
          <w:tcPr>
            <w:tcW w:w="1132" w:type="dxa"/>
          </w:tcPr>
          <w:p w:rsidR="00AC248A" w:rsidRPr="00414E7A" w:rsidRDefault="00AC248A" w:rsidP="00AC248A">
            <w:pPr>
              <w:jc w:val="center"/>
              <w:rPr>
                <w:sz w:val="22"/>
                <w:szCs w:val="22"/>
              </w:rPr>
            </w:pPr>
            <w:r w:rsidRPr="00414E7A">
              <w:rPr>
                <w:sz w:val="22"/>
                <w:szCs w:val="22"/>
              </w:rPr>
              <w:t>2</w:t>
            </w:r>
          </w:p>
        </w:tc>
        <w:tc>
          <w:tcPr>
            <w:tcW w:w="945" w:type="dxa"/>
          </w:tcPr>
          <w:p w:rsidR="00AC248A" w:rsidRPr="00414E7A" w:rsidRDefault="00AC248A" w:rsidP="00AC248A">
            <w:pPr>
              <w:jc w:val="center"/>
              <w:rPr>
                <w:sz w:val="22"/>
                <w:szCs w:val="22"/>
              </w:rPr>
            </w:pPr>
            <w:r w:rsidRPr="00414E7A">
              <w:rPr>
                <w:sz w:val="22"/>
                <w:szCs w:val="22"/>
              </w:rPr>
              <w:t>3</w:t>
            </w:r>
          </w:p>
        </w:tc>
        <w:tc>
          <w:tcPr>
            <w:tcW w:w="850" w:type="dxa"/>
          </w:tcPr>
          <w:p w:rsidR="00AC248A" w:rsidRPr="00414E7A" w:rsidRDefault="00AC248A" w:rsidP="00AC248A">
            <w:pPr>
              <w:jc w:val="center"/>
              <w:rPr>
                <w:sz w:val="22"/>
                <w:szCs w:val="22"/>
              </w:rPr>
            </w:pPr>
            <w:r w:rsidRPr="00414E7A">
              <w:rPr>
                <w:sz w:val="22"/>
                <w:szCs w:val="22"/>
              </w:rPr>
              <w:t>4</w:t>
            </w:r>
          </w:p>
        </w:tc>
        <w:tc>
          <w:tcPr>
            <w:tcW w:w="851" w:type="dxa"/>
          </w:tcPr>
          <w:p w:rsidR="00AC248A" w:rsidRPr="00414E7A" w:rsidRDefault="00AC248A" w:rsidP="00AC248A">
            <w:pPr>
              <w:jc w:val="center"/>
              <w:rPr>
                <w:sz w:val="22"/>
                <w:szCs w:val="22"/>
              </w:rPr>
            </w:pPr>
            <w:r w:rsidRPr="00414E7A">
              <w:rPr>
                <w:sz w:val="22"/>
                <w:szCs w:val="22"/>
              </w:rPr>
              <w:t>5</w:t>
            </w:r>
          </w:p>
        </w:tc>
        <w:tc>
          <w:tcPr>
            <w:tcW w:w="709" w:type="dxa"/>
          </w:tcPr>
          <w:p w:rsidR="00AC248A" w:rsidRPr="00414E7A" w:rsidRDefault="00AC248A" w:rsidP="00AC248A">
            <w:pPr>
              <w:jc w:val="center"/>
              <w:rPr>
                <w:sz w:val="22"/>
                <w:szCs w:val="22"/>
              </w:rPr>
            </w:pPr>
            <w:r w:rsidRPr="00414E7A">
              <w:rPr>
                <w:sz w:val="22"/>
                <w:szCs w:val="22"/>
              </w:rPr>
              <w:t>6</w:t>
            </w:r>
          </w:p>
        </w:tc>
        <w:tc>
          <w:tcPr>
            <w:tcW w:w="708" w:type="dxa"/>
          </w:tcPr>
          <w:p w:rsidR="00AC248A" w:rsidRPr="00414E7A" w:rsidRDefault="00AC248A" w:rsidP="00AC248A">
            <w:pPr>
              <w:jc w:val="center"/>
              <w:rPr>
                <w:sz w:val="22"/>
                <w:szCs w:val="22"/>
              </w:rPr>
            </w:pPr>
            <w:r w:rsidRPr="00414E7A">
              <w:rPr>
                <w:sz w:val="22"/>
                <w:szCs w:val="22"/>
              </w:rPr>
              <w:t>7</w:t>
            </w:r>
          </w:p>
        </w:tc>
        <w:tc>
          <w:tcPr>
            <w:tcW w:w="709" w:type="dxa"/>
          </w:tcPr>
          <w:p w:rsidR="00AC248A" w:rsidRPr="00414E7A" w:rsidRDefault="00AC248A" w:rsidP="00AC248A">
            <w:pPr>
              <w:jc w:val="center"/>
              <w:rPr>
                <w:sz w:val="22"/>
                <w:szCs w:val="22"/>
              </w:rPr>
            </w:pPr>
            <w:r w:rsidRPr="00414E7A">
              <w:rPr>
                <w:sz w:val="22"/>
                <w:szCs w:val="22"/>
              </w:rPr>
              <w:t>8</w:t>
            </w:r>
          </w:p>
        </w:tc>
        <w:tc>
          <w:tcPr>
            <w:tcW w:w="708" w:type="dxa"/>
          </w:tcPr>
          <w:p w:rsidR="00AC248A" w:rsidRPr="00414E7A" w:rsidRDefault="00AC248A" w:rsidP="00AC248A">
            <w:pPr>
              <w:jc w:val="center"/>
              <w:rPr>
                <w:sz w:val="22"/>
                <w:szCs w:val="22"/>
              </w:rPr>
            </w:pPr>
            <w:r w:rsidRPr="00414E7A">
              <w:rPr>
                <w:sz w:val="22"/>
                <w:szCs w:val="22"/>
              </w:rPr>
              <w:t>9</w:t>
            </w:r>
          </w:p>
        </w:tc>
        <w:tc>
          <w:tcPr>
            <w:tcW w:w="709" w:type="dxa"/>
          </w:tcPr>
          <w:p w:rsidR="00AC248A" w:rsidRPr="00414E7A" w:rsidRDefault="00AC248A" w:rsidP="00AC248A">
            <w:pPr>
              <w:jc w:val="center"/>
              <w:rPr>
                <w:sz w:val="22"/>
                <w:szCs w:val="22"/>
              </w:rPr>
            </w:pPr>
            <w:r w:rsidRPr="00414E7A">
              <w:rPr>
                <w:sz w:val="22"/>
                <w:szCs w:val="22"/>
              </w:rPr>
              <w:t>10</w:t>
            </w:r>
          </w:p>
        </w:tc>
        <w:tc>
          <w:tcPr>
            <w:tcW w:w="709" w:type="dxa"/>
          </w:tcPr>
          <w:p w:rsidR="00AC248A" w:rsidRPr="00414E7A" w:rsidRDefault="00AC248A" w:rsidP="00AC248A">
            <w:pPr>
              <w:jc w:val="center"/>
              <w:rPr>
                <w:sz w:val="22"/>
                <w:szCs w:val="22"/>
              </w:rPr>
            </w:pPr>
            <w:r w:rsidRPr="00414E7A">
              <w:rPr>
                <w:sz w:val="22"/>
                <w:szCs w:val="22"/>
              </w:rPr>
              <w:t>11</w:t>
            </w:r>
          </w:p>
        </w:tc>
        <w:tc>
          <w:tcPr>
            <w:tcW w:w="709" w:type="dxa"/>
          </w:tcPr>
          <w:p w:rsidR="00AC248A" w:rsidRPr="00414E7A" w:rsidRDefault="00AC248A" w:rsidP="00AC248A">
            <w:pPr>
              <w:jc w:val="center"/>
              <w:rPr>
                <w:sz w:val="22"/>
                <w:szCs w:val="22"/>
              </w:rPr>
            </w:pPr>
            <w:r w:rsidRPr="00414E7A">
              <w:rPr>
                <w:sz w:val="22"/>
                <w:szCs w:val="22"/>
              </w:rPr>
              <w:t>12</w:t>
            </w:r>
          </w:p>
        </w:tc>
        <w:tc>
          <w:tcPr>
            <w:tcW w:w="709" w:type="dxa"/>
          </w:tcPr>
          <w:p w:rsidR="00AC248A" w:rsidRPr="00414E7A" w:rsidRDefault="00AC248A" w:rsidP="00AC248A">
            <w:pPr>
              <w:jc w:val="center"/>
              <w:rPr>
                <w:sz w:val="22"/>
                <w:szCs w:val="22"/>
              </w:rPr>
            </w:pPr>
            <w:r w:rsidRPr="00414E7A">
              <w:rPr>
                <w:sz w:val="22"/>
                <w:szCs w:val="22"/>
              </w:rPr>
              <w:t>13</w:t>
            </w:r>
          </w:p>
        </w:tc>
        <w:tc>
          <w:tcPr>
            <w:tcW w:w="709" w:type="dxa"/>
          </w:tcPr>
          <w:p w:rsidR="00AC248A" w:rsidRPr="00414E7A" w:rsidRDefault="00AC248A" w:rsidP="00AC248A">
            <w:pPr>
              <w:jc w:val="center"/>
              <w:rPr>
                <w:sz w:val="22"/>
                <w:szCs w:val="22"/>
              </w:rPr>
            </w:pPr>
            <w:r w:rsidRPr="00414E7A">
              <w:rPr>
                <w:sz w:val="22"/>
                <w:szCs w:val="22"/>
              </w:rPr>
              <w:t>14</w:t>
            </w:r>
          </w:p>
        </w:tc>
        <w:tc>
          <w:tcPr>
            <w:tcW w:w="993" w:type="dxa"/>
          </w:tcPr>
          <w:p w:rsidR="00AC248A" w:rsidRPr="00414E7A" w:rsidRDefault="00AC248A" w:rsidP="00AC248A">
            <w:pPr>
              <w:jc w:val="center"/>
              <w:rPr>
                <w:sz w:val="22"/>
                <w:szCs w:val="22"/>
              </w:rPr>
            </w:pPr>
            <w:r w:rsidRPr="00414E7A">
              <w:rPr>
                <w:sz w:val="22"/>
                <w:szCs w:val="22"/>
              </w:rPr>
              <w:t>15</w:t>
            </w:r>
          </w:p>
        </w:tc>
        <w:tc>
          <w:tcPr>
            <w:tcW w:w="1275" w:type="dxa"/>
          </w:tcPr>
          <w:p w:rsidR="00AC248A" w:rsidRPr="00414E7A" w:rsidRDefault="00AC248A" w:rsidP="00AC248A">
            <w:pPr>
              <w:jc w:val="center"/>
              <w:rPr>
                <w:sz w:val="22"/>
                <w:szCs w:val="22"/>
              </w:rPr>
            </w:pPr>
            <w:r w:rsidRPr="00414E7A">
              <w:rPr>
                <w:sz w:val="22"/>
                <w:szCs w:val="22"/>
              </w:rPr>
              <w:t>16</w:t>
            </w:r>
          </w:p>
        </w:tc>
        <w:tc>
          <w:tcPr>
            <w:tcW w:w="1275" w:type="dxa"/>
          </w:tcPr>
          <w:p w:rsidR="00AC248A" w:rsidRPr="00414E7A" w:rsidRDefault="00AC248A" w:rsidP="00AC248A">
            <w:pPr>
              <w:jc w:val="center"/>
              <w:rPr>
                <w:sz w:val="22"/>
                <w:szCs w:val="22"/>
              </w:rPr>
            </w:pPr>
            <w:r w:rsidRPr="00414E7A">
              <w:rPr>
                <w:sz w:val="22"/>
                <w:szCs w:val="22"/>
              </w:rPr>
              <w:t>17</w:t>
            </w:r>
          </w:p>
        </w:tc>
        <w:tc>
          <w:tcPr>
            <w:tcW w:w="992" w:type="dxa"/>
          </w:tcPr>
          <w:p w:rsidR="00AC248A" w:rsidRPr="00414E7A" w:rsidRDefault="00AC248A" w:rsidP="00AC248A">
            <w:pPr>
              <w:jc w:val="center"/>
              <w:rPr>
                <w:sz w:val="22"/>
                <w:szCs w:val="22"/>
              </w:rPr>
            </w:pPr>
            <w:r w:rsidRPr="00414E7A">
              <w:rPr>
                <w:sz w:val="22"/>
                <w:szCs w:val="22"/>
              </w:rPr>
              <w:t>18</w:t>
            </w:r>
          </w:p>
        </w:tc>
      </w:tr>
      <w:tr w:rsidR="00AC248A" w:rsidRPr="00D54C9C" w:rsidTr="00E36A97">
        <w:tc>
          <w:tcPr>
            <w:tcW w:w="15229" w:type="dxa"/>
            <w:gridSpan w:val="18"/>
          </w:tcPr>
          <w:p w:rsidR="00AC248A" w:rsidRPr="00E168B4" w:rsidRDefault="00AC248A" w:rsidP="00AC248A">
            <w:pPr>
              <w:jc w:val="center"/>
              <w:rPr>
                <w:b/>
                <w:sz w:val="22"/>
                <w:szCs w:val="22"/>
              </w:rPr>
            </w:pPr>
            <w:r w:rsidRPr="00E168B4">
              <w:rPr>
                <w:b/>
                <w:sz w:val="22"/>
                <w:szCs w:val="22"/>
              </w:rPr>
              <w:t xml:space="preserve">Цель </w:t>
            </w:r>
            <w:r>
              <w:rPr>
                <w:b/>
                <w:sz w:val="22"/>
                <w:szCs w:val="22"/>
              </w:rPr>
              <w:t>1</w:t>
            </w:r>
            <w:r w:rsidRPr="00E168B4">
              <w:rPr>
                <w:b/>
                <w:sz w:val="22"/>
                <w:szCs w:val="22"/>
              </w:rPr>
              <w:t xml:space="preserve"> «Увеличение вложений в отечественные решения в сфере информационных технологий»</w:t>
            </w:r>
          </w:p>
        </w:tc>
      </w:tr>
      <w:tr w:rsidR="00AC248A" w:rsidRPr="00D54C9C" w:rsidTr="00E36A97">
        <w:tc>
          <w:tcPr>
            <w:tcW w:w="537" w:type="dxa"/>
          </w:tcPr>
          <w:p w:rsidR="00AC248A" w:rsidRPr="00AD0A97" w:rsidRDefault="00AC248A" w:rsidP="00AC248A">
            <w:pPr>
              <w:jc w:val="center"/>
              <w:rPr>
                <w:sz w:val="22"/>
                <w:szCs w:val="22"/>
              </w:rPr>
            </w:pPr>
            <w:r w:rsidRPr="00AD0A97">
              <w:rPr>
                <w:sz w:val="22"/>
                <w:szCs w:val="22"/>
              </w:rPr>
              <w:t>1.</w:t>
            </w:r>
            <w:r>
              <w:rPr>
                <w:sz w:val="22"/>
                <w:szCs w:val="22"/>
              </w:rPr>
              <w:t>1</w:t>
            </w:r>
            <w:r w:rsidRPr="00AD0A97">
              <w:rPr>
                <w:sz w:val="22"/>
                <w:szCs w:val="22"/>
              </w:rPr>
              <w:t>.</w:t>
            </w:r>
          </w:p>
        </w:tc>
        <w:tc>
          <w:tcPr>
            <w:tcW w:w="1132" w:type="dxa"/>
          </w:tcPr>
          <w:p w:rsidR="00AC248A" w:rsidRPr="00AD0A97" w:rsidRDefault="00AC248A" w:rsidP="00AC248A">
            <w:pPr>
              <w:rPr>
                <w:sz w:val="22"/>
                <w:szCs w:val="22"/>
              </w:rPr>
            </w:pPr>
            <w:r w:rsidRPr="00AD0A97">
              <w:rPr>
                <w:sz w:val="22"/>
                <w:szCs w:val="22"/>
              </w:rPr>
              <w:t>Доля ра</w:t>
            </w:r>
            <w:r w:rsidRPr="00AD0A97">
              <w:rPr>
                <w:sz w:val="22"/>
                <w:szCs w:val="22"/>
              </w:rPr>
              <w:t>с</w:t>
            </w:r>
            <w:r w:rsidRPr="00AD0A97">
              <w:rPr>
                <w:sz w:val="22"/>
                <w:szCs w:val="22"/>
              </w:rPr>
              <w:t xml:space="preserve">ходов на закупки и (или) аренду </w:t>
            </w:r>
            <w:proofErr w:type="gramStart"/>
            <w:r w:rsidRPr="00AD0A97">
              <w:rPr>
                <w:sz w:val="22"/>
                <w:szCs w:val="22"/>
              </w:rPr>
              <w:t>отеч</w:t>
            </w:r>
            <w:r w:rsidRPr="00AD0A97">
              <w:rPr>
                <w:sz w:val="22"/>
                <w:szCs w:val="22"/>
              </w:rPr>
              <w:t>е</w:t>
            </w:r>
            <w:r w:rsidRPr="00AD0A97">
              <w:rPr>
                <w:sz w:val="22"/>
                <w:szCs w:val="22"/>
              </w:rPr>
              <w:t>ствен-</w:t>
            </w:r>
            <w:proofErr w:type="spellStart"/>
            <w:r w:rsidRPr="00AD0A97">
              <w:rPr>
                <w:sz w:val="22"/>
                <w:szCs w:val="22"/>
              </w:rPr>
              <w:t>ного</w:t>
            </w:r>
            <w:proofErr w:type="spellEnd"/>
            <w:proofErr w:type="gramEnd"/>
            <w:r w:rsidRPr="00AD0A97">
              <w:rPr>
                <w:sz w:val="22"/>
                <w:szCs w:val="22"/>
              </w:rPr>
              <w:t xml:space="preserve"> пр</w:t>
            </w:r>
            <w:r w:rsidRPr="00AD0A97">
              <w:rPr>
                <w:sz w:val="22"/>
                <w:szCs w:val="22"/>
              </w:rPr>
              <w:t>о</w:t>
            </w:r>
            <w:r w:rsidRPr="00AD0A97">
              <w:rPr>
                <w:sz w:val="22"/>
                <w:szCs w:val="22"/>
              </w:rPr>
              <w:t>граммного обеспеч</w:t>
            </w:r>
            <w:r w:rsidRPr="00AD0A97">
              <w:rPr>
                <w:sz w:val="22"/>
                <w:szCs w:val="22"/>
              </w:rPr>
              <w:t>е</w:t>
            </w:r>
            <w:r w:rsidRPr="00AD0A97">
              <w:rPr>
                <w:sz w:val="22"/>
                <w:szCs w:val="22"/>
              </w:rPr>
              <w:t>ния и платформ от общих расходов на закупку или аре</w:t>
            </w:r>
            <w:r w:rsidRPr="00AD0A97">
              <w:rPr>
                <w:sz w:val="22"/>
                <w:szCs w:val="22"/>
              </w:rPr>
              <w:t>н</w:t>
            </w:r>
            <w:r w:rsidRPr="00AD0A97">
              <w:rPr>
                <w:sz w:val="22"/>
                <w:szCs w:val="22"/>
              </w:rPr>
              <w:t>ду пр</w:t>
            </w:r>
            <w:r w:rsidRPr="00AD0A97">
              <w:rPr>
                <w:sz w:val="22"/>
                <w:szCs w:val="22"/>
              </w:rPr>
              <w:t>о</w:t>
            </w:r>
            <w:r w:rsidRPr="00AD0A97">
              <w:rPr>
                <w:sz w:val="22"/>
                <w:szCs w:val="22"/>
              </w:rPr>
              <w:t>граммного обеспеч</w:t>
            </w:r>
            <w:r w:rsidRPr="00AD0A97">
              <w:rPr>
                <w:sz w:val="22"/>
                <w:szCs w:val="22"/>
              </w:rPr>
              <w:t>е</w:t>
            </w:r>
            <w:r w:rsidRPr="00AD0A97">
              <w:rPr>
                <w:sz w:val="22"/>
                <w:szCs w:val="22"/>
              </w:rPr>
              <w:t>ния</w:t>
            </w:r>
          </w:p>
        </w:tc>
        <w:tc>
          <w:tcPr>
            <w:tcW w:w="945" w:type="dxa"/>
          </w:tcPr>
          <w:p w:rsidR="00AC248A" w:rsidRPr="00AD0A97" w:rsidRDefault="00AC248A" w:rsidP="00AC248A">
            <w:pPr>
              <w:jc w:val="center"/>
              <w:rPr>
                <w:sz w:val="22"/>
                <w:szCs w:val="22"/>
              </w:rPr>
            </w:pPr>
            <w:r>
              <w:rPr>
                <w:sz w:val="22"/>
                <w:szCs w:val="22"/>
              </w:rPr>
              <w:t>КМП</w:t>
            </w:r>
          </w:p>
        </w:tc>
        <w:tc>
          <w:tcPr>
            <w:tcW w:w="850" w:type="dxa"/>
          </w:tcPr>
          <w:p w:rsidR="00AC248A" w:rsidRPr="00AD0A97" w:rsidRDefault="00AC248A" w:rsidP="00AC248A">
            <w:pPr>
              <w:rPr>
                <w:sz w:val="22"/>
                <w:szCs w:val="22"/>
              </w:rPr>
            </w:pPr>
            <w:r w:rsidRPr="00AD0A97">
              <w:rPr>
                <w:sz w:val="22"/>
                <w:szCs w:val="22"/>
              </w:rPr>
              <w:t>возра</w:t>
            </w:r>
            <w:r w:rsidRPr="00AD0A97">
              <w:rPr>
                <w:sz w:val="22"/>
                <w:szCs w:val="22"/>
              </w:rPr>
              <w:t>с</w:t>
            </w:r>
            <w:r w:rsidRPr="00AD0A97">
              <w:rPr>
                <w:sz w:val="22"/>
                <w:szCs w:val="22"/>
              </w:rPr>
              <w:t>тание</w:t>
            </w:r>
          </w:p>
        </w:tc>
        <w:tc>
          <w:tcPr>
            <w:tcW w:w="851" w:type="dxa"/>
          </w:tcPr>
          <w:p w:rsidR="00AC248A" w:rsidRPr="00AD0A97" w:rsidRDefault="00AC248A" w:rsidP="00AC248A">
            <w:pPr>
              <w:rPr>
                <w:sz w:val="22"/>
                <w:szCs w:val="22"/>
              </w:rPr>
            </w:pPr>
            <w:r>
              <w:rPr>
                <w:sz w:val="22"/>
                <w:szCs w:val="22"/>
              </w:rPr>
              <w:t>пр</w:t>
            </w:r>
            <w:r>
              <w:rPr>
                <w:sz w:val="22"/>
                <w:szCs w:val="22"/>
              </w:rPr>
              <w:t>о</w:t>
            </w:r>
            <w:r>
              <w:rPr>
                <w:sz w:val="22"/>
                <w:szCs w:val="22"/>
              </w:rPr>
              <w:t>центов</w:t>
            </w:r>
          </w:p>
        </w:tc>
        <w:tc>
          <w:tcPr>
            <w:tcW w:w="709" w:type="dxa"/>
          </w:tcPr>
          <w:p w:rsidR="00AC248A" w:rsidRPr="00DB1810" w:rsidRDefault="00AC248A" w:rsidP="00AC248A">
            <w:pPr>
              <w:jc w:val="center"/>
              <w:rPr>
                <w:sz w:val="22"/>
                <w:szCs w:val="22"/>
              </w:rPr>
            </w:pPr>
            <w:r w:rsidRPr="00DB1810">
              <w:rPr>
                <w:sz w:val="22"/>
                <w:szCs w:val="22"/>
              </w:rPr>
              <w:t>100,0</w:t>
            </w:r>
          </w:p>
        </w:tc>
        <w:tc>
          <w:tcPr>
            <w:tcW w:w="708" w:type="dxa"/>
          </w:tcPr>
          <w:p w:rsidR="00AC248A" w:rsidRPr="00DB1810" w:rsidRDefault="00AC248A" w:rsidP="00AC248A">
            <w:pPr>
              <w:jc w:val="center"/>
              <w:rPr>
                <w:sz w:val="22"/>
                <w:szCs w:val="22"/>
              </w:rPr>
            </w:pPr>
            <w:r w:rsidRPr="00DB1810">
              <w:rPr>
                <w:sz w:val="22"/>
                <w:szCs w:val="22"/>
              </w:rPr>
              <w:t>2024</w:t>
            </w:r>
          </w:p>
        </w:tc>
        <w:tc>
          <w:tcPr>
            <w:tcW w:w="709" w:type="dxa"/>
          </w:tcPr>
          <w:p w:rsidR="00AC248A" w:rsidRPr="00DB1810" w:rsidRDefault="00AC248A" w:rsidP="00AC248A">
            <w:pPr>
              <w:jc w:val="center"/>
              <w:rPr>
                <w:sz w:val="22"/>
                <w:szCs w:val="22"/>
              </w:rPr>
            </w:pPr>
            <w:r w:rsidRPr="00DB1810">
              <w:rPr>
                <w:sz w:val="22"/>
                <w:szCs w:val="22"/>
              </w:rPr>
              <w:t>100,0</w:t>
            </w:r>
          </w:p>
        </w:tc>
        <w:tc>
          <w:tcPr>
            <w:tcW w:w="708" w:type="dxa"/>
          </w:tcPr>
          <w:p w:rsidR="00AC248A" w:rsidRPr="00DB1810" w:rsidRDefault="00AC248A" w:rsidP="00AC248A">
            <w:pPr>
              <w:jc w:val="center"/>
              <w:rPr>
                <w:sz w:val="22"/>
                <w:szCs w:val="22"/>
              </w:rPr>
            </w:pPr>
            <w:r w:rsidRPr="00DB1810">
              <w:rPr>
                <w:sz w:val="22"/>
                <w:szCs w:val="22"/>
              </w:rPr>
              <w:t>100,0</w:t>
            </w:r>
          </w:p>
        </w:tc>
        <w:tc>
          <w:tcPr>
            <w:tcW w:w="709" w:type="dxa"/>
          </w:tcPr>
          <w:p w:rsidR="00AC248A" w:rsidRPr="00DB1810" w:rsidRDefault="00AC248A" w:rsidP="00AC248A">
            <w:pPr>
              <w:jc w:val="center"/>
              <w:rPr>
                <w:sz w:val="22"/>
                <w:szCs w:val="22"/>
              </w:rPr>
            </w:pPr>
            <w:r w:rsidRPr="00DB1810">
              <w:rPr>
                <w:sz w:val="22"/>
                <w:szCs w:val="22"/>
              </w:rPr>
              <w:t>100,0</w:t>
            </w:r>
          </w:p>
        </w:tc>
        <w:tc>
          <w:tcPr>
            <w:tcW w:w="709" w:type="dxa"/>
          </w:tcPr>
          <w:p w:rsidR="00AC248A" w:rsidRPr="00DB1810" w:rsidRDefault="00AC248A" w:rsidP="00AC248A">
            <w:pPr>
              <w:jc w:val="center"/>
              <w:rPr>
                <w:sz w:val="22"/>
                <w:szCs w:val="22"/>
              </w:rPr>
            </w:pPr>
            <w:r w:rsidRPr="00DB1810">
              <w:rPr>
                <w:sz w:val="22"/>
                <w:szCs w:val="22"/>
              </w:rPr>
              <w:t>100,0</w:t>
            </w:r>
          </w:p>
        </w:tc>
        <w:tc>
          <w:tcPr>
            <w:tcW w:w="709" w:type="dxa"/>
          </w:tcPr>
          <w:p w:rsidR="00AC248A" w:rsidRPr="00DB1810" w:rsidRDefault="00AC248A" w:rsidP="00AC248A">
            <w:pPr>
              <w:jc w:val="center"/>
              <w:rPr>
                <w:sz w:val="22"/>
                <w:szCs w:val="22"/>
              </w:rPr>
            </w:pPr>
            <w:r w:rsidRPr="00DB1810">
              <w:rPr>
                <w:sz w:val="22"/>
                <w:szCs w:val="22"/>
              </w:rPr>
              <w:t>100,0</w:t>
            </w:r>
          </w:p>
        </w:tc>
        <w:tc>
          <w:tcPr>
            <w:tcW w:w="709" w:type="dxa"/>
          </w:tcPr>
          <w:p w:rsidR="00AC248A" w:rsidRPr="00DB1810" w:rsidRDefault="00AC248A" w:rsidP="00AC248A">
            <w:pPr>
              <w:jc w:val="center"/>
              <w:rPr>
                <w:sz w:val="22"/>
                <w:szCs w:val="22"/>
              </w:rPr>
            </w:pPr>
            <w:r w:rsidRPr="00DB1810">
              <w:rPr>
                <w:sz w:val="22"/>
                <w:szCs w:val="22"/>
              </w:rPr>
              <w:t>100,0</w:t>
            </w:r>
          </w:p>
        </w:tc>
        <w:tc>
          <w:tcPr>
            <w:tcW w:w="709" w:type="dxa"/>
          </w:tcPr>
          <w:p w:rsidR="00AC248A" w:rsidRPr="00DB1810" w:rsidRDefault="00AC248A" w:rsidP="00AC248A">
            <w:pPr>
              <w:jc w:val="center"/>
              <w:rPr>
                <w:sz w:val="22"/>
                <w:szCs w:val="22"/>
              </w:rPr>
            </w:pPr>
            <w:r w:rsidRPr="00DB1810">
              <w:rPr>
                <w:sz w:val="22"/>
                <w:szCs w:val="22"/>
              </w:rPr>
              <w:t>100,0</w:t>
            </w:r>
          </w:p>
        </w:tc>
        <w:tc>
          <w:tcPr>
            <w:tcW w:w="993" w:type="dxa"/>
          </w:tcPr>
          <w:p w:rsidR="00AC248A" w:rsidRPr="00AD0A97" w:rsidRDefault="00AC248A" w:rsidP="00AC248A">
            <w:pPr>
              <w:rPr>
                <w:sz w:val="22"/>
                <w:szCs w:val="22"/>
              </w:rPr>
            </w:pPr>
          </w:p>
        </w:tc>
        <w:tc>
          <w:tcPr>
            <w:tcW w:w="1275" w:type="dxa"/>
          </w:tcPr>
          <w:p w:rsidR="00AC248A" w:rsidRDefault="00AC248A" w:rsidP="00AC248A">
            <w:pPr>
              <w:rPr>
                <w:sz w:val="22"/>
                <w:szCs w:val="22"/>
              </w:rPr>
            </w:pPr>
            <w:r w:rsidRPr="00DB1810">
              <w:rPr>
                <w:sz w:val="22"/>
                <w:szCs w:val="22"/>
              </w:rPr>
              <w:t xml:space="preserve">Отдел </w:t>
            </w:r>
            <w:proofErr w:type="spellStart"/>
            <w:r w:rsidRPr="00DB1810">
              <w:rPr>
                <w:sz w:val="22"/>
                <w:szCs w:val="22"/>
              </w:rPr>
              <w:t>ци</w:t>
            </w:r>
            <w:r w:rsidRPr="00DB1810">
              <w:rPr>
                <w:sz w:val="22"/>
                <w:szCs w:val="22"/>
              </w:rPr>
              <w:t>ф</w:t>
            </w:r>
            <w:r w:rsidRPr="00DB1810">
              <w:rPr>
                <w:sz w:val="22"/>
                <w:szCs w:val="22"/>
              </w:rPr>
              <w:t>ровизации</w:t>
            </w:r>
            <w:proofErr w:type="spellEnd"/>
            <w:r w:rsidRPr="00DB1810">
              <w:rPr>
                <w:sz w:val="22"/>
                <w:szCs w:val="22"/>
              </w:rPr>
              <w:t xml:space="preserve"> и информ</w:t>
            </w:r>
            <w:r w:rsidRPr="00DB1810">
              <w:rPr>
                <w:sz w:val="22"/>
                <w:szCs w:val="22"/>
              </w:rPr>
              <w:t>а</w:t>
            </w:r>
            <w:r w:rsidRPr="00DB1810">
              <w:rPr>
                <w:sz w:val="22"/>
                <w:szCs w:val="22"/>
              </w:rPr>
              <w:t>ционных технологий</w:t>
            </w:r>
            <w:r>
              <w:rPr>
                <w:sz w:val="22"/>
                <w:szCs w:val="22"/>
              </w:rPr>
              <w:t>;</w:t>
            </w:r>
          </w:p>
          <w:p w:rsidR="00AC248A" w:rsidRDefault="00AC248A" w:rsidP="00AC248A">
            <w:pPr>
              <w:rPr>
                <w:sz w:val="22"/>
                <w:szCs w:val="22"/>
              </w:rPr>
            </w:pPr>
            <w:r w:rsidRPr="00DB1810">
              <w:rPr>
                <w:sz w:val="22"/>
                <w:szCs w:val="22"/>
              </w:rPr>
              <w:t>Отдел ор-</w:t>
            </w:r>
            <w:proofErr w:type="spellStart"/>
            <w:r w:rsidRPr="00DB1810">
              <w:rPr>
                <w:sz w:val="22"/>
                <w:szCs w:val="22"/>
              </w:rPr>
              <w:t>ганизаци</w:t>
            </w:r>
            <w:proofErr w:type="spellEnd"/>
            <w:r w:rsidRPr="00DB1810">
              <w:rPr>
                <w:sz w:val="22"/>
                <w:szCs w:val="22"/>
              </w:rPr>
              <w:t>-</w:t>
            </w:r>
            <w:proofErr w:type="spellStart"/>
            <w:r w:rsidRPr="00DB1810">
              <w:rPr>
                <w:sz w:val="22"/>
                <w:szCs w:val="22"/>
              </w:rPr>
              <w:t>онно</w:t>
            </w:r>
            <w:proofErr w:type="spellEnd"/>
            <w:r w:rsidRPr="00DB1810">
              <w:rPr>
                <w:sz w:val="22"/>
                <w:szCs w:val="22"/>
              </w:rPr>
              <w:t xml:space="preserve">-контроль-ной и </w:t>
            </w:r>
            <w:proofErr w:type="spellStart"/>
            <w:proofErr w:type="gramStart"/>
            <w:r w:rsidRPr="00DB1810">
              <w:rPr>
                <w:sz w:val="22"/>
                <w:szCs w:val="22"/>
              </w:rPr>
              <w:t>кад-ровой</w:t>
            </w:r>
            <w:proofErr w:type="spellEnd"/>
            <w:proofErr w:type="gramEnd"/>
            <w:r w:rsidRPr="00DB1810">
              <w:rPr>
                <w:sz w:val="22"/>
                <w:szCs w:val="22"/>
              </w:rPr>
              <w:t xml:space="preserve"> раб</w:t>
            </w:r>
            <w:r w:rsidRPr="00DB1810">
              <w:rPr>
                <w:sz w:val="22"/>
                <w:szCs w:val="22"/>
              </w:rPr>
              <w:t>о</w:t>
            </w:r>
            <w:r w:rsidRPr="00DB1810">
              <w:rPr>
                <w:sz w:val="22"/>
                <w:szCs w:val="22"/>
              </w:rPr>
              <w:t>ты</w:t>
            </w:r>
            <w:r>
              <w:rPr>
                <w:sz w:val="22"/>
                <w:szCs w:val="22"/>
              </w:rPr>
              <w:t>;</w:t>
            </w:r>
          </w:p>
          <w:p w:rsidR="00AC248A" w:rsidRDefault="00AC248A" w:rsidP="00AC248A">
            <w:pPr>
              <w:rPr>
                <w:sz w:val="22"/>
                <w:szCs w:val="22"/>
              </w:rPr>
            </w:pPr>
            <w:r w:rsidRPr="00D720BB">
              <w:rPr>
                <w:bCs/>
                <w:sz w:val="22"/>
                <w:szCs w:val="22"/>
              </w:rPr>
              <w:t>Отдел эк</w:t>
            </w:r>
            <w:r w:rsidRPr="00D720BB">
              <w:rPr>
                <w:bCs/>
                <w:sz w:val="22"/>
                <w:szCs w:val="22"/>
              </w:rPr>
              <w:t>о</w:t>
            </w:r>
            <w:r w:rsidRPr="00D720BB">
              <w:rPr>
                <w:bCs/>
                <w:sz w:val="22"/>
                <w:szCs w:val="22"/>
              </w:rPr>
              <w:t>номики, инвестиц</w:t>
            </w:r>
            <w:r w:rsidRPr="00D720BB">
              <w:rPr>
                <w:bCs/>
                <w:sz w:val="22"/>
                <w:szCs w:val="22"/>
              </w:rPr>
              <w:t>и</w:t>
            </w:r>
            <w:r w:rsidRPr="00D720BB">
              <w:rPr>
                <w:bCs/>
                <w:sz w:val="22"/>
                <w:szCs w:val="22"/>
              </w:rPr>
              <w:t>онной де</w:t>
            </w:r>
            <w:r w:rsidRPr="00D720BB">
              <w:rPr>
                <w:bCs/>
                <w:sz w:val="22"/>
                <w:szCs w:val="22"/>
              </w:rPr>
              <w:t>я</w:t>
            </w:r>
            <w:r w:rsidRPr="00D720BB">
              <w:rPr>
                <w:bCs/>
                <w:sz w:val="22"/>
                <w:szCs w:val="22"/>
              </w:rPr>
              <w:t>тельности и туризма</w:t>
            </w:r>
          </w:p>
          <w:p w:rsidR="00AC248A" w:rsidRPr="00DB1810" w:rsidRDefault="00AC248A" w:rsidP="00AC248A">
            <w:pPr>
              <w:rPr>
                <w:sz w:val="22"/>
                <w:szCs w:val="22"/>
              </w:rPr>
            </w:pPr>
            <w:r w:rsidRPr="00DB1810">
              <w:rPr>
                <w:sz w:val="22"/>
                <w:szCs w:val="22"/>
              </w:rPr>
              <w:t>Собрание депутатов;</w:t>
            </w:r>
          </w:p>
          <w:p w:rsidR="00AC248A" w:rsidRPr="00DB1810" w:rsidRDefault="00AC248A" w:rsidP="00AC248A">
            <w:pPr>
              <w:rPr>
                <w:sz w:val="22"/>
                <w:szCs w:val="22"/>
              </w:rPr>
            </w:pPr>
            <w:r w:rsidRPr="00DB1810">
              <w:rPr>
                <w:sz w:val="22"/>
                <w:szCs w:val="22"/>
              </w:rPr>
              <w:t>УБРТ</w:t>
            </w:r>
            <w:r>
              <w:rPr>
                <w:sz w:val="22"/>
                <w:szCs w:val="22"/>
              </w:rPr>
              <w:t>;</w:t>
            </w:r>
          </w:p>
          <w:p w:rsidR="00AC248A" w:rsidRPr="00DB1810" w:rsidRDefault="00AC248A" w:rsidP="00AC248A">
            <w:pPr>
              <w:rPr>
                <w:sz w:val="22"/>
                <w:szCs w:val="22"/>
              </w:rPr>
            </w:pPr>
            <w:r w:rsidRPr="00DB1810">
              <w:rPr>
                <w:sz w:val="22"/>
                <w:szCs w:val="22"/>
              </w:rPr>
              <w:t>Управл</w:t>
            </w:r>
            <w:r w:rsidRPr="00DB1810">
              <w:rPr>
                <w:sz w:val="22"/>
                <w:szCs w:val="22"/>
              </w:rPr>
              <w:t>е</w:t>
            </w:r>
            <w:r w:rsidRPr="00DB1810">
              <w:rPr>
                <w:sz w:val="22"/>
                <w:szCs w:val="22"/>
              </w:rPr>
              <w:t>ние строител</w:t>
            </w:r>
            <w:r w:rsidRPr="00DB1810">
              <w:rPr>
                <w:sz w:val="22"/>
                <w:szCs w:val="22"/>
              </w:rPr>
              <w:t>ь</w:t>
            </w:r>
            <w:r>
              <w:rPr>
                <w:sz w:val="22"/>
                <w:szCs w:val="22"/>
              </w:rPr>
              <w:t>ства;</w:t>
            </w:r>
          </w:p>
          <w:p w:rsidR="00AC248A" w:rsidRPr="00DB1810" w:rsidRDefault="00AC248A" w:rsidP="00AC248A">
            <w:pPr>
              <w:rPr>
                <w:sz w:val="22"/>
                <w:szCs w:val="22"/>
              </w:rPr>
            </w:pPr>
            <w:r w:rsidRPr="00DB1810">
              <w:rPr>
                <w:sz w:val="22"/>
                <w:szCs w:val="22"/>
              </w:rPr>
              <w:t>Финансовое управл</w:t>
            </w:r>
            <w:r w:rsidRPr="00DB1810">
              <w:rPr>
                <w:sz w:val="22"/>
                <w:szCs w:val="22"/>
              </w:rPr>
              <w:t>е</w:t>
            </w:r>
            <w:r w:rsidRPr="00DB1810">
              <w:rPr>
                <w:sz w:val="22"/>
                <w:szCs w:val="22"/>
              </w:rPr>
              <w:t>ние</w:t>
            </w:r>
            <w:r>
              <w:rPr>
                <w:sz w:val="22"/>
                <w:szCs w:val="22"/>
              </w:rPr>
              <w:t>;</w:t>
            </w:r>
          </w:p>
          <w:p w:rsidR="00AC248A" w:rsidRPr="00DB1810" w:rsidRDefault="00AC248A" w:rsidP="00AC248A">
            <w:pPr>
              <w:rPr>
                <w:sz w:val="22"/>
                <w:szCs w:val="22"/>
              </w:rPr>
            </w:pPr>
            <w:r w:rsidRPr="00DB1810">
              <w:rPr>
                <w:sz w:val="22"/>
                <w:szCs w:val="22"/>
              </w:rPr>
              <w:t>Отдел обр</w:t>
            </w:r>
            <w:r w:rsidRPr="00DB1810">
              <w:rPr>
                <w:sz w:val="22"/>
                <w:szCs w:val="22"/>
              </w:rPr>
              <w:t>а</w:t>
            </w:r>
            <w:r w:rsidRPr="00DB1810">
              <w:rPr>
                <w:sz w:val="22"/>
                <w:szCs w:val="22"/>
              </w:rPr>
              <w:t>зования</w:t>
            </w:r>
            <w:r>
              <w:rPr>
                <w:sz w:val="22"/>
                <w:szCs w:val="22"/>
              </w:rPr>
              <w:t>;</w:t>
            </w:r>
          </w:p>
          <w:p w:rsidR="00AC248A" w:rsidRDefault="00AC248A" w:rsidP="00AC248A">
            <w:pPr>
              <w:rPr>
                <w:sz w:val="22"/>
                <w:szCs w:val="22"/>
              </w:rPr>
            </w:pPr>
            <w:r>
              <w:rPr>
                <w:sz w:val="22"/>
                <w:szCs w:val="22"/>
              </w:rPr>
              <w:t>Отдел культуры и спорта;</w:t>
            </w:r>
          </w:p>
          <w:p w:rsidR="00AC248A" w:rsidRDefault="00AC248A" w:rsidP="00AC248A">
            <w:pPr>
              <w:rPr>
                <w:sz w:val="22"/>
                <w:szCs w:val="22"/>
              </w:rPr>
            </w:pPr>
            <w:r w:rsidRPr="00681E5A">
              <w:rPr>
                <w:sz w:val="22"/>
                <w:szCs w:val="22"/>
              </w:rPr>
              <w:t>Отдел ЗАГС</w:t>
            </w:r>
            <w:r>
              <w:rPr>
                <w:sz w:val="22"/>
                <w:szCs w:val="22"/>
              </w:rPr>
              <w:t>;</w:t>
            </w:r>
          </w:p>
          <w:p w:rsidR="00AC248A" w:rsidRPr="00AD0A97" w:rsidRDefault="00AC248A" w:rsidP="00AC248A">
            <w:pPr>
              <w:rPr>
                <w:sz w:val="22"/>
                <w:szCs w:val="22"/>
              </w:rPr>
            </w:pPr>
            <w:r w:rsidRPr="00297F11">
              <w:rPr>
                <w:sz w:val="22"/>
                <w:szCs w:val="22"/>
              </w:rPr>
              <w:t>Сектор м</w:t>
            </w:r>
            <w:r w:rsidRPr="00297F11">
              <w:rPr>
                <w:sz w:val="22"/>
                <w:szCs w:val="22"/>
              </w:rPr>
              <w:t>о</w:t>
            </w:r>
            <w:r w:rsidRPr="00297F11">
              <w:rPr>
                <w:sz w:val="22"/>
                <w:szCs w:val="22"/>
              </w:rPr>
              <w:t>билизац</w:t>
            </w:r>
            <w:r w:rsidRPr="00297F11">
              <w:rPr>
                <w:sz w:val="22"/>
                <w:szCs w:val="22"/>
              </w:rPr>
              <w:t>и</w:t>
            </w:r>
            <w:r w:rsidRPr="00297F11">
              <w:rPr>
                <w:sz w:val="22"/>
                <w:szCs w:val="22"/>
              </w:rPr>
              <w:t>онной по</w:t>
            </w:r>
            <w:r w:rsidRPr="00297F11">
              <w:rPr>
                <w:sz w:val="22"/>
                <w:szCs w:val="22"/>
              </w:rPr>
              <w:t>д</w:t>
            </w:r>
            <w:r w:rsidRPr="00297F11">
              <w:rPr>
                <w:sz w:val="22"/>
                <w:szCs w:val="22"/>
              </w:rPr>
              <w:t>готовки</w:t>
            </w:r>
            <w:r>
              <w:rPr>
                <w:sz w:val="22"/>
                <w:szCs w:val="22"/>
              </w:rPr>
              <w:t>;</w:t>
            </w:r>
            <w:r w:rsidRPr="00297F11">
              <w:rPr>
                <w:sz w:val="22"/>
                <w:szCs w:val="22"/>
              </w:rPr>
              <w:t xml:space="preserve"> Сектор ГО и ЧС</w:t>
            </w:r>
          </w:p>
        </w:tc>
        <w:tc>
          <w:tcPr>
            <w:tcW w:w="1275" w:type="dxa"/>
          </w:tcPr>
          <w:p w:rsidR="00AC248A" w:rsidRPr="00AD0A97" w:rsidRDefault="00AC248A" w:rsidP="00AC248A">
            <w:pPr>
              <w:rPr>
                <w:sz w:val="22"/>
                <w:szCs w:val="22"/>
              </w:rPr>
            </w:pPr>
            <w:r w:rsidRPr="00BF679B">
              <w:rPr>
                <w:sz w:val="22"/>
                <w:szCs w:val="22"/>
              </w:rPr>
              <w:t>Достиж</w:t>
            </w:r>
            <w:r w:rsidRPr="00BF679B">
              <w:rPr>
                <w:sz w:val="22"/>
                <w:szCs w:val="22"/>
              </w:rPr>
              <w:t>е</w:t>
            </w:r>
            <w:r w:rsidRPr="00BF679B">
              <w:rPr>
                <w:sz w:val="22"/>
                <w:szCs w:val="22"/>
              </w:rPr>
              <w:t>ние «ци</w:t>
            </w:r>
            <w:r w:rsidRPr="00BF679B">
              <w:rPr>
                <w:sz w:val="22"/>
                <w:szCs w:val="22"/>
              </w:rPr>
              <w:t>ф</w:t>
            </w:r>
            <w:r w:rsidRPr="00BF679B">
              <w:rPr>
                <w:sz w:val="22"/>
                <w:szCs w:val="22"/>
              </w:rPr>
              <w:t>ровой зр</w:t>
            </w:r>
            <w:r w:rsidRPr="00BF679B">
              <w:rPr>
                <w:sz w:val="22"/>
                <w:szCs w:val="22"/>
              </w:rPr>
              <w:t>е</w:t>
            </w:r>
            <w:r w:rsidRPr="00BF679B">
              <w:rPr>
                <w:sz w:val="22"/>
                <w:szCs w:val="22"/>
              </w:rPr>
              <w:t>лости» го</w:t>
            </w:r>
            <w:r w:rsidRPr="00BF679B">
              <w:rPr>
                <w:sz w:val="22"/>
                <w:szCs w:val="22"/>
              </w:rPr>
              <w:t>с</w:t>
            </w:r>
            <w:r w:rsidRPr="00BF679B">
              <w:rPr>
                <w:sz w:val="22"/>
                <w:szCs w:val="22"/>
              </w:rPr>
              <w:t>ударстве</w:t>
            </w:r>
            <w:r w:rsidRPr="00BF679B">
              <w:rPr>
                <w:sz w:val="22"/>
                <w:szCs w:val="22"/>
              </w:rPr>
              <w:t>н</w:t>
            </w:r>
            <w:r w:rsidRPr="00BF679B">
              <w:rPr>
                <w:sz w:val="22"/>
                <w:szCs w:val="22"/>
              </w:rPr>
              <w:t>ного и м</w:t>
            </w:r>
            <w:r w:rsidRPr="00BF679B">
              <w:rPr>
                <w:sz w:val="22"/>
                <w:szCs w:val="22"/>
              </w:rPr>
              <w:t>у</w:t>
            </w:r>
            <w:r w:rsidRPr="00BF679B">
              <w:rPr>
                <w:sz w:val="22"/>
                <w:szCs w:val="22"/>
              </w:rPr>
              <w:t>ниципал</w:t>
            </w:r>
            <w:r w:rsidRPr="00BF679B">
              <w:rPr>
                <w:sz w:val="22"/>
                <w:szCs w:val="22"/>
              </w:rPr>
              <w:t>ь</w:t>
            </w:r>
            <w:r w:rsidRPr="00BF679B">
              <w:rPr>
                <w:sz w:val="22"/>
                <w:szCs w:val="22"/>
              </w:rPr>
              <w:t>ного упра</w:t>
            </w:r>
            <w:r w:rsidRPr="00BF679B">
              <w:rPr>
                <w:sz w:val="22"/>
                <w:szCs w:val="22"/>
              </w:rPr>
              <w:t>в</w:t>
            </w:r>
            <w:r w:rsidRPr="00BF679B">
              <w:rPr>
                <w:sz w:val="22"/>
                <w:szCs w:val="22"/>
              </w:rPr>
              <w:t>ления, кл</w:t>
            </w:r>
            <w:r w:rsidRPr="00BF679B">
              <w:rPr>
                <w:sz w:val="22"/>
                <w:szCs w:val="22"/>
              </w:rPr>
              <w:t>ю</w:t>
            </w:r>
            <w:r w:rsidRPr="00BF679B">
              <w:rPr>
                <w:sz w:val="22"/>
                <w:szCs w:val="22"/>
              </w:rPr>
              <w:t>чевых о</w:t>
            </w:r>
            <w:r w:rsidRPr="00BF679B">
              <w:rPr>
                <w:sz w:val="22"/>
                <w:szCs w:val="22"/>
              </w:rPr>
              <w:t>т</w:t>
            </w:r>
            <w:r w:rsidRPr="00BF679B">
              <w:rPr>
                <w:sz w:val="22"/>
                <w:szCs w:val="22"/>
              </w:rPr>
              <w:t>раслей эк</w:t>
            </w:r>
            <w:r w:rsidRPr="00BF679B">
              <w:rPr>
                <w:sz w:val="22"/>
                <w:szCs w:val="22"/>
              </w:rPr>
              <w:t>о</w:t>
            </w:r>
            <w:r w:rsidRPr="00BF679B">
              <w:rPr>
                <w:sz w:val="22"/>
                <w:szCs w:val="22"/>
              </w:rPr>
              <w:t>номики и социальной сферы»</w:t>
            </w:r>
          </w:p>
        </w:tc>
        <w:tc>
          <w:tcPr>
            <w:tcW w:w="992" w:type="dxa"/>
          </w:tcPr>
          <w:p w:rsidR="00AC248A" w:rsidRPr="00AD0A97" w:rsidRDefault="00AC248A" w:rsidP="00AC248A">
            <w:pPr>
              <w:rPr>
                <w:sz w:val="22"/>
                <w:szCs w:val="22"/>
              </w:rPr>
            </w:pPr>
            <w:r>
              <w:rPr>
                <w:sz w:val="22"/>
                <w:szCs w:val="22"/>
              </w:rPr>
              <w:t>СЭД Шуме</w:t>
            </w:r>
            <w:r>
              <w:rPr>
                <w:sz w:val="22"/>
                <w:szCs w:val="22"/>
              </w:rPr>
              <w:t>р</w:t>
            </w:r>
            <w:r>
              <w:rPr>
                <w:sz w:val="22"/>
                <w:szCs w:val="22"/>
              </w:rPr>
              <w:t>ли</w:t>
            </w:r>
            <w:r>
              <w:rPr>
                <w:sz w:val="22"/>
                <w:szCs w:val="22"/>
              </w:rPr>
              <w:t>н</w:t>
            </w:r>
            <w:r>
              <w:rPr>
                <w:sz w:val="22"/>
                <w:szCs w:val="22"/>
              </w:rPr>
              <w:t>ского МО</w:t>
            </w:r>
          </w:p>
        </w:tc>
      </w:tr>
      <w:tr w:rsidR="00AC248A" w:rsidRPr="00D54C9C" w:rsidTr="00E36A97">
        <w:tc>
          <w:tcPr>
            <w:tcW w:w="537" w:type="dxa"/>
          </w:tcPr>
          <w:p w:rsidR="00AC248A" w:rsidRPr="00AD0A97" w:rsidRDefault="00AC248A" w:rsidP="00AC248A">
            <w:pPr>
              <w:jc w:val="center"/>
              <w:rPr>
                <w:sz w:val="22"/>
                <w:szCs w:val="22"/>
              </w:rPr>
            </w:pPr>
            <w:r>
              <w:rPr>
                <w:sz w:val="22"/>
                <w:szCs w:val="22"/>
              </w:rPr>
              <w:t>1.2.</w:t>
            </w:r>
          </w:p>
        </w:tc>
        <w:tc>
          <w:tcPr>
            <w:tcW w:w="1132" w:type="dxa"/>
          </w:tcPr>
          <w:p w:rsidR="00AC248A" w:rsidRPr="00AD0A97" w:rsidRDefault="00AC248A" w:rsidP="00AC248A">
            <w:pPr>
              <w:rPr>
                <w:sz w:val="22"/>
                <w:szCs w:val="22"/>
              </w:rPr>
            </w:pPr>
            <w:r w:rsidRPr="00BF679B">
              <w:rPr>
                <w:sz w:val="22"/>
                <w:szCs w:val="22"/>
              </w:rPr>
              <w:t>Доля ма</w:t>
            </w:r>
            <w:r w:rsidRPr="00BF679B">
              <w:rPr>
                <w:sz w:val="22"/>
                <w:szCs w:val="22"/>
              </w:rPr>
              <w:t>с</w:t>
            </w:r>
            <w:r w:rsidRPr="00BF679B">
              <w:rPr>
                <w:sz w:val="22"/>
                <w:szCs w:val="22"/>
              </w:rPr>
              <w:t>совых с</w:t>
            </w:r>
            <w:r w:rsidRPr="00BF679B">
              <w:rPr>
                <w:sz w:val="22"/>
                <w:szCs w:val="22"/>
              </w:rPr>
              <w:t>о</w:t>
            </w:r>
            <w:r w:rsidRPr="00BF679B">
              <w:rPr>
                <w:sz w:val="22"/>
                <w:szCs w:val="22"/>
              </w:rPr>
              <w:t>циально значимых госуда</w:t>
            </w:r>
            <w:r w:rsidRPr="00BF679B">
              <w:rPr>
                <w:sz w:val="22"/>
                <w:szCs w:val="22"/>
              </w:rPr>
              <w:t>р</w:t>
            </w:r>
            <w:r w:rsidRPr="00BF679B">
              <w:rPr>
                <w:sz w:val="22"/>
                <w:szCs w:val="22"/>
              </w:rPr>
              <w:t>ственных и мун</w:t>
            </w:r>
            <w:r w:rsidRPr="00BF679B">
              <w:rPr>
                <w:sz w:val="22"/>
                <w:szCs w:val="22"/>
              </w:rPr>
              <w:t>и</w:t>
            </w:r>
            <w:r w:rsidRPr="00BF679B">
              <w:rPr>
                <w:sz w:val="22"/>
                <w:szCs w:val="22"/>
              </w:rPr>
              <w:t>ципал</w:t>
            </w:r>
            <w:r w:rsidRPr="00BF679B">
              <w:rPr>
                <w:sz w:val="22"/>
                <w:szCs w:val="22"/>
              </w:rPr>
              <w:t>ь</w:t>
            </w:r>
            <w:r w:rsidRPr="00BF679B">
              <w:rPr>
                <w:sz w:val="22"/>
                <w:szCs w:val="22"/>
              </w:rPr>
              <w:t>ных услуг, пред</w:t>
            </w:r>
            <w:r w:rsidRPr="00BF679B">
              <w:rPr>
                <w:sz w:val="22"/>
                <w:szCs w:val="22"/>
              </w:rPr>
              <w:t>о</w:t>
            </w:r>
            <w:r w:rsidRPr="00BF679B">
              <w:rPr>
                <w:sz w:val="22"/>
                <w:szCs w:val="22"/>
              </w:rPr>
              <w:t>ставля</w:t>
            </w:r>
            <w:r w:rsidRPr="00BF679B">
              <w:rPr>
                <w:sz w:val="22"/>
                <w:szCs w:val="22"/>
              </w:rPr>
              <w:t>е</w:t>
            </w:r>
            <w:r w:rsidRPr="00BF679B">
              <w:rPr>
                <w:sz w:val="22"/>
                <w:szCs w:val="22"/>
              </w:rPr>
              <w:t>мых в электро</w:t>
            </w:r>
            <w:r w:rsidRPr="00BF679B">
              <w:rPr>
                <w:sz w:val="22"/>
                <w:szCs w:val="22"/>
              </w:rPr>
              <w:t>н</w:t>
            </w:r>
            <w:r w:rsidRPr="00BF679B">
              <w:rPr>
                <w:sz w:val="22"/>
                <w:szCs w:val="22"/>
              </w:rPr>
              <w:t>ной форме</w:t>
            </w:r>
          </w:p>
        </w:tc>
        <w:tc>
          <w:tcPr>
            <w:tcW w:w="945" w:type="dxa"/>
          </w:tcPr>
          <w:p w:rsidR="00AC248A" w:rsidRPr="00AD0A97" w:rsidRDefault="00AC248A" w:rsidP="00AC248A">
            <w:pPr>
              <w:jc w:val="center"/>
              <w:rPr>
                <w:sz w:val="22"/>
                <w:szCs w:val="22"/>
              </w:rPr>
            </w:pPr>
            <w:r>
              <w:rPr>
                <w:sz w:val="22"/>
                <w:szCs w:val="22"/>
              </w:rPr>
              <w:t>ГП РФ</w:t>
            </w:r>
          </w:p>
        </w:tc>
        <w:tc>
          <w:tcPr>
            <w:tcW w:w="850" w:type="dxa"/>
          </w:tcPr>
          <w:p w:rsidR="00AC248A" w:rsidRPr="00AD0A97" w:rsidRDefault="00AC248A" w:rsidP="00AC248A">
            <w:pPr>
              <w:rPr>
                <w:sz w:val="22"/>
                <w:szCs w:val="22"/>
              </w:rPr>
            </w:pPr>
            <w:r w:rsidRPr="00AD0A97">
              <w:rPr>
                <w:sz w:val="22"/>
                <w:szCs w:val="22"/>
              </w:rPr>
              <w:t>возра</w:t>
            </w:r>
            <w:r w:rsidRPr="00AD0A97">
              <w:rPr>
                <w:sz w:val="22"/>
                <w:szCs w:val="22"/>
              </w:rPr>
              <w:t>с</w:t>
            </w:r>
            <w:r w:rsidRPr="00AD0A97">
              <w:rPr>
                <w:sz w:val="22"/>
                <w:szCs w:val="22"/>
              </w:rPr>
              <w:t>тание</w:t>
            </w:r>
          </w:p>
        </w:tc>
        <w:tc>
          <w:tcPr>
            <w:tcW w:w="851" w:type="dxa"/>
          </w:tcPr>
          <w:p w:rsidR="00AC248A" w:rsidRPr="00AD0A97" w:rsidRDefault="00AC248A" w:rsidP="00AC248A">
            <w:pPr>
              <w:rPr>
                <w:sz w:val="22"/>
                <w:szCs w:val="22"/>
              </w:rPr>
            </w:pPr>
            <w:r>
              <w:rPr>
                <w:sz w:val="22"/>
                <w:szCs w:val="22"/>
              </w:rPr>
              <w:t>пр</w:t>
            </w:r>
            <w:r>
              <w:rPr>
                <w:sz w:val="22"/>
                <w:szCs w:val="22"/>
              </w:rPr>
              <w:t>о</w:t>
            </w:r>
            <w:r>
              <w:rPr>
                <w:sz w:val="22"/>
                <w:szCs w:val="22"/>
              </w:rPr>
              <w:t>центов</w:t>
            </w:r>
          </w:p>
        </w:tc>
        <w:tc>
          <w:tcPr>
            <w:tcW w:w="709" w:type="dxa"/>
          </w:tcPr>
          <w:p w:rsidR="00AC248A" w:rsidRPr="00DB1810" w:rsidRDefault="00AC248A" w:rsidP="00AC248A">
            <w:pPr>
              <w:jc w:val="center"/>
              <w:rPr>
                <w:sz w:val="22"/>
                <w:szCs w:val="22"/>
              </w:rPr>
            </w:pPr>
            <w:r>
              <w:rPr>
                <w:sz w:val="22"/>
                <w:szCs w:val="22"/>
              </w:rPr>
              <w:t>58,0</w:t>
            </w:r>
          </w:p>
        </w:tc>
        <w:tc>
          <w:tcPr>
            <w:tcW w:w="708" w:type="dxa"/>
          </w:tcPr>
          <w:p w:rsidR="00AC248A" w:rsidRPr="00DB1810" w:rsidRDefault="00AC248A" w:rsidP="00AC248A">
            <w:pPr>
              <w:jc w:val="center"/>
              <w:rPr>
                <w:sz w:val="22"/>
                <w:szCs w:val="22"/>
              </w:rPr>
            </w:pPr>
            <w:r>
              <w:rPr>
                <w:sz w:val="22"/>
                <w:szCs w:val="22"/>
              </w:rPr>
              <w:t>2024</w:t>
            </w:r>
          </w:p>
        </w:tc>
        <w:tc>
          <w:tcPr>
            <w:tcW w:w="709" w:type="dxa"/>
          </w:tcPr>
          <w:p w:rsidR="00AC248A" w:rsidRPr="00DB1810" w:rsidRDefault="00AC248A" w:rsidP="00AC248A">
            <w:pPr>
              <w:jc w:val="center"/>
              <w:rPr>
                <w:sz w:val="22"/>
                <w:szCs w:val="22"/>
              </w:rPr>
            </w:pPr>
            <w:r>
              <w:rPr>
                <w:sz w:val="22"/>
                <w:szCs w:val="22"/>
              </w:rPr>
              <w:t>70,0</w:t>
            </w:r>
          </w:p>
        </w:tc>
        <w:tc>
          <w:tcPr>
            <w:tcW w:w="708" w:type="dxa"/>
          </w:tcPr>
          <w:p w:rsidR="00AC248A" w:rsidRPr="00DB1810" w:rsidRDefault="00AC248A" w:rsidP="00AC248A">
            <w:pPr>
              <w:jc w:val="center"/>
              <w:rPr>
                <w:sz w:val="22"/>
                <w:szCs w:val="22"/>
              </w:rPr>
            </w:pPr>
            <w:r>
              <w:rPr>
                <w:sz w:val="22"/>
                <w:szCs w:val="22"/>
              </w:rPr>
              <w:t>80</w:t>
            </w:r>
          </w:p>
        </w:tc>
        <w:tc>
          <w:tcPr>
            <w:tcW w:w="709" w:type="dxa"/>
          </w:tcPr>
          <w:p w:rsidR="00AC248A" w:rsidRPr="00DB1810" w:rsidRDefault="00AC248A" w:rsidP="00AC248A">
            <w:pPr>
              <w:jc w:val="center"/>
              <w:rPr>
                <w:sz w:val="22"/>
                <w:szCs w:val="22"/>
              </w:rPr>
            </w:pPr>
            <w:r>
              <w:rPr>
                <w:sz w:val="22"/>
                <w:szCs w:val="22"/>
              </w:rPr>
              <w:t>90</w:t>
            </w:r>
          </w:p>
        </w:tc>
        <w:tc>
          <w:tcPr>
            <w:tcW w:w="709" w:type="dxa"/>
          </w:tcPr>
          <w:p w:rsidR="00AC248A" w:rsidRPr="00DB1810" w:rsidRDefault="00AC248A" w:rsidP="00AC248A">
            <w:pPr>
              <w:jc w:val="center"/>
              <w:rPr>
                <w:sz w:val="22"/>
                <w:szCs w:val="22"/>
              </w:rPr>
            </w:pPr>
            <w:r>
              <w:rPr>
                <w:sz w:val="22"/>
                <w:szCs w:val="22"/>
              </w:rPr>
              <w:t>98</w:t>
            </w:r>
          </w:p>
        </w:tc>
        <w:tc>
          <w:tcPr>
            <w:tcW w:w="709" w:type="dxa"/>
          </w:tcPr>
          <w:p w:rsidR="00AC248A" w:rsidRPr="00DB1810" w:rsidRDefault="00AC248A" w:rsidP="00AC248A">
            <w:pPr>
              <w:jc w:val="center"/>
              <w:rPr>
                <w:sz w:val="22"/>
                <w:szCs w:val="22"/>
              </w:rPr>
            </w:pPr>
            <w:r>
              <w:rPr>
                <w:sz w:val="22"/>
                <w:szCs w:val="22"/>
              </w:rPr>
              <w:t>98,5</w:t>
            </w:r>
          </w:p>
        </w:tc>
        <w:tc>
          <w:tcPr>
            <w:tcW w:w="709" w:type="dxa"/>
          </w:tcPr>
          <w:p w:rsidR="00AC248A" w:rsidRPr="00DB1810" w:rsidRDefault="00AC248A" w:rsidP="00AC248A">
            <w:pPr>
              <w:jc w:val="center"/>
              <w:rPr>
                <w:sz w:val="22"/>
                <w:szCs w:val="22"/>
              </w:rPr>
            </w:pPr>
            <w:r>
              <w:rPr>
                <w:sz w:val="22"/>
                <w:szCs w:val="22"/>
              </w:rPr>
              <w:t>99,0</w:t>
            </w:r>
          </w:p>
        </w:tc>
        <w:tc>
          <w:tcPr>
            <w:tcW w:w="709" w:type="dxa"/>
          </w:tcPr>
          <w:p w:rsidR="00AC248A" w:rsidRPr="00DB1810" w:rsidRDefault="00AC248A" w:rsidP="00AC248A">
            <w:pPr>
              <w:jc w:val="center"/>
              <w:rPr>
                <w:sz w:val="22"/>
                <w:szCs w:val="22"/>
              </w:rPr>
            </w:pPr>
            <w:r>
              <w:rPr>
                <w:sz w:val="22"/>
                <w:szCs w:val="22"/>
              </w:rPr>
              <w:t>-</w:t>
            </w:r>
          </w:p>
        </w:tc>
        <w:tc>
          <w:tcPr>
            <w:tcW w:w="993" w:type="dxa"/>
          </w:tcPr>
          <w:p w:rsidR="00AC248A" w:rsidRPr="00AD0A97" w:rsidRDefault="00AC248A" w:rsidP="00AC248A">
            <w:pPr>
              <w:rPr>
                <w:sz w:val="22"/>
                <w:szCs w:val="22"/>
              </w:rPr>
            </w:pPr>
            <w:r w:rsidRPr="00422B0D">
              <w:rPr>
                <w:sz w:val="22"/>
                <w:szCs w:val="22"/>
              </w:rPr>
              <w:t>Пост</w:t>
            </w:r>
            <w:r w:rsidRPr="00422B0D">
              <w:rPr>
                <w:sz w:val="22"/>
                <w:szCs w:val="22"/>
              </w:rPr>
              <w:t>а</w:t>
            </w:r>
            <w:r w:rsidRPr="00422B0D">
              <w:rPr>
                <w:sz w:val="22"/>
                <w:szCs w:val="22"/>
              </w:rPr>
              <w:t>новл</w:t>
            </w:r>
            <w:r w:rsidRPr="00422B0D">
              <w:rPr>
                <w:sz w:val="22"/>
                <w:szCs w:val="22"/>
              </w:rPr>
              <w:t>е</w:t>
            </w:r>
            <w:r w:rsidRPr="00422B0D">
              <w:rPr>
                <w:sz w:val="22"/>
                <w:szCs w:val="22"/>
              </w:rPr>
              <w:t>ние Пр</w:t>
            </w:r>
            <w:r w:rsidRPr="00422B0D">
              <w:rPr>
                <w:sz w:val="22"/>
                <w:szCs w:val="22"/>
              </w:rPr>
              <w:t>а</w:t>
            </w:r>
            <w:r w:rsidRPr="00422B0D">
              <w:rPr>
                <w:sz w:val="22"/>
                <w:szCs w:val="22"/>
              </w:rPr>
              <w:t>вител</w:t>
            </w:r>
            <w:r w:rsidRPr="00422B0D">
              <w:rPr>
                <w:sz w:val="22"/>
                <w:szCs w:val="22"/>
              </w:rPr>
              <w:t>ь</w:t>
            </w:r>
            <w:r w:rsidRPr="00422B0D">
              <w:rPr>
                <w:sz w:val="22"/>
                <w:szCs w:val="22"/>
              </w:rPr>
              <w:t>ства РФ № 313</w:t>
            </w:r>
          </w:p>
        </w:tc>
        <w:tc>
          <w:tcPr>
            <w:tcW w:w="1275" w:type="dxa"/>
          </w:tcPr>
          <w:p w:rsidR="00AC248A" w:rsidRPr="00681E5A" w:rsidRDefault="00AC248A" w:rsidP="00AC248A">
            <w:pPr>
              <w:rPr>
                <w:sz w:val="22"/>
                <w:szCs w:val="22"/>
              </w:rPr>
            </w:pPr>
            <w:r w:rsidRPr="00681E5A">
              <w:rPr>
                <w:sz w:val="22"/>
                <w:szCs w:val="22"/>
              </w:rPr>
              <w:t xml:space="preserve">Отдел </w:t>
            </w:r>
            <w:proofErr w:type="gramStart"/>
            <w:r w:rsidRPr="00681E5A">
              <w:rPr>
                <w:sz w:val="22"/>
                <w:szCs w:val="22"/>
              </w:rPr>
              <w:t>ор-</w:t>
            </w:r>
            <w:proofErr w:type="spellStart"/>
            <w:r w:rsidRPr="00681E5A">
              <w:rPr>
                <w:sz w:val="22"/>
                <w:szCs w:val="22"/>
              </w:rPr>
              <w:t>ганизац</w:t>
            </w:r>
            <w:r>
              <w:rPr>
                <w:sz w:val="22"/>
                <w:szCs w:val="22"/>
              </w:rPr>
              <w:t>и</w:t>
            </w:r>
            <w:r w:rsidRPr="00681E5A">
              <w:rPr>
                <w:sz w:val="22"/>
                <w:szCs w:val="22"/>
              </w:rPr>
              <w:t>онно</w:t>
            </w:r>
            <w:proofErr w:type="spellEnd"/>
            <w:proofErr w:type="gramEnd"/>
            <w:r w:rsidRPr="00681E5A">
              <w:rPr>
                <w:sz w:val="22"/>
                <w:szCs w:val="22"/>
              </w:rPr>
              <w:t>-</w:t>
            </w:r>
            <w:r>
              <w:rPr>
                <w:sz w:val="22"/>
                <w:szCs w:val="22"/>
              </w:rPr>
              <w:t>к</w:t>
            </w:r>
            <w:r w:rsidRPr="00681E5A">
              <w:rPr>
                <w:sz w:val="22"/>
                <w:szCs w:val="22"/>
              </w:rPr>
              <w:t xml:space="preserve">онтроль-ной и </w:t>
            </w:r>
            <w:proofErr w:type="spellStart"/>
            <w:r w:rsidRPr="00681E5A">
              <w:rPr>
                <w:sz w:val="22"/>
                <w:szCs w:val="22"/>
              </w:rPr>
              <w:t>кад-ровой</w:t>
            </w:r>
            <w:proofErr w:type="spellEnd"/>
            <w:r w:rsidRPr="00681E5A">
              <w:rPr>
                <w:sz w:val="22"/>
                <w:szCs w:val="22"/>
              </w:rPr>
              <w:t xml:space="preserve"> раб</w:t>
            </w:r>
            <w:r w:rsidRPr="00681E5A">
              <w:rPr>
                <w:sz w:val="22"/>
                <w:szCs w:val="22"/>
              </w:rPr>
              <w:t>о</w:t>
            </w:r>
            <w:r w:rsidRPr="00681E5A">
              <w:rPr>
                <w:sz w:val="22"/>
                <w:szCs w:val="22"/>
              </w:rPr>
              <w:t>ты;</w:t>
            </w:r>
          </w:p>
          <w:p w:rsidR="00AC248A" w:rsidRPr="00681E5A" w:rsidRDefault="00AC248A" w:rsidP="00AC248A">
            <w:pPr>
              <w:rPr>
                <w:sz w:val="22"/>
                <w:szCs w:val="22"/>
              </w:rPr>
            </w:pPr>
            <w:r w:rsidRPr="00681E5A">
              <w:rPr>
                <w:sz w:val="22"/>
                <w:szCs w:val="22"/>
              </w:rPr>
              <w:t>УБРТ;</w:t>
            </w:r>
          </w:p>
          <w:p w:rsidR="00AC248A" w:rsidRPr="00681E5A" w:rsidRDefault="00AC248A" w:rsidP="00AC248A">
            <w:pPr>
              <w:rPr>
                <w:sz w:val="22"/>
                <w:szCs w:val="22"/>
              </w:rPr>
            </w:pPr>
            <w:proofErr w:type="spellStart"/>
            <w:proofErr w:type="gramStart"/>
            <w:r w:rsidRPr="00681E5A">
              <w:rPr>
                <w:sz w:val="22"/>
                <w:szCs w:val="22"/>
              </w:rPr>
              <w:t>Управле-ние</w:t>
            </w:r>
            <w:proofErr w:type="spellEnd"/>
            <w:proofErr w:type="gramEnd"/>
            <w:r w:rsidRPr="00681E5A">
              <w:rPr>
                <w:sz w:val="22"/>
                <w:szCs w:val="22"/>
              </w:rPr>
              <w:t xml:space="preserve"> стро</w:t>
            </w:r>
            <w:r w:rsidRPr="00681E5A">
              <w:rPr>
                <w:sz w:val="22"/>
                <w:szCs w:val="22"/>
              </w:rPr>
              <w:t>и</w:t>
            </w:r>
            <w:r w:rsidRPr="00681E5A">
              <w:rPr>
                <w:sz w:val="22"/>
                <w:szCs w:val="22"/>
              </w:rPr>
              <w:t>тельства;</w:t>
            </w:r>
          </w:p>
          <w:p w:rsidR="00AC248A" w:rsidRPr="00681E5A" w:rsidRDefault="00AC248A" w:rsidP="00AC248A">
            <w:pPr>
              <w:rPr>
                <w:sz w:val="22"/>
                <w:szCs w:val="22"/>
              </w:rPr>
            </w:pPr>
            <w:r w:rsidRPr="00681E5A">
              <w:rPr>
                <w:sz w:val="22"/>
                <w:szCs w:val="22"/>
              </w:rPr>
              <w:t xml:space="preserve">Отдел </w:t>
            </w:r>
            <w:proofErr w:type="spellStart"/>
            <w:proofErr w:type="gramStart"/>
            <w:r w:rsidRPr="00681E5A">
              <w:rPr>
                <w:sz w:val="22"/>
                <w:szCs w:val="22"/>
              </w:rPr>
              <w:t>обра-зования</w:t>
            </w:r>
            <w:proofErr w:type="spellEnd"/>
            <w:proofErr w:type="gramEnd"/>
            <w:r w:rsidRPr="00681E5A">
              <w:rPr>
                <w:sz w:val="22"/>
                <w:szCs w:val="22"/>
              </w:rPr>
              <w:t>;</w:t>
            </w:r>
          </w:p>
          <w:p w:rsidR="00AC248A" w:rsidRDefault="00AC248A" w:rsidP="00AC248A">
            <w:pPr>
              <w:rPr>
                <w:sz w:val="22"/>
                <w:szCs w:val="22"/>
              </w:rPr>
            </w:pPr>
            <w:r w:rsidRPr="00681E5A">
              <w:rPr>
                <w:sz w:val="22"/>
                <w:szCs w:val="22"/>
              </w:rPr>
              <w:t>Отдел культуры и спорта</w:t>
            </w:r>
            <w:r>
              <w:rPr>
                <w:sz w:val="22"/>
                <w:szCs w:val="22"/>
              </w:rPr>
              <w:t>;</w:t>
            </w:r>
          </w:p>
          <w:p w:rsidR="00AC248A" w:rsidRDefault="00AC248A" w:rsidP="00AC248A">
            <w:pPr>
              <w:rPr>
                <w:sz w:val="22"/>
                <w:szCs w:val="22"/>
              </w:rPr>
            </w:pPr>
            <w:r>
              <w:rPr>
                <w:sz w:val="22"/>
                <w:szCs w:val="22"/>
              </w:rPr>
              <w:t>Отдел ЗАГС;</w:t>
            </w:r>
          </w:p>
          <w:p w:rsidR="00AC248A" w:rsidRPr="00DB1810" w:rsidRDefault="00AC248A" w:rsidP="00AC248A">
            <w:pPr>
              <w:rPr>
                <w:sz w:val="22"/>
                <w:szCs w:val="22"/>
              </w:rPr>
            </w:pPr>
            <w:r>
              <w:rPr>
                <w:sz w:val="22"/>
                <w:szCs w:val="22"/>
              </w:rPr>
              <w:t xml:space="preserve">Сектор опеки </w:t>
            </w:r>
          </w:p>
        </w:tc>
        <w:tc>
          <w:tcPr>
            <w:tcW w:w="1275" w:type="dxa"/>
          </w:tcPr>
          <w:p w:rsidR="00AC248A" w:rsidRPr="00BF679B" w:rsidRDefault="00AC248A" w:rsidP="00AC248A">
            <w:pPr>
              <w:rPr>
                <w:sz w:val="22"/>
                <w:szCs w:val="22"/>
              </w:rPr>
            </w:pPr>
            <w:r w:rsidRPr="00D130EF">
              <w:rPr>
                <w:sz w:val="22"/>
                <w:szCs w:val="22"/>
              </w:rPr>
              <w:t>Доля ма</w:t>
            </w:r>
            <w:r w:rsidRPr="00D130EF">
              <w:rPr>
                <w:sz w:val="22"/>
                <w:szCs w:val="22"/>
              </w:rPr>
              <w:t>с</w:t>
            </w:r>
            <w:r w:rsidRPr="00D130EF">
              <w:rPr>
                <w:sz w:val="22"/>
                <w:szCs w:val="22"/>
              </w:rPr>
              <w:t>совых с</w:t>
            </w:r>
            <w:r w:rsidRPr="00D130EF">
              <w:rPr>
                <w:sz w:val="22"/>
                <w:szCs w:val="22"/>
              </w:rPr>
              <w:t>о</w:t>
            </w:r>
            <w:r w:rsidRPr="00D130EF">
              <w:rPr>
                <w:sz w:val="22"/>
                <w:szCs w:val="22"/>
              </w:rPr>
              <w:t>циально значимых госуда</w:t>
            </w:r>
            <w:r w:rsidRPr="00D130EF">
              <w:rPr>
                <w:sz w:val="22"/>
                <w:szCs w:val="22"/>
              </w:rPr>
              <w:t>р</w:t>
            </w:r>
            <w:r w:rsidRPr="00D130EF">
              <w:rPr>
                <w:sz w:val="22"/>
                <w:szCs w:val="22"/>
              </w:rPr>
              <w:t>ственных и муниц</w:t>
            </w:r>
            <w:r w:rsidRPr="00D130EF">
              <w:rPr>
                <w:sz w:val="22"/>
                <w:szCs w:val="22"/>
              </w:rPr>
              <w:t>и</w:t>
            </w:r>
            <w:r w:rsidRPr="00D130EF">
              <w:rPr>
                <w:sz w:val="22"/>
                <w:szCs w:val="22"/>
              </w:rPr>
              <w:t>пальных услуг, предоста</w:t>
            </w:r>
            <w:r w:rsidRPr="00D130EF">
              <w:rPr>
                <w:sz w:val="22"/>
                <w:szCs w:val="22"/>
              </w:rPr>
              <w:t>в</w:t>
            </w:r>
            <w:r w:rsidRPr="00D130EF">
              <w:rPr>
                <w:sz w:val="22"/>
                <w:szCs w:val="22"/>
              </w:rPr>
              <w:t>ляемых в электро</w:t>
            </w:r>
            <w:r w:rsidRPr="00D130EF">
              <w:rPr>
                <w:sz w:val="22"/>
                <w:szCs w:val="22"/>
              </w:rPr>
              <w:t>н</w:t>
            </w:r>
            <w:r w:rsidRPr="00D130EF">
              <w:rPr>
                <w:sz w:val="22"/>
                <w:szCs w:val="22"/>
              </w:rPr>
              <w:t>ной форме</w:t>
            </w:r>
          </w:p>
        </w:tc>
        <w:tc>
          <w:tcPr>
            <w:tcW w:w="992" w:type="dxa"/>
          </w:tcPr>
          <w:p w:rsidR="00AC248A" w:rsidRDefault="00AC248A" w:rsidP="00AC248A">
            <w:pPr>
              <w:rPr>
                <w:sz w:val="22"/>
                <w:szCs w:val="22"/>
              </w:rPr>
            </w:pPr>
          </w:p>
        </w:tc>
      </w:tr>
      <w:tr w:rsidR="00AC248A" w:rsidRPr="00D54C9C" w:rsidTr="00E36A97">
        <w:tc>
          <w:tcPr>
            <w:tcW w:w="15229" w:type="dxa"/>
            <w:gridSpan w:val="18"/>
          </w:tcPr>
          <w:p w:rsidR="00AC248A" w:rsidRPr="00C25486" w:rsidRDefault="00AC248A" w:rsidP="00AC248A">
            <w:pPr>
              <w:rPr>
                <w:sz w:val="22"/>
                <w:szCs w:val="22"/>
                <w:highlight w:val="magenta"/>
              </w:rPr>
            </w:pPr>
            <w:r>
              <w:rPr>
                <w:b/>
                <w:sz w:val="22"/>
                <w:szCs w:val="22"/>
              </w:rPr>
              <w:t>Цель 2</w:t>
            </w:r>
            <w:r w:rsidRPr="00E168B4">
              <w:rPr>
                <w:b/>
                <w:sz w:val="22"/>
                <w:szCs w:val="22"/>
              </w:rPr>
              <w:t xml:space="preserve"> «</w:t>
            </w:r>
            <w:r>
              <w:rPr>
                <w:b/>
                <w:sz w:val="22"/>
                <w:szCs w:val="22"/>
              </w:rPr>
              <w:t>С</w:t>
            </w:r>
            <w:r w:rsidRPr="00E168B4">
              <w:rPr>
                <w:b/>
                <w:sz w:val="22"/>
                <w:szCs w:val="22"/>
              </w:rPr>
              <w:t xml:space="preserve">оздание развитой информационно-телекоммуникационной инфраструктуры высокоскоростной передачи, обработки данных для органов местного самоуправления </w:t>
            </w:r>
            <w:r>
              <w:rPr>
                <w:b/>
                <w:sz w:val="22"/>
                <w:szCs w:val="22"/>
              </w:rPr>
              <w:t xml:space="preserve">Шумерлинского муниципального округа </w:t>
            </w:r>
            <w:r w:rsidRPr="00E168B4">
              <w:rPr>
                <w:b/>
                <w:sz w:val="22"/>
                <w:szCs w:val="22"/>
              </w:rPr>
              <w:t>и подведомственных учреждений»</w:t>
            </w:r>
          </w:p>
        </w:tc>
      </w:tr>
      <w:tr w:rsidR="00AC248A" w:rsidRPr="00D54C9C" w:rsidTr="00E36A97">
        <w:tc>
          <w:tcPr>
            <w:tcW w:w="537" w:type="dxa"/>
          </w:tcPr>
          <w:p w:rsidR="00AC248A" w:rsidRPr="00C25486" w:rsidRDefault="00AC248A" w:rsidP="00AC248A">
            <w:pPr>
              <w:jc w:val="center"/>
              <w:rPr>
                <w:sz w:val="22"/>
                <w:szCs w:val="22"/>
                <w:highlight w:val="magenta"/>
              </w:rPr>
            </w:pPr>
            <w:r w:rsidRPr="00AD0A97">
              <w:rPr>
                <w:sz w:val="22"/>
                <w:szCs w:val="22"/>
              </w:rPr>
              <w:t>2.1</w:t>
            </w:r>
          </w:p>
        </w:tc>
        <w:tc>
          <w:tcPr>
            <w:tcW w:w="1132" w:type="dxa"/>
          </w:tcPr>
          <w:p w:rsidR="00AC248A" w:rsidRPr="007A33E5" w:rsidRDefault="00AC248A" w:rsidP="00AC248A">
            <w:pPr>
              <w:rPr>
                <w:sz w:val="22"/>
                <w:szCs w:val="22"/>
              </w:rPr>
            </w:pPr>
            <w:r w:rsidRPr="007A33E5">
              <w:rPr>
                <w:sz w:val="22"/>
                <w:szCs w:val="22"/>
              </w:rPr>
              <w:t>Доля электро</w:t>
            </w:r>
            <w:r w:rsidRPr="007A33E5">
              <w:rPr>
                <w:sz w:val="22"/>
                <w:szCs w:val="22"/>
              </w:rPr>
              <w:t>н</w:t>
            </w:r>
            <w:r w:rsidRPr="007A33E5">
              <w:rPr>
                <w:sz w:val="22"/>
                <w:szCs w:val="22"/>
              </w:rPr>
              <w:t>ного юр</w:t>
            </w:r>
            <w:r w:rsidRPr="007A33E5">
              <w:rPr>
                <w:sz w:val="22"/>
                <w:szCs w:val="22"/>
              </w:rPr>
              <w:t>и</w:t>
            </w:r>
            <w:r w:rsidRPr="007A33E5">
              <w:rPr>
                <w:sz w:val="22"/>
                <w:szCs w:val="22"/>
              </w:rPr>
              <w:t>дически значимого докуме</w:t>
            </w:r>
            <w:r w:rsidRPr="007A33E5">
              <w:rPr>
                <w:sz w:val="22"/>
                <w:szCs w:val="22"/>
              </w:rPr>
              <w:t>н</w:t>
            </w:r>
            <w:r w:rsidRPr="007A33E5">
              <w:rPr>
                <w:sz w:val="22"/>
                <w:szCs w:val="22"/>
              </w:rPr>
              <w:t>тооборота между органами исполн</w:t>
            </w:r>
            <w:r w:rsidRPr="007A33E5">
              <w:rPr>
                <w:sz w:val="22"/>
                <w:szCs w:val="22"/>
              </w:rPr>
              <w:t>и</w:t>
            </w:r>
            <w:r w:rsidRPr="007A33E5">
              <w:rPr>
                <w:sz w:val="22"/>
                <w:szCs w:val="22"/>
              </w:rPr>
              <w:t>тельной власти и местного сам</w:t>
            </w:r>
            <w:r w:rsidRPr="007A33E5">
              <w:rPr>
                <w:sz w:val="22"/>
                <w:szCs w:val="22"/>
              </w:rPr>
              <w:t>о</w:t>
            </w:r>
            <w:r w:rsidRPr="007A33E5">
              <w:rPr>
                <w:sz w:val="22"/>
                <w:szCs w:val="22"/>
              </w:rPr>
              <w:t>управл</w:t>
            </w:r>
            <w:r w:rsidRPr="007A33E5">
              <w:rPr>
                <w:sz w:val="22"/>
                <w:szCs w:val="22"/>
              </w:rPr>
              <w:t>е</w:t>
            </w:r>
            <w:r w:rsidRPr="007A33E5">
              <w:rPr>
                <w:sz w:val="22"/>
                <w:szCs w:val="22"/>
              </w:rPr>
              <w:t>ния</w:t>
            </w:r>
          </w:p>
        </w:tc>
        <w:tc>
          <w:tcPr>
            <w:tcW w:w="945" w:type="dxa"/>
          </w:tcPr>
          <w:p w:rsidR="00AC248A" w:rsidRPr="00AD0A97" w:rsidRDefault="00AC248A" w:rsidP="00AC248A">
            <w:pPr>
              <w:jc w:val="center"/>
              <w:rPr>
                <w:sz w:val="22"/>
                <w:szCs w:val="22"/>
              </w:rPr>
            </w:pPr>
            <w:r w:rsidRPr="00AD0A97">
              <w:rPr>
                <w:sz w:val="22"/>
                <w:szCs w:val="22"/>
              </w:rPr>
              <w:t>КПМ</w:t>
            </w:r>
          </w:p>
        </w:tc>
        <w:tc>
          <w:tcPr>
            <w:tcW w:w="850" w:type="dxa"/>
          </w:tcPr>
          <w:p w:rsidR="00AC248A" w:rsidRPr="00AD0A97" w:rsidRDefault="00AC248A" w:rsidP="00AC248A">
            <w:pPr>
              <w:rPr>
                <w:sz w:val="22"/>
                <w:szCs w:val="22"/>
              </w:rPr>
            </w:pPr>
            <w:r w:rsidRPr="00AD0A97">
              <w:rPr>
                <w:sz w:val="22"/>
                <w:szCs w:val="22"/>
              </w:rPr>
              <w:t>-</w:t>
            </w:r>
          </w:p>
        </w:tc>
        <w:tc>
          <w:tcPr>
            <w:tcW w:w="851" w:type="dxa"/>
          </w:tcPr>
          <w:p w:rsidR="00AC248A" w:rsidRPr="00AD0A97" w:rsidRDefault="00AC248A" w:rsidP="00AC248A">
            <w:pPr>
              <w:rPr>
                <w:sz w:val="22"/>
                <w:szCs w:val="22"/>
              </w:rPr>
            </w:pPr>
            <w:r w:rsidRPr="00AD0A97">
              <w:rPr>
                <w:sz w:val="22"/>
                <w:szCs w:val="22"/>
              </w:rPr>
              <w:t>пр</w:t>
            </w:r>
            <w:r w:rsidRPr="00AD0A97">
              <w:rPr>
                <w:sz w:val="22"/>
                <w:szCs w:val="22"/>
              </w:rPr>
              <w:t>о</w:t>
            </w:r>
            <w:r w:rsidRPr="00AD0A97">
              <w:rPr>
                <w:sz w:val="22"/>
                <w:szCs w:val="22"/>
              </w:rPr>
              <w:t>центов</w:t>
            </w:r>
          </w:p>
        </w:tc>
        <w:tc>
          <w:tcPr>
            <w:tcW w:w="709" w:type="dxa"/>
          </w:tcPr>
          <w:p w:rsidR="00AC248A" w:rsidRPr="00AD0A97" w:rsidRDefault="00AC248A" w:rsidP="00AC248A">
            <w:pPr>
              <w:jc w:val="center"/>
              <w:rPr>
                <w:sz w:val="22"/>
                <w:szCs w:val="22"/>
              </w:rPr>
            </w:pPr>
            <w:r w:rsidRPr="00AD0A97">
              <w:rPr>
                <w:sz w:val="22"/>
                <w:szCs w:val="22"/>
              </w:rPr>
              <w:t>100,0</w:t>
            </w:r>
          </w:p>
        </w:tc>
        <w:tc>
          <w:tcPr>
            <w:tcW w:w="708" w:type="dxa"/>
          </w:tcPr>
          <w:p w:rsidR="00AC248A" w:rsidRPr="00AD0A97" w:rsidRDefault="00AC248A" w:rsidP="00AC248A">
            <w:pPr>
              <w:jc w:val="center"/>
              <w:rPr>
                <w:sz w:val="22"/>
                <w:szCs w:val="22"/>
              </w:rPr>
            </w:pPr>
            <w:r>
              <w:rPr>
                <w:sz w:val="22"/>
                <w:szCs w:val="22"/>
              </w:rPr>
              <w:t>2024</w:t>
            </w:r>
          </w:p>
        </w:tc>
        <w:tc>
          <w:tcPr>
            <w:tcW w:w="709" w:type="dxa"/>
          </w:tcPr>
          <w:p w:rsidR="00AC248A" w:rsidRPr="00AD0A97" w:rsidRDefault="00AC248A" w:rsidP="00AC248A">
            <w:pPr>
              <w:jc w:val="center"/>
              <w:rPr>
                <w:sz w:val="22"/>
                <w:szCs w:val="22"/>
              </w:rPr>
            </w:pPr>
            <w:r>
              <w:rPr>
                <w:sz w:val="22"/>
                <w:szCs w:val="22"/>
              </w:rPr>
              <w:t>100,0</w:t>
            </w:r>
          </w:p>
        </w:tc>
        <w:tc>
          <w:tcPr>
            <w:tcW w:w="708" w:type="dxa"/>
          </w:tcPr>
          <w:p w:rsidR="00AC248A" w:rsidRPr="00AD0A97" w:rsidRDefault="00AC248A" w:rsidP="00AC248A">
            <w:pPr>
              <w:jc w:val="center"/>
              <w:rPr>
                <w:sz w:val="22"/>
                <w:szCs w:val="22"/>
              </w:rPr>
            </w:pPr>
            <w:r>
              <w:rPr>
                <w:sz w:val="22"/>
                <w:szCs w:val="22"/>
              </w:rPr>
              <w:t>100,0</w:t>
            </w:r>
          </w:p>
        </w:tc>
        <w:tc>
          <w:tcPr>
            <w:tcW w:w="709" w:type="dxa"/>
          </w:tcPr>
          <w:p w:rsidR="00AC248A" w:rsidRPr="00AD0A97" w:rsidRDefault="00AC248A" w:rsidP="00AC248A">
            <w:pPr>
              <w:jc w:val="center"/>
              <w:rPr>
                <w:sz w:val="22"/>
                <w:szCs w:val="22"/>
              </w:rPr>
            </w:pPr>
            <w:r>
              <w:rPr>
                <w:sz w:val="22"/>
                <w:szCs w:val="22"/>
              </w:rPr>
              <w:t>100,0</w:t>
            </w:r>
          </w:p>
        </w:tc>
        <w:tc>
          <w:tcPr>
            <w:tcW w:w="709" w:type="dxa"/>
          </w:tcPr>
          <w:p w:rsidR="00AC248A" w:rsidRPr="00AD0A97" w:rsidRDefault="00AC248A" w:rsidP="00AC248A">
            <w:pPr>
              <w:jc w:val="center"/>
              <w:rPr>
                <w:sz w:val="22"/>
                <w:szCs w:val="22"/>
              </w:rPr>
            </w:pPr>
            <w:r>
              <w:rPr>
                <w:sz w:val="22"/>
                <w:szCs w:val="22"/>
              </w:rPr>
              <w:t>100,0</w:t>
            </w:r>
          </w:p>
        </w:tc>
        <w:tc>
          <w:tcPr>
            <w:tcW w:w="709" w:type="dxa"/>
          </w:tcPr>
          <w:p w:rsidR="00AC248A" w:rsidRPr="00AD0A97" w:rsidRDefault="00AC248A" w:rsidP="00AC248A">
            <w:pPr>
              <w:jc w:val="center"/>
              <w:rPr>
                <w:sz w:val="22"/>
                <w:szCs w:val="22"/>
              </w:rPr>
            </w:pPr>
            <w:r>
              <w:rPr>
                <w:sz w:val="22"/>
                <w:szCs w:val="22"/>
              </w:rPr>
              <w:t>100,0</w:t>
            </w:r>
          </w:p>
        </w:tc>
        <w:tc>
          <w:tcPr>
            <w:tcW w:w="709" w:type="dxa"/>
          </w:tcPr>
          <w:p w:rsidR="00AC248A" w:rsidRPr="00AD0A97" w:rsidRDefault="00AC248A" w:rsidP="00AC248A">
            <w:pPr>
              <w:jc w:val="center"/>
              <w:rPr>
                <w:sz w:val="22"/>
                <w:szCs w:val="22"/>
              </w:rPr>
            </w:pPr>
            <w:r>
              <w:rPr>
                <w:sz w:val="22"/>
                <w:szCs w:val="22"/>
              </w:rPr>
              <w:t>100,0</w:t>
            </w:r>
          </w:p>
        </w:tc>
        <w:tc>
          <w:tcPr>
            <w:tcW w:w="709" w:type="dxa"/>
          </w:tcPr>
          <w:p w:rsidR="00AC248A" w:rsidRPr="00AD0A97" w:rsidRDefault="00AC248A" w:rsidP="00AC248A">
            <w:pPr>
              <w:jc w:val="center"/>
              <w:rPr>
                <w:sz w:val="22"/>
                <w:szCs w:val="22"/>
              </w:rPr>
            </w:pPr>
            <w:r>
              <w:rPr>
                <w:sz w:val="22"/>
                <w:szCs w:val="22"/>
              </w:rPr>
              <w:t>100,0</w:t>
            </w:r>
          </w:p>
        </w:tc>
        <w:tc>
          <w:tcPr>
            <w:tcW w:w="993" w:type="dxa"/>
          </w:tcPr>
          <w:p w:rsidR="00AC248A" w:rsidRPr="00AD0A97" w:rsidRDefault="00AC248A" w:rsidP="00AC248A">
            <w:pPr>
              <w:rPr>
                <w:sz w:val="22"/>
                <w:szCs w:val="22"/>
              </w:rPr>
            </w:pPr>
          </w:p>
        </w:tc>
        <w:tc>
          <w:tcPr>
            <w:tcW w:w="1275" w:type="dxa"/>
          </w:tcPr>
          <w:p w:rsidR="00AC248A" w:rsidRDefault="00AC248A" w:rsidP="00AC248A">
            <w:pPr>
              <w:rPr>
                <w:sz w:val="22"/>
                <w:szCs w:val="22"/>
              </w:rPr>
            </w:pPr>
            <w:r w:rsidRPr="00D130EF">
              <w:rPr>
                <w:sz w:val="22"/>
                <w:szCs w:val="22"/>
              </w:rPr>
              <w:t>Отдел ор-</w:t>
            </w:r>
            <w:proofErr w:type="spellStart"/>
            <w:r w:rsidRPr="00D130EF">
              <w:rPr>
                <w:sz w:val="22"/>
                <w:szCs w:val="22"/>
              </w:rPr>
              <w:t>ганизаци</w:t>
            </w:r>
            <w:proofErr w:type="spellEnd"/>
            <w:r w:rsidRPr="00D130EF">
              <w:rPr>
                <w:sz w:val="22"/>
                <w:szCs w:val="22"/>
              </w:rPr>
              <w:t>-</w:t>
            </w:r>
            <w:proofErr w:type="spellStart"/>
            <w:r w:rsidRPr="00D130EF">
              <w:rPr>
                <w:sz w:val="22"/>
                <w:szCs w:val="22"/>
              </w:rPr>
              <w:t>онно</w:t>
            </w:r>
            <w:proofErr w:type="spellEnd"/>
            <w:r w:rsidRPr="00D130EF">
              <w:rPr>
                <w:sz w:val="22"/>
                <w:szCs w:val="22"/>
              </w:rPr>
              <w:t xml:space="preserve">-контроль-ной и </w:t>
            </w:r>
            <w:proofErr w:type="spellStart"/>
            <w:proofErr w:type="gramStart"/>
            <w:r w:rsidRPr="00D130EF">
              <w:rPr>
                <w:sz w:val="22"/>
                <w:szCs w:val="22"/>
              </w:rPr>
              <w:t>кад-ровой</w:t>
            </w:r>
            <w:proofErr w:type="spellEnd"/>
            <w:proofErr w:type="gramEnd"/>
            <w:r w:rsidRPr="00D130EF">
              <w:rPr>
                <w:sz w:val="22"/>
                <w:szCs w:val="22"/>
              </w:rPr>
              <w:t xml:space="preserve"> раб</w:t>
            </w:r>
            <w:r w:rsidRPr="00D130EF">
              <w:rPr>
                <w:sz w:val="22"/>
                <w:szCs w:val="22"/>
              </w:rPr>
              <w:t>о</w:t>
            </w:r>
            <w:r w:rsidRPr="00D130EF">
              <w:rPr>
                <w:sz w:val="22"/>
                <w:szCs w:val="22"/>
              </w:rPr>
              <w:t>ты;</w:t>
            </w:r>
          </w:p>
          <w:p w:rsidR="00AC248A" w:rsidRPr="00D130EF" w:rsidRDefault="00AC248A" w:rsidP="00AC248A">
            <w:pPr>
              <w:rPr>
                <w:sz w:val="22"/>
                <w:szCs w:val="22"/>
              </w:rPr>
            </w:pPr>
            <w:r w:rsidRPr="00D130EF">
              <w:rPr>
                <w:sz w:val="22"/>
                <w:szCs w:val="22"/>
              </w:rPr>
              <w:t xml:space="preserve">Отдел </w:t>
            </w:r>
            <w:proofErr w:type="spellStart"/>
            <w:r w:rsidRPr="00D130EF">
              <w:rPr>
                <w:sz w:val="22"/>
                <w:szCs w:val="22"/>
              </w:rPr>
              <w:t>циф-ровизации</w:t>
            </w:r>
            <w:proofErr w:type="spellEnd"/>
            <w:r w:rsidRPr="00D130EF">
              <w:rPr>
                <w:sz w:val="22"/>
                <w:szCs w:val="22"/>
              </w:rPr>
              <w:t xml:space="preserve"> и </w:t>
            </w:r>
            <w:proofErr w:type="spellStart"/>
            <w:proofErr w:type="gramStart"/>
            <w:r w:rsidRPr="00D130EF">
              <w:rPr>
                <w:sz w:val="22"/>
                <w:szCs w:val="22"/>
              </w:rPr>
              <w:t>информа-ционных</w:t>
            </w:r>
            <w:proofErr w:type="spellEnd"/>
            <w:proofErr w:type="gramEnd"/>
            <w:r w:rsidRPr="00D130EF">
              <w:rPr>
                <w:sz w:val="22"/>
                <w:szCs w:val="22"/>
              </w:rPr>
              <w:t xml:space="preserve"> технологий;</w:t>
            </w:r>
          </w:p>
          <w:p w:rsidR="00AC248A" w:rsidRPr="00AD0A97" w:rsidRDefault="00AC248A" w:rsidP="00AC248A">
            <w:pPr>
              <w:rPr>
                <w:sz w:val="22"/>
                <w:szCs w:val="22"/>
              </w:rPr>
            </w:pPr>
          </w:p>
        </w:tc>
        <w:tc>
          <w:tcPr>
            <w:tcW w:w="1275" w:type="dxa"/>
          </w:tcPr>
          <w:p w:rsidR="00AC248A" w:rsidRPr="00AD0A97" w:rsidRDefault="00AC248A" w:rsidP="00AC248A">
            <w:pPr>
              <w:rPr>
                <w:sz w:val="22"/>
                <w:szCs w:val="22"/>
              </w:rPr>
            </w:pPr>
            <w:r w:rsidRPr="00BF679B">
              <w:rPr>
                <w:sz w:val="22"/>
                <w:szCs w:val="22"/>
              </w:rPr>
              <w:t>Достиж</w:t>
            </w:r>
            <w:r w:rsidRPr="00BF679B">
              <w:rPr>
                <w:sz w:val="22"/>
                <w:szCs w:val="22"/>
              </w:rPr>
              <w:t>е</w:t>
            </w:r>
            <w:r w:rsidRPr="00BF679B">
              <w:rPr>
                <w:sz w:val="22"/>
                <w:szCs w:val="22"/>
              </w:rPr>
              <w:t>ние «ци</w:t>
            </w:r>
            <w:r w:rsidRPr="00BF679B">
              <w:rPr>
                <w:sz w:val="22"/>
                <w:szCs w:val="22"/>
              </w:rPr>
              <w:t>ф</w:t>
            </w:r>
            <w:r w:rsidRPr="00BF679B">
              <w:rPr>
                <w:sz w:val="22"/>
                <w:szCs w:val="22"/>
              </w:rPr>
              <w:t>ровой зр</w:t>
            </w:r>
            <w:r w:rsidRPr="00BF679B">
              <w:rPr>
                <w:sz w:val="22"/>
                <w:szCs w:val="22"/>
              </w:rPr>
              <w:t>е</w:t>
            </w:r>
            <w:r w:rsidRPr="00BF679B">
              <w:rPr>
                <w:sz w:val="22"/>
                <w:szCs w:val="22"/>
              </w:rPr>
              <w:t>лости» го</w:t>
            </w:r>
            <w:r w:rsidRPr="00BF679B">
              <w:rPr>
                <w:sz w:val="22"/>
                <w:szCs w:val="22"/>
              </w:rPr>
              <w:t>с</w:t>
            </w:r>
            <w:r w:rsidRPr="00BF679B">
              <w:rPr>
                <w:sz w:val="22"/>
                <w:szCs w:val="22"/>
              </w:rPr>
              <w:t>ударстве</w:t>
            </w:r>
            <w:r w:rsidRPr="00BF679B">
              <w:rPr>
                <w:sz w:val="22"/>
                <w:szCs w:val="22"/>
              </w:rPr>
              <w:t>н</w:t>
            </w:r>
            <w:r w:rsidRPr="00BF679B">
              <w:rPr>
                <w:sz w:val="22"/>
                <w:szCs w:val="22"/>
              </w:rPr>
              <w:t>ного и м</w:t>
            </w:r>
            <w:r w:rsidRPr="00BF679B">
              <w:rPr>
                <w:sz w:val="22"/>
                <w:szCs w:val="22"/>
              </w:rPr>
              <w:t>у</w:t>
            </w:r>
            <w:r w:rsidRPr="00BF679B">
              <w:rPr>
                <w:sz w:val="22"/>
                <w:szCs w:val="22"/>
              </w:rPr>
              <w:t>ниципал</w:t>
            </w:r>
            <w:r w:rsidRPr="00BF679B">
              <w:rPr>
                <w:sz w:val="22"/>
                <w:szCs w:val="22"/>
              </w:rPr>
              <w:t>ь</w:t>
            </w:r>
            <w:r w:rsidRPr="00BF679B">
              <w:rPr>
                <w:sz w:val="22"/>
                <w:szCs w:val="22"/>
              </w:rPr>
              <w:t>ного упра</w:t>
            </w:r>
            <w:r w:rsidRPr="00BF679B">
              <w:rPr>
                <w:sz w:val="22"/>
                <w:szCs w:val="22"/>
              </w:rPr>
              <w:t>в</w:t>
            </w:r>
            <w:r w:rsidRPr="00BF679B">
              <w:rPr>
                <w:sz w:val="22"/>
                <w:szCs w:val="22"/>
              </w:rPr>
              <w:t>ления, кл</w:t>
            </w:r>
            <w:r w:rsidRPr="00BF679B">
              <w:rPr>
                <w:sz w:val="22"/>
                <w:szCs w:val="22"/>
              </w:rPr>
              <w:t>ю</w:t>
            </w:r>
            <w:r w:rsidRPr="00BF679B">
              <w:rPr>
                <w:sz w:val="22"/>
                <w:szCs w:val="22"/>
              </w:rPr>
              <w:t>чевых о</w:t>
            </w:r>
            <w:r w:rsidRPr="00BF679B">
              <w:rPr>
                <w:sz w:val="22"/>
                <w:szCs w:val="22"/>
              </w:rPr>
              <w:t>т</w:t>
            </w:r>
            <w:r w:rsidRPr="00BF679B">
              <w:rPr>
                <w:sz w:val="22"/>
                <w:szCs w:val="22"/>
              </w:rPr>
              <w:t>раслей эк</w:t>
            </w:r>
            <w:r w:rsidRPr="00BF679B">
              <w:rPr>
                <w:sz w:val="22"/>
                <w:szCs w:val="22"/>
              </w:rPr>
              <w:t>о</w:t>
            </w:r>
            <w:r>
              <w:rPr>
                <w:sz w:val="22"/>
                <w:szCs w:val="22"/>
              </w:rPr>
              <w:t>номики и социальной сферы</w:t>
            </w:r>
          </w:p>
        </w:tc>
        <w:tc>
          <w:tcPr>
            <w:tcW w:w="992" w:type="dxa"/>
          </w:tcPr>
          <w:p w:rsidR="00AC248A" w:rsidRPr="00AD0A97" w:rsidRDefault="00AC248A" w:rsidP="00AC248A">
            <w:pPr>
              <w:rPr>
                <w:sz w:val="22"/>
                <w:szCs w:val="22"/>
              </w:rPr>
            </w:pPr>
            <w:r w:rsidRPr="00BF679B">
              <w:rPr>
                <w:sz w:val="22"/>
                <w:szCs w:val="22"/>
              </w:rPr>
              <w:t>СЭД Шумер-</w:t>
            </w:r>
            <w:proofErr w:type="spellStart"/>
            <w:r w:rsidRPr="00BF679B">
              <w:rPr>
                <w:sz w:val="22"/>
                <w:szCs w:val="22"/>
              </w:rPr>
              <w:t>лин</w:t>
            </w:r>
            <w:proofErr w:type="spellEnd"/>
            <w:r w:rsidRPr="00BF679B">
              <w:rPr>
                <w:sz w:val="22"/>
                <w:szCs w:val="22"/>
              </w:rPr>
              <w:t>-</w:t>
            </w:r>
            <w:proofErr w:type="spellStart"/>
            <w:r w:rsidRPr="00BF679B">
              <w:rPr>
                <w:sz w:val="22"/>
                <w:szCs w:val="22"/>
              </w:rPr>
              <w:t>ского</w:t>
            </w:r>
            <w:proofErr w:type="spellEnd"/>
            <w:r w:rsidRPr="00BF679B">
              <w:rPr>
                <w:sz w:val="22"/>
                <w:szCs w:val="22"/>
              </w:rPr>
              <w:t xml:space="preserve"> МО</w:t>
            </w:r>
          </w:p>
        </w:tc>
      </w:tr>
    </w:tbl>
    <w:p w:rsidR="00AC248A" w:rsidRDefault="00AC248A" w:rsidP="00AC248A">
      <w:pPr>
        <w:jc w:val="center"/>
        <w:outlineLvl w:val="2"/>
        <w:rPr>
          <w:b/>
        </w:rPr>
      </w:pPr>
    </w:p>
    <w:p w:rsidR="00AC248A" w:rsidRPr="00954273" w:rsidRDefault="00AC248A" w:rsidP="00AC248A">
      <w:pPr>
        <w:jc w:val="center"/>
        <w:outlineLvl w:val="2"/>
        <w:rPr>
          <w:b/>
        </w:rPr>
      </w:pPr>
      <w:r w:rsidRPr="00954273">
        <w:rPr>
          <w:b/>
        </w:rPr>
        <w:t xml:space="preserve">3. Структура </w:t>
      </w:r>
      <w:r>
        <w:rPr>
          <w:b/>
        </w:rPr>
        <w:t>М</w:t>
      </w:r>
      <w:r w:rsidRPr="00954273">
        <w:rPr>
          <w:b/>
        </w:rPr>
        <w:t>униципальной программы</w:t>
      </w:r>
    </w:p>
    <w:p w:rsidR="00AC248A" w:rsidRPr="002F33E4" w:rsidRDefault="00AC248A" w:rsidP="00AC248A">
      <w:pPr>
        <w:jc w:val="center"/>
        <w:outlineLvl w:val="2"/>
        <w:rPr>
          <w:sz w:val="22"/>
          <w:szCs w:val="22"/>
        </w:rPr>
      </w:pPr>
    </w:p>
    <w:tbl>
      <w:tblPr>
        <w:tblW w:w="15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4364"/>
        <w:gridCol w:w="4424"/>
        <w:gridCol w:w="5385"/>
      </w:tblGrid>
      <w:tr w:rsidR="00AC248A" w:rsidRPr="002F33E4" w:rsidTr="00E36A97">
        <w:tc>
          <w:tcPr>
            <w:tcW w:w="850" w:type="dxa"/>
          </w:tcPr>
          <w:p w:rsidR="00AC248A" w:rsidRPr="002F33E4" w:rsidRDefault="00AC248A" w:rsidP="00AC248A">
            <w:pPr>
              <w:jc w:val="center"/>
              <w:rPr>
                <w:sz w:val="22"/>
                <w:szCs w:val="22"/>
              </w:rPr>
            </w:pPr>
            <w:r>
              <w:rPr>
                <w:sz w:val="22"/>
                <w:szCs w:val="22"/>
              </w:rPr>
              <w:t>№</w:t>
            </w:r>
            <w:r w:rsidRPr="002F33E4">
              <w:rPr>
                <w:sz w:val="22"/>
                <w:szCs w:val="22"/>
              </w:rPr>
              <w:t xml:space="preserve"> п/п</w:t>
            </w:r>
          </w:p>
        </w:tc>
        <w:tc>
          <w:tcPr>
            <w:tcW w:w="4364" w:type="dxa"/>
          </w:tcPr>
          <w:p w:rsidR="00AC248A" w:rsidRPr="002F33E4" w:rsidRDefault="00AC248A" w:rsidP="00AC248A">
            <w:pPr>
              <w:jc w:val="center"/>
              <w:rPr>
                <w:sz w:val="22"/>
                <w:szCs w:val="22"/>
              </w:rPr>
            </w:pPr>
            <w:r w:rsidRPr="002F33E4">
              <w:rPr>
                <w:sz w:val="22"/>
                <w:szCs w:val="22"/>
              </w:rPr>
              <w:t xml:space="preserve">Показатели/задачи структурного элемента </w:t>
            </w:r>
          </w:p>
        </w:tc>
        <w:tc>
          <w:tcPr>
            <w:tcW w:w="4424" w:type="dxa"/>
          </w:tcPr>
          <w:p w:rsidR="00AC248A" w:rsidRPr="002F33E4" w:rsidRDefault="00AC248A" w:rsidP="00AC248A">
            <w:pPr>
              <w:jc w:val="center"/>
              <w:rPr>
                <w:sz w:val="22"/>
                <w:szCs w:val="22"/>
              </w:rPr>
            </w:pPr>
            <w:r w:rsidRPr="002F33E4">
              <w:rPr>
                <w:sz w:val="22"/>
                <w:szCs w:val="22"/>
              </w:rPr>
              <w:t>Описание ожидаемых эффектов от реализ</w:t>
            </w:r>
            <w:r w:rsidRPr="002F33E4">
              <w:rPr>
                <w:sz w:val="22"/>
                <w:szCs w:val="22"/>
              </w:rPr>
              <w:t>а</w:t>
            </w:r>
            <w:r w:rsidRPr="002F33E4">
              <w:rPr>
                <w:sz w:val="22"/>
                <w:szCs w:val="22"/>
              </w:rPr>
              <w:t xml:space="preserve">ции задачи структурного элемента </w:t>
            </w:r>
          </w:p>
        </w:tc>
        <w:tc>
          <w:tcPr>
            <w:tcW w:w="5385" w:type="dxa"/>
          </w:tcPr>
          <w:p w:rsidR="00AC248A" w:rsidRPr="002F33E4" w:rsidRDefault="00AC248A" w:rsidP="00AC248A">
            <w:pPr>
              <w:jc w:val="center"/>
              <w:rPr>
                <w:sz w:val="22"/>
                <w:szCs w:val="22"/>
              </w:rPr>
            </w:pPr>
            <w:r w:rsidRPr="002F33E4">
              <w:rPr>
                <w:sz w:val="22"/>
                <w:szCs w:val="22"/>
              </w:rPr>
              <w:t xml:space="preserve">Связь с показателями </w:t>
            </w:r>
          </w:p>
        </w:tc>
      </w:tr>
      <w:tr w:rsidR="00AC248A" w:rsidRPr="002F33E4" w:rsidTr="00E36A97">
        <w:tc>
          <w:tcPr>
            <w:tcW w:w="850" w:type="dxa"/>
          </w:tcPr>
          <w:p w:rsidR="00AC248A" w:rsidRPr="002F33E4" w:rsidRDefault="00AC248A" w:rsidP="00AC248A">
            <w:pPr>
              <w:jc w:val="center"/>
              <w:rPr>
                <w:sz w:val="22"/>
                <w:szCs w:val="22"/>
              </w:rPr>
            </w:pPr>
            <w:r w:rsidRPr="002F33E4">
              <w:rPr>
                <w:sz w:val="22"/>
                <w:szCs w:val="22"/>
              </w:rPr>
              <w:t>1</w:t>
            </w:r>
          </w:p>
        </w:tc>
        <w:tc>
          <w:tcPr>
            <w:tcW w:w="4364" w:type="dxa"/>
          </w:tcPr>
          <w:p w:rsidR="00AC248A" w:rsidRPr="002F33E4" w:rsidRDefault="00AC248A" w:rsidP="00AC248A">
            <w:pPr>
              <w:jc w:val="center"/>
              <w:rPr>
                <w:sz w:val="22"/>
                <w:szCs w:val="22"/>
              </w:rPr>
            </w:pPr>
            <w:r w:rsidRPr="002F33E4">
              <w:rPr>
                <w:sz w:val="22"/>
                <w:szCs w:val="22"/>
              </w:rPr>
              <w:t>2</w:t>
            </w:r>
          </w:p>
        </w:tc>
        <w:tc>
          <w:tcPr>
            <w:tcW w:w="4424" w:type="dxa"/>
          </w:tcPr>
          <w:p w:rsidR="00AC248A" w:rsidRPr="002F33E4" w:rsidRDefault="00AC248A" w:rsidP="00AC248A">
            <w:pPr>
              <w:jc w:val="center"/>
              <w:rPr>
                <w:sz w:val="22"/>
                <w:szCs w:val="22"/>
              </w:rPr>
            </w:pPr>
            <w:r w:rsidRPr="002F33E4">
              <w:rPr>
                <w:sz w:val="22"/>
                <w:szCs w:val="22"/>
              </w:rPr>
              <w:t>3</w:t>
            </w:r>
          </w:p>
        </w:tc>
        <w:tc>
          <w:tcPr>
            <w:tcW w:w="5385" w:type="dxa"/>
          </w:tcPr>
          <w:p w:rsidR="00AC248A" w:rsidRPr="002F33E4" w:rsidRDefault="00AC248A" w:rsidP="00AC248A">
            <w:pPr>
              <w:jc w:val="center"/>
              <w:rPr>
                <w:sz w:val="22"/>
                <w:szCs w:val="22"/>
              </w:rPr>
            </w:pPr>
            <w:r w:rsidRPr="002F33E4">
              <w:rPr>
                <w:sz w:val="22"/>
                <w:szCs w:val="22"/>
              </w:rPr>
              <w:t>4</w:t>
            </w:r>
          </w:p>
        </w:tc>
      </w:tr>
      <w:tr w:rsidR="00AC248A" w:rsidRPr="002F33E4" w:rsidTr="00E36A97">
        <w:tc>
          <w:tcPr>
            <w:tcW w:w="850" w:type="dxa"/>
          </w:tcPr>
          <w:p w:rsidR="00AC248A" w:rsidRPr="002F33E4" w:rsidRDefault="00AC248A" w:rsidP="00AC248A">
            <w:pPr>
              <w:jc w:val="center"/>
              <w:rPr>
                <w:sz w:val="22"/>
                <w:szCs w:val="22"/>
              </w:rPr>
            </w:pPr>
            <w:r w:rsidRPr="002F33E4">
              <w:rPr>
                <w:sz w:val="22"/>
                <w:szCs w:val="22"/>
              </w:rPr>
              <w:t>1.</w:t>
            </w:r>
          </w:p>
        </w:tc>
        <w:tc>
          <w:tcPr>
            <w:tcW w:w="14173" w:type="dxa"/>
            <w:gridSpan w:val="3"/>
          </w:tcPr>
          <w:p w:rsidR="00AC248A" w:rsidRPr="00001255" w:rsidRDefault="00AC248A" w:rsidP="00AC248A">
            <w:pPr>
              <w:jc w:val="center"/>
              <w:rPr>
                <w:b/>
                <w:sz w:val="22"/>
                <w:szCs w:val="22"/>
              </w:rPr>
            </w:pPr>
            <w:r w:rsidRPr="00001255">
              <w:rPr>
                <w:b/>
                <w:sz w:val="22"/>
                <w:szCs w:val="22"/>
              </w:rPr>
              <w:t>Комплекс процессных мероприятий «Р</w:t>
            </w:r>
            <w:r>
              <w:rPr>
                <w:b/>
                <w:sz w:val="22"/>
                <w:szCs w:val="22"/>
              </w:rPr>
              <w:t>азвитие электронного правительства</w:t>
            </w:r>
            <w:r w:rsidRPr="00001255">
              <w:rPr>
                <w:b/>
                <w:sz w:val="22"/>
                <w:szCs w:val="22"/>
              </w:rPr>
              <w:t>»</w:t>
            </w:r>
          </w:p>
        </w:tc>
      </w:tr>
      <w:tr w:rsidR="00AC248A" w:rsidRPr="002F33E4" w:rsidTr="00E36A97">
        <w:tc>
          <w:tcPr>
            <w:tcW w:w="850" w:type="dxa"/>
          </w:tcPr>
          <w:p w:rsidR="00AC248A" w:rsidRPr="002F33E4" w:rsidRDefault="00AC248A" w:rsidP="00AC248A">
            <w:pPr>
              <w:rPr>
                <w:sz w:val="22"/>
                <w:szCs w:val="22"/>
              </w:rPr>
            </w:pPr>
          </w:p>
        </w:tc>
        <w:tc>
          <w:tcPr>
            <w:tcW w:w="8788" w:type="dxa"/>
            <w:gridSpan w:val="2"/>
          </w:tcPr>
          <w:p w:rsidR="00AC248A" w:rsidRPr="002F33E4" w:rsidRDefault="00AC248A" w:rsidP="00AC248A">
            <w:pPr>
              <w:rPr>
                <w:sz w:val="22"/>
                <w:szCs w:val="22"/>
              </w:rPr>
            </w:pPr>
            <w:r w:rsidRPr="002F33E4">
              <w:rPr>
                <w:sz w:val="22"/>
                <w:szCs w:val="22"/>
              </w:rPr>
              <w:t>Ответственный за реализацию (наименование отраслевого (функционального) органа, структурного подразделения администрации Шумерлинского муниципального округа Ч</w:t>
            </w:r>
            <w:r w:rsidRPr="002F33E4">
              <w:rPr>
                <w:sz w:val="22"/>
                <w:szCs w:val="22"/>
              </w:rPr>
              <w:t>у</w:t>
            </w:r>
            <w:r w:rsidRPr="002F33E4">
              <w:rPr>
                <w:sz w:val="22"/>
                <w:szCs w:val="22"/>
              </w:rPr>
              <w:t>вашской Республики</w:t>
            </w:r>
            <w:r w:rsidRPr="002F33E4">
              <w:rPr>
                <w:rFonts w:ascii="Calibri" w:hAnsi="Calibri"/>
                <w:sz w:val="22"/>
                <w:szCs w:val="22"/>
              </w:rPr>
              <w:t xml:space="preserve"> </w:t>
            </w:r>
            <w:r w:rsidRPr="002F33E4">
              <w:rPr>
                <w:sz w:val="22"/>
                <w:szCs w:val="22"/>
              </w:rPr>
              <w:t>иного муниципал</w:t>
            </w:r>
            <w:r w:rsidRPr="002F33E4">
              <w:rPr>
                <w:sz w:val="22"/>
                <w:szCs w:val="22"/>
              </w:rPr>
              <w:t>ь</w:t>
            </w:r>
            <w:r w:rsidRPr="002F33E4">
              <w:rPr>
                <w:sz w:val="22"/>
                <w:szCs w:val="22"/>
              </w:rPr>
              <w:t>ный органа, организации)</w:t>
            </w:r>
          </w:p>
        </w:tc>
        <w:tc>
          <w:tcPr>
            <w:tcW w:w="5385" w:type="dxa"/>
          </w:tcPr>
          <w:p w:rsidR="00AC248A" w:rsidRPr="002F33E4" w:rsidRDefault="00AC248A" w:rsidP="00AC248A">
            <w:pPr>
              <w:rPr>
                <w:sz w:val="22"/>
                <w:szCs w:val="22"/>
              </w:rPr>
            </w:pPr>
            <w:r>
              <w:rPr>
                <w:sz w:val="22"/>
                <w:szCs w:val="22"/>
              </w:rPr>
              <w:t xml:space="preserve">Отдел </w:t>
            </w:r>
            <w:proofErr w:type="spellStart"/>
            <w:r>
              <w:rPr>
                <w:sz w:val="22"/>
                <w:szCs w:val="22"/>
              </w:rPr>
              <w:t>цифровизации</w:t>
            </w:r>
            <w:proofErr w:type="spellEnd"/>
            <w:r>
              <w:rPr>
                <w:sz w:val="22"/>
                <w:szCs w:val="22"/>
              </w:rPr>
              <w:t xml:space="preserve"> и информационных технологий </w:t>
            </w:r>
          </w:p>
        </w:tc>
      </w:tr>
      <w:tr w:rsidR="00AC248A" w:rsidRPr="002F33E4" w:rsidTr="00E36A97">
        <w:tc>
          <w:tcPr>
            <w:tcW w:w="850" w:type="dxa"/>
          </w:tcPr>
          <w:p w:rsidR="00AC248A" w:rsidRPr="00AD0A97" w:rsidRDefault="00AC248A" w:rsidP="00AC248A">
            <w:pPr>
              <w:jc w:val="center"/>
              <w:rPr>
                <w:sz w:val="22"/>
                <w:szCs w:val="22"/>
              </w:rPr>
            </w:pPr>
            <w:r w:rsidRPr="00AD0A97">
              <w:rPr>
                <w:sz w:val="22"/>
                <w:szCs w:val="22"/>
              </w:rPr>
              <w:t>1.1.</w:t>
            </w:r>
          </w:p>
        </w:tc>
        <w:tc>
          <w:tcPr>
            <w:tcW w:w="4364" w:type="dxa"/>
          </w:tcPr>
          <w:p w:rsidR="00AC248A" w:rsidRPr="00C25486" w:rsidRDefault="00AC248A" w:rsidP="00AC248A">
            <w:pPr>
              <w:rPr>
                <w:sz w:val="22"/>
                <w:szCs w:val="22"/>
                <w:highlight w:val="magenta"/>
              </w:rPr>
            </w:pPr>
            <w:r w:rsidRPr="00AD0A97">
              <w:rPr>
                <w:sz w:val="22"/>
                <w:szCs w:val="22"/>
              </w:rPr>
              <w:t>Создание условий для развития информац</w:t>
            </w:r>
            <w:r w:rsidRPr="00AD0A97">
              <w:rPr>
                <w:sz w:val="22"/>
                <w:szCs w:val="22"/>
              </w:rPr>
              <w:t>и</w:t>
            </w:r>
            <w:r w:rsidRPr="00AD0A97">
              <w:rPr>
                <w:sz w:val="22"/>
                <w:szCs w:val="22"/>
              </w:rPr>
              <w:t>онных технологий и перехода к предоста</w:t>
            </w:r>
            <w:r w:rsidRPr="00AD0A97">
              <w:rPr>
                <w:sz w:val="22"/>
                <w:szCs w:val="22"/>
              </w:rPr>
              <w:t>в</w:t>
            </w:r>
            <w:r w:rsidRPr="00AD0A97">
              <w:rPr>
                <w:sz w:val="22"/>
                <w:szCs w:val="22"/>
              </w:rPr>
              <w:t>лению государственных и муниципальных услуг (функций) в электронном виде с и</w:t>
            </w:r>
            <w:r w:rsidRPr="00AD0A97">
              <w:rPr>
                <w:sz w:val="22"/>
                <w:szCs w:val="22"/>
              </w:rPr>
              <w:t>с</w:t>
            </w:r>
            <w:r w:rsidRPr="00AD0A97">
              <w:rPr>
                <w:sz w:val="22"/>
                <w:szCs w:val="22"/>
              </w:rPr>
              <w:t>пользованием программного обеспечения, цифровых технологий и средств информ</w:t>
            </w:r>
            <w:r w:rsidRPr="00AD0A97">
              <w:rPr>
                <w:sz w:val="22"/>
                <w:szCs w:val="22"/>
              </w:rPr>
              <w:t>а</w:t>
            </w:r>
            <w:r w:rsidRPr="00AD0A97">
              <w:rPr>
                <w:sz w:val="22"/>
                <w:szCs w:val="22"/>
              </w:rPr>
              <w:t>ционной безопасности преимущественно отечественных разработок</w:t>
            </w:r>
          </w:p>
        </w:tc>
        <w:tc>
          <w:tcPr>
            <w:tcW w:w="4424" w:type="dxa"/>
          </w:tcPr>
          <w:p w:rsidR="00AC248A" w:rsidRPr="008B046F" w:rsidRDefault="00AC248A" w:rsidP="00AC248A">
            <w:pPr>
              <w:rPr>
                <w:sz w:val="22"/>
                <w:szCs w:val="22"/>
              </w:rPr>
            </w:pPr>
            <w:r w:rsidRPr="008B046F">
              <w:rPr>
                <w:sz w:val="22"/>
                <w:szCs w:val="22"/>
              </w:rPr>
              <w:t>Обеспечение бесперебойной работы тел</w:t>
            </w:r>
            <w:r w:rsidRPr="008B046F">
              <w:rPr>
                <w:sz w:val="22"/>
                <w:szCs w:val="22"/>
              </w:rPr>
              <w:t>е</w:t>
            </w:r>
            <w:r w:rsidRPr="008B046F">
              <w:rPr>
                <w:sz w:val="22"/>
                <w:szCs w:val="22"/>
              </w:rPr>
              <w:t>коммуникационной инфраструктуры, гос</w:t>
            </w:r>
            <w:r w:rsidRPr="008B046F">
              <w:rPr>
                <w:sz w:val="22"/>
                <w:szCs w:val="22"/>
              </w:rPr>
              <w:t>у</w:t>
            </w:r>
            <w:r w:rsidRPr="008B046F">
              <w:rPr>
                <w:sz w:val="22"/>
                <w:szCs w:val="22"/>
              </w:rPr>
              <w:t xml:space="preserve">дарственных, ведомственных и прикладных информационных систем в органах местного самоуправления </w:t>
            </w:r>
            <w:r>
              <w:rPr>
                <w:sz w:val="22"/>
                <w:szCs w:val="22"/>
              </w:rPr>
              <w:t>Шумерлинского муниц</w:t>
            </w:r>
            <w:r>
              <w:rPr>
                <w:sz w:val="22"/>
                <w:szCs w:val="22"/>
              </w:rPr>
              <w:t>и</w:t>
            </w:r>
            <w:r>
              <w:rPr>
                <w:sz w:val="22"/>
                <w:szCs w:val="22"/>
              </w:rPr>
              <w:t>пального округа</w:t>
            </w:r>
            <w:r w:rsidRPr="008B046F">
              <w:rPr>
                <w:sz w:val="22"/>
                <w:szCs w:val="22"/>
              </w:rPr>
              <w:t>;</w:t>
            </w:r>
          </w:p>
          <w:p w:rsidR="00AC248A" w:rsidRPr="008B046F" w:rsidRDefault="00AC248A" w:rsidP="00AC248A">
            <w:pPr>
              <w:rPr>
                <w:sz w:val="22"/>
                <w:szCs w:val="22"/>
              </w:rPr>
            </w:pPr>
            <w:r w:rsidRPr="008B046F">
              <w:rPr>
                <w:sz w:val="22"/>
                <w:szCs w:val="22"/>
              </w:rPr>
              <w:t>применение в органах местного самоупра</w:t>
            </w:r>
            <w:r w:rsidRPr="008B046F">
              <w:rPr>
                <w:sz w:val="22"/>
                <w:szCs w:val="22"/>
              </w:rPr>
              <w:t>в</w:t>
            </w:r>
            <w:r w:rsidRPr="008B046F">
              <w:rPr>
                <w:sz w:val="22"/>
                <w:szCs w:val="22"/>
              </w:rPr>
              <w:t>ления города Чебоксары новых технологий, программно-технических средств на основе отечественных разработок, обеспечивающих повышение качества муниципального упра</w:t>
            </w:r>
            <w:r w:rsidRPr="008B046F">
              <w:rPr>
                <w:sz w:val="22"/>
                <w:szCs w:val="22"/>
              </w:rPr>
              <w:t>в</w:t>
            </w:r>
            <w:r>
              <w:rPr>
                <w:sz w:val="22"/>
                <w:szCs w:val="22"/>
              </w:rPr>
              <w:t>ления</w:t>
            </w:r>
          </w:p>
        </w:tc>
        <w:tc>
          <w:tcPr>
            <w:tcW w:w="5385" w:type="dxa"/>
          </w:tcPr>
          <w:p w:rsidR="00AC248A" w:rsidRDefault="00AC248A" w:rsidP="00AC248A">
            <w:pPr>
              <w:rPr>
                <w:sz w:val="22"/>
                <w:szCs w:val="22"/>
              </w:rPr>
            </w:pPr>
            <w:r w:rsidRPr="008B046F">
              <w:rPr>
                <w:sz w:val="22"/>
                <w:szCs w:val="22"/>
              </w:rPr>
              <w:t>Доля ра</w:t>
            </w:r>
            <w:r>
              <w:rPr>
                <w:sz w:val="22"/>
                <w:szCs w:val="22"/>
              </w:rPr>
              <w:t>с</w:t>
            </w:r>
            <w:r w:rsidRPr="008B046F">
              <w:rPr>
                <w:sz w:val="22"/>
                <w:szCs w:val="22"/>
              </w:rPr>
              <w:t>ходов на закупки и (или) аренду отече</w:t>
            </w:r>
            <w:r>
              <w:rPr>
                <w:sz w:val="22"/>
                <w:szCs w:val="22"/>
              </w:rPr>
              <w:t>стве</w:t>
            </w:r>
            <w:r>
              <w:rPr>
                <w:sz w:val="22"/>
                <w:szCs w:val="22"/>
              </w:rPr>
              <w:t>н</w:t>
            </w:r>
            <w:r>
              <w:rPr>
                <w:sz w:val="22"/>
                <w:szCs w:val="22"/>
              </w:rPr>
              <w:t>ного про</w:t>
            </w:r>
            <w:r w:rsidRPr="008B046F">
              <w:rPr>
                <w:sz w:val="22"/>
                <w:szCs w:val="22"/>
              </w:rPr>
              <w:t>граммного обеспечения и платформ от о</w:t>
            </w:r>
            <w:r w:rsidRPr="008B046F">
              <w:rPr>
                <w:sz w:val="22"/>
                <w:szCs w:val="22"/>
              </w:rPr>
              <w:t>б</w:t>
            </w:r>
            <w:r w:rsidRPr="008B046F">
              <w:rPr>
                <w:sz w:val="22"/>
                <w:szCs w:val="22"/>
              </w:rPr>
              <w:t>щих расходов на закупку или аренду программного обесп</w:t>
            </w:r>
            <w:r w:rsidRPr="008B046F">
              <w:rPr>
                <w:sz w:val="22"/>
                <w:szCs w:val="22"/>
              </w:rPr>
              <w:t>е</w:t>
            </w:r>
            <w:r w:rsidRPr="008B046F">
              <w:rPr>
                <w:sz w:val="22"/>
                <w:szCs w:val="22"/>
              </w:rPr>
              <w:t>чения</w:t>
            </w:r>
          </w:p>
          <w:p w:rsidR="00AC248A" w:rsidRPr="00C25486" w:rsidRDefault="00AC248A" w:rsidP="00AC248A">
            <w:pPr>
              <w:rPr>
                <w:sz w:val="22"/>
                <w:szCs w:val="22"/>
                <w:highlight w:val="magenta"/>
              </w:rPr>
            </w:pPr>
            <w:r w:rsidRPr="00D130EF">
              <w:rPr>
                <w:sz w:val="22"/>
                <w:szCs w:val="22"/>
              </w:rPr>
              <w:t>Доля массовых социально значимых государственных и муниципальных услуг, предоставляемых в электро</w:t>
            </w:r>
            <w:r w:rsidRPr="00D130EF">
              <w:rPr>
                <w:sz w:val="22"/>
                <w:szCs w:val="22"/>
              </w:rPr>
              <w:t>н</w:t>
            </w:r>
            <w:r w:rsidRPr="00D130EF">
              <w:rPr>
                <w:sz w:val="22"/>
                <w:szCs w:val="22"/>
              </w:rPr>
              <w:t>ной форме</w:t>
            </w:r>
          </w:p>
        </w:tc>
      </w:tr>
      <w:tr w:rsidR="00AC248A" w:rsidRPr="002F33E4" w:rsidTr="00E36A97">
        <w:tc>
          <w:tcPr>
            <w:tcW w:w="850" w:type="dxa"/>
          </w:tcPr>
          <w:p w:rsidR="00AC248A" w:rsidRPr="00AD0A97" w:rsidRDefault="00AC248A" w:rsidP="00AC248A">
            <w:pPr>
              <w:jc w:val="center"/>
              <w:rPr>
                <w:sz w:val="22"/>
                <w:szCs w:val="22"/>
              </w:rPr>
            </w:pPr>
            <w:r w:rsidRPr="00AD0A97">
              <w:rPr>
                <w:sz w:val="22"/>
                <w:szCs w:val="22"/>
              </w:rPr>
              <w:t>1.2.</w:t>
            </w:r>
          </w:p>
        </w:tc>
        <w:tc>
          <w:tcPr>
            <w:tcW w:w="4364" w:type="dxa"/>
          </w:tcPr>
          <w:p w:rsidR="00AC248A" w:rsidRPr="00C25486" w:rsidRDefault="00AC248A" w:rsidP="00AC248A">
            <w:pPr>
              <w:rPr>
                <w:sz w:val="22"/>
                <w:szCs w:val="22"/>
                <w:highlight w:val="magenta"/>
              </w:rPr>
            </w:pPr>
            <w:r w:rsidRPr="00AD0A97">
              <w:rPr>
                <w:sz w:val="22"/>
                <w:szCs w:val="22"/>
              </w:rPr>
              <w:t>Развитие информационно-телекоммуникационной инфраструктуры в органах муниципального управления и бюджетных организациях»</w:t>
            </w:r>
          </w:p>
        </w:tc>
        <w:tc>
          <w:tcPr>
            <w:tcW w:w="4424" w:type="dxa"/>
          </w:tcPr>
          <w:p w:rsidR="00AC248A" w:rsidRPr="00C25486" w:rsidRDefault="00AC248A" w:rsidP="00AC248A">
            <w:pPr>
              <w:rPr>
                <w:sz w:val="22"/>
                <w:szCs w:val="22"/>
                <w:highlight w:val="magenta"/>
              </w:rPr>
            </w:pPr>
            <w:r w:rsidRPr="008B046F">
              <w:rPr>
                <w:sz w:val="22"/>
                <w:szCs w:val="22"/>
              </w:rPr>
              <w:t>Создание развитой информационно-телекоммуникационной инфраструктуры п</w:t>
            </w:r>
            <w:r w:rsidRPr="008B046F">
              <w:rPr>
                <w:sz w:val="22"/>
                <w:szCs w:val="22"/>
              </w:rPr>
              <w:t>е</w:t>
            </w:r>
            <w:r w:rsidRPr="008B046F">
              <w:rPr>
                <w:sz w:val="22"/>
                <w:szCs w:val="22"/>
              </w:rPr>
              <w:t xml:space="preserve">редачи, обработки и хранения данных для органов местного самоуправления </w:t>
            </w:r>
            <w:r>
              <w:rPr>
                <w:sz w:val="22"/>
                <w:szCs w:val="22"/>
              </w:rPr>
              <w:t>Шуме</w:t>
            </w:r>
            <w:r>
              <w:rPr>
                <w:sz w:val="22"/>
                <w:szCs w:val="22"/>
              </w:rPr>
              <w:t>р</w:t>
            </w:r>
            <w:r>
              <w:rPr>
                <w:sz w:val="22"/>
                <w:szCs w:val="22"/>
              </w:rPr>
              <w:t xml:space="preserve">линского муниципального округа и </w:t>
            </w:r>
            <w:r w:rsidRPr="008B046F">
              <w:rPr>
                <w:sz w:val="22"/>
                <w:szCs w:val="22"/>
              </w:rPr>
              <w:t>подв</w:t>
            </w:r>
            <w:r w:rsidRPr="008B046F">
              <w:rPr>
                <w:sz w:val="22"/>
                <w:szCs w:val="22"/>
              </w:rPr>
              <w:t>е</w:t>
            </w:r>
            <w:r w:rsidRPr="008B046F">
              <w:rPr>
                <w:sz w:val="22"/>
                <w:szCs w:val="22"/>
              </w:rPr>
              <w:t>домственных орг</w:t>
            </w:r>
            <w:r w:rsidRPr="008B046F">
              <w:rPr>
                <w:sz w:val="22"/>
                <w:szCs w:val="22"/>
              </w:rPr>
              <w:t>а</w:t>
            </w:r>
            <w:r w:rsidRPr="008B046F">
              <w:rPr>
                <w:sz w:val="22"/>
                <w:szCs w:val="22"/>
              </w:rPr>
              <w:t>низаций</w:t>
            </w:r>
          </w:p>
        </w:tc>
        <w:tc>
          <w:tcPr>
            <w:tcW w:w="5385" w:type="dxa"/>
          </w:tcPr>
          <w:p w:rsidR="00AC248A" w:rsidRPr="00C25486" w:rsidRDefault="00AC248A" w:rsidP="00AC248A">
            <w:pPr>
              <w:rPr>
                <w:sz w:val="22"/>
                <w:szCs w:val="22"/>
                <w:highlight w:val="magenta"/>
              </w:rPr>
            </w:pPr>
            <w:r>
              <w:rPr>
                <w:sz w:val="22"/>
                <w:szCs w:val="22"/>
              </w:rPr>
              <w:t>Д</w:t>
            </w:r>
            <w:r w:rsidRPr="008B046F">
              <w:rPr>
                <w:sz w:val="22"/>
                <w:szCs w:val="22"/>
              </w:rPr>
              <w:t>оля электронного юридически значимого документ</w:t>
            </w:r>
            <w:r w:rsidRPr="008B046F">
              <w:rPr>
                <w:sz w:val="22"/>
                <w:szCs w:val="22"/>
              </w:rPr>
              <w:t>о</w:t>
            </w:r>
            <w:r w:rsidRPr="008B046F">
              <w:rPr>
                <w:sz w:val="22"/>
                <w:szCs w:val="22"/>
              </w:rPr>
              <w:t>оборота между органами исполнительной власти и местного самоуправления</w:t>
            </w:r>
          </w:p>
        </w:tc>
      </w:tr>
    </w:tbl>
    <w:p w:rsidR="00AC248A" w:rsidRPr="00D54C9C" w:rsidRDefault="00AC248A" w:rsidP="00AC248A">
      <w:pPr>
        <w:rPr>
          <w:sz w:val="22"/>
          <w:szCs w:val="22"/>
        </w:rPr>
      </w:pPr>
    </w:p>
    <w:p w:rsidR="00AC248A" w:rsidRDefault="00AC248A" w:rsidP="00AC248A">
      <w:pPr>
        <w:jc w:val="center"/>
        <w:outlineLvl w:val="2"/>
        <w:rPr>
          <w:b/>
        </w:rPr>
      </w:pPr>
      <w:r w:rsidRPr="00001255">
        <w:rPr>
          <w:b/>
        </w:rPr>
        <w:t xml:space="preserve">4. Финансовое обеспечение муниципальной программы </w:t>
      </w:r>
    </w:p>
    <w:p w:rsidR="00AC248A" w:rsidRPr="002F33E4" w:rsidRDefault="00AC248A" w:rsidP="00AC248A">
      <w:pPr>
        <w:jc w:val="center"/>
        <w:outlineLvl w:val="2"/>
        <w:rPr>
          <w:sz w:val="22"/>
          <w:szCs w:val="22"/>
        </w:rPr>
      </w:pPr>
    </w:p>
    <w:tbl>
      <w:tblPr>
        <w:tblW w:w="150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9"/>
        <w:gridCol w:w="1197"/>
        <w:gridCol w:w="1134"/>
        <w:gridCol w:w="1134"/>
        <w:gridCol w:w="1134"/>
        <w:gridCol w:w="1134"/>
        <w:gridCol w:w="1134"/>
        <w:gridCol w:w="1275"/>
        <w:gridCol w:w="1418"/>
      </w:tblGrid>
      <w:tr w:rsidR="00AC248A" w:rsidRPr="002F33E4" w:rsidTr="00E36A97">
        <w:tc>
          <w:tcPr>
            <w:tcW w:w="5449" w:type="dxa"/>
            <w:vMerge w:val="restart"/>
          </w:tcPr>
          <w:p w:rsidR="00AC248A" w:rsidRPr="002F33E4" w:rsidRDefault="00AC248A" w:rsidP="00AC248A">
            <w:pPr>
              <w:jc w:val="center"/>
              <w:rPr>
                <w:sz w:val="22"/>
                <w:szCs w:val="22"/>
              </w:rPr>
            </w:pPr>
            <w:r w:rsidRPr="002F33E4">
              <w:rPr>
                <w:sz w:val="22"/>
                <w:szCs w:val="22"/>
              </w:rPr>
              <w:t>Наименование муниципальной программы, структурн</w:t>
            </w:r>
            <w:r w:rsidRPr="002F33E4">
              <w:rPr>
                <w:sz w:val="22"/>
                <w:szCs w:val="22"/>
              </w:rPr>
              <w:t>о</w:t>
            </w:r>
            <w:r w:rsidRPr="002F33E4">
              <w:rPr>
                <w:sz w:val="22"/>
                <w:szCs w:val="22"/>
              </w:rPr>
              <w:t>го элемента/источник финансового обеспеч</w:t>
            </w:r>
            <w:r w:rsidRPr="002F33E4">
              <w:rPr>
                <w:sz w:val="22"/>
                <w:szCs w:val="22"/>
              </w:rPr>
              <w:t>е</w:t>
            </w:r>
            <w:r w:rsidRPr="002F33E4">
              <w:rPr>
                <w:sz w:val="22"/>
                <w:szCs w:val="22"/>
              </w:rPr>
              <w:t>ния</w:t>
            </w:r>
          </w:p>
        </w:tc>
        <w:tc>
          <w:tcPr>
            <w:tcW w:w="9560" w:type="dxa"/>
            <w:gridSpan w:val="8"/>
          </w:tcPr>
          <w:p w:rsidR="00AC248A" w:rsidRPr="002F33E4" w:rsidRDefault="00AC248A" w:rsidP="00AC248A">
            <w:pPr>
              <w:jc w:val="center"/>
              <w:rPr>
                <w:sz w:val="22"/>
                <w:szCs w:val="22"/>
              </w:rPr>
            </w:pPr>
            <w:r w:rsidRPr="002F33E4">
              <w:rPr>
                <w:sz w:val="22"/>
                <w:szCs w:val="22"/>
              </w:rPr>
              <w:t>Объем финансового обеспечения по годам реализации, тыс. ру</w:t>
            </w:r>
            <w:r w:rsidRPr="002F33E4">
              <w:rPr>
                <w:sz w:val="22"/>
                <w:szCs w:val="22"/>
              </w:rPr>
              <w:t>б</w:t>
            </w:r>
            <w:r w:rsidRPr="002F33E4">
              <w:rPr>
                <w:sz w:val="22"/>
                <w:szCs w:val="22"/>
              </w:rPr>
              <w:t>лей</w:t>
            </w:r>
          </w:p>
        </w:tc>
      </w:tr>
      <w:tr w:rsidR="00AC248A" w:rsidRPr="002F33E4" w:rsidTr="00E36A97">
        <w:tc>
          <w:tcPr>
            <w:tcW w:w="5449" w:type="dxa"/>
            <w:vMerge/>
          </w:tcPr>
          <w:p w:rsidR="00AC248A" w:rsidRPr="002F33E4" w:rsidRDefault="00AC248A" w:rsidP="00AC248A">
            <w:pPr>
              <w:rPr>
                <w:sz w:val="22"/>
                <w:szCs w:val="22"/>
              </w:rPr>
            </w:pPr>
          </w:p>
        </w:tc>
        <w:tc>
          <w:tcPr>
            <w:tcW w:w="1197" w:type="dxa"/>
          </w:tcPr>
          <w:p w:rsidR="00AC248A" w:rsidRPr="002F33E4" w:rsidRDefault="00AC248A" w:rsidP="00AC248A">
            <w:pPr>
              <w:jc w:val="center"/>
              <w:rPr>
                <w:sz w:val="22"/>
                <w:szCs w:val="22"/>
              </w:rPr>
            </w:pPr>
            <w:r>
              <w:rPr>
                <w:sz w:val="22"/>
                <w:szCs w:val="22"/>
              </w:rPr>
              <w:t>2025</w:t>
            </w:r>
          </w:p>
        </w:tc>
        <w:tc>
          <w:tcPr>
            <w:tcW w:w="1134" w:type="dxa"/>
          </w:tcPr>
          <w:p w:rsidR="00AC248A" w:rsidRPr="002F33E4" w:rsidRDefault="00AC248A" w:rsidP="00AC248A">
            <w:pPr>
              <w:jc w:val="center"/>
              <w:rPr>
                <w:sz w:val="22"/>
                <w:szCs w:val="22"/>
              </w:rPr>
            </w:pPr>
            <w:r>
              <w:rPr>
                <w:sz w:val="22"/>
                <w:szCs w:val="22"/>
              </w:rPr>
              <w:t>2026</w:t>
            </w:r>
          </w:p>
        </w:tc>
        <w:tc>
          <w:tcPr>
            <w:tcW w:w="1134" w:type="dxa"/>
          </w:tcPr>
          <w:p w:rsidR="00AC248A" w:rsidRPr="002F33E4" w:rsidRDefault="00AC248A" w:rsidP="00AC248A">
            <w:pPr>
              <w:jc w:val="center"/>
              <w:rPr>
                <w:sz w:val="22"/>
                <w:szCs w:val="22"/>
              </w:rPr>
            </w:pPr>
            <w:r>
              <w:rPr>
                <w:sz w:val="22"/>
                <w:szCs w:val="22"/>
              </w:rPr>
              <w:t>2027</w:t>
            </w:r>
          </w:p>
        </w:tc>
        <w:tc>
          <w:tcPr>
            <w:tcW w:w="1134" w:type="dxa"/>
          </w:tcPr>
          <w:p w:rsidR="00AC248A" w:rsidRPr="002F33E4" w:rsidRDefault="00AC248A" w:rsidP="00AC248A">
            <w:pPr>
              <w:jc w:val="center"/>
              <w:rPr>
                <w:sz w:val="22"/>
                <w:szCs w:val="22"/>
              </w:rPr>
            </w:pPr>
            <w:r>
              <w:rPr>
                <w:sz w:val="22"/>
                <w:szCs w:val="22"/>
              </w:rPr>
              <w:t>2028</w:t>
            </w:r>
          </w:p>
        </w:tc>
        <w:tc>
          <w:tcPr>
            <w:tcW w:w="1134" w:type="dxa"/>
          </w:tcPr>
          <w:p w:rsidR="00AC248A" w:rsidRPr="002F33E4" w:rsidRDefault="00AC248A" w:rsidP="00AC248A">
            <w:pPr>
              <w:jc w:val="center"/>
              <w:rPr>
                <w:sz w:val="22"/>
                <w:szCs w:val="22"/>
              </w:rPr>
            </w:pPr>
            <w:r>
              <w:rPr>
                <w:sz w:val="22"/>
                <w:szCs w:val="22"/>
              </w:rPr>
              <w:t>2029</w:t>
            </w:r>
          </w:p>
        </w:tc>
        <w:tc>
          <w:tcPr>
            <w:tcW w:w="1134" w:type="dxa"/>
          </w:tcPr>
          <w:p w:rsidR="00AC248A" w:rsidRPr="002F33E4" w:rsidRDefault="00AC248A" w:rsidP="00AC248A">
            <w:pPr>
              <w:jc w:val="center"/>
              <w:rPr>
                <w:sz w:val="22"/>
                <w:szCs w:val="22"/>
              </w:rPr>
            </w:pPr>
            <w:r>
              <w:rPr>
                <w:sz w:val="22"/>
                <w:szCs w:val="22"/>
              </w:rPr>
              <w:t>2030</w:t>
            </w:r>
          </w:p>
        </w:tc>
        <w:tc>
          <w:tcPr>
            <w:tcW w:w="1275" w:type="dxa"/>
          </w:tcPr>
          <w:p w:rsidR="00AC248A" w:rsidRPr="002F33E4" w:rsidRDefault="00AC248A" w:rsidP="00AC248A">
            <w:pPr>
              <w:jc w:val="center"/>
              <w:rPr>
                <w:sz w:val="22"/>
                <w:szCs w:val="22"/>
              </w:rPr>
            </w:pPr>
            <w:r>
              <w:rPr>
                <w:sz w:val="22"/>
                <w:szCs w:val="22"/>
              </w:rPr>
              <w:t>2031-2035</w:t>
            </w:r>
          </w:p>
        </w:tc>
        <w:tc>
          <w:tcPr>
            <w:tcW w:w="1418" w:type="dxa"/>
          </w:tcPr>
          <w:p w:rsidR="00AC248A" w:rsidRPr="002F33E4" w:rsidRDefault="00AC248A" w:rsidP="00AC248A">
            <w:pPr>
              <w:jc w:val="center"/>
              <w:rPr>
                <w:sz w:val="22"/>
                <w:szCs w:val="22"/>
              </w:rPr>
            </w:pPr>
            <w:r w:rsidRPr="002F33E4">
              <w:rPr>
                <w:sz w:val="22"/>
                <w:szCs w:val="22"/>
              </w:rPr>
              <w:t>Всего</w:t>
            </w:r>
          </w:p>
        </w:tc>
      </w:tr>
      <w:tr w:rsidR="00AC248A" w:rsidRPr="002F33E4" w:rsidTr="00E36A97">
        <w:tc>
          <w:tcPr>
            <w:tcW w:w="5449" w:type="dxa"/>
          </w:tcPr>
          <w:p w:rsidR="00AC248A" w:rsidRPr="002F33E4" w:rsidRDefault="00AC248A" w:rsidP="00AC248A">
            <w:pPr>
              <w:jc w:val="center"/>
              <w:rPr>
                <w:sz w:val="22"/>
                <w:szCs w:val="22"/>
              </w:rPr>
            </w:pPr>
            <w:r w:rsidRPr="002F33E4">
              <w:rPr>
                <w:sz w:val="22"/>
                <w:szCs w:val="22"/>
              </w:rPr>
              <w:t>1</w:t>
            </w:r>
          </w:p>
        </w:tc>
        <w:tc>
          <w:tcPr>
            <w:tcW w:w="1197" w:type="dxa"/>
          </w:tcPr>
          <w:p w:rsidR="00AC248A" w:rsidRPr="002F33E4" w:rsidRDefault="00AC248A" w:rsidP="00AC248A">
            <w:pPr>
              <w:jc w:val="center"/>
              <w:rPr>
                <w:sz w:val="22"/>
                <w:szCs w:val="22"/>
              </w:rPr>
            </w:pPr>
            <w:r w:rsidRPr="002F33E4">
              <w:rPr>
                <w:sz w:val="22"/>
                <w:szCs w:val="22"/>
              </w:rPr>
              <w:t>2</w:t>
            </w:r>
          </w:p>
        </w:tc>
        <w:tc>
          <w:tcPr>
            <w:tcW w:w="1134" w:type="dxa"/>
          </w:tcPr>
          <w:p w:rsidR="00AC248A" w:rsidRPr="002F33E4" w:rsidRDefault="00AC248A" w:rsidP="00AC248A">
            <w:pPr>
              <w:jc w:val="center"/>
              <w:rPr>
                <w:sz w:val="22"/>
                <w:szCs w:val="22"/>
              </w:rPr>
            </w:pPr>
            <w:r w:rsidRPr="002F33E4">
              <w:rPr>
                <w:sz w:val="22"/>
                <w:szCs w:val="22"/>
              </w:rPr>
              <w:t>3</w:t>
            </w:r>
          </w:p>
        </w:tc>
        <w:tc>
          <w:tcPr>
            <w:tcW w:w="1134" w:type="dxa"/>
          </w:tcPr>
          <w:p w:rsidR="00AC248A" w:rsidRPr="002F33E4" w:rsidRDefault="00AC248A" w:rsidP="00AC248A">
            <w:pPr>
              <w:jc w:val="center"/>
              <w:rPr>
                <w:sz w:val="22"/>
                <w:szCs w:val="22"/>
              </w:rPr>
            </w:pPr>
            <w:r w:rsidRPr="002F33E4">
              <w:rPr>
                <w:sz w:val="22"/>
                <w:szCs w:val="22"/>
              </w:rPr>
              <w:t>4</w:t>
            </w:r>
          </w:p>
        </w:tc>
        <w:tc>
          <w:tcPr>
            <w:tcW w:w="1134" w:type="dxa"/>
          </w:tcPr>
          <w:p w:rsidR="00AC248A" w:rsidRPr="002F33E4" w:rsidRDefault="00AC248A" w:rsidP="00AC248A">
            <w:pPr>
              <w:jc w:val="center"/>
              <w:rPr>
                <w:sz w:val="22"/>
                <w:szCs w:val="22"/>
              </w:rPr>
            </w:pPr>
            <w:r w:rsidRPr="002F33E4">
              <w:rPr>
                <w:sz w:val="22"/>
                <w:szCs w:val="22"/>
              </w:rPr>
              <w:t>5</w:t>
            </w:r>
          </w:p>
        </w:tc>
        <w:tc>
          <w:tcPr>
            <w:tcW w:w="1134" w:type="dxa"/>
          </w:tcPr>
          <w:p w:rsidR="00AC248A" w:rsidRPr="002F33E4" w:rsidRDefault="00AC248A" w:rsidP="00AC248A">
            <w:pPr>
              <w:jc w:val="center"/>
              <w:rPr>
                <w:sz w:val="22"/>
                <w:szCs w:val="22"/>
              </w:rPr>
            </w:pPr>
            <w:r w:rsidRPr="002F33E4">
              <w:rPr>
                <w:sz w:val="22"/>
                <w:szCs w:val="22"/>
              </w:rPr>
              <w:t>6</w:t>
            </w:r>
          </w:p>
        </w:tc>
        <w:tc>
          <w:tcPr>
            <w:tcW w:w="1134" w:type="dxa"/>
          </w:tcPr>
          <w:p w:rsidR="00AC248A" w:rsidRPr="002F33E4" w:rsidRDefault="00AC248A" w:rsidP="00AC248A">
            <w:pPr>
              <w:jc w:val="center"/>
              <w:rPr>
                <w:sz w:val="22"/>
                <w:szCs w:val="22"/>
              </w:rPr>
            </w:pPr>
            <w:r>
              <w:rPr>
                <w:sz w:val="22"/>
                <w:szCs w:val="22"/>
              </w:rPr>
              <w:t>7</w:t>
            </w:r>
          </w:p>
        </w:tc>
        <w:tc>
          <w:tcPr>
            <w:tcW w:w="1275" w:type="dxa"/>
          </w:tcPr>
          <w:p w:rsidR="00AC248A" w:rsidRPr="002F33E4" w:rsidRDefault="00AC248A" w:rsidP="00AC248A">
            <w:pPr>
              <w:jc w:val="center"/>
              <w:rPr>
                <w:sz w:val="22"/>
                <w:szCs w:val="22"/>
              </w:rPr>
            </w:pPr>
            <w:r>
              <w:rPr>
                <w:sz w:val="22"/>
                <w:szCs w:val="22"/>
              </w:rPr>
              <w:t>8</w:t>
            </w:r>
          </w:p>
        </w:tc>
        <w:tc>
          <w:tcPr>
            <w:tcW w:w="1418" w:type="dxa"/>
          </w:tcPr>
          <w:p w:rsidR="00AC248A" w:rsidRPr="002F33E4" w:rsidRDefault="00AC248A" w:rsidP="00AC248A">
            <w:pPr>
              <w:jc w:val="center"/>
              <w:rPr>
                <w:sz w:val="22"/>
                <w:szCs w:val="22"/>
              </w:rPr>
            </w:pPr>
            <w:r>
              <w:rPr>
                <w:sz w:val="22"/>
                <w:szCs w:val="22"/>
              </w:rPr>
              <w:t>9</w:t>
            </w:r>
          </w:p>
        </w:tc>
      </w:tr>
      <w:tr w:rsidR="00AC248A" w:rsidRPr="002F33E4" w:rsidTr="00E36A97">
        <w:tc>
          <w:tcPr>
            <w:tcW w:w="5449" w:type="dxa"/>
          </w:tcPr>
          <w:p w:rsidR="00AC248A" w:rsidRPr="00492735" w:rsidRDefault="00AC248A" w:rsidP="00AC248A">
            <w:pPr>
              <w:rPr>
                <w:b/>
                <w:i/>
                <w:sz w:val="22"/>
                <w:szCs w:val="22"/>
              </w:rPr>
            </w:pPr>
            <w:r w:rsidRPr="00492735">
              <w:rPr>
                <w:b/>
                <w:i/>
                <w:sz w:val="22"/>
                <w:szCs w:val="22"/>
              </w:rPr>
              <w:t xml:space="preserve">Муниципальная программа </w:t>
            </w:r>
            <w:r>
              <w:rPr>
                <w:b/>
                <w:i/>
                <w:sz w:val="22"/>
                <w:szCs w:val="22"/>
              </w:rPr>
              <w:t xml:space="preserve">«Цифровое общество» </w:t>
            </w:r>
            <w:r w:rsidRPr="00492735">
              <w:rPr>
                <w:b/>
                <w:i/>
                <w:sz w:val="22"/>
                <w:szCs w:val="22"/>
              </w:rPr>
              <w:t>(всего), в том числе:</w:t>
            </w:r>
          </w:p>
        </w:tc>
        <w:tc>
          <w:tcPr>
            <w:tcW w:w="1197" w:type="dxa"/>
          </w:tcPr>
          <w:p w:rsidR="00AC248A" w:rsidRPr="00492735" w:rsidRDefault="00AC248A" w:rsidP="00AC248A">
            <w:pPr>
              <w:jc w:val="center"/>
              <w:rPr>
                <w:b/>
                <w:i/>
                <w:sz w:val="22"/>
                <w:szCs w:val="22"/>
              </w:rPr>
            </w:pPr>
            <w:r>
              <w:rPr>
                <w:b/>
                <w:i/>
                <w:sz w:val="22"/>
                <w:szCs w:val="22"/>
              </w:rPr>
              <w:t>2441,3</w:t>
            </w:r>
          </w:p>
        </w:tc>
        <w:tc>
          <w:tcPr>
            <w:tcW w:w="1134" w:type="dxa"/>
          </w:tcPr>
          <w:p w:rsidR="00AC248A" w:rsidRPr="00492735" w:rsidRDefault="00AC248A" w:rsidP="00AC248A">
            <w:pPr>
              <w:jc w:val="center"/>
              <w:rPr>
                <w:b/>
                <w:i/>
                <w:sz w:val="22"/>
                <w:szCs w:val="22"/>
              </w:rPr>
            </w:pPr>
            <w:r>
              <w:rPr>
                <w:b/>
                <w:i/>
                <w:sz w:val="22"/>
                <w:szCs w:val="22"/>
              </w:rPr>
              <w:t>1275,2</w:t>
            </w:r>
          </w:p>
        </w:tc>
        <w:tc>
          <w:tcPr>
            <w:tcW w:w="1134" w:type="dxa"/>
          </w:tcPr>
          <w:p w:rsidR="00AC248A" w:rsidRDefault="00AC248A" w:rsidP="00AC248A">
            <w:pPr>
              <w:jc w:val="center"/>
            </w:pPr>
            <w:r w:rsidRPr="00C44D41">
              <w:rPr>
                <w:b/>
                <w:i/>
                <w:sz w:val="22"/>
                <w:szCs w:val="22"/>
              </w:rPr>
              <w:t>1275,2</w:t>
            </w:r>
          </w:p>
        </w:tc>
        <w:tc>
          <w:tcPr>
            <w:tcW w:w="1134" w:type="dxa"/>
          </w:tcPr>
          <w:p w:rsidR="00AC248A" w:rsidRDefault="00AC248A" w:rsidP="00AC248A">
            <w:pPr>
              <w:jc w:val="center"/>
            </w:pPr>
            <w:r w:rsidRPr="00C44D41">
              <w:rPr>
                <w:b/>
                <w:i/>
                <w:sz w:val="22"/>
                <w:szCs w:val="22"/>
              </w:rPr>
              <w:t>1275,2</w:t>
            </w:r>
          </w:p>
        </w:tc>
        <w:tc>
          <w:tcPr>
            <w:tcW w:w="1134" w:type="dxa"/>
          </w:tcPr>
          <w:p w:rsidR="00AC248A" w:rsidRDefault="00AC248A" w:rsidP="00AC248A">
            <w:pPr>
              <w:jc w:val="center"/>
            </w:pPr>
            <w:r w:rsidRPr="00C44D41">
              <w:rPr>
                <w:b/>
                <w:i/>
                <w:sz w:val="22"/>
                <w:szCs w:val="22"/>
              </w:rPr>
              <w:t>1275,2</w:t>
            </w:r>
          </w:p>
        </w:tc>
        <w:tc>
          <w:tcPr>
            <w:tcW w:w="1134" w:type="dxa"/>
          </w:tcPr>
          <w:p w:rsidR="00AC248A" w:rsidRDefault="00AC248A" w:rsidP="00AC248A">
            <w:pPr>
              <w:jc w:val="center"/>
            </w:pPr>
            <w:r w:rsidRPr="00C44D41">
              <w:rPr>
                <w:b/>
                <w:i/>
                <w:sz w:val="22"/>
                <w:szCs w:val="22"/>
              </w:rPr>
              <w:t>1275,2</w:t>
            </w:r>
          </w:p>
        </w:tc>
        <w:tc>
          <w:tcPr>
            <w:tcW w:w="1275" w:type="dxa"/>
          </w:tcPr>
          <w:p w:rsidR="00AC248A" w:rsidRPr="00492735" w:rsidRDefault="00AC248A" w:rsidP="00AC248A">
            <w:pPr>
              <w:jc w:val="center"/>
              <w:rPr>
                <w:b/>
                <w:i/>
                <w:sz w:val="22"/>
                <w:szCs w:val="22"/>
              </w:rPr>
            </w:pPr>
            <w:r w:rsidRPr="00120819">
              <w:rPr>
                <w:b/>
                <w:i/>
                <w:sz w:val="22"/>
                <w:szCs w:val="22"/>
              </w:rPr>
              <w:t>6376,0</w:t>
            </w:r>
          </w:p>
        </w:tc>
        <w:tc>
          <w:tcPr>
            <w:tcW w:w="1418" w:type="dxa"/>
          </w:tcPr>
          <w:p w:rsidR="00AC248A" w:rsidRPr="00492735" w:rsidRDefault="00AC248A" w:rsidP="00AC248A">
            <w:pPr>
              <w:jc w:val="center"/>
              <w:rPr>
                <w:b/>
                <w:i/>
                <w:sz w:val="22"/>
                <w:szCs w:val="22"/>
              </w:rPr>
            </w:pPr>
            <w:r>
              <w:rPr>
                <w:b/>
                <w:i/>
                <w:sz w:val="22"/>
                <w:szCs w:val="22"/>
              </w:rPr>
              <w:t>15193,3</w:t>
            </w:r>
          </w:p>
        </w:tc>
      </w:tr>
      <w:tr w:rsidR="00AC248A" w:rsidRPr="002F33E4" w:rsidTr="00E36A97">
        <w:tc>
          <w:tcPr>
            <w:tcW w:w="5449" w:type="dxa"/>
          </w:tcPr>
          <w:p w:rsidR="00AC248A" w:rsidRPr="002F33E4" w:rsidRDefault="00AC248A" w:rsidP="00AC248A">
            <w:pPr>
              <w:rPr>
                <w:sz w:val="22"/>
                <w:szCs w:val="22"/>
              </w:rPr>
            </w:pPr>
            <w:r w:rsidRPr="002F33E4">
              <w:rPr>
                <w:sz w:val="22"/>
                <w:szCs w:val="22"/>
              </w:rPr>
              <w:t>Федеральный бюджет</w:t>
            </w:r>
          </w:p>
        </w:tc>
        <w:tc>
          <w:tcPr>
            <w:tcW w:w="1197" w:type="dxa"/>
          </w:tcPr>
          <w:p w:rsidR="00AC248A" w:rsidRPr="00492735" w:rsidRDefault="00AC248A" w:rsidP="00AC248A">
            <w:pPr>
              <w:jc w:val="center"/>
              <w:rPr>
                <w:sz w:val="22"/>
                <w:szCs w:val="22"/>
              </w:rPr>
            </w:pPr>
            <w:r w:rsidRPr="00492735">
              <w:rPr>
                <w:sz w:val="22"/>
                <w:szCs w:val="22"/>
              </w:rPr>
              <w:t>0,0</w:t>
            </w:r>
          </w:p>
        </w:tc>
        <w:tc>
          <w:tcPr>
            <w:tcW w:w="1134" w:type="dxa"/>
          </w:tcPr>
          <w:p w:rsidR="00AC248A" w:rsidRPr="00492735" w:rsidRDefault="00AC248A" w:rsidP="00AC248A">
            <w:pPr>
              <w:jc w:val="center"/>
              <w:rPr>
                <w:sz w:val="22"/>
                <w:szCs w:val="22"/>
              </w:rPr>
            </w:pPr>
            <w:r w:rsidRPr="00492735">
              <w:rPr>
                <w:sz w:val="22"/>
                <w:szCs w:val="22"/>
              </w:rPr>
              <w:t>0,0</w:t>
            </w:r>
          </w:p>
        </w:tc>
        <w:tc>
          <w:tcPr>
            <w:tcW w:w="1134" w:type="dxa"/>
          </w:tcPr>
          <w:p w:rsidR="00AC248A" w:rsidRPr="00492735" w:rsidRDefault="00AC248A" w:rsidP="00AC248A">
            <w:pPr>
              <w:jc w:val="center"/>
              <w:rPr>
                <w:sz w:val="22"/>
                <w:szCs w:val="22"/>
              </w:rPr>
            </w:pPr>
            <w:r w:rsidRPr="00492735">
              <w:rPr>
                <w:sz w:val="22"/>
                <w:szCs w:val="22"/>
              </w:rPr>
              <w:t>0,0</w:t>
            </w:r>
          </w:p>
        </w:tc>
        <w:tc>
          <w:tcPr>
            <w:tcW w:w="1134" w:type="dxa"/>
          </w:tcPr>
          <w:p w:rsidR="00AC248A" w:rsidRPr="00492735" w:rsidRDefault="00AC248A" w:rsidP="00AC248A">
            <w:pPr>
              <w:jc w:val="center"/>
              <w:rPr>
                <w:sz w:val="22"/>
                <w:szCs w:val="22"/>
              </w:rPr>
            </w:pPr>
            <w:r w:rsidRPr="00492735">
              <w:rPr>
                <w:sz w:val="22"/>
                <w:szCs w:val="22"/>
              </w:rPr>
              <w:t>0,0</w:t>
            </w:r>
          </w:p>
        </w:tc>
        <w:tc>
          <w:tcPr>
            <w:tcW w:w="1134" w:type="dxa"/>
          </w:tcPr>
          <w:p w:rsidR="00AC248A" w:rsidRPr="00492735" w:rsidRDefault="00AC248A" w:rsidP="00AC248A">
            <w:pPr>
              <w:jc w:val="center"/>
              <w:rPr>
                <w:sz w:val="22"/>
                <w:szCs w:val="22"/>
              </w:rPr>
            </w:pPr>
            <w:r w:rsidRPr="00492735">
              <w:rPr>
                <w:sz w:val="22"/>
                <w:szCs w:val="22"/>
              </w:rPr>
              <w:t>0,0</w:t>
            </w:r>
          </w:p>
        </w:tc>
        <w:tc>
          <w:tcPr>
            <w:tcW w:w="1134" w:type="dxa"/>
          </w:tcPr>
          <w:p w:rsidR="00AC248A" w:rsidRPr="00492735" w:rsidRDefault="00AC248A" w:rsidP="00AC248A">
            <w:pPr>
              <w:jc w:val="center"/>
              <w:rPr>
                <w:sz w:val="22"/>
                <w:szCs w:val="22"/>
              </w:rPr>
            </w:pPr>
            <w:r w:rsidRPr="00492735">
              <w:rPr>
                <w:sz w:val="22"/>
                <w:szCs w:val="22"/>
              </w:rPr>
              <w:t>0,0</w:t>
            </w:r>
          </w:p>
        </w:tc>
        <w:tc>
          <w:tcPr>
            <w:tcW w:w="1275" w:type="dxa"/>
          </w:tcPr>
          <w:p w:rsidR="00AC248A" w:rsidRPr="00492735" w:rsidRDefault="00AC248A" w:rsidP="00AC248A">
            <w:pPr>
              <w:jc w:val="center"/>
              <w:rPr>
                <w:sz w:val="22"/>
                <w:szCs w:val="22"/>
              </w:rPr>
            </w:pPr>
            <w:r w:rsidRPr="00492735">
              <w:rPr>
                <w:sz w:val="22"/>
                <w:szCs w:val="22"/>
              </w:rPr>
              <w:t>0,0</w:t>
            </w:r>
          </w:p>
        </w:tc>
        <w:tc>
          <w:tcPr>
            <w:tcW w:w="1418" w:type="dxa"/>
          </w:tcPr>
          <w:p w:rsidR="00AC248A" w:rsidRPr="00492735" w:rsidRDefault="00AC248A" w:rsidP="00AC248A">
            <w:pPr>
              <w:jc w:val="center"/>
              <w:rPr>
                <w:sz w:val="22"/>
                <w:szCs w:val="22"/>
              </w:rPr>
            </w:pPr>
            <w:r w:rsidRPr="00492735">
              <w:rPr>
                <w:sz w:val="22"/>
                <w:szCs w:val="22"/>
              </w:rPr>
              <w:t>0,0</w:t>
            </w:r>
          </w:p>
        </w:tc>
      </w:tr>
      <w:tr w:rsidR="00AC248A" w:rsidRPr="002F33E4" w:rsidTr="00E36A97">
        <w:tc>
          <w:tcPr>
            <w:tcW w:w="5449" w:type="dxa"/>
          </w:tcPr>
          <w:p w:rsidR="00AC248A" w:rsidRPr="002F33E4" w:rsidRDefault="00AC248A" w:rsidP="00AC248A">
            <w:pPr>
              <w:rPr>
                <w:sz w:val="22"/>
                <w:szCs w:val="22"/>
              </w:rPr>
            </w:pPr>
            <w:r w:rsidRPr="002F33E4">
              <w:rPr>
                <w:sz w:val="22"/>
                <w:szCs w:val="22"/>
              </w:rPr>
              <w:t>Республиканский бюджет Чувашской Республики</w:t>
            </w:r>
          </w:p>
        </w:tc>
        <w:tc>
          <w:tcPr>
            <w:tcW w:w="1197" w:type="dxa"/>
          </w:tcPr>
          <w:p w:rsidR="00AC248A" w:rsidRPr="00492735" w:rsidRDefault="00AC248A" w:rsidP="00AC248A">
            <w:pPr>
              <w:jc w:val="center"/>
              <w:rPr>
                <w:sz w:val="22"/>
                <w:szCs w:val="22"/>
              </w:rPr>
            </w:pPr>
            <w:r w:rsidRPr="00492735">
              <w:rPr>
                <w:sz w:val="22"/>
                <w:szCs w:val="22"/>
              </w:rPr>
              <w:t>0,0</w:t>
            </w:r>
          </w:p>
        </w:tc>
        <w:tc>
          <w:tcPr>
            <w:tcW w:w="1134" w:type="dxa"/>
          </w:tcPr>
          <w:p w:rsidR="00AC248A" w:rsidRPr="00492735" w:rsidRDefault="00AC248A" w:rsidP="00AC248A">
            <w:pPr>
              <w:jc w:val="center"/>
              <w:rPr>
                <w:sz w:val="22"/>
                <w:szCs w:val="22"/>
              </w:rPr>
            </w:pPr>
            <w:r w:rsidRPr="00492735">
              <w:rPr>
                <w:sz w:val="22"/>
                <w:szCs w:val="22"/>
              </w:rPr>
              <w:t>0,0</w:t>
            </w:r>
          </w:p>
        </w:tc>
        <w:tc>
          <w:tcPr>
            <w:tcW w:w="1134" w:type="dxa"/>
          </w:tcPr>
          <w:p w:rsidR="00AC248A" w:rsidRPr="00492735" w:rsidRDefault="00AC248A" w:rsidP="00AC248A">
            <w:pPr>
              <w:jc w:val="center"/>
              <w:rPr>
                <w:sz w:val="22"/>
                <w:szCs w:val="22"/>
              </w:rPr>
            </w:pPr>
            <w:r w:rsidRPr="00492735">
              <w:rPr>
                <w:sz w:val="22"/>
                <w:szCs w:val="22"/>
              </w:rPr>
              <w:t>0,0</w:t>
            </w:r>
          </w:p>
        </w:tc>
        <w:tc>
          <w:tcPr>
            <w:tcW w:w="1134" w:type="dxa"/>
          </w:tcPr>
          <w:p w:rsidR="00AC248A" w:rsidRPr="00492735" w:rsidRDefault="00AC248A" w:rsidP="00AC248A">
            <w:pPr>
              <w:jc w:val="center"/>
              <w:rPr>
                <w:sz w:val="22"/>
                <w:szCs w:val="22"/>
              </w:rPr>
            </w:pPr>
            <w:r w:rsidRPr="00492735">
              <w:rPr>
                <w:sz w:val="22"/>
                <w:szCs w:val="22"/>
              </w:rPr>
              <w:t>0,0</w:t>
            </w:r>
          </w:p>
        </w:tc>
        <w:tc>
          <w:tcPr>
            <w:tcW w:w="1134" w:type="dxa"/>
          </w:tcPr>
          <w:p w:rsidR="00AC248A" w:rsidRPr="00492735" w:rsidRDefault="00AC248A" w:rsidP="00AC248A">
            <w:pPr>
              <w:jc w:val="center"/>
              <w:rPr>
                <w:sz w:val="22"/>
                <w:szCs w:val="22"/>
              </w:rPr>
            </w:pPr>
            <w:r w:rsidRPr="00492735">
              <w:rPr>
                <w:sz w:val="22"/>
                <w:szCs w:val="22"/>
              </w:rPr>
              <w:t>0,0</w:t>
            </w:r>
          </w:p>
        </w:tc>
        <w:tc>
          <w:tcPr>
            <w:tcW w:w="1134" w:type="dxa"/>
          </w:tcPr>
          <w:p w:rsidR="00AC248A" w:rsidRPr="00492735" w:rsidRDefault="00AC248A" w:rsidP="00AC248A">
            <w:pPr>
              <w:jc w:val="center"/>
              <w:rPr>
                <w:sz w:val="22"/>
                <w:szCs w:val="22"/>
              </w:rPr>
            </w:pPr>
            <w:r w:rsidRPr="00492735">
              <w:rPr>
                <w:sz w:val="22"/>
                <w:szCs w:val="22"/>
              </w:rPr>
              <w:t>0,0</w:t>
            </w:r>
          </w:p>
        </w:tc>
        <w:tc>
          <w:tcPr>
            <w:tcW w:w="1275" w:type="dxa"/>
          </w:tcPr>
          <w:p w:rsidR="00AC248A" w:rsidRPr="00492735" w:rsidRDefault="00AC248A" w:rsidP="00AC248A">
            <w:pPr>
              <w:jc w:val="center"/>
              <w:rPr>
                <w:sz w:val="22"/>
                <w:szCs w:val="22"/>
              </w:rPr>
            </w:pPr>
            <w:r w:rsidRPr="00492735">
              <w:rPr>
                <w:sz w:val="22"/>
                <w:szCs w:val="22"/>
              </w:rPr>
              <w:t>0,0</w:t>
            </w:r>
          </w:p>
        </w:tc>
        <w:tc>
          <w:tcPr>
            <w:tcW w:w="1418" w:type="dxa"/>
          </w:tcPr>
          <w:p w:rsidR="00AC248A" w:rsidRPr="00492735" w:rsidRDefault="00AC248A" w:rsidP="00AC248A">
            <w:pPr>
              <w:jc w:val="center"/>
              <w:rPr>
                <w:sz w:val="22"/>
                <w:szCs w:val="22"/>
              </w:rPr>
            </w:pPr>
            <w:r w:rsidRPr="00492735">
              <w:rPr>
                <w:sz w:val="22"/>
                <w:szCs w:val="22"/>
              </w:rPr>
              <w:t>0,0</w:t>
            </w:r>
          </w:p>
        </w:tc>
      </w:tr>
      <w:tr w:rsidR="00AC248A" w:rsidRPr="002F33E4" w:rsidTr="00E36A97">
        <w:tc>
          <w:tcPr>
            <w:tcW w:w="5449" w:type="dxa"/>
          </w:tcPr>
          <w:p w:rsidR="00AC248A" w:rsidRPr="002F33E4" w:rsidRDefault="00AC248A" w:rsidP="00AC248A">
            <w:pPr>
              <w:rPr>
                <w:sz w:val="22"/>
                <w:szCs w:val="22"/>
              </w:rPr>
            </w:pPr>
            <w:r>
              <w:rPr>
                <w:sz w:val="22"/>
                <w:szCs w:val="22"/>
              </w:rPr>
              <w:t>Б</w:t>
            </w:r>
            <w:r w:rsidRPr="002F33E4">
              <w:rPr>
                <w:sz w:val="22"/>
                <w:szCs w:val="22"/>
              </w:rPr>
              <w:t>юджет</w:t>
            </w:r>
            <w:r>
              <w:rPr>
                <w:sz w:val="22"/>
                <w:szCs w:val="22"/>
              </w:rPr>
              <w:t xml:space="preserve"> </w:t>
            </w:r>
            <w:r w:rsidRPr="00C70B39">
              <w:rPr>
                <w:sz w:val="22"/>
                <w:szCs w:val="22"/>
              </w:rPr>
              <w:t>Шуме</w:t>
            </w:r>
            <w:r>
              <w:rPr>
                <w:sz w:val="22"/>
                <w:szCs w:val="22"/>
              </w:rPr>
              <w:t>рлинского муниципального округа</w:t>
            </w:r>
          </w:p>
        </w:tc>
        <w:tc>
          <w:tcPr>
            <w:tcW w:w="1197" w:type="dxa"/>
          </w:tcPr>
          <w:p w:rsidR="00AC248A" w:rsidRPr="00120819" w:rsidRDefault="00AC248A" w:rsidP="00AC248A">
            <w:pPr>
              <w:jc w:val="center"/>
              <w:rPr>
                <w:sz w:val="22"/>
                <w:szCs w:val="22"/>
              </w:rPr>
            </w:pPr>
            <w:r w:rsidRPr="00120819">
              <w:rPr>
                <w:sz w:val="22"/>
                <w:szCs w:val="22"/>
              </w:rPr>
              <w:t>2</w:t>
            </w:r>
            <w:r>
              <w:rPr>
                <w:sz w:val="22"/>
                <w:szCs w:val="22"/>
              </w:rPr>
              <w:t>441</w:t>
            </w:r>
            <w:r w:rsidRPr="00120819">
              <w:rPr>
                <w:sz w:val="22"/>
                <w:szCs w:val="22"/>
              </w:rPr>
              <w:t>,</w:t>
            </w:r>
            <w:r>
              <w:rPr>
                <w:sz w:val="22"/>
                <w:szCs w:val="22"/>
              </w:rPr>
              <w:t>3</w:t>
            </w:r>
          </w:p>
        </w:tc>
        <w:tc>
          <w:tcPr>
            <w:tcW w:w="1134" w:type="dxa"/>
          </w:tcPr>
          <w:p w:rsidR="00AC248A" w:rsidRPr="00120819" w:rsidRDefault="00AC248A" w:rsidP="00AC248A">
            <w:pPr>
              <w:jc w:val="center"/>
              <w:rPr>
                <w:sz w:val="22"/>
                <w:szCs w:val="22"/>
              </w:rPr>
            </w:pPr>
            <w:r w:rsidRPr="00120819">
              <w:rPr>
                <w:sz w:val="22"/>
                <w:szCs w:val="22"/>
              </w:rPr>
              <w:t>1275,2</w:t>
            </w:r>
          </w:p>
        </w:tc>
        <w:tc>
          <w:tcPr>
            <w:tcW w:w="1134" w:type="dxa"/>
          </w:tcPr>
          <w:p w:rsidR="00AC248A" w:rsidRPr="00120819" w:rsidRDefault="00AC248A" w:rsidP="00AC248A">
            <w:pPr>
              <w:jc w:val="center"/>
            </w:pPr>
            <w:r w:rsidRPr="00120819">
              <w:rPr>
                <w:sz w:val="22"/>
                <w:szCs w:val="22"/>
              </w:rPr>
              <w:t>1275,2</w:t>
            </w:r>
          </w:p>
        </w:tc>
        <w:tc>
          <w:tcPr>
            <w:tcW w:w="1134" w:type="dxa"/>
          </w:tcPr>
          <w:p w:rsidR="00AC248A" w:rsidRPr="00120819" w:rsidRDefault="00AC248A" w:rsidP="00AC248A">
            <w:pPr>
              <w:jc w:val="center"/>
            </w:pPr>
            <w:r w:rsidRPr="00120819">
              <w:rPr>
                <w:sz w:val="22"/>
                <w:szCs w:val="22"/>
              </w:rPr>
              <w:t>1275,2</w:t>
            </w:r>
          </w:p>
        </w:tc>
        <w:tc>
          <w:tcPr>
            <w:tcW w:w="1134" w:type="dxa"/>
          </w:tcPr>
          <w:p w:rsidR="00AC248A" w:rsidRPr="00120819" w:rsidRDefault="00AC248A" w:rsidP="00AC248A">
            <w:pPr>
              <w:jc w:val="center"/>
            </w:pPr>
            <w:r w:rsidRPr="00120819">
              <w:rPr>
                <w:sz w:val="22"/>
                <w:szCs w:val="22"/>
              </w:rPr>
              <w:t>1275,2</w:t>
            </w:r>
          </w:p>
        </w:tc>
        <w:tc>
          <w:tcPr>
            <w:tcW w:w="1134" w:type="dxa"/>
          </w:tcPr>
          <w:p w:rsidR="00AC248A" w:rsidRPr="00120819" w:rsidRDefault="00AC248A" w:rsidP="00AC248A">
            <w:pPr>
              <w:jc w:val="center"/>
            </w:pPr>
            <w:r w:rsidRPr="00120819">
              <w:rPr>
                <w:sz w:val="22"/>
                <w:szCs w:val="22"/>
              </w:rPr>
              <w:t>1275,2</w:t>
            </w:r>
          </w:p>
        </w:tc>
        <w:tc>
          <w:tcPr>
            <w:tcW w:w="1275" w:type="dxa"/>
          </w:tcPr>
          <w:p w:rsidR="00AC248A" w:rsidRPr="00120819" w:rsidRDefault="00AC248A" w:rsidP="00AC248A">
            <w:pPr>
              <w:jc w:val="center"/>
              <w:rPr>
                <w:sz w:val="22"/>
                <w:szCs w:val="22"/>
              </w:rPr>
            </w:pPr>
            <w:r w:rsidRPr="00120819">
              <w:rPr>
                <w:sz w:val="22"/>
                <w:szCs w:val="22"/>
              </w:rPr>
              <w:t>6376,0</w:t>
            </w:r>
          </w:p>
        </w:tc>
        <w:tc>
          <w:tcPr>
            <w:tcW w:w="1418" w:type="dxa"/>
          </w:tcPr>
          <w:p w:rsidR="00AC248A" w:rsidRPr="00120819" w:rsidRDefault="00AC248A" w:rsidP="00AC248A">
            <w:pPr>
              <w:jc w:val="center"/>
              <w:rPr>
                <w:sz w:val="22"/>
                <w:szCs w:val="22"/>
              </w:rPr>
            </w:pPr>
            <w:r w:rsidRPr="00120819">
              <w:rPr>
                <w:sz w:val="22"/>
                <w:szCs w:val="22"/>
              </w:rPr>
              <w:t>1</w:t>
            </w:r>
            <w:r>
              <w:rPr>
                <w:sz w:val="22"/>
                <w:szCs w:val="22"/>
              </w:rPr>
              <w:t>5193</w:t>
            </w:r>
            <w:r w:rsidRPr="00120819">
              <w:rPr>
                <w:sz w:val="22"/>
                <w:szCs w:val="22"/>
              </w:rPr>
              <w:t>,</w:t>
            </w:r>
            <w:r>
              <w:rPr>
                <w:sz w:val="22"/>
                <w:szCs w:val="22"/>
              </w:rPr>
              <w:t>3</w:t>
            </w:r>
          </w:p>
        </w:tc>
      </w:tr>
      <w:tr w:rsidR="00AC248A" w:rsidRPr="002F33E4" w:rsidTr="00E36A97">
        <w:tc>
          <w:tcPr>
            <w:tcW w:w="5449" w:type="dxa"/>
          </w:tcPr>
          <w:p w:rsidR="00AC248A" w:rsidRPr="002F33E4" w:rsidRDefault="00AC248A" w:rsidP="00AC248A">
            <w:pPr>
              <w:rPr>
                <w:sz w:val="22"/>
                <w:szCs w:val="22"/>
              </w:rPr>
            </w:pPr>
            <w:r w:rsidRPr="002F33E4">
              <w:rPr>
                <w:sz w:val="22"/>
                <w:szCs w:val="22"/>
              </w:rPr>
              <w:t>Внебюджетные источники</w:t>
            </w:r>
          </w:p>
        </w:tc>
        <w:tc>
          <w:tcPr>
            <w:tcW w:w="1197" w:type="dxa"/>
          </w:tcPr>
          <w:p w:rsidR="00AC248A" w:rsidRPr="00492735" w:rsidRDefault="00AC248A" w:rsidP="00AC248A">
            <w:pPr>
              <w:jc w:val="center"/>
              <w:rPr>
                <w:sz w:val="22"/>
                <w:szCs w:val="22"/>
              </w:rPr>
            </w:pPr>
            <w:r w:rsidRPr="00492735">
              <w:rPr>
                <w:sz w:val="22"/>
                <w:szCs w:val="22"/>
              </w:rPr>
              <w:t>0,0</w:t>
            </w:r>
          </w:p>
        </w:tc>
        <w:tc>
          <w:tcPr>
            <w:tcW w:w="1134" w:type="dxa"/>
          </w:tcPr>
          <w:p w:rsidR="00AC248A" w:rsidRPr="00492735" w:rsidRDefault="00AC248A" w:rsidP="00AC248A">
            <w:pPr>
              <w:jc w:val="center"/>
              <w:rPr>
                <w:sz w:val="22"/>
                <w:szCs w:val="22"/>
              </w:rPr>
            </w:pPr>
            <w:r w:rsidRPr="00492735">
              <w:rPr>
                <w:sz w:val="22"/>
                <w:szCs w:val="22"/>
              </w:rPr>
              <w:t>0,0</w:t>
            </w:r>
          </w:p>
        </w:tc>
        <w:tc>
          <w:tcPr>
            <w:tcW w:w="1134" w:type="dxa"/>
          </w:tcPr>
          <w:p w:rsidR="00AC248A" w:rsidRPr="00492735" w:rsidRDefault="00AC248A" w:rsidP="00AC248A">
            <w:pPr>
              <w:jc w:val="center"/>
              <w:rPr>
                <w:sz w:val="22"/>
                <w:szCs w:val="22"/>
              </w:rPr>
            </w:pPr>
            <w:r w:rsidRPr="00492735">
              <w:rPr>
                <w:sz w:val="22"/>
                <w:szCs w:val="22"/>
              </w:rPr>
              <w:t>0,0</w:t>
            </w:r>
          </w:p>
        </w:tc>
        <w:tc>
          <w:tcPr>
            <w:tcW w:w="1134" w:type="dxa"/>
          </w:tcPr>
          <w:p w:rsidR="00AC248A" w:rsidRPr="00492735" w:rsidRDefault="00AC248A" w:rsidP="00AC248A">
            <w:pPr>
              <w:jc w:val="center"/>
              <w:rPr>
                <w:sz w:val="22"/>
                <w:szCs w:val="22"/>
              </w:rPr>
            </w:pPr>
            <w:r w:rsidRPr="00492735">
              <w:rPr>
                <w:sz w:val="22"/>
                <w:szCs w:val="22"/>
              </w:rPr>
              <w:t>0,0</w:t>
            </w:r>
          </w:p>
        </w:tc>
        <w:tc>
          <w:tcPr>
            <w:tcW w:w="1134" w:type="dxa"/>
          </w:tcPr>
          <w:p w:rsidR="00AC248A" w:rsidRPr="00492735" w:rsidRDefault="00AC248A" w:rsidP="00AC248A">
            <w:pPr>
              <w:jc w:val="center"/>
              <w:rPr>
                <w:sz w:val="22"/>
                <w:szCs w:val="22"/>
              </w:rPr>
            </w:pPr>
            <w:r w:rsidRPr="00492735">
              <w:rPr>
                <w:sz w:val="22"/>
                <w:szCs w:val="22"/>
              </w:rPr>
              <w:t>0,0</w:t>
            </w:r>
          </w:p>
        </w:tc>
        <w:tc>
          <w:tcPr>
            <w:tcW w:w="1134" w:type="dxa"/>
          </w:tcPr>
          <w:p w:rsidR="00AC248A" w:rsidRPr="00492735" w:rsidRDefault="00AC248A" w:rsidP="00AC248A">
            <w:pPr>
              <w:jc w:val="center"/>
              <w:rPr>
                <w:sz w:val="22"/>
                <w:szCs w:val="22"/>
              </w:rPr>
            </w:pPr>
            <w:r w:rsidRPr="00492735">
              <w:rPr>
                <w:sz w:val="22"/>
                <w:szCs w:val="22"/>
              </w:rPr>
              <w:t>0,0</w:t>
            </w:r>
          </w:p>
        </w:tc>
        <w:tc>
          <w:tcPr>
            <w:tcW w:w="1275" w:type="dxa"/>
          </w:tcPr>
          <w:p w:rsidR="00AC248A" w:rsidRPr="00492735" w:rsidRDefault="00AC248A" w:rsidP="00AC248A">
            <w:pPr>
              <w:jc w:val="center"/>
              <w:rPr>
                <w:sz w:val="22"/>
                <w:szCs w:val="22"/>
              </w:rPr>
            </w:pPr>
            <w:r w:rsidRPr="00492735">
              <w:rPr>
                <w:sz w:val="22"/>
                <w:szCs w:val="22"/>
              </w:rPr>
              <w:t>0,0</w:t>
            </w:r>
          </w:p>
        </w:tc>
        <w:tc>
          <w:tcPr>
            <w:tcW w:w="1418" w:type="dxa"/>
          </w:tcPr>
          <w:p w:rsidR="00AC248A" w:rsidRPr="00492735" w:rsidRDefault="00AC248A" w:rsidP="00AC248A">
            <w:pPr>
              <w:jc w:val="center"/>
              <w:rPr>
                <w:sz w:val="22"/>
                <w:szCs w:val="22"/>
              </w:rPr>
            </w:pPr>
            <w:r w:rsidRPr="00492735">
              <w:rPr>
                <w:sz w:val="22"/>
                <w:szCs w:val="22"/>
              </w:rPr>
              <w:t>0,0</w:t>
            </w:r>
          </w:p>
        </w:tc>
      </w:tr>
      <w:tr w:rsidR="00AC248A" w:rsidRPr="002F33E4" w:rsidTr="00E36A97">
        <w:tc>
          <w:tcPr>
            <w:tcW w:w="5449" w:type="dxa"/>
          </w:tcPr>
          <w:p w:rsidR="00AC248A" w:rsidRPr="00492735" w:rsidRDefault="00AC248A" w:rsidP="00AC248A">
            <w:pPr>
              <w:rPr>
                <w:b/>
                <w:sz w:val="22"/>
                <w:szCs w:val="22"/>
              </w:rPr>
            </w:pPr>
            <w:r>
              <w:rPr>
                <w:b/>
                <w:i/>
                <w:sz w:val="22"/>
                <w:szCs w:val="22"/>
              </w:rPr>
              <w:t xml:space="preserve">Комплекс процессных мероприятий </w:t>
            </w:r>
            <w:r w:rsidRPr="00492735">
              <w:rPr>
                <w:b/>
                <w:i/>
                <w:sz w:val="22"/>
                <w:szCs w:val="22"/>
              </w:rPr>
              <w:t>«</w:t>
            </w:r>
            <w:r w:rsidRPr="00864431">
              <w:rPr>
                <w:b/>
                <w:i/>
                <w:sz w:val="22"/>
                <w:szCs w:val="22"/>
              </w:rPr>
              <w:t>Р</w:t>
            </w:r>
            <w:r>
              <w:rPr>
                <w:b/>
                <w:i/>
                <w:sz w:val="22"/>
                <w:szCs w:val="22"/>
              </w:rPr>
              <w:t>азвити</w:t>
            </w:r>
            <w:r w:rsidRPr="00864431">
              <w:rPr>
                <w:b/>
                <w:i/>
                <w:sz w:val="22"/>
                <w:szCs w:val="22"/>
              </w:rPr>
              <w:t>е</w:t>
            </w:r>
            <w:r>
              <w:rPr>
                <w:b/>
                <w:i/>
                <w:sz w:val="22"/>
                <w:szCs w:val="22"/>
              </w:rPr>
              <w:t xml:space="preserve"> эле</w:t>
            </w:r>
            <w:r>
              <w:rPr>
                <w:b/>
                <w:i/>
                <w:sz w:val="22"/>
                <w:szCs w:val="22"/>
              </w:rPr>
              <w:t>к</w:t>
            </w:r>
            <w:r>
              <w:rPr>
                <w:b/>
                <w:i/>
                <w:sz w:val="22"/>
                <w:szCs w:val="22"/>
              </w:rPr>
              <w:t>тронного правительства» (</w:t>
            </w:r>
            <w:r w:rsidRPr="00492735">
              <w:rPr>
                <w:b/>
                <w:i/>
                <w:sz w:val="22"/>
                <w:szCs w:val="22"/>
              </w:rPr>
              <w:t>всего), в том чи</w:t>
            </w:r>
            <w:r w:rsidRPr="00492735">
              <w:rPr>
                <w:b/>
                <w:i/>
                <w:sz w:val="22"/>
                <w:szCs w:val="22"/>
              </w:rPr>
              <w:t>с</w:t>
            </w:r>
            <w:r w:rsidRPr="00492735">
              <w:rPr>
                <w:b/>
                <w:i/>
                <w:sz w:val="22"/>
                <w:szCs w:val="22"/>
              </w:rPr>
              <w:t>ле:</w:t>
            </w:r>
          </w:p>
        </w:tc>
        <w:tc>
          <w:tcPr>
            <w:tcW w:w="1197" w:type="dxa"/>
          </w:tcPr>
          <w:p w:rsidR="00AC248A" w:rsidRPr="00120819" w:rsidRDefault="00AC248A" w:rsidP="00AC248A">
            <w:pPr>
              <w:jc w:val="center"/>
              <w:rPr>
                <w:b/>
                <w:i/>
                <w:sz w:val="22"/>
                <w:szCs w:val="22"/>
              </w:rPr>
            </w:pPr>
            <w:r w:rsidRPr="00120819">
              <w:rPr>
                <w:b/>
                <w:i/>
                <w:sz w:val="22"/>
                <w:szCs w:val="22"/>
              </w:rPr>
              <w:t>2</w:t>
            </w:r>
            <w:r>
              <w:rPr>
                <w:b/>
                <w:i/>
                <w:sz w:val="22"/>
                <w:szCs w:val="22"/>
              </w:rPr>
              <w:t>441</w:t>
            </w:r>
            <w:r w:rsidRPr="00120819">
              <w:rPr>
                <w:b/>
                <w:i/>
                <w:sz w:val="22"/>
                <w:szCs w:val="22"/>
              </w:rPr>
              <w:t>,</w:t>
            </w:r>
            <w:r>
              <w:rPr>
                <w:b/>
                <w:i/>
                <w:sz w:val="22"/>
                <w:szCs w:val="22"/>
              </w:rPr>
              <w:t>3</w:t>
            </w:r>
          </w:p>
        </w:tc>
        <w:tc>
          <w:tcPr>
            <w:tcW w:w="1134" w:type="dxa"/>
          </w:tcPr>
          <w:p w:rsidR="00AC248A" w:rsidRPr="00120819" w:rsidRDefault="00AC248A" w:rsidP="00AC248A">
            <w:pPr>
              <w:jc w:val="center"/>
              <w:rPr>
                <w:b/>
                <w:i/>
                <w:sz w:val="22"/>
                <w:szCs w:val="22"/>
              </w:rPr>
            </w:pPr>
            <w:r w:rsidRPr="00120819">
              <w:rPr>
                <w:b/>
                <w:i/>
                <w:sz w:val="22"/>
                <w:szCs w:val="22"/>
              </w:rPr>
              <w:t>1275,2</w:t>
            </w:r>
          </w:p>
        </w:tc>
        <w:tc>
          <w:tcPr>
            <w:tcW w:w="1134" w:type="dxa"/>
          </w:tcPr>
          <w:p w:rsidR="00AC248A" w:rsidRPr="00120819" w:rsidRDefault="00AC248A" w:rsidP="00AC248A">
            <w:pPr>
              <w:jc w:val="center"/>
              <w:rPr>
                <w:i/>
              </w:rPr>
            </w:pPr>
            <w:r w:rsidRPr="00120819">
              <w:rPr>
                <w:b/>
                <w:i/>
                <w:sz w:val="22"/>
                <w:szCs w:val="22"/>
              </w:rPr>
              <w:t>1275,2</w:t>
            </w:r>
          </w:p>
        </w:tc>
        <w:tc>
          <w:tcPr>
            <w:tcW w:w="1134" w:type="dxa"/>
          </w:tcPr>
          <w:p w:rsidR="00AC248A" w:rsidRPr="00120819" w:rsidRDefault="00AC248A" w:rsidP="00AC248A">
            <w:pPr>
              <w:jc w:val="center"/>
              <w:rPr>
                <w:i/>
              </w:rPr>
            </w:pPr>
            <w:r w:rsidRPr="00120819">
              <w:rPr>
                <w:b/>
                <w:i/>
                <w:sz w:val="22"/>
                <w:szCs w:val="22"/>
              </w:rPr>
              <w:t>1275,2</w:t>
            </w:r>
          </w:p>
        </w:tc>
        <w:tc>
          <w:tcPr>
            <w:tcW w:w="1134" w:type="dxa"/>
          </w:tcPr>
          <w:p w:rsidR="00AC248A" w:rsidRPr="00120819" w:rsidRDefault="00AC248A" w:rsidP="00AC248A">
            <w:pPr>
              <w:jc w:val="center"/>
              <w:rPr>
                <w:i/>
              </w:rPr>
            </w:pPr>
            <w:r w:rsidRPr="00120819">
              <w:rPr>
                <w:b/>
                <w:i/>
                <w:sz w:val="22"/>
                <w:szCs w:val="22"/>
              </w:rPr>
              <w:t>1275,2</w:t>
            </w:r>
          </w:p>
        </w:tc>
        <w:tc>
          <w:tcPr>
            <w:tcW w:w="1134" w:type="dxa"/>
          </w:tcPr>
          <w:p w:rsidR="00AC248A" w:rsidRPr="00120819" w:rsidRDefault="00AC248A" w:rsidP="00AC248A">
            <w:pPr>
              <w:jc w:val="center"/>
              <w:rPr>
                <w:i/>
              </w:rPr>
            </w:pPr>
            <w:r w:rsidRPr="00120819">
              <w:rPr>
                <w:b/>
                <w:i/>
                <w:sz w:val="22"/>
                <w:szCs w:val="22"/>
              </w:rPr>
              <w:t>1275,2</w:t>
            </w:r>
          </w:p>
        </w:tc>
        <w:tc>
          <w:tcPr>
            <w:tcW w:w="1275" w:type="dxa"/>
          </w:tcPr>
          <w:p w:rsidR="00AC248A" w:rsidRPr="00120819" w:rsidRDefault="00AC248A" w:rsidP="00AC248A">
            <w:pPr>
              <w:jc w:val="center"/>
              <w:rPr>
                <w:b/>
                <w:i/>
                <w:sz w:val="22"/>
                <w:szCs w:val="22"/>
              </w:rPr>
            </w:pPr>
            <w:r w:rsidRPr="00120819">
              <w:rPr>
                <w:b/>
                <w:i/>
                <w:sz w:val="22"/>
                <w:szCs w:val="22"/>
              </w:rPr>
              <w:t>6376,0</w:t>
            </w:r>
          </w:p>
        </w:tc>
        <w:tc>
          <w:tcPr>
            <w:tcW w:w="1418" w:type="dxa"/>
          </w:tcPr>
          <w:p w:rsidR="00AC248A" w:rsidRPr="00120819" w:rsidRDefault="00AC248A" w:rsidP="00AC248A">
            <w:pPr>
              <w:jc w:val="center"/>
              <w:rPr>
                <w:b/>
                <w:i/>
                <w:sz w:val="22"/>
                <w:szCs w:val="22"/>
              </w:rPr>
            </w:pPr>
            <w:r w:rsidRPr="00120819">
              <w:rPr>
                <w:b/>
                <w:i/>
                <w:sz w:val="22"/>
                <w:szCs w:val="22"/>
              </w:rPr>
              <w:t>1</w:t>
            </w:r>
            <w:r>
              <w:rPr>
                <w:b/>
                <w:i/>
                <w:sz w:val="22"/>
                <w:szCs w:val="22"/>
              </w:rPr>
              <w:t>5193</w:t>
            </w:r>
            <w:r w:rsidRPr="00120819">
              <w:rPr>
                <w:b/>
                <w:i/>
                <w:sz w:val="22"/>
                <w:szCs w:val="22"/>
              </w:rPr>
              <w:t>,</w:t>
            </w:r>
            <w:r>
              <w:rPr>
                <w:b/>
                <w:i/>
                <w:sz w:val="22"/>
                <w:szCs w:val="22"/>
              </w:rPr>
              <w:t>3</w:t>
            </w:r>
          </w:p>
        </w:tc>
      </w:tr>
      <w:tr w:rsidR="00AC248A" w:rsidRPr="002F33E4" w:rsidTr="00E36A97">
        <w:tc>
          <w:tcPr>
            <w:tcW w:w="5449" w:type="dxa"/>
          </w:tcPr>
          <w:p w:rsidR="00AC248A" w:rsidRPr="002F33E4" w:rsidRDefault="00AC248A" w:rsidP="00AC248A">
            <w:pPr>
              <w:rPr>
                <w:sz w:val="22"/>
                <w:szCs w:val="22"/>
              </w:rPr>
            </w:pPr>
            <w:r w:rsidRPr="002F33E4">
              <w:rPr>
                <w:sz w:val="22"/>
                <w:szCs w:val="22"/>
              </w:rPr>
              <w:t>Федеральный бюджет</w:t>
            </w:r>
          </w:p>
        </w:tc>
        <w:tc>
          <w:tcPr>
            <w:tcW w:w="1197" w:type="dxa"/>
          </w:tcPr>
          <w:p w:rsidR="00AC248A" w:rsidRPr="00492735" w:rsidRDefault="00AC248A" w:rsidP="00AC248A">
            <w:pPr>
              <w:jc w:val="center"/>
              <w:rPr>
                <w:sz w:val="22"/>
                <w:szCs w:val="22"/>
              </w:rPr>
            </w:pPr>
            <w:r w:rsidRPr="00492735">
              <w:rPr>
                <w:sz w:val="22"/>
                <w:szCs w:val="22"/>
              </w:rPr>
              <w:t>0,0</w:t>
            </w:r>
          </w:p>
        </w:tc>
        <w:tc>
          <w:tcPr>
            <w:tcW w:w="1134" w:type="dxa"/>
          </w:tcPr>
          <w:p w:rsidR="00AC248A" w:rsidRPr="00492735" w:rsidRDefault="00AC248A" w:rsidP="00AC248A">
            <w:pPr>
              <w:jc w:val="center"/>
              <w:rPr>
                <w:sz w:val="22"/>
                <w:szCs w:val="22"/>
              </w:rPr>
            </w:pPr>
            <w:r w:rsidRPr="00492735">
              <w:rPr>
                <w:sz w:val="22"/>
                <w:szCs w:val="22"/>
              </w:rPr>
              <w:t>0,0</w:t>
            </w:r>
          </w:p>
        </w:tc>
        <w:tc>
          <w:tcPr>
            <w:tcW w:w="1134" w:type="dxa"/>
          </w:tcPr>
          <w:p w:rsidR="00AC248A" w:rsidRPr="00492735" w:rsidRDefault="00AC248A" w:rsidP="00AC248A">
            <w:pPr>
              <w:jc w:val="center"/>
              <w:rPr>
                <w:sz w:val="22"/>
                <w:szCs w:val="22"/>
              </w:rPr>
            </w:pPr>
            <w:r w:rsidRPr="00492735">
              <w:rPr>
                <w:sz w:val="22"/>
                <w:szCs w:val="22"/>
              </w:rPr>
              <w:t>0,0</w:t>
            </w:r>
          </w:p>
        </w:tc>
        <w:tc>
          <w:tcPr>
            <w:tcW w:w="1134" w:type="dxa"/>
          </w:tcPr>
          <w:p w:rsidR="00AC248A" w:rsidRPr="00492735" w:rsidRDefault="00AC248A" w:rsidP="00AC248A">
            <w:pPr>
              <w:jc w:val="center"/>
              <w:rPr>
                <w:sz w:val="22"/>
                <w:szCs w:val="22"/>
              </w:rPr>
            </w:pPr>
            <w:r w:rsidRPr="00492735">
              <w:rPr>
                <w:sz w:val="22"/>
                <w:szCs w:val="22"/>
              </w:rPr>
              <w:t>0,0</w:t>
            </w:r>
          </w:p>
        </w:tc>
        <w:tc>
          <w:tcPr>
            <w:tcW w:w="1134" w:type="dxa"/>
          </w:tcPr>
          <w:p w:rsidR="00AC248A" w:rsidRPr="00492735" w:rsidRDefault="00AC248A" w:rsidP="00AC248A">
            <w:pPr>
              <w:jc w:val="center"/>
              <w:rPr>
                <w:sz w:val="22"/>
                <w:szCs w:val="22"/>
              </w:rPr>
            </w:pPr>
            <w:r w:rsidRPr="00492735">
              <w:rPr>
                <w:sz w:val="22"/>
                <w:szCs w:val="22"/>
              </w:rPr>
              <w:t>0,0</w:t>
            </w:r>
          </w:p>
        </w:tc>
        <w:tc>
          <w:tcPr>
            <w:tcW w:w="1134" w:type="dxa"/>
          </w:tcPr>
          <w:p w:rsidR="00AC248A" w:rsidRPr="00492735" w:rsidRDefault="00AC248A" w:rsidP="00AC248A">
            <w:pPr>
              <w:jc w:val="center"/>
              <w:rPr>
                <w:sz w:val="22"/>
                <w:szCs w:val="22"/>
              </w:rPr>
            </w:pPr>
            <w:r w:rsidRPr="00492735">
              <w:rPr>
                <w:sz w:val="22"/>
                <w:szCs w:val="22"/>
              </w:rPr>
              <w:t>0,0</w:t>
            </w:r>
          </w:p>
        </w:tc>
        <w:tc>
          <w:tcPr>
            <w:tcW w:w="1275" w:type="dxa"/>
          </w:tcPr>
          <w:p w:rsidR="00AC248A" w:rsidRPr="00492735" w:rsidRDefault="00AC248A" w:rsidP="00AC248A">
            <w:pPr>
              <w:jc w:val="center"/>
              <w:rPr>
                <w:sz w:val="22"/>
                <w:szCs w:val="22"/>
              </w:rPr>
            </w:pPr>
            <w:r w:rsidRPr="00492735">
              <w:rPr>
                <w:sz w:val="22"/>
                <w:szCs w:val="22"/>
              </w:rPr>
              <w:t>0,0</w:t>
            </w:r>
          </w:p>
        </w:tc>
        <w:tc>
          <w:tcPr>
            <w:tcW w:w="1418" w:type="dxa"/>
          </w:tcPr>
          <w:p w:rsidR="00AC248A" w:rsidRPr="00492735" w:rsidRDefault="00AC248A" w:rsidP="00AC248A">
            <w:pPr>
              <w:jc w:val="center"/>
              <w:rPr>
                <w:sz w:val="22"/>
                <w:szCs w:val="22"/>
              </w:rPr>
            </w:pPr>
            <w:r w:rsidRPr="00492735">
              <w:rPr>
                <w:sz w:val="22"/>
                <w:szCs w:val="22"/>
              </w:rPr>
              <w:t>0,0</w:t>
            </w:r>
          </w:p>
        </w:tc>
      </w:tr>
      <w:tr w:rsidR="00AC248A" w:rsidRPr="002F33E4" w:rsidTr="00E36A97">
        <w:tc>
          <w:tcPr>
            <w:tcW w:w="5449" w:type="dxa"/>
          </w:tcPr>
          <w:p w:rsidR="00AC248A" w:rsidRPr="002F33E4" w:rsidRDefault="00AC248A" w:rsidP="00AC248A">
            <w:pPr>
              <w:rPr>
                <w:sz w:val="22"/>
                <w:szCs w:val="22"/>
              </w:rPr>
            </w:pPr>
            <w:r w:rsidRPr="002F33E4">
              <w:rPr>
                <w:sz w:val="22"/>
                <w:szCs w:val="22"/>
              </w:rPr>
              <w:t>Республиканский бюджет Чувашской Республики</w:t>
            </w:r>
          </w:p>
        </w:tc>
        <w:tc>
          <w:tcPr>
            <w:tcW w:w="1197" w:type="dxa"/>
          </w:tcPr>
          <w:p w:rsidR="00AC248A" w:rsidRPr="00492735" w:rsidRDefault="00AC248A" w:rsidP="00AC248A">
            <w:pPr>
              <w:jc w:val="center"/>
              <w:rPr>
                <w:sz w:val="22"/>
                <w:szCs w:val="22"/>
              </w:rPr>
            </w:pPr>
            <w:r w:rsidRPr="00492735">
              <w:rPr>
                <w:sz w:val="22"/>
                <w:szCs w:val="22"/>
              </w:rPr>
              <w:t>0,0</w:t>
            </w:r>
          </w:p>
        </w:tc>
        <w:tc>
          <w:tcPr>
            <w:tcW w:w="1134" w:type="dxa"/>
          </w:tcPr>
          <w:p w:rsidR="00AC248A" w:rsidRPr="00492735" w:rsidRDefault="00AC248A" w:rsidP="00AC248A">
            <w:pPr>
              <w:jc w:val="center"/>
              <w:rPr>
                <w:sz w:val="22"/>
                <w:szCs w:val="22"/>
              </w:rPr>
            </w:pPr>
            <w:r w:rsidRPr="00492735">
              <w:rPr>
                <w:sz w:val="22"/>
                <w:szCs w:val="22"/>
              </w:rPr>
              <w:t>0,0</w:t>
            </w:r>
          </w:p>
        </w:tc>
        <w:tc>
          <w:tcPr>
            <w:tcW w:w="1134" w:type="dxa"/>
          </w:tcPr>
          <w:p w:rsidR="00AC248A" w:rsidRPr="00492735" w:rsidRDefault="00AC248A" w:rsidP="00AC248A">
            <w:pPr>
              <w:jc w:val="center"/>
              <w:rPr>
                <w:sz w:val="22"/>
                <w:szCs w:val="22"/>
              </w:rPr>
            </w:pPr>
            <w:r w:rsidRPr="00492735">
              <w:rPr>
                <w:sz w:val="22"/>
                <w:szCs w:val="22"/>
              </w:rPr>
              <w:t>0,0</w:t>
            </w:r>
          </w:p>
        </w:tc>
        <w:tc>
          <w:tcPr>
            <w:tcW w:w="1134" w:type="dxa"/>
          </w:tcPr>
          <w:p w:rsidR="00AC248A" w:rsidRPr="00492735" w:rsidRDefault="00AC248A" w:rsidP="00AC248A">
            <w:pPr>
              <w:jc w:val="center"/>
              <w:rPr>
                <w:sz w:val="22"/>
                <w:szCs w:val="22"/>
              </w:rPr>
            </w:pPr>
            <w:r w:rsidRPr="00492735">
              <w:rPr>
                <w:sz w:val="22"/>
                <w:szCs w:val="22"/>
              </w:rPr>
              <w:t>0,0</w:t>
            </w:r>
          </w:p>
        </w:tc>
        <w:tc>
          <w:tcPr>
            <w:tcW w:w="1134" w:type="dxa"/>
          </w:tcPr>
          <w:p w:rsidR="00AC248A" w:rsidRPr="00492735" w:rsidRDefault="00AC248A" w:rsidP="00AC248A">
            <w:pPr>
              <w:jc w:val="center"/>
              <w:rPr>
                <w:sz w:val="22"/>
                <w:szCs w:val="22"/>
              </w:rPr>
            </w:pPr>
            <w:r w:rsidRPr="00492735">
              <w:rPr>
                <w:sz w:val="22"/>
                <w:szCs w:val="22"/>
              </w:rPr>
              <w:t>0,0</w:t>
            </w:r>
          </w:p>
        </w:tc>
        <w:tc>
          <w:tcPr>
            <w:tcW w:w="1134" w:type="dxa"/>
          </w:tcPr>
          <w:p w:rsidR="00AC248A" w:rsidRPr="00492735" w:rsidRDefault="00AC248A" w:rsidP="00AC248A">
            <w:pPr>
              <w:jc w:val="center"/>
              <w:rPr>
                <w:sz w:val="22"/>
                <w:szCs w:val="22"/>
              </w:rPr>
            </w:pPr>
            <w:r w:rsidRPr="00492735">
              <w:rPr>
                <w:sz w:val="22"/>
                <w:szCs w:val="22"/>
              </w:rPr>
              <w:t>0,0</w:t>
            </w:r>
          </w:p>
        </w:tc>
        <w:tc>
          <w:tcPr>
            <w:tcW w:w="1275" w:type="dxa"/>
          </w:tcPr>
          <w:p w:rsidR="00AC248A" w:rsidRPr="00492735" w:rsidRDefault="00AC248A" w:rsidP="00AC248A">
            <w:pPr>
              <w:jc w:val="center"/>
              <w:rPr>
                <w:sz w:val="22"/>
                <w:szCs w:val="22"/>
              </w:rPr>
            </w:pPr>
            <w:r w:rsidRPr="00492735">
              <w:rPr>
                <w:sz w:val="22"/>
                <w:szCs w:val="22"/>
              </w:rPr>
              <w:t>0,0</w:t>
            </w:r>
          </w:p>
        </w:tc>
        <w:tc>
          <w:tcPr>
            <w:tcW w:w="1418" w:type="dxa"/>
          </w:tcPr>
          <w:p w:rsidR="00AC248A" w:rsidRPr="00492735" w:rsidRDefault="00AC248A" w:rsidP="00AC248A">
            <w:pPr>
              <w:jc w:val="center"/>
              <w:rPr>
                <w:sz w:val="22"/>
                <w:szCs w:val="22"/>
              </w:rPr>
            </w:pPr>
            <w:r w:rsidRPr="00492735">
              <w:rPr>
                <w:sz w:val="22"/>
                <w:szCs w:val="22"/>
              </w:rPr>
              <w:t>0,0</w:t>
            </w:r>
          </w:p>
        </w:tc>
      </w:tr>
      <w:tr w:rsidR="00AC248A" w:rsidRPr="002F33E4" w:rsidTr="00E36A97">
        <w:tc>
          <w:tcPr>
            <w:tcW w:w="5449" w:type="dxa"/>
          </w:tcPr>
          <w:p w:rsidR="00AC248A" w:rsidRPr="002F33E4" w:rsidRDefault="00AC248A" w:rsidP="00AC248A">
            <w:pPr>
              <w:rPr>
                <w:sz w:val="22"/>
                <w:szCs w:val="22"/>
              </w:rPr>
            </w:pPr>
            <w:r>
              <w:rPr>
                <w:sz w:val="22"/>
                <w:szCs w:val="22"/>
              </w:rPr>
              <w:t>Б</w:t>
            </w:r>
            <w:r w:rsidRPr="002F33E4">
              <w:rPr>
                <w:sz w:val="22"/>
                <w:szCs w:val="22"/>
              </w:rPr>
              <w:t>юджет</w:t>
            </w:r>
            <w:r>
              <w:t xml:space="preserve"> </w:t>
            </w:r>
            <w:r w:rsidRPr="00C70B39">
              <w:rPr>
                <w:sz w:val="22"/>
                <w:szCs w:val="22"/>
              </w:rPr>
              <w:t>Шуме</w:t>
            </w:r>
            <w:r>
              <w:rPr>
                <w:sz w:val="22"/>
                <w:szCs w:val="22"/>
              </w:rPr>
              <w:t>рлинского муниципального округа</w:t>
            </w:r>
          </w:p>
        </w:tc>
        <w:tc>
          <w:tcPr>
            <w:tcW w:w="1197" w:type="dxa"/>
          </w:tcPr>
          <w:p w:rsidR="00AC248A" w:rsidRPr="00120819" w:rsidRDefault="00AC248A" w:rsidP="00AC248A">
            <w:pPr>
              <w:jc w:val="center"/>
              <w:rPr>
                <w:sz w:val="22"/>
                <w:szCs w:val="22"/>
              </w:rPr>
            </w:pPr>
            <w:r w:rsidRPr="00120819">
              <w:rPr>
                <w:sz w:val="22"/>
                <w:szCs w:val="22"/>
              </w:rPr>
              <w:t>2</w:t>
            </w:r>
            <w:r>
              <w:rPr>
                <w:sz w:val="22"/>
                <w:szCs w:val="22"/>
              </w:rPr>
              <w:t>441</w:t>
            </w:r>
            <w:r w:rsidRPr="00120819">
              <w:rPr>
                <w:sz w:val="22"/>
                <w:szCs w:val="22"/>
              </w:rPr>
              <w:t>,</w:t>
            </w:r>
            <w:r>
              <w:rPr>
                <w:sz w:val="22"/>
                <w:szCs w:val="22"/>
              </w:rPr>
              <w:t>3</w:t>
            </w:r>
          </w:p>
        </w:tc>
        <w:tc>
          <w:tcPr>
            <w:tcW w:w="1134" w:type="dxa"/>
          </w:tcPr>
          <w:p w:rsidR="00AC248A" w:rsidRPr="00120819" w:rsidRDefault="00AC248A" w:rsidP="00AC248A">
            <w:pPr>
              <w:jc w:val="center"/>
              <w:rPr>
                <w:sz w:val="22"/>
                <w:szCs w:val="22"/>
              </w:rPr>
            </w:pPr>
            <w:r w:rsidRPr="00120819">
              <w:rPr>
                <w:sz w:val="22"/>
                <w:szCs w:val="22"/>
              </w:rPr>
              <w:t>1275,2</w:t>
            </w:r>
          </w:p>
        </w:tc>
        <w:tc>
          <w:tcPr>
            <w:tcW w:w="1134" w:type="dxa"/>
          </w:tcPr>
          <w:p w:rsidR="00AC248A" w:rsidRPr="00120819" w:rsidRDefault="00AC248A" w:rsidP="00AC248A">
            <w:pPr>
              <w:jc w:val="center"/>
            </w:pPr>
            <w:r w:rsidRPr="00120819">
              <w:rPr>
                <w:sz w:val="22"/>
                <w:szCs w:val="22"/>
              </w:rPr>
              <w:t>1275,2</w:t>
            </w:r>
          </w:p>
        </w:tc>
        <w:tc>
          <w:tcPr>
            <w:tcW w:w="1134" w:type="dxa"/>
          </w:tcPr>
          <w:p w:rsidR="00AC248A" w:rsidRPr="00120819" w:rsidRDefault="00AC248A" w:rsidP="00AC248A">
            <w:pPr>
              <w:jc w:val="center"/>
            </w:pPr>
            <w:r w:rsidRPr="00120819">
              <w:rPr>
                <w:sz w:val="22"/>
                <w:szCs w:val="22"/>
              </w:rPr>
              <w:t>1275,2</w:t>
            </w:r>
          </w:p>
        </w:tc>
        <w:tc>
          <w:tcPr>
            <w:tcW w:w="1134" w:type="dxa"/>
          </w:tcPr>
          <w:p w:rsidR="00AC248A" w:rsidRPr="00120819" w:rsidRDefault="00AC248A" w:rsidP="00AC248A">
            <w:pPr>
              <w:jc w:val="center"/>
            </w:pPr>
            <w:r w:rsidRPr="00120819">
              <w:rPr>
                <w:sz w:val="22"/>
                <w:szCs w:val="22"/>
              </w:rPr>
              <w:t>1275,2</w:t>
            </w:r>
          </w:p>
        </w:tc>
        <w:tc>
          <w:tcPr>
            <w:tcW w:w="1134" w:type="dxa"/>
          </w:tcPr>
          <w:p w:rsidR="00AC248A" w:rsidRPr="00120819" w:rsidRDefault="00AC248A" w:rsidP="00AC248A">
            <w:pPr>
              <w:jc w:val="center"/>
            </w:pPr>
            <w:r w:rsidRPr="00120819">
              <w:rPr>
                <w:sz w:val="22"/>
                <w:szCs w:val="22"/>
              </w:rPr>
              <w:t>1275,2</w:t>
            </w:r>
          </w:p>
        </w:tc>
        <w:tc>
          <w:tcPr>
            <w:tcW w:w="1275" w:type="dxa"/>
          </w:tcPr>
          <w:p w:rsidR="00AC248A" w:rsidRPr="00120819" w:rsidRDefault="00AC248A" w:rsidP="00AC248A">
            <w:pPr>
              <w:jc w:val="center"/>
              <w:rPr>
                <w:sz w:val="22"/>
                <w:szCs w:val="22"/>
              </w:rPr>
            </w:pPr>
            <w:r w:rsidRPr="00120819">
              <w:rPr>
                <w:sz w:val="22"/>
                <w:szCs w:val="22"/>
              </w:rPr>
              <w:t>6376,0</w:t>
            </w:r>
          </w:p>
        </w:tc>
        <w:tc>
          <w:tcPr>
            <w:tcW w:w="1418" w:type="dxa"/>
          </w:tcPr>
          <w:p w:rsidR="00AC248A" w:rsidRPr="00120819" w:rsidRDefault="00AC248A" w:rsidP="00AC248A">
            <w:pPr>
              <w:jc w:val="center"/>
              <w:rPr>
                <w:sz w:val="22"/>
                <w:szCs w:val="22"/>
              </w:rPr>
            </w:pPr>
            <w:r w:rsidRPr="00120819">
              <w:rPr>
                <w:sz w:val="22"/>
                <w:szCs w:val="22"/>
              </w:rPr>
              <w:t>1</w:t>
            </w:r>
            <w:r>
              <w:rPr>
                <w:sz w:val="22"/>
                <w:szCs w:val="22"/>
              </w:rPr>
              <w:t>5193</w:t>
            </w:r>
            <w:r w:rsidRPr="00120819">
              <w:rPr>
                <w:sz w:val="22"/>
                <w:szCs w:val="22"/>
              </w:rPr>
              <w:t>,</w:t>
            </w:r>
            <w:r>
              <w:rPr>
                <w:sz w:val="22"/>
                <w:szCs w:val="22"/>
              </w:rPr>
              <w:t>3</w:t>
            </w:r>
          </w:p>
        </w:tc>
      </w:tr>
      <w:tr w:rsidR="00AC248A" w:rsidRPr="002F33E4" w:rsidTr="00E36A97">
        <w:tc>
          <w:tcPr>
            <w:tcW w:w="5449" w:type="dxa"/>
          </w:tcPr>
          <w:p w:rsidR="00AC248A" w:rsidRPr="002F33E4" w:rsidRDefault="00AC248A" w:rsidP="00AC248A">
            <w:pPr>
              <w:rPr>
                <w:sz w:val="22"/>
                <w:szCs w:val="22"/>
              </w:rPr>
            </w:pPr>
            <w:r w:rsidRPr="002F33E4">
              <w:rPr>
                <w:sz w:val="22"/>
                <w:szCs w:val="22"/>
              </w:rPr>
              <w:t>Внебюджетные источники</w:t>
            </w:r>
          </w:p>
        </w:tc>
        <w:tc>
          <w:tcPr>
            <w:tcW w:w="1197" w:type="dxa"/>
          </w:tcPr>
          <w:p w:rsidR="00AC248A" w:rsidRPr="00492735" w:rsidRDefault="00AC248A" w:rsidP="00AC248A">
            <w:pPr>
              <w:jc w:val="center"/>
              <w:rPr>
                <w:sz w:val="22"/>
                <w:szCs w:val="22"/>
              </w:rPr>
            </w:pPr>
            <w:r w:rsidRPr="00492735">
              <w:rPr>
                <w:sz w:val="22"/>
                <w:szCs w:val="22"/>
              </w:rPr>
              <w:t>0,0</w:t>
            </w:r>
          </w:p>
        </w:tc>
        <w:tc>
          <w:tcPr>
            <w:tcW w:w="1134" w:type="dxa"/>
          </w:tcPr>
          <w:p w:rsidR="00AC248A" w:rsidRPr="00492735" w:rsidRDefault="00AC248A" w:rsidP="00AC248A">
            <w:pPr>
              <w:jc w:val="center"/>
              <w:rPr>
                <w:sz w:val="22"/>
                <w:szCs w:val="22"/>
              </w:rPr>
            </w:pPr>
            <w:r w:rsidRPr="00492735">
              <w:rPr>
                <w:sz w:val="22"/>
                <w:szCs w:val="22"/>
              </w:rPr>
              <w:t>0,0</w:t>
            </w:r>
          </w:p>
        </w:tc>
        <w:tc>
          <w:tcPr>
            <w:tcW w:w="1134" w:type="dxa"/>
          </w:tcPr>
          <w:p w:rsidR="00AC248A" w:rsidRPr="00492735" w:rsidRDefault="00AC248A" w:rsidP="00AC248A">
            <w:pPr>
              <w:jc w:val="center"/>
              <w:rPr>
                <w:sz w:val="22"/>
                <w:szCs w:val="22"/>
              </w:rPr>
            </w:pPr>
            <w:r w:rsidRPr="00492735">
              <w:rPr>
                <w:sz w:val="22"/>
                <w:szCs w:val="22"/>
              </w:rPr>
              <w:t>0,0</w:t>
            </w:r>
          </w:p>
        </w:tc>
        <w:tc>
          <w:tcPr>
            <w:tcW w:w="1134" w:type="dxa"/>
          </w:tcPr>
          <w:p w:rsidR="00AC248A" w:rsidRPr="00492735" w:rsidRDefault="00AC248A" w:rsidP="00AC248A">
            <w:pPr>
              <w:jc w:val="center"/>
              <w:rPr>
                <w:sz w:val="22"/>
                <w:szCs w:val="22"/>
              </w:rPr>
            </w:pPr>
            <w:r w:rsidRPr="00492735">
              <w:rPr>
                <w:sz w:val="22"/>
                <w:szCs w:val="22"/>
              </w:rPr>
              <w:t>0,0</w:t>
            </w:r>
          </w:p>
        </w:tc>
        <w:tc>
          <w:tcPr>
            <w:tcW w:w="1134" w:type="dxa"/>
          </w:tcPr>
          <w:p w:rsidR="00AC248A" w:rsidRPr="00492735" w:rsidRDefault="00AC248A" w:rsidP="00AC248A">
            <w:pPr>
              <w:jc w:val="center"/>
              <w:rPr>
                <w:sz w:val="22"/>
                <w:szCs w:val="22"/>
              </w:rPr>
            </w:pPr>
            <w:r w:rsidRPr="00492735">
              <w:rPr>
                <w:sz w:val="22"/>
                <w:szCs w:val="22"/>
              </w:rPr>
              <w:t>0,0</w:t>
            </w:r>
          </w:p>
        </w:tc>
        <w:tc>
          <w:tcPr>
            <w:tcW w:w="1134" w:type="dxa"/>
          </w:tcPr>
          <w:p w:rsidR="00AC248A" w:rsidRPr="00492735" w:rsidRDefault="00AC248A" w:rsidP="00AC248A">
            <w:pPr>
              <w:jc w:val="center"/>
              <w:rPr>
                <w:sz w:val="22"/>
                <w:szCs w:val="22"/>
              </w:rPr>
            </w:pPr>
            <w:r w:rsidRPr="00492735">
              <w:rPr>
                <w:sz w:val="22"/>
                <w:szCs w:val="22"/>
              </w:rPr>
              <w:t>0,0</w:t>
            </w:r>
          </w:p>
        </w:tc>
        <w:tc>
          <w:tcPr>
            <w:tcW w:w="1275" w:type="dxa"/>
          </w:tcPr>
          <w:p w:rsidR="00AC248A" w:rsidRPr="00492735" w:rsidRDefault="00AC248A" w:rsidP="00AC248A">
            <w:pPr>
              <w:jc w:val="center"/>
              <w:rPr>
                <w:sz w:val="22"/>
                <w:szCs w:val="22"/>
              </w:rPr>
            </w:pPr>
            <w:r w:rsidRPr="00492735">
              <w:rPr>
                <w:sz w:val="22"/>
                <w:szCs w:val="22"/>
              </w:rPr>
              <w:t>0,0</w:t>
            </w:r>
          </w:p>
        </w:tc>
        <w:tc>
          <w:tcPr>
            <w:tcW w:w="1418" w:type="dxa"/>
          </w:tcPr>
          <w:p w:rsidR="00AC248A" w:rsidRPr="00492735" w:rsidRDefault="00AC248A" w:rsidP="00AC248A">
            <w:pPr>
              <w:jc w:val="center"/>
              <w:rPr>
                <w:sz w:val="22"/>
                <w:szCs w:val="22"/>
              </w:rPr>
            </w:pPr>
            <w:r w:rsidRPr="00492735">
              <w:rPr>
                <w:sz w:val="22"/>
                <w:szCs w:val="22"/>
              </w:rPr>
              <w:t>0,0</w:t>
            </w:r>
          </w:p>
        </w:tc>
      </w:tr>
    </w:tbl>
    <w:p w:rsidR="00AC248A" w:rsidRDefault="00AC248A" w:rsidP="00AC248A">
      <w:pPr>
        <w:jc w:val="center"/>
        <w:rPr>
          <w:b/>
        </w:rPr>
      </w:pPr>
      <w:bookmarkStart w:id="8" w:name="P1982"/>
      <w:bookmarkEnd w:id="8"/>
    </w:p>
    <w:p w:rsidR="00AC248A" w:rsidRDefault="00AC248A" w:rsidP="00AC248A">
      <w:pPr>
        <w:jc w:val="center"/>
        <w:rPr>
          <w:b/>
        </w:rPr>
      </w:pPr>
    </w:p>
    <w:p w:rsidR="00AC248A" w:rsidRDefault="00AC248A" w:rsidP="00AC248A">
      <w:pPr>
        <w:jc w:val="center"/>
        <w:rPr>
          <w:b/>
        </w:rPr>
      </w:pPr>
    </w:p>
    <w:p w:rsidR="00AC248A" w:rsidRPr="00CA6533" w:rsidRDefault="00AC248A" w:rsidP="00AC248A">
      <w:pPr>
        <w:jc w:val="center"/>
        <w:rPr>
          <w:b/>
        </w:rPr>
      </w:pPr>
      <w:r w:rsidRPr="00CA6533">
        <w:rPr>
          <w:b/>
        </w:rPr>
        <w:t>ПАСПОРТ</w:t>
      </w:r>
    </w:p>
    <w:p w:rsidR="00AC248A" w:rsidRPr="00CA6533" w:rsidRDefault="00AC248A" w:rsidP="00AC248A">
      <w:pPr>
        <w:ind w:firstLine="540"/>
        <w:jc w:val="center"/>
        <w:rPr>
          <w:b/>
        </w:rPr>
      </w:pPr>
      <w:r w:rsidRPr="00CA6533">
        <w:rPr>
          <w:b/>
        </w:rPr>
        <w:t>Комплекс процессных мероприятий «</w:t>
      </w:r>
      <w:r w:rsidRPr="00D91141">
        <w:rPr>
          <w:b/>
        </w:rPr>
        <w:t>Ра</w:t>
      </w:r>
      <w:r>
        <w:rPr>
          <w:b/>
        </w:rPr>
        <w:t>звитие электронного правительства</w:t>
      </w:r>
      <w:r w:rsidRPr="00CA6533">
        <w:rPr>
          <w:b/>
        </w:rPr>
        <w:t>»</w:t>
      </w:r>
    </w:p>
    <w:p w:rsidR="00AC248A" w:rsidRDefault="00AC248A" w:rsidP="00AC248A">
      <w:pPr>
        <w:jc w:val="center"/>
        <w:outlineLvl w:val="2"/>
        <w:rPr>
          <w:b/>
        </w:rPr>
      </w:pPr>
    </w:p>
    <w:p w:rsidR="00AC248A" w:rsidRPr="00CA6533" w:rsidRDefault="00AC248A" w:rsidP="005022F1">
      <w:pPr>
        <w:widowControl w:val="0"/>
        <w:numPr>
          <w:ilvl w:val="0"/>
          <w:numId w:val="3"/>
        </w:numPr>
        <w:autoSpaceDE w:val="0"/>
        <w:autoSpaceDN w:val="0"/>
        <w:jc w:val="center"/>
        <w:outlineLvl w:val="2"/>
        <w:rPr>
          <w:b/>
        </w:rPr>
      </w:pPr>
      <w:r w:rsidRPr="00CA6533">
        <w:rPr>
          <w:b/>
        </w:rPr>
        <w:t>Основные положения</w:t>
      </w:r>
    </w:p>
    <w:tbl>
      <w:tblPr>
        <w:tblpPr w:leftFromText="180" w:rightFromText="180" w:vertAnchor="text" w:horzAnchor="margin" w:tblpY="162"/>
        <w:tblW w:w="15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63"/>
        <w:gridCol w:w="8363"/>
      </w:tblGrid>
      <w:tr w:rsidR="00AC248A" w:rsidRPr="00E00323" w:rsidTr="00AC248A">
        <w:tc>
          <w:tcPr>
            <w:tcW w:w="6663" w:type="dxa"/>
          </w:tcPr>
          <w:p w:rsidR="00AC248A" w:rsidRPr="00E00323" w:rsidRDefault="00AC248A" w:rsidP="00AC248A">
            <w:pPr>
              <w:rPr>
                <w:sz w:val="22"/>
                <w:szCs w:val="22"/>
              </w:rPr>
            </w:pPr>
            <w:r w:rsidRPr="00E00323">
              <w:rPr>
                <w:sz w:val="22"/>
                <w:szCs w:val="22"/>
              </w:rPr>
              <w:t>Куратор комплекса процессных мероприятий</w:t>
            </w:r>
          </w:p>
        </w:tc>
        <w:tc>
          <w:tcPr>
            <w:tcW w:w="8363" w:type="dxa"/>
          </w:tcPr>
          <w:p w:rsidR="00AC248A" w:rsidRPr="00E00323" w:rsidRDefault="00AC248A" w:rsidP="00AC248A">
            <w:pPr>
              <w:rPr>
                <w:sz w:val="22"/>
                <w:szCs w:val="22"/>
              </w:rPr>
            </w:pPr>
            <w:r>
              <w:rPr>
                <w:sz w:val="22"/>
                <w:szCs w:val="22"/>
              </w:rPr>
              <w:t>Краснова Ольга Вячеславовна, управляющий делами администрации Шумерлинского мун</w:t>
            </w:r>
            <w:r>
              <w:rPr>
                <w:sz w:val="22"/>
                <w:szCs w:val="22"/>
              </w:rPr>
              <w:t>и</w:t>
            </w:r>
            <w:r>
              <w:rPr>
                <w:sz w:val="22"/>
                <w:szCs w:val="22"/>
              </w:rPr>
              <w:t>ципального округа Чувашской Респу</w:t>
            </w:r>
            <w:r>
              <w:rPr>
                <w:sz w:val="22"/>
                <w:szCs w:val="22"/>
              </w:rPr>
              <w:t>б</w:t>
            </w:r>
            <w:r>
              <w:rPr>
                <w:sz w:val="22"/>
                <w:szCs w:val="22"/>
              </w:rPr>
              <w:t>лики</w:t>
            </w:r>
          </w:p>
        </w:tc>
      </w:tr>
      <w:tr w:rsidR="00AC248A" w:rsidRPr="00E00323" w:rsidTr="00AC248A">
        <w:tc>
          <w:tcPr>
            <w:tcW w:w="6663" w:type="dxa"/>
          </w:tcPr>
          <w:p w:rsidR="00AC248A" w:rsidRPr="00E00323" w:rsidRDefault="00AC248A" w:rsidP="00AC248A">
            <w:pPr>
              <w:rPr>
                <w:sz w:val="22"/>
                <w:szCs w:val="22"/>
              </w:rPr>
            </w:pPr>
            <w:r w:rsidRPr="00E00323">
              <w:rPr>
                <w:sz w:val="22"/>
                <w:szCs w:val="22"/>
              </w:rPr>
              <w:t>Руководитель комплекса процессных мероприятий</w:t>
            </w:r>
          </w:p>
        </w:tc>
        <w:tc>
          <w:tcPr>
            <w:tcW w:w="8363" w:type="dxa"/>
          </w:tcPr>
          <w:p w:rsidR="00AC248A" w:rsidRDefault="00AC248A" w:rsidP="00AC248A">
            <w:pPr>
              <w:rPr>
                <w:sz w:val="22"/>
                <w:szCs w:val="22"/>
              </w:rPr>
            </w:pPr>
            <w:r w:rsidRPr="00CA6533">
              <w:rPr>
                <w:sz w:val="22"/>
                <w:szCs w:val="22"/>
              </w:rPr>
              <w:t>Отдел</w:t>
            </w:r>
            <w:r>
              <w:rPr>
                <w:sz w:val="22"/>
                <w:szCs w:val="22"/>
              </w:rPr>
              <w:t xml:space="preserve"> </w:t>
            </w:r>
            <w:proofErr w:type="spellStart"/>
            <w:r>
              <w:rPr>
                <w:sz w:val="22"/>
                <w:szCs w:val="22"/>
              </w:rPr>
              <w:t>цифровизации</w:t>
            </w:r>
            <w:proofErr w:type="spellEnd"/>
            <w:r>
              <w:rPr>
                <w:sz w:val="22"/>
                <w:szCs w:val="22"/>
              </w:rPr>
              <w:t xml:space="preserve"> и информационных технологий </w:t>
            </w:r>
            <w:r w:rsidRPr="00CA6533">
              <w:rPr>
                <w:sz w:val="22"/>
                <w:szCs w:val="22"/>
              </w:rPr>
              <w:t>администрации Шумерлин</w:t>
            </w:r>
            <w:r>
              <w:rPr>
                <w:sz w:val="22"/>
                <w:szCs w:val="22"/>
              </w:rPr>
              <w:t>ского мун</w:t>
            </w:r>
            <w:r>
              <w:rPr>
                <w:sz w:val="22"/>
                <w:szCs w:val="22"/>
              </w:rPr>
              <w:t>и</w:t>
            </w:r>
            <w:r>
              <w:rPr>
                <w:sz w:val="22"/>
                <w:szCs w:val="22"/>
              </w:rPr>
              <w:t>ципального округа Ч</w:t>
            </w:r>
            <w:r w:rsidRPr="00CA6533">
              <w:rPr>
                <w:sz w:val="22"/>
                <w:szCs w:val="22"/>
              </w:rPr>
              <w:t>увашской Республ</w:t>
            </w:r>
            <w:r w:rsidRPr="00CA6533">
              <w:rPr>
                <w:sz w:val="22"/>
                <w:szCs w:val="22"/>
              </w:rPr>
              <w:t>и</w:t>
            </w:r>
            <w:r w:rsidRPr="00CA6533">
              <w:rPr>
                <w:sz w:val="22"/>
                <w:szCs w:val="22"/>
              </w:rPr>
              <w:t>ки</w:t>
            </w:r>
          </w:p>
          <w:p w:rsidR="00AC248A" w:rsidRPr="00E00323" w:rsidRDefault="00AC248A" w:rsidP="00AC248A">
            <w:pPr>
              <w:rPr>
                <w:sz w:val="22"/>
                <w:szCs w:val="22"/>
              </w:rPr>
            </w:pPr>
            <w:r>
              <w:rPr>
                <w:sz w:val="22"/>
                <w:szCs w:val="22"/>
              </w:rPr>
              <w:t xml:space="preserve">Киреев Сергей Иванович, начальник </w:t>
            </w:r>
            <w:proofErr w:type="spellStart"/>
            <w:r w:rsidRPr="00120819">
              <w:rPr>
                <w:sz w:val="22"/>
                <w:szCs w:val="22"/>
              </w:rPr>
              <w:t>цифровизации</w:t>
            </w:r>
            <w:proofErr w:type="spellEnd"/>
            <w:r w:rsidRPr="00120819">
              <w:rPr>
                <w:sz w:val="22"/>
                <w:szCs w:val="22"/>
              </w:rPr>
              <w:t xml:space="preserve"> и информационных технологий </w:t>
            </w:r>
            <w:r w:rsidRPr="00CA6533">
              <w:rPr>
                <w:sz w:val="22"/>
                <w:szCs w:val="22"/>
              </w:rPr>
              <w:t>админ</w:t>
            </w:r>
            <w:r w:rsidRPr="00CA6533">
              <w:rPr>
                <w:sz w:val="22"/>
                <w:szCs w:val="22"/>
              </w:rPr>
              <w:t>и</w:t>
            </w:r>
            <w:r w:rsidRPr="00CA6533">
              <w:rPr>
                <w:sz w:val="22"/>
                <w:szCs w:val="22"/>
              </w:rPr>
              <w:t>страции Шумерлин</w:t>
            </w:r>
            <w:r>
              <w:rPr>
                <w:sz w:val="22"/>
                <w:szCs w:val="22"/>
              </w:rPr>
              <w:t>ского муниципального округа Ч</w:t>
            </w:r>
            <w:r w:rsidRPr="00CA6533">
              <w:rPr>
                <w:sz w:val="22"/>
                <w:szCs w:val="22"/>
              </w:rPr>
              <w:t>увашской Республ</w:t>
            </w:r>
            <w:r w:rsidRPr="00CA6533">
              <w:rPr>
                <w:sz w:val="22"/>
                <w:szCs w:val="22"/>
              </w:rPr>
              <w:t>и</w:t>
            </w:r>
            <w:r w:rsidRPr="00CA6533">
              <w:rPr>
                <w:sz w:val="22"/>
                <w:szCs w:val="22"/>
              </w:rPr>
              <w:t>ки</w:t>
            </w:r>
          </w:p>
        </w:tc>
      </w:tr>
      <w:tr w:rsidR="00AC248A" w:rsidRPr="00E00323" w:rsidTr="00AC248A">
        <w:tc>
          <w:tcPr>
            <w:tcW w:w="6663" w:type="dxa"/>
          </w:tcPr>
          <w:p w:rsidR="00AC248A" w:rsidRPr="00E00323" w:rsidRDefault="00AC248A" w:rsidP="00AC248A">
            <w:pPr>
              <w:rPr>
                <w:sz w:val="22"/>
                <w:szCs w:val="22"/>
              </w:rPr>
            </w:pPr>
            <w:r w:rsidRPr="00E00323">
              <w:rPr>
                <w:sz w:val="22"/>
                <w:szCs w:val="22"/>
              </w:rPr>
              <w:t>Связь с государственной программой Чувашской Республики, мун</w:t>
            </w:r>
            <w:r w:rsidRPr="00E00323">
              <w:rPr>
                <w:sz w:val="22"/>
                <w:szCs w:val="22"/>
              </w:rPr>
              <w:t>и</w:t>
            </w:r>
            <w:r w:rsidRPr="00E00323">
              <w:rPr>
                <w:sz w:val="22"/>
                <w:szCs w:val="22"/>
              </w:rPr>
              <w:t>ципальной программой</w:t>
            </w:r>
          </w:p>
        </w:tc>
        <w:tc>
          <w:tcPr>
            <w:tcW w:w="8363" w:type="dxa"/>
          </w:tcPr>
          <w:p w:rsidR="00AC248A" w:rsidRPr="00E00323" w:rsidRDefault="00AC248A" w:rsidP="00AC248A">
            <w:pPr>
              <w:rPr>
                <w:sz w:val="22"/>
                <w:szCs w:val="22"/>
              </w:rPr>
            </w:pPr>
            <w:r>
              <w:rPr>
                <w:sz w:val="22"/>
                <w:szCs w:val="22"/>
              </w:rPr>
              <w:t>Г</w:t>
            </w:r>
            <w:r w:rsidRPr="00E00323">
              <w:rPr>
                <w:sz w:val="22"/>
                <w:szCs w:val="22"/>
              </w:rPr>
              <w:t>осударственная программа</w:t>
            </w:r>
            <w:r>
              <w:rPr>
                <w:sz w:val="22"/>
                <w:szCs w:val="22"/>
              </w:rPr>
              <w:t xml:space="preserve"> Чувашкой Республики</w:t>
            </w:r>
            <w:r w:rsidRPr="00E00323">
              <w:rPr>
                <w:sz w:val="22"/>
                <w:szCs w:val="22"/>
              </w:rPr>
              <w:t xml:space="preserve"> «</w:t>
            </w:r>
            <w:r>
              <w:rPr>
                <w:sz w:val="22"/>
                <w:szCs w:val="22"/>
              </w:rPr>
              <w:t>Цифровое общество Чувашии</w:t>
            </w:r>
            <w:r w:rsidRPr="00E00323">
              <w:rPr>
                <w:sz w:val="22"/>
                <w:szCs w:val="22"/>
              </w:rPr>
              <w:t>»</w:t>
            </w:r>
          </w:p>
          <w:p w:rsidR="00AC248A" w:rsidRPr="00E00323" w:rsidRDefault="00AC248A" w:rsidP="00AC248A">
            <w:pPr>
              <w:rPr>
                <w:sz w:val="22"/>
                <w:szCs w:val="22"/>
              </w:rPr>
            </w:pPr>
            <w:r w:rsidRPr="00E00323">
              <w:rPr>
                <w:sz w:val="22"/>
                <w:szCs w:val="22"/>
              </w:rPr>
              <w:t xml:space="preserve">Муниципальная программа </w:t>
            </w:r>
            <w:r w:rsidRPr="00CA6533">
              <w:rPr>
                <w:sz w:val="22"/>
                <w:szCs w:val="22"/>
              </w:rPr>
              <w:t>Шумерлин</w:t>
            </w:r>
            <w:r>
              <w:rPr>
                <w:sz w:val="22"/>
                <w:szCs w:val="22"/>
              </w:rPr>
              <w:t>ского муниципального округа Ч</w:t>
            </w:r>
            <w:r w:rsidRPr="00CA6533">
              <w:rPr>
                <w:sz w:val="22"/>
                <w:szCs w:val="22"/>
              </w:rPr>
              <w:t>увашской Ре</w:t>
            </w:r>
            <w:r w:rsidRPr="00CA6533">
              <w:rPr>
                <w:sz w:val="22"/>
                <w:szCs w:val="22"/>
              </w:rPr>
              <w:t>с</w:t>
            </w:r>
            <w:r w:rsidRPr="00CA6533">
              <w:rPr>
                <w:sz w:val="22"/>
                <w:szCs w:val="22"/>
              </w:rPr>
              <w:t>публики</w:t>
            </w:r>
            <w:r>
              <w:rPr>
                <w:sz w:val="22"/>
                <w:szCs w:val="22"/>
              </w:rPr>
              <w:t xml:space="preserve"> </w:t>
            </w:r>
            <w:r w:rsidRPr="00E00323">
              <w:rPr>
                <w:sz w:val="22"/>
                <w:szCs w:val="22"/>
              </w:rPr>
              <w:t>«</w:t>
            </w:r>
            <w:r>
              <w:rPr>
                <w:sz w:val="22"/>
                <w:szCs w:val="22"/>
              </w:rPr>
              <w:t>Цифровое общество</w:t>
            </w:r>
            <w:r w:rsidRPr="00E00323">
              <w:rPr>
                <w:sz w:val="22"/>
                <w:szCs w:val="22"/>
              </w:rPr>
              <w:t>»</w:t>
            </w:r>
          </w:p>
        </w:tc>
      </w:tr>
    </w:tbl>
    <w:p w:rsidR="00AC248A" w:rsidRPr="00CA6533" w:rsidRDefault="00AC248A" w:rsidP="00AC248A">
      <w:pPr>
        <w:ind w:firstLine="540"/>
        <w:rPr>
          <w:b/>
          <w:sz w:val="22"/>
          <w:szCs w:val="22"/>
        </w:rPr>
      </w:pPr>
    </w:p>
    <w:p w:rsidR="00AC248A" w:rsidRPr="00E00323" w:rsidRDefault="00AC248A" w:rsidP="00AC248A">
      <w:pPr>
        <w:ind w:firstLine="540"/>
        <w:rPr>
          <w:sz w:val="22"/>
          <w:szCs w:val="22"/>
        </w:rPr>
      </w:pPr>
    </w:p>
    <w:p w:rsidR="00AC248A" w:rsidRDefault="00AC248A" w:rsidP="00AC248A">
      <w:pPr>
        <w:jc w:val="center"/>
        <w:outlineLvl w:val="2"/>
        <w:rPr>
          <w:b/>
          <w:sz w:val="22"/>
          <w:szCs w:val="22"/>
        </w:rPr>
      </w:pPr>
    </w:p>
    <w:p w:rsidR="00AC248A" w:rsidRDefault="00AC248A" w:rsidP="00AC248A">
      <w:pPr>
        <w:jc w:val="center"/>
        <w:outlineLvl w:val="2"/>
        <w:rPr>
          <w:b/>
          <w:sz w:val="22"/>
          <w:szCs w:val="22"/>
        </w:rPr>
      </w:pPr>
    </w:p>
    <w:p w:rsidR="00AC248A" w:rsidRPr="0042008D" w:rsidRDefault="00AC248A" w:rsidP="00AC248A">
      <w:pPr>
        <w:jc w:val="center"/>
        <w:outlineLvl w:val="2"/>
        <w:rPr>
          <w:b/>
          <w:sz w:val="22"/>
          <w:szCs w:val="22"/>
        </w:rPr>
      </w:pPr>
      <w:r>
        <w:rPr>
          <w:b/>
          <w:sz w:val="22"/>
          <w:szCs w:val="22"/>
        </w:rPr>
        <w:t>2</w:t>
      </w:r>
      <w:r w:rsidRPr="0042008D">
        <w:rPr>
          <w:b/>
          <w:sz w:val="22"/>
          <w:szCs w:val="22"/>
        </w:rPr>
        <w:t xml:space="preserve">. Показатели комплекса процессных мероприятий </w:t>
      </w:r>
    </w:p>
    <w:p w:rsidR="00AC248A" w:rsidRPr="00E00323" w:rsidRDefault="00AC248A" w:rsidP="00AC248A">
      <w:pPr>
        <w:ind w:firstLine="540"/>
        <w:rPr>
          <w:sz w:val="22"/>
          <w:szCs w:val="22"/>
        </w:rPr>
      </w:pPr>
    </w:p>
    <w:tbl>
      <w:tblPr>
        <w:tblW w:w="15593"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2126"/>
        <w:gridCol w:w="1417"/>
        <w:gridCol w:w="851"/>
        <w:gridCol w:w="1140"/>
        <w:gridCol w:w="703"/>
        <w:gridCol w:w="737"/>
        <w:gridCol w:w="28"/>
        <w:gridCol w:w="766"/>
        <w:gridCol w:w="28"/>
        <w:gridCol w:w="823"/>
        <w:gridCol w:w="28"/>
        <w:gridCol w:w="737"/>
        <w:gridCol w:w="709"/>
        <w:gridCol w:w="708"/>
        <w:gridCol w:w="709"/>
        <w:gridCol w:w="709"/>
        <w:gridCol w:w="1531"/>
        <w:gridCol w:w="1134"/>
      </w:tblGrid>
      <w:tr w:rsidR="00AC248A" w:rsidRPr="00E00323" w:rsidTr="00E36A97">
        <w:tc>
          <w:tcPr>
            <w:tcW w:w="709" w:type="dxa"/>
            <w:vMerge w:val="restart"/>
          </w:tcPr>
          <w:p w:rsidR="00AC248A" w:rsidRPr="00E00323" w:rsidRDefault="00AC248A" w:rsidP="00E36A97">
            <w:pPr>
              <w:jc w:val="center"/>
              <w:rPr>
                <w:sz w:val="22"/>
                <w:szCs w:val="22"/>
              </w:rPr>
            </w:pPr>
            <w:r>
              <w:rPr>
                <w:sz w:val="22"/>
                <w:szCs w:val="22"/>
              </w:rPr>
              <w:t>№</w:t>
            </w:r>
            <w:r w:rsidRPr="00E00323">
              <w:rPr>
                <w:sz w:val="22"/>
                <w:szCs w:val="22"/>
              </w:rPr>
              <w:t xml:space="preserve"> п/п</w:t>
            </w:r>
          </w:p>
        </w:tc>
        <w:tc>
          <w:tcPr>
            <w:tcW w:w="2126" w:type="dxa"/>
            <w:vMerge w:val="restart"/>
          </w:tcPr>
          <w:p w:rsidR="00AC248A" w:rsidRPr="00E00323" w:rsidRDefault="00AC248A" w:rsidP="00E36A97">
            <w:pPr>
              <w:jc w:val="center"/>
              <w:rPr>
                <w:sz w:val="22"/>
                <w:szCs w:val="22"/>
              </w:rPr>
            </w:pPr>
            <w:r w:rsidRPr="00E00323">
              <w:rPr>
                <w:sz w:val="22"/>
                <w:szCs w:val="22"/>
              </w:rPr>
              <w:t>Наименование пок</w:t>
            </w:r>
            <w:r w:rsidRPr="00E00323">
              <w:rPr>
                <w:sz w:val="22"/>
                <w:szCs w:val="22"/>
              </w:rPr>
              <w:t>а</w:t>
            </w:r>
            <w:r w:rsidRPr="00E00323">
              <w:rPr>
                <w:sz w:val="22"/>
                <w:szCs w:val="22"/>
              </w:rPr>
              <w:t>зателя/задачи</w:t>
            </w:r>
          </w:p>
        </w:tc>
        <w:tc>
          <w:tcPr>
            <w:tcW w:w="1417" w:type="dxa"/>
            <w:vMerge w:val="restart"/>
          </w:tcPr>
          <w:p w:rsidR="00AC248A" w:rsidRDefault="00AC248A" w:rsidP="00E36A97">
            <w:pPr>
              <w:jc w:val="center"/>
              <w:rPr>
                <w:sz w:val="22"/>
                <w:szCs w:val="22"/>
              </w:rPr>
            </w:pPr>
            <w:r w:rsidRPr="00E00323">
              <w:rPr>
                <w:sz w:val="22"/>
                <w:szCs w:val="22"/>
              </w:rPr>
              <w:t>Признак</w:t>
            </w:r>
          </w:p>
          <w:p w:rsidR="00AC248A" w:rsidRPr="00E00323" w:rsidRDefault="00AC248A" w:rsidP="00E36A97">
            <w:pPr>
              <w:jc w:val="center"/>
              <w:rPr>
                <w:sz w:val="22"/>
                <w:szCs w:val="22"/>
              </w:rPr>
            </w:pPr>
            <w:r w:rsidRPr="00E00323">
              <w:rPr>
                <w:sz w:val="22"/>
                <w:szCs w:val="22"/>
              </w:rPr>
              <w:t xml:space="preserve"> возраст</w:t>
            </w:r>
            <w:r w:rsidRPr="00E00323">
              <w:rPr>
                <w:sz w:val="22"/>
                <w:szCs w:val="22"/>
              </w:rPr>
              <w:t>а</w:t>
            </w:r>
            <w:r w:rsidRPr="00E00323">
              <w:rPr>
                <w:sz w:val="22"/>
                <w:szCs w:val="22"/>
              </w:rPr>
              <w:t>ния/</w:t>
            </w:r>
            <w:r>
              <w:rPr>
                <w:sz w:val="22"/>
                <w:szCs w:val="22"/>
              </w:rPr>
              <w:t xml:space="preserve"> </w:t>
            </w:r>
            <w:r w:rsidRPr="00E00323">
              <w:rPr>
                <w:sz w:val="22"/>
                <w:szCs w:val="22"/>
              </w:rPr>
              <w:t>убывания</w:t>
            </w:r>
          </w:p>
        </w:tc>
        <w:tc>
          <w:tcPr>
            <w:tcW w:w="851" w:type="dxa"/>
            <w:vMerge w:val="restart"/>
          </w:tcPr>
          <w:p w:rsidR="00AC248A" w:rsidRPr="00E00323" w:rsidRDefault="00AC248A" w:rsidP="00E36A97">
            <w:pPr>
              <w:jc w:val="center"/>
              <w:rPr>
                <w:sz w:val="22"/>
                <w:szCs w:val="22"/>
              </w:rPr>
            </w:pPr>
            <w:r w:rsidRPr="00E00323">
              <w:rPr>
                <w:sz w:val="22"/>
                <w:szCs w:val="22"/>
              </w:rPr>
              <w:t>Ур</w:t>
            </w:r>
            <w:r w:rsidRPr="00E00323">
              <w:rPr>
                <w:sz w:val="22"/>
                <w:szCs w:val="22"/>
              </w:rPr>
              <w:t>о</w:t>
            </w:r>
            <w:r w:rsidRPr="00E00323">
              <w:rPr>
                <w:sz w:val="22"/>
                <w:szCs w:val="22"/>
              </w:rPr>
              <w:t>вень показ</w:t>
            </w:r>
            <w:r w:rsidRPr="00E00323">
              <w:rPr>
                <w:sz w:val="22"/>
                <w:szCs w:val="22"/>
              </w:rPr>
              <w:t>а</w:t>
            </w:r>
            <w:r w:rsidRPr="00E00323">
              <w:rPr>
                <w:sz w:val="22"/>
                <w:szCs w:val="22"/>
              </w:rPr>
              <w:t xml:space="preserve">теля </w:t>
            </w:r>
          </w:p>
        </w:tc>
        <w:tc>
          <w:tcPr>
            <w:tcW w:w="1140" w:type="dxa"/>
            <w:vMerge w:val="restart"/>
          </w:tcPr>
          <w:p w:rsidR="00AC248A" w:rsidRPr="00E00323" w:rsidRDefault="00AC248A" w:rsidP="00E36A97">
            <w:pPr>
              <w:jc w:val="center"/>
              <w:rPr>
                <w:sz w:val="22"/>
                <w:szCs w:val="22"/>
              </w:rPr>
            </w:pPr>
            <w:r w:rsidRPr="00E00323">
              <w:rPr>
                <w:sz w:val="22"/>
                <w:szCs w:val="22"/>
              </w:rPr>
              <w:t xml:space="preserve">Единица измерения (по </w:t>
            </w:r>
            <w:hyperlink r:id="rId22">
              <w:r w:rsidRPr="00E00323">
                <w:rPr>
                  <w:sz w:val="22"/>
                  <w:szCs w:val="22"/>
                </w:rPr>
                <w:t>ОКЕИ</w:t>
              </w:r>
            </w:hyperlink>
            <w:r w:rsidRPr="00E00323">
              <w:rPr>
                <w:sz w:val="22"/>
                <w:szCs w:val="22"/>
              </w:rPr>
              <w:t>)</w:t>
            </w:r>
          </w:p>
        </w:tc>
        <w:tc>
          <w:tcPr>
            <w:tcW w:w="1468" w:type="dxa"/>
            <w:gridSpan w:val="3"/>
          </w:tcPr>
          <w:p w:rsidR="00AC248A" w:rsidRPr="00E00323" w:rsidRDefault="00AC248A" w:rsidP="00E36A97">
            <w:pPr>
              <w:jc w:val="center"/>
              <w:rPr>
                <w:sz w:val="22"/>
                <w:szCs w:val="22"/>
              </w:rPr>
            </w:pPr>
            <w:r w:rsidRPr="00E00323">
              <w:rPr>
                <w:sz w:val="22"/>
                <w:szCs w:val="22"/>
              </w:rPr>
              <w:t>Базовое зн</w:t>
            </w:r>
            <w:r w:rsidRPr="00E00323">
              <w:rPr>
                <w:sz w:val="22"/>
                <w:szCs w:val="22"/>
              </w:rPr>
              <w:t>а</w:t>
            </w:r>
            <w:r w:rsidRPr="00E00323">
              <w:rPr>
                <w:sz w:val="22"/>
                <w:szCs w:val="22"/>
              </w:rPr>
              <w:t>чение</w:t>
            </w:r>
          </w:p>
        </w:tc>
        <w:tc>
          <w:tcPr>
            <w:tcW w:w="5217" w:type="dxa"/>
            <w:gridSpan w:val="9"/>
          </w:tcPr>
          <w:p w:rsidR="00AC248A" w:rsidRPr="00E00323" w:rsidRDefault="00AC248A" w:rsidP="00E36A97">
            <w:pPr>
              <w:jc w:val="center"/>
              <w:rPr>
                <w:sz w:val="22"/>
                <w:szCs w:val="22"/>
              </w:rPr>
            </w:pPr>
            <w:r w:rsidRPr="00E00323">
              <w:rPr>
                <w:sz w:val="22"/>
                <w:szCs w:val="22"/>
              </w:rPr>
              <w:t>Значение показателей по г</w:t>
            </w:r>
            <w:r w:rsidRPr="00E00323">
              <w:rPr>
                <w:sz w:val="22"/>
                <w:szCs w:val="22"/>
              </w:rPr>
              <w:t>о</w:t>
            </w:r>
            <w:r w:rsidRPr="00E00323">
              <w:rPr>
                <w:sz w:val="22"/>
                <w:szCs w:val="22"/>
              </w:rPr>
              <w:t>дам</w:t>
            </w:r>
          </w:p>
        </w:tc>
        <w:tc>
          <w:tcPr>
            <w:tcW w:w="1531" w:type="dxa"/>
            <w:vMerge w:val="restart"/>
          </w:tcPr>
          <w:p w:rsidR="00AC248A" w:rsidRPr="00E00323" w:rsidRDefault="00AC248A" w:rsidP="00E36A97">
            <w:pPr>
              <w:jc w:val="center"/>
              <w:rPr>
                <w:sz w:val="22"/>
                <w:szCs w:val="22"/>
              </w:rPr>
            </w:pPr>
            <w:r w:rsidRPr="00E00323">
              <w:rPr>
                <w:sz w:val="22"/>
                <w:szCs w:val="22"/>
              </w:rPr>
              <w:t>Ответстве</w:t>
            </w:r>
            <w:r w:rsidRPr="00E00323">
              <w:rPr>
                <w:sz w:val="22"/>
                <w:szCs w:val="22"/>
              </w:rPr>
              <w:t>н</w:t>
            </w:r>
            <w:r w:rsidRPr="00E00323">
              <w:rPr>
                <w:sz w:val="22"/>
                <w:szCs w:val="22"/>
              </w:rPr>
              <w:t>ный за дост</w:t>
            </w:r>
            <w:r w:rsidRPr="00E00323">
              <w:rPr>
                <w:sz w:val="22"/>
                <w:szCs w:val="22"/>
              </w:rPr>
              <w:t>и</w:t>
            </w:r>
            <w:r w:rsidRPr="00E00323">
              <w:rPr>
                <w:sz w:val="22"/>
                <w:szCs w:val="22"/>
              </w:rPr>
              <w:t>жение показ</w:t>
            </w:r>
            <w:r w:rsidRPr="00E00323">
              <w:rPr>
                <w:sz w:val="22"/>
                <w:szCs w:val="22"/>
              </w:rPr>
              <w:t>а</w:t>
            </w:r>
            <w:r w:rsidRPr="00E00323">
              <w:rPr>
                <w:sz w:val="22"/>
                <w:szCs w:val="22"/>
              </w:rPr>
              <w:t xml:space="preserve">теля </w:t>
            </w:r>
          </w:p>
        </w:tc>
        <w:tc>
          <w:tcPr>
            <w:tcW w:w="1134" w:type="dxa"/>
            <w:vMerge w:val="restart"/>
          </w:tcPr>
          <w:p w:rsidR="00AC248A" w:rsidRPr="00E00323" w:rsidRDefault="00AC248A" w:rsidP="00E36A97">
            <w:pPr>
              <w:jc w:val="center"/>
              <w:rPr>
                <w:sz w:val="22"/>
                <w:szCs w:val="22"/>
              </w:rPr>
            </w:pPr>
            <w:r w:rsidRPr="00E00323">
              <w:rPr>
                <w:sz w:val="22"/>
                <w:szCs w:val="22"/>
              </w:rPr>
              <w:t>Информ</w:t>
            </w:r>
            <w:r w:rsidRPr="00E00323">
              <w:rPr>
                <w:sz w:val="22"/>
                <w:szCs w:val="22"/>
              </w:rPr>
              <w:t>а</w:t>
            </w:r>
            <w:r w:rsidRPr="00E00323">
              <w:rPr>
                <w:sz w:val="22"/>
                <w:szCs w:val="22"/>
              </w:rPr>
              <w:t>ционная с</w:t>
            </w:r>
            <w:r w:rsidRPr="00E00323">
              <w:rPr>
                <w:sz w:val="22"/>
                <w:szCs w:val="22"/>
              </w:rPr>
              <w:t>и</w:t>
            </w:r>
            <w:r w:rsidRPr="00E00323">
              <w:rPr>
                <w:sz w:val="22"/>
                <w:szCs w:val="22"/>
              </w:rPr>
              <w:t xml:space="preserve">стема </w:t>
            </w:r>
          </w:p>
        </w:tc>
      </w:tr>
      <w:tr w:rsidR="00AC248A" w:rsidRPr="00E00323" w:rsidTr="00E36A97">
        <w:tc>
          <w:tcPr>
            <w:tcW w:w="709" w:type="dxa"/>
            <w:vMerge/>
          </w:tcPr>
          <w:p w:rsidR="00AC248A" w:rsidRPr="00E00323" w:rsidRDefault="00AC248A" w:rsidP="00E36A97">
            <w:pPr>
              <w:rPr>
                <w:sz w:val="22"/>
                <w:szCs w:val="22"/>
              </w:rPr>
            </w:pPr>
          </w:p>
        </w:tc>
        <w:tc>
          <w:tcPr>
            <w:tcW w:w="2126" w:type="dxa"/>
            <w:vMerge/>
          </w:tcPr>
          <w:p w:rsidR="00AC248A" w:rsidRPr="00E00323" w:rsidRDefault="00AC248A" w:rsidP="00E36A97">
            <w:pPr>
              <w:rPr>
                <w:sz w:val="22"/>
                <w:szCs w:val="22"/>
              </w:rPr>
            </w:pPr>
          </w:p>
        </w:tc>
        <w:tc>
          <w:tcPr>
            <w:tcW w:w="1417" w:type="dxa"/>
            <w:vMerge/>
          </w:tcPr>
          <w:p w:rsidR="00AC248A" w:rsidRPr="00E00323" w:rsidRDefault="00AC248A" w:rsidP="00E36A97">
            <w:pPr>
              <w:rPr>
                <w:sz w:val="22"/>
                <w:szCs w:val="22"/>
              </w:rPr>
            </w:pPr>
          </w:p>
        </w:tc>
        <w:tc>
          <w:tcPr>
            <w:tcW w:w="851" w:type="dxa"/>
            <w:vMerge/>
          </w:tcPr>
          <w:p w:rsidR="00AC248A" w:rsidRPr="00E00323" w:rsidRDefault="00AC248A" w:rsidP="00E36A97">
            <w:pPr>
              <w:rPr>
                <w:sz w:val="22"/>
                <w:szCs w:val="22"/>
              </w:rPr>
            </w:pPr>
          </w:p>
        </w:tc>
        <w:tc>
          <w:tcPr>
            <w:tcW w:w="1140" w:type="dxa"/>
            <w:vMerge/>
          </w:tcPr>
          <w:p w:rsidR="00AC248A" w:rsidRPr="00E00323" w:rsidRDefault="00AC248A" w:rsidP="00E36A97">
            <w:pPr>
              <w:rPr>
                <w:sz w:val="22"/>
                <w:szCs w:val="22"/>
              </w:rPr>
            </w:pPr>
          </w:p>
        </w:tc>
        <w:tc>
          <w:tcPr>
            <w:tcW w:w="703" w:type="dxa"/>
          </w:tcPr>
          <w:p w:rsidR="00AC248A" w:rsidRPr="00E00323" w:rsidRDefault="00AC248A" w:rsidP="00E36A97">
            <w:pPr>
              <w:jc w:val="center"/>
              <w:rPr>
                <w:sz w:val="22"/>
                <w:szCs w:val="22"/>
              </w:rPr>
            </w:pPr>
            <w:r w:rsidRPr="00E00323">
              <w:rPr>
                <w:sz w:val="22"/>
                <w:szCs w:val="22"/>
              </w:rPr>
              <w:t>зн</w:t>
            </w:r>
            <w:r w:rsidRPr="00E00323">
              <w:rPr>
                <w:sz w:val="22"/>
                <w:szCs w:val="22"/>
              </w:rPr>
              <w:t>а</w:t>
            </w:r>
            <w:r w:rsidRPr="00E00323">
              <w:rPr>
                <w:sz w:val="22"/>
                <w:szCs w:val="22"/>
              </w:rPr>
              <w:t>чение</w:t>
            </w:r>
          </w:p>
        </w:tc>
        <w:tc>
          <w:tcPr>
            <w:tcW w:w="765" w:type="dxa"/>
            <w:gridSpan w:val="2"/>
          </w:tcPr>
          <w:p w:rsidR="00AC248A" w:rsidRPr="00E00323" w:rsidRDefault="00AC248A" w:rsidP="00E36A97">
            <w:pPr>
              <w:jc w:val="center"/>
              <w:rPr>
                <w:sz w:val="22"/>
                <w:szCs w:val="22"/>
              </w:rPr>
            </w:pPr>
            <w:r w:rsidRPr="00E00323">
              <w:rPr>
                <w:sz w:val="22"/>
                <w:szCs w:val="22"/>
              </w:rPr>
              <w:t>год</w:t>
            </w:r>
          </w:p>
        </w:tc>
        <w:tc>
          <w:tcPr>
            <w:tcW w:w="794" w:type="dxa"/>
            <w:gridSpan w:val="2"/>
          </w:tcPr>
          <w:p w:rsidR="00AC248A" w:rsidRPr="00E00323" w:rsidRDefault="00AC248A" w:rsidP="00E36A97">
            <w:pPr>
              <w:jc w:val="center"/>
              <w:rPr>
                <w:sz w:val="22"/>
                <w:szCs w:val="22"/>
              </w:rPr>
            </w:pPr>
            <w:r>
              <w:rPr>
                <w:sz w:val="22"/>
                <w:szCs w:val="22"/>
              </w:rPr>
              <w:t>2025</w:t>
            </w:r>
          </w:p>
        </w:tc>
        <w:tc>
          <w:tcPr>
            <w:tcW w:w="851" w:type="dxa"/>
            <w:gridSpan w:val="2"/>
          </w:tcPr>
          <w:p w:rsidR="00AC248A" w:rsidRPr="00E00323" w:rsidRDefault="00AC248A" w:rsidP="00E36A97">
            <w:pPr>
              <w:jc w:val="center"/>
              <w:rPr>
                <w:sz w:val="22"/>
                <w:szCs w:val="22"/>
              </w:rPr>
            </w:pPr>
            <w:r>
              <w:rPr>
                <w:sz w:val="22"/>
                <w:szCs w:val="22"/>
              </w:rPr>
              <w:t>2026</w:t>
            </w:r>
          </w:p>
        </w:tc>
        <w:tc>
          <w:tcPr>
            <w:tcW w:w="737" w:type="dxa"/>
          </w:tcPr>
          <w:p w:rsidR="00AC248A" w:rsidRPr="00E00323" w:rsidRDefault="00AC248A" w:rsidP="00E36A97">
            <w:pPr>
              <w:jc w:val="center"/>
              <w:rPr>
                <w:sz w:val="22"/>
                <w:szCs w:val="22"/>
              </w:rPr>
            </w:pPr>
            <w:r>
              <w:rPr>
                <w:sz w:val="22"/>
                <w:szCs w:val="22"/>
              </w:rPr>
              <w:t>2027</w:t>
            </w:r>
          </w:p>
        </w:tc>
        <w:tc>
          <w:tcPr>
            <w:tcW w:w="709" w:type="dxa"/>
          </w:tcPr>
          <w:p w:rsidR="00AC248A" w:rsidRPr="00E00323" w:rsidRDefault="00AC248A" w:rsidP="00E36A97">
            <w:pPr>
              <w:jc w:val="center"/>
              <w:rPr>
                <w:sz w:val="22"/>
                <w:szCs w:val="22"/>
              </w:rPr>
            </w:pPr>
            <w:r>
              <w:rPr>
                <w:sz w:val="22"/>
                <w:szCs w:val="22"/>
              </w:rPr>
              <w:t>2028</w:t>
            </w:r>
          </w:p>
        </w:tc>
        <w:tc>
          <w:tcPr>
            <w:tcW w:w="708" w:type="dxa"/>
          </w:tcPr>
          <w:p w:rsidR="00AC248A" w:rsidRPr="00E00323" w:rsidRDefault="00AC248A" w:rsidP="00E36A97">
            <w:pPr>
              <w:jc w:val="center"/>
              <w:rPr>
                <w:sz w:val="22"/>
                <w:szCs w:val="22"/>
              </w:rPr>
            </w:pPr>
            <w:r>
              <w:rPr>
                <w:sz w:val="22"/>
                <w:szCs w:val="22"/>
              </w:rPr>
              <w:t>2029</w:t>
            </w:r>
          </w:p>
        </w:tc>
        <w:tc>
          <w:tcPr>
            <w:tcW w:w="709" w:type="dxa"/>
          </w:tcPr>
          <w:p w:rsidR="00AC248A" w:rsidRPr="00E00323" w:rsidRDefault="00AC248A" w:rsidP="00E36A97">
            <w:pPr>
              <w:jc w:val="center"/>
              <w:rPr>
                <w:sz w:val="22"/>
                <w:szCs w:val="22"/>
              </w:rPr>
            </w:pPr>
            <w:r>
              <w:rPr>
                <w:sz w:val="22"/>
                <w:szCs w:val="22"/>
              </w:rPr>
              <w:t>2030</w:t>
            </w:r>
          </w:p>
        </w:tc>
        <w:tc>
          <w:tcPr>
            <w:tcW w:w="709" w:type="dxa"/>
          </w:tcPr>
          <w:p w:rsidR="00AC248A" w:rsidRPr="00E00323" w:rsidRDefault="00AC248A" w:rsidP="00E36A97">
            <w:pPr>
              <w:jc w:val="center"/>
              <w:rPr>
                <w:sz w:val="22"/>
                <w:szCs w:val="22"/>
              </w:rPr>
            </w:pPr>
            <w:r>
              <w:rPr>
                <w:sz w:val="22"/>
                <w:szCs w:val="22"/>
              </w:rPr>
              <w:t>2035</w:t>
            </w:r>
          </w:p>
        </w:tc>
        <w:tc>
          <w:tcPr>
            <w:tcW w:w="1531" w:type="dxa"/>
            <w:vMerge/>
          </w:tcPr>
          <w:p w:rsidR="00AC248A" w:rsidRPr="00E00323" w:rsidRDefault="00AC248A" w:rsidP="00E36A97">
            <w:pPr>
              <w:rPr>
                <w:sz w:val="22"/>
                <w:szCs w:val="22"/>
              </w:rPr>
            </w:pPr>
          </w:p>
        </w:tc>
        <w:tc>
          <w:tcPr>
            <w:tcW w:w="1134" w:type="dxa"/>
            <w:vMerge/>
          </w:tcPr>
          <w:p w:rsidR="00AC248A" w:rsidRPr="00E00323" w:rsidRDefault="00AC248A" w:rsidP="00E36A97">
            <w:pPr>
              <w:rPr>
                <w:sz w:val="22"/>
                <w:szCs w:val="22"/>
              </w:rPr>
            </w:pPr>
          </w:p>
        </w:tc>
      </w:tr>
      <w:tr w:rsidR="00AC248A" w:rsidRPr="00E00323" w:rsidTr="00E36A97">
        <w:tc>
          <w:tcPr>
            <w:tcW w:w="709" w:type="dxa"/>
          </w:tcPr>
          <w:p w:rsidR="00AC248A" w:rsidRPr="00E00323" w:rsidRDefault="00AC248A" w:rsidP="00E36A97">
            <w:pPr>
              <w:jc w:val="center"/>
              <w:rPr>
                <w:sz w:val="22"/>
                <w:szCs w:val="22"/>
              </w:rPr>
            </w:pPr>
            <w:r w:rsidRPr="00E00323">
              <w:rPr>
                <w:sz w:val="22"/>
                <w:szCs w:val="22"/>
              </w:rPr>
              <w:t>1</w:t>
            </w:r>
          </w:p>
        </w:tc>
        <w:tc>
          <w:tcPr>
            <w:tcW w:w="2126" w:type="dxa"/>
          </w:tcPr>
          <w:p w:rsidR="00AC248A" w:rsidRPr="00E00323" w:rsidRDefault="00AC248A" w:rsidP="00E36A97">
            <w:pPr>
              <w:jc w:val="center"/>
              <w:rPr>
                <w:sz w:val="22"/>
                <w:szCs w:val="22"/>
              </w:rPr>
            </w:pPr>
            <w:r w:rsidRPr="00E00323">
              <w:rPr>
                <w:sz w:val="22"/>
                <w:szCs w:val="22"/>
              </w:rPr>
              <w:t>2</w:t>
            </w:r>
          </w:p>
        </w:tc>
        <w:tc>
          <w:tcPr>
            <w:tcW w:w="1417" w:type="dxa"/>
          </w:tcPr>
          <w:p w:rsidR="00AC248A" w:rsidRPr="00E00323" w:rsidRDefault="00AC248A" w:rsidP="00E36A97">
            <w:pPr>
              <w:jc w:val="center"/>
              <w:rPr>
                <w:sz w:val="22"/>
                <w:szCs w:val="22"/>
              </w:rPr>
            </w:pPr>
            <w:r w:rsidRPr="00E00323">
              <w:rPr>
                <w:sz w:val="22"/>
                <w:szCs w:val="22"/>
              </w:rPr>
              <w:t>3</w:t>
            </w:r>
          </w:p>
        </w:tc>
        <w:tc>
          <w:tcPr>
            <w:tcW w:w="851" w:type="dxa"/>
          </w:tcPr>
          <w:p w:rsidR="00AC248A" w:rsidRPr="00E00323" w:rsidRDefault="00AC248A" w:rsidP="00E36A97">
            <w:pPr>
              <w:jc w:val="center"/>
              <w:rPr>
                <w:sz w:val="22"/>
                <w:szCs w:val="22"/>
              </w:rPr>
            </w:pPr>
            <w:r w:rsidRPr="00E00323">
              <w:rPr>
                <w:sz w:val="22"/>
                <w:szCs w:val="22"/>
              </w:rPr>
              <w:t>4</w:t>
            </w:r>
          </w:p>
        </w:tc>
        <w:tc>
          <w:tcPr>
            <w:tcW w:w="1140" w:type="dxa"/>
          </w:tcPr>
          <w:p w:rsidR="00AC248A" w:rsidRPr="00E00323" w:rsidRDefault="00AC248A" w:rsidP="00E36A97">
            <w:pPr>
              <w:jc w:val="center"/>
              <w:rPr>
                <w:sz w:val="22"/>
                <w:szCs w:val="22"/>
              </w:rPr>
            </w:pPr>
            <w:r w:rsidRPr="00E00323">
              <w:rPr>
                <w:sz w:val="22"/>
                <w:szCs w:val="22"/>
              </w:rPr>
              <w:t>5</w:t>
            </w:r>
          </w:p>
        </w:tc>
        <w:tc>
          <w:tcPr>
            <w:tcW w:w="703" w:type="dxa"/>
          </w:tcPr>
          <w:p w:rsidR="00AC248A" w:rsidRPr="00E00323" w:rsidRDefault="00AC248A" w:rsidP="00E36A97">
            <w:pPr>
              <w:jc w:val="center"/>
              <w:rPr>
                <w:sz w:val="22"/>
                <w:szCs w:val="22"/>
              </w:rPr>
            </w:pPr>
            <w:r w:rsidRPr="00E00323">
              <w:rPr>
                <w:sz w:val="22"/>
                <w:szCs w:val="22"/>
              </w:rPr>
              <w:t>6</w:t>
            </w:r>
          </w:p>
        </w:tc>
        <w:tc>
          <w:tcPr>
            <w:tcW w:w="765" w:type="dxa"/>
            <w:gridSpan w:val="2"/>
          </w:tcPr>
          <w:p w:rsidR="00AC248A" w:rsidRPr="00E00323" w:rsidRDefault="00AC248A" w:rsidP="00E36A97">
            <w:pPr>
              <w:jc w:val="center"/>
              <w:rPr>
                <w:sz w:val="22"/>
                <w:szCs w:val="22"/>
              </w:rPr>
            </w:pPr>
            <w:r w:rsidRPr="00E00323">
              <w:rPr>
                <w:sz w:val="22"/>
                <w:szCs w:val="22"/>
              </w:rPr>
              <w:t>7</w:t>
            </w:r>
          </w:p>
        </w:tc>
        <w:tc>
          <w:tcPr>
            <w:tcW w:w="794" w:type="dxa"/>
            <w:gridSpan w:val="2"/>
          </w:tcPr>
          <w:p w:rsidR="00AC248A" w:rsidRPr="00E00323" w:rsidRDefault="00AC248A" w:rsidP="00E36A97">
            <w:pPr>
              <w:jc w:val="center"/>
              <w:rPr>
                <w:sz w:val="22"/>
                <w:szCs w:val="22"/>
              </w:rPr>
            </w:pPr>
            <w:r w:rsidRPr="00E00323">
              <w:rPr>
                <w:sz w:val="22"/>
                <w:szCs w:val="22"/>
              </w:rPr>
              <w:t>8</w:t>
            </w:r>
          </w:p>
        </w:tc>
        <w:tc>
          <w:tcPr>
            <w:tcW w:w="851" w:type="dxa"/>
            <w:gridSpan w:val="2"/>
          </w:tcPr>
          <w:p w:rsidR="00AC248A" w:rsidRPr="00E00323" w:rsidRDefault="00AC248A" w:rsidP="00E36A97">
            <w:pPr>
              <w:jc w:val="center"/>
              <w:rPr>
                <w:sz w:val="22"/>
                <w:szCs w:val="22"/>
              </w:rPr>
            </w:pPr>
            <w:r w:rsidRPr="00E00323">
              <w:rPr>
                <w:sz w:val="22"/>
                <w:szCs w:val="22"/>
              </w:rPr>
              <w:t>9</w:t>
            </w:r>
          </w:p>
        </w:tc>
        <w:tc>
          <w:tcPr>
            <w:tcW w:w="737" w:type="dxa"/>
          </w:tcPr>
          <w:p w:rsidR="00AC248A" w:rsidRPr="00E00323" w:rsidRDefault="00AC248A" w:rsidP="00E36A97">
            <w:pPr>
              <w:jc w:val="center"/>
              <w:rPr>
                <w:sz w:val="22"/>
                <w:szCs w:val="22"/>
              </w:rPr>
            </w:pPr>
            <w:r>
              <w:rPr>
                <w:sz w:val="22"/>
                <w:szCs w:val="22"/>
              </w:rPr>
              <w:t>10</w:t>
            </w:r>
          </w:p>
        </w:tc>
        <w:tc>
          <w:tcPr>
            <w:tcW w:w="709" w:type="dxa"/>
          </w:tcPr>
          <w:p w:rsidR="00AC248A" w:rsidRPr="00E00323" w:rsidRDefault="00AC248A" w:rsidP="00E36A97">
            <w:pPr>
              <w:jc w:val="center"/>
              <w:rPr>
                <w:sz w:val="22"/>
                <w:szCs w:val="22"/>
              </w:rPr>
            </w:pPr>
            <w:r w:rsidRPr="00E00323">
              <w:rPr>
                <w:sz w:val="22"/>
                <w:szCs w:val="22"/>
              </w:rPr>
              <w:t>1</w:t>
            </w:r>
            <w:r>
              <w:rPr>
                <w:sz w:val="22"/>
                <w:szCs w:val="22"/>
              </w:rPr>
              <w:t>1</w:t>
            </w:r>
          </w:p>
        </w:tc>
        <w:tc>
          <w:tcPr>
            <w:tcW w:w="708" w:type="dxa"/>
          </w:tcPr>
          <w:p w:rsidR="00AC248A" w:rsidRPr="00E00323" w:rsidRDefault="00AC248A" w:rsidP="00E36A97">
            <w:pPr>
              <w:jc w:val="center"/>
              <w:rPr>
                <w:sz w:val="22"/>
                <w:szCs w:val="22"/>
              </w:rPr>
            </w:pPr>
            <w:r>
              <w:rPr>
                <w:sz w:val="22"/>
                <w:szCs w:val="22"/>
              </w:rPr>
              <w:t>12</w:t>
            </w:r>
          </w:p>
        </w:tc>
        <w:tc>
          <w:tcPr>
            <w:tcW w:w="709" w:type="dxa"/>
          </w:tcPr>
          <w:p w:rsidR="00AC248A" w:rsidRPr="00E00323" w:rsidRDefault="00AC248A" w:rsidP="00E36A97">
            <w:pPr>
              <w:jc w:val="center"/>
              <w:rPr>
                <w:sz w:val="22"/>
                <w:szCs w:val="22"/>
              </w:rPr>
            </w:pPr>
            <w:r>
              <w:rPr>
                <w:sz w:val="22"/>
                <w:szCs w:val="22"/>
              </w:rPr>
              <w:t>13</w:t>
            </w:r>
          </w:p>
        </w:tc>
        <w:tc>
          <w:tcPr>
            <w:tcW w:w="709" w:type="dxa"/>
          </w:tcPr>
          <w:p w:rsidR="00AC248A" w:rsidRPr="00E00323" w:rsidRDefault="00AC248A" w:rsidP="00E36A97">
            <w:pPr>
              <w:jc w:val="center"/>
              <w:rPr>
                <w:sz w:val="22"/>
                <w:szCs w:val="22"/>
              </w:rPr>
            </w:pPr>
            <w:r w:rsidRPr="00E00323">
              <w:rPr>
                <w:sz w:val="22"/>
                <w:szCs w:val="22"/>
              </w:rPr>
              <w:t>1</w:t>
            </w:r>
            <w:r>
              <w:rPr>
                <w:sz w:val="22"/>
                <w:szCs w:val="22"/>
              </w:rPr>
              <w:t>4</w:t>
            </w:r>
          </w:p>
        </w:tc>
        <w:tc>
          <w:tcPr>
            <w:tcW w:w="1531" w:type="dxa"/>
          </w:tcPr>
          <w:p w:rsidR="00AC248A" w:rsidRPr="00E00323" w:rsidRDefault="00AC248A" w:rsidP="00E36A97">
            <w:pPr>
              <w:jc w:val="center"/>
              <w:rPr>
                <w:sz w:val="22"/>
                <w:szCs w:val="22"/>
              </w:rPr>
            </w:pPr>
            <w:r w:rsidRPr="00E00323">
              <w:rPr>
                <w:sz w:val="22"/>
                <w:szCs w:val="22"/>
              </w:rPr>
              <w:t>1</w:t>
            </w:r>
            <w:r>
              <w:rPr>
                <w:sz w:val="22"/>
                <w:szCs w:val="22"/>
              </w:rPr>
              <w:t>5</w:t>
            </w:r>
          </w:p>
        </w:tc>
        <w:tc>
          <w:tcPr>
            <w:tcW w:w="1134" w:type="dxa"/>
          </w:tcPr>
          <w:p w:rsidR="00AC248A" w:rsidRPr="00E00323" w:rsidRDefault="00AC248A" w:rsidP="00E36A97">
            <w:pPr>
              <w:jc w:val="center"/>
              <w:rPr>
                <w:sz w:val="22"/>
                <w:szCs w:val="22"/>
              </w:rPr>
            </w:pPr>
            <w:r w:rsidRPr="00E00323">
              <w:rPr>
                <w:sz w:val="22"/>
                <w:szCs w:val="22"/>
              </w:rPr>
              <w:t>1</w:t>
            </w:r>
            <w:r>
              <w:rPr>
                <w:sz w:val="22"/>
                <w:szCs w:val="22"/>
              </w:rPr>
              <w:t>6</w:t>
            </w:r>
          </w:p>
        </w:tc>
      </w:tr>
      <w:tr w:rsidR="00AC248A" w:rsidRPr="00E00323" w:rsidTr="00E36A97">
        <w:tc>
          <w:tcPr>
            <w:tcW w:w="709" w:type="dxa"/>
          </w:tcPr>
          <w:p w:rsidR="00AC248A" w:rsidRPr="00AD0A97" w:rsidRDefault="00AC248A" w:rsidP="00E36A97">
            <w:pPr>
              <w:jc w:val="center"/>
              <w:rPr>
                <w:sz w:val="22"/>
                <w:szCs w:val="22"/>
              </w:rPr>
            </w:pPr>
            <w:r w:rsidRPr="00AD0A97">
              <w:rPr>
                <w:sz w:val="22"/>
                <w:szCs w:val="22"/>
              </w:rPr>
              <w:t>1.</w:t>
            </w:r>
          </w:p>
        </w:tc>
        <w:tc>
          <w:tcPr>
            <w:tcW w:w="14884" w:type="dxa"/>
            <w:gridSpan w:val="18"/>
          </w:tcPr>
          <w:p w:rsidR="00AC248A" w:rsidRPr="00ED02A5" w:rsidRDefault="00AC248A" w:rsidP="00E36A97">
            <w:pPr>
              <w:rPr>
                <w:sz w:val="22"/>
                <w:szCs w:val="22"/>
                <w:highlight w:val="magenta"/>
              </w:rPr>
            </w:pPr>
            <w:r w:rsidRPr="00ED02A5">
              <w:rPr>
                <w:color w:val="22272F"/>
                <w:sz w:val="22"/>
                <w:szCs w:val="22"/>
                <w:shd w:val="clear" w:color="auto" w:fill="FFFFFF"/>
              </w:rPr>
              <w:t xml:space="preserve">Задача </w:t>
            </w:r>
            <w:r>
              <w:rPr>
                <w:color w:val="22272F"/>
                <w:sz w:val="22"/>
                <w:szCs w:val="22"/>
                <w:shd w:val="clear" w:color="auto" w:fill="FFFFFF"/>
              </w:rPr>
              <w:t>«</w:t>
            </w:r>
            <w:r w:rsidRPr="00ED02A5">
              <w:rPr>
                <w:color w:val="22272F"/>
                <w:sz w:val="22"/>
                <w:szCs w:val="22"/>
                <w:shd w:val="clear" w:color="auto" w:fill="FFFFFF"/>
              </w:rPr>
              <w:t>Создание условий для развития информационных технологий и перехода к предоставлению государственных и муниципальных услуг (фун</w:t>
            </w:r>
            <w:r w:rsidRPr="00ED02A5">
              <w:rPr>
                <w:color w:val="22272F"/>
                <w:sz w:val="22"/>
                <w:szCs w:val="22"/>
                <w:shd w:val="clear" w:color="auto" w:fill="FFFFFF"/>
              </w:rPr>
              <w:t>к</w:t>
            </w:r>
            <w:r w:rsidRPr="00ED02A5">
              <w:rPr>
                <w:color w:val="22272F"/>
                <w:sz w:val="22"/>
                <w:szCs w:val="22"/>
                <w:shd w:val="clear" w:color="auto" w:fill="FFFFFF"/>
              </w:rPr>
              <w:t>ций) в электронном виде с использованием программного обеспечения, цифровых технологий и средств информационной безопасности преимущественно отеч</w:t>
            </w:r>
            <w:r w:rsidRPr="00ED02A5">
              <w:rPr>
                <w:color w:val="22272F"/>
                <w:sz w:val="22"/>
                <w:szCs w:val="22"/>
                <w:shd w:val="clear" w:color="auto" w:fill="FFFFFF"/>
              </w:rPr>
              <w:t>е</w:t>
            </w:r>
            <w:r w:rsidRPr="00ED02A5">
              <w:rPr>
                <w:color w:val="22272F"/>
                <w:sz w:val="22"/>
                <w:szCs w:val="22"/>
                <w:shd w:val="clear" w:color="auto" w:fill="FFFFFF"/>
              </w:rPr>
              <w:t>ственных разработок</w:t>
            </w:r>
            <w:r>
              <w:rPr>
                <w:color w:val="22272F"/>
                <w:sz w:val="22"/>
                <w:szCs w:val="22"/>
                <w:shd w:val="clear" w:color="auto" w:fill="FFFFFF"/>
              </w:rPr>
              <w:t>»</w:t>
            </w:r>
          </w:p>
        </w:tc>
      </w:tr>
      <w:tr w:rsidR="00AC248A" w:rsidRPr="00E00323" w:rsidTr="00E36A97">
        <w:tc>
          <w:tcPr>
            <w:tcW w:w="709" w:type="dxa"/>
          </w:tcPr>
          <w:p w:rsidR="00AC248A" w:rsidRPr="00120819" w:rsidRDefault="00AC248A" w:rsidP="00E36A97">
            <w:pPr>
              <w:jc w:val="center"/>
              <w:rPr>
                <w:sz w:val="22"/>
                <w:szCs w:val="22"/>
                <w:highlight w:val="magenta"/>
              </w:rPr>
            </w:pPr>
          </w:p>
        </w:tc>
        <w:tc>
          <w:tcPr>
            <w:tcW w:w="2126" w:type="dxa"/>
          </w:tcPr>
          <w:p w:rsidR="00AC248A" w:rsidRPr="00ED02A5" w:rsidRDefault="00AC248A" w:rsidP="00E36A97">
            <w:pPr>
              <w:rPr>
                <w:sz w:val="22"/>
                <w:szCs w:val="22"/>
              </w:rPr>
            </w:pPr>
            <w:r w:rsidRPr="00ED02A5">
              <w:rPr>
                <w:sz w:val="22"/>
                <w:szCs w:val="22"/>
              </w:rPr>
              <w:t>Доля расходов на закупки и (или) аренду отечестве</w:t>
            </w:r>
            <w:r w:rsidRPr="00ED02A5">
              <w:rPr>
                <w:sz w:val="22"/>
                <w:szCs w:val="22"/>
              </w:rPr>
              <w:t>н</w:t>
            </w:r>
            <w:r w:rsidRPr="00ED02A5">
              <w:rPr>
                <w:sz w:val="22"/>
                <w:szCs w:val="22"/>
              </w:rPr>
              <w:t>ного программного обеспечения и пла</w:t>
            </w:r>
            <w:r w:rsidRPr="00ED02A5">
              <w:rPr>
                <w:sz w:val="22"/>
                <w:szCs w:val="22"/>
              </w:rPr>
              <w:t>т</w:t>
            </w:r>
            <w:r w:rsidRPr="00ED02A5">
              <w:rPr>
                <w:sz w:val="22"/>
                <w:szCs w:val="22"/>
              </w:rPr>
              <w:t>форм от общих ра</w:t>
            </w:r>
            <w:r w:rsidRPr="00ED02A5">
              <w:rPr>
                <w:sz w:val="22"/>
                <w:szCs w:val="22"/>
              </w:rPr>
              <w:t>с</w:t>
            </w:r>
            <w:r w:rsidRPr="00ED02A5">
              <w:rPr>
                <w:sz w:val="22"/>
                <w:szCs w:val="22"/>
              </w:rPr>
              <w:t>ходов на закупку или аренду пр</w:t>
            </w:r>
            <w:r w:rsidRPr="00ED02A5">
              <w:rPr>
                <w:sz w:val="22"/>
                <w:szCs w:val="22"/>
              </w:rPr>
              <w:t>о</w:t>
            </w:r>
            <w:r w:rsidRPr="00ED02A5">
              <w:rPr>
                <w:sz w:val="22"/>
                <w:szCs w:val="22"/>
              </w:rPr>
              <w:t>граммного обесп</w:t>
            </w:r>
            <w:r w:rsidRPr="00ED02A5">
              <w:rPr>
                <w:sz w:val="22"/>
                <w:szCs w:val="22"/>
              </w:rPr>
              <w:t>е</w:t>
            </w:r>
            <w:r w:rsidRPr="00ED02A5">
              <w:rPr>
                <w:sz w:val="22"/>
                <w:szCs w:val="22"/>
              </w:rPr>
              <w:t>чения</w:t>
            </w:r>
          </w:p>
        </w:tc>
        <w:tc>
          <w:tcPr>
            <w:tcW w:w="1417" w:type="dxa"/>
          </w:tcPr>
          <w:p w:rsidR="00AC248A" w:rsidRPr="00AD0A97" w:rsidRDefault="00AC248A" w:rsidP="00E36A97">
            <w:pPr>
              <w:rPr>
                <w:sz w:val="22"/>
                <w:szCs w:val="22"/>
              </w:rPr>
            </w:pPr>
          </w:p>
        </w:tc>
        <w:tc>
          <w:tcPr>
            <w:tcW w:w="851" w:type="dxa"/>
          </w:tcPr>
          <w:p w:rsidR="00AC248A" w:rsidRPr="00AD0A97" w:rsidRDefault="00AC248A" w:rsidP="00E36A97">
            <w:pPr>
              <w:jc w:val="center"/>
              <w:rPr>
                <w:sz w:val="22"/>
                <w:szCs w:val="22"/>
              </w:rPr>
            </w:pPr>
            <w:r>
              <w:rPr>
                <w:sz w:val="22"/>
                <w:szCs w:val="22"/>
              </w:rPr>
              <w:t>КМП</w:t>
            </w:r>
          </w:p>
        </w:tc>
        <w:tc>
          <w:tcPr>
            <w:tcW w:w="1140" w:type="dxa"/>
            <w:shd w:val="clear" w:color="auto" w:fill="auto"/>
          </w:tcPr>
          <w:p w:rsidR="00AC248A" w:rsidRPr="00AD0A97" w:rsidRDefault="00AC248A" w:rsidP="00E36A97">
            <w:pPr>
              <w:jc w:val="center"/>
              <w:rPr>
                <w:sz w:val="22"/>
                <w:szCs w:val="22"/>
              </w:rPr>
            </w:pPr>
            <w:r>
              <w:rPr>
                <w:sz w:val="22"/>
                <w:szCs w:val="22"/>
              </w:rPr>
              <w:t>проце</w:t>
            </w:r>
            <w:r>
              <w:rPr>
                <w:sz w:val="22"/>
                <w:szCs w:val="22"/>
              </w:rPr>
              <w:t>н</w:t>
            </w:r>
            <w:r>
              <w:rPr>
                <w:sz w:val="22"/>
                <w:szCs w:val="22"/>
              </w:rPr>
              <w:t>тов</w:t>
            </w:r>
          </w:p>
        </w:tc>
        <w:tc>
          <w:tcPr>
            <w:tcW w:w="703" w:type="dxa"/>
            <w:shd w:val="clear" w:color="auto" w:fill="auto"/>
          </w:tcPr>
          <w:p w:rsidR="00AC248A" w:rsidRPr="00AD0A97" w:rsidRDefault="00AC248A" w:rsidP="00E36A97">
            <w:pPr>
              <w:jc w:val="center"/>
              <w:rPr>
                <w:sz w:val="22"/>
                <w:szCs w:val="22"/>
              </w:rPr>
            </w:pPr>
            <w:r>
              <w:rPr>
                <w:sz w:val="22"/>
                <w:szCs w:val="22"/>
              </w:rPr>
              <w:t>100,0</w:t>
            </w:r>
          </w:p>
        </w:tc>
        <w:tc>
          <w:tcPr>
            <w:tcW w:w="737" w:type="dxa"/>
          </w:tcPr>
          <w:p w:rsidR="00AC248A" w:rsidRPr="00AD0A97" w:rsidRDefault="00AC248A" w:rsidP="00E36A97">
            <w:pPr>
              <w:jc w:val="center"/>
              <w:rPr>
                <w:sz w:val="22"/>
                <w:szCs w:val="22"/>
              </w:rPr>
            </w:pPr>
            <w:r>
              <w:rPr>
                <w:sz w:val="22"/>
                <w:szCs w:val="22"/>
              </w:rPr>
              <w:t>2024</w:t>
            </w:r>
          </w:p>
        </w:tc>
        <w:tc>
          <w:tcPr>
            <w:tcW w:w="794" w:type="dxa"/>
            <w:gridSpan w:val="2"/>
          </w:tcPr>
          <w:p w:rsidR="00AC248A" w:rsidRPr="00AD0A97" w:rsidRDefault="00AC248A" w:rsidP="00E36A97">
            <w:pPr>
              <w:jc w:val="center"/>
              <w:rPr>
                <w:sz w:val="22"/>
                <w:szCs w:val="22"/>
              </w:rPr>
            </w:pPr>
            <w:r>
              <w:rPr>
                <w:sz w:val="22"/>
                <w:szCs w:val="22"/>
              </w:rPr>
              <w:t>100,0</w:t>
            </w:r>
          </w:p>
        </w:tc>
        <w:tc>
          <w:tcPr>
            <w:tcW w:w="851" w:type="dxa"/>
            <w:gridSpan w:val="2"/>
          </w:tcPr>
          <w:p w:rsidR="00AC248A" w:rsidRPr="00AD0A97" w:rsidRDefault="00AC248A" w:rsidP="00E36A97">
            <w:pPr>
              <w:jc w:val="center"/>
              <w:rPr>
                <w:sz w:val="22"/>
                <w:szCs w:val="22"/>
              </w:rPr>
            </w:pPr>
            <w:r>
              <w:rPr>
                <w:sz w:val="22"/>
                <w:szCs w:val="22"/>
              </w:rPr>
              <w:t>100,0</w:t>
            </w:r>
          </w:p>
        </w:tc>
        <w:tc>
          <w:tcPr>
            <w:tcW w:w="765" w:type="dxa"/>
            <w:gridSpan w:val="2"/>
          </w:tcPr>
          <w:p w:rsidR="00AC248A" w:rsidRPr="00AD0A97" w:rsidRDefault="00AC248A" w:rsidP="00E36A97">
            <w:pPr>
              <w:jc w:val="center"/>
              <w:rPr>
                <w:sz w:val="22"/>
                <w:szCs w:val="22"/>
              </w:rPr>
            </w:pPr>
            <w:r>
              <w:rPr>
                <w:sz w:val="22"/>
                <w:szCs w:val="22"/>
              </w:rPr>
              <w:t>100,0</w:t>
            </w:r>
          </w:p>
        </w:tc>
        <w:tc>
          <w:tcPr>
            <w:tcW w:w="709" w:type="dxa"/>
          </w:tcPr>
          <w:p w:rsidR="00AC248A" w:rsidRPr="00AD0A97" w:rsidRDefault="00AC248A" w:rsidP="00E36A97">
            <w:pPr>
              <w:jc w:val="center"/>
              <w:rPr>
                <w:sz w:val="22"/>
                <w:szCs w:val="22"/>
              </w:rPr>
            </w:pPr>
            <w:r>
              <w:rPr>
                <w:sz w:val="22"/>
                <w:szCs w:val="22"/>
              </w:rPr>
              <w:t>100,0</w:t>
            </w:r>
          </w:p>
        </w:tc>
        <w:tc>
          <w:tcPr>
            <w:tcW w:w="708" w:type="dxa"/>
          </w:tcPr>
          <w:p w:rsidR="00AC248A" w:rsidRPr="00AD0A97" w:rsidRDefault="00AC248A" w:rsidP="00E36A97">
            <w:pPr>
              <w:jc w:val="center"/>
              <w:rPr>
                <w:sz w:val="22"/>
                <w:szCs w:val="22"/>
              </w:rPr>
            </w:pPr>
            <w:r>
              <w:rPr>
                <w:sz w:val="22"/>
                <w:szCs w:val="22"/>
              </w:rPr>
              <w:t>100,0</w:t>
            </w:r>
          </w:p>
        </w:tc>
        <w:tc>
          <w:tcPr>
            <w:tcW w:w="709" w:type="dxa"/>
          </w:tcPr>
          <w:p w:rsidR="00AC248A" w:rsidRPr="00AD0A97" w:rsidRDefault="00AC248A" w:rsidP="00E36A97">
            <w:pPr>
              <w:jc w:val="center"/>
              <w:rPr>
                <w:sz w:val="22"/>
                <w:szCs w:val="22"/>
              </w:rPr>
            </w:pPr>
            <w:r>
              <w:rPr>
                <w:sz w:val="22"/>
                <w:szCs w:val="22"/>
              </w:rPr>
              <w:t>100,0</w:t>
            </w:r>
          </w:p>
        </w:tc>
        <w:tc>
          <w:tcPr>
            <w:tcW w:w="709" w:type="dxa"/>
          </w:tcPr>
          <w:p w:rsidR="00AC248A" w:rsidRPr="00AD0A97" w:rsidRDefault="00AC248A" w:rsidP="00E36A97">
            <w:pPr>
              <w:jc w:val="center"/>
              <w:rPr>
                <w:sz w:val="22"/>
                <w:szCs w:val="22"/>
              </w:rPr>
            </w:pPr>
            <w:r>
              <w:rPr>
                <w:sz w:val="22"/>
                <w:szCs w:val="22"/>
              </w:rPr>
              <w:t>100,0</w:t>
            </w:r>
          </w:p>
        </w:tc>
        <w:tc>
          <w:tcPr>
            <w:tcW w:w="1531" w:type="dxa"/>
            <w:shd w:val="clear" w:color="auto" w:fill="auto"/>
          </w:tcPr>
          <w:p w:rsidR="00AC248A" w:rsidRPr="00D130EF" w:rsidRDefault="00AC248A" w:rsidP="00E36A97">
            <w:pPr>
              <w:rPr>
                <w:sz w:val="22"/>
                <w:szCs w:val="22"/>
              </w:rPr>
            </w:pPr>
            <w:r w:rsidRPr="00D130EF">
              <w:rPr>
                <w:sz w:val="22"/>
                <w:szCs w:val="22"/>
              </w:rPr>
              <w:t xml:space="preserve">Отдел </w:t>
            </w:r>
            <w:proofErr w:type="spellStart"/>
            <w:r w:rsidRPr="00D130EF">
              <w:rPr>
                <w:sz w:val="22"/>
                <w:szCs w:val="22"/>
              </w:rPr>
              <w:t>цифр</w:t>
            </w:r>
            <w:r w:rsidRPr="00D130EF">
              <w:rPr>
                <w:sz w:val="22"/>
                <w:szCs w:val="22"/>
              </w:rPr>
              <w:t>о</w:t>
            </w:r>
            <w:r w:rsidRPr="00D130EF">
              <w:rPr>
                <w:sz w:val="22"/>
                <w:szCs w:val="22"/>
              </w:rPr>
              <w:t>визации</w:t>
            </w:r>
            <w:proofErr w:type="spellEnd"/>
            <w:r w:rsidRPr="00D130EF">
              <w:rPr>
                <w:sz w:val="22"/>
                <w:szCs w:val="22"/>
              </w:rPr>
              <w:t xml:space="preserve"> и и</w:t>
            </w:r>
            <w:r w:rsidRPr="00D130EF">
              <w:rPr>
                <w:sz w:val="22"/>
                <w:szCs w:val="22"/>
              </w:rPr>
              <w:t>н</w:t>
            </w:r>
            <w:r w:rsidRPr="00D130EF">
              <w:rPr>
                <w:sz w:val="22"/>
                <w:szCs w:val="22"/>
              </w:rPr>
              <w:t>формацио</w:t>
            </w:r>
            <w:r w:rsidRPr="00D130EF">
              <w:rPr>
                <w:sz w:val="22"/>
                <w:szCs w:val="22"/>
              </w:rPr>
              <w:t>н</w:t>
            </w:r>
            <w:r w:rsidRPr="00D130EF">
              <w:rPr>
                <w:sz w:val="22"/>
                <w:szCs w:val="22"/>
              </w:rPr>
              <w:t>ных технол</w:t>
            </w:r>
            <w:r w:rsidRPr="00D130EF">
              <w:rPr>
                <w:sz w:val="22"/>
                <w:szCs w:val="22"/>
              </w:rPr>
              <w:t>о</w:t>
            </w:r>
            <w:r w:rsidRPr="00D130EF">
              <w:rPr>
                <w:sz w:val="22"/>
                <w:szCs w:val="22"/>
              </w:rPr>
              <w:t>гий;</w:t>
            </w:r>
          </w:p>
          <w:p w:rsidR="00AC248A" w:rsidRPr="00D130EF" w:rsidRDefault="00AC248A" w:rsidP="00E36A97">
            <w:pPr>
              <w:rPr>
                <w:sz w:val="22"/>
                <w:szCs w:val="22"/>
              </w:rPr>
            </w:pPr>
            <w:r w:rsidRPr="00D130EF">
              <w:rPr>
                <w:sz w:val="22"/>
                <w:szCs w:val="22"/>
              </w:rPr>
              <w:t xml:space="preserve">Отдел </w:t>
            </w:r>
            <w:proofErr w:type="gramStart"/>
            <w:r w:rsidRPr="00D130EF">
              <w:rPr>
                <w:sz w:val="22"/>
                <w:szCs w:val="22"/>
              </w:rPr>
              <w:t>ор-</w:t>
            </w:r>
            <w:proofErr w:type="spellStart"/>
            <w:r w:rsidRPr="00D130EF">
              <w:rPr>
                <w:sz w:val="22"/>
                <w:szCs w:val="22"/>
              </w:rPr>
              <w:t>г</w:t>
            </w:r>
            <w:r>
              <w:rPr>
                <w:sz w:val="22"/>
                <w:szCs w:val="22"/>
              </w:rPr>
              <w:t>анизационно</w:t>
            </w:r>
            <w:proofErr w:type="spellEnd"/>
            <w:proofErr w:type="gramEnd"/>
            <w:r>
              <w:rPr>
                <w:sz w:val="22"/>
                <w:szCs w:val="22"/>
              </w:rPr>
              <w:t>-контрольной и кад</w:t>
            </w:r>
            <w:r w:rsidRPr="00D130EF">
              <w:rPr>
                <w:sz w:val="22"/>
                <w:szCs w:val="22"/>
              </w:rPr>
              <w:t>ровой р</w:t>
            </w:r>
            <w:r w:rsidRPr="00D130EF">
              <w:rPr>
                <w:sz w:val="22"/>
                <w:szCs w:val="22"/>
              </w:rPr>
              <w:t>а</w:t>
            </w:r>
            <w:r w:rsidRPr="00D130EF">
              <w:rPr>
                <w:sz w:val="22"/>
                <w:szCs w:val="22"/>
              </w:rPr>
              <w:t>боты;</w:t>
            </w:r>
          </w:p>
          <w:p w:rsidR="00AC248A" w:rsidRPr="00D130EF" w:rsidRDefault="00AC248A" w:rsidP="00E36A97">
            <w:pPr>
              <w:rPr>
                <w:sz w:val="22"/>
                <w:szCs w:val="22"/>
              </w:rPr>
            </w:pPr>
            <w:r w:rsidRPr="00D130EF">
              <w:rPr>
                <w:sz w:val="22"/>
                <w:szCs w:val="22"/>
              </w:rPr>
              <w:t>Собрание д</w:t>
            </w:r>
            <w:r w:rsidRPr="00D130EF">
              <w:rPr>
                <w:sz w:val="22"/>
                <w:szCs w:val="22"/>
              </w:rPr>
              <w:t>е</w:t>
            </w:r>
            <w:r w:rsidRPr="00D130EF">
              <w:rPr>
                <w:sz w:val="22"/>
                <w:szCs w:val="22"/>
              </w:rPr>
              <w:t>путатов;</w:t>
            </w:r>
          </w:p>
          <w:p w:rsidR="00AC248A" w:rsidRPr="00D130EF" w:rsidRDefault="00AC248A" w:rsidP="00E36A97">
            <w:pPr>
              <w:rPr>
                <w:sz w:val="22"/>
                <w:szCs w:val="22"/>
              </w:rPr>
            </w:pPr>
            <w:r w:rsidRPr="00D130EF">
              <w:rPr>
                <w:sz w:val="22"/>
                <w:szCs w:val="22"/>
              </w:rPr>
              <w:t>УБРТ;</w:t>
            </w:r>
          </w:p>
          <w:p w:rsidR="00AC248A" w:rsidRPr="00D130EF" w:rsidRDefault="00AC248A" w:rsidP="00E36A97">
            <w:pPr>
              <w:rPr>
                <w:sz w:val="22"/>
                <w:szCs w:val="22"/>
              </w:rPr>
            </w:pPr>
            <w:r>
              <w:rPr>
                <w:sz w:val="22"/>
                <w:szCs w:val="22"/>
              </w:rPr>
              <w:t>Управле</w:t>
            </w:r>
            <w:r w:rsidRPr="00D130EF">
              <w:rPr>
                <w:sz w:val="22"/>
                <w:szCs w:val="22"/>
              </w:rPr>
              <w:t>ние стро</w:t>
            </w:r>
            <w:r w:rsidRPr="00D130EF">
              <w:rPr>
                <w:sz w:val="22"/>
                <w:szCs w:val="22"/>
              </w:rPr>
              <w:t>и</w:t>
            </w:r>
            <w:r>
              <w:rPr>
                <w:sz w:val="22"/>
                <w:szCs w:val="22"/>
              </w:rPr>
              <w:t>тель</w:t>
            </w:r>
            <w:r w:rsidRPr="00D130EF">
              <w:rPr>
                <w:sz w:val="22"/>
                <w:szCs w:val="22"/>
              </w:rPr>
              <w:t>ства;</w:t>
            </w:r>
          </w:p>
          <w:p w:rsidR="00AC248A" w:rsidRPr="00FF79FD" w:rsidRDefault="00AC248A" w:rsidP="00E36A97">
            <w:pPr>
              <w:rPr>
                <w:sz w:val="22"/>
                <w:szCs w:val="22"/>
              </w:rPr>
            </w:pPr>
            <w:r w:rsidRPr="00D130EF">
              <w:rPr>
                <w:sz w:val="22"/>
                <w:szCs w:val="22"/>
              </w:rPr>
              <w:t>Финанс</w:t>
            </w:r>
            <w:r w:rsidRPr="00D130EF">
              <w:rPr>
                <w:sz w:val="22"/>
                <w:szCs w:val="22"/>
              </w:rPr>
              <w:t>о</w:t>
            </w:r>
            <w:r w:rsidRPr="00D130EF">
              <w:rPr>
                <w:sz w:val="22"/>
                <w:szCs w:val="22"/>
              </w:rPr>
              <w:t>вое упра</w:t>
            </w:r>
            <w:r w:rsidRPr="00D130EF">
              <w:rPr>
                <w:sz w:val="22"/>
                <w:szCs w:val="22"/>
              </w:rPr>
              <w:t>в</w:t>
            </w:r>
            <w:r w:rsidRPr="00D130EF">
              <w:rPr>
                <w:sz w:val="22"/>
                <w:szCs w:val="22"/>
              </w:rPr>
              <w:t>ление</w:t>
            </w:r>
            <w:r w:rsidRPr="0051258B">
              <w:rPr>
                <w:sz w:val="22"/>
                <w:szCs w:val="22"/>
              </w:rPr>
              <w:t>;</w:t>
            </w:r>
            <w:r w:rsidRPr="0051258B">
              <w:rPr>
                <w:bCs/>
                <w:sz w:val="22"/>
                <w:szCs w:val="22"/>
              </w:rPr>
              <w:t xml:space="preserve"> </w:t>
            </w:r>
            <w:r w:rsidRPr="00FF79FD">
              <w:rPr>
                <w:bCs/>
                <w:sz w:val="22"/>
                <w:szCs w:val="22"/>
              </w:rPr>
              <w:t>Отдел экон</w:t>
            </w:r>
            <w:r w:rsidRPr="00FF79FD">
              <w:rPr>
                <w:bCs/>
                <w:sz w:val="22"/>
                <w:szCs w:val="22"/>
              </w:rPr>
              <w:t>о</w:t>
            </w:r>
            <w:r w:rsidRPr="00FF79FD">
              <w:rPr>
                <w:bCs/>
                <w:sz w:val="22"/>
                <w:szCs w:val="22"/>
              </w:rPr>
              <w:t>мики, инв</w:t>
            </w:r>
            <w:r w:rsidRPr="00FF79FD">
              <w:rPr>
                <w:bCs/>
                <w:sz w:val="22"/>
                <w:szCs w:val="22"/>
              </w:rPr>
              <w:t>е</w:t>
            </w:r>
            <w:r w:rsidRPr="00FF79FD">
              <w:rPr>
                <w:bCs/>
                <w:sz w:val="22"/>
                <w:szCs w:val="22"/>
              </w:rPr>
              <w:t>стиционной деятельности и туризма;</w:t>
            </w:r>
          </w:p>
          <w:p w:rsidR="00AC248A" w:rsidRPr="00D130EF" w:rsidRDefault="00AC248A" w:rsidP="00E36A97">
            <w:pPr>
              <w:rPr>
                <w:sz w:val="22"/>
                <w:szCs w:val="22"/>
              </w:rPr>
            </w:pPr>
            <w:r w:rsidRPr="00D130EF">
              <w:rPr>
                <w:sz w:val="22"/>
                <w:szCs w:val="22"/>
              </w:rPr>
              <w:t xml:space="preserve">Отдел </w:t>
            </w:r>
            <w:proofErr w:type="spellStart"/>
            <w:proofErr w:type="gramStart"/>
            <w:r w:rsidRPr="00D130EF">
              <w:rPr>
                <w:sz w:val="22"/>
                <w:szCs w:val="22"/>
              </w:rPr>
              <w:t>о</w:t>
            </w:r>
            <w:r w:rsidRPr="00D130EF">
              <w:rPr>
                <w:sz w:val="22"/>
                <w:szCs w:val="22"/>
              </w:rPr>
              <w:t>б</w:t>
            </w:r>
            <w:r w:rsidRPr="00D130EF">
              <w:rPr>
                <w:sz w:val="22"/>
                <w:szCs w:val="22"/>
              </w:rPr>
              <w:t>ра-зования</w:t>
            </w:r>
            <w:proofErr w:type="spellEnd"/>
            <w:proofErr w:type="gramEnd"/>
            <w:r w:rsidRPr="00D130EF">
              <w:rPr>
                <w:sz w:val="22"/>
                <w:szCs w:val="22"/>
              </w:rPr>
              <w:t>;</w:t>
            </w:r>
          </w:p>
          <w:p w:rsidR="00AC248A" w:rsidRPr="00D130EF" w:rsidRDefault="00AC248A" w:rsidP="00E36A97">
            <w:pPr>
              <w:rPr>
                <w:sz w:val="22"/>
                <w:szCs w:val="22"/>
              </w:rPr>
            </w:pPr>
            <w:r w:rsidRPr="00D130EF">
              <w:rPr>
                <w:sz w:val="22"/>
                <w:szCs w:val="22"/>
              </w:rPr>
              <w:t>Отдел культ</w:t>
            </w:r>
            <w:r w:rsidRPr="00D130EF">
              <w:rPr>
                <w:sz w:val="22"/>
                <w:szCs w:val="22"/>
              </w:rPr>
              <w:t>у</w:t>
            </w:r>
            <w:r w:rsidRPr="00D130EF">
              <w:rPr>
                <w:sz w:val="22"/>
                <w:szCs w:val="22"/>
              </w:rPr>
              <w:t>ры и спорта;</w:t>
            </w:r>
          </w:p>
          <w:p w:rsidR="00AC248A" w:rsidRPr="00AD0A97" w:rsidRDefault="00AC248A" w:rsidP="00E36A97">
            <w:pPr>
              <w:rPr>
                <w:sz w:val="22"/>
                <w:szCs w:val="22"/>
              </w:rPr>
            </w:pPr>
            <w:r w:rsidRPr="00D130EF">
              <w:rPr>
                <w:sz w:val="22"/>
                <w:szCs w:val="22"/>
              </w:rPr>
              <w:t>Отдел ЗАГС</w:t>
            </w:r>
            <w:r>
              <w:rPr>
                <w:sz w:val="22"/>
                <w:szCs w:val="22"/>
              </w:rPr>
              <w:t>;</w:t>
            </w:r>
            <w:r w:rsidRPr="00297F11">
              <w:rPr>
                <w:sz w:val="22"/>
                <w:szCs w:val="22"/>
              </w:rPr>
              <w:t xml:space="preserve"> Сектор моб</w:t>
            </w:r>
            <w:r w:rsidRPr="00297F11">
              <w:rPr>
                <w:sz w:val="22"/>
                <w:szCs w:val="22"/>
              </w:rPr>
              <w:t>и</w:t>
            </w:r>
            <w:r w:rsidRPr="00297F11">
              <w:rPr>
                <w:sz w:val="22"/>
                <w:szCs w:val="22"/>
              </w:rPr>
              <w:t>лизационной подготовки</w:t>
            </w:r>
            <w:r>
              <w:rPr>
                <w:sz w:val="22"/>
                <w:szCs w:val="22"/>
              </w:rPr>
              <w:t>;</w:t>
            </w:r>
            <w:r w:rsidRPr="00297F11">
              <w:rPr>
                <w:sz w:val="22"/>
                <w:szCs w:val="22"/>
              </w:rPr>
              <w:t xml:space="preserve"> Сектор ГО и ЧС</w:t>
            </w:r>
          </w:p>
        </w:tc>
        <w:tc>
          <w:tcPr>
            <w:tcW w:w="1134" w:type="dxa"/>
            <w:shd w:val="clear" w:color="auto" w:fill="auto"/>
          </w:tcPr>
          <w:p w:rsidR="00AC248A" w:rsidRPr="00AD0A97" w:rsidRDefault="00AC248A" w:rsidP="00E36A97">
            <w:pPr>
              <w:rPr>
                <w:sz w:val="22"/>
                <w:szCs w:val="22"/>
              </w:rPr>
            </w:pPr>
            <w:r>
              <w:rPr>
                <w:sz w:val="22"/>
                <w:szCs w:val="22"/>
              </w:rPr>
              <w:t>СЭД Ш</w:t>
            </w:r>
            <w:r>
              <w:rPr>
                <w:sz w:val="22"/>
                <w:szCs w:val="22"/>
              </w:rPr>
              <w:t>у</w:t>
            </w:r>
            <w:r>
              <w:rPr>
                <w:sz w:val="22"/>
                <w:szCs w:val="22"/>
              </w:rPr>
              <w:t>мерли</w:t>
            </w:r>
            <w:r>
              <w:rPr>
                <w:sz w:val="22"/>
                <w:szCs w:val="22"/>
              </w:rPr>
              <w:t>н</w:t>
            </w:r>
            <w:r>
              <w:rPr>
                <w:sz w:val="22"/>
                <w:szCs w:val="22"/>
              </w:rPr>
              <w:t>ского МО</w:t>
            </w:r>
          </w:p>
        </w:tc>
      </w:tr>
      <w:tr w:rsidR="00AC248A" w:rsidRPr="00E00323" w:rsidTr="00E36A97">
        <w:tc>
          <w:tcPr>
            <w:tcW w:w="709" w:type="dxa"/>
          </w:tcPr>
          <w:p w:rsidR="00AC248A" w:rsidRPr="00120819" w:rsidRDefault="00AC248A" w:rsidP="00E36A97">
            <w:pPr>
              <w:jc w:val="center"/>
              <w:rPr>
                <w:sz w:val="22"/>
                <w:szCs w:val="22"/>
                <w:highlight w:val="magenta"/>
              </w:rPr>
            </w:pPr>
          </w:p>
        </w:tc>
        <w:tc>
          <w:tcPr>
            <w:tcW w:w="2126" w:type="dxa"/>
          </w:tcPr>
          <w:p w:rsidR="00AC248A" w:rsidRPr="00ED02A5" w:rsidRDefault="00AC248A" w:rsidP="00E36A97">
            <w:pPr>
              <w:rPr>
                <w:sz w:val="22"/>
                <w:szCs w:val="22"/>
              </w:rPr>
            </w:pPr>
            <w:r w:rsidRPr="00D130EF">
              <w:rPr>
                <w:sz w:val="22"/>
                <w:szCs w:val="22"/>
              </w:rPr>
              <w:t>Доля массовых с</w:t>
            </w:r>
            <w:r w:rsidRPr="00D130EF">
              <w:rPr>
                <w:sz w:val="22"/>
                <w:szCs w:val="22"/>
              </w:rPr>
              <w:t>о</w:t>
            </w:r>
            <w:r w:rsidRPr="00D130EF">
              <w:rPr>
                <w:sz w:val="22"/>
                <w:szCs w:val="22"/>
              </w:rPr>
              <w:t>циально значимых государственных и муниципальных услуг, предоставл</w:t>
            </w:r>
            <w:r w:rsidRPr="00D130EF">
              <w:rPr>
                <w:sz w:val="22"/>
                <w:szCs w:val="22"/>
              </w:rPr>
              <w:t>я</w:t>
            </w:r>
            <w:r w:rsidRPr="00D130EF">
              <w:rPr>
                <w:sz w:val="22"/>
                <w:szCs w:val="22"/>
              </w:rPr>
              <w:t>емых в электронной форме</w:t>
            </w:r>
          </w:p>
        </w:tc>
        <w:tc>
          <w:tcPr>
            <w:tcW w:w="1417" w:type="dxa"/>
          </w:tcPr>
          <w:p w:rsidR="00AC248A" w:rsidRPr="00AD0A97" w:rsidRDefault="00AC248A" w:rsidP="00E36A97">
            <w:pPr>
              <w:rPr>
                <w:sz w:val="22"/>
                <w:szCs w:val="22"/>
              </w:rPr>
            </w:pPr>
          </w:p>
        </w:tc>
        <w:tc>
          <w:tcPr>
            <w:tcW w:w="851" w:type="dxa"/>
          </w:tcPr>
          <w:p w:rsidR="00AC248A" w:rsidRPr="00AD0A97" w:rsidRDefault="00AC248A" w:rsidP="00E36A97">
            <w:pPr>
              <w:jc w:val="center"/>
              <w:rPr>
                <w:sz w:val="22"/>
                <w:szCs w:val="22"/>
              </w:rPr>
            </w:pPr>
            <w:r>
              <w:rPr>
                <w:sz w:val="22"/>
                <w:szCs w:val="22"/>
              </w:rPr>
              <w:t>ГП РФ</w:t>
            </w:r>
          </w:p>
        </w:tc>
        <w:tc>
          <w:tcPr>
            <w:tcW w:w="1140" w:type="dxa"/>
            <w:shd w:val="clear" w:color="auto" w:fill="auto"/>
          </w:tcPr>
          <w:p w:rsidR="00AC248A" w:rsidRDefault="00AC248A" w:rsidP="00E36A97">
            <w:pPr>
              <w:rPr>
                <w:sz w:val="22"/>
                <w:szCs w:val="22"/>
              </w:rPr>
            </w:pPr>
            <w:r w:rsidRPr="00D130EF">
              <w:rPr>
                <w:sz w:val="22"/>
                <w:szCs w:val="22"/>
              </w:rPr>
              <w:t>процентов</w:t>
            </w:r>
          </w:p>
        </w:tc>
        <w:tc>
          <w:tcPr>
            <w:tcW w:w="703" w:type="dxa"/>
            <w:shd w:val="clear" w:color="auto" w:fill="auto"/>
          </w:tcPr>
          <w:p w:rsidR="00AC248A" w:rsidRDefault="00AC248A" w:rsidP="00E36A97">
            <w:pPr>
              <w:jc w:val="center"/>
              <w:rPr>
                <w:sz w:val="22"/>
                <w:szCs w:val="22"/>
              </w:rPr>
            </w:pPr>
            <w:r>
              <w:rPr>
                <w:sz w:val="22"/>
                <w:szCs w:val="22"/>
              </w:rPr>
              <w:t>58,0</w:t>
            </w:r>
          </w:p>
        </w:tc>
        <w:tc>
          <w:tcPr>
            <w:tcW w:w="737" w:type="dxa"/>
          </w:tcPr>
          <w:p w:rsidR="00AC248A" w:rsidRDefault="00AC248A" w:rsidP="00E36A97">
            <w:pPr>
              <w:jc w:val="center"/>
              <w:rPr>
                <w:sz w:val="22"/>
                <w:szCs w:val="22"/>
              </w:rPr>
            </w:pPr>
            <w:r>
              <w:rPr>
                <w:sz w:val="22"/>
                <w:szCs w:val="22"/>
              </w:rPr>
              <w:t>2024</w:t>
            </w:r>
          </w:p>
        </w:tc>
        <w:tc>
          <w:tcPr>
            <w:tcW w:w="794" w:type="dxa"/>
            <w:gridSpan w:val="2"/>
          </w:tcPr>
          <w:p w:rsidR="00AC248A" w:rsidRPr="00DB1810" w:rsidRDefault="00AC248A" w:rsidP="00E36A97">
            <w:pPr>
              <w:jc w:val="center"/>
              <w:rPr>
                <w:sz w:val="22"/>
                <w:szCs w:val="22"/>
              </w:rPr>
            </w:pPr>
            <w:r>
              <w:rPr>
                <w:sz w:val="22"/>
                <w:szCs w:val="22"/>
              </w:rPr>
              <w:t>70,0</w:t>
            </w:r>
          </w:p>
        </w:tc>
        <w:tc>
          <w:tcPr>
            <w:tcW w:w="851" w:type="dxa"/>
            <w:gridSpan w:val="2"/>
          </w:tcPr>
          <w:p w:rsidR="00AC248A" w:rsidRPr="00DB1810" w:rsidRDefault="00AC248A" w:rsidP="00E36A97">
            <w:pPr>
              <w:jc w:val="center"/>
              <w:rPr>
                <w:sz w:val="22"/>
                <w:szCs w:val="22"/>
              </w:rPr>
            </w:pPr>
            <w:r>
              <w:rPr>
                <w:sz w:val="22"/>
                <w:szCs w:val="22"/>
              </w:rPr>
              <w:t>80</w:t>
            </w:r>
          </w:p>
        </w:tc>
        <w:tc>
          <w:tcPr>
            <w:tcW w:w="765" w:type="dxa"/>
            <w:gridSpan w:val="2"/>
          </w:tcPr>
          <w:p w:rsidR="00AC248A" w:rsidRPr="00DB1810" w:rsidRDefault="00AC248A" w:rsidP="00E36A97">
            <w:pPr>
              <w:jc w:val="center"/>
              <w:rPr>
                <w:sz w:val="22"/>
                <w:szCs w:val="22"/>
              </w:rPr>
            </w:pPr>
            <w:r>
              <w:rPr>
                <w:sz w:val="22"/>
                <w:szCs w:val="22"/>
              </w:rPr>
              <w:t>90</w:t>
            </w:r>
          </w:p>
        </w:tc>
        <w:tc>
          <w:tcPr>
            <w:tcW w:w="709" w:type="dxa"/>
          </w:tcPr>
          <w:p w:rsidR="00AC248A" w:rsidRPr="00DB1810" w:rsidRDefault="00AC248A" w:rsidP="00E36A97">
            <w:pPr>
              <w:jc w:val="center"/>
              <w:rPr>
                <w:sz w:val="22"/>
                <w:szCs w:val="22"/>
              </w:rPr>
            </w:pPr>
            <w:r>
              <w:rPr>
                <w:sz w:val="22"/>
                <w:szCs w:val="22"/>
              </w:rPr>
              <w:t>98</w:t>
            </w:r>
          </w:p>
        </w:tc>
        <w:tc>
          <w:tcPr>
            <w:tcW w:w="708" w:type="dxa"/>
          </w:tcPr>
          <w:p w:rsidR="00AC248A" w:rsidRPr="00DB1810" w:rsidRDefault="00AC248A" w:rsidP="00E36A97">
            <w:pPr>
              <w:jc w:val="center"/>
              <w:rPr>
                <w:sz w:val="22"/>
                <w:szCs w:val="22"/>
              </w:rPr>
            </w:pPr>
            <w:r>
              <w:rPr>
                <w:sz w:val="22"/>
                <w:szCs w:val="22"/>
              </w:rPr>
              <w:t>98,5</w:t>
            </w:r>
          </w:p>
        </w:tc>
        <w:tc>
          <w:tcPr>
            <w:tcW w:w="709" w:type="dxa"/>
          </w:tcPr>
          <w:p w:rsidR="00AC248A" w:rsidRPr="00DB1810" w:rsidRDefault="00AC248A" w:rsidP="00E36A97">
            <w:pPr>
              <w:jc w:val="center"/>
              <w:rPr>
                <w:sz w:val="22"/>
                <w:szCs w:val="22"/>
              </w:rPr>
            </w:pPr>
            <w:r>
              <w:rPr>
                <w:sz w:val="22"/>
                <w:szCs w:val="22"/>
              </w:rPr>
              <w:t>99,0</w:t>
            </w:r>
          </w:p>
        </w:tc>
        <w:tc>
          <w:tcPr>
            <w:tcW w:w="709" w:type="dxa"/>
          </w:tcPr>
          <w:p w:rsidR="00AC248A" w:rsidRDefault="00AC248A" w:rsidP="00E36A97">
            <w:pPr>
              <w:jc w:val="center"/>
              <w:rPr>
                <w:sz w:val="22"/>
                <w:szCs w:val="22"/>
              </w:rPr>
            </w:pPr>
            <w:r>
              <w:rPr>
                <w:sz w:val="22"/>
                <w:szCs w:val="22"/>
              </w:rPr>
              <w:t>-</w:t>
            </w:r>
          </w:p>
        </w:tc>
        <w:tc>
          <w:tcPr>
            <w:tcW w:w="1531" w:type="dxa"/>
            <w:shd w:val="clear" w:color="auto" w:fill="auto"/>
          </w:tcPr>
          <w:p w:rsidR="00AC248A" w:rsidRPr="00D130EF" w:rsidRDefault="00AC248A" w:rsidP="00E36A97">
            <w:pPr>
              <w:rPr>
                <w:sz w:val="22"/>
                <w:szCs w:val="22"/>
              </w:rPr>
            </w:pPr>
            <w:r w:rsidRPr="00D130EF">
              <w:rPr>
                <w:sz w:val="22"/>
                <w:szCs w:val="22"/>
              </w:rPr>
              <w:t xml:space="preserve">Отдел </w:t>
            </w:r>
            <w:proofErr w:type="gramStart"/>
            <w:r w:rsidRPr="00D130EF">
              <w:rPr>
                <w:sz w:val="22"/>
                <w:szCs w:val="22"/>
              </w:rPr>
              <w:t>ор-</w:t>
            </w:r>
            <w:proofErr w:type="spellStart"/>
            <w:r w:rsidRPr="00D130EF">
              <w:rPr>
                <w:sz w:val="22"/>
                <w:szCs w:val="22"/>
              </w:rPr>
              <w:t>г</w:t>
            </w:r>
            <w:r>
              <w:rPr>
                <w:sz w:val="22"/>
                <w:szCs w:val="22"/>
              </w:rPr>
              <w:t>анизационно</w:t>
            </w:r>
            <w:proofErr w:type="spellEnd"/>
            <w:proofErr w:type="gramEnd"/>
            <w:r>
              <w:rPr>
                <w:sz w:val="22"/>
                <w:szCs w:val="22"/>
              </w:rPr>
              <w:t>-контрольной и кад</w:t>
            </w:r>
            <w:r w:rsidRPr="00D130EF">
              <w:rPr>
                <w:sz w:val="22"/>
                <w:szCs w:val="22"/>
              </w:rPr>
              <w:t>ровой р</w:t>
            </w:r>
            <w:r w:rsidRPr="00D130EF">
              <w:rPr>
                <w:sz w:val="22"/>
                <w:szCs w:val="22"/>
              </w:rPr>
              <w:t>а</w:t>
            </w:r>
            <w:r w:rsidRPr="00D130EF">
              <w:rPr>
                <w:sz w:val="22"/>
                <w:szCs w:val="22"/>
              </w:rPr>
              <w:t>боты;</w:t>
            </w:r>
          </w:p>
          <w:p w:rsidR="00AC248A" w:rsidRPr="00D130EF" w:rsidRDefault="00AC248A" w:rsidP="00E36A97">
            <w:pPr>
              <w:rPr>
                <w:sz w:val="22"/>
                <w:szCs w:val="22"/>
              </w:rPr>
            </w:pPr>
            <w:r w:rsidRPr="00D130EF">
              <w:rPr>
                <w:sz w:val="22"/>
                <w:szCs w:val="22"/>
              </w:rPr>
              <w:t>УБРТ;</w:t>
            </w:r>
          </w:p>
          <w:p w:rsidR="00AC248A" w:rsidRPr="00D130EF" w:rsidRDefault="00AC248A" w:rsidP="00E36A97">
            <w:pPr>
              <w:rPr>
                <w:sz w:val="22"/>
                <w:szCs w:val="22"/>
              </w:rPr>
            </w:pPr>
            <w:r w:rsidRPr="00D130EF">
              <w:rPr>
                <w:sz w:val="22"/>
                <w:szCs w:val="22"/>
              </w:rPr>
              <w:t xml:space="preserve">Управление </w:t>
            </w:r>
            <w:r>
              <w:rPr>
                <w:sz w:val="22"/>
                <w:szCs w:val="22"/>
              </w:rPr>
              <w:t>строи</w:t>
            </w:r>
            <w:r w:rsidRPr="00D130EF">
              <w:rPr>
                <w:sz w:val="22"/>
                <w:szCs w:val="22"/>
              </w:rPr>
              <w:t>тельства;</w:t>
            </w:r>
          </w:p>
          <w:p w:rsidR="00AC248A" w:rsidRPr="00D130EF" w:rsidRDefault="00AC248A" w:rsidP="00E36A97">
            <w:pPr>
              <w:rPr>
                <w:sz w:val="22"/>
                <w:szCs w:val="22"/>
              </w:rPr>
            </w:pPr>
            <w:r w:rsidRPr="00D130EF">
              <w:rPr>
                <w:sz w:val="22"/>
                <w:szCs w:val="22"/>
              </w:rPr>
              <w:t xml:space="preserve">Отдел </w:t>
            </w:r>
            <w:proofErr w:type="spellStart"/>
            <w:proofErr w:type="gramStart"/>
            <w:r w:rsidRPr="00D130EF">
              <w:rPr>
                <w:sz w:val="22"/>
                <w:szCs w:val="22"/>
              </w:rPr>
              <w:t>о</w:t>
            </w:r>
            <w:r w:rsidRPr="00D130EF">
              <w:rPr>
                <w:sz w:val="22"/>
                <w:szCs w:val="22"/>
              </w:rPr>
              <w:t>б</w:t>
            </w:r>
            <w:r w:rsidRPr="00D130EF">
              <w:rPr>
                <w:sz w:val="22"/>
                <w:szCs w:val="22"/>
              </w:rPr>
              <w:t>ра-зования</w:t>
            </w:r>
            <w:proofErr w:type="spellEnd"/>
            <w:proofErr w:type="gramEnd"/>
            <w:r w:rsidRPr="00D130EF">
              <w:rPr>
                <w:sz w:val="22"/>
                <w:szCs w:val="22"/>
              </w:rPr>
              <w:t>;</w:t>
            </w:r>
          </w:p>
          <w:p w:rsidR="00AC248A" w:rsidRPr="00D130EF" w:rsidRDefault="00AC248A" w:rsidP="00E36A97">
            <w:pPr>
              <w:rPr>
                <w:sz w:val="22"/>
                <w:szCs w:val="22"/>
              </w:rPr>
            </w:pPr>
            <w:r w:rsidRPr="00D130EF">
              <w:rPr>
                <w:sz w:val="22"/>
                <w:szCs w:val="22"/>
              </w:rPr>
              <w:t>Отдел культ</w:t>
            </w:r>
            <w:r w:rsidRPr="00D130EF">
              <w:rPr>
                <w:sz w:val="22"/>
                <w:szCs w:val="22"/>
              </w:rPr>
              <w:t>у</w:t>
            </w:r>
            <w:r w:rsidRPr="00D130EF">
              <w:rPr>
                <w:sz w:val="22"/>
                <w:szCs w:val="22"/>
              </w:rPr>
              <w:t>ры и спорта;</w:t>
            </w:r>
          </w:p>
          <w:p w:rsidR="00AC248A" w:rsidRPr="00D130EF" w:rsidRDefault="00AC248A" w:rsidP="00E36A97">
            <w:pPr>
              <w:rPr>
                <w:sz w:val="22"/>
                <w:szCs w:val="22"/>
              </w:rPr>
            </w:pPr>
            <w:r w:rsidRPr="00D130EF">
              <w:rPr>
                <w:sz w:val="22"/>
                <w:szCs w:val="22"/>
              </w:rPr>
              <w:t>Отдел ЗАГС;</w:t>
            </w:r>
          </w:p>
          <w:p w:rsidR="00AC248A" w:rsidRPr="00AD0A97" w:rsidRDefault="00AC248A" w:rsidP="00E36A97">
            <w:pPr>
              <w:rPr>
                <w:sz w:val="22"/>
                <w:szCs w:val="22"/>
              </w:rPr>
            </w:pPr>
            <w:r w:rsidRPr="00D130EF">
              <w:rPr>
                <w:sz w:val="22"/>
                <w:szCs w:val="22"/>
              </w:rPr>
              <w:t>Сектор опеки</w:t>
            </w:r>
          </w:p>
        </w:tc>
        <w:tc>
          <w:tcPr>
            <w:tcW w:w="1134" w:type="dxa"/>
            <w:shd w:val="clear" w:color="auto" w:fill="auto"/>
          </w:tcPr>
          <w:p w:rsidR="00AC248A" w:rsidRPr="00AD0A97" w:rsidRDefault="00AC248A" w:rsidP="00E36A97">
            <w:pPr>
              <w:rPr>
                <w:sz w:val="22"/>
                <w:szCs w:val="22"/>
              </w:rPr>
            </w:pPr>
            <w:r>
              <w:rPr>
                <w:sz w:val="22"/>
                <w:szCs w:val="22"/>
              </w:rPr>
              <w:t>«Чувашия Онлайн»</w:t>
            </w:r>
          </w:p>
        </w:tc>
      </w:tr>
      <w:tr w:rsidR="00AC248A" w:rsidRPr="00E00323" w:rsidTr="00E36A97">
        <w:tc>
          <w:tcPr>
            <w:tcW w:w="709" w:type="dxa"/>
          </w:tcPr>
          <w:p w:rsidR="00AC248A" w:rsidRPr="00AD0A97" w:rsidRDefault="00AC248A" w:rsidP="00E36A97">
            <w:pPr>
              <w:jc w:val="center"/>
              <w:rPr>
                <w:sz w:val="22"/>
                <w:szCs w:val="22"/>
              </w:rPr>
            </w:pPr>
            <w:r w:rsidRPr="00AD0A97">
              <w:rPr>
                <w:sz w:val="22"/>
                <w:szCs w:val="22"/>
              </w:rPr>
              <w:t>2.</w:t>
            </w:r>
          </w:p>
        </w:tc>
        <w:tc>
          <w:tcPr>
            <w:tcW w:w="14884" w:type="dxa"/>
            <w:gridSpan w:val="18"/>
          </w:tcPr>
          <w:p w:rsidR="00AC248A" w:rsidRPr="00AD0A97" w:rsidRDefault="00AC248A" w:rsidP="00E36A97">
            <w:pPr>
              <w:rPr>
                <w:sz w:val="22"/>
                <w:szCs w:val="22"/>
              </w:rPr>
            </w:pPr>
            <w:proofErr w:type="gramStart"/>
            <w:r w:rsidRPr="00C26316">
              <w:rPr>
                <w:sz w:val="22"/>
                <w:szCs w:val="22"/>
              </w:rPr>
              <w:t>Задача  «</w:t>
            </w:r>
            <w:proofErr w:type="gramEnd"/>
            <w:r w:rsidRPr="00C26316">
              <w:rPr>
                <w:sz w:val="22"/>
                <w:szCs w:val="22"/>
              </w:rPr>
              <w:t>Развитие информационно-телекоммуникационной инфраструктуры в органах муниципального управления и бюджетных организациях»</w:t>
            </w:r>
          </w:p>
        </w:tc>
      </w:tr>
      <w:tr w:rsidR="00AC248A" w:rsidRPr="00E00323" w:rsidTr="00E36A97">
        <w:tc>
          <w:tcPr>
            <w:tcW w:w="709" w:type="dxa"/>
          </w:tcPr>
          <w:p w:rsidR="00AC248A" w:rsidRPr="00AD0A97" w:rsidRDefault="00AC248A" w:rsidP="00E36A97">
            <w:pPr>
              <w:jc w:val="center"/>
              <w:rPr>
                <w:sz w:val="22"/>
                <w:szCs w:val="22"/>
              </w:rPr>
            </w:pPr>
            <w:r w:rsidRPr="00AD0A97">
              <w:rPr>
                <w:sz w:val="22"/>
                <w:szCs w:val="22"/>
              </w:rPr>
              <w:t>2.1.</w:t>
            </w:r>
          </w:p>
        </w:tc>
        <w:tc>
          <w:tcPr>
            <w:tcW w:w="2126" w:type="dxa"/>
          </w:tcPr>
          <w:p w:rsidR="00AC248A" w:rsidRPr="00AD0A97" w:rsidRDefault="00AC248A" w:rsidP="00E36A97">
            <w:pPr>
              <w:rPr>
                <w:sz w:val="22"/>
                <w:szCs w:val="22"/>
              </w:rPr>
            </w:pPr>
            <w:r w:rsidRPr="00AD0A97">
              <w:rPr>
                <w:sz w:val="22"/>
                <w:szCs w:val="22"/>
              </w:rPr>
              <w:t>Доля электронного юридически знач</w:t>
            </w:r>
            <w:r w:rsidRPr="00AD0A97">
              <w:rPr>
                <w:sz w:val="22"/>
                <w:szCs w:val="22"/>
              </w:rPr>
              <w:t>и</w:t>
            </w:r>
            <w:r w:rsidRPr="00AD0A97">
              <w:rPr>
                <w:sz w:val="22"/>
                <w:szCs w:val="22"/>
              </w:rPr>
              <w:t>мого документооб</w:t>
            </w:r>
            <w:r w:rsidRPr="00AD0A97">
              <w:rPr>
                <w:sz w:val="22"/>
                <w:szCs w:val="22"/>
              </w:rPr>
              <w:t>о</w:t>
            </w:r>
            <w:r w:rsidRPr="00AD0A97">
              <w:rPr>
                <w:sz w:val="22"/>
                <w:szCs w:val="22"/>
              </w:rPr>
              <w:t>рота между орган</w:t>
            </w:r>
            <w:r w:rsidRPr="00AD0A97">
              <w:rPr>
                <w:sz w:val="22"/>
                <w:szCs w:val="22"/>
              </w:rPr>
              <w:t>а</w:t>
            </w:r>
            <w:r w:rsidRPr="00AD0A97">
              <w:rPr>
                <w:sz w:val="22"/>
                <w:szCs w:val="22"/>
              </w:rPr>
              <w:t>ми исполнительной власти и местного самоуправления</w:t>
            </w:r>
            <w:r w:rsidRPr="00AD0A97">
              <w:t xml:space="preserve"> </w:t>
            </w:r>
          </w:p>
        </w:tc>
        <w:tc>
          <w:tcPr>
            <w:tcW w:w="1417" w:type="dxa"/>
          </w:tcPr>
          <w:p w:rsidR="00AC248A" w:rsidRPr="00AD0A97" w:rsidRDefault="00AC248A" w:rsidP="00E36A97">
            <w:pPr>
              <w:jc w:val="center"/>
              <w:rPr>
                <w:sz w:val="22"/>
                <w:szCs w:val="22"/>
              </w:rPr>
            </w:pPr>
            <w:r>
              <w:rPr>
                <w:sz w:val="22"/>
                <w:szCs w:val="22"/>
              </w:rPr>
              <w:t>-</w:t>
            </w:r>
          </w:p>
        </w:tc>
        <w:tc>
          <w:tcPr>
            <w:tcW w:w="851" w:type="dxa"/>
          </w:tcPr>
          <w:p w:rsidR="00AC248A" w:rsidRPr="00AD0A97" w:rsidRDefault="00AC248A" w:rsidP="00E36A97">
            <w:pPr>
              <w:jc w:val="center"/>
              <w:rPr>
                <w:sz w:val="22"/>
                <w:szCs w:val="22"/>
              </w:rPr>
            </w:pPr>
            <w:r w:rsidRPr="00AD0A97">
              <w:rPr>
                <w:sz w:val="22"/>
                <w:szCs w:val="22"/>
              </w:rPr>
              <w:t>КМП</w:t>
            </w:r>
          </w:p>
        </w:tc>
        <w:tc>
          <w:tcPr>
            <w:tcW w:w="1140" w:type="dxa"/>
          </w:tcPr>
          <w:p w:rsidR="00AC248A" w:rsidRPr="00AD0A97" w:rsidRDefault="00AC248A" w:rsidP="00E36A97">
            <w:pPr>
              <w:rPr>
                <w:sz w:val="22"/>
                <w:szCs w:val="22"/>
              </w:rPr>
            </w:pPr>
            <w:r w:rsidRPr="00AD0A97">
              <w:rPr>
                <w:sz w:val="22"/>
                <w:szCs w:val="22"/>
              </w:rPr>
              <w:t>процентов</w:t>
            </w:r>
          </w:p>
        </w:tc>
        <w:tc>
          <w:tcPr>
            <w:tcW w:w="703" w:type="dxa"/>
          </w:tcPr>
          <w:p w:rsidR="00AC248A" w:rsidRPr="00AD0A97" w:rsidRDefault="00AC248A" w:rsidP="00E36A97">
            <w:pPr>
              <w:jc w:val="center"/>
              <w:rPr>
                <w:sz w:val="22"/>
                <w:szCs w:val="22"/>
              </w:rPr>
            </w:pPr>
            <w:r>
              <w:rPr>
                <w:sz w:val="22"/>
                <w:szCs w:val="22"/>
              </w:rPr>
              <w:t>100,0</w:t>
            </w:r>
          </w:p>
        </w:tc>
        <w:tc>
          <w:tcPr>
            <w:tcW w:w="737" w:type="dxa"/>
          </w:tcPr>
          <w:p w:rsidR="00AC248A" w:rsidRPr="00AD0A97" w:rsidRDefault="00AC248A" w:rsidP="00E36A97">
            <w:pPr>
              <w:jc w:val="center"/>
              <w:rPr>
                <w:sz w:val="22"/>
                <w:szCs w:val="22"/>
              </w:rPr>
            </w:pPr>
            <w:r>
              <w:rPr>
                <w:sz w:val="22"/>
                <w:szCs w:val="22"/>
              </w:rPr>
              <w:t>2024</w:t>
            </w:r>
          </w:p>
        </w:tc>
        <w:tc>
          <w:tcPr>
            <w:tcW w:w="794" w:type="dxa"/>
            <w:gridSpan w:val="2"/>
          </w:tcPr>
          <w:p w:rsidR="00AC248A" w:rsidRPr="00AD0A97" w:rsidRDefault="00AC248A" w:rsidP="00E36A97">
            <w:pPr>
              <w:jc w:val="center"/>
              <w:rPr>
                <w:sz w:val="22"/>
                <w:szCs w:val="22"/>
              </w:rPr>
            </w:pPr>
            <w:r>
              <w:rPr>
                <w:sz w:val="22"/>
                <w:szCs w:val="22"/>
              </w:rPr>
              <w:t>100,0</w:t>
            </w:r>
          </w:p>
        </w:tc>
        <w:tc>
          <w:tcPr>
            <w:tcW w:w="851" w:type="dxa"/>
            <w:gridSpan w:val="2"/>
          </w:tcPr>
          <w:p w:rsidR="00AC248A" w:rsidRPr="00AD0A97" w:rsidRDefault="00AC248A" w:rsidP="00E36A97">
            <w:pPr>
              <w:jc w:val="center"/>
              <w:rPr>
                <w:sz w:val="22"/>
                <w:szCs w:val="22"/>
              </w:rPr>
            </w:pPr>
            <w:r>
              <w:rPr>
                <w:sz w:val="22"/>
                <w:szCs w:val="22"/>
              </w:rPr>
              <w:t>100,0</w:t>
            </w:r>
          </w:p>
        </w:tc>
        <w:tc>
          <w:tcPr>
            <w:tcW w:w="765" w:type="dxa"/>
            <w:gridSpan w:val="2"/>
          </w:tcPr>
          <w:p w:rsidR="00AC248A" w:rsidRPr="00AD0A97" w:rsidRDefault="00AC248A" w:rsidP="00E36A97">
            <w:pPr>
              <w:jc w:val="center"/>
              <w:rPr>
                <w:sz w:val="22"/>
                <w:szCs w:val="22"/>
              </w:rPr>
            </w:pPr>
            <w:r>
              <w:rPr>
                <w:sz w:val="22"/>
                <w:szCs w:val="22"/>
              </w:rPr>
              <w:t>100,0</w:t>
            </w:r>
          </w:p>
        </w:tc>
        <w:tc>
          <w:tcPr>
            <w:tcW w:w="709" w:type="dxa"/>
          </w:tcPr>
          <w:p w:rsidR="00AC248A" w:rsidRPr="00AD0A97" w:rsidRDefault="00AC248A" w:rsidP="00E36A97">
            <w:pPr>
              <w:jc w:val="center"/>
              <w:rPr>
                <w:sz w:val="22"/>
                <w:szCs w:val="22"/>
              </w:rPr>
            </w:pPr>
            <w:r>
              <w:rPr>
                <w:sz w:val="22"/>
                <w:szCs w:val="22"/>
              </w:rPr>
              <w:t>100,0</w:t>
            </w:r>
          </w:p>
        </w:tc>
        <w:tc>
          <w:tcPr>
            <w:tcW w:w="708" w:type="dxa"/>
          </w:tcPr>
          <w:p w:rsidR="00AC248A" w:rsidRPr="00AD0A97" w:rsidRDefault="00AC248A" w:rsidP="00E36A97">
            <w:pPr>
              <w:jc w:val="center"/>
              <w:rPr>
                <w:sz w:val="22"/>
                <w:szCs w:val="22"/>
              </w:rPr>
            </w:pPr>
            <w:r>
              <w:rPr>
                <w:sz w:val="22"/>
                <w:szCs w:val="22"/>
              </w:rPr>
              <w:t>100,0</w:t>
            </w:r>
          </w:p>
        </w:tc>
        <w:tc>
          <w:tcPr>
            <w:tcW w:w="709" w:type="dxa"/>
          </w:tcPr>
          <w:p w:rsidR="00AC248A" w:rsidRPr="00AD0A97" w:rsidRDefault="00AC248A" w:rsidP="00E36A97">
            <w:pPr>
              <w:jc w:val="center"/>
              <w:rPr>
                <w:sz w:val="22"/>
                <w:szCs w:val="22"/>
              </w:rPr>
            </w:pPr>
            <w:r>
              <w:rPr>
                <w:sz w:val="22"/>
                <w:szCs w:val="22"/>
              </w:rPr>
              <w:t>100,0</w:t>
            </w:r>
          </w:p>
        </w:tc>
        <w:tc>
          <w:tcPr>
            <w:tcW w:w="709" w:type="dxa"/>
          </w:tcPr>
          <w:p w:rsidR="00AC248A" w:rsidRPr="00AD0A97" w:rsidRDefault="00AC248A" w:rsidP="00E36A97">
            <w:pPr>
              <w:jc w:val="center"/>
              <w:rPr>
                <w:sz w:val="22"/>
                <w:szCs w:val="22"/>
              </w:rPr>
            </w:pPr>
            <w:r>
              <w:rPr>
                <w:sz w:val="22"/>
                <w:szCs w:val="22"/>
              </w:rPr>
              <w:t>100,0</w:t>
            </w:r>
          </w:p>
        </w:tc>
        <w:tc>
          <w:tcPr>
            <w:tcW w:w="1531" w:type="dxa"/>
          </w:tcPr>
          <w:p w:rsidR="00AC248A" w:rsidRPr="00D130EF" w:rsidRDefault="00AC248A" w:rsidP="00E36A97">
            <w:pPr>
              <w:rPr>
                <w:sz w:val="22"/>
                <w:szCs w:val="22"/>
              </w:rPr>
            </w:pPr>
            <w:r>
              <w:rPr>
                <w:sz w:val="22"/>
                <w:szCs w:val="22"/>
              </w:rPr>
              <w:t xml:space="preserve">Отдел </w:t>
            </w:r>
            <w:proofErr w:type="gramStart"/>
            <w:r>
              <w:rPr>
                <w:sz w:val="22"/>
                <w:szCs w:val="22"/>
              </w:rPr>
              <w:t>ор-</w:t>
            </w:r>
            <w:proofErr w:type="spellStart"/>
            <w:r>
              <w:rPr>
                <w:sz w:val="22"/>
                <w:szCs w:val="22"/>
              </w:rPr>
              <w:t>ганизационно</w:t>
            </w:r>
            <w:proofErr w:type="spellEnd"/>
            <w:proofErr w:type="gramEnd"/>
            <w:r>
              <w:rPr>
                <w:sz w:val="22"/>
                <w:szCs w:val="22"/>
              </w:rPr>
              <w:t>-контрольной и кад</w:t>
            </w:r>
            <w:r w:rsidRPr="00D130EF">
              <w:rPr>
                <w:sz w:val="22"/>
                <w:szCs w:val="22"/>
              </w:rPr>
              <w:t>ровой р</w:t>
            </w:r>
            <w:r w:rsidRPr="00D130EF">
              <w:rPr>
                <w:sz w:val="22"/>
                <w:szCs w:val="22"/>
              </w:rPr>
              <w:t>а</w:t>
            </w:r>
            <w:r w:rsidRPr="00D130EF">
              <w:rPr>
                <w:sz w:val="22"/>
                <w:szCs w:val="22"/>
              </w:rPr>
              <w:t>боты;</w:t>
            </w:r>
          </w:p>
          <w:p w:rsidR="00AC248A" w:rsidRPr="00AD0A97" w:rsidRDefault="00AC248A" w:rsidP="00E36A97">
            <w:pPr>
              <w:rPr>
                <w:sz w:val="22"/>
                <w:szCs w:val="22"/>
              </w:rPr>
            </w:pPr>
            <w:r w:rsidRPr="00D130EF">
              <w:rPr>
                <w:sz w:val="22"/>
                <w:szCs w:val="22"/>
              </w:rPr>
              <w:t xml:space="preserve">Отдел </w:t>
            </w:r>
            <w:proofErr w:type="spellStart"/>
            <w:r w:rsidRPr="00D130EF">
              <w:rPr>
                <w:sz w:val="22"/>
                <w:szCs w:val="22"/>
              </w:rPr>
              <w:t>циф-ровизации</w:t>
            </w:r>
            <w:proofErr w:type="spellEnd"/>
            <w:r w:rsidRPr="00D130EF">
              <w:rPr>
                <w:sz w:val="22"/>
                <w:szCs w:val="22"/>
              </w:rPr>
              <w:t xml:space="preserve"> и </w:t>
            </w:r>
            <w:proofErr w:type="spellStart"/>
            <w:proofErr w:type="gramStart"/>
            <w:r w:rsidRPr="00D130EF">
              <w:rPr>
                <w:sz w:val="22"/>
                <w:szCs w:val="22"/>
              </w:rPr>
              <w:t>инфо</w:t>
            </w:r>
            <w:r w:rsidRPr="00D130EF">
              <w:rPr>
                <w:sz w:val="22"/>
                <w:szCs w:val="22"/>
              </w:rPr>
              <w:t>р</w:t>
            </w:r>
            <w:r w:rsidRPr="00D130EF">
              <w:rPr>
                <w:sz w:val="22"/>
                <w:szCs w:val="22"/>
              </w:rPr>
              <w:t>ма-ционных</w:t>
            </w:r>
            <w:proofErr w:type="spellEnd"/>
            <w:proofErr w:type="gramEnd"/>
            <w:r w:rsidRPr="00D130EF">
              <w:rPr>
                <w:sz w:val="22"/>
                <w:szCs w:val="22"/>
              </w:rPr>
              <w:t xml:space="preserve"> те</w:t>
            </w:r>
            <w:r w:rsidRPr="00D130EF">
              <w:rPr>
                <w:sz w:val="22"/>
                <w:szCs w:val="22"/>
              </w:rPr>
              <w:t>х</w:t>
            </w:r>
            <w:r w:rsidRPr="00D130EF">
              <w:rPr>
                <w:sz w:val="22"/>
                <w:szCs w:val="22"/>
              </w:rPr>
              <w:t>нол</w:t>
            </w:r>
            <w:r w:rsidRPr="00D130EF">
              <w:rPr>
                <w:sz w:val="22"/>
                <w:szCs w:val="22"/>
              </w:rPr>
              <w:t>о</w:t>
            </w:r>
            <w:r w:rsidRPr="00D130EF">
              <w:rPr>
                <w:sz w:val="22"/>
                <w:szCs w:val="22"/>
              </w:rPr>
              <w:t>гий</w:t>
            </w:r>
          </w:p>
        </w:tc>
        <w:tc>
          <w:tcPr>
            <w:tcW w:w="1134" w:type="dxa"/>
          </w:tcPr>
          <w:p w:rsidR="00AC248A" w:rsidRPr="00AD0A97" w:rsidRDefault="00AC248A" w:rsidP="00E36A97">
            <w:pPr>
              <w:rPr>
                <w:sz w:val="22"/>
                <w:szCs w:val="22"/>
              </w:rPr>
            </w:pPr>
            <w:r>
              <w:rPr>
                <w:sz w:val="22"/>
                <w:szCs w:val="22"/>
              </w:rPr>
              <w:t>СЭД Ш</w:t>
            </w:r>
            <w:r>
              <w:rPr>
                <w:sz w:val="22"/>
                <w:szCs w:val="22"/>
              </w:rPr>
              <w:t>у</w:t>
            </w:r>
            <w:r>
              <w:rPr>
                <w:sz w:val="22"/>
                <w:szCs w:val="22"/>
              </w:rPr>
              <w:t>мерли</w:t>
            </w:r>
            <w:r>
              <w:rPr>
                <w:sz w:val="22"/>
                <w:szCs w:val="22"/>
              </w:rPr>
              <w:t>н</w:t>
            </w:r>
            <w:r>
              <w:rPr>
                <w:sz w:val="22"/>
                <w:szCs w:val="22"/>
              </w:rPr>
              <w:t>ского МО</w:t>
            </w:r>
          </w:p>
        </w:tc>
      </w:tr>
    </w:tbl>
    <w:p w:rsidR="00AC248A" w:rsidRPr="00E00323" w:rsidRDefault="00AC248A" w:rsidP="00AC248A">
      <w:pPr>
        <w:jc w:val="center"/>
        <w:outlineLvl w:val="2"/>
        <w:rPr>
          <w:sz w:val="22"/>
          <w:szCs w:val="22"/>
        </w:rPr>
      </w:pPr>
    </w:p>
    <w:p w:rsidR="00AC248A" w:rsidRPr="0042008D" w:rsidRDefault="00AC248A" w:rsidP="00AC248A">
      <w:pPr>
        <w:jc w:val="center"/>
        <w:outlineLvl w:val="2"/>
        <w:rPr>
          <w:b/>
          <w:sz w:val="22"/>
          <w:szCs w:val="22"/>
        </w:rPr>
      </w:pPr>
      <w:r w:rsidRPr="0042008D">
        <w:rPr>
          <w:b/>
          <w:sz w:val="22"/>
          <w:szCs w:val="22"/>
        </w:rPr>
        <w:t>3. Перечень мероприятий (результатов) комплекса процессных мероприятий</w:t>
      </w:r>
    </w:p>
    <w:p w:rsidR="00AC248A" w:rsidRPr="00E00323" w:rsidRDefault="00AC248A" w:rsidP="00AC248A">
      <w:pPr>
        <w:ind w:firstLine="540"/>
        <w:rPr>
          <w:sz w:val="22"/>
          <w:szCs w:val="22"/>
        </w:rPr>
      </w:pPr>
    </w:p>
    <w:tbl>
      <w:tblPr>
        <w:tblW w:w="15604"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8"/>
        <w:gridCol w:w="6"/>
        <w:gridCol w:w="2541"/>
        <w:gridCol w:w="1274"/>
        <w:gridCol w:w="2134"/>
        <w:gridCol w:w="1134"/>
        <w:gridCol w:w="993"/>
        <w:gridCol w:w="25"/>
        <w:gridCol w:w="890"/>
        <w:gridCol w:w="794"/>
        <w:gridCol w:w="851"/>
        <w:gridCol w:w="850"/>
        <w:gridCol w:w="851"/>
        <w:gridCol w:w="851"/>
        <w:gridCol w:w="851"/>
        <w:gridCol w:w="851"/>
      </w:tblGrid>
      <w:tr w:rsidR="00AC248A" w:rsidRPr="00E00323" w:rsidTr="00E36A97">
        <w:tc>
          <w:tcPr>
            <w:tcW w:w="708" w:type="dxa"/>
            <w:vMerge w:val="restart"/>
          </w:tcPr>
          <w:p w:rsidR="00AC248A" w:rsidRPr="00E00323" w:rsidRDefault="00AC248A" w:rsidP="00E36A97">
            <w:pPr>
              <w:jc w:val="center"/>
              <w:rPr>
                <w:sz w:val="22"/>
                <w:szCs w:val="22"/>
              </w:rPr>
            </w:pPr>
            <w:r>
              <w:rPr>
                <w:sz w:val="22"/>
                <w:szCs w:val="22"/>
              </w:rPr>
              <w:t>№</w:t>
            </w:r>
            <w:r w:rsidRPr="00E00323">
              <w:rPr>
                <w:sz w:val="22"/>
                <w:szCs w:val="22"/>
              </w:rPr>
              <w:t xml:space="preserve"> п/п</w:t>
            </w:r>
          </w:p>
        </w:tc>
        <w:tc>
          <w:tcPr>
            <w:tcW w:w="2547" w:type="dxa"/>
            <w:gridSpan w:val="2"/>
            <w:vMerge w:val="restart"/>
          </w:tcPr>
          <w:p w:rsidR="00AC248A" w:rsidRPr="00E00323" w:rsidRDefault="00AC248A" w:rsidP="00E36A97">
            <w:pPr>
              <w:jc w:val="center"/>
              <w:rPr>
                <w:sz w:val="22"/>
                <w:szCs w:val="22"/>
              </w:rPr>
            </w:pPr>
            <w:r w:rsidRPr="00E00323">
              <w:rPr>
                <w:sz w:val="22"/>
                <w:szCs w:val="22"/>
              </w:rPr>
              <w:t>Наименование меропр</w:t>
            </w:r>
            <w:r w:rsidRPr="00E00323">
              <w:rPr>
                <w:sz w:val="22"/>
                <w:szCs w:val="22"/>
              </w:rPr>
              <w:t>и</w:t>
            </w:r>
            <w:r w:rsidRPr="00E00323">
              <w:rPr>
                <w:sz w:val="22"/>
                <w:szCs w:val="22"/>
              </w:rPr>
              <w:t>ятия (результата)</w:t>
            </w:r>
          </w:p>
        </w:tc>
        <w:tc>
          <w:tcPr>
            <w:tcW w:w="1274" w:type="dxa"/>
            <w:vMerge w:val="restart"/>
          </w:tcPr>
          <w:p w:rsidR="00AC248A" w:rsidRPr="00E00323" w:rsidRDefault="00AC248A" w:rsidP="00E36A97">
            <w:pPr>
              <w:jc w:val="center"/>
              <w:rPr>
                <w:sz w:val="22"/>
                <w:szCs w:val="22"/>
              </w:rPr>
            </w:pPr>
            <w:r w:rsidRPr="00E00323">
              <w:rPr>
                <w:sz w:val="22"/>
                <w:szCs w:val="22"/>
              </w:rPr>
              <w:t>Тип мер</w:t>
            </w:r>
            <w:r w:rsidRPr="00E00323">
              <w:rPr>
                <w:sz w:val="22"/>
                <w:szCs w:val="22"/>
              </w:rPr>
              <w:t>о</w:t>
            </w:r>
            <w:r w:rsidRPr="00E00323">
              <w:rPr>
                <w:sz w:val="22"/>
                <w:szCs w:val="22"/>
              </w:rPr>
              <w:t>приятий (р</w:t>
            </w:r>
            <w:r w:rsidRPr="00E00323">
              <w:rPr>
                <w:sz w:val="22"/>
                <w:szCs w:val="22"/>
              </w:rPr>
              <w:t>е</w:t>
            </w:r>
            <w:r w:rsidRPr="00E00323">
              <w:rPr>
                <w:sz w:val="22"/>
                <w:szCs w:val="22"/>
              </w:rPr>
              <w:t xml:space="preserve">зультата) </w:t>
            </w:r>
          </w:p>
        </w:tc>
        <w:tc>
          <w:tcPr>
            <w:tcW w:w="2134" w:type="dxa"/>
            <w:vMerge w:val="restart"/>
          </w:tcPr>
          <w:p w:rsidR="00AC248A" w:rsidRPr="00E00323" w:rsidRDefault="00AC248A" w:rsidP="00E36A97">
            <w:pPr>
              <w:jc w:val="center"/>
              <w:rPr>
                <w:sz w:val="22"/>
                <w:szCs w:val="22"/>
              </w:rPr>
            </w:pPr>
            <w:r w:rsidRPr="00E00323">
              <w:rPr>
                <w:sz w:val="22"/>
                <w:szCs w:val="22"/>
              </w:rPr>
              <w:t>Характер</w:t>
            </w:r>
            <w:r w:rsidRPr="00E00323">
              <w:rPr>
                <w:sz w:val="22"/>
                <w:szCs w:val="22"/>
              </w:rPr>
              <w:t>и</w:t>
            </w:r>
            <w:r w:rsidRPr="00E00323">
              <w:rPr>
                <w:sz w:val="22"/>
                <w:szCs w:val="22"/>
              </w:rPr>
              <w:t xml:space="preserve">стика </w:t>
            </w:r>
          </w:p>
        </w:tc>
        <w:tc>
          <w:tcPr>
            <w:tcW w:w="1134" w:type="dxa"/>
            <w:vMerge w:val="restart"/>
          </w:tcPr>
          <w:p w:rsidR="00AC248A" w:rsidRPr="00E00323" w:rsidRDefault="00AC248A" w:rsidP="00E36A97">
            <w:pPr>
              <w:jc w:val="center"/>
              <w:rPr>
                <w:sz w:val="22"/>
                <w:szCs w:val="22"/>
              </w:rPr>
            </w:pPr>
            <w:r w:rsidRPr="00E00323">
              <w:rPr>
                <w:sz w:val="22"/>
                <w:szCs w:val="22"/>
              </w:rPr>
              <w:t>Единица и</w:t>
            </w:r>
            <w:r w:rsidRPr="00E00323">
              <w:rPr>
                <w:sz w:val="22"/>
                <w:szCs w:val="22"/>
              </w:rPr>
              <w:t>з</w:t>
            </w:r>
            <w:r w:rsidRPr="00E00323">
              <w:rPr>
                <w:sz w:val="22"/>
                <w:szCs w:val="22"/>
              </w:rPr>
              <w:t xml:space="preserve">мерения (по </w:t>
            </w:r>
            <w:hyperlink r:id="rId23">
              <w:r w:rsidRPr="00E00323">
                <w:rPr>
                  <w:sz w:val="22"/>
                  <w:szCs w:val="22"/>
                </w:rPr>
                <w:t>ОКЕИ</w:t>
              </w:r>
            </w:hyperlink>
            <w:r w:rsidRPr="00E00323">
              <w:rPr>
                <w:sz w:val="22"/>
                <w:szCs w:val="22"/>
              </w:rPr>
              <w:t>)</w:t>
            </w:r>
          </w:p>
        </w:tc>
        <w:tc>
          <w:tcPr>
            <w:tcW w:w="1908" w:type="dxa"/>
            <w:gridSpan w:val="3"/>
          </w:tcPr>
          <w:p w:rsidR="00AC248A" w:rsidRPr="00E00323" w:rsidRDefault="00AC248A" w:rsidP="00E36A97">
            <w:pPr>
              <w:jc w:val="center"/>
              <w:rPr>
                <w:sz w:val="22"/>
                <w:szCs w:val="22"/>
              </w:rPr>
            </w:pPr>
            <w:r w:rsidRPr="00E00323">
              <w:rPr>
                <w:sz w:val="22"/>
                <w:szCs w:val="22"/>
              </w:rPr>
              <w:t>Базовое значение</w:t>
            </w:r>
          </w:p>
        </w:tc>
        <w:tc>
          <w:tcPr>
            <w:tcW w:w="5899" w:type="dxa"/>
            <w:gridSpan w:val="7"/>
          </w:tcPr>
          <w:p w:rsidR="00AC248A" w:rsidRPr="00E00323" w:rsidRDefault="00AC248A" w:rsidP="00E36A97">
            <w:pPr>
              <w:jc w:val="center"/>
              <w:rPr>
                <w:sz w:val="22"/>
                <w:szCs w:val="22"/>
              </w:rPr>
            </w:pPr>
            <w:r w:rsidRPr="00E00323">
              <w:rPr>
                <w:sz w:val="22"/>
                <w:szCs w:val="22"/>
              </w:rPr>
              <w:t>Значения мероприятия (результ</w:t>
            </w:r>
            <w:r w:rsidRPr="00E00323">
              <w:rPr>
                <w:sz w:val="22"/>
                <w:szCs w:val="22"/>
              </w:rPr>
              <w:t>а</w:t>
            </w:r>
            <w:r w:rsidRPr="00E00323">
              <w:rPr>
                <w:sz w:val="22"/>
                <w:szCs w:val="22"/>
              </w:rPr>
              <w:t>та) по годам</w:t>
            </w:r>
          </w:p>
        </w:tc>
      </w:tr>
      <w:tr w:rsidR="00AC248A" w:rsidRPr="00E00323" w:rsidTr="00E36A97">
        <w:tc>
          <w:tcPr>
            <w:tcW w:w="708" w:type="dxa"/>
            <w:vMerge/>
          </w:tcPr>
          <w:p w:rsidR="00AC248A" w:rsidRPr="00E00323" w:rsidRDefault="00AC248A" w:rsidP="00E36A97">
            <w:pPr>
              <w:rPr>
                <w:sz w:val="22"/>
                <w:szCs w:val="22"/>
              </w:rPr>
            </w:pPr>
          </w:p>
        </w:tc>
        <w:tc>
          <w:tcPr>
            <w:tcW w:w="2547" w:type="dxa"/>
            <w:gridSpan w:val="2"/>
            <w:vMerge/>
          </w:tcPr>
          <w:p w:rsidR="00AC248A" w:rsidRPr="00E00323" w:rsidRDefault="00AC248A" w:rsidP="00E36A97">
            <w:pPr>
              <w:rPr>
                <w:sz w:val="22"/>
                <w:szCs w:val="22"/>
              </w:rPr>
            </w:pPr>
          </w:p>
        </w:tc>
        <w:tc>
          <w:tcPr>
            <w:tcW w:w="1274" w:type="dxa"/>
            <w:vMerge/>
          </w:tcPr>
          <w:p w:rsidR="00AC248A" w:rsidRPr="00E00323" w:rsidRDefault="00AC248A" w:rsidP="00E36A97">
            <w:pPr>
              <w:rPr>
                <w:sz w:val="22"/>
                <w:szCs w:val="22"/>
              </w:rPr>
            </w:pPr>
          </w:p>
        </w:tc>
        <w:tc>
          <w:tcPr>
            <w:tcW w:w="2134" w:type="dxa"/>
            <w:vMerge/>
          </w:tcPr>
          <w:p w:rsidR="00AC248A" w:rsidRPr="00E00323" w:rsidRDefault="00AC248A" w:rsidP="00E36A97">
            <w:pPr>
              <w:rPr>
                <w:sz w:val="22"/>
                <w:szCs w:val="22"/>
              </w:rPr>
            </w:pPr>
          </w:p>
        </w:tc>
        <w:tc>
          <w:tcPr>
            <w:tcW w:w="1134" w:type="dxa"/>
            <w:vMerge/>
          </w:tcPr>
          <w:p w:rsidR="00AC248A" w:rsidRPr="00E00323" w:rsidRDefault="00AC248A" w:rsidP="00E36A97">
            <w:pPr>
              <w:rPr>
                <w:sz w:val="22"/>
                <w:szCs w:val="22"/>
              </w:rPr>
            </w:pPr>
          </w:p>
        </w:tc>
        <w:tc>
          <w:tcPr>
            <w:tcW w:w="993" w:type="dxa"/>
          </w:tcPr>
          <w:p w:rsidR="00AC248A" w:rsidRPr="00E00323" w:rsidRDefault="00AC248A" w:rsidP="00E36A97">
            <w:pPr>
              <w:jc w:val="center"/>
              <w:rPr>
                <w:sz w:val="22"/>
                <w:szCs w:val="22"/>
              </w:rPr>
            </w:pPr>
            <w:r w:rsidRPr="00E00323">
              <w:rPr>
                <w:sz w:val="22"/>
                <w:szCs w:val="22"/>
              </w:rPr>
              <w:t>значение</w:t>
            </w:r>
          </w:p>
        </w:tc>
        <w:tc>
          <w:tcPr>
            <w:tcW w:w="915" w:type="dxa"/>
            <w:gridSpan w:val="2"/>
          </w:tcPr>
          <w:p w:rsidR="00AC248A" w:rsidRPr="00E00323" w:rsidRDefault="00AC248A" w:rsidP="00E36A97">
            <w:pPr>
              <w:jc w:val="center"/>
              <w:rPr>
                <w:sz w:val="22"/>
                <w:szCs w:val="22"/>
              </w:rPr>
            </w:pPr>
            <w:r w:rsidRPr="00E00323">
              <w:rPr>
                <w:sz w:val="22"/>
                <w:szCs w:val="22"/>
              </w:rPr>
              <w:t>год</w:t>
            </w:r>
          </w:p>
        </w:tc>
        <w:tc>
          <w:tcPr>
            <w:tcW w:w="794" w:type="dxa"/>
          </w:tcPr>
          <w:p w:rsidR="00AC248A" w:rsidRPr="00E00323" w:rsidRDefault="00AC248A" w:rsidP="00E36A97">
            <w:pPr>
              <w:jc w:val="center"/>
              <w:rPr>
                <w:sz w:val="22"/>
                <w:szCs w:val="22"/>
              </w:rPr>
            </w:pPr>
            <w:r>
              <w:rPr>
                <w:sz w:val="22"/>
                <w:szCs w:val="22"/>
              </w:rPr>
              <w:t>2025</w:t>
            </w:r>
          </w:p>
        </w:tc>
        <w:tc>
          <w:tcPr>
            <w:tcW w:w="851" w:type="dxa"/>
          </w:tcPr>
          <w:p w:rsidR="00AC248A" w:rsidRPr="00E00323" w:rsidRDefault="00AC248A" w:rsidP="00E36A97">
            <w:pPr>
              <w:jc w:val="center"/>
              <w:rPr>
                <w:sz w:val="22"/>
                <w:szCs w:val="22"/>
              </w:rPr>
            </w:pPr>
            <w:r>
              <w:rPr>
                <w:sz w:val="22"/>
                <w:szCs w:val="22"/>
              </w:rPr>
              <w:t>2026</w:t>
            </w:r>
          </w:p>
        </w:tc>
        <w:tc>
          <w:tcPr>
            <w:tcW w:w="850" w:type="dxa"/>
          </w:tcPr>
          <w:p w:rsidR="00AC248A" w:rsidRPr="00E00323" w:rsidRDefault="00AC248A" w:rsidP="00E36A97">
            <w:pPr>
              <w:jc w:val="center"/>
              <w:rPr>
                <w:sz w:val="22"/>
                <w:szCs w:val="22"/>
              </w:rPr>
            </w:pPr>
            <w:r>
              <w:rPr>
                <w:sz w:val="22"/>
                <w:szCs w:val="22"/>
              </w:rPr>
              <w:t>2027</w:t>
            </w:r>
          </w:p>
        </w:tc>
        <w:tc>
          <w:tcPr>
            <w:tcW w:w="851" w:type="dxa"/>
          </w:tcPr>
          <w:p w:rsidR="00AC248A" w:rsidRPr="00E00323" w:rsidRDefault="00AC248A" w:rsidP="00E36A97">
            <w:pPr>
              <w:jc w:val="center"/>
              <w:rPr>
                <w:sz w:val="22"/>
                <w:szCs w:val="22"/>
              </w:rPr>
            </w:pPr>
            <w:r>
              <w:rPr>
                <w:sz w:val="22"/>
                <w:szCs w:val="22"/>
              </w:rPr>
              <w:t>2028</w:t>
            </w:r>
          </w:p>
        </w:tc>
        <w:tc>
          <w:tcPr>
            <w:tcW w:w="851" w:type="dxa"/>
          </w:tcPr>
          <w:p w:rsidR="00AC248A" w:rsidRPr="00E00323" w:rsidRDefault="00AC248A" w:rsidP="00E36A97">
            <w:pPr>
              <w:jc w:val="center"/>
              <w:rPr>
                <w:sz w:val="22"/>
                <w:szCs w:val="22"/>
              </w:rPr>
            </w:pPr>
            <w:r>
              <w:rPr>
                <w:sz w:val="22"/>
                <w:szCs w:val="22"/>
              </w:rPr>
              <w:t>2029</w:t>
            </w:r>
          </w:p>
        </w:tc>
        <w:tc>
          <w:tcPr>
            <w:tcW w:w="851" w:type="dxa"/>
          </w:tcPr>
          <w:p w:rsidR="00AC248A" w:rsidRPr="00E00323" w:rsidRDefault="00AC248A" w:rsidP="00E36A97">
            <w:pPr>
              <w:jc w:val="center"/>
              <w:rPr>
                <w:sz w:val="22"/>
                <w:szCs w:val="22"/>
              </w:rPr>
            </w:pPr>
            <w:r>
              <w:rPr>
                <w:sz w:val="22"/>
                <w:szCs w:val="22"/>
              </w:rPr>
              <w:t>2030</w:t>
            </w:r>
          </w:p>
        </w:tc>
        <w:tc>
          <w:tcPr>
            <w:tcW w:w="851" w:type="dxa"/>
          </w:tcPr>
          <w:p w:rsidR="00AC248A" w:rsidRPr="00E00323" w:rsidRDefault="00AC248A" w:rsidP="00E36A97">
            <w:pPr>
              <w:jc w:val="center"/>
              <w:rPr>
                <w:sz w:val="22"/>
                <w:szCs w:val="22"/>
              </w:rPr>
            </w:pPr>
            <w:r>
              <w:rPr>
                <w:sz w:val="22"/>
                <w:szCs w:val="22"/>
              </w:rPr>
              <w:t>2035</w:t>
            </w:r>
          </w:p>
        </w:tc>
      </w:tr>
      <w:tr w:rsidR="00AC248A" w:rsidRPr="00E00323" w:rsidTr="00E36A97">
        <w:tc>
          <w:tcPr>
            <w:tcW w:w="708" w:type="dxa"/>
          </w:tcPr>
          <w:p w:rsidR="00AC248A" w:rsidRPr="00E00323" w:rsidRDefault="00AC248A" w:rsidP="00E36A97">
            <w:pPr>
              <w:jc w:val="center"/>
              <w:rPr>
                <w:sz w:val="22"/>
                <w:szCs w:val="22"/>
              </w:rPr>
            </w:pPr>
            <w:r w:rsidRPr="00E00323">
              <w:rPr>
                <w:sz w:val="22"/>
                <w:szCs w:val="22"/>
              </w:rPr>
              <w:t>1</w:t>
            </w:r>
          </w:p>
        </w:tc>
        <w:tc>
          <w:tcPr>
            <w:tcW w:w="2547" w:type="dxa"/>
            <w:gridSpan w:val="2"/>
          </w:tcPr>
          <w:p w:rsidR="00AC248A" w:rsidRPr="00E00323" w:rsidRDefault="00AC248A" w:rsidP="00E36A97">
            <w:pPr>
              <w:jc w:val="center"/>
              <w:rPr>
                <w:sz w:val="22"/>
                <w:szCs w:val="22"/>
              </w:rPr>
            </w:pPr>
            <w:r w:rsidRPr="00E00323">
              <w:rPr>
                <w:sz w:val="22"/>
                <w:szCs w:val="22"/>
              </w:rPr>
              <w:t>2</w:t>
            </w:r>
          </w:p>
        </w:tc>
        <w:tc>
          <w:tcPr>
            <w:tcW w:w="1274" w:type="dxa"/>
          </w:tcPr>
          <w:p w:rsidR="00AC248A" w:rsidRPr="00E00323" w:rsidRDefault="00AC248A" w:rsidP="00E36A97">
            <w:pPr>
              <w:jc w:val="center"/>
              <w:rPr>
                <w:sz w:val="22"/>
                <w:szCs w:val="22"/>
              </w:rPr>
            </w:pPr>
            <w:r w:rsidRPr="00E00323">
              <w:rPr>
                <w:sz w:val="22"/>
                <w:szCs w:val="22"/>
              </w:rPr>
              <w:t>3</w:t>
            </w:r>
          </w:p>
        </w:tc>
        <w:tc>
          <w:tcPr>
            <w:tcW w:w="2134" w:type="dxa"/>
          </w:tcPr>
          <w:p w:rsidR="00AC248A" w:rsidRPr="00E00323" w:rsidRDefault="00AC248A" w:rsidP="00E36A97">
            <w:pPr>
              <w:jc w:val="center"/>
              <w:rPr>
                <w:sz w:val="22"/>
                <w:szCs w:val="22"/>
              </w:rPr>
            </w:pPr>
            <w:r w:rsidRPr="00E00323">
              <w:rPr>
                <w:sz w:val="22"/>
                <w:szCs w:val="22"/>
              </w:rPr>
              <w:t>4</w:t>
            </w:r>
          </w:p>
        </w:tc>
        <w:tc>
          <w:tcPr>
            <w:tcW w:w="1134" w:type="dxa"/>
          </w:tcPr>
          <w:p w:rsidR="00AC248A" w:rsidRPr="00E00323" w:rsidRDefault="00AC248A" w:rsidP="00E36A97">
            <w:pPr>
              <w:jc w:val="center"/>
              <w:rPr>
                <w:sz w:val="22"/>
                <w:szCs w:val="22"/>
              </w:rPr>
            </w:pPr>
            <w:r w:rsidRPr="00E00323">
              <w:rPr>
                <w:sz w:val="22"/>
                <w:szCs w:val="22"/>
              </w:rPr>
              <w:t>5</w:t>
            </w:r>
          </w:p>
        </w:tc>
        <w:tc>
          <w:tcPr>
            <w:tcW w:w="993" w:type="dxa"/>
          </w:tcPr>
          <w:p w:rsidR="00AC248A" w:rsidRPr="00E00323" w:rsidRDefault="00AC248A" w:rsidP="00E36A97">
            <w:pPr>
              <w:jc w:val="center"/>
              <w:rPr>
                <w:sz w:val="22"/>
                <w:szCs w:val="22"/>
              </w:rPr>
            </w:pPr>
            <w:r w:rsidRPr="00E00323">
              <w:rPr>
                <w:sz w:val="22"/>
                <w:szCs w:val="22"/>
              </w:rPr>
              <w:t>6</w:t>
            </w:r>
          </w:p>
        </w:tc>
        <w:tc>
          <w:tcPr>
            <w:tcW w:w="915" w:type="dxa"/>
            <w:gridSpan w:val="2"/>
          </w:tcPr>
          <w:p w:rsidR="00AC248A" w:rsidRPr="00E00323" w:rsidRDefault="00AC248A" w:rsidP="00E36A97">
            <w:pPr>
              <w:jc w:val="center"/>
              <w:rPr>
                <w:sz w:val="22"/>
                <w:szCs w:val="22"/>
              </w:rPr>
            </w:pPr>
            <w:r w:rsidRPr="00E00323">
              <w:rPr>
                <w:sz w:val="22"/>
                <w:szCs w:val="22"/>
              </w:rPr>
              <w:t>7</w:t>
            </w:r>
          </w:p>
        </w:tc>
        <w:tc>
          <w:tcPr>
            <w:tcW w:w="794" w:type="dxa"/>
          </w:tcPr>
          <w:p w:rsidR="00AC248A" w:rsidRPr="00E00323" w:rsidRDefault="00AC248A" w:rsidP="00E36A97">
            <w:pPr>
              <w:jc w:val="center"/>
              <w:rPr>
                <w:sz w:val="22"/>
                <w:szCs w:val="22"/>
              </w:rPr>
            </w:pPr>
            <w:r w:rsidRPr="00E00323">
              <w:rPr>
                <w:sz w:val="22"/>
                <w:szCs w:val="22"/>
              </w:rPr>
              <w:t>8</w:t>
            </w:r>
          </w:p>
        </w:tc>
        <w:tc>
          <w:tcPr>
            <w:tcW w:w="851" w:type="dxa"/>
          </w:tcPr>
          <w:p w:rsidR="00AC248A" w:rsidRPr="00E00323" w:rsidRDefault="00AC248A" w:rsidP="00E36A97">
            <w:pPr>
              <w:jc w:val="center"/>
              <w:rPr>
                <w:sz w:val="22"/>
                <w:szCs w:val="22"/>
              </w:rPr>
            </w:pPr>
            <w:r w:rsidRPr="00E00323">
              <w:rPr>
                <w:sz w:val="22"/>
                <w:szCs w:val="22"/>
              </w:rPr>
              <w:t>9</w:t>
            </w:r>
          </w:p>
        </w:tc>
        <w:tc>
          <w:tcPr>
            <w:tcW w:w="850" w:type="dxa"/>
          </w:tcPr>
          <w:p w:rsidR="00AC248A" w:rsidRPr="00E00323" w:rsidRDefault="00AC248A" w:rsidP="00E36A97">
            <w:pPr>
              <w:jc w:val="center"/>
              <w:rPr>
                <w:sz w:val="22"/>
                <w:szCs w:val="22"/>
              </w:rPr>
            </w:pPr>
            <w:r w:rsidRPr="00E00323">
              <w:rPr>
                <w:sz w:val="22"/>
                <w:szCs w:val="22"/>
              </w:rPr>
              <w:t>10</w:t>
            </w:r>
          </w:p>
        </w:tc>
        <w:tc>
          <w:tcPr>
            <w:tcW w:w="851" w:type="dxa"/>
          </w:tcPr>
          <w:p w:rsidR="00AC248A" w:rsidRPr="00E00323" w:rsidRDefault="00AC248A" w:rsidP="00E36A97">
            <w:pPr>
              <w:jc w:val="center"/>
              <w:rPr>
                <w:sz w:val="22"/>
                <w:szCs w:val="22"/>
              </w:rPr>
            </w:pPr>
            <w:r w:rsidRPr="00E00323">
              <w:rPr>
                <w:sz w:val="22"/>
                <w:szCs w:val="22"/>
              </w:rPr>
              <w:t>11</w:t>
            </w:r>
          </w:p>
        </w:tc>
        <w:tc>
          <w:tcPr>
            <w:tcW w:w="851" w:type="dxa"/>
          </w:tcPr>
          <w:p w:rsidR="00AC248A" w:rsidRPr="00E00323" w:rsidRDefault="00AC248A" w:rsidP="00E36A97">
            <w:pPr>
              <w:jc w:val="center"/>
              <w:rPr>
                <w:sz w:val="22"/>
                <w:szCs w:val="22"/>
              </w:rPr>
            </w:pPr>
            <w:r>
              <w:rPr>
                <w:sz w:val="22"/>
                <w:szCs w:val="22"/>
              </w:rPr>
              <w:t>12</w:t>
            </w:r>
          </w:p>
        </w:tc>
        <w:tc>
          <w:tcPr>
            <w:tcW w:w="851" w:type="dxa"/>
          </w:tcPr>
          <w:p w:rsidR="00AC248A" w:rsidRPr="00E00323" w:rsidRDefault="00AC248A" w:rsidP="00E36A97">
            <w:pPr>
              <w:jc w:val="center"/>
              <w:rPr>
                <w:sz w:val="22"/>
                <w:szCs w:val="22"/>
              </w:rPr>
            </w:pPr>
            <w:r>
              <w:rPr>
                <w:sz w:val="22"/>
                <w:szCs w:val="22"/>
              </w:rPr>
              <w:t>13</w:t>
            </w:r>
          </w:p>
        </w:tc>
        <w:tc>
          <w:tcPr>
            <w:tcW w:w="851" w:type="dxa"/>
          </w:tcPr>
          <w:p w:rsidR="00AC248A" w:rsidRPr="00E00323" w:rsidRDefault="00AC248A" w:rsidP="00E36A97">
            <w:pPr>
              <w:jc w:val="center"/>
              <w:rPr>
                <w:sz w:val="22"/>
                <w:szCs w:val="22"/>
              </w:rPr>
            </w:pPr>
            <w:r>
              <w:rPr>
                <w:sz w:val="22"/>
                <w:szCs w:val="22"/>
              </w:rPr>
              <w:t>14</w:t>
            </w:r>
          </w:p>
        </w:tc>
      </w:tr>
      <w:tr w:rsidR="00AC248A" w:rsidRPr="00E00323" w:rsidTr="00E36A97">
        <w:tc>
          <w:tcPr>
            <w:tcW w:w="714" w:type="dxa"/>
            <w:gridSpan w:val="2"/>
          </w:tcPr>
          <w:p w:rsidR="00AC248A" w:rsidRPr="00C26316" w:rsidRDefault="00AC248A" w:rsidP="00E36A97">
            <w:pPr>
              <w:jc w:val="center"/>
              <w:rPr>
                <w:sz w:val="22"/>
                <w:szCs w:val="22"/>
              </w:rPr>
            </w:pPr>
            <w:r w:rsidRPr="00C26316">
              <w:rPr>
                <w:sz w:val="22"/>
                <w:szCs w:val="22"/>
              </w:rPr>
              <w:t>1.</w:t>
            </w:r>
          </w:p>
        </w:tc>
        <w:tc>
          <w:tcPr>
            <w:tcW w:w="14890" w:type="dxa"/>
            <w:gridSpan w:val="14"/>
          </w:tcPr>
          <w:p w:rsidR="00AC248A" w:rsidRPr="00120819" w:rsidRDefault="00AC248A" w:rsidP="00E36A97">
            <w:pPr>
              <w:rPr>
                <w:sz w:val="22"/>
                <w:szCs w:val="22"/>
                <w:highlight w:val="magenta"/>
              </w:rPr>
            </w:pPr>
            <w:r w:rsidRPr="00ED02A5">
              <w:rPr>
                <w:color w:val="22272F"/>
                <w:sz w:val="22"/>
                <w:szCs w:val="22"/>
                <w:shd w:val="clear" w:color="auto" w:fill="FFFFFF"/>
              </w:rPr>
              <w:t xml:space="preserve">Задача </w:t>
            </w:r>
            <w:r>
              <w:rPr>
                <w:color w:val="22272F"/>
                <w:sz w:val="22"/>
                <w:szCs w:val="22"/>
                <w:shd w:val="clear" w:color="auto" w:fill="FFFFFF"/>
              </w:rPr>
              <w:t>«</w:t>
            </w:r>
            <w:r w:rsidRPr="00ED02A5">
              <w:rPr>
                <w:color w:val="22272F"/>
                <w:sz w:val="22"/>
                <w:szCs w:val="22"/>
                <w:shd w:val="clear" w:color="auto" w:fill="FFFFFF"/>
              </w:rPr>
              <w:t>Создание условий для развития информационных технологий и перехода к предоставлению государственных и муниципальных услуг (фун</w:t>
            </w:r>
            <w:r w:rsidRPr="00ED02A5">
              <w:rPr>
                <w:color w:val="22272F"/>
                <w:sz w:val="22"/>
                <w:szCs w:val="22"/>
                <w:shd w:val="clear" w:color="auto" w:fill="FFFFFF"/>
              </w:rPr>
              <w:t>к</w:t>
            </w:r>
            <w:r w:rsidRPr="00ED02A5">
              <w:rPr>
                <w:color w:val="22272F"/>
                <w:sz w:val="22"/>
                <w:szCs w:val="22"/>
                <w:shd w:val="clear" w:color="auto" w:fill="FFFFFF"/>
              </w:rPr>
              <w:t>ций) в электронном виде с использованием программного обеспечения, цифровых технологий и средств информационной безопасности преимущественно отеч</w:t>
            </w:r>
            <w:r w:rsidRPr="00ED02A5">
              <w:rPr>
                <w:color w:val="22272F"/>
                <w:sz w:val="22"/>
                <w:szCs w:val="22"/>
                <w:shd w:val="clear" w:color="auto" w:fill="FFFFFF"/>
              </w:rPr>
              <w:t>е</w:t>
            </w:r>
            <w:r w:rsidRPr="00ED02A5">
              <w:rPr>
                <w:color w:val="22272F"/>
                <w:sz w:val="22"/>
                <w:szCs w:val="22"/>
                <w:shd w:val="clear" w:color="auto" w:fill="FFFFFF"/>
              </w:rPr>
              <w:t>ственных разработок</w:t>
            </w:r>
            <w:r>
              <w:rPr>
                <w:color w:val="22272F"/>
                <w:sz w:val="22"/>
                <w:szCs w:val="22"/>
                <w:shd w:val="clear" w:color="auto" w:fill="FFFFFF"/>
              </w:rPr>
              <w:t>»</w:t>
            </w:r>
          </w:p>
        </w:tc>
      </w:tr>
      <w:tr w:rsidR="00AC248A" w:rsidRPr="00E00323" w:rsidTr="00E36A97">
        <w:tc>
          <w:tcPr>
            <w:tcW w:w="708" w:type="dxa"/>
          </w:tcPr>
          <w:p w:rsidR="00AC248A" w:rsidRPr="00C26316" w:rsidRDefault="00AC248A" w:rsidP="00E36A97">
            <w:pPr>
              <w:jc w:val="center"/>
              <w:rPr>
                <w:sz w:val="22"/>
                <w:szCs w:val="22"/>
              </w:rPr>
            </w:pPr>
            <w:r w:rsidRPr="00C26316">
              <w:rPr>
                <w:sz w:val="22"/>
                <w:szCs w:val="22"/>
              </w:rPr>
              <w:t>1.1.</w:t>
            </w:r>
          </w:p>
        </w:tc>
        <w:tc>
          <w:tcPr>
            <w:tcW w:w="2547" w:type="dxa"/>
            <w:gridSpan w:val="2"/>
          </w:tcPr>
          <w:p w:rsidR="00AC248A" w:rsidRPr="00120819" w:rsidRDefault="00AC248A" w:rsidP="00E36A97">
            <w:pPr>
              <w:rPr>
                <w:sz w:val="22"/>
                <w:szCs w:val="22"/>
                <w:highlight w:val="magenta"/>
              </w:rPr>
            </w:pPr>
            <w:r w:rsidRPr="00A20022">
              <w:rPr>
                <w:sz w:val="22"/>
                <w:szCs w:val="22"/>
              </w:rPr>
              <w:t>Создание и эксплуатация прикладных информац</w:t>
            </w:r>
            <w:r w:rsidRPr="00A20022">
              <w:rPr>
                <w:sz w:val="22"/>
                <w:szCs w:val="22"/>
              </w:rPr>
              <w:t>и</w:t>
            </w:r>
            <w:r w:rsidRPr="00A20022">
              <w:rPr>
                <w:sz w:val="22"/>
                <w:szCs w:val="22"/>
              </w:rPr>
              <w:t>онных систем поддержки выполнения (оказания) муниципальными орг</w:t>
            </w:r>
            <w:r w:rsidRPr="00A20022">
              <w:rPr>
                <w:sz w:val="22"/>
                <w:szCs w:val="22"/>
              </w:rPr>
              <w:t>а</w:t>
            </w:r>
            <w:r w:rsidRPr="00A20022">
              <w:rPr>
                <w:sz w:val="22"/>
                <w:szCs w:val="22"/>
              </w:rPr>
              <w:t>нами основных функций (услуг)</w:t>
            </w:r>
          </w:p>
        </w:tc>
        <w:tc>
          <w:tcPr>
            <w:tcW w:w="1274" w:type="dxa"/>
          </w:tcPr>
          <w:p w:rsidR="00AC248A" w:rsidRPr="00C26316" w:rsidRDefault="00AC248A" w:rsidP="00E36A97">
            <w:pPr>
              <w:pStyle w:val="af8"/>
              <w:rPr>
                <w:rFonts w:ascii="Times New Roman" w:hAnsi="Times New Roman" w:cs="Times New Roman"/>
                <w:sz w:val="22"/>
                <w:szCs w:val="22"/>
              </w:rPr>
            </w:pPr>
            <w:r>
              <w:rPr>
                <w:rFonts w:ascii="Times New Roman" w:hAnsi="Times New Roman" w:cs="Times New Roman"/>
                <w:sz w:val="22"/>
                <w:szCs w:val="22"/>
              </w:rPr>
              <w:t>Иные м</w:t>
            </w:r>
            <w:r>
              <w:rPr>
                <w:rFonts w:ascii="Times New Roman" w:hAnsi="Times New Roman" w:cs="Times New Roman"/>
                <w:sz w:val="22"/>
                <w:szCs w:val="22"/>
              </w:rPr>
              <w:t>е</w:t>
            </w:r>
            <w:r>
              <w:rPr>
                <w:rFonts w:ascii="Times New Roman" w:hAnsi="Times New Roman" w:cs="Times New Roman"/>
                <w:sz w:val="22"/>
                <w:szCs w:val="22"/>
              </w:rPr>
              <w:t>роприятия (результ</w:t>
            </w:r>
            <w:r>
              <w:rPr>
                <w:rFonts w:ascii="Times New Roman" w:hAnsi="Times New Roman" w:cs="Times New Roman"/>
                <w:sz w:val="22"/>
                <w:szCs w:val="22"/>
              </w:rPr>
              <w:t>а</w:t>
            </w:r>
            <w:r>
              <w:rPr>
                <w:rFonts w:ascii="Times New Roman" w:hAnsi="Times New Roman" w:cs="Times New Roman"/>
                <w:sz w:val="22"/>
                <w:szCs w:val="22"/>
              </w:rPr>
              <w:t>ты)</w:t>
            </w:r>
          </w:p>
        </w:tc>
        <w:tc>
          <w:tcPr>
            <w:tcW w:w="2134" w:type="dxa"/>
          </w:tcPr>
          <w:p w:rsidR="00AC248A" w:rsidRPr="00C26316" w:rsidRDefault="00AC248A" w:rsidP="00E36A97">
            <w:pPr>
              <w:pStyle w:val="af8"/>
              <w:rPr>
                <w:rFonts w:ascii="Times New Roman" w:hAnsi="Times New Roman" w:cs="Times New Roman"/>
                <w:sz w:val="22"/>
                <w:szCs w:val="22"/>
              </w:rPr>
            </w:pPr>
            <w:r w:rsidRPr="00C26316">
              <w:rPr>
                <w:rFonts w:ascii="Times New Roman" w:hAnsi="Times New Roman" w:cs="Times New Roman"/>
                <w:sz w:val="22"/>
                <w:szCs w:val="22"/>
              </w:rPr>
              <w:t>Обеспечение бесп</w:t>
            </w:r>
            <w:r w:rsidRPr="00C26316">
              <w:rPr>
                <w:rFonts w:ascii="Times New Roman" w:hAnsi="Times New Roman" w:cs="Times New Roman"/>
                <w:sz w:val="22"/>
                <w:szCs w:val="22"/>
              </w:rPr>
              <w:t>е</w:t>
            </w:r>
            <w:r w:rsidRPr="00C26316">
              <w:rPr>
                <w:rFonts w:ascii="Times New Roman" w:hAnsi="Times New Roman" w:cs="Times New Roman"/>
                <w:sz w:val="22"/>
                <w:szCs w:val="22"/>
              </w:rPr>
              <w:t>ребойной работы государственных, в</w:t>
            </w:r>
            <w:r w:rsidRPr="00C26316">
              <w:rPr>
                <w:rFonts w:ascii="Times New Roman" w:hAnsi="Times New Roman" w:cs="Times New Roman"/>
                <w:sz w:val="22"/>
                <w:szCs w:val="22"/>
              </w:rPr>
              <w:t>е</w:t>
            </w:r>
            <w:r w:rsidRPr="00C26316">
              <w:rPr>
                <w:rFonts w:ascii="Times New Roman" w:hAnsi="Times New Roman" w:cs="Times New Roman"/>
                <w:sz w:val="22"/>
                <w:szCs w:val="22"/>
              </w:rPr>
              <w:t>домственных и прикладных инфо</w:t>
            </w:r>
            <w:r w:rsidRPr="00C26316">
              <w:rPr>
                <w:rFonts w:ascii="Times New Roman" w:hAnsi="Times New Roman" w:cs="Times New Roman"/>
                <w:sz w:val="22"/>
                <w:szCs w:val="22"/>
              </w:rPr>
              <w:t>р</w:t>
            </w:r>
            <w:r w:rsidRPr="00C26316">
              <w:rPr>
                <w:rFonts w:ascii="Times New Roman" w:hAnsi="Times New Roman" w:cs="Times New Roman"/>
                <w:sz w:val="22"/>
                <w:szCs w:val="22"/>
              </w:rPr>
              <w:t>мацио</w:t>
            </w:r>
            <w:r w:rsidRPr="00C26316">
              <w:rPr>
                <w:rFonts w:ascii="Times New Roman" w:hAnsi="Times New Roman" w:cs="Times New Roman"/>
                <w:sz w:val="22"/>
                <w:szCs w:val="22"/>
              </w:rPr>
              <w:t>н</w:t>
            </w:r>
            <w:r w:rsidRPr="00C26316">
              <w:rPr>
                <w:rFonts w:ascii="Times New Roman" w:hAnsi="Times New Roman" w:cs="Times New Roman"/>
                <w:sz w:val="22"/>
                <w:szCs w:val="22"/>
              </w:rPr>
              <w:t>ных систем в органах местн</w:t>
            </w:r>
            <w:r w:rsidRPr="00C26316">
              <w:rPr>
                <w:rFonts w:ascii="Times New Roman" w:hAnsi="Times New Roman" w:cs="Times New Roman"/>
                <w:sz w:val="22"/>
                <w:szCs w:val="22"/>
              </w:rPr>
              <w:t>о</w:t>
            </w:r>
            <w:r w:rsidRPr="00C26316">
              <w:rPr>
                <w:rFonts w:ascii="Times New Roman" w:hAnsi="Times New Roman" w:cs="Times New Roman"/>
                <w:sz w:val="22"/>
                <w:szCs w:val="22"/>
              </w:rPr>
              <w:t xml:space="preserve">го самоуправления </w:t>
            </w:r>
            <w:r>
              <w:rPr>
                <w:rFonts w:ascii="Times New Roman" w:hAnsi="Times New Roman" w:cs="Times New Roman"/>
                <w:sz w:val="22"/>
                <w:szCs w:val="22"/>
              </w:rPr>
              <w:t>Шумерлинского м</w:t>
            </w:r>
            <w:r>
              <w:rPr>
                <w:rFonts w:ascii="Times New Roman" w:hAnsi="Times New Roman" w:cs="Times New Roman"/>
                <w:sz w:val="22"/>
                <w:szCs w:val="22"/>
              </w:rPr>
              <w:t>у</w:t>
            </w:r>
            <w:r>
              <w:rPr>
                <w:rFonts w:ascii="Times New Roman" w:hAnsi="Times New Roman" w:cs="Times New Roman"/>
                <w:sz w:val="22"/>
                <w:szCs w:val="22"/>
              </w:rPr>
              <w:t>ниц</w:t>
            </w:r>
            <w:r>
              <w:rPr>
                <w:rFonts w:ascii="Times New Roman" w:hAnsi="Times New Roman" w:cs="Times New Roman"/>
                <w:sz w:val="22"/>
                <w:szCs w:val="22"/>
              </w:rPr>
              <w:t>и</w:t>
            </w:r>
            <w:r>
              <w:rPr>
                <w:rFonts w:ascii="Times New Roman" w:hAnsi="Times New Roman" w:cs="Times New Roman"/>
                <w:sz w:val="22"/>
                <w:szCs w:val="22"/>
              </w:rPr>
              <w:t>пального округа и подведо</w:t>
            </w:r>
            <w:r>
              <w:rPr>
                <w:rFonts w:ascii="Times New Roman" w:hAnsi="Times New Roman" w:cs="Times New Roman"/>
                <w:sz w:val="22"/>
                <w:szCs w:val="22"/>
              </w:rPr>
              <w:t>м</w:t>
            </w:r>
            <w:r>
              <w:rPr>
                <w:rFonts w:ascii="Times New Roman" w:hAnsi="Times New Roman" w:cs="Times New Roman"/>
                <w:sz w:val="22"/>
                <w:szCs w:val="22"/>
              </w:rPr>
              <w:t>ственных орг</w:t>
            </w:r>
            <w:r>
              <w:rPr>
                <w:rFonts w:ascii="Times New Roman" w:hAnsi="Times New Roman" w:cs="Times New Roman"/>
                <w:sz w:val="22"/>
                <w:szCs w:val="22"/>
              </w:rPr>
              <w:t>а</w:t>
            </w:r>
            <w:r>
              <w:rPr>
                <w:rFonts w:ascii="Times New Roman" w:hAnsi="Times New Roman" w:cs="Times New Roman"/>
                <w:sz w:val="22"/>
                <w:szCs w:val="22"/>
              </w:rPr>
              <w:t>низациях</w:t>
            </w:r>
          </w:p>
          <w:p w:rsidR="00AC248A" w:rsidRPr="00C26316" w:rsidRDefault="00AC248A" w:rsidP="00E36A97">
            <w:pPr>
              <w:pStyle w:val="af8"/>
              <w:rPr>
                <w:rFonts w:ascii="Times New Roman" w:hAnsi="Times New Roman" w:cs="Times New Roman"/>
                <w:sz w:val="22"/>
                <w:szCs w:val="22"/>
              </w:rPr>
            </w:pPr>
            <w:r w:rsidRPr="00C26316">
              <w:rPr>
                <w:rFonts w:ascii="Times New Roman" w:hAnsi="Times New Roman" w:cs="Times New Roman"/>
                <w:sz w:val="22"/>
                <w:szCs w:val="22"/>
              </w:rPr>
              <w:t>применение в орг</w:t>
            </w:r>
            <w:r w:rsidRPr="00C26316">
              <w:rPr>
                <w:rFonts w:ascii="Times New Roman" w:hAnsi="Times New Roman" w:cs="Times New Roman"/>
                <w:sz w:val="22"/>
                <w:szCs w:val="22"/>
              </w:rPr>
              <w:t>а</w:t>
            </w:r>
            <w:r w:rsidRPr="00C26316">
              <w:rPr>
                <w:rFonts w:ascii="Times New Roman" w:hAnsi="Times New Roman" w:cs="Times New Roman"/>
                <w:sz w:val="22"/>
                <w:szCs w:val="22"/>
              </w:rPr>
              <w:t>нах местного сам</w:t>
            </w:r>
            <w:r w:rsidRPr="00C26316">
              <w:rPr>
                <w:rFonts w:ascii="Times New Roman" w:hAnsi="Times New Roman" w:cs="Times New Roman"/>
                <w:sz w:val="22"/>
                <w:szCs w:val="22"/>
              </w:rPr>
              <w:t>о</w:t>
            </w:r>
            <w:r w:rsidRPr="00C26316">
              <w:rPr>
                <w:rFonts w:ascii="Times New Roman" w:hAnsi="Times New Roman" w:cs="Times New Roman"/>
                <w:sz w:val="22"/>
                <w:szCs w:val="22"/>
              </w:rPr>
              <w:t>управления Шуме</w:t>
            </w:r>
            <w:r w:rsidRPr="00C26316">
              <w:rPr>
                <w:rFonts w:ascii="Times New Roman" w:hAnsi="Times New Roman" w:cs="Times New Roman"/>
                <w:sz w:val="22"/>
                <w:szCs w:val="22"/>
              </w:rPr>
              <w:t>р</w:t>
            </w:r>
            <w:r>
              <w:rPr>
                <w:rFonts w:ascii="Times New Roman" w:hAnsi="Times New Roman" w:cs="Times New Roman"/>
                <w:sz w:val="22"/>
                <w:szCs w:val="22"/>
              </w:rPr>
              <w:t>лин</w:t>
            </w:r>
            <w:r w:rsidRPr="00C26316">
              <w:rPr>
                <w:rFonts w:ascii="Times New Roman" w:hAnsi="Times New Roman" w:cs="Times New Roman"/>
                <w:sz w:val="22"/>
                <w:szCs w:val="22"/>
              </w:rPr>
              <w:t xml:space="preserve">ского </w:t>
            </w:r>
            <w:proofErr w:type="spellStart"/>
            <w:proofErr w:type="gramStart"/>
            <w:r w:rsidRPr="00C26316">
              <w:rPr>
                <w:rFonts w:ascii="Times New Roman" w:hAnsi="Times New Roman" w:cs="Times New Roman"/>
                <w:sz w:val="22"/>
                <w:szCs w:val="22"/>
              </w:rPr>
              <w:t>муници-пального</w:t>
            </w:r>
            <w:proofErr w:type="spellEnd"/>
            <w:proofErr w:type="gramEnd"/>
            <w:r w:rsidRPr="00C26316">
              <w:rPr>
                <w:rFonts w:ascii="Times New Roman" w:hAnsi="Times New Roman" w:cs="Times New Roman"/>
                <w:sz w:val="22"/>
                <w:szCs w:val="22"/>
              </w:rPr>
              <w:t xml:space="preserve"> округа н</w:t>
            </w:r>
            <w:r w:rsidRPr="00C26316">
              <w:rPr>
                <w:rFonts w:ascii="Times New Roman" w:hAnsi="Times New Roman" w:cs="Times New Roman"/>
                <w:sz w:val="22"/>
                <w:szCs w:val="22"/>
              </w:rPr>
              <w:t>о</w:t>
            </w:r>
            <w:r w:rsidRPr="00C26316">
              <w:rPr>
                <w:rFonts w:ascii="Times New Roman" w:hAnsi="Times New Roman" w:cs="Times New Roman"/>
                <w:sz w:val="22"/>
                <w:szCs w:val="22"/>
              </w:rPr>
              <w:t>вых технологий, програм</w:t>
            </w:r>
            <w:r w:rsidRPr="00C26316">
              <w:rPr>
                <w:rFonts w:ascii="Times New Roman" w:hAnsi="Times New Roman" w:cs="Times New Roman"/>
                <w:sz w:val="22"/>
                <w:szCs w:val="22"/>
              </w:rPr>
              <w:t>м</w:t>
            </w:r>
            <w:r w:rsidRPr="00C26316">
              <w:rPr>
                <w:rFonts w:ascii="Times New Roman" w:hAnsi="Times New Roman" w:cs="Times New Roman"/>
                <w:sz w:val="22"/>
                <w:szCs w:val="22"/>
              </w:rPr>
              <w:t>но-технических средств на основе отеч</w:t>
            </w:r>
            <w:r w:rsidRPr="00C26316">
              <w:rPr>
                <w:rFonts w:ascii="Times New Roman" w:hAnsi="Times New Roman" w:cs="Times New Roman"/>
                <w:sz w:val="22"/>
                <w:szCs w:val="22"/>
              </w:rPr>
              <w:t>е</w:t>
            </w:r>
            <w:r w:rsidRPr="00C26316">
              <w:rPr>
                <w:rFonts w:ascii="Times New Roman" w:hAnsi="Times New Roman" w:cs="Times New Roman"/>
                <w:sz w:val="22"/>
                <w:szCs w:val="22"/>
              </w:rPr>
              <w:t>ственных разраб</w:t>
            </w:r>
            <w:r w:rsidRPr="00C26316">
              <w:rPr>
                <w:rFonts w:ascii="Times New Roman" w:hAnsi="Times New Roman" w:cs="Times New Roman"/>
                <w:sz w:val="22"/>
                <w:szCs w:val="22"/>
              </w:rPr>
              <w:t>о</w:t>
            </w:r>
            <w:r w:rsidRPr="00C26316">
              <w:rPr>
                <w:rFonts w:ascii="Times New Roman" w:hAnsi="Times New Roman" w:cs="Times New Roman"/>
                <w:sz w:val="22"/>
                <w:szCs w:val="22"/>
              </w:rPr>
              <w:t>ток, обеспечива</w:t>
            </w:r>
            <w:r w:rsidRPr="00C26316">
              <w:rPr>
                <w:rFonts w:ascii="Times New Roman" w:hAnsi="Times New Roman" w:cs="Times New Roman"/>
                <w:sz w:val="22"/>
                <w:szCs w:val="22"/>
              </w:rPr>
              <w:t>ю</w:t>
            </w:r>
            <w:r w:rsidRPr="00C26316">
              <w:rPr>
                <w:rFonts w:ascii="Times New Roman" w:hAnsi="Times New Roman" w:cs="Times New Roman"/>
                <w:sz w:val="22"/>
                <w:szCs w:val="22"/>
              </w:rPr>
              <w:t>щих повышение к</w:t>
            </w:r>
            <w:r w:rsidRPr="00C26316">
              <w:rPr>
                <w:rFonts w:ascii="Times New Roman" w:hAnsi="Times New Roman" w:cs="Times New Roman"/>
                <w:sz w:val="22"/>
                <w:szCs w:val="22"/>
              </w:rPr>
              <w:t>а</w:t>
            </w:r>
            <w:r w:rsidRPr="00C26316">
              <w:rPr>
                <w:rFonts w:ascii="Times New Roman" w:hAnsi="Times New Roman" w:cs="Times New Roman"/>
                <w:sz w:val="22"/>
                <w:szCs w:val="22"/>
              </w:rPr>
              <w:t>чества муниципал</w:t>
            </w:r>
            <w:r w:rsidRPr="00C26316">
              <w:rPr>
                <w:rFonts w:ascii="Times New Roman" w:hAnsi="Times New Roman" w:cs="Times New Roman"/>
                <w:sz w:val="22"/>
                <w:szCs w:val="22"/>
              </w:rPr>
              <w:t>ь</w:t>
            </w:r>
            <w:r w:rsidRPr="00C26316">
              <w:rPr>
                <w:rFonts w:ascii="Times New Roman" w:hAnsi="Times New Roman" w:cs="Times New Roman"/>
                <w:sz w:val="22"/>
                <w:szCs w:val="22"/>
              </w:rPr>
              <w:t>ного упра</w:t>
            </w:r>
            <w:r w:rsidRPr="00C26316">
              <w:rPr>
                <w:rFonts w:ascii="Times New Roman" w:hAnsi="Times New Roman" w:cs="Times New Roman"/>
                <w:sz w:val="22"/>
                <w:szCs w:val="22"/>
              </w:rPr>
              <w:t>в</w:t>
            </w:r>
            <w:r w:rsidRPr="00C26316">
              <w:rPr>
                <w:rFonts w:ascii="Times New Roman" w:hAnsi="Times New Roman" w:cs="Times New Roman"/>
                <w:sz w:val="22"/>
                <w:szCs w:val="22"/>
              </w:rPr>
              <w:t>ления;</w:t>
            </w:r>
          </w:p>
          <w:p w:rsidR="00AC248A" w:rsidRPr="00C26316" w:rsidRDefault="00AC248A" w:rsidP="00E36A97">
            <w:pPr>
              <w:pStyle w:val="af8"/>
              <w:rPr>
                <w:rFonts w:ascii="Times New Roman" w:hAnsi="Times New Roman" w:cs="Times New Roman"/>
                <w:sz w:val="22"/>
                <w:szCs w:val="22"/>
              </w:rPr>
            </w:pPr>
            <w:r w:rsidRPr="00C26316">
              <w:rPr>
                <w:rFonts w:ascii="Times New Roman" w:hAnsi="Times New Roman" w:cs="Times New Roman"/>
                <w:sz w:val="22"/>
                <w:szCs w:val="22"/>
              </w:rPr>
              <w:t>расширение п</w:t>
            </w:r>
            <w:r w:rsidRPr="00C26316">
              <w:rPr>
                <w:rFonts w:ascii="Times New Roman" w:hAnsi="Times New Roman" w:cs="Times New Roman"/>
                <w:sz w:val="22"/>
                <w:szCs w:val="22"/>
              </w:rPr>
              <w:t>е</w:t>
            </w:r>
            <w:r w:rsidRPr="00C26316">
              <w:rPr>
                <w:rFonts w:ascii="Times New Roman" w:hAnsi="Times New Roman" w:cs="Times New Roman"/>
                <w:sz w:val="22"/>
                <w:szCs w:val="22"/>
              </w:rPr>
              <w:t>речня государственных и муниципальных услуг (функций) д</w:t>
            </w:r>
            <w:r w:rsidRPr="00C26316">
              <w:rPr>
                <w:rFonts w:ascii="Times New Roman" w:hAnsi="Times New Roman" w:cs="Times New Roman"/>
                <w:sz w:val="22"/>
                <w:szCs w:val="22"/>
              </w:rPr>
              <w:t>о</w:t>
            </w:r>
            <w:r w:rsidRPr="00C26316">
              <w:rPr>
                <w:rFonts w:ascii="Times New Roman" w:hAnsi="Times New Roman" w:cs="Times New Roman"/>
                <w:sz w:val="22"/>
                <w:szCs w:val="22"/>
              </w:rPr>
              <w:t xml:space="preserve">ступных на </w:t>
            </w:r>
            <w:r>
              <w:rPr>
                <w:rFonts w:ascii="Times New Roman" w:hAnsi="Times New Roman" w:cs="Times New Roman"/>
                <w:sz w:val="22"/>
                <w:szCs w:val="22"/>
              </w:rPr>
              <w:t>«</w:t>
            </w:r>
            <w:r w:rsidRPr="00C26316">
              <w:rPr>
                <w:rFonts w:ascii="Times New Roman" w:hAnsi="Times New Roman" w:cs="Times New Roman"/>
                <w:sz w:val="22"/>
                <w:szCs w:val="22"/>
              </w:rPr>
              <w:t>Едином портале госуда</w:t>
            </w:r>
            <w:r w:rsidRPr="00C26316">
              <w:rPr>
                <w:rFonts w:ascii="Times New Roman" w:hAnsi="Times New Roman" w:cs="Times New Roman"/>
                <w:sz w:val="22"/>
                <w:szCs w:val="22"/>
              </w:rPr>
              <w:t>р</w:t>
            </w:r>
            <w:r w:rsidRPr="00C26316">
              <w:rPr>
                <w:rFonts w:ascii="Times New Roman" w:hAnsi="Times New Roman" w:cs="Times New Roman"/>
                <w:sz w:val="22"/>
                <w:szCs w:val="22"/>
              </w:rPr>
              <w:t>ственных и муниц</w:t>
            </w:r>
            <w:r w:rsidRPr="00C26316">
              <w:rPr>
                <w:rFonts w:ascii="Times New Roman" w:hAnsi="Times New Roman" w:cs="Times New Roman"/>
                <w:sz w:val="22"/>
                <w:szCs w:val="22"/>
              </w:rPr>
              <w:t>и</w:t>
            </w:r>
            <w:r w:rsidRPr="00C26316">
              <w:rPr>
                <w:rFonts w:ascii="Times New Roman" w:hAnsi="Times New Roman" w:cs="Times New Roman"/>
                <w:sz w:val="22"/>
                <w:szCs w:val="22"/>
              </w:rPr>
              <w:t>пальных услуг (функ</w:t>
            </w:r>
            <w:r>
              <w:rPr>
                <w:rFonts w:ascii="Times New Roman" w:hAnsi="Times New Roman" w:cs="Times New Roman"/>
                <w:sz w:val="22"/>
                <w:szCs w:val="22"/>
              </w:rPr>
              <w:t>ций)»;</w:t>
            </w:r>
          </w:p>
        </w:tc>
        <w:tc>
          <w:tcPr>
            <w:tcW w:w="1134" w:type="dxa"/>
          </w:tcPr>
          <w:p w:rsidR="00AC248A" w:rsidRPr="00C26316" w:rsidRDefault="00AC248A" w:rsidP="00E36A97">
            <w:pPr>
              <w:jc w:val="center"/>
              <w:rPr>
                <w:sz w:val="22"/>
                <w:szCs w:val="22"/>
              </w:rPr>
            </w:pPr>
            <w:r w:rsidRPr="00C26316">
              <w:rPr>
                <w:sz w:val="22"/>
                <w:szCs w:val="22"/>
              </w:rPr>
              <w:t>процентов</w:t>
            </w:r>
          </w:p>
        </w:tc>
        <w:tc>
          <w:tcPr>
            <w:tcW w:w="1018" w:type="dxa"/>
            <w:gridSpan w:val="2"/>
          </w:tcPr>
          <w:p w:rsidR="00AC248A" w:rsidRPr="00C26316" w:rsidRDefault="00AC248A" w:rsidP="00E36A97">
            <w:pPr>
              <w:jc w:val="center"/>
              <w:rPr>
                <w:sz w:val="22"/>
                <w:szCs w:val="22"/>
              </w:rPr>
            </w:pPr>
            <w:r>
              <w:rPr>
                <w:sz w:val="22"/>
                <w:szCs w:val="22"/>
              </w:rPr>
              <w:t>100,0</w:t>
            </w:r>
          </w:p>
        </w:tc>
        <w:tc>
          <w:tcPr>
            <w:tcW w:w="890" w:type="dxa"/>
          </w:tcPr>
          <w:p w:rsidR="00AC248A" w:rsidRPr="00C26316" w:rsidRDefault="00AC248A" w:rsidP="00E36A97">
            <w:pPr>
              <w:jc w:val="center"/>
              <w:rPr>
                <w:sz w:val="22"/>
                <w:szCs w:val="22"/>
              </w:rPr>
            </w:pPr>
            <w:r w:rsidRPr="00C26316">
              <w:rPr>
                <w:sz w:val="22"/>
                <w:szCs w:val="22"/>
              </w:rPr>
              <w:t>2024</w:t>
            </w:r>
          </w:p>
        </w:tc>
        <w:tc>
          <w:tcPr>
            <w:tcW w:w="794" w:type="dxa"/>
          </w:tcPr>
          <w:p w:rsidR="00AC248A" w:rsidRPr="00C26316" w:rsidRDefault="00AC248A" w:rsidP="00E36A97">
            <w:pPr>
              <w:jc w:val="center"/>
              <w:rPr>
                <w:sz w:val="22"/>
                <w:szCs w:val="22"/>
              </w:rPr>
            </w:pPr>
            <w:r>
              <w:rPr>
                <w:sz w:val="22"/>
                <w:szCs w:val="22"/>
              </w:rPr>
              <w:t>100,0</w:t>
            </w:r>
          </w:p>
        </w:tc>
        <w:tc>
          <w:tcPr>
            <w:tcW w:w="851" w:type="dxa"/>
          </w:tcPr>
          <w:p w:rsidR="00AC248A" w:rsidRPr="00C26316" w:rsidRDefault="00AC248A" w:rsidP="00E36A97">
            <w:pPr>
              <w:jc w:val="center"/>
              <w:rPr>
                <w:sz w:val="22"/>
                <w:szCs w:val="22"/>
              </w:rPr>
            </w:pPr>
            <w:r>
              <w:rPr>
                <w:sz w:val="22"/>
                <w:szCs w:val="22"/>
              </w:rPr>
              <w:t>100,0</w:t>
            </w:r>
          </w:p>
        </w:tc>
        <w:tc>
          <w:tcPr>
            <w:tcW w:w="850" w:type="dxa"/>
          </w:tcPr>
          <w:p w:rsidR="00AC248A" w:rsidRPr="00C26316" w:rsidRDefault="00AC248A" w:rsidP="00E36A97">
            <w:pPr>
              <w:jc w:val="center"/>
              <w:rPr>
                <w:sz w:val="22"/>
                <w:szCs w:val="22"/>
              </w:rPr>
            </w:pPr>
            <w:r>
              <w:rPr>
                <w:sz w:val="22"/>
                <w:szCs w:val="22"/>
              </w:rPr>
              <w:t>100,</w:t>
            </w:r>
          </w:p>
        </w:tc>
        <w:tc>
          <w:tcPr>
            <w:tcW w:w="851" w:type="dxa"/>
          </w:tcPr>
          <w:p w:rsidR="00AC248A" w:rsidRPr="00C26316" w:rsidRDefault="00AC248A" w:rsidP="00E36A97">
            <w:pPr>
              <w:jc w:val="center"/>
              <w:rPr>
                <w:sz w:val="22"/>
                <w:szCs w:val="22"/>
              </w:rPr>
            </w:pPr>
            <w:r>
              <w:rPr>
                <w:sz w:val="22"/>
                <w:szCs w:val="22"/>
              </w:rPr>
              <w:t>100,0</w:t>
            </w:r>
          </w:p>
        </w:tc>
        <w:tc>
          <w:tcPr>
            <w:tcW w:w="851" w:type="dxa"/>
          </w:tcPr>
          <w:p w:rsidR="00AC248A" w:rsidRPr="00C26316" w:rsidRDefault="00AC248A" w:rsidP="00E36A97">
            <w:pPr>
              <w:jc w:val="center"/>
              <w:rPr>
                <w:sz w:val="22"/>
                <w:szCs w:val="22"/>
              </w:rPr>
            </w:pPr>
            <w:r>
              <w:rPr>
                <w:sz w:val="22"/>
                <w:szCs w:val="22"/>
              </w:rPr>
              <w:t>100,0</w:t>
            </w:r>
          </w:p>
        </w:tc>
        <w:tc>
          <w:tcPr>
            <w:tcW w:w="851" w:type="dxa"/>
          </w:tcPr>
          <w:p w:rsidR="00AC248A" w:rsidRPr="00C26316" w:rsidRDefault="00AC248A" w:rsidP="00E36A97">
            <w:pPr>
              <w:jc w:val="center"/>
              <w:rPr>
                <w:sz w:val="22"/>
                <w:szCs w:val="22"/>
              </w:rPr>
            </w:pPr>
            <w:r>
              <w:rPr>
                <w:sz w:val="22"/>
                <w:szCs w:val="22"/>
              </w:rPr>
              <w:t>100,0</w:t>
            </w:r>
          </w:p>
        </w:tc>
        <w:tc>
          <w:tcPr>
            <w:tcW w:w="851" w:type="dxa"/>
          </w:tcPr>
          <w:p w:rsidR="00AC248A" w:rsidRPr="00C26316" w:rsidRDefault="00AC248A" w:rsidP="00E36A97">
            <w:pPr>
              <w:jc w:val="center"/>
              <w:rPr>
                <w:sz w:val="22"/>
                <w:szCs w:val="22"/>
              </w:rPr>
            </w:pPr>
            <w:r>
              <w:rPr>
                <w:sz w:val="22"/>
                <w:szCs w:val="22"/>
              </w:rPr>
              <w:t>100,0</w:t>
            </w:r>
          </w:p>
        </w:tc>
      </w:tr>
      <w:tr w:rsidR="00AC248A" w:rsidRPr="00C26316" w:rsidTr="00E36A97">
        <w:tc>
          <w:tcPr>
            <w:tcW w:w="714" w:type="dxa"/>
            <w:gridSpan w:val="2"/>
          </w:tcPr>
          <w:p w:rsidR="00AC248A" w:rsidRPr="00036E37" w:rsidRDefault="00AC248A" w:rsidP="00E36A97">
            <w:pPr>
              <w:jc w:val="center"/>
              <w:rPr>
                <w:sz w:val="22"/>
                <w:szCs w:val="22"/>
              </w:rPr>
            </w:pPr>
            <w:r w:rsidRPr="00036E37">
              <w:rPr>
                <w:sz w:val="22"/>
                <w:szCs w:val="22"/>
              </w:rPr>
              <w:t>2.</w:t>
            </w:r>
          </w:p>
        </w:tc>
        <w:tc>
          <w:tcPr>
            <w:tcW w:w="14890" w:type="dxa"/>
            <w:gridSpan w:val="14"/>
          </w:tcPr>
          <w:p w:rsidR="00AC248A" w:rsidRPr="00C26316" w:rsidRDefault="00AC248A" w:rsidP="00E36A97">
            <w:pPr>
              <w:rPr>
                <w:sz w:val="22"/>
                <w:szCs w:val="22"/>
              </w:rPr>
            </w:pPr>
            <w:proofErr w:type="gramStart"/>
            <w:r w:rsidRPr="00C26316">
              <w:rPr>
                <w:sz w:val="22"/>
                <w:szCs w:val="22"/>
              </w:rPr>
              <w:t>Задача  «</w:t>
            </w:r>
            <w:proofErr w:type="gramEnd"/>
            <w:r w:rsidRPr="00C26316">
              <w:rPr>
                <w:sz w:val="22"/>
                <w:szCs w:val="22"/>
              </w:rPr>
              <w:t>Развитие информационно-телекоммуникационной инфраструктуры в органах муниципального управления и бюджетных организациях»</w:t>
            </w:r>
          </w:p>
        </w:tc>
      </w:tr>
      <w:tr w:rsidR="00AC248A" w:rsidRPr="00E00323" w:rsidTr="00E36A97">
        <w:tc>
          <w:tcPr>
            <w:tcW w:w="708" w:type="dxa"/>
          </w:tcPr>
          <w:p w:rsidR="00AC248A" w:rsidRPr="00036E37" w:rsidRDefault="00AC248A" w:rsidP="00E36A97">
            <w:pPr>
              <w:jc w:val="center"/>
              <w:rPr>
                <w:sz w:val="22"/>
                <w:szCs w:val="22"/>
              </w:rPr>
            </w:pPr>
            <w:r w:rsidRPr="00036E37">
              <w:rPr>
                <w:sz w:val="22"/>
                <w:szCs w:val="22"/>
              </w:rPr>
              <w:t>2.1.</w:t>
            </w:r>
          </w:p>
        </w:tc>
        <w:tc>
          <w:tcPr>
            <w:tcW w:w="2547" w:type="dxa"/>
            <w:gridSpan w:val="2"/>
          </w:tcPr>
          <w:p w:rsidR="00AC248A" w:rsidRPr="00120819" w:rsidRDefault="00AC248A" w:rsidP="00E36A97">
            <w:pPr>
              <w:pStyle w:val="af8"/>
              <w:jc w:val="both"/>
              <w:rPr>
                <w:rFonts w:ascii="Times New Roman" w:hAnsi="Times New Roman" w:cs="Times New Roman"/>
                <w:sz w:val="22"/>
                <w:szCs w:val="22"/>
                <w:highlight w:val="magenta"/>
              </w:rPr>
            </w:pPr>
            <w:r w:rsidRPr="00C26316">
              <w:rPr>
                <w:rFonts w:ascii="Times New Roman" w:hAnsi="Times New Roman" w:cs="Times New Roman"/>
                <w:sz w:val="22"/>
                <w:szCs w:val="22"/>
              </w:rPr>
              <w:t>Развитие информацио</w:t>
            </w:r>
            <w:r w:rsidRPr="00C26316">
              <w:rPr>
                <w:rFonts w:ascii="Times New Roman" w:hAnsi="Times New Roman" w:cs="Times New Roman"/>
                <w:sz w:val="22"/>
                <w:szCs w:val="22"/>
              </w:rPr>
              <w:t>н</w:t>
            </w:r>
            <w:r w:rsidRPr="00C26316">
              <w:rPr>
                <w:rFonts w:ascii="Times New Roman" w:hAnsi="Times New Roman" w:cs="Times New Roman"/>
                <w:sz w:val="22"/>
                <w:szCs w:val="22"/>
              </w:rPr>
              <w:t>но-</w:t>
            </w:r>
            <w:proofErr w:type="spellStart"/>
            <w:r w:rsidRPr="00C26316">
              <w:rPr>
                <w:rFonts w:ascii="Times New Roman" w:hAnsi="Times New Roman" w:cs="Times New Roman"/>
                <w:sz w:val="22"/>
                <w:szCs w:val="22"/>
              </w:rPr>
              <w:t>телекоммуникацион</w:t>
            </w:r>
            <w:proofErr w:type="spellEnd"/>
            <w:r>
              <w:rPr>
                <w:rFonts w:ascii="Times New Roman" w:hAnsi="Times New Roman" w:cs="Times New Roman"/>
                <w:sz w:val="22"/>
                <w:szCs w:val="22"/>
              </w:rPr>
              <w:t>-</w:t>
            </w:r>
            <w:r w:rsidRPr="00C26316">
              <w:rPr>
                <w:rFonts w:ascii="Times New Roman" w:hAnsi="Times New Roman" w:cs="Times New Roman"/>
                <w:sz w:val="22"/>
                <w:szCs w:val="22"/>
              </w:rPr>
              <w:t>ной инфраструктуры в орг</w:t>
            </w:r>
            <w:r w:rsidRPr="00C26316">
              <w:rPr>
                <w:rFonts w:ascii="Times New Roman" w:hAnsi="Times New Roman" w:cs="Times New Roman"/>
                <w:sz w:val="22"/>
                <w:szCs w:val="22"/>
              </w:rPr>
              <w:t>а</w:t>
            </w:r>
            <w:r w:rsidRPr="00C26316">
              <w:rPr>
                <w:rFonts w:ascii="Times New Roman" w:hAnsi="Times New Roman" w:cs="Times New Roman"/>
                <w:sz w:val="22"/>
                <w:szCs w:val="22"/>
              </w:rPr>
              <w:t>нах муниципального управления и бюджетных организациях»</w:t>
            </w:r>
          </w:p>
        </w:tc>
        <w:tc>
          <w:tcPr>
            <w:tcW w:w="1274" w:type="dxa"/>
          </w:tcPr>
          <w:p w:rsidR="00AC248A" w:rsidRPr="00120819" w:rsidRDefault="00AC248A" w:rsidP="00E36A97">
            <w:pPr>
              <w:pStyle w:val="af8"/>
              <w:rPr>
                <w:rFonts w:ascii="Times New Roman" w:hAnsi="Times New Roman" w:cs="Times New Roman"/>
                <w:sz w:val="22"/>
                <w:szCs w:val="22"/>
                <w:highlight w:val="magenta"/>
              </w:rPr>
            </w:pPr>
            <w:r w:rsidRPr="00036E37">
              <w:rPr>
                <w:rFonts w:ascii="Times New Roman" w:hAnsi="Times New Roman" w:cs="Times New Roman"/>
                <w:sz w:val="22"/>
                <w:szCs w:val="22"/>
              </w:rPr>
              <w:t>Иные м</w:t>
            </w:r>
            <w:r w:rsidRPr="00036E37">
              <w:rPr>
                <w:rFonts w:ascii="Times New Roman" w:hAnsi="Times New Roman" w:cs="Times New Roman"/>
                <w:sz w:val="22"/>
                <w:szCs w:val="22"/>
              </w:rPr>
              <w:t>е</w:t>
            </w:r>
            <w:r w:rsidRPr="00036E37">
              <w:rPr>
                <w:rFonts w:ascii="Times New Roman" w:hAnsi="Times New Roman" w:cs="Times New Roman"/>
                <w:sz w:val="22"/>
                <w:szCs w:val="22"/>
              </w:rPr>
              <w:t>роприятия (результ</w:t>
            </w:r>
            <w:r w:rsidRPr="00036E37">
              <w:rPr>
                <w:rFonts w:ascii="Times New Roman" w:hAnsi="Times New Roman" w:cs="Times New Roman"/>
                <w:sz w:val="22"/>
                <w:szCs w:val="22"/>
              </w:rPr>
              <w:t>а</w:t>
            </w:r>
            <w:r w:rsidRPr="00036E37">
              <w:rPr>
                <w:rFonts w:ascii="Times New Roman" w:hAnsi="Times New Roman" w:cs="Times New Roman"/>
                <w:sz w:val="22"/>
                <w:szCs w:val="22"/>
              </w:rPr>
              <w:t>ты</w:t>
            </w:r>
            <w:r>
              <w:rPr>
                <w:rFonts w:ascii="Times New Roman" w:hAnsi="Times New Roman" w:cs="Times New Roman"/>
                <w:sz w:val="22"/>
                <w:szCs w:val="22"/>
              </w:rPr>
              <w:t>)</w:t>
            </w:r>
          </w:p>
        </w:tc>
        <w:tc>
          <w:tcPr>
            <w:tcW w:w="2134" w:type="dxa"/>
          </w:tcPr>
          <w:p w:rsidR="00AC248A" w:rsidRPr="00120819" w:rsidRDefault="00AC248A" w:rsidP="00E36A97">
            <w:pPr>
              <w:pStyle w:val="af8"/>
              <w:jc w:val="both"/>
              <w:rPr>
                <w:rFonts w:ascii="Times New Roman" w:hAnsi="Times New Roman" w:cs="Times New Roman"/>
                <w:sz w:val="22"/>
                <w:szCs w:val="22"/>
                <w:highlight w:val="magenta"/>
              </w:rPr>
            </w:pPr>
            <w:r w:rsidRPr="00C26316">
              <w:rPr>
                <w:rFonts w:ascii="Times New Roman" w:hAnsi="Times New Roman" w:cs="Times New Roman"/>
                <w:sz w:val="22"/>
                <w:szCs w:val="22"/>
              </w:rPr>
              <w:t>Создание разв</w:t>
            </w:r>
            <w:r w:rsidRPr="00C26316">
              <w:rPr>
                <w:rFonts w:ascii="Times New Roman" w:hAnsi="Times New Roman" w:cs="Times New Roman"/>
                <w:sz w:val="22"/>
                <w:szCs w:val="22"/>
              </w:rPr>
              <w:t>и</w:t>
            </w:r>
            <w:r w:rsidRPr="00C26316">
              <w:rPr>
                <w:rFonts w:ascii="Times New Roman" w:hAnsi="Times New Roman" w:cs="Times New Roman"/>
                <w:sz w:val="22"/>
                <w:szCs w:val="22"/>
              </w:rPr>
              <w:t>той информац</w:t>
            </w:r>
            <w:r w:rsidRPr="00C26316">
              <w:rPr>
                <w:rFonts w:ascii="Times New Roman" w:hAnsi="Times New Roman" w:cs="Times New Roman"/>
                <w:sz w:val="22"/>
                <w:szCs w:val="22"/>
              </w:rPr>
              <w:t>и</w:t>
            </w:r>
            <w:r w:rsidRPr="00C26316">
              <w:rPr>
                <w:rFonts w:ascii="Times New Roman" w:hAnsi="Times New Roman" w:cs="Times New Roman"/>
                <w:sz w:val="22"/>
                <w:szCs w:val="22"/>
              </w:rPr>
              <w:t>онно-телекоммуникац</w:t>
            </w:r>
            <w:r w:rsidRPr="00C26316">
              <w:rPr>
                <w:rFonts w:ascii="Times New Roman" w:hAnsi="Times New Roman" w:cs="Times New Roman"/>
                <w:sz w:val="22"/>
                <w:szCs w:val="22"/>
              </w:rPr>
              <w:t>и</w:t>
            </w:r>
            <w:r w:rsidRPr="00C26316">
              <w:rPr>
                <w:rFonts w:ascii="Times New Roman" w:hAnsi="Times New Roman" w:cs="Times New Roman"/>
                <w:sz w:val="22"/>
                <w:szCs w:val="22"/>
              </w:rPr>
              <w:t>онной инфрастру</w:t>
            </w:r>
            <w:r w:rsidRPr="00C26316">
              <w:rPr>
                <w:rFonts w:ascii="Times New Roman" w:hAnsi="Times New Roman" w:cs="Times New Roman"/>
                <w:sz w:val="22"/>
                <w:szCs w:val="22"/>
              </w:rPr>
              <w:t>к</w:t>
            </w:r>
            <w:r w:rsidRPr="00C26316">
              <w:rPr>
                <w:rFonts w:ascii="Times New Roman" w:hAnsi="Times New Roman" w:cs="Times New Roman"/>
                <w:sz w:val="22"/>
                <w:szCs w:val="22"/>
              </w:rPr>
              <w:t>туры передачи, о</w:t>
            </w:r>
            <w:r w:rsidRPr="00C26316">
              <w:rPr>
                <w:rFonts w:ascii="Times New Roman" w:hAnsi="Times New Roman" w:cs="Times New Roman"/>
                <w:sz w:val="22"/>
                <w:szCs w:val="22"/>
              </w:rPr>
              <w:t>б</w:t>
            </w:r>
            <w:r w:rsidRPr="00C26316">
              <w:rPr>
                <w:rFonts w:ascii="Times New Roman" w:hAnsi="Times New Roman" w:cs="Times New Roman"/>
                <w:sz w:val="22"/>
                <w:szCs w:val="22"/>
              </w:rPr>
              <w:t>работки и хранения да</w:t>
            </w:r>
            <w:r w:rsidRPr="00C26316">
              <w:rPr>
                <w:rFonts w:ascii="Times New Roman" w:hAnsi="Times New Roman" w:cs="Times New Roman"/>
                <w:sz w:val="22"/>
                <w:szCs w:val="22"/>
              </w:rPr>
              <w:t>н</w:t>
            </w:r>
            <w:r w:rsidRPr="00C26316">
              <w:rPr>
                <w:rFonts w:ascii="Times New Roman" w:hAnsi="Times New Roman" w:cs="Times New Roman"/>
                <w:sz w:val="22"/>
                <w:szCs w:val="22"/>
              </w:rPr>
              <w:t>ных для органов местного самоупра</w:t>
            </w:r>
            <w:r w:rsidRPr="00C26316">
              <w:rPr>
                <w:rFonts w:ascii="Times New Roman" w:hAnsi="Times New Roman" w:cs="Times New Roman"/>
                <w:sz w:val="22"/>
                <w:szCs w:val="22"/>
              </w:rPr>
              <w:t>в</w:t>
            </w:r>
            <w:r w:rsidRPr="00C26316">
              <w:rPr>
                <w:rFonts w:ascii="Times New Roman" w:hAnsi="Times New Roman" w:cs="Times New Roman"/>
                <w:sz w:val="22"/>
                <w:szCs w:val="22"/>
              </w:rPr>
              <w:t>ления Шумерли</w:t>
            </w:r>
            <w:r w:rsidRPr="00C26316">
              <w:rPr>
                <w:rFonts w:ascii="Times New Roman" w:hAnsi="Times New Roman" w:cs="Times New Roman"/>
                <w:sz w:val="22"/>
                <w:szCs w:val="22"/>
              </w:rPr>
              <w:t>н</w:t>
            </w:r>
            <w:r w:rsidRPr="00C26316">
              <w:rPr>
                <w:rFonts w:ascii="Times New Roman" w:hAnsi="Times New Roman" w:cs="Times New Roman"/>
                <w:sz w:val="22"/>
                <w:szCs w:val="22"/>
              </w:rPr>
              <w:t>ского муниципал</w:t>
            </w:r>
            <w:r w:rsidRPr="00C26316">
              <w:rPr>
                <w:rFonts w:ascii="Times New Roman" w:hAnsi="Times New Roman" w:cs="Times New Roman"/>
                <w:sz w:val="22"/>
                <w:szCs w:val="22"/>
              </w:rPr>
              <w:t>ь</w:t>
            </w:r>
            <w:r w:rsidRPr="00C26316">
              <w:rPr>
                <w:rFonts w:ascii="Times New Roman" w:hAnsi="Times New Roman" w:cs="Times New Roman"/>
                <w:sz w:val="22"/>
                <w:szCs w:val="22"/>
              </w:rPr>
              <w:t>ного округа и подв</w:t>
            </w:r>
            <w:r w:rsidRPr="00C26316">
              <w:rPr>
                <w:rFonts w:ascii="Times New Roman" w:hAnsi="Times New Roman" w:cs="Times New Roman"/>
                <w:sz w:val="22"/>
                <w:szCs w:val="22"/>
              </w:rPr>
              <w:t>е</w:t>
            </w:r>
            <w:r w:rsidRPr="00C26316">
              <w:rPr>
                <w:rFonts w:ascii="Times New Roman" w:hAnsi="Times New Roman" w:cs="Times New Roman"/>
                <w:sz w:val="22"/>
                <w:szCs w:val="22"/>
              </w:rPr>
              <w:t>домственных орг</w:t>
            </w:r>
            <w:r w:rsidRPr="00C26316">
              <w:rPr>
                <w:rFonts w:ascii="Times New Roman" w:hAnsi="Times New Roman" w:cs="Times New Roman"/>
                <w:sz w:val="22"/>
                <w:szCs w:val="22"/>
              </w:rPr>
              <w:t>а</w:t>
            </w:r>
            <w:r w:rsidRPr="00C26316">
              <w:rPr>
                <w:rFonts w:ascii="Times New Roman" w:hAnsi="Times New Roman" w:cs="Times New Roman"/>
                <w:sz w:val="22"/>
                <w:szCs w:val="22"/>
              </w:rPr>
              <w:t>низаций</w:t>
            </w:r>
          </w:p>
        </w:tc>
        <w:tc>
          <w:tcPr>
            <w:tcW w:w="1134" w:type="dxa"/>
          </w:tcPr>
          <w:p w:rsidR="00AC248A" w:rsidRPr="00C26316" w:rsidRDefault="00AC248A" w:rsidP="00E36A97">
            <w:pPr>
              <w:jc w:val="center"/>
              <w:rPr>
                <w:sz w:val="22"/>
                <w:szCs w:val="22"/>
              </w:rPr>
            </w:pPr>
            <w:r w:rsidRPr="00C26316">
              <w:rPr>
                <w:sz w:val="22"/>
                <w:szCs w:val="22"/>
              </w:rPr>
              <w:t>процентов</w:t>
            </w:r>
          </w:p>
        </w:tc>
        <w:tc>
          <w:tcPr>
            <w:tcW w:w="1018" w:type="dxa"/>
            <w:gridSpan w:val="2"/>
          </w:tcPr>
          <w:p w:rsidR="00AC248A" w:rsidRPr="00C26316" w:rsidRDefault="00AC248A" w:rsidP="00E36A97">
            <w:pPr>
              <w:jc w:val="center"/>
              <w:rPr>
                <w:sz w:val="22"/>
                <w:szCs w:val="22"/>
              </w:rPr>
            </w:pPr>
            <w:r>
              <w:rPr>
                <w:sz w:val="22"/>
                <w:szCs w:val="22"/>
              </w:rPr>
              <w:t>100,0</w:t>
            </w:r>
          </w:p>
        </w:tc>
        <w:tc>
          <w:tcPr>
            <w:tcW w:w="890" w:type="dxa"/>
          </w:tcPr>
          <w:p w:rsidR="00AC248A" w:rsidRPr="00C26316" w:rsidRDefault="00AC248A" w:rsidP="00E36A97">
            <w:pPr>
              <w:jc w:val="center"/>
              <w:rPr>
                <w:sz w:val="22"/>
                <w:szCs w:val="22"/>
              </w:rPr>
            </w:pPr>
            <w:r w:rsidRPr="00C26316">
              <w:rPr>
                <w:sz w:val="22"/>
                <w:szCs w:val="22"/>
              </w:rPr>
              <w:t>2024</w:t>
            </w:r>
          </w:p>
        </w:tc>
        <w:tc>
          <w:tcPr>
            <w:tcW w:w="794" w:type="dxa"/>
          </w:tcPr>
          <w:p w:rsidR="00AC248A" w:rsidRPr="00C26316" w:rsidRDefault="00AC248A" w:rsidP="00E36A97">
            <w:pPr>
              <w:jc w:val="center"/>
              <w:rPr>
                <w:sz w:val="22"/>
                <w:szCs w:val="22"/>
              </w:rPr>
            </w:pPr>
            <w:r>
              <w:rPr>
                <w:sz w:val="22"/>
                <w:szCs w:val="22"/>
              </w:rPr>
              <w:t>100,0</w:t>
            </w:r>
          </w:p>
        </w:tc>
        <w:tc>
          <w:tcPr>
            <w:tcW w:w="851" w:type="dxa"/>
          </w:tcPr>
          <w:p w:rsidR="00AC248A" w:rsidRPr="00C26316" w:rsidRDefault="00AC248A" w:rsidP="00E36A97">
            <w:pPr>
              <w:jc w:val="center"/>
              <w:rPr>
                <w:sz w:val="22"/>
                <w:szCs w:val="22"/>
              </w:rPr>
            </w:pPr>
            <w:r>
              <w:rPr>
                <w:sz w:val="22"/>
                <w:szCs w:val="22"/>
              </w:rPr>
              <w:t>100,0</w:t>
            </w:r>
          </w:p>
        </w:tc>
        <w:tc>
          <w:tcPr>
            <w:tcW w:w="850" w:type="dxa"/>
          </w:tcPr>
          <w:p w:rsidR="00AC248A" w:rsidRPr="00C26316" w:rsidRDefault="00AC248A" w:rsidP="00E36A97">
            <w:pPr>
              <w:jc w:val="center"/>
              <w:rPr>
                <w:sz w:val="22"/>
                <w:szCs w:val="22"/>
              </w:rPr>
            </w:pPr>
            <w:r>
              <w:rPr>
                <w:sz w:val="22"/>
                <w:szCs w:val="22"/>
              </w:rPr>
              <w:t>100,</w:t>
            </w:r>
          </w:p>
        </w:tc>
        <w:tc>
          <w:tcPr>
            <w:tcW w:w="851" w:type="dxa"/>
          </w:tcPr>
          <w:p w:rsidR="00AC248A" w:rsidRPr="00C26316" w:rsidRDefault="00AC248A" w:rsidP="00E36A97">
            <w:pPr>
              <w:jc w:val="center"/>
              <w:rPr>
                <w:sz w:val="22"/>
                <w:szCs w:val="22"/>
              </w:rPr>
            </w:pPr>
            <w:r>
              <w:rPr>
                <w:sz w:val="22"/>
                <w:szCs w:val="22"/>
              </w:rPr>
              <w:t>100,0</w:t>
            </w:r>
          </w:p>
        </w:tc>
        <w:tc>
          <w:tcPr>
            <w:tcW w:w="851" w:type="dxa"/>
          </w:tcPr>
          <w:p w:rsidR="00AC248A" w:rsidRPr="00C26316" w:rsidRDefault="00AC248A" w:rsidP="00E36A97">
            <w:pPr>
              <w:jc w:val="center"/>
              <w:rPr>
                <w:sz w:val="22"/>
                <w:szCs w:val="22"/>
              </w:rPr>
            </w:pPr>
            <w:r>
              <w:rPr>
                <w:sz w:val="22"/>
                <w:szCs w:val="22"/>
              </w:rPr>
              <w:t>100,0</w:t>
            </w:r>
          </w:p>
        </w:tc>
        <w:tc>
          <w:tcPr>
            <w:tcW w:w="851" w:type="dxa"/>
          </w:tcPr>
          <w:p w:rsidR="00AC248A" w:rsidRPr="00C26316" w:rsidRDefault="00AC248A" w:rsidP="00E36A97">
            <w:pPr>
              <w:jc w:val="center"/>
              <w:rPr>
                <w:sz w:val="22"/>
                <w:szCs w:val="22"/>
              </w:rPr>
            </w:pPr>
            <w:r>
              <w:rPr>
                <w:sz w:val="22"/>
                <w:szCs w:val="22"/>
              </w:rPr>
              <w:t>100,0</w:t>
            </w:r>
          </w:p>
        </w:tc>
        <w:tc>
          <w:tcPr>
            <w:tcW w:w="851" w:type="dxa"/>
          </w:tcPr>
          <w:p w:rsidR="00AC248A" w:rsidRPr="00C26316" w:rsidRDefault="00AC248A" w:rsidP="00E36A97">
            <w:pPr>
              <w:jc w:val="center"/>
              <w:rPr>
                <w:sz w:val="22"/>
                <w:szCs w:val="22"/>
              </w:rPr>
            </w:pPr>
            <w:r>
              <w:rPr>
                <w:sz w:val="22"/>
                <w:szCs w:val="22"/>
              </w:rPr>
              <w:t>100,0</w:t>
            </w:r>
          </w:p>
        </w:tc>
      </w:tr>
    </w:tbl>
    <w:p w:rsidR="00AC248A" w:rsidRDefault="00AC248A" w:rsidP="00AC248A">
      <w:pPr>
        <w:jc w:val="center"/>
        <w:outlineLvl w:val="2"/>
        <w:rPr>
          <w:b/>
          <w:sz w:val="22"/>
          <w:szCs w:val="22"/>
        </w:rPr>
      </w:pPr>
    </w:p>
    <w:p w:rsidR="00AC248A" w:rsidRPr="0042008D" w:rsidRDefault="00AC248A" w:rsidP="00AC248A">
      <w:pPr>
        <w:jc w:val="center"/>
        <w:outlineLvl w:val="2"/>
        <w:rPr>
          <w:b/>
          <w:sz w:val="22"/>
          <w:szCs w:val="22"/>
        </w:rPr>
      </w:pPr>
      <w:r w:rsidRPr="0042008D">
        <w:rPr>
          <w:b/>
          <w:sz w:val="22"/>
          <w:szCs w:val="22"/>
        </w:rPr>
        <w:t>4. Финансовое обеспечение комплекса процессных мероприятий</w:t>
      </w:r>
    </w:p>
    <w:p w:rsidR="00AC248A" w:rsidRPr="00E00323" w:rsidRDefault="00AC248A" w:rsidP="00AC248A">
      <w:pPr>
        <w:ind w:firstLine="540"/>
        <w:rPr>
          <w:sz w:val="22"/>
          <w:szCs w:val="22"/>
        </w:rPr>
      </w:pPr>
    </w:p>
    <w:tbl>
      <w:tblPr>
        <w:tblW w:w="15593"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9"/>
        <w:gridCol w:w="4503"/>
        <w:gridCol w:w="1417"/>
        <w:gridCol w:w="1134"/>
        <w:gridCol w:w="992"/>
        <w:gridCol w:w="992"/>
        <w:gridCol w:w="993"/>
        <w:gridCol w:w="141"/>
        <w:gridCol w:w="851"/>
        <w:gridCol w:w="992"/>
        <w:gridCol w:w="992"/>
        <w:gridCol w:w="1135"/>
        <w:gridCol w:w="992"/>
      </w:tblGrid>
      <w:tr w:rsidR="00AC248A" w:rsidRPr="00E00323" w:rsidTr="00E36A97">
        <w:tc>
          <w:tcPr>
            <w:tcW w:w="4962" w:type="dxa"/>
            <w:gridSpan w:val="2"/>
            <w:vMerge w:val="restart"/>
          </w:tcPr>
          <w:p w:rsidR="00AC248A" w:rsidRPr="00E00323" w:rsidRDefault="00AC248A" w:rsidP="00E36A97">
            <w:pPr>
              <w:jc w:val="center"/>
              <w:rPr>
                <w:sz w:val="22"/>
                <w:szCs w:val="22"/>
              </w:rPr>
            </w:pPr>
            <w:r w:rsidRPr="00E00323">
              <w:rPr>
                <w:sz w:val="22"/>
                <w:szCs w:val="22"/>
              </w:rPr>
              <w:t>Наименование мероприятия (результ</w:t>
            </w:r>
            <w:r w:rsidRPr="00E00323">
              <w:rPr>
                <w:sz w:val="22"/>
                <w:szCs w:val="22"/>
              </w:rPr>
              <w:t>а</w:t>
            </w:r>
            <w:r w:rsidRPr="00E00323">
              <w:rPr>
                <w:sz w:val="22"/>
                <w:szCs w:val="22"/>
              </w:rPr>
              <w:t>та)/источник ф</w:t>
            </w:r>
            <w:r w:rsidRPr="00E00323">
              <w:rPr>
                <w:sz w:val="22"/>
                <w:szCs w:val="22"/>
              </w:rPr>
              <w:t>и</w:t>
            </w:r>
            <w:r w:rsidRPr="00E00323">
              <w:rPr>
                <w:sz w:val="22"/>
                <w:szCs w:val="22"/>
              </w:rPr>
              <w:t>нансового обеспечения</w:t>
            </w:r>
          </w:p>
        </w:tc>
        <w:tc>
          <w:tcPr>
            <w:tcW w:w="2551" w:type="dxa"/>
            <w:gridSpan w:val="2"/>
            <w:vMerge w:val="restart"/>
          </w:tcPr>
          <w:p w:rsidR="00AC248A" w:rsidRPr="00E00323" w:rsidRDefault="00AC248A" w:rsidP="00E36A97">
            <w:pPr>
              <w:jc w:val="center"/>
              <w:rPr>
                <w:sz w:val="22"/>
                <w:szCs w:val="22"/>
              </w:rPr>
            </w:pPr>
            <w:r w:rsidRPr="00E00323">
              <w:rPr>
                <w:sz w:val="22"/>
                <w:szCs w:val="22"/>
              </w:rPr>
              <w:t>КБК</w:t>
            </w:r>
          </w:p>
          <w:p w:rsidR="00AC248A" w:rsidRPr="00E00323" w:rsidRDefault="00AC248A" w:rsidP="00E36A97">
            <w:pPr>
              <w:jc w:val="center"/>
              <w:rPr>
                <w:sz w:val="22"/>
                <w:szCs w:val="22"/>
              </w:rPr>
            </w:pPr>
          </w:p>
        </w:tc>
        <w:tc>
          <w:tcPr>
            <w:tcW w:w="8080" w:type="dxa"/>
            <w:gridSpan w:val="9"/>
          </w:tcPr>
          <w:p w:rsidR="00AC248A" w:rsidRPr="00E00323" w:rsidRDefault="00AC248A" w:rsidP="00E36A97">
            <w:pPr>
              <w:jc w:val="center"/>
              <w:rPr>
                <w:sz w:val="22"/>
                <w:szCs w:val="22"/>
              </w:rPr>
            </w:pPr>
            <w:r w:rsidRPr="00E00323">
              <w:rPr>
                <w:sz w:val="22"/>
                <w:szCs w:val="22"/>
              </w:rPr>
              <w:t>Объем финансового обеспечения по годам реализации, тыс. ру</w:t>
            </w:r>
            <w:r w:rsidRPr="00E00323">
              <w:rPr>
                <w:sz w:val="22"/>
                <w:szCs w:val="22"/>
              </w:rPr>
              <w:t>б</w:t>
            </w:r>
            <w:r w:rsidRPr="00E00323">
              <w:rPr>
                <w:sz w:val="22"/>
                <w:szCs w:val="22"/>
              </w:rPr>
              <w:t>лей</w:t>
            </w:r>
          </w:p>
        </w:tc>
      </w:tr>
      <w:tr w:rsidR="00AC248A" w:rsidRPr="00E00323" w:rsidTr="00E36A97">
        <w:tc>
          <w:tcPr>
            <w:tcW w:w="4962" w:type="dxa"/>
            <w:gridSpan w:val="2"/>
            <w:vMerge/>
          </w:tcPr>
          <w:p w:rsidR="00AC248A" w:rsidRPr="00E00323" w:rsidRDefault="00AC248A" w:rsidP="00E36A97">
            <w:pPr>
              <w:rPr>
                <w:sz w:val="22"/>
                <w:szCs w:val="22"/>
              </w:rPr>
            </w:pPr>
          </w:p>
        </w:tc>
        <w:tc>
          <w:tcPr>
            <w:tcW w:w="2551" w:type="dxa"/>
            <w:gridSpan w:val="2"/>
            <w:vMerge/>
          </w:tcPr>
          <w:p w:rsidR="00AC248A" w:rsidRPr="00E00323" w:rsidRDefault="00AC248A" w:rsidP="00E36A97">
            <w:pPr>
              <w:jc w:val="center"/>
              <w:rPr>
                <w:sz w:val="22"/>
                <w:szCs w:val="22"/>
              </w:rPr>
            </w:pPr>
          </w:p>
        </w:tc>
        <w:tc>
          <w:tcPr>
            <w:tcW w:w="992" w:type="dxa"/>
          </w:tcPr>
          <w:p w:rsidR="00AC248A" w:rsidRPr="00E00323" w:rsidRDefault="00AC248A" w:rsidP="00E36A97">
            <w:pPr>
              <w:jc w:val="center"/>
              <w:rPr>
                <w:sz w:val="22"/>
                <w:szCs w:val="22"/>
              </w:rPr>
            </w:pPr>
            <w:r>
              <w:rPr>
                <w:sz w:val="22"/>
                <w:szCs w:val="22"/>
              </w:rPr>
              <w:t>2025</w:t>
            </w:r>
          </w:p>
        </w:tc>
        <w:tc>
          <w:tcPr>
            <w:tcW w:w="992" w:type="dxa"/>
          </w:tcPr>
          <w:p w:rsidR="00AC248A" w:rsidRPr="00E00323" w:rsidRDefault="00AC248A" w:rsidP="00E36A97">
            <w:pPr>
              <w:jc w:val="center"/>
              <w:rPr>
                <w:sz w:val="22"/>
                <w:szCs w:val="22"/>
              </w:rPr>
            </w:pPr>
            <w:r>
              <w:rPr>
                <w:sz w:val="22"/>
                <w:szCs w:val="22"/>
              </w:rPr>
              <w:t>2026</w:t>
            </w:r>
          </w:p>
        </w:tc>
        <w:tc>
          <w:tcPr>
            <w:tcW w:w="993" w:type="dxa"/>
          </w:tcPr>
          <w:p w:rsidR="00AC248A" w:rsidRPr="00E00323" w:rsidRDefault="00AC248A" w:rsidP="00E36A97">
            <w:pPr>
              <w:jc w:val="center"/>
              <w:rPr>
                <w:sz w:val="22"/>
                <w:szCs w:val="22"/>
              </w:rPr>
            </w:pPr>
            <w:r>
              <w:rPr>
                <w:sz w:val="22"/>
                <w:szCs w:val="22"/>
              </w:rPr>
              <w:t>2027</w:t>
            </w:r>
          </w:p>
        </w:tc>
        <w:tc>
          <w:tcPr>
            <w:tcW w:w="992" w:type="dxa"/>
            <w:gridSpan w:val="2"/>
          </w:tcPr>
          <w:p w:rsidR="00AC248A" w:rsidRPr="00E00323" w:rsidRDefault="00AC248A" w:rsidP="00E36A97">
            <w:pPr>
              <w:jc w:val="center"/>
              <w:rPr>
                <w:sz w:val="22"/>
                <w:szCs w:val="22"/>
              </w:rPr>
            </w:pPr>
            <w:r>
              <w:rPr>
                <w:sz w:val="22"/>
                <w:szCs w:val="22"/>
              </w:rPr>
              <w:t>2028</w:t>
            </w:r>
          </w:p>
        </w:tc>
        <w:tc>
          <w:tcPr>
            <w:tcW w:w="992" w:type="dxa"/>
          </w:tcPr>
          <w:p w:rsidR="00AC248A" w:rsidRPr="00E00323" w:rsidRDefault="00AC248A" w:rsidP="00E36A97">
            <w:pPr>
              <w:jc w:val="center"/>
              <w:rPr>
                <w:sz w:val="22"/>
                <w:szCs w:val="22"/>
              </w:rPr>
            </w:pPr>
            <w:r>
              <w:rPr>
                <w:sz w:val="22"/>
                <w:szCs w:val="22"/>
              </w:rPr>
              <w:t>2029</w:t>
            </w:r>
          </w:p>
        </w:tc>
        <w:tc>
          <w:tcPr>
            <w:tcW w:w="992" w:type="dxa"/>
          </w:tcPr>
          <w:p w:rsidR="00AC248A" w:rsidRPr="00E00323" w:rsidRDefault="00AC248A" w:rsidP="00E36A97">
            <w:pPr>
              <w:jc w:val="center"/>
              <w:rPr>
                <w:sz w:val="22"/>
                <w:szCs w:val="22"/>
              </w:rPr>
            </w:pPr>
            <w:r>
              <w:rPr>
                <w:sz w:val="22"/>
                <w:szCs w:val="22"/>
              </w:rPr>
              <w:t>2030</w:t>
            </w:r>
          </w:p>
        </w:tc>
        <w:tc>
          <w:tcPr>
            <w:tcW w:w="1135" w:type="dxa"/>
          </w:tcPr>
          <w:p w:rsidR="00AC248A" w:rsidRPr="00E00323" w:rsidRDefault="00AC248A" w:rsidP="00E36A97">
            <w:pPr>
              <w:jc w:val="center"/>
              <w:rPr>
                <w:sz w:val="22"/>
                <w:szCs w:val="22"/>
              </w:rPr>
            </w:pPr>
            <w:r>
              <w:rPr>
                <w:sz w:val="22"/>
                <w:szCs w:val="22"/>
              </w:rPr>
              <w:t>2031-2035</w:t>
            </w:r>
          </w:p>
        </w:tc>
        <w:tc>
          <w:tcPr>
            <w:tcW w:w="992" w:type="dxa"/>
          </w:tcPr>
          <w:p w:rsidR="00AC248A" w:rsidRPr="00E00323" w:rsidRDefault="00AC248A" w:rsidP="00E36A97">
            <w:pPr>
              <w:jc w:val="center"/>
              <w:rPr>
                <w:sz w:val="22"/>
                <w:szCs w:val="22"/>
              </w:rPr>
            </w:pPr>
            <w:r w:rsidRPr="00E00323">
              <w:rPr>
                <w:sz w:val="22"/>
                <w:szCs w:val="22"/>
              </w:rPr>
              <w:t>Всего</w:t>
            </w:r>
          </w:p>
        </w:tc>
      </w:tr>
      <w:tr w:rsidR="00AC248A" w:rsidRPr="00E00323" w:rsidTr="00E36A97">
        <w:tc>
          <w:tcPr>
            <w:tcW w:w="4962" w:type="dxa"/>
            <w:gridSpan w:val="2"/>
          </w:tcPr>
          <w:p w:rsidR="00AC248A" w:rsidRPr="00E00323" w:rsidRDefault="00AC248A" w:rsidP="00E36A97">
            <w:pPr>
              <w:jc w:val="center"/>
              <w:rPr>
                <w:sz w:val="22"/>
                <w:szCs w:val="22"/>
              </w:rPr>
            </w:pPr>
            <w:r w:rsidRPr="00E00323">
              <w:rPr>
                <w:sz w:val="22"/>
                <w:szCs w:val="22"/>
              </w:rPr>
              <w:t>1</w:t>
            </w:r>
          </w:p>
        </w:tc>
        <w:tc>
          <w:tcPr>
            <w:tcW w:w="2551" w:type="dxa"/>
            <w:gridSpan w:val="2"/>
          </w:tcPr>
          <w:p w:rsidR="00AC248A" w:rsidRPr="00E00323" w:rsidRDefault="00AC248A" w:rsidP="00E36A97">
            <w:pPr>
              <w:jc w:val="center"/>
              <w:rPr>
                <w:sz w:val="22"/>
                <w:szCs w:val="22"/>
              </w:rPr>
            </w:pPr>
            <w:r>
              <w:rPr>
                <w:sz w:val="22"/>
                <w:szCs w:val="22"/>
              </w:rPr>
              <w:t>2</w:t>
            </w:r>
          </w:p>
        </w:tc>
        <w:tc>
          <w:tcPr>
            <w:tcW w:w="992" w:type="dxa"/>
          </w:tcPr>
          <w:p w:rsidR="00AC248A" w:rsidRPr="00E00323" w:rsidRDefault="00AC248A" w:rsidP="00E36A97">
            <w:pPr>
              <w:jc w:val="center"/>
              <w:rPr>
                <w:sz w:val="22"/>
                <w:szCs w:val="22"/>
              </w:rPr>
            </w:pPr>
            <w:r>
              <w:rPr>
                <w:sz w:val="22"/>
                <w:szCs w:val="22"/>
              </w:rPr>
              <w:t>3</w:t>
            </w:r>
          </w:p>
        </w:tc>
        <w:tc>
          <w:tcPr>
            <w:tcW w:w="992" w:type="dxa"/>
          </w:tcPr>
          <w:p w:rsidR="00AC248A" w:rsidRPr="00E00323" w:rsidRDefault="00AC248A" w:rsidP="00E36A97">
            <w:pPr>
              <w:jc w:val="center"/>
              <w:rPr>
                <w:sz w:val="22"/>
                <w:szCs w:val="22"/>
              </w:rPr>
            </w:pPr>
            <w:r>
              <w:rPr>
                <w:sz w:val="22"/>
                <w:szCs w:val="22"/>
              </w:rPr>
              <w:t>4</w:t>
            </w:r>
          </w:p>
        </w:tc>
        <w:tc>
          <w:tcPr>
            <w:tcW w:w="993" w:type="dxa"/>
          </w:tcPr>
          <w:p w:rsidR="00AC248A" w:rsidRPr="00E00323" w:rsidRDefault="00AC248A" w:rsidP="00E36A97">
            <w:pPr>
              <w:jc w:val="center"/>
              <w:rPr>
                <w:sz w:val="22"/>
                <w:szCs w:val="22"/>
              </w:rPr>
            </w:pPr>
            <w:r>
              <w:rPr>
                <w:sz w:val="22"/>
                <w:szCs w:val="22"/>
              </w:rPr>
              <w:t>5</w:t>
            </w:r>
          </w:p>
        </w:tc>
        <w:tc>
          <w:tcPr>
            <w:tcW w:w="992" w:type="dxa"/>
            <w:gridSpan w:val="2"/>
          </w:tcPr>
          <w:p w:rsidR="00AC248A" w:rsidRPr="00E00323" w:rsidRDefault="00AC248A" w:rsidP="00E36A97">
            <w:pPr>
              <w:jc w:val="center"/>
              <w:rPr>
                <w:sz w:val="22"/>
                <w:szCs w:val="22"/>
              </w:rPr>
            </w:pPr>
            <w:r>
              <w:rPr>
                <w:sz w:val="22"/>
                <w:szCs w:val="22"/>
              </w:rPr>
              <w:t>6</w:t>
            </w:r>
          </w:p>
        </w:tc>
        <w:tc>
          <w:tcPr>
            <w:tcW w:w="992" w:type="dxa"/>
          </w:tcPr>
          <w:p w:rsidR="00AC248A" w:rsidRPr="00E00323" w:rsidRDefault="00AC248A" w:rsidP="00E36A97">
            <w:pPr>
              <w:jc w:val="center"/>
              <w:rPr>
                <w:sz w:val="22"/>
                <w:szCs w:val="22"/>
              </w:rPr>
            </w:pPr>
            <w:r>
              <w:rPr>
                <w:sz w:val="22"/>
                <w:szCs w:val="22"/>
              </w:rPr>
              <w:t>7</w:t>
            </w:r>
          </w:p>
        </w:tc>
        <w:tc>
          <w:tcPr>
            <w:tcW w:w="992" w:type="dxa"/>
          </w:tcPr>
          <w:p w:rsidR="00AC248A" w:rsidRPr="00E00323" w:rsidRDefault="00AC248A" w:rsidP="00E36A97">
            <w:pPr>
              <w:jc w:val="center"/>
              <w:rPr>
                <w:sz w:val="22"/>
                <w:szCs w:val="22"/>
              </w:rPr>
            </w:pPr>
            <w:r>
              <w:rPr>
                <w:sz w:val="22"/>
                <w:szCs w:val="22"/>
              </w:rPr>
              <w:t>8</w:t>
            </w:r>
          </w:p>
        </w:tc>
        <w:tc>
          <w:tcPr>
            <w:tcW w:w="1135" w:type="dxa"/>
          </w:tcPr>
          <w:p w:rsidR="00AC248A" w:rsidRPr="00E00323" w:rsidRDefault="00AC248A" w:rsidP="00E36A97">
            <w:pPr>
              <w:jc w:val="center"/>
              <w:rPr>
                <w:sz w:val="22"/>
                <w:szCs w:val="22"/>
              </w:rPr>
            </w:pPr>
            <w:r>
              <w:rPr>
                <w:sz w:val="22"/>
                <w:szCs w:val="22"/>
              </w:rPr>
              <w:t>9</w:t>
            </w:r>
          </w:p>
        </w:tc>
        <w:tc>
          <w:tcPr>
            <w:tcW w:w="992" w:type="dxa"/>
          </w:tcPr>
          <w:p w:rsidR="00AC248A" w:rsidRPr="00E00323" w:rsidRDefault="00AC248A" w:rsidP="00E36A97">
            <w:pPr>
              <w:jc w:val="center"/>
              <w:rPr>
                <w:sz w:val="22"/>
                <w:szCs w:val="22"/>
              </w:rPr>
            </w:pPr>
            <w:r>
              <w:rPr>
                <w:sz w:val="22"/>
                <w:szCs w:val="22"/>
              </w:rPr>
              <w:t>10</w:t>
            </w:r>
          </w:p>
        </w:tc>
      </w:tr>
      <w:tr w:rsidR="00AC248A" w:rsidRPr="00E00323" w:rsidTr="00E36A97">
        <w:tc>
          <w:tcPr>
            <w:tcW w:w="4962" w:type="dxa"/>
            <w:gridSpan w:val="2"/>
          </w:tcPr>
          <w:p w:rsidR="00AC248A" w:rsidRPr="00E00323" w:rsidRDefault="00AC248A" w:rsidP="00E36A97">
            <w:pPr>
              <w:rPr>
                <w:i/>
                <w:sz w:val="22"/>
                <w:szCs w:val="22"/>
              </w:rPr>
            </w:pPr>
            <w:r>
              <w:rPr>
                <w:b/>
                <w:i/>
                <w:sz w:val="22"/>
                <w:szCs w:val="22"/>
              </w:rPr>
              <w:t xml:space="preserve">Комплекс процессных мероприятий </w:t>
            </w:r>
            <w:r w:rsidRPr="00492735">
              <w:rPr>
                <w:b/>
                <w:i/>
                <w:sz w:val="22"/>
                <w:szCs w:val="22"/>
              </w:rPr>
              <w:t>«</w:t>
            </w:r>
            <w:r>
              <w:rPr>
                <w:b/>
                <w:i/>
                <w:sz w:val="22"/>
                <w:szCs w:val="22"/>
              </w:rPr>
              <w:t>Разв</w:t>
            </w:r>
            <w:r>
              <w:rPr>
                <w:b/>
                <w:i/>
                <w:sz w:val="22"/>
                <w:szCs w:val="22"/>
              </w:rPr>
              <w:t>и</w:t>
            </w:r>
            <w:r>
              <w:rPr>
                <w:b/>
                <w:i/>
                <w:sz w:val="22"/>
                <w:szCs w:val="22"/>
              </w:rPr>
              <w:t>тие электронного правительства</w:t>
            </w:r>
            <w:r w:rsidRPr="00492735">
              <w:rPr>
                <w:b/>
                <w:i/>
                <w:sz w:val="22"/>
                <w:szCs w:val="22"/>
              </w:rPr>
              <w:t xml:space="preserve"> (вс</w:t>
            </w:r>
            <w:r w:rsidRPr="00492735">
              <w:rPr>
                <w:b/>
                <w:i/>
                <w:sz w:val="22"/>
                <w:szCs w:val="22"/>
              </w:rPr>
              <w:t>е</w:t>
            </w:r>
            <w:r w:rsidRPr="00492735">
              <w:rPr>
                <w:b/>
                <w:i/>
                <w:sz w:val="22"/>
                <w:szCs w:val="22"/>
              </w:rPr>
              <w:t>го)</w:t>
            </w:r>
          </w:p>
        </w:tc>
        <w:tc>
          <w:tcPr>
            <w:tcW w:w="2551" w:type="dxa"/>
            <w:gridSpan w:val="2"/>
          </w:tcPr>
          <w:p w:rsidR="00AC248A" w:rsidRPr="00E00323" w:rsidRDefault="00AC248A" w:rsidP="00E36A97">
            <w:pPr>
              <w:jc w:val="center"/>
              <w:rPr>
                <w:sz w:val="22"/>
                <w:szCs w:val="22"/>
              </w:rPr>
            </w:pPr>
            <w:r>
              <w:rPr>
                <w:sz w:val="22"/>
                <w:szCs w:val="22"/>
              </w:rPr>
              <w:t>Х</w:t>
            </w:r>
          </w:p>
        </w:tc>
        <w:tc>
          <w:tcPr>
            <w:tcW w:w="992" w:type="dxa"/>
          </w:tcPr>
          <w:p w:rsidR="00AC248A" w:rsidRPr="00120819" w:rsidRDefault="00AC248A" w:rsidP="00E36A97">
            <w:pPr>
              <w:jc w:val="center"/>
              <w:rPr>
                <w:b/>
                <w:i/>
                <w:sz w:val="22"/>
                <w:szCs w:val="22"/>
              </w:rPr>
            </w:pPr>
            <w:r w:rsidRPr="00120819">
              <w:rPr>
                <w:b/>
                <w:i/>
                <w:sz w:val="22"/>
                <w:szCs w:val="22"/>
              </w:rPr>
              <w:t>2</w:t>
            </w:r>
            <w:r>
              <w:rPr>
                <w:b/>
                <w:i/>
                <w:sz w:val="22"/>
                <w:szCs w:val="22"/>
              </w:rPr>
              <w:t>441</w:t>
            </w:r>
            <w:r w:rsidRPr="00120819">
              <w:rPr>
                <w:b/>
                <w:i/>
                <w:sz w:val="22"/>
                <w:szCs w:val="22"/>
              </w:rPr>
              <w:t>,</w:t>
            </w:r>
            <w:r>
              <w:rPr>
                <w:b/>
                <w:i/>
                <w:sz w:val="22"/>
                <w:szCs w:val="22"/>
              </w:rPr>
              <w:t>3</w:t>
            </w:r>
          </w:p>
        </w:tc>
        <w:tc>
          <w:tcPr>
            <w:tcW w:w="992" w:type="dxa"/>
          </w:tcPr>
          <w:p w:rsidR="00AC248A" w:rsidRPr="00120819" w:rsidRDefault="00AC248A" w:rsidP="00E36A97">
            <w:pPr>
              <w:jc w:val="center"/>
              <w:rPr>
                <w:b/>
                <w:i/>
                <w:sz w:val="22"/>
                <w:szCs w:val="22"/>
              </w:rPr>
            </w:pPr>
            <w:r w:rsidRPr="00120819">
              <w:rPr>
                <w:b/>
                <w:i/>
                <w:sz w:val="22"/>
                <w:szCs w:val="22"/>
              </w:rPr>
              <w:t>1275,2</w:t>
            </w:r>
          </w:p>
        </w:tc>
        <w:tc>
          <w:tcPr>
            <w:tcW w:w="993" w:type="dxa"/>
          </w:tcPr>
          <w:p w:rsidR="00AC248A" w:rsidRPr="00120819" w:rsidRDefault="00AC248A" w:rsidP="00E36A97">
            <w:pPr>
              <w:jc w:val="center"/>
              <w:rPr>
                <w:b/>
                <w:i/>
              </w:rPr>
            </w:pPr>
            <w:r w:rsidRPr="00120819">
              <w:rPr>
                <w:b/>
                <w:i/>
                <w:sz w:val="22"/>
                <w:szCs w:val="22"/>
              </w:rPr>
              <w:t>1275,2</w:t>
            </w:r>
          </w:p>
        </w:tc>
        <w:tc>
          <w:tcPr>
            <w:tcW w:w="992" w:type="dxa"/>
            <w:gridSpan w:val="2"/>
          </w:tcPr>
          <w:p w:rsidR="00AC248A" w:rsidRPr="00120819" w:rsidRDefault="00AC248A" w:rsidP="00E36A97">
            <w:pPr>
              <w:jc w:val="center"/>
              <w:rPr>
                <w:b/>
                <w:i/>
              </w:rPr>
            </w:pPr>
            <w:r w:rsidRPr="00120819">
              <w:rPr>
                <w:b/>
                <w:i/>
                <w:sz w:val="22"/>
                <w:szCs w:val="22"/>
              </w:rPr>
              <w:t>1275,2</w:t>
            </w:r>
          </w:p>
        </w:tc>
        <w:tc>
          <w:tcPr>
            <w:tcW w:w="992" w:type="dxa"/>
          </w:tcPr>
          <w:p w:rsidR="00AC248A" w:rsidRPr="00120819" w:rsidRDefault="00AC248A" w:rsidP="00E36A97">
            <w:pPr>
              <w:jc w:val="center"/>
              <w:rPr>
                <w:b/>
                <w:i/>
              </w:rPr>
            </w:pPr>
            <w:r w:rsidRPr="00120819">
              <w:rPr>
                <w:b/>
                <w:i/>
                <w:sz w:val="22"/>
                <w:szCs w:val="22"/>
              </w:rPr>
              <w:t>1275,2</w:t>
            </w:r>
          </w:p>
        </w:tc>
        <w:tc>
          <w:tcPr>
            <w:tcW w:w="992" w:type="dxa"/>
          </w:tcPr>
          <w:p w:rsidR="00AC248A" w:rsidRPr="00120819" w:rsidRDefault="00AC248A" w:rsidP="00E36A97">
            <w:pPr>
              <w:jc w:val="center"/>
              <w:rPr>
                <w:b/>
                <w:i/>
              </w:rPr>
            </w:pPr>
            <w:r w:rsidRPr="00120819">
              <w:rPr>
                <w:b/>
                <w:i/>
                <w:sz w:val="22"/>
                <w:szCs w:val="22"/>
              </w:rPr>
              <w:t>1275,2</w:t>
            </w:r>
          </w:p>
        </w:tc>
        <w:tc>
          <w:tcPr>
            <w:tcW w:w="1135" w:type="dxa"/>
          </w:tcPr>
          <w:p w:rsidR="00AC248A" w:rsidRPr="00120819" w:rsidRDefault="00AC248A" w:rsidP="00E36A97">
            <w:pPr>
              <w:jc w:val="center"/>
              <w:rPr>
                <w:b/>
                <w:i/>
                <w:sz w:val="22"/>
                <w:szCs w:val="22"/>
              </w:rPr>
            </w:pPr>
            <w:r w:rsidRPr="00120819">
              <w:rPr>
                <w:b/>
                <w:i/>
                <w:sz w:val="22"/>
                <w:szCs w:val="22"/>
              </w:rPr>
              <w:t>6376,0</w:t>
            </w:r>
          </w:p>
        </w:tc>
        <w:tc>
          <w:tcPr>
            <w:tcW w:w="992" w:type="dxa"/>
          </w:tcPr>
          <w:p w:rsidR="00AC248A" w:rsidRPr="00120819" w:rsidRDefault="00AC248A" w:rsidP="00E36A97">
            <w:pPr>
              <w:jc w:val="center"/>
              <w:rPr>
                <w:b/>
                <w:i/>
                <w:sz w:val="22"/>
                <w:szCs w:val="22"/>
              </w:rPr>
            </w:pPr>
            <w:r w:rsidRPr="00120819">
              <w:rPr>
                <w:b/>
                <w:i/>
                <w:sz w:val="22"/>
                <w:szCs w:val="22"/>
              </w:rPr>
              <w:t>1</w:t>
            </w:r>
            <w:r>
              <w:rPr>
                <w:b/>
                <w:i/>
                <w:sz w:val="22"/>
                <w:szCs w:val="22"/>
              </w:rPr>
              <w:t>5193</w:t>
            </w:r>
            <w:r w:rsidRPr="00120819">
              <w:rPr>
                <w:b/>
                <w:i/>
                <w:sz w:val="22"/>
                <w:szCs w:val="22"/>
              </w:rPr>
              <w:t>,</w:t>
            </w:r>
            <w:r>
              <w:rPr>
                <w:b/>
                <w:i/>
                <w:sz w:val="22"/>
                <w:szCs w:val="22"/>
              </w:rPr>
              <w:t>3</w:t>
            </w:r>
          </w:p>
        </w:tc>
      </w:tr>
      <w:tr w:rsidR="00AC248A" w:rsidRPr="00E00323" w:rsidTr="00E36A97">
        <w:tc>
          <w:tcPr>
            <w:tcW w:w="4962" w:type="dxa"/>
            <w:gridSpan w:val="2"/>
          </w:tcPr>
          <w:p w:rsidR="00AC248A" w:rsidRDefault="00AC248A" w:rsidP="00E36A97">
            <w:pPr>
              <w:rPr>
                <w:b/>
                <w:i/>
                <w:sz w:val="22"/>
                <w:szCs w:val="22"/>
              </w:rPr>
            </w:pPr>
            <w:r w:rsidRPr="00492735">
              <w:rPr>
                <w:b/>
                <w:i/>
                <w:sz w:val="22"/>
                <w:szCs w:val="22"/>
              </w:rPr>
              <w:t>в том числе</w:t>
            </w:r>
            <w:r>
              <w:rPr>
                <w:b/>
                <w:i/>
                <w:sz w:val="22"/>
                <w:szCs w:val="22"/>
              </w:rPr>
              <w:t>:</w:t>
            </w:r>
          </w:p>
        </w:tc>
        <w:tc>
          <w:tcPr>
            <w:tcW w:w="2551" w:type="dxa"/>
            <w:gridSpan w:val="2"/>
          </w:tcPr>
          <w:p w:rsidR="00AC248A" w:rsidRPr="00E00323" w:rsidRDefault="00AC248A" w:rsidP="00E36A97">
            <w:pPr>
              <w:jc w:val="center"/>
              <w:rPr>
                <w:sz w:val="22"/>
                <w:szCs w:val="22"/>
              </w:rPr>
            </w:pPr>
          </w:p>
        </w:tc>
        <w:tc>
          <w:tcPr>
            <w:tcW w:w="992" w:type="dxa"/>
          </w:tcPr>
          <w:p w:rsidR="00AC248A" w:rsidRPr="00DE4316" w:rsidRDefault="00AC248A" w:rsidP="00E36A97">
            <w:pPr>
              <w:jc w:val="center"/>
              <w:rPr>
                <w:b/>
                <w:sz w:val="22"/>
                <w:szCs w:val="22"/>
              </w:rPr>
            </w:pPr>
          </w:p>
        </w:tc>
        <w:tc>
          <w:tcPr>
            <w:tcW w:w="992" w:type="dxa"/>
          </w:tcPr>
          <w:p w:rsidR="00AC248A" w:rsidRPr="00DE4316" w:rsidRDefault="00AC248A" w:rsidP="00E36A97">
            <w:pPr>
              <w:jc w:val="center"/>
              <w:rPr>
                <w:b/>
                <w:sz w:val="22"/>
                <w:szCs w:val="22"/>
              </w:rPr>
            </w:pPr>
          </w:p>
        </w:tc>
        <w:tc>
          <w:tcPr>
            <w:tcW w:w="993" w:type="dxa"/>
          </w:tcPr>
          <w:p w:rsidR="00AC248A" w:rsidRPr="00DE4316" w:rsidRDefault="00AC248A" w:rsidP="00E36A97">
            <w:pPr>
              <w:jc w:val="center"/>
              <w:rPr>
                <w:b/>
                <w:sz w:val="22"/>
                <w:szCs w:val="22"/>
              </w:rPr>
            </w:pPr>
          </w:p>
        </w:tc>
        <w:tc>
          <w:tcPr>
            <w:tcW w:w="992" w:type="dxa"/>
            <w:gridSpan w:val="2"/>
          </w:tcPr>
          <w:p w:rsidR="00AC248A" w:rsidRPr="00DE4316" w:rsidRDefault="00AC248A" w:rsidP="00E36A97">
            <w:pPr>
              <w:jc w:val="center"/>
              <w:rPr>
                <w:b/>
                <w:sz w:val="22"/>
                <w:szCs w:val="22"/>
              </w:rPr>
            </w:pPr>
          </w:p>
        </w:tc>
        <w:tc>
          <w:tcPr>
            <w:tcW w:w="992" w:type="dxa"/>
          </w:tcPr>
          <w:p w:rsidR="00AC248A" w:rsidRPr="00DE4316" w:rsidRDefault="00AC248A" w:rsidP="00E36A97">
            <w:pPr>
              <w:jc w:val="center"/>
              <w:rPr>
                <w:b/>
                <w:sz w:val="22"/>
                <w:szCs w:val="22"/>
              </w:rPr>
            </w:pPr>
          </w:p>
        </w:tc>
        <w:tc>
          <w:tcPr>
            <w:tcW w:w="992" w:type="dxa"/>
          </w:tcPr>
          <w:p w:rsidR="00AC248A" w:rsidRPr="00DE4316" w:rsidRDefault="00AC248A" w:rsidP="00E36A97">
            <w:pPr>
              <w:jc w:val="center"/>
              <w:rPr>
                <w:b/>
                <w:sz w:val="22"/>
                <w:szCs w:val="22"/>
              </w:rPr>
            </w:pPr>
          </w:p>
        </w:tc>
        <w:tc>
          <w:tcPr>
            <w:tcW w:w="1135" w:type="dxa"/>
          </w:tcPr>
          <w:p w:rsidR="00AC248A" w:rsidRPr="00DE4316" w:rsidRDefault="00AC248A" w:rsidP="00E36A97">
            <w:pPr>
              <w:jc w:val="center"/>
              <w:rPr>
                <w:b/>
                <w:sz w:val="22"/>
                <w:szCs w:val="22"/>
              </w:rPr>
            </w:pPr>
          </w:p>
        </w:tc>
        <w:tc>
          <w:tcPr>
            <w:tcW w:w="992" w:type="dxa"/>
          </w:tcPr>
          <w:p w:rsidR="00AC248A" w:rsidRPr="00DE4316" w:rsidRDefault="00AC248A" w:rsidP="00E36A97">
            <w:pPr>
              <w:jc w:val="center"/>
              <w:rPr>
                <w:b/>
                <w:sz w:val="22"/>
                <w:szCs w:val="22"/>
              </w:rPr>
            </w:pPr>
          </w:p>
        </w:tc>
      </w:tr>
      <w:tr w:rsidR="00AC248A" w:rsidRPr="00E00323" w:rsidTr="00E36A97">
        <w:tc>
          <w:tcPr>
            <w:tcW w:w="4962" w:type="dxa"/>
            <w:gridSpan w:val="2"/>
          </w:tcPr>
          <w:p w:rsidR="00AC248A" w:rsidRPr="00E00323" w:rsidRDefault="00AC248A" w:rsidP="00E36A97">
            <w:pPr>
              <w:rPr>
                <w:sz w:val="22"/>
                <w:szCs w:val="22"/>
              </w:rPr>
            </w:pPr>
            <w:r w:rsidRPr="00F94A33">
              <w:rPr>
                <w:sz w:val="22"/>
                <w:szCs w:val="22"/>
              </w:rPr>
              <w:t>Бюджет Шумерлинского муниципального окр</w:t>
            </w:r>
            <w:r w:rsidRPr="00F94A33">
              <w:rPr>
                <w:sz w:val="22"/>
                <w:szCs w:val="22"/>
              </w:rPr>
              <w:t>у</w:t>
            </w:r>
            <w:r w:rsidRPr="00F94A33">
              <w:rPr>
                <w:sz w:val="22"/>
                <w:szCs w:val="22"/>
              </w:rPr>
              <w:t>га</w:t>
            </w:r>
          </w:p>
        </w:tc>
        <w:tc>
          <w:tcPr>
            <w:tcW w:w="2551" w:type="dxa"/>
            <w:gridSpan w:val="2"/>
          </w:tcPr>
          <w:p w:rsidR="00AC248A" w:rsidRPr="00E00323" w:rsidRDefault="00AC248A" w:rsidP="00E36A97">
            <w:pPr>
              <w:jc w:val="center"/>
              <w:rPr>
                <w:sz w:val="22"/>
                <w:szCs w:val="22"/>
              </w:rPr>
            </w:pPr>
            <w:r>
              <w:rPr>
                <w:sz w:val="22"/>
                <w:szCs w:val="22"/>
              </w:rPr>
              <w:t>-</w:t>
            </w:r>
          </w:p>
        </w:tc>
        <w:tc>
          <w:tcPr>
            <w:tcW w:w="992" w:type="dxa"/>
          </w:tcPr>
          <w:p w:rsidR="00AC248A" w:rsidRPr="00120819" w:rsidRDefault="00AC248A" w:rsidP="00E36A97">
            <w:pPr>
              <w:jc w:val="center"/>
              <w:rPr>
                <w:sz w:val="22"/>
                <w:szCs w:val="22"/>
              </w:rPr>
            </w:pPr>
            <w:r w:rsidRPr="00120819">
              <w:rPr>
                <w:sz w:val="22"/>
                <w:szCs w:val="22"/>
              </w:rPr>
              <w:t>2</w:t>
            </w:r>
            <w:r>
              <w:rPr>
                <w:sz w:val="22"/>
                <w:szCs w:val="22"/>
              </w:rPr>
              <w:t>441</w:t>
            </w:r>
            <w:r w:rsidRPr="00120819">
              <w:rPr>
                <w:sz w:val="22"/>
                <w:szCs w:val="22"/>
              </w:rPr>
              <w:t>,</w:t>
            </w:r>
            <w:r>
              <w:rPr>
                <w:sz w:val="22"/>
                <w:szCs w:val="22"/>
              </w:rPr>
              <w:t>3</w:t>
            </w:r>
          </w:p>
        </w:tc>
        <w:tc>
          <w:tcPr>
            <w:tcW w:w="992" w:type="dxa"/>
          </w:tcPr>
          <w:p w:rsidR="00AC248A" w:rsidRPr="00120819" w:rsidRDefault="00AC248A" w:rsidP="00E36A97">
            <w:pPr>
              <w:jc w:val="center"/>
              <w:rPr>
                <w:sz w:val="22"/>
                <w:szCs w:val="22"/>
              </w:rPr>
            </w:pPr>
            <w:r w:rsidRPr="00120819">
              <w:rPr>
                <w:sz w:val="22"/>
                <w:szCs w:val="22"/>
              </w:rPr>
              <w:t>1275,2</w:t>
            </w:r>
          </w:p>
        </w:tc>
        <w:tc>
          <w:tcPr>
            <w:tcW w:w="993" w:type="dxa"/>
          </w:tcPr>
          <w:p w:rsidR="00AC248A" w:rsidRPr="00120819" w:rsidRDefault="00AC248A" w:rsidP="00E36A97">
            <w:pPr>
              <w:jc w:val="center"/>
            </w:pPr>
            <w:r w:rsidRPr="00120819">
              <w:rPr>
                <w:sz w:val="22"/>
                <w:szCs w:val="22"/>
              </w:rPr>
              <w:t>1275,2</w:t>
            </w:r>
          </w:p>
        </w:tc>
        <w:tc>
          <w:tcPr>
            <w:tcW w:w="992" w:type="dxa"/>
            <w:gridSpan w:val="2"/>
          </w:tcPr>
          <w:p w:rsidR="00AC248A" w:rsidRPr="00120819" w:rsidRDefault="00AC248A" w:rsidP="00E36A97">
            <w:pPr>
              <w:jc w:val="center"/>
            </w:pPr>
            <w:r w:rsidRPr="00120819">
              <w:rPr>
                <w:sz w:val="22"/>
                <w:szCs w:val="22"/>
              </w:rPr>
              <w:t>1275,2</w:t>
            </w:r>
          </w:p>
        </w:tc>
        <w:tc>
          <w:tcPr>
            <w:tcW w:w="992" w:type="dxa"/>
          </w:tcPr>
          <w:p w:rsidR="00AC248A" w:rsidRPr="00120819" w:rsidRDefault="00AC248A" w:rsidP="00E36A97">
            <w:pPr>
              <w:jc w:val="center"/>
            </w:pPr>
            <w:r w:rsidRPr="00120819">
              <w:rPr>
                <w:sz w:val="22"/>
                <w:szCs w:val="22"/>
              </w:rPr>
              <w:t>1275,2</w:t>
            </w:r>
          </w:p>
        </w:tc>
        <w:tc>
          <w:tcPr>
            <w:tcW w:w="992" w:type="dxa"/>
          </w:tcPr>
          <w:p w:rsidR="00AC248A" w:rsidRPr="00120819" w:rsidRDefault="00AC248A" w:rsidP="00E36A97">
            <w:pPr>
              <w:jc w:val="center"/>
            </w:pPr>
            <w:r w:rsidRPr="00120819">
              <w:rPr>
                <w:sz w:val="22"/>
                <w:szCs w:val="22"/>
              </w:rPr>
              <w:t>1275,2</w:t>
            </w:r>
          </w:p>
        </w:tc>
        <w:tc>
          <w:tcPr>
            <w:tcW w:w="1135" w:type="dxa"/>
          </w:tcPr>
          <w:p w:rsidR="00AC248A" w:rsidRPr="00120819" w:rsidRDefault="00AC248A" w:rsidP="00E36A97">
            <w:pPr>
              <w:jc w:val="center"/>
              <w:rPr>
                <w:sz w:val="22"/>
                <w:szCs w:val="22"/>
              </w:rPr>
            </w:pPr>
            <w:r w:rsidRPr="00120819">
              <w:rPr>
                <w:sz w:val="22"/>
                <w:szCs w:val="22"/>
              </w:rPr>
              <w:t>6376,0</w:t>
            </w:r>
          </w:p>
        </w:tc>
        <w:tc>
          <w:tcPr>
            <w:tcW w:w="992" w:type="dxa"/>
          </w:tcPr>
          <w:p w:rsidR="00AC248A" w:rsidRPr="00120819" w:rsidRDefault="00AC248A" w:rsidP="00E36A97">
            <w:pPr>
              <w:jc w:val="center"/>
              <w:rPr>
                <w:sz w:val="22"/>
                <w:szCs w:val="22"/>
              </w:rPr>
            </w:pPr>
            <w:r w:rsidRPr="00120819">
              <w:rPr>
                <w:sz w:val="22"/>
                <w:szCs w:val="22"/>
              </w:rPr>
              <w:t>1</w:t>
            </w:r>
            <w:r>
              <w:rPr>
                <w:sz w:val="22"/>
                <w:szCs w:val="22"/>
              </w:rPr>
              <w:t>5193</w:t>
            </w:r>
            <w:r w:rsidRPr="00120819">
              <w:rPr>
                <w:sz w:val="22"/>
                <w:szCs w:val="22"/>
              </w:rPr>
              <w:t>,</w:t>
            </w:r>
            <w:r>
              <w:rPr>
                <w:sz w:val="22"/>
                <w:szCs w:val="22"/>
              </w:rPr>
              <w:t>3</w:t>
            </w:r>
          </w:p>
        </w:tc>
      </w:tr>
      <w:tr w:rsidR="00AC248A" w:rsidRPr="00E00323" w:rsidTr="00E36A97">
        <w:tc>
          <w:tcPr>
            <w:tcW w:w="4962" w:type="dxa"/>
            <w:gridSpan w:val="2"/>
          </w:tcPr>
          <w:p w:rsidR="00AC248A" w:rsidRPr="00DE4316" w:rsidRDefault="00AC248A" w:rsidP="00E36A97">
            <w:pPr>
              <w:rPr>
                <w:sz w:val="22"/>
                <w:szCs w:val="22"/>
              </w:rPr>
            </w:pPr>
            <w:r w:rsidRPr="00120819">
              <w:rPr>
                <w:sz w:val="22"/>
                <w:szCs w:val="22"/>
              </w:rPr>
              <w:t>Создание и эксплуатация прикладных информац</w:t>
            </w:r>
            <w:r w:rsidRPr="00120819">
              <w:rPr>
                <w:sz w:val="22"/>
                <w:szCs w:val="22"/>
              </w:rPr>
              <w:t>и</w:t>
            </w:r>
            <w:r w:rsidRPr="00120819">
              <w:rPr>
                <w:sz w:val="22"/>
                <w:szCs w:val="22"/>
              </w:rPr>
              <w:t>онных систем поддержки выполнения (оказания) муниципальными органами осно</w:t>
            </w:r>
            <w:r w:rsidRPr="00120819">
              <w:rPr>
                <w:sz w:val="22"/>
                <w:szCs w:val="22"/>
              </w:rPr>
              <w:t>в</w:t>
            </w:r>
            <w:r w:rsidRPr="00120819">
              <w:rPr>
                <w:sz w:val="22"/>
                <w:szCs w:val="22"/>
              </w:rPr>
              <w:t>ных функций (услуг)</w:t>
            </w:r>
            <w:r>
              <w:rPr>
                <w:sz w:val="22"/>
                <w:szCs w:val="22"/>
              </w:rPr>
              <w:t>,</w:t>
            </w:r>
            <w:r w:rsidRPr="00DE4316">
              <w:rPr>
                <w:sz w:val="22"/>
                <w:szCs w:val="22"/>
              </w:rPr>
              <w:t xml:space="preserve"> всего</w:t>
            </w:r>
          </w:p>
        </w:tc>
        <w:tc>
          <w:tcPr>
            <w:tcW w:w="2551" w:type="dxa"/>
            <w:gridSpan w:val="2"/>
          </w:tcPr>
          <w:p w:rsidR="00AC248A" w:rsidRPr="00DE4316" w:rsidRDefault="00AC248A" w:rsidP="00E36A97">
            <w:pPr>
              <w:jc w:val="center"/>
              <w:rPr>
                <w:sz w:val="22"/>
                <w:szCs w:val="22"/>
              </w:rPr>
            </w:pPr>
            <w:r>
              <w:rPr>
                <w:sz w:val="22"/>
                <w:szCs w:val="22"/>
              </w:rPr>
              <w:t>Х</w:t>
            </w:r>
          </w:p>
        </w:tc>
        <w:tc>
          <w:tcPr>
            <w:tcW w:w="992" w:type="dxa"/>
          </w:tcPr>
          <w:p w:rsidR="00AC248A" w:rsidRPr="00120819" w:rsidRDefault="00AC248A" w:rsidP="00E36A97">
            <w:pPr>
              <w:jc w:val="center"/>
              <w:rPr>
                <w:sz w:val="22"/>
                <w:szCs w:val="22"/>
              </w:rPr>
            </w:pPr>
            <w:r w:rsidRPr="00120819">
              <w:rPr>
                <w:sz w:val="22"/>
                <w:szCs w:val="22"/>
              </w:rPr>
              <w:t>2</w:t>
            </w:r>
            <w:r>
              <w:rPr>
                <w:sz w:val="22"/>
                <w:szCs w:val="22"/>
              </w:rPr>
              <w:t>441</w:t>
            </w:r>
            <w:r w:rsidRPr="00120819">
              <w:rPr>
                <w:sz w:val="22"/>
                <w:szCs w:val="22"/>
              </w:rPr>
              <w:t>,</w:t>
            </w:r>
            <w:r>
              <w:rPr>
                <w:sz w:val="22"/>
                <w:szCs w:val="22"/>
              </w:rPr>
              <w:t>3</w:t>
            </w:r>
          </w:p>
        </w:tc>
        <w:tc>
          <w:tcPr>
            <w:tcW w:w="992" w:type="dxa"/>
          </w:tcPr>
          <w:p w:rsidR="00AC248A" w:rsidRPr="00120819" w:rsidRDefault="00AC248A" w:rsidP="00E36A97">
            <w:pPr>
              <w:jc w:val="center"/>
              <w:rPr>
                <w:sz w:val="22"/>
                <w:szCs w:val="22"/>
              </w:rPr>
            </w:pPr>
            <w:r w:rsidRPr="00120819">
              <w:rPr>
                <w:sz w:val="22"/>
                <w:szCs w:val="22"/>
              </w:rPr>
              <w:t>1275,2</w:t>
            </w:r>
          </w:p>
        </w:tc>
        <w:tc>
          <w:tcPr>
            <w:tcW w:w="993" w:type="dxa"/>
          </w:tcPr>
          <w:p w:rsidR="00AC248A" w:rsidRPr="00120819" w:rsidRDefault="00AC248A" w:rsidP="00E36A97">
            <w:pPr>
              <w:jc w:val="center"/>
            </w:pPr>
            <w:r w:rsidRPr="00120819">
              <w:rPr>
                <w:sz w:val="22"/>
                <w:szCs w:val="22"/>
              </w:rPr>
              <w:t>1275,2</w:t>
            </w:r>
          </w:p>
        </w:tc>
        <w:tc>
          <w:tcPr>
            <w:tcW w:w="992" w:type="dxa"/>
            <w:gridSpan w:val="2"/>
          </w:tcPr>
          <w:p w:rsidR="00AC248A" w:rsidRPr="00120819" w:rsidRDefault="00AC248A" w:rsidP="00E36A97">
            <w:pPr>
              <w:jc w:val="center"/>
            </w:pPr>
            <w:r w:rsidRPr="00120819">
              <w:rPr>
                <w:sz w:val="22"/>
                <w:szCs w:val="22"/>
              </w:rPr>
              <w:t>1275,2</w:t>
            </w:r>
          </w:p>
        </w:tc>
        <w:tc>
          <w:tcPr>
            <w:tcW w:w="992" w:type="dxa"/>
          </w:tcPr>
          <w:p w:rsidR="00AC248A" w:rsidRPr="00120819" w:rsidRDefault="00AC248A" w:rsidP="00E36A97">
            <w:pPr>
              <w:jc w:val="center"/>
            </w:pPr>
            <w:r w:rsidRPr="00120819">
              <w:rPr>
                <w:sz w:val="22"/>
                <w:szCs w:val="22"/>
              </w:rPr>
              <w:t>1275,2</w:t>
            </w:r>
          </w:p>
        </w:tc>
        <w:tc>
          <w:tcPr>
            <w:tcW w:w="992" w:type="dxa"/>
          </w:tcPr>
          <w:p w:rsidR="00AC248A" w:rsidRPr="00120819" w:rsidRDefault="00AC248A" w:rsidP="00E36A97">
            <w:pPr>
              <w:jc w:val="center"/>
            </w:pPr>
            <w:r w:rsidRPr="00120819">
              <w:rPr>
                <w:sz w:val="22"/>
                <w:szCs w:val="22"/>
              </w:rPr>
              <w:t>1275,2</w:t>
            </w:r>
          </w:p>
        </w:tc>
        <w:tc>
          <w:tcPr>
            <w:tcW w:w="1135" w:type="dxa"/>
          </w:tcPr>
          <w:p w:rsidR="00AC248A" w:rsidRPr="00120819" w:rsidRDefault="00AC248A" w:rsidP="00E36A97">
            <w:pPr>
              <w:jc w:val="center"/>
              <w:rPr>
                <w:sz w:val="22"/>
                <w:szCs w:val="22"/>
              </w:rPr>
            </w:pPr>
            <w:r w:rsidRPr="00120819">
              <w:rPr>
                <w:sz w:val="22"/>
                <w:szCs w:val="22"/>
              </w:rPr>
              <w:t>6376,0</w:t>
            </w:r>
          </w:p>
        </w:tc>
        <w:tc>
          <w:tcPr>
            <w:tcW w:w="992" w:type="dxa"/>
          </w:tcPr>
          <w:p w:rsidR="00AC248A" w:rsidRPr="00120819" w:rsidRDefault="00AC248A" w:rsidP="00E36A97">
            <w:pPr>
              <w:jc w:val="center"/>
              <w:rPr>
                <w:sz w:val="22"/>
                <w:szCs w:val="22"/>
              </w:rPr>
            </w:pPr>
            <w:r w:rsidRPr="00AF4338">
              <w:rPr>
                <w:sz w:val="22"/>
                <w:szCs w:val="22"/>
              </w:rPr>
              <w:t>1</w:t>
            </w:r>
            <w:r>
              <w:rPr>
                <w:sz w:val="22"/>
                <w:szCs w:val="22"/>
              </w:rPr>
              <w:t>5193</w:t>
            </w:r>
            <w:r w:rsidRPr="00AF4338">
              <w:rPr>
                <w:sz w:val="22"/>
                <w:szCs w:val="22"/>
              </w:rPr>
              <w:t>,3</w:t>
            </w:r>
          </w:p>
        </w:tc>
      </w:tr>
      <w:tr w:rsidR="00AC248A" w:rsidRPr="00E00323" w:rsidTr="00E36A97">
        <w:tc>
          <w:tcPr>
            <w:tcW w:w="4962" w:type="dxa"/>
            <w:gridSpan w:val="2"/>
          </w:tcPr>
          <w:p w:rsidR="00AC248A" w:rsidRPr="00DE4316" w:rsidRDefault="00AC248A" w:rsidP="00E36A97">
            <w:pPr>
              <w:rPr>
                <w:sz w:val="22"/>
                <w:szCs w:val="22"/>
              </w:rPr>
            </w:pPr>
            <w:r w:rsidRPr="00DE4316">
              <w:rPr>
                <w:sz w:val="22"/>
                <w:szCs w:val="22"/>
              </w:rPr>
              <w:t>в том числе:</w:t>
            </w:r>
          </w:p>
        </w:tc>
        <w:tc>
          <w:tcPr>
            <w:tcW w:w="2551" w:type="dxa"/>
            <w:gridSpan w:val="2"/>
          </w:tcPr>
          <w:p w:rsidR="00AC248A" w:rsidRPr="00DE4316" w:rsidRDefault="00AC248A" w:rsidP="00E36A97">
            <w:pPr>
              <w:rPr>
                <w:sz w:val="22"/>
                <w:szCs w:val="22"/>
              </w:rPr>
            </w:pPr>
          </w:p>
        </w:tc>
        <w:tc>
          <w:tcPr>
            <w:tcW w:w="992" w:type="dxa"/>
          </w:tcPr>
          <w:p w:rsidR="00AC248A" w:rsidRPr="00DE4316" w:rsidRDefault="00AC248A" w:rsidP="00E36A97">
            <w:pPr>
              <w:jc w:val="center"/>
              <w:rPr>
                <w:sz w:val="22"/>
                <w:szCs w:val="22"/>
              </w:rPr>
            </w:pPr>
          </w:p>
        </w:tc>
        <w:tc>
          <w:tcPr>
            <w:tcW w:w="992" w:type="dxa"/>
          </w:tcPr>
          <w:p w:rsidR="00AC248A" w:rsidRPr="00DE4316" w:rsidRDefault="00AC248A" w:rsidP="00E36A97">
            <w:pPr>
              <w:jc w:val="center"/>
              <w:rPr>
                <w:sz w:val="22"/>
                <w:szCs w:val="22"/>
              </w:rPr>
            </w:pPr>
          </w:p>
        </w:tc>
        <w:tc>
          <w:tcPr>
            <w:tcW w:w="993" w:type="dxa"/>
          </w:tcPr>
          <w:p w:rsidR="00AC248A" w:rsidRPr="00DE4316" w:rsidRDefault="00AC248A" w:rsidP="00E36A97">
            <w:pPr>
              <w:jc w:val="center"/>
              <w:rPr>
                <w:sz w:val="22"/>
                <w:szCs w:val="22"/>
              </w:rPr>
            </w:pPr>
          </w:p>
        </w:tc>
        <w:tc>
          <w:tcPr>
            <w:tcW w:w="992" w:type="dxa"/>
            <w:gridSpan w:val="2"/>
          </w:tcPr>
          <w:p w:rsidR="00AC248A" w:rsidRPr="00DE4316" w:rsidRDefault="00AC248A" w:rsidP="00E36A97">
            <w:pPr>
              <w:jc w:val="center"/>
              <w:rPr>
                <w:sz w:val="22"/>
                <w:szCs w:val="22"/>
              </w:rPr>
            </w:pPr>
          </w:p>
        </w:tc>
        <w:tc>
          <w:tcPr>
            <w:tcW w:w="992" w:type="dxa"/>
          </w:tcPr>
          <w:p w:rsidR="00AC248A" w:rsidRPr="00DE4316" w:rsidRDefault="00AC248A" w:rsidP="00E36A97">
            <w:pPr>
              <w:jc w:val="center"/>
              <w:rPr>
                <w:sz w:val="22"/>
                <w:szCs w:val="22"/>
              </w:rPr>
            </w:pPr>
          </w:p>
        </w:tc>
        <w:tc>
          <w:tcPr>
            <w:tcW w:w="992" w:type="dxa"/>
          </w:tcPr>
          <w:p w:rsidR="00AC248A" w:rsidRPr="00DE4316" w:rsidRDefault="00AC248A" w:rsidP="00E36A97">
            <w:pPr>
              <w:jc w:val="center"/>
              <w:rPr>
                <w:sz w:val="22"/>
                <w:szCs w:val="22"/>
              </w:rPr>
            </w:pPr>
          </w:p>
        </w:tc>
        <w:tc>
          <w:tcPr>
            <w:tcW w:w="1135" w:type="dxa"/>
          </w:tcPr>
          <w:p w:rsidR="00AC248A" w:rsidRPr="00DE4316" w:rsidRDefault="00AC248A" w:rsidP="00E36A97">
            <w:pPr>
              <w:jc w:val="center"/>
              <w:rPr>
                <w:sz w:val="22"/>
                <w:szCs w:val="22"/>
              </w:rPr>
            </w:pPr>
          </w:p>
        </w:tc>
        <w:tc>
          <w:tcPr>
            <w:tcW w:w="992" w:type="dxa"/>
          </w:tcPr>
          <w:p w:rsidR="00AC248A" w:rsidRPr="00DE4316" w:rsidRDefault="00AC248A" w:rsidP="00E36A97">
            <w:pPr>
              <w:jc w:val="center"/>
              <w:rPr>
                <w:sz w:val="22"/>
                <w:szCs w:val="22"/>
              </w:rPr>
            </w:pPr>
          </w:p>
        </w:tc>
      </w:tr>
      <w:tr w:rsidR="00AC248A" w:rsidRPr="00E00323" w:rsidTr="00E36A97">
        <w:tc>
          <w:tcPr>
            <w:tcW w:w="4962" w:type="dxa"/>
            <w:gridSpan w:val="2"/>
          </w:tcPr>
          <w:p w:rsidR="00AC248A" w:rsidRPr="00DE4316" w:rsidRDefault="00AC248A" w:rsidP="00E36A97">
            <w:pPr>
              <w:rPr>
                <w:sz w:val="22"/>
                <w:szCs w:val="22"/>
              </w:rPr>
            </w:pPr>
            <w:r w:rsidRPr="00DE4316">
              <w:rPr>
                <w:sz w:val="22"/>
                <w:szCs w:val="22"/>
              </w:rPr>
              <w:t xml:space="preserve">Бюджет Шумерлинского муниципального </w:t>
            </w:r>
            <w:proofErr w:type="gramStart"/>
            <w:r w:rsidRPr="00DE4316">
              <w:rPr>
                <w:sz w:val="22"/>
                <w:szCs w:val="22"/>
              </w:rPr>
              <w:t>окр</w:t>
            </w:r>
            <w:r w:rsidRPr="00DE4316">
              <w:rPr>
                <w:sz w:val="22"/>
                <w:szCs w:val="22"/>
              </w:rPr>
              <w:t>у</w:t>
            </w:r>
            <w:r w:rsidRPr="00DE4316">
              <w:rPr>
                <w:sz w:val="22"/>
                <w:szCs w:val="22"/>
              </w:rPr>
              <w:t>га</w:t>
            </w:r>
            <w:r>
              <w:rPr>
                <w:sz w:val="22"/>
                <w:szCs w:val="22"/>
              </w:rPr>
              <w:t>,  всего</w:t>
            </w:r>
            <w:proofErr w:type="gramEnd"/>
            <w:r>
              <w:rPr>
                <w:sz w:val="22"/>
                <w:szCs w:val="22"/>
              </w:rPr>
              <w:t>:</w:t>
            </w:r>
          </w:p>
        </w:tc>
        <w:tc>
          <w:tcPr>
            <w:tcW w:w="2551" w:type="dxa"/>
            <w:gridSpan w:val="2"/>
          </w:tcPr>
          <w:p w:rsidR="00AC248A" w:rsidRPr="00DE4316" w:rsidRDefault="00AC248A" w:rsidP="00E36A97">
            <w:pPr>
              <w:jc w:val="center"/>
              <w:rPr>
                <w:sz w:val="22"/>
                <w:szCs w:val="22"/>
              </w:rPr>
            </w:pPr>
            <w:r>
              <w:rPr>
                <w:sz w:val="22"/>
                <w:szCs w:val="22"/>
              </w:rPr>
              <w:t>-</w:t>
            </w:r>
          </w:p>
        </w:tc>
        <w:tc>
          <w:tcPr>
            <w:tcW w:w="992" w:type="dxa"/>
          </w:tcPr>
          <w:p w:rsidR="00AC248A" w:rsidRPr="00120819" w:rsidRDefault="00AC248A" w:rsidP="00E36A97">
            <w:pPr>
              <w:jc w:val="center"/>
              <w:rPr>
                <w:sz w:val="22"/>
                <w:szCs w:val="22"/>
              </w:rPr>
            </w:pPr>
            <w:r w:rsidRPr="00120819">
              <w:rPr>
                <w:sz w:val="22"/>
                <w:szCs w:val="22"/>
              </w:rPr>
              <w:t>21</w:t>
            </w:r>
            <w:r>
              <w:rPr>
                <w:sz w:val="22"/>
                <w:szCs w:val="22"/>
              </w:rPr>
              <w:t>14</w:t>
            </w:r>
            <w:r w:rsidRPr="00120819">
              <w:rPr>
                <w:sz w:val="22"/>
                <w:szCs w:val="22"/>
              </w:rPr>
              <w:t>,</w:t>
            </w:r>
            <w:r>
              <w:rPr>
                <w:sz w:val="22"/>
                <w:szCs w:val="22"/>
              </w:rPr>
              <w:t>3</w:t>
            </w:r>
          </w:p>
        </w:tc>
        <w:tc>
          <w:tcPr>
            <w:tcW w:w="992" w:type="dxa"/>
          </w:tcPr>
          <w:p w:rsidR="00AC248A" w:rsidRPr="00120819" w:rsidRDefault="00AC248A" w:rsidP="00E36A97">
            <w:pPr>
              <w:jc w:val="center"/>
              <w:rPr>
                <w:sz w:val="22"/>
                <w:szCs w:val="22"/>
              </w:rPr>
            </w:pPr>
            <w:r w:rsidRPr="00120819">
              <w:rPr>
                <w:sz w:val="22"/>
                <w:szCs w:val="22"/>
              </w:rPr>
              <w:t>1275,2</w:t>
            </w:r>
          </w:p>
        </w:tc>
        <w:tc>
          <w:tcPr>
            <w:tcW w:w="993" w:type="dxa"/>
          </w:tcPr>
          <w:p w:rsidR="00AC248A" w:rsidRPr="00120819" w:rsidRDefault="00AC248A" w:rsidP="00E36A97">
            <w:pPr>
              <w:jc w:val="center"/>
            </w:pPr>
            <w:r w:rsidRPr="00120819">
              <w:rPr>
                <w:sz w:val="22"/>
                <w:szCs w:val="22"/>
              </w:rPr>
              <w:t>1275,2</w:t>
            </w:r>
          </w:p>
        </w:tc>
        <w:tc>
          <w:tcPr>
            <w:tcW w:w="992" w:type="dxa"/>
            <w:gridSpan w:val="2"/>
          </w:tcPr>
          <w:p w:rsidR="00AC248A" w:rsidRPr="00120819" w:rsidRDefault="00AC248A" w:rsidP="00E36A97">
            <w:pPr>
              <w:jc w:val="center"/>
            </w:pPr>
            <w:r w:rsidRPr="00120819">
              <w:rPr>
                <w:sz w:val="22"/>
                <w:szCs w:val="22"/>
              </w:rPr>
              <w:t>1275,2</w:t>
            </w:r>
          </w:p>
        </w:tc>
        <w:tc>
          <w:tcPr>
            <w:tcW w:w="992" w:type="dxa"/>
          </w:tcPr>
          <w:p w:rsidR="00AC248A" w:rsidRPr="00120819" w:rsidRDefault="00AC248A" w:rsidP="00E36A97">
            <w:pPr>
              <w:jc w:val="center"/>
            </w:pPr>
            <w:r w:rsidRPr="00120819">
              <w:rPr>
                <w:sz w:val="22"/>
                <w:szCs w:val="22"/>
              </w:rPr>
              <w:t>1275,2</w:t>
            </w:r>
          </w:p>
        </w:tc>
        <w:tc>
          <w:tcPr>
            <w:tcW w:w="992" w:type="dxa"/>
          </w:tcPr>
          <w:p w:rsidR="00AC248A" w:rsidRPr="00120819" w:rsidRDefault="00AC248A" w:rsidP="00E36A97">
            <w:pPr>
              <w:jc w:val="center"/>
            </w:pPr>
            <w:r w:rsidRPr="00120819">
              <w:rPr>
                <w:sz w:val="22"/>
                <w:szCs w:val="22"/>
              </w:rPr>
              <w:t>1275,2</w:t>
            </w:r>
          </w:p>
        </w:tc>
        <w:tc>
          <w:tcPr>
            <w:tcW w:w="1135" w:type="dxa"/>
          </w:tcPr>
          <w:p w:rsidR="00AC248A" w:rsidRPr="00120819" w:rsidRDefault="00AC248A" w:rsidP="00E36A97">
            <w:pPr>
              <w:jc w:val="center"/>
              <w:rPr>
                <w:sz w:val="22"/>
                <w:szCs w:val="22"/>
              </w:rPr>
            </w:pPr>
            <w:r w:rsidRPr="00120819">
              <w:rPr>
                <w:sz w:val="22"/>
                <w:szCs w:val="22"/>
              </w:rPr>
              <w:t>6376,0</w:t>
            </w:r>
          </w:p>
        </w:tc>
        <w:tc>
          <w:tcPr>
            <w:tcW w:w="992" w:type="dxa"/>
          </w:tcPr>
          <w:p w:rsidR="00AC248A" w:rsidRPr="00120819" w:rsidRDefault="00AC248A" w:rsidP="00E36A97">
            <w:pPr>
              <w:jc w:val="center"/>
              <w:rPr>
                <w:sz w:val="22"/>
                <w:szCs w:val="22"/>
              </w:rPr>
            </w:pPr>
            <w:r w:rsidRPr="00AF4338">
              <w:rPr>
                <w:sz w:val="22"/>
                <w:szCs w:val="22"/>
              </w:rPr>
              <w:t>1</w:t>
            </w:r>
            <w:r>
              <w:rPr>
                <w:sz w:val="22"/>
                <w:szCs w:val="22"/>
              </w:rPr>
              <w:t>5193</w:t>
            </w:r>
            <w:r w:rsidRPr="00AF4338">
              <w:rPr>
                <w:sz w:val="22"/>
                <w:szCs w:val="22"/>
              </w:rPr>
              <w:t>,3</w:t>
            </w:r>
          </w:p>
        </w:tc>
      </w:tr>
      <w:tr w:rsidR="00AC248A" w:rsidRPr="00E00323" w:rsidTr="00E36A97">
        <w:tc>
          <w:tcPr>
            <w:tcW w:w="4962" w:type="dxa"/>
            <w:gridSpan w:val="2"/>
            <w:vMerge w:val="restart"/>
          </w:tcPr>
          <w:p w:rsidR="00AC248A" w:rsidRPr="00DE4316" w:rsidRDefault="00AC248A" w:rsidP="00E36A97">
            <w:pPr>
              <w:jc w:val="center"/>
              <w:rPr>
                <w:sz w:val="22"/>
                <w:szCs w:val="22"/>
              </w:rPr>
            </w:pPr>
            <w:r>
              <w:rPr>
                <w:sz w:val="22"/>
                <w:szCs w:val="22"/>
              </w:rPr>
              <w:t>в том числе:</w:t>
            </w:r>
          </w:p>
        </w:tc>
        <w:tc>
          <w:tcPr>
            <w:tcW w:w="2551" w:type="dxa"/>
            <w:gridSpan w:val="2"/>
          </w:tcPr>
          <w:p w:rsidR="00AC248A" w:rsidRPr="00023565" w:rsidRDefault="00AC248A" w:rsidP="00E36A97">
            <w:pPr>
              <w:jc w:val="center"/>
              <w:rPr>
                <w:sz w:val="22"/>
                <w:szCs w:val="22"/>
              </w:rPr>
            </w:pPr>
            <w:r w:rsidRPr="00023565">
              <w:rPr>
                <w:sz w:val="22"/>
                <w:szCs w:val="22"/>
              </w:rPr>
              <w:t xml:space="preserve">903 0113 Ч640173820 240 </w:t>
            </w:r>
          </w:p>
        </w:tc>
        <w:tc>
          <w:tcPr>
            <w:tcW w:w="992" w:type="dxa"/>
          </w:tcPr>
          <w:p w:rsidR="00AC248A" w:rsidRPr="00120819" w:rsidRDefault="00AC248A" w:rsidP="00E36A97">
            <w:pPr>
              <w:jc w:val="center"/>
              <w:rPr>
                <w:sz w:val="22"/>
                <w:szCs w:val="22"/>
              </w:rPr>
            </w:pPr>
            <w:r>
              <w:rPr>
                <w:sz w:val="22"/>
                <w:szCs w:val="22"/>
              </w:rPr>
              <w:t>419,5</w:t>
            </w:r>
          </w:p>
        </w:tc>
        <w:tc>
          <w:tcPr>
            <w:tcW w:w="992" w:type="dxa"/>
          </w:tcPr>
          <w:p w:rsidR="00AC248A" w:rsidRPr="00DE4316" w:rsidRDefault="00AC248A" w:rsidP="00E36A97">
            <w:pPr>
              <w:jc w:val="center"/>
              <w:rPr>
                <w:sz w:val="22"/>
                <w:szCs w:val="22"/>
              </w:rPr>
            </w:pPr>
            <w:r w:rsidRPr="00DE4316">
              <w:rPr>
                <w:sz w:val="22"/>
                <w:szCs w:val="22"/>
              </w:rPr>
              <w:t>0,0</w:t>
            </w:r>
          </w:p>
        </w:tc>
        <w:tc>
          <w:tcPr>
            <w:tcW w:w="993" w:type="dxa"/>
          </w:tcPr>
          <w:p w:rsidR="00AC248A" w:rsidRPr="00DE4316" w:rsidRDefault="00AC248A" w:rsidP="00E36A97">
            <w:pPr>
              <w:jc w:val="center"/>
              <w:rPr>
                <w:sz w:val="22"/>
                <w:szCs w:val="22"/>
              </w:rPr>
            </w:pPr>
            <w:r w:rsidRPr="00DE4316">
              <w:rPr>
                <w:sz w:val="22"/>
                <w:szCs w:val="22"/>
              </w:rPr>
              <w:t>0,0</w:t>
            </w:r>
          </w:p>
        </w:tc>
        <w:tc>
          <w:tcPr>
            <w:tcW w:w="992" w:type="dxa"/>
            <w:gridSpan w:val="2"/>
          </w:tcPr>
          <w:p w:rsidR="00AC248A" w:rsidRPr="00DE4316" w:rsidRDefault="00AC248A" w:rsidP="00E36A97">
            <w:pPr>
              <w:jc w:val="center"/>
              <w:rPr>
                <w:sz w:val="22"/>
                <w:szCs w:val="22"/>
              </w:rPr>
            </w:pPr>
            <w:r w:rsidRPr="00DE4316">
              <w:rPr>
                <w:sz w:val="22"/>
                <w:szCs w:val="22"/>
              </w:rPr>
              <w:t>0,0</w:t>
            </w:r>
          </w:p>
        </w:tc>
        <w:tc>
          <w:tcPr>
            <w:tcW w:w="992" w:type="dxa"/>
          </w:tcPr>
          <w:p w:rsidR="00AC248A" w:rsidRPr="00DE4316" w:rsidRDefault="00AC248A" w:rsidP="00E36A97">
            <w:pPr>
              <w:jc w:val="center"/>
              <w:rPr>
                <w:sz w:val="22"/>
                <w:szCs w:val="22"/>
              </w:rPr>
            </w:pPr>
            <w:r w:rsidRPr="00DE4316">
              <w:rPr>
                <w:sz w:val="22"/>
                <w:szCs w:val="22"/>
              </w:rPr>
              <w:t>0,0</w:t>
            </w:r>
          </w:p>
        </w:tc>
        <w:tc>
          <w:tcPr>
            <w:tcW w:w="992" w:type="dxa"/>
          </w:tcPr>
          <w:p w:rsidR="00AC248A" w:rsidRPr="00DE4316" w:rsidRDefault="00AC248A" w:rsidP="00E36A97">
            <w:pPr>
              <w:jc w:val="center"/>
              <w:rPr>
                <w:sz w:val="22"/>
                <w:szCs w:val="22"/>
              </w:rPr>
            </w:pPr>
            <w:r w:rsidRPr="00DE4316">
              <w:rPr>
                <w:sz w:val="22"/>
                <w:szCs w:val="22"/>
              </w:rPr>
              <w:t>0,0</w:t>
            </w:r>
          </w:p>
        </w:tc>
        <w:tc>
          <w:tcPr>
            <w:tcW w:w="1135" w:type="dxa"/>
          </w:tcPr>
          <w:p w:rsidR="00AC248A" w:rsidRPr="00DE4316" w:rsidRDefault="00AC248A" w:rsidP="00E36A97">
            <w:pPr>
              <w:jc w:val="center"/>
              <w:rPr>
                <w:sz w:val="22"/>
                <w:szCs w:val="22"/>
              </w:rPr>
            </w:pPr>
            <w:r w:rsidRPr="00DE4316">
              <w:rPr>
                <w:sz w:val="22"/>
                <w:szCs w:val="22"/>
              </w:rPr>
              <w:t>0,0</w:t>
            </w:r>
          </w:p>
        </w:tc>
        <w:tc>
          <w:tcPr>
            <w:tcW w:w="992" w:type="dxa"/>
          </w:tcPr>
          <w:p w:rsidR="00AC248A" w:rsidRPr="00DE4316" w:rsidRDefault="00AC248A" w:rsidP="00E36A97">
            <w:pPr>
              <w:jc w:val="center"/>
              <w:rPr>
                <w:sz w:val="22"/>
                <w:szCs w:val="22"/>
              </w:rPr>
            </w:pPr>
            <w:r>
              <w:rPr>
                <w:sz w:val="22"/>
                <w:szCs w:val="22"/>
              </w:rPr>
              <w:t>419,5</w:t>
            </w:r>
          </w:p>
        </w:tc>
      </w:tr>
      <w:tr w:rsidR="00AC248A" w:rsidRPr="00E00323" w:rsidTr="00E36A97">
        <w:tc>
          <w:tcPr>
            <w:tcW w:w="4962" w:type="dxa"/>
            <w:gridSpan w:val="2"/>
            <w:vMerge/>
          </w:tcPr>
          <w:p w:rsidR="00AC248A" w:rsidRPr="00DE4316" w:rsidRDefault="00AC248A" w:rsidP="00E36A97">
            <w:pPr>
              <w:jc w:val="center"/>
              <w:rPr>
                <w:sz w:val="22"/>
                <w:szCs w:val="22"/>
              </w:rPr>
            </w:pPr>
          </w:p>
        </w:tc>
        <w:tc>
          <w:tcPr>
            <w:tcW w:w="2551" w:type="dxa"/>
            <w:gridSpan w:val="2"/>
          </w:tcPr>
          <w:p w:rsidR="00AC248A" w:rsidRPr="00023565" w:rsidRDefault="00AC248A" w:rsidP="00E36A97">
            <w:r w:rsidRPr="00023565">
              <w:rPr>
                <w:sz w:val="22"/>
                <w:szCs w:val="22"/>
              </w:rPr>
              <w:t>930 0113 Ч640173820 240</w:t>
            </w:r>
          </w:p>
        </w:tc>
        <w:tc>
          <w:tcPr>
            <w:tcW w:w="992" w:type="dxa"/>
          </w:tcPr>
          <w:p w:rsidR="00AC248A" w:rsidRPr="00DE4316" w:rsidRDefault="00AC248A" w:rsidP="00E36A97">
            <w:pPr>
              <w:jc w:val="center"/>
              <w:rPr>
                <w:sz w:val="22"/>
                <w:szCs w:val="22"/>
              </w:rPr>
            </w:pPr>
            <w:r>
              <w:rPr>
                <w:sz w:val="22"/>
                <w:szCs w:val="22"/>
              </w:rPr>
              <w:t>9,7</w:t>
            </w:r>
          </w:p>
        </w:tc>
        <w:tc>
          <w:tcPr>
            <w:tcW w:w="992" w:type="dxa"/>
          </w:tcPr>
          <w:p w:rsidR="00AC248A" w:rsidRPr="00DE4316" w:rsidRDefault="00AC248A" w:rsidP="00E36A97">
            <w:pPr>
              <w:jc w:val="center"/>
              <w:rPr>
                <w:sz w:val="22"/>
                <w:szCs w:val="22"/>
              </w:rPr>
            </w:pPr>
            <w:r>
              <w:rPr>
                <w:sz w:val="22"/>
                <w:szCs w:val="22"/>
              </w:rPr>
              <w:t>2</w:t>
            </w:r>
            <w:r w:rsidRPr="00DE4316">
              <w:rPr>
                <w:sz w:val="22"/>
                <w:szCs w:val="22"/>
              </w:rPr>
              <w:t>,0</w:t>
            </w:r>
          </w:p>
        </w:tc>
        <w:tc>
          <w:tcPr>
            <w:tcW w:w="993" w:type="dxa"/>
          </w:tcPr>
          <w:p w:rsidR="00AC248A" w:rsidRPr="00DE4316" w:rsidRDefault="00AC248A" w:rsidP="00E36A97">
            <w:pPr>
              <w:jc w:val="center"/>
              <w:rPr>
                <w:sz w:val="22"/>
                <w:szCs w:val="22"/>
              </w:rPr>
            </w:pPr>
            <w:r>
              <w:rPr>
                <w:sz w:val="22"/>
                <w:szCs w:val="22"/>
              </w:rPr>
              <w:t>2</w:t>
            </w:r>
            <w:r w:rsidRPr="00DE4316">
              <w:rPr>
                <w:sz w:val="22"/>
                <w:szCs w:val="22"/>
              </w:rPr>
              <w:t>,0</w:t>
            </w:r>
          </w:p>
        </w:tc>
        <w:tc>
          <w:tcPr>
            <w:tcW w:w="992" w:type="dxa"/>
            <w:gridSpan w:val="2"/>
          </w:tcPr>
          <w:p w:rsidR="00AC248A" w:rsidRPr="00DE4316" w:rsidRDefault="00AC248A" w:rsidP="00E36A97">
            <w:pPr>
              <w:jc w:val="center"/>
              <w:rPr>
                <w:sz w:val="22"/>
                <w:szCs w:val="22"/>
              </w:rPr>
            </w:pPr>
            <w:r>
              <w:rPr>
                <w:sz w:val="22"/>
                <w:szCs w:val="22"/>
              </w:rPr>
              <w:t>2</w:t>
            </w:r>
            <w:r w:rsidRPr="00DE4316">
              <w:rPr>
                <w:sz w:val="22"/>
                <w:szCs w:val="22"/>
              </w:rPr>
              <w:t>,0</w:t>
            </w:r>
          </w:p>
        </w:tc>
        <w:tc>
          <w:tcPr>
            <w:tcW w:w="992" w:type="dxa"/>
          </w:tcPr>
          <w:p w:rsidR="00AC248A" w:rsidRPr="00DE4316" w:rsidRDefault="00AC248A" w:rsidP="00E36A97">
            <w:pPr>
              <w:jc w:val="center"/>
              <w:rPr>
                <w:sz w:val="22"/>
                <w:szCs w:val="22"/>
              </w:rPr>
            </w:pPr>
            <w:r>
              <w:rPr>
                <w:sz w:val="22"/>
                <w:szCs w:val="22"/>
              </w:rPr>
              <w:t>2</w:t>
            </w:r>
            <w:r w:rsidRPr="00DE4316">
              <w:rPr>
                <w:sz w:val="22"/>
                <w:szCs w:val="22"/>
              </w:rPr>
              <w:t>,0</w:t>
            </w:r>
          </w:p>
        </w:tc>
        <w:tc>
          <w:tcPr>
            <w:tcW w:w="992" w:type="dxa"/>
          </w:tcPr>
          <w:p w:rsidR="00AC248A" w:rsidRPr="00DE4316" w:rsidRDefault="00AC248A" w:rsidP="00E36A97">
            <w:pPr>
              <w:jc w:val="center"/>
              <w:rPr>
                <w:sz w:val="22"/>
                <w:szCs w:val="22"/>
              </w:rPr>
            </w:pPr>
            <w:r>
              <w:rPr>
                <w:sz w:val="22"/>
                <w:szCs w:val="22"/>
              </w:rPr>
              <w:t>2</w:t>
            </w:r>
            <w:r w:rsidRPr="00DE4316">
              <w:rPr>
                <w:sz w:val="22"/>
                <w:szCs w:val="22"/>
              </w:rPr>
              <w:t>,0</w:t>
            </w:r>
          </w:p>
        </w:tc>
        <w:tc>
          <w:tcPr>
            <w:tcW w:w="1135" w:type="dxa"/>
          </w:tcPr>
          <w:p w:rsidR="00AC248A" w:rsidRPr="00DE4316" w:rsidRDefault="00AC248A" w:rsidP="00E36A97">
            <w:pPr>
              <w:jc w:val="center"/>
              <w:rPr>
                <w:sz w:val="22"/>
                <w:szCs w:val="22"/>
              </w:rPr>
            </w:pPr>
            <w:r>
              <w:rPr>
                <w:sz w:val="22"/>
                <w:szCs w:val="22"/>
              </w:rPr>
              <w:t>10</w:t>
            </w:r>
            <w:r w:rsidRPr="00DE4316">
              <w:rPr>
                <w:sz w:val="22"/>
                <w:szCs w:val="22"/>
              </w:rPr>
              <w:t>,0</w:t>
            </w:r>
          </w:p>
        </w:tc>
        <w:tc>
          <w:tcPr>
            <w:tcW w:w="992" w:type="dxa"/>
          </w:tcPr>
          <w:p w:rsidR="00AC248A" w:rsidRPr="00DE4316" w:rsidRDefault="00AC248A" w:rsidP="00E36A97">
            <w:pPr>
              <w:jc w:val="center"/>
              <w:rPr>
                <w:sz w:val="22"/>
                <w:szCs w:val="22"/>
              </w:rPr>
            </w:pPr>
            <w:r>
              <w:rPr>
                <w:sz w:val="22"/>
                <w:szCs w:val="22"/>
              </w:rPr>
              <w:t>29</w:t>
            </w:r>
            <w:r w:rsidRPr="00DE4316">
              <w:rPr>
                <w:sz w:val="22"/>
                <w:szCs w:val="22"/>
              </w:rPr>
              <w:t>,</w:t>
            </w:r>
            <w:r>
              <w:rPr>
                <w:sz w:val="22"/>
                <w:szCs w:val="22"/>
              </w:rPr>
              <w:t>7</w:t>
            </w:r>
          </w:p>
        </w:tc>
      </w:tr>
      <w:tr w:rsidR="00AC248A" w:rsidRPr="00E00323" w:rsidTr="00E36A97">
        <w:tc>
          <w:tcPr>
            <w:tcW w:w="4962" w:type="dxa"/>
            <w:gridSpan w:val="2"/>
            <w:vMerge/>
          </w:tcPr>
          <w:p w:rsidR="00AC248A" w:rsidRPr="00DE4316" w:rsidRDefault="00AC248A" w:rsidP="00E36A97">
            <w:pPr>
              <w:jc w:val="center"/>
              <w:rPr>
                <w:sz w:val="22"/>
                <w:szCs w:val="22"/>
              </w:rPr>
            </w:pPr>
          </w:p>
        </w:tc>
        <w:tc>
          <w:tcPr>
            <w:tcW w:w="2551" w:type="dxa"/>
            <w:gridSpan w:val="2"/>
          </w:tcPr>
          <w:p w:rsidR="00AC248A" w:rsidRPr="00023565" w:rsidRDefault="00AC248A" w:rsidP="00E36A97">
            <w:r w:rsidRPr="00023565">
              <w:rPr>
                <w:sz w:val="22"/>
                <w:szCs w:val="22"/>
              </w:rPr>
              <w:t>932 0113 Ч640173820 240</w:t>
            </w:r>
          </w:p>
        </w:tc>
        <w:tc>
          <w:tcPr>
            <w:tcW w:w="992" w:type="dxa"/>
          </w:tcPr>
          <w:p w:rsidR="00AC248A" w:rsidRPr="00DE4316" w:rsidRDefault="00AC248A" w:rsidP="00E36A97">
            <w:pPr>
              <w:jc w:val="center"/>
              <w:rPr>
                <w:sz w:val="22"/>
                <w:szCs w:val="22"/>
              </w:rPr>
            </w:pPr>
            <w:r>
              <w:rPr>
                <w:sz w:val="22"/>
                <w:szCs w:val="22"/>
              </w:rPr>
              <w:t>1570,1</w:t>
            </w:r>
          </w:p>
        </w:tc>
        <w:tc>
          <w:tcPr>
            <w:tcW w:w="992" w:type="dxa"/>
          </w:tcPr>
          <w:p w:rsidR="00AC248A" w:rsidRPr="00DE4316" w:rsidRDefault="00AC248A" w:rsidP="00E36A97">
            <w:pPr>
              <w:jc w:val="center"/>
              <w:rPr>
                <w:sz w:val="22"/>
                <w:szCs w:val="22"/>
              </w:rPr>
            </w:pPr>
            <w:r>
              <w:rPr>
                <w:sz w:val="22"/>
                <w:szCs w:val="22"/>
              </w:rPr>
              <w:t>858,2</w:t>
            </w:r>
          </w:p>
        </w:tc>
        <w:tc>
          <w:tcPr>
            <w:tcW w:w="993" w:type="dxa"/>
          </w:tcPr>
          <w:p w:rsidR="00AC248A" w:rsidRPr="00DE4316" w:rsidRDefault="00AC248A" w:rsidP="00E36A97">
            <w:pPr>
              <w:jc w:val="center"/>
              <w:rPr>
                <w:sz w:val="22"/>
                <w:szCs w:val="22"/>
              </w:rPr>
            </w:pPr>
            <w:r>
              <w:rPr>
                <w:sz w:val="22"/>
                <w:szCs w:val="22"/>
              </w:rPr>
              <w:t>858,2</w:t>
            </w:r>
          </w:p>
        </w:tc>
        <w:tc>
          <w:tcPr>
            <w:tcW w:w="992" w:type="dxa"/>
            <w:gridSpan w:val="2"/>
          </w:tcPr>
          <w:p w:rsidR="00AC248A" w:rsidRPr="00DE4316" w:rsidRDefault="00AC248A" w:rsidP="00E36A97">
            <w:pPr>
              <w:jc w:val="center"/>
              <w:rPr>
                <w:sz w:val="22"/>
                <w:szCs w:val="22"/>
              </w:rPr>
            </w:pPr>
            <w:r>
              <w:rPr>
                <w:sz w:val="22"/>
                <w:szCs w:val="22"/>
              </w:rPr>
              <w:t>858,2</w:t>
            </w:r>
          </w:p>
        </w:tc>
        <w:tc>
          <w:tcPr>
            <w:tcW w:w="992" w:type="dxa"/>
          </w:tcPr>
          <w:p w:rsidR="00AC248A" w:rsidRPr="00DE4316" w:rsidRDefault="00AC248A" w:rsidP="00E36A97">
            <w:pPr>
              <w:jc w:val="center"/>
              <w:rPr>
                <w:sz w:val="22"/>
                <w:szCs w:val="22"/>
              </w:rPr>
            </w:pPr>
            <w:r>
              <w:rPr>
                <w:sz w:val="22"/>
                <w:szCs w:val="22"/>
              </w:rPr>
              <w:t>858,2</w:t>
            </w:r>
          </w:p>
        </w:tc>
        <w:tc>
          <w:tcPr>
            <w:tcW w:w="992" w:type="dxa"/>
          </w:tcPr>
          <w:p w:rsidR="00AC248A" w:rsidRPr="00DE4316" w:rsidRDefault="00AC248A" w:rsidP="00E36A97">
            <w:pPr>
              <w:jc w:val="center"/>
              <w:rPr>
                <w:sz w:val="22"/>
                <w:szCs w:val="22"/>
              </w:rPr>
            </w:pPr>
            <w:r>
              <w:rPr>
                <w:sz w:val="22"/>
                <w:szCs w:val="22"/>
              </w:rPr>
              <w:t>858,2</w:t>
            </w:r>
          </w:p>
        </w:tc>
        <w:tc>
          <w:tcPr>
            <w:tcW w:w="1135" w:type="dxa"/>
          </w:tcPr>
          <w:p w:rsidR="00AC248A" w:rsidRPr="00DE4316" w:rsidRDefault="00AC248A" w:rsidP="00E36A97">
            <w:pPr>
              <w:jc w:val="center"/>
              <w:rPr>
                <w:sz w:val="22"/>
                <w:szCs w:val="22"/>
              </w:rPr>
            </w:pPr>
            <w:r>
              <w:rPr>
                <w:sz w:val="22"/>
                <w:szCs w:val="22"/>
              </w:rPr>
              <w:t>4291,0</w:t>
            </w:r>
          </w:p>
        </w:tc>
        <w:tc>
          <w:tcPr>
            <w:tcW w:w="992" w:type="dxa"/>
          </w:tcPr>
          <w:p w:rsidR="00AC248A" w:rsidRPr="00DE4316" w:rsidRDefault="00AC248A" w:rsidP="00E36A97">
            <w:pPr>
              <w:jc w:val="center"/>
              <w:rPr>
                <w:sz w:val="22"/>
                <w:szCs w:val="22"/>
              </w:rPr>
            </w:pPr>
            <w:r>
              <w:rPr>
                <w:sz w:val="22"/>
                <w:szCs w:val="22"/>
              </w:rPr>
              <w:t>10152,1</w:t>
            </w:r>
          </w:p>
        </w:tc>
      </w:tr>
      <w:tr w:rsidR="00AC248A" w:rsidRPr="00E00323" w:rsidTr="00E36A97">
        <w:tc>
          <w:tcPr>
            <w:tcW w:w="4962" w:type="dxa"/>
            <w:gridSpan w:val="2"/>
            <w:vMerge/>
          </w:tcPr>
          <w:p w:rsidR="00AC248A" w:rsidRPr="00DE4316" w:rsidRDefault="00AC248A" w:rsidP="00E36A97">
            <w:pPr>
              <w:jc w:val="center"/>
              <w:rPr>
                <w:sz w:val="22"/>
                <w:szCs w:val="22"/>
              </w:rPr>
            </w:pPr>
          </w:p>
        </w:tc>
        <w:tc>
          <w:tcPr>
            <w:tcW w:w="2551" w:type="dxa"/>
            <w:gridSpan w:val="2"/>
          </w:tcPr>
          <w:p w:rsidR="00AC248A" w:rsidRPr="00023565" w:rsidRDefault="00AC248A" w:rsidP="00E36A97">
            <w:r w:rsidRPr="00023565">
              <w:rPr>
                <w:sz w:val="22"/>
                <w:szCs w:val="22"/>
              </w:rPr>
              <w:t>992 0113 Ч640173820 240</w:t>
            </w:r>
          </w:p>
        </w:tc>
        <w:tc>
          <w:tcPr>
            <w:tcW w:w="992" w:type="dxa"/>
          </w:tcPr>
          <w:p w:rsidR="00AC248A" w:rsidRPr="00DE4316" w:rsidRDefault="00AC248A" w:rsidP="00E36A97">
            <w:pPr>
              <w:jc w:val="center"/>
              <w:rPr>
                <w:sz w:val="22"/>
                <w:szCs w:val="22"/>
              </w:rPr>
            </w:pPr>
            <w:r>
              <w:rPr>
                <w:sz w:val="22"/>
                <w:szCs w:val="22"/>
              </w:rPr>
              <w:t>442,0</w:t>
            </w:r>
          </w:p>
        </w:tc>
        <w:tc>
          <w:tcPr>
            <w:tcW w:w="992" w:type="dxa"/>
          </w:tcPr>
          <w:p w:rsidR="00AC248A" w:rsidRPr="00DE4316" w:rsidRDefault="00AC248A" w:rsidP="00E36A97">
            <w:pPr>
              <w:jc w:val="center"/>
              <w:rPr>
                <w:sz w:val="22"/>
                <w:szCs w:val="22"/>
              </w:rPr>
            </w:pPr>
            <w:r>
              <w:rPr>
                <w:sz w:val="22"/>
                <w:szCs w:val="22"/>
              </w:rPr>
              <w:t>415,0</w:t>
            </w:r>
          </w:p>
        </w:tc>
        <w:tc>
          <w:tcPr>
            <w:tcW w:w="993" w:type="dxa"/>
          </w:tcPr>
          <w:p w:rsidR="00AC248A" w:rsidRPr="00DE4316" w:rsidRDefault="00AC248A" w:rsidP="00E36A97">
            <w:pPr>
              <w:jc w:val="center"/>
              <w:rPr>
                <w:sz w:val="22"/>
                <w:szCs w:val="22"/>
              </w:rPr>
            </w:pPr>
            <w:r>
              <w:rPr>
                <w:sz w:val="22"/>
                <w:szCs w:val="22"/>
              </w:rPr>
              <w:t>415,0</w:t>
            </w:r>
          </w:p>
        </w:tc>
        <w:tc>
          <w:tcPr>
            <w:tcW w:w="992" w:type="dxa"/>
            <w:gridSpan w:val="2"/>
          </w:tcPr>
          <w:p w:rsidR="00AC248A" w:rsidRPr="00DE4316" w:rsidRDefault="00AC248A" w:rsidP="00E36A97">
            <w:pPr>
              <w:jc w:val="center"/>
              <w:rPr>
                <w:sz w:val="22"/>
                <w:szCs w:val="22"/>
              </w:rPr>
            </w:pPr>
            <w:r>
              <w:rPr>
                <w:sz w:val="22"/>
                <w:szCs w:val="22"/>
              </w:rPr>
              <w:t>415,0</w:t>
            </w:r>
          </w:p>
        </w:tc>
        <w:tc>
          <w:tcPr>
            <w:tcW w:w="992" w:type="dxa"/>
          </w:tcPr>
          <w:p w:rsidR="00AC248A" w:rsidRPr="00DE4316" w:rsidRDefault="00AC248A" w:rsidP="00E36A97">
            <w:pPr>
              <w:jc w:val="center"/>
              <w:rPr>
                <w:sz w:val="22"/>
                <w:szCs w:val="22"/>
              </w:rPr>
            </w:pPr>
            <w:r>
              <w:rPr>
                <w:sz w:val="22"/>
                <w:szCs w:val="22"/>
              </w:rPr>
              <w:t>415,0</w:t>
            </w:r>
          </w:p>
        </w:tc>
        <w:tc>
          <w:tcPr>
            <w:tcW w:w="992" w:type="dxa"/>
          </w:tcPr>
          <w:p w:rsidR="00AC248A" w:rsidRPr="00DE4316" w:rsidRDefault="00AC248A" w:rsidP="00E36A97">
            <w:pPr>
              <w:jc w:val="center"/>
              <w:rPr>
                <w:sz w:val="22"/>
                <w:szCs w:val="22"/>
              </w:rPr>
            </w:pPr>
            <w:r>
              <w:rPr>
                <w:sz w:val="22"/>
                <w:szCs w:val="22"/>
              </w:rPr>
              <w:t>415,0</w:t>
            </w:r>
          </w:p>
        </w:tc>
        <w:tc>
          <w:tcPr>
            <w:tcW w:w="1135" w:type="dxa"/>
          </w:tcPr>
          <w:p w:rsidR="00AC248A" w:rsidRPr="00DE4316" w:rsidRDefault="00AC248A" w:rsidP="00E36A97">
            <w:pPr>
              <w:jc w:val="center"/>
              <w:rPr>
                <w:sz w:val="22"/>
                <w:szCs w:val="22"/>
              </w:rPr>
            </w:pPr>
            <w:r>
              <w:rPr>
                <w:sz w:val="22"/>
                <w:szCs w:val="22"/>
              </w:rPr>
              <w:t>2075</w:t>
            </w:r>
            <w:r w:rsidRPr="00DE4316">
              <w:rPr>
                <w:sz w:val="22"/>
                <w:szCs w:val="22"/>
              </w:rPr>
              <w:t>,0</w:t>
            </w:r>
          </w:p>
        </w:tc>
        <w:tc>
          <w:tcPr>
            <w:tcW w:w="992" w:type="dxa"/>
          </w:tcPr>
          <w:p w:rsidR="00AC248A" w:rsidRPr="00DE4316" w:rsidRDefault="00AC248A" w:rsidP="00E36A97">
            <w:pPr>
              <w:jc w:val="center"/>
              <w:rPr>
                <w:sz w:val="22"/>
                <w:szCs w:val="22"/>
              </w:rPr>
            </w:pPr>
            <w:r>
              <w:rPr>
                <w:sz w:val="22"/>
                <w:szCs w:val="22"/>
              </w:rPr>
              <w:t>4592,0</w:t>
            </w:r>
          </w:p>
        </w:tc>
      </w:tr>
      <w:tr w:rsidR="00AC248A" w:rsidRPr="00915420" w:rsidTr="00E36A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4A0" w:firstRow="1" w:lastRow="0" w:firstColumn="1" w:lastColumn="0" w:noHBand="0" w:noVBand="1"/>
        </w:tblPrEx>
        <w:trPr>
          <w:gridBefore w:val="1"/>
          <w:gridAfter w:val="5"/>
          <w:wBefore w:w="459" w:type="dxa"/>
          <w:wAfter w:w="4962" w:type="dxa"/>
        </w:trPr>
        <w:tc>
          <w:tcPr>
            <w:tcW w:w="5920" w:type="dxa"/>
            <w:gridSpan w:val="2"/>
          </w:tcPr>
          <w:p w:rsidR="00AC248A" w:rsidRPr="00915420" w:rsidRDefault="00AC248A" w:rsidP="00E36A97"/>
        </w:tc>
        <w:tc>
          <w:tcPr>
            <w:tcW w:w="4252" w:type="dxa"/>
            <w:gridSpan w:val="5"/>
          </w:tcPr>
          <w:p w:rsidR="00AC248A" w:rsidRPr="00915420" w:rsidRDefault="00AC248A" w:rsidP="00E36A97"/>
        </w:tc>
      </w:tr>
    </w:tbl>
    <w:p w:rsidR="00AC248A" w:rsidRDefault="00AC248A" w:rsidP="00E36A97">
      <w:pPr>
        <w:sectPr w:rsidR="00AC248A" w:rsidSect="00AC248A">
          <w:pgSz w:w="16838" w:h="11906" w:orient="landscape"/>
          <w:pgMar w:top="1701" w:right="425" w:bottom="567" w:left="709" w:header="397" w:footer="720" w:gutter="0"/>
          <w:cols w:space="720"/>
          <w:titlePg/>
          <w:docGrid w:linePitch="360"/>
        </w:sectPr>
      </w:pPr>
    </w:p>
    <w:p w:rsidR="00E36A97" w:rsidRDefault="00E36A97" w:rsidP="0097228D">
      <w:pPr>
        <w:jc w:val="both"/>
        <w:rPr>
          <w:sz w:val="20"/>
          <w:szCs w:val="20"/>
        </w:rPr>
      </w:pPr>
    </w:p>
    <w:tbl>
      <w:tblPr>
        <w:tblW w:w="0" w:type="auto"/>
        <w:tblInd w:w="108" w:type="dxa"/>
        <w:tblLayout w:type="fixed"/>
        <w:tblLook w:val="04A0" w:firstRow="1" w:lastRow="0" w:firstColumn="1" w:lastColumn="0" w:noHBand="0" w:noVBand="1"/>
      </w:tblPr>
      <w:tblGrid>
        <w:gridCol w:w="4111"/>
        <w:gridCol w:w="1418"/>
        <w:gridCol w:w="4127"/>
      </w:tblGrid>
      <w:tr w:rsidR="00E36A97" w:rsidRPr="00E36A97" w:rsidTr="00E36A97">
        <w:trPr>
          <w:cantSplit/>
          <w:trHeight w:val="1274"/>
        </w:trPr>
        <w:tc>
          <w:tcPr>
            <w:tcW w:w="4111" w:type="dxa"/>
            <w:vAlign w:val="bottom"/>
            <w:hideMark/>
          </w:tcPr>
          <w:p w:rsidR="00E36A97" w:rsidRPr="00E36A97" w:rsidRDefault="00E36A97" w:rsidP="00E36A97">
            <w:pPr>
              <w:ind w:left="284"/>
              <w:jc w:val="center"/>
              <w:rPr>
                <w:b/>
                <w:bCs/>
                <w:sz w:val="20"/>
                <w:szCs w:val="20"/>
              </w:rPr>
            </w:pPr>
            <w:r w:rsidRPr="00E36A97">
              <w:rPr>
                <w:b/>
                <w:bCs/>
                <w:sz w:val="20"/>
                <w:szCs w:val="20"/>
              </w:rPr>
              <w:t>ЧĂВАШ РЕСПУБЛИКИН</w:t>
            </w:r>
          </w:p>
        </w:tc>
        <w:tc>
          <w:tcPr>
            <w:tcW w:w="1418" w:type="dxa"/>
            <w:vMerge w:val="restart"/>
          </w:tcPr>
          <w:p w:rsidR="00E36A97" w:rsidRPr="00E36A97" w:rsidRDefault="00E36A97" w:rsidP="00E36A97">
            <w:pPr>
              <w:ind w:left="284"/>
              <w:jc w:val="both"/>
              <w:rPr>
                <w:sz w:val="20"/>
                <w:szCs w:val="20"/>
              </w:rPr>
            </w:pPr>
            <w:r w:rsidRPr="00E36A97">
              <w:rPr>
                <w:sz w:val="20"/>
                <w:szCs w:val="20"/>
              </w:rPr>
              <w:drawing>
                <wp:anchor distT="0" distB="0" distL="114300" distR="114300" simplePos="0" relativeHeight="251657728"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5" name="Рисунок 5"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E36A97" w:rsidRPr="00E36A97" w:rsidRDefault="00E36A97" w:rsidP="00E36A97">
            <w:pPr>
              <w:ind w:left="284"/>
              <w:jc w:val="center"/>
              <w:rPr>
                <w:b/>
                <w:bCs/>
                <w:sz w:val="20"/>
                <w:szCs w:val="20"/>
              </w:rPr>
            </w:pPr>
            <w:r w:rsidRPr="00E36A97">
              <w:rPr>
                <w:b/>
                <w:bCs/>
                <w:sz w:val="20"/>
                <w:szCs w:val="20"/>
              </w:rPr>
              <w:t>ЧУВАШСКАЯ РЕСПУБЛИКА</w:t>
            </w:r>
          </w:p>
        </w:tc>
      </w:tr>
      <w:tr w:rsidR="00E36A97" w:rsidRPr="00E36A97" w:rsidTr="00E36A97">
        <w:trPr>
          <w:cantSplit/>
          <w:trHeight w:val="550"/>
        </w:trPr>
        <w:tc>
          <w:tcPr>
            <w:tcW w:w="4111" w:type="dxa"/>
            <w:hideMark/>
          </w:tcPr>
          <w:p w:rsidR="00E36A97" w:rsidRPr="00E36A97" w:rsidRDefault="00E36A97" w:rsidP="00E36A97">
            <w:pPr>
              <w:ind w:left="284"/>
              <w:jc w:val="center"/>
              <w:rPr>
                <w:b/>
                <w:bCs/>
                <w:sz w:val="20"/>
                <w:szCs w:val="20"/>
              </w:rPr>
            </w:pPr>
            <w:r w:rsidRPr="00E36A97">
              <w:rPr>
                <w:b/>
                <w:bCs/>
                <w:sz w:val="20"/>
                <w:szCs w:val="20"/>
              </w:rPr>
              <w:t>ÇĚМĚРЛЕ</w:t>
            </w:r>
          </w:p>
          <w:p w:rsidR="00E36A97" w:rsidRPr="00E36A97" w:rsidRDefault="00E36A97" w:rsidP="00E36A97">
            <w:pPr>
              <w:ind w:left="284"/>
              <w:jc w:val="center"/>
              <w:rPr>
                <w:b/>
                <w:sz w:val="20"/>
                <w:szCs w:val="20"/>
              </w:rPr>
            </w:pPr>
            <w:r w:rsidRPr="00E36A97">
              <w:rPr>
                <w:b/>
                <w:bCs/>
                <w:sz w:val="20"/>
                <w:szCs w:val="20"/>
              </w:rPr>
              <w:t xml:space="preserve">МУНИЦИПАЛЛĂ ОКРУГĔН </w:t>
            </w:r>
            <w:r w:rsidRPr="00E36A97">
              <w:rPr>
                <w:b/>
                <w:sz w:val="20"/>
                <w:szCs w:val="20"/>
              </w:rPr>
              <w:t>АДМИНИСТРАЦИЙĚ</w:t>
            </w:r>
          </w:p>
          <w:p w:rsidR="00E36A97" w:rsidRPr="00E36A97" w:rsidRDefault="00E36A97" w:rsidP="00E36A97">
            <w:pPr>
              <w:ind w:left="284"/>
              <w:jc w:val="center"/>
              <w:rPr>
                <w:b/>
                <w:bCs/>
                <w:sz w:val="20"/>
                <w:szCs w:val="20"/>
              </w:rPr>
            </w:pPr>
          </w:p>
          <w:p w:rsidR="00E36A97" w:rsidRPr="00E36A97" w:rsidRDefault="00E36A97" w:rsidP="00E36A97">
            <w:pPr>
              <w:ind w:left="284"/>
              <w:jc w:val="center"/>
              <w:rPr>
                <w:b/>
                <w:bCs/>
                <w:sz w:val="20"/>
                <w:szCs w:val="20"/>
                <w:lang w:val="x-none"/>
              </w:rPr>
            </w:pPr>
            <w:r w:rsidRPr="00E36A97">
              <w:rPr>
                <w:b/>
                <w:bCs/>
                <w:sz w:val="20"/>
                <w:szCs w:val="20"/>
                <w:lang w:val="x-none"/>
              </w:rPr>
              <w:t>ЙЫШĂНУ</w:t>
            </w:r>
          </w:p>
          <w:p w:rsidR="00E36A97" w:rsidRPr="00E36A97" w:rsidRDefault="00E36A97" w:rsidP="00E36A97">
            <w:pPr>
              <w:ind w:left="284"/>
              <w:jc w:val="center"/>
              <w:rPr>
                <w:b/>
                <w:bCs/>
                <w:sz w:val="20"/>
                <w:szCs w:val="20"/>
              </w:rPr>
            </w:pPr>
          </w:p>
          <w:p w:rsidR="00E36A97" w:rsidRPr="00E36A97" w:rsidRDefault="00E36A97" w:rsidP="00E36A97">
            <w:pPr>
              <w:ind w:left="284"/>
              <w:jc w:val="center"/>
              <w:rPr>
                <w:sz w:val="20"/>
                <w:szCs w:val="20"/>
              </w:rPr>
            </w:pPr>
            <w:r w:rsidRPr="00E36A97">
              <w:rPr>
                <w:sz w:val="20"/>
                <w:szCs w:val="20"/>
              </w:rPr>
              <w:t>____19.09.2025 =. _1388_ №</w:t>
            </w:r>
          </w:p>
          <w:p w:rsidR="00E36A97" w:rsidRPr="00E36A97" w:rsidRDefault="00E36A97" w:rsidP="00E36A97">
            <w:pPr>
              <w:ind w:left="284"/>
              <w:jc w:val="center"/>
              <w:rPr>
                <w:sz w:val="20"/>
                <w:szCs w:val="20"/>
              </w:rPr>
            </w:pPr>
            <w:proofErr w:type="spellStart"/>
            <w:r w:rsidRPr="00E36A97">
              <w:rPr>
                <w:bCs/>
                <w:sz w:val="20"/>
                <w:szCs w:val="20"/>
              </w:rPr>
              <w:t>Ç</w:t>
            </w:r>
            <w:r w:rsidRPr="00E36A97">
              <w:rPr>
                <w:sz w:val="20"/>
                <w:szCs w:val="20"/>
              </w:rPr>
              <w:t>ěмěрле</w:t>
            </w:r>
            <w:proofErr w:type="spellEnd"/>
            <w:r w:rsidRPr="00E36A97">
              <w:rPr>
                <w:sz w:val="20"/>
                <w:szCs w:val="20"/>
              </w:rPr>
              <w:t xml:space="preserve"> хули</w:t>
            </w:r>
          </w:p>
        </w:tc>
        <w:tc>
          <w:tcPr>
            <w:tcW w:w="1418" w:type="dxa"/>
            <w:vMerge/>
          </w:tcPr>
          <w:p w:rsidR="00E36A97" w:rsidRPr="00E36A97" w:rsidRDefault="00E36A97" w:rsidP="00E36A97">
            <w:pPr>
              <w:ind w:left="284"/>
              <w:jc w:val="both"/>
              <w:rPr>
                <w:sz w:val="20"/>
                <w:szCs w:val="20"/>
              </w:rPr>
            </w:pPr>
          </w:p>
        </w:tc>
        <w:tc>
          <w:tcPr>
            <w:tcW w:w="4127" w:type="dxa"/>
            <w:hideMark/>
          </w:tcPr>
          <w:p w:rsidR="00E36A97" w:rsidRPr="00E36A97" w:rsidRDefault="00E36A97" w:rsidP="00E36A97">
            <w:pPr>
              <w:ind w:left="284"/>
              <w:jc w:val="center"/>
              <w:rPr>
                <w:b/>
                <w:sz w:val="20"/>
                <w:szCs w:val="20"/>
              </w:rPr>
            </w:pPr>
            <w:r w:rsidRPr="00E36A97">
              <w:rPr>
                <w:b/>
                <w:sz w:val="20"/>
                <w:szCs w:val="20"/>
              </w:rPr>
              <w:t>администрация</w:t>
            </w:r>
          </w:p>
          <w:p w:rsidR="00E36A97" w:rsidRPr="00E36A97" w:rsidRDefault="00E36A97" w:rsidP="00E36A97">
            <w:pPr>
              <w:ind w:left="284"/>
              <w:jc w:val="center"/>
              <w:rPr>
                <w:b/>
                <w:sz w:val="20"/>
                <w:szCs w:val="20"/>
              </w:rPr>
            </w:pPr>
            <w:r w:rsidRPr="00E36A97">
              <w:rPr>
                <w:b/>
                <w:sz w:val="20"/>
                <w:szCs w:val="20"/>
              </w:rPr>
              <w:t>ШУМЕРЛИНСКОГО</w:t>
            </w:r>
          </w:p>
          <w:p w:rsidR="00E36A97" w:rsidRPr="00E36A97" w:rsidRDefault="00E36A97" w:rsidP="00E36A97">
            <w:pPr>
              <w:ind w:left="284"/>
              <w:jc w:val="center"/>
              <w:rPr>
                <w:b/>
                <w:sz w:val="20"/>
                <w:szCs w:val="20"/>
              </w:rPr>
            </w:pPr>
            <w:r w:rsidRPr="00E36A97">
              <w:rPr>
                <w:b/>
                <w:sz w:val="20"/>
                <w:szCs w:val="20"/>
              </w:rPr>
              <w:t>МУНИЦИПАЛЬНОГО ОКРУГА</w:t>
            </w:r>
          </w:p>
          <w:p w:rsidR="00E36A97" w:rsidRPr="00E36A97" w:rsidRDefault="00E36A97" w:rsidP="00E36A97">
            <w:pPr>
              <w:ind w:left="284"/>
              <w:jc w:val="center"/>
              <w:rPr>
                <w:b/>
                <w:sz w:val="20"/>
                <w:szCs w:val="20"/>
              </w:rPr>
            </w:pPr>
          </w:p>
          <w:p w:rsidR="00E36A97" w:rsidRPr="00E36A97" w:rsidRDefault="00E36A97" w:rsidP="00E36A97">
            <w:pPr>
              <w:ind w:left="284"/>
              <w:jc w:val="center"/>
              <w:rPr>
                <w:b/>
                <w:sz w:val="20"/>
                <w:szCs w:val="20"/>
                <w:lang w:val="x-none"/>
              </w:rPr>
            </w:pPr>
            <w:r w:rsidRPr="00E36A97">
              <w:rPr>
                <w:b/>
                <w:sz w:val="20"/>
                <w:szCs w:val="20"/>
                <w:lang w:val="x-none"/>
              </w:rPr>
              <w:t>ПОСТАНОВЛЕНИЕ</w:t>
            </w:r>
          </w:p>
          <w:p w:rsidR="00E36A97" w:rsidRPr="00E36A97" w:rsidRDefault="00E36A97" w:rsidP="00E36A97">
            <w:pPr>
              <w:ind w:left="284"/>
              <w:jc w:val="center"/>
              <w:rPr>
                <w:b/>
                <w:bCs/>
                <w:sz w:val="20"/>
                <w:szCs w:val="20"/>
              </w:rPr>
            </w:pPr>
          </w:p>
          <w:p w:rsidR="00E36A97" w:rsidRPr="00E36A97" w:rsidRDefault="00E36A97" w:rsidP="00E36A97">
            <w:pPr>
              <w:ind w:left="284"/>
              <w:jc w:val="center"/>
              <w:rPr>
                <w:bCs/>
                <w:sz w:val="20"/>
                <w:szCs w:val="20"/>
              </w:rPr>
            </w:pPr>
            <w:r w:rsidRPr="00E36A97">
              <w:rPr>
                <w:bCs/>
                <w:sz w:val="20"/>
                <w:szCs w:val="20"/>
              </w:rPr>
              <w:t>_____19.09.2025 г. № _1388_</w:t>
            </w:r>
          </w:p>
          <w:p w:rsidR="00E36A97" w:rsidRPr="00E36A97" w:rsidRDefault="00E36A97" w:rsidP="00E36A97">
            <w:pPr>
              <w:ind w:left="284"/>
              <w:jc w:val="center"/>
              <w:rPr>
                <w:sz w:val="20"/>
                <w:szCs w:val="20"/>
              </w:rPr>
            </w:pPr>
            <w:r w:rsidRPr="00E36A97">
              <w:rPr>
                <w:bCs/>
                <w:sz w:val="20"/>
                <w:szCs w:val="20"/>
              </w:rPr>
              <w:t>город Шумерля</w:t>
            </w:r>
          </w:p>
        </w:tc>
      </w:tr>
    </w:tbl>
    <w:p w:rsidR="00E36A97" w:rsidRPr="00E36A97" w:rsidRDefault="00E36A97" w:rsidP="00E36A97">
      <w:pPr>
        <w:ind w:left="284"/>
        <w:jc w:val="both"/>
        <w:rPr>
          <w:b/>
          <w:bCs/>
          <w:sz w:val="20"/>
          <w:szCs w:val="20"/>
          <w:lang w:val="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2"/>
      </w:tblGrid>
      <w:tr w:rsidR="00E36A97" w:rsidRPr="00E36A97" w:rsidTr="00E36A97">
        <w:trPr>
          <w:trHeight w:val="790"/>
        </w:trPr>
        <w:tc>
          <w:tcPr>
            <w:tcW w:w="4242" w:type="dxa"/>
            <w:tcBorders>
              <w:top w:val="nil"/>
              <w:left w:val="nil"/>
              <w:bottom w:val="nil"/>
              <w:right w:val="nil"/>
            </w:tcBorders>
          </w:tcPr>
          <w:p w:rsidR="00E36A97" w:rsidRPr="00E36A97" w:rsidRDefault="00E36A97" w:rsidP="00E36A97">
            <w:pPr>
              <w:ind w:left="284"/>
              <w:jc w:val="both"/>
              <w:rPr>
                <w:b/>
                <w:sz w:val="20"/>
                <w:szCs w:val="20"/>
              </w:rPr>
            </w:pPr>
            <w:r w:rsidRPr="00E36A97">
              <w:rPr>
                <w:b/>
                <w:sz w:val="20"/>
                <w:szCs w:val="20"/>
              </w:rPr>
              <w:t>Об утверждении административного регламента по предоставлению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tc>
      </w:tr>
    </w:tbl>
    <w:p w:rsidR="00E36A97" w:rsidRPr="00E36A97" w:rsidRDefault="00E36A97" w:rsidP="00E36A97">
      <w:pPr>
        <w:ind w:left="-567"/>
        <w:jc w:val="both"/>
        <w:rPr>
          <w:sz w:val="20"/>
          <w:szCs w:val="20"/>
        </w:rPr>
      </w:pPr>
    </w:p>
    <w:p w:rsidR="00E36A97" w:rsidRPr="00E36A97" w:rsidRDefault="00E36A97" w:rsidP="00E36A97">
      <w:pPr>
        <w:ind w:left="284" w:firstLine="709"/>
        <w:jc w:val="both"/>
        <w:rPr>
          <w:sz w:val="20"/>
          <w:szCs w:val="20"/>
        </w:rPr>
      </w:pPr>
      <w:r w:rsidRPr="00E36A97">
        <w:rPr>
          <w:sz w:val="20"/>
          <w:szCs w:val="20"/>
        </w:rPr>
        <w:t xml:space="preserve">В соответствии с Федеральным законом от 6 октября 2003 г. № 131-ФЗ «Об общих принципах организации местного самоуправления в Российской Федерации», Законом Чувашской Республики от 18 октября 2004 г. № 19 «Об организации местного самоуправления в Чувашской Республике», Уставом Шумерлинского муниципального округа Чувашской Республики администрация Шумерлинского муниципального округа Чувашской             Республики п о с </w:t>
      </w:r>
      <w:proofErr w:type="gramStart"/>
      <w:r w:rsidRPr="00E36A97">
        <w:rPr>
          <w:sz w:val="20"/>
          <w:szCs w:val="20"/>
        </w:rPr>
        <w:t>т</w:t>
      </w:r>
      <w:proofErr w:type="gramEnd"/>
      <w:r w:rsidRPr="00E36A97">
        <w:rPr>
          <w:sz w:val="20"/>
          <w:szCs w:val="20"/>
        </w:rPr>
        <w:t xml:space="preserve"> а н о в л я е т:</w:t>
      </w:r>
    </w:p>
    <w:p w:rsidR="00E36A97" w:rsidRPr="00E36A97" w:rsidRDefault="00E36A97" w:rsidP="00E36A97">
      <w:pPr>
        <w:ind w:left="284" w:firstLine="709"/>
        <w:jc w:val="both"/>
        <w:rPr>
          <w:sz w:val="20"/>
          <w:szCs w:val="20"/>
        </w:rPr>
      </w:pPr>
      <w:r w:rsidRPr="00E36A97">
        <w:rPr>
          <w:sz w:val="20"/>
          <w:szCs w:val="20"/>
        </w:rPr>
        <w:t xml:space="preserve">1. Утвердить административный регламент по предоставлению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согласно </w:t>
      </w:r>
      <w:proofErr w:type="gramStart"/>
      <w:r w:rsidRPr="00E36A97">
        <w:rPr>
          <w:sz w:val="20"/>
          <w:szCs w:val="20"/>
        </w:rPr>
        <w:t>приложению</w:t>
      </w:r>
      <w:proofErr w:type="gramEnd"/>
      <w:r w:rsidRPr="00E36A97">
        <w:rPr>
          <w:sz w:val="20"/>
          <w:szCs w:val="20"/>
        </w:rPr>
        <w:t xml:space="preserve"> к настоящему постановлению.</w:t>
      </w:r>
    </w:p>
    <w:p w:rsidR="00E36A97" w:rsidRPr="00E36A97" w:rsidRDefault="00E36A97" w:rsidP="00E36A97">
      <w:pPr>
        <w:ind w:left="284" w:firstLine="709"/>
        <w:jc w:val="both"/>
        <w:rPr>
          <w:sz w:val="20"/>
          <w:szCs w:val="20"/>
        </w:rPr>
      </w:pPr>
      <w:r w:rsidRPr="00E36A97">
        <w:rPr>
          <w:sz w:val="20"/>
          <w:szCs w:val="20"/>
        </w:rPr>
        <w:t>2. Признать утратившими силу:</w:t>
      </w:r>
    </w:p>
    <w:p w:rsidR="00E36A97" w:rsidRPr="00E36A97" w:rsidRDefault="00E36A97" w:rsidP="00E36A97">
      <w:pPr>
        <w:ind w:left="284" w:firstLine="709"/>
        <w:jc w:val="both"/>
        <w:rPr>
          <w:sz w:val="20"/>
          <w:szCs w:val="20"/>
        </w:rPr>
      </w:pPr>
      <w:r w:rsidRPr="00E36A97">
        <w:rPr>
          <w:sz w:val="20"/>
          <w:szCs w:val="20"/>
        </w:rPr>
        <w:t>постановление администрации города Шумерля от 21 декабря 2019 г. № 1037 «Об утверждении административного регламента по предоставлению муниципальной услуги «Выдача разрешений на строительство, реконструкцию объектов капитального строительства»;</w:t>
      </w:r>
    </w:p>
    <w:p w:rsidR="00E36A97" w:rsidRPr="00E36A97" w:rsidRDefault="00E36A97" w:rsidP="00E36A97">
      <w:pPr>
        <w:ind w:left="284" w:firstLine="709"/>
        <w:jc w:val="both"/>
        <w:rPr>
          <w:sz w:val="20"/>
          <w:szCs w:val="20"/>
        </w:rPr>
      </w:pPr>
      <w:r w:rsidRPr="00E36A97">
        <w:rPr>
          <w:sz w:val="20"/>
          <w:szCs w:val="20"/>
        </w:rPr>
        <w:t>постановление администрации Шумерлинского муниципального округа от 25 октября 2022 г. № 870 «Об утверждении административного регламента администрации Шумерлинского муниципального округа по предоставлению муниципальной услуги «Выдача разрешения на строительство, реконструкцию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E36A97" w:rsidRPr="00E36A97" w:rsidRDefault="00E36A97" w:rsidP="00E36A97">
      <w:pPr>
        <w:ind w:left="284" w:firstLine="709"/>
        <w:jc w:val="both"/>
        <w:rPr>
          <w:sz w:val="20"/>
          <w:szCs w:val="20"/>
        </w:rPr>
      </w:pPr>
    </w:p>
    <w:p w:rsidR="00E36A97" w:rsidRPr="00E36A97" w:rsidRDefault="00E36A97" w:rsidP="00E36A97">
      <w:pPr>
        <w:ind w:left="284" w:firstLine="709"/>
        <w:jc w:val="both"/>
        <w:rPr>
          <w:sz w:val="20"/>
          <w:szCs w:val="20"/>
        </w:rPr>
      </w:pPr>
      <w:r w:rsidRPr="00E36A97">
        <w:rPr>
          <w:sz w:val="20"/>
          <w:szCs w:val="20"/>
        </w:rPr>
        <w:t>3. Контроль за исполнением настоящего постановления возложить на заместителя главы администрации - начальника управления строительства, дорожного хозяйства и ЖКХ администрации Шумерлинского муниципального округа Чувашской Республики.</w:t>
      </w:r>
    </w:p>
    <w:p w:rsidR="00E36A97" w:rsidRPr="00E36A97" w:rsidRDefault="00E36A97" w:rsidP="00E36A97">
      <w:pPr>
        <w:ind w:left="284" w:firstLine="709"/>
        <w:jc w:val="both"/>
        <w:rPr>
          <w:sz w:val="20"/>
          <w:szCs w:val="20"/>
        </w:rPr>
      </w:pPr>
      <w:r w:rsidRPr="00E36A97">
        <w:rPr>
          <w:sz w:val="20"/>
          <w:szCs w:val="20"/>
        </w:rPr>
        <w:t>4. Настоящее постановление вступает в силу после его официального опубликования.</w:t>
      </w:r>
    </w:p>
    <w:p w:rsidR="00E36A97" w:rsidRPr="00E36A97" w:rsidRDefault="00E36A97" w:rsidP="00E36A97">
      <w:pPr>
        <w:ind w:left="284"/>
        <w:jc w:val="both"/>
        <w:rPr>
          <w:sz w:val="20"/>
          <w:szCs w:val="20"/>
        </w:rPr>
      </w:pPr>
    </w:p>
    <w:p w:rsidR="00E36A97" w:rsidRPr="00E36A97" w:rsidRDefault="00E36A97" w:rsidP="00E36A97">
      <w:pPr>
        <w:ind w:left="284"/>
        <w:jc w:val="both"/>
        <w:rPr>
          <w:sz w:val="20"/>
          <w:szCs w:val="20"/>
        </w:rPr>
      </w:pPr>
    </w:p>
    <w:p w:rsidR="00E36A97" w:rsidRPr="00E36A97" w:rsidRDefault="00E36A97" w:rsidP="00E36A97">
      <w:pPr>
        <w:ind w:left="284"/>
        <w:jc w:val="both"/>
        <w:rPr>
          <w:sz w:val="20"/>
          <w:szCs w:val="20"/>
        </w:rPr>
      </w:pPr>
    </w:p>
    <w:p w:rsidR="00E36A97" w:rsidRPr="00E36A97" w:rsidRDefault="00E36A97" w:rsidP="00E36A97">
      <w:pPr>
        <w:ind w:left="284"/>
        <w:jc w:val="both"/>
        <w:rPr>
          <w:sz w:val="20"/>
          <w:szCs w:val="20"/>
        </w:rPr>
      </w:pPr>
    </w:p>
    <w:p w:rsidR="00E36A97" w:rsidRPr="00E36A97" w:rsidRDefault="00E36A97" w:rsidP="00E36A97">
      <w:pPr>
        <w:ind w:left="284"/>
        <w:jc w:val="both"/>
        <w:rPr>
          <w:sz w:val="20"/>
          <w:szCs w:val="20"/>
        </w:rPr>
      </w:pPr>
      <w:proofErr w:type="spellStart"/>
      <w:r w:rsidRPr="00E36A97">
        <w:rPr>
          <w:sz w:val="20"/>
          <w:szCs w:val="20"/>
        </w:rPr>
        <w:t>Врип</w:t>
      </w:r>
      <w:proofErr w:type="spellEnd"/>
      <w:r w:rsidRPr="00E36A97">
        <w:rPr>
          <w:sz w:val="20"/>
          <w:szCs w:val="20"/>
        </w:rPr>
        <w:t xml:space="preserve"> главы Шумерлинского </w:t>
      </w:r>
    </w:p>
    <w:p w:rsidR="00E36A97" w:rsidRPr="00E36A97" w:rsidRDefault="00E36A97" w:rsidP="00E36A97">
      <w:pPr>
        <w:ind w:left="284"/>
        <w:jc w:val="both"/>
        <w:rPr>
          <w:sz w:val="20"/>
          <w:szCs w:val="20"/>
        </w:rPr>
      </w:pPr>
      <w:r w:rsidRPr="00E36A97">
        <w:rPr>
          <w:sz w:val="20"/>
          <w:szCs w:val="20"/>
        </w:rPr>
        <w:t>муниципального округа</w:t>
      </w:r>
    </w:p>
    <w:p w:rsidR="00E36A97" w:rsidRPr="00E36A97" w:rsidRDefault="00E36A97" w:rsidP="00E36A97">
      <w:pPr>
        <w:ind w:left="284"/>
        <w:jc w:val="both"/>
        <w:rPr>
          <w:sz w:val="20"/>
          <w:szCs w:val="20"/>
        </w:rPr>
      </w:pPr>
      <w:r w:rsidRPr="00E36A97">
        <w:rPr>
          <w:sz w:val="20"/>
          <w:szCs w:val="20"/>
        </w:rPr>
        <w:t>Чувашской Республики                                                                                              О.М. Краснова</w:t>
      </w:r>
    </w:p>
    <w:p w:rsidR="00E36A97" w:rsidRPr="00E36A97" w:rsidRDefault="00E36A97" w:rsidP="00E36A97">
      <w:pPr>
        <w:ind w:left="-567"/>
        <w:jc w:val="both"/>
        <w:rPr>
          <w:sz w:val="20"/>
          <w:szCs w:val="20"/>
        </w:rPr>
      </w:pPr>
      <w:r w:rsidRPr="00E36A97">
        <w:rPr>
          <w:sz w:val="20"/>
          <w:szCs w:val="20"/>
        </w:rPr>
        <w:tab/>
      </w:r>
      <w:r w:rsidRPr="00E36A97">
        <w:rPr>
          <w:sz w:val="20"/>
          <w:szCs w:val="20"/>
        </w:rPr>
        <w:tab/>
      </w:r>
      <w:r w:rsidRPr="00E36A97">
        <w:rPr>
          <w:sz w:val="20"/>
          <w:szCs w:val="20"/>
        </w:rPr>
        <w:tab/>
      </w:r>
      <w:r w:rsidRPr="00E36A97">
        <w:rPr>
          <w:sz w:val="20"/>
          <w:szCs w:val="20"/>
        </w:rPr>
        <w:tab/>
      </w:r>
      <w:r w:rsidRPr="00E36A97">
        <w:rPr>
          <w:sz w:val="20"/>
          <w:szCs w:val="20"/>
        </w:rPr>
        <w:tab/>
      </w:r>
      <w:r w:rsidRPr="00E36A97">
        <w:rPr>
          <w:sz w:val="20"/>
          <w:szCs w:val="20"/>
        </w:rPr>
        <w:tab/>
      </w:r>
      <w:r w:rsidRPr="00E36A97">
        <w:rPr>
          <w:sz w:val="20"/>
          <w:szCs w:val="20"/>
        </w:rPr>
        <w:tab/>
        <w:t xml:space="preserve"> </w:t>
      </w:r>
    </w:p>
    <w:p w:rsidR="00E36A97" w:rsidRPr="00E36A97" w:rsidRDefault="00E36A97" w:rsidP="00E36A97">
      <w:pPr>
        <w:ind w:left="-567"/>
        <w:jc w:val="both"/>
        <w:rPr>
          <w:sz w:val="20"/>
          <w:szCs w:val="20"/>
        </w:rPr>
      </w:pPr>
    </w:p>
    <w:p w:rsidR="00E36A97" w:rsidRPr="00E36A97" w:rsidRDefault="00E36A97" w:rsidP="00E36A97">
      <w:pPr>
        <w:jc w:val="both"/>
        <w:rPr>
          <w:sz w:val="20"/>
          <w:szCs w:val="20"/>
        </w:rPr>
      </w:pPr>
    </w:p>
    <w:p w:rsidR="00E36A97" w:rsidRPr="00E36A97" w:rsidRDefault="00E36A97" w:rsidP="00E36A97">
      <w:pPr>
        <w:jc w:val="both"/>
        <w:rPr>
          <w:sz w:val="20"/>
          <w:szCs w:val="20"/>
        </w:rPr>
      </w:pPr>
    </w:p>
    <w:p w:rsidR="00E36A97" w:rsidRPr="00E36A97" w:rsidRDefault="00E36A97" w:rsidP="00E36A97">
      <w:pPr>
        <w:jc w:val="both"/>
        <w:rPr>
          <w:sz w:val="20"/>
          <w:szCs w:val="20"/>
        </w:rPr>
      </w:pPr>
      <w:proofErr w:type="spellStart"/>
      <w:r w:rsidRPr="00E36A97">
        <w:rPr>
          <w:sz w:val="20"/>
          <w:szCs w:val="20"/>
        </w:rPr>
        <w:t>Канчурова</w:t>
      </w:r>
      <w:proofErr w:type="spellEnd"/>
      <w:r w:rsidRPr="00E36A97">
        <w:rPr>
          <w:sz w:val="20"/>
          <w:szCs w:val="20"/>
        </w:rPr>
        <w:t xml:space="preserve"> Т.Ю.,</w:t>
      </w:r>
    </w:p>
    <w:p w:rsidR="00E36A97" w:rsidRPr="00E36A97" w:rsidRDefault="00E36A97" w:rsidP="00E36A97">
      <w:pPr>
        <w:jc w:val="both"/>
        <w:rPr>
          <w:sz w:val="20"/>
          <w:szCs w:val="20"/>
        </w:rPr>
      </w:pPr>
      <w:r w:rsidRPr="00E36A97">
        <w:rPr>
          <w:sz w:val="20"/>
          <w:szCs w:val="20"/>
        </w:rPr>
        <w:t>2-13-15</w:t>
      </w:r>
    </w:p>
    <w:p w:rsidR="00E36A97" w:rsidRPr="00E36A97" w:rsidRDefault="00E36A97" w:rsidP="00E36A97">
      <w:pPr>
        <w:ind w:left="6379"/>
        <w:jc w:val="right"/>
        <w:rPr>
          <w:bCs/>
          <w:sz w:val="20"/>
          <w:szCs w:val="20"/>
        </w:rPr>
      </w:pPr>
      <w:r w:rsidRPr="00E36A97">
        <w:rPr>
          <w:bCs/>
          <w:sz w:val="20"/>
          <w:szCs w:val="20"/>
        </w:rPr>
        <w:t>Приложение</w:t>
      </w:r>
    </w:p>
    <w:p w:rsidR="00E36A97" w:rsidRPr="00E36A97" w:rsidRDefault="00E36A97" w:rsidP="00E36A97">
      <w:pPr>
        <w:ind w:left="6379"/>
        <w:jc w:val="right"/>
        <w:rPr>
          <w:bCs/>
          <w:sz w:val="20"/>
          <w:szCs w:val="20"/>
        </w:rPr>
      </w:pPr>
      <w:r w:rsidRPr="00E36A97">
        <w:rPr>
          <w:bCs/>
          <w:sz w:val="20"/>
          <w:szCs w:val="20"/>
        </w:rPr>
        <w:t>к постановлению администрации Шумерлинского муниципального округа Чувашской Республики</w:t>
      </w:r>
    </w:p>
    <w:p w:rsidR="00E36A97" w:rsidRPr="00E36A97" w:rsidRDefault="00E36A97" w:rsidP="00E36A97">
      <w:pPr>
        <w:ind w:left="6379"/>
        <w:jc w:val="right"/>
        <w:rPr>
          <w:bCs/>
          <w:sz w:val="20"/>
          <w:szCs w:val="20"/>
        </w:rPr>
      </w:pPr>
      <w:r w:rsidRPr="00E36A97">
        <w:rPr>
          <w:bCs/>
          <w:sz w:val="20"/>
          <w:szCs w:val="20"/>
        </w:rPr>
        <w:t>от _____19.09.2025 г. № _1388_</w:t>
      </w:r>
    </w:p>
    <w:p w:rsidR="00E36A97" w:rsidRPr="00E36A97" w:rsidRDefault="00E36A97" w:rsidP="00E36A97">
      <w:pPr>
        <w:ind w:left="6379"/>
        <w:jc w:val="right"/>
        <w:rPr>
          <w:b/>
          <w:bCs/>
          <w:sz w:val="20"/>
          <w:szCs w:val="20"/>
        </w:rPr>
      </w:pPr>
    </w:p>
    <w:p w:rsidR="00E36A97" w:rsidRPr="00E36A97" w:rsidRDefault="00E36A97" w:rsidP="00E36A97">
      <w:pPr>
        <w:jc w:val="center"/>
        <w:rPr>
          <w:b/>
          <w:bCs/>
          <w:sz w:val="20"/>
          <w:szCs w:val="20"/>
        </w:rPr>
      </w:pPr>
      <w:r w:rsidRPr="00E36A97">
        <w:rPr>
          <w:b/>
          <w:bCs/>
          <w:sz w:val="20"/>
          <w:szCs w:val="20"/>
        </w:rPr>
        <w:t>Административный регламент</w:t>
      </w:r>
    </w:p>
    <w:p w:rsidR="00E36A97" w:rsidRPr="00E36A97" w:rsidRDefault="00E36A97" w:rsidP="00E36A97">
      <w:pPr>
        <w:jc w:val="center"/>
        <w:rPr>
          <w:b/>
          <w:bCs/>
          <w:sz w:val="20"/>
          <w:szCs w:val="20"/>
        </w:rPr>
      </w:pPr>
      <w:r w:rsidRPr="00E36A97">
        <w:rPr>
          <w:b/>
          <w:bCs/>
          <w:sz w:val="20"/>
          <w:szCs w:val="20"/>
        </w:rPr>
        <w:t>администрации Шумерлинского муниципального округа Чувашской Республики по предоставлению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E36A97" w:rsidRPr="00E36A97" w:rsidRDefault="00E36A97" w:rsidP="00E36A97">
      <w:pPr>
        <w:jc w:val="center"/>
        <w:rPr>
          <w:b/>
          <w:bCs/>
          <w:sz w:val="20"/>
          <w:szCs w:val="20"/>
        </w:rPr>
      </w:pPr>
    </w:p>
    <w:p w:rsidR="00E36A97" w:rsidRPr="00E36A97" w:rsidRDefault="00E36A97" w:rsidP="00E36A97">
      <w:pPr>
        <w:jc w:val="center"/>
        <w:rPr>
          <w:b/>
          <w:sz w:val="20"/>
          <w:szCs w:val="20"/>
        </w:rPr>
      </w:pPr>
      <w:r w:rsidRPr="00E36A97">
        <w:rPr>
          <w:b/>
          <w:sz w:val="20"/>
          <w:szCs w:val="20"/>
        </w:rPr>
        <w:t>I. Общие положения</w:t>
      </w:r>
    </w:p>
    <w:p w:rsidR="00E36A97" w:rsidRPr="00E36A97" w:rsidRDefault="00E36A97" w:rsidP="00E36A97">
      <w:pPr>
        <w:jc w:val="center"/>
        <w:rPr>
          <w:sz w:val="20"/>
          <w:szCs w:val="20"/>
        </w:rPr>
      </w:pPr>
    </w:p>
    <w:p w:rsidR="00E36A97" w:rsidRPr="00E36A97" w:rsidRDefault="00E36A97" w:rsidP="00E36A97">
      <w:pPr>
        <w:jc w:val="center"/>
        <w:rPr>
          <w:sz w:val="20"/>
          <w:szCs w:val="20"/>
        </w:rPr>
      </w:pPr>
      <w:bookmarkStart w:id="9" w:name="Par55"/>
      <w:bookmarkEnd w:id="9"/>
      <w:r w:rsidRPr="00E36A97">
        <w:rPr>
          <w:b/>
          <w:sz w:val="20"/>
          <w:szCs w:val="20"/>
        </w:rPr>
        <w:t>1.1. Предмет регулирования административного регламента</w:t>
      </w:r>
    </w:p>
    <w:p w:rsidR="00E36A97" w:rsidRPr="00E36A97" w:rsidRDefault="00E36A97" w:rsidP="00E36A97">
      <w:pPr>
        <w:ind w:firstLine="851"/>
        <w:jc w:val="both"/>
        <w:rPr>
          <w:sz w:val="20"/>
          <w:szCs w:val="20"/>
        </w:rPr>
      </w:pPr>
      <w:r w:rsidRPr="00E36A97">
        <w:rPr>
          <w:sz w:val="20"/>
          <w:szCs w:val="20"/>
        </w:rPr>
        <w:t>Административный регламент администрации Шумерлинского муниципального округа Чувашской Республики по предоставлению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(далее – Административный регламент), определяет порядок, сроки и последовательность действий (административных процедур) предоставления муниципальных услуг, формы контроля за исполнением Административного регламента, ответственность должностных лиц органов, предоставляющих муниципальные услуги, за несоблюдение ими требований регламентов при выполнении административных процедур (действий), порядок обжалования действий (бездействия) должностного лица, а также принимаемого им решения при предоставлении муниципальной услуги.</w:t>
      </w:r>
    </w:p>
    <w:p w:rsidR="00E36A97" w:rsidRPr="00E36A97" w:rsidRDefault="00E36A97" w:rsidP="00E36A97">
      <w:pPr>
        <w:ind w:firstLine="851"/>
        <w:jc w:val="both"/>
        <w:rPr>
          <w:sz w:val="20"/>
          <w:szCs w:val="20"/>
        </w:rPr>
      </w:pPr>
      <w:r w:rsidRPr="00E36A97">
        <w:rPr>
          <w:sz w:val="20"/>
          <w:szCs w:val="20"/>
        </w:rPr>
        <w:t>Настоящий Административный регламент разработан в целях упорядочения административных процедур и административных действий, повышения качества предоставления и доступности муниципальной услуги, устранения избыточных действий и избыточных административных процедур, сокращения количества документов, представляемых заявителями для получения муниципальной услуги, применения новых оптимизированных форм документов, снижения количества взаимодействий заявителей с должностными лицами, сокращения срока предоставления муниципальной услуги, а также сроков исполнения отдельных административных процедур и административных действий в рамках предоставления муниципальной услуги, если это не противоречит законодательству Российской Федерации, Чувашской Республики, муниципального образования.</w:t>
      </w:r>
    </w:p>
    <w:p w:rsidR="00E36A97" w:rsidRPr="00E36A97" w:rsidRDefault="00E36A97" w:rsidP="00E36A97">
      <w:pPr>
        <w:ind w:firstLine="851"/>
        <w:jc w:val="both"/>
        <w:rPr>
          <w:sz w:val="20"/>
          <w:szCs w:val="20"/>
        </w:rPr>
      </w:pPr>
    </w:p>
    <w:p w:rsidR="00E36A97" w:rsidRPr="00E36A97" w:rsidRDefault="00E36A97" w:rsidP="00E36A97">
      <w:pPr>
        <w:ind w:firstLine="851"/>
        <w:jc w:val="center"/>
        <w:rPr>
          <w:b/>
          <w:sz w:val="20"/>
          <w:szCs w:val="20"/>
        </w:rPr>
      </w:pPr>
      <w:r w:rsidRPr="00E36A97">
        <w:rPr>
          <w:b/>
          <w:sz w:val="20"/>
          <w:szCs w:val="20"/>
        </w:rPr>
        <w:t>1.2. Круг заявителей</w:t>
      </w:r>
    </w:p>
    <w:p w:rsidR="00E36A97" w:rsidRPr="00E36A97" w:rsidRDefault="00E36A97" w:rsidP="00E36A97">
      <w:pPr>
        <w:ind w:firstLine="851"/>
        <w:jc w:val="both"/>
        <w:rPr>
          <w:sz w:val="20"/>
          <w:szCs w:val="20"/>
        </w:rPr>
      </w:pPr>
    </w:p>
    <w:p w:rsidR="00E36A97" w:rsidRPr="00E36A97" w:rsidRDefault="00E36A97" w:rsidP="00E36A97">
      <w:pPr>
        <w:ind w:firstLine="851"/>
        <w:jc w:val="both"/>
        <w:rPr>
          <w:sz w:val="20"/>
          <w:szCs w:val="20"/>
        </w:rPr>
      </w:pPr>
      <w:bookmarkStart w:id="10" w:name="Par61"/>
      <w:bookmarkEnd w:id="10"/>
      <w:r w:rsidRPr="00E36A97">
        <w:rPr>
          <w:sz w:val="20"/>
          <w:szCs w:val="20"/>
        </w:rPr>
        <w:t xml:space="preserve">Заявителями на получение муниципальной услуги являются физические или юридические лица, являющиеся в соответствии с пунктом 16 статьи 1 Градостроительного кодекса Российской Федерации (далее – </w:t>
      </w:r>
      <w:proofErr w:type="spellStart"/>
      <w:r w:rsidRPr="00E36A97">
        <w:rPr>
          <w:sz w:val="20"/>
          <w:szCs w:val="20"/>
        </w:rPr>
        <w:t>ГрК</w:t>
      </w:r>
      <w:proofErr w:type="spellEnd"/>
      <w:r w:rsidRPr="00E36A97">
        <w:rPr>
          <w:sz w:val="20"/>
          <w:szCs w:val="20"/>
        </w:rPr>
        <w:t xml:space="preserve"> РФ) застройщиками (далее – заявители).</w:t>
      </w:r>
    </w:p>
    <w:p w:rsidR="00E36A97" w:rsidRPr="00E36A97" w:rsidRDefault="00E36A97" w:rsidP="00E36A97">
      <w:pPr>
        <w:ind w:firstLine="851"/>
        <w:jc w:val="both"/>
        <w:rPr>
          <w:sz w:val="20"/>
          <w:szCs w:val="20"/>
        </w:rPr>
      </w:pPr>
      <w:r w:rsidRPr="00E36A97">
        <w:rPr>
          <w:sz w:val="20"/>
          <w:szCs w:val="20"/>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E36A97" w:rsidRPr="00E36A97" w:rsidRDefault="00E36A97" w:rsidP="00E36A97">
      <w:pPr>
        <w:ind w:firstLine="851"/>
        <w:jc w:val="both"/>
        <w:rPr>
          <w:sz w:val="20"/>
          <w:szCs w:val="20"/>
        </w:rPr>
      </w:pPr>
    </w:p>
    <w:p w:rsidR="00E36A97" w:rsidRPr="00E36A97" w:rsidRDefault="00E36A97" w:rsidP="00E36A97">
      <w:pPr>
        <w:ind w:firstLine="851"/>
        <w:jc w:val="both"/>
        <w:rPr>
          <w:b/>
          <w:sz w:val="20"/>
          <w:szCs w:val="20"/>
        </w:rPr>
      </w:pPr>
      <w:r w:rsidRPr="00E36A97">
        <w:rPr>
          <w:b/>
          <w:sz w:val="20"/>
          <w:szCs w:val="20"/>
        </w:rPr>
        <w:t xml:space="preserve">1.3. Требование предоставления заявителю муниципальной услуги в </w:t>
      </w:r>
      <w:proofErr w:type="spellStart"/>
      <w:proofErr w:type="gramStart"/>
      <w:r w:rsidRPr="00E36A97">
        <w:rPr>
          <w:b/>
          <w:sz w:val="20"/>
          <w:szCs w:val="20"/>
        </w:rPr>
        <w:t>соответ-ствии</w:t>
      </w:r>
      <w:proofErr w:type="spellEnd"/>
      <w:proofErr w:type="gramEnd"/>
      <w:r w:rsidRPr="00E36A97">
        <w:rPr>
          <w:b/>
          <w:sz w:val="20"/>
          <w:szCs w:val="20"/>
        </w:rPr>
        <w:t xml:space="preserve"> с вариантом предоставлении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E36A97" w:rsidRPr="00E36A97" w:rsidRDefault="00E36A97" w:rsidP="00E36A97">
      <w:pPr>
        <w:ind w:firstLine="851"/>
        <w:jc w:val="both"/>
        <w:rPr>
          <w:b/>
          <w:sz w:val="20"/>
          <w:szCs w:val="20"/>
        </w:rPr>
      </w:pPr>
    </w:p>
    <w:p w:rsidR="00E36A97" w:rsidRPr="00E36A97" w:rsidRDefault="00E36A97" w:rsidP="00E36A97">
      <w:pPr>
        <w:ind w:firstLine="851"/>
        <w:jc w:val="both"/>
        <w:rPr>
          <w:sz w:val="20"/>
          <w:szCs w:val="20"/>
        </w:rPr>
      </w:pPr>
      <w:r w:rsidRPr="00E36A97">
        <w:rPr>
          <w:sz w:val="20"/>
          <w:szCs w:val="20"/>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E36A97" w:rsidRPr="00E36A97" w:rsidRDefault="00E36A97" w:rsidP="00E36A97">
      <w:pPr>
        <w:ind w:firstLine="851"/>
        <w:jc w:val="both"/>
        <w:rPr>
          <w:sz w:val="20"/>
          <w:szCs w:val="20"/>
        </w:rPr>
      </w:pPr>
      <w:r w:rsidRPr="00E36A97">
        <w:rPr>
          <w:sz w:val="20"/>
          <w:szCs w:val="20"/>
        </w:rPr>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rsidR="00E36A97" w:rsidRPr="00E36A97" w:rsidRDefault="00E36A97" w:rsidP="00E36A97">
      <w:pPr>
        <w:ind w:firstLine="851"/>
        <w:jc w:val="both"/>
        <w:rPr>
          <w:sz w:val="20"/>
          <w:szCs w:val="20"/>
        </w:rPr>
      </w:pPr>
    </w:p>
    <w:p w:rsidR="00E36A97" w:rsidRPr="00E36A97" w:rsidRDefault="00E36A97" w:rsidP="00E36A97">
      <w:pPr>
        <w:ind w:firstLine="851"/>
        <w:jc w:val="center"/>
        <w:rPr>
          <w:b/>
          <w:sz w:val="20"/>
          <w:szCs w:val="20"/>
        </w:rPr>
      </w:pPr>
      <w:r w:rsidRPr="00E36A97">
        <w:rPr>
          <w:b/>
          <w:sz w:val="20"/>
          <w:szCs w:val="20"/>
        </w:rPr>
        <w:t>II. Стандарт предоставления муниципальной услуги</w:t>
      </w:r>
    </w:p>
    <w:p w:rsidR="00E36A97" w:rsidRPr="00E36A97" w:rsidRDefault="00E36A97" w:rsidP="00E36A97">
      <w:pPr>
        <w:ind w:firstLine="851"/>
        <w:jc w:val="center"/>
        <w:rPr>
          <w:b/>
          <w:sz w:val="20"/>
          <w:szCs w:val="20"/>
        </w:rPr>
      </w:pPr>
    </w:p>
    <w:p w:rsidR="00E36A97" w:rsidRPr="00E36A97" w:rsidRDefault="00E36A97" w:rsidP="00E36A97">
      <w:pPr>
        <w:ind w:firstLine="851"/>
        <w:jc w:val="center"/>
        <w:rPr>
          <w:b/>
          <w:sz w:val="20"/>
          <w:szCs w:val="20"/>
        </w:rPr>
      </w:pPr>
      <w:r w:rsidRPr="00E36A97">
        <w:rPr>
          <w:b/>
          <w:sz w:val="20"/>
          <w:szCs w:val="20"/>
        </w:rPr>
        <w:t>2.1. Наименование муниципальной услуги</w:t>
      </w:r>
    </w:p>
    <w:p w:rsidR="00E36A97" w:rsidRPr="00E36A97" w:rsidRDefault="00E36A97" w:rsidP="00E36A97">
      <w:pPr>
        <w:ind w:firstLine="851"/>
        <w:jc w:val="both"/>
        <w:rPr>
          <w:b/>
          <w:sz w:val="20"/>
          <w:szCs w:val="20"/>
        </w:rPr>
      </w:pPr>
    </w:p>
    <w:p w:rsidR="00E36A97" w:rsidRPr="00E36A97" w:rsidRDefault="00E36A97" w:rsidP="00E36A97">
      <w:pPr>
        <w:ind w:firstLine="851"/>
        <w:jc w:val="both"/>
        <w:rPr>
          <w:bCs/>
          <w:sz w:val="20"/>
          <w:szCs w:val="20"/>
        </w:rPr>
      </w:pPr>
      <w:r w:rsidRPr="00E36A97">
        <w:rPr>
          <w:bCs/>
          <w:sz w:val="20"/>
          <w:szCs w:val="20"/>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E36A97" w:rsidRPr="00E36A97" w:rsidRDefault="00E36A97" w:rsidP="00E36A97">
      <w:pPr>
        <w:ind w:firstLine="851"/>
        <w:jc w:val="both"/>
        <w:rPr>
          <w:sz w:val="20"/>
          <w:szCs w:val="20"/>
        </w:rPr>
      </w:pPr>
    </w:p>
    <w:p w:rsidR="00E36A97" w:rsidRPr="00E36A97" w:rsidRDefault="00E36A97" w:rsidP="00E36A97">
      <w:pPr>
        <w:ind w:firstLine="851"/>
        <w:jc w:val="both"/>
        <w:rPr>
          <w:b/>
          <w:sz w:val="20"/>
          <w:szCs w:val="20"/>
        </w:rPr>
      </w:pPr>
      <w:r w:rsidRPr="00E36A97">
        <w:rPr>
          <w:b/>
          <w:sz w:val="20"/>
          <w:szCs w:val="20"/>
        </w:rPr>
        <w:t>2.2. Наименование органа, предоставляющего муниципальную услугу</w:t>
      </w:r>
    </w:p>
    <w:p w:rsidR="00E36A97" w:rsidRPr="00E36A97" w:rsidRDefault="00E36A97" w:rsidP="00E36A97">
      <w:pPr>
        <w:ind w:firstLine="851"/>
        <w:jc w:val="both"/>
        <w:rPr>
          <w:b/>
          <w:sz w:val="20"/>
          <w:szCs w:val="20"/>
        </w:rPr>
      </w:pPr>
    </w:p>
    <w:p w:rsidR="00E36A97" w:rsidRPr="00E36A97" w:rsidRDefault="00E36A97" w:rsidP="00E36A97">
      <w:pPr>
        <w:ind w:firstLine="851"/>
        <w:jc w:val="both"/>
        <w:rPr>
          <w:sz w:val="20"/>
          <w:szCs w:val="20"/>
        </w:rPr>
      </w:pPr>
      <w:r w:rsidRPr="00E36A97">
        <w:rPr>
          <w:bCs/>
          <w:sz w:val="20"/>
          <w:szCs w:val="20"/>
        </w:rPr>
        <w:t>Муниципальная услуга предоставляется</w:t>
      </w:r>
      <w:r w:rsidRPr="00E36A97">
        <w:rPr>
          <w:sz w:val="20"/>
          <w:szCs w:val="20"/>
        </w:rPr>
        <w:t xml:space="preserve"> администрацией Шумерлинского муниципального округа Чувашской Республики (далее – Уполномоченный орган) и осуществляется через структурное подразделение отдел строительства и архитектуры Управления строительства, дорожного хозяйства и ЖКХ администрации Шумерлинского муниципального округа Чувашской Республики (далее – Управление).</w:t>
      </w:r>
    </w:p>
    <w:p w:rsidR="00E36A97" w:rsidRPr="00E36A97" w:rsidRDefault="00E36A97" w:rsidP="00E36A97">
      <w:pPr>
        <w:ind w:firstLine="851"/>
        <w:jc w:val="both"/>
        <w:rPr>
          <w:sz w:val="20"/>
          <w:szCs w:val="20"/>
        </w:rPr>
      </w:pPr>
      <w:r w:rsidRPr="00E36A97">
        <w:rPr>
          <w:sz w:val="20"/>
          <w:szCs w:val="20"/>
        </w:rPr>
        <w:t>Заявители для подачи документов могут обратиться в Уполномоченный орган также через Единый портал государственных и муниципальных услуг.</w:t>
      </w:r>
    </w:p>
    <w:p w:rsidR="00E36A97" w:rsidRPr="00E36A97" w:rsidRDefault="00E36A97" w:rsidP="00E36A97">
      <w:pPr>
        <w:ind w:firstLine="851"/>
        <w:jc w:val="both"/>
        <w:rPr>
          <w:sz w:val="20"/>
          <w:szCs w:val="20"/>
        </w:rPr>
      </w:pPr>
      <w:r w:rsidRPr="00E36A97">
        <w:rPr>
          <w:sz w:val="20"/>
          <w:szCs w:val="20"/>
        </w:rPr>
        <w:t>В соответствии с заключенным соглашением прием документов заявителей, связанных с предоставлением муниципальной услуги, осуществляется также многофункциональными центрами предоставления государственных и муниципальных услуг (далее также – МФЦ).</w:t>
      </w:r>
    </w:p>
    <w:p w:rsidR="00E36A97" w:rsidRPr="00E36A97" w:rsidRDefault="00E36A97" w:rsidP="00E36A97">
      <w:pPr>
        <w:ind w:firstLine="851"/>
        <w:jc w:val="both"/>
        <w:rPr>
          <w:sz w:val="20"/>
          <w:szCs w:val="20"/>
        </w:rPr>
      </w:pPr>
      <w:r w:rsidRPr="00E36A97">
        <w:rPr>
          <w:sz w:val="20"/>
          <w:szCs w:val="20"/>
        </w:rP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E36A97" w:rsidRPr="00E36A97" w:rsidRDefault="00E36A97" w:rsidP="00E36A97">
      <w:pPr>
        <w:ind w:firstLine="851"/>
        <w:jc w:val="both"/>
        <w:rPr>
          <w:sz w:val="20"/>
          <w:szCs w:val="20"/>
        </w:rPr>
      </w:pPr>
    </w:p>
    <w:p w:rsidR="00E36A97" w:rsidRPr="00E36A97" w:rsidRDefault="00E36A97" w:rsidP="00E36A97">
      <w:pPr>
        <w:ind w:firstLine="851"/>
        <w:jc w:val="center"/>
        <w:rPr>
          <w:b/>
          <w:sz w:val="20"/>
          <w:szCs w:val="20"/>
        </w:rPr>
      </w:pPr>
      <w:r w:rsidRPr="00E36A97">
        <w:rPr>
          <w:b/>
          <w:sz w:val="20"/>
          <w:szCs w:val="20"/>
        </w:rPr>
        <w:t>2.3. Результат предоставления муниципальной услуги</w:t>
      </w:r>
    </w:p>
    <w:p w:rsidR="00E36A97" w:rsidRPr="00E36A97" w:rsidRDefault="00E36A97" w:rsidP="00E36A97">
      <w:pPr>
        <w:ind w:firstLine="851"/>
        <w:jc w:val="both"/>
        <w:rPr>
          <w:b/>
          <w:sz w:val="20"/>
          <w:szCs w:val="20"/>
        </w:rPr>
      </w:pPr>
    </w:p>
    <w:p w:rsidR="00E36A97" w:rsidRPr="00E36A97" w:rsidRDefault="00E36A97" w:rsidP="00E36A97">
      <w:pPr>
        <w:ind w:firstLine="851"/>
        <w:jc w:val="both"/>
        <w:rPr>
          <w:sz w:val="20"/>
          <w:szCs w:val="20"/>
        </w:rPr>
      </w:pPr>
      <w:r w:rsidRPr="00E36A97">
        <w:rPr>
          <w:sz w:val="20"/>
          <w:szCs w:val="20"/>
        </w:rPr>
        <w:t>2.3.1. Конечным результатом предоставления муниципальной услуги по вопросу выдачи разрешения на строительство, реконструкцию объекта капитального строительства (далее – разрешение на строительство) является:</w:t>
      </w:r>
    </w:p>
    <w:p w:rsidR="00E36A97" w:rsidRPr="00E36A97" w:rsidRDefault="00E36A97" w:rsidP="00E36A97">
      <w:pPr>
        <w:ind w:firstLine="851"/>
        <w:jc w:val="both"/>
        <w:rPr>
          <w:sz w:val="20"/>
          <w:szCs w:val="20"/>
        </w:rPr>
      </w:pPr>
      <w:r w:rsidRPr="00E36A97">
        <w:rPr>
          <w:sz w:val="20"/>
          <w:szCs w:val="20"/>
        </w:rPr>
        <w:t>в случае принятия решения о предоставлении муниципальной услуги - разрешение на строительство;</w:t>
      </w:r>
    </w:p>
    <w:p w:rsidR="00E36A97" w:rsidRPr="00E36A97" w:rsidRDefault="00E36A97" w:rsidP="00E36A97">
      <w:pPr>
        <w:ind w:firstLine="851"/>
        <w:jc w:val="both"/>
        <w:rPr>
          <w:sz w:val="20"/>
          <w:szCs w:val="20"/>
        </w:rPr>
      </w:pPr>
      <w:r w:rsidRPr="00E36A97">
        <w:rPr>
          <w:sz w:val="20"/>
          <w:szCs w:val="20"/>
        </w:rPr>
        <w:t>в случае отказа в предоставлении муниципальной услуги - уведомление об отказе в выдаче разрешения на строительство;</w:t>
      </w:r>
    </w:p>
    <w:p w:rsidR="00E36A97" w:rsidRPr="00E36A97" w:rsidRDefault="00E36A97" w:rsidP="00E36A97">
      <w:pPr>
        <w:ind w:firstLine="851"/>
        <w:jc w:val="both"/>
        <w:rPr>
          <w:sz w:val="20"/>
          <w:szCs w:val="20"/>
        </w:rPr>
      </w:pPr>
      <w:r w:rsidRPr="00E36A97">
        <w:rPr>
          <w:sz w:val="20"/>
          <w:szCs w:val="20"/>
        </w:rPr>
        <w:t>в случае принятия решения о внесении изменений в разрешение на строительство - разрешение на строительство с внесёнными изменениями;</w:t>
      </w:r>
    </w:p>
    <w:p w:rsidR="00E36A97" w:rsidRPr="00E36A97" w:rsidRDefault="00E36A97" w:rsidP="00E36A97">
      <w:pPr>
        <w:ind w:firstLine="851"/>
        <w:jc w:val="both"/>
        <w:rPr>
          <w:sz w:val="20"/>
          <w:szCs w:val="20"/>
        </w:rPr>
      </w:pPr>
      <w:r w:rsidRPr="00E36A97">
        <w:rPr>
          <w:sz w:val="20"/>
          <w:szCs w:val="20"/>
        </w:rPr>
        <w:t>в случае отказа во внесении изменений в разрешение на строительство - уведомление об отказе во внесении изменений в разрешение на строительство;</w:t>
      </w:r>
    </w:p>
    <w:p w:rsidR="00E36A97" w:rsidRPr="00E36A97" w:rsidRDefault="00E36A97" w:rsidP="00E36A97">
      <w:pPr>
        <w:ind w:firstLine="851"/>
        <w:jc w:val="both"/>
        <w:rPr>
          <w:sz w:val="20"/>
          <w:szCs w:val="20"/>
        </w:rPr>
      </w:pPr>
      <w:r w:rsidRPr="00E36A97">
        <w:rPr>
          <w:sz w:val="20"/>
          <w:szCs w:val="20"/>
        </w:rPr>
        <w:t>исправление допущенных опечаток и ошибок в выданных в результате предоставления муниципальной услуги документах либо письменное уведомление об отсутствии таких опечаток и (или) ошибок.</w:t>
      </w:r>
    </w:p>
    <w:p w:rsidR="00E36A97" w:rsidRPr="00E36A97" w:rsidRDefault="00E36A97" w:rsidP="00E36A97">
      <w:pPr>
        <w:ind w:firstLine="851"/>
        <w:jc w:val="both"/>
        <w:rPr>
          <w:sz w:val="20"/>
          <w:szCs w:val="20"/>
        </w:rPr>
      </w:pPr>
      <w:r w:rsidRPr="00E36A97">
        <w:rPr>
          <w:sz w:val="20"/>
          <w:szCs w:val="20"/>
        </w:rPr>
        <w:t>Разрешение либо отказ подписывается главой Шумерлинского муниципального округа или лицом, исполняющим его обязанности.</w:t>
      </w:r>
    </w:p>
    <w:p w:rsidR="00E36A97" w:rsidRPr="00E36A97" w:rsidRDefault="00E36A97" w:rsidP="00E36A97">
      <w:pPr>
        <w:ind w:firstLine="851"/>
        <w:jc w:val="both"/>
        <w:rPr>
          <w:sz w:val="20"/>
          <w:szCs w:val="20"/>
        </w:rPr>
      </w:pPr>
      <w:r w:rsidRPr="00E36A97">
        <w:rPr>
          <w:sz w:val="20"/>
          <w:szCs w:val="20"/>
        </w:rPr>
        <w:t>Получить результат предоставления муниципальной услуги заявитель может лично либо через уполномоченного представителя, полномочия которого оформлены надлежащим образом нотариальной доверенностью.</w:t>
      </w:r>
    </w:p>
    <w:p w:rsidR="00E36A97" w:rsidRPr="00E36A97" w:rsidRDefault="00E36A97" w:rsidP="00E36A97">
      <w:pPr>
        <w:ind w:firstLine="851"/>
        <w:jc w:val="both"/>
        <w:rPr>
          <w:sz w:val="20"/>
          <w:szCs w:val="20"/>
        </w:rPr>
      </w:pPr>
      <w:r w:rsidRPr="00E36A97">
        <w:rPr>
          <w:sz w:val="20"/>
          <w:szCs w:val="20"/>
        </w:rPr>
        <w:t>2.3.2. Документом, содержащим положительное решение о предоставлении муниципальной услуги, на основании которого заявителю предоставляется результат услуги, является разрешение на строительство по форме, утвержденной Приказом Минстроя России от 03.06.2022 № 446/</w:t>
      </w:r>
      <w:proofErr w:type="spellStart"/>
      <w:r w:rsidRPr="00E36A97">
        <w:rPr>
          <w:sz w:val="20"/>
          <w:szCs w:val="20"/>
        </w:rPr>
        <w:t>пр</w:t>
      </w:r>
      <w:proofErr w:type="spellEnd"/>
      <w:r w:rsidRPr="00E36A97">
        <w:rPr>
          <w:sz w:val="20"/>
          <w:szCs w:val="20"/>
        </w:rPr>
        <w:t xml:space="preserve"> "Об утверждении формы разрешения на строительство и формы разрешения на ввод объекта в эксплуатацию".</w:t>
      </w:r>
    </w:p>
    <w:p w:rsidR="00E36A97" w:rsidRPr="00E36A97" w:rsidRDefault="00E36A97" w:rsidP="00E36A97">
      <w:pPr>
        <w:ind w:firstLine="851"/>
        <w:jc w:val="both"/>
        <w:rPr>
          <w:sz w:val="20"/>
          <w:szCs w:val="20"/>
        </w:rPr>
      </w:pPr>
      <w:r w:rsidRPr="00E36A97">
        <w:rPr>
          <w:sz w:val="20"/>
          <w:szCs w:val="20"/>
        </w:rPr>
        <w:t>Документом, содержащим решение об отказе в предоставлении муниципальной услуги, на основании которого заявителю предоставляется результат услуги, является уведомление об отказе в предоставлении муниципальной услуги, содержащее:</w:t>
      </w:r>
    </w:p>
    <w:p w:rsidR="00E36A97" w:rsidRPr="00E36A97" w:rsidRDefault="00E36A97" w:rsidP="00E36A97">
      <w:pPr>
        <w:ind w:firstLine="851"/>
        <w:jc w:val="both"/>
        <w:rPr>
          <w:sz w:val="20"/>
          <w:szCs w:val="20"/>
        </w:rPr>
      </w:pPr>
      <w:r w:rsidRPr="00E36A97">
        <w:rPr>
          <w:sz w:val="20"/>
          <w:szCs w:val="20"/>
        </w:rPr>
        <w:t>дату; номер; наименование заявителя, ИНН, телефон, адрес, электронный адрес; информацию о принятом решении; основания для отказа; кадастровый номер земельного участка (при наличии); местоположения земельного участка, подпись главы Шумерлинского муниципального округа.</w:t>
      </w:r>
    </w:p>
    <w:p w:rsidR="00E36A97" w:rsidRPr="00E36A97" w:rsidRDefault="00E36A97" w:rsidP="00E36A97">
      <w:pPr>
        <w:ind w:firstLine="851"/>
        <w:jc w:val="both"/>
        <w:rPr>
          <w:sz w:val="20"/>
          <w:szCs w:val="20"/>
        </w:rPr>
      </w:pPr>
      <w:r w:rsidRPr="00E36A97">
        <w:rPr>
          <w:sz w:val="20"/>
          <w:szCs w:val="20"/>
        </w:rPr>
        <w:t>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rsidR="00E36A97" w:rsidRPr="00E36A97" w:rsidRDefault="00E36A97" w:rsidP="00E36A97">
      <w:pPr>
        <w:ind w:firstLine="851"/>
        <w:jc w:val="both"/>
        <w:rPr>
          <w:sz w:val="20"/>
          <w:szCs w:val="20"/>
        </w:rPr>
      </w:pPr>
      <w:r w:rsidRPr="00E36A97">
        <w:rPr>
          <w:sz w:val="20"/>
          <w:szCs w:val="20"/>
        </w:rP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главы Шумерлинского муниципального округа, в личном кабинете на Едином портале государственных и муниципальных услуг либо в администрации Шумерлинского муниципального округа, Управлении при личном посещении.</w:t>
      </w:r>
    </w:p>
    <w:p w:rsidR="00E36A97" w:rsidRPr="00E36A97" w:rsidRDefault="00E36A97" w:rsidP="00E36A97">
      <w:pPr>
        <w:ind w:firstLine="851"/>
        <w:jc w:val="both"/>
        <w:rPr>
          <w:sz w:val="20"/>
          <w:szCs w:val="20"/>
        </w:rPr>
      </w:pPr>
    </w:p>
    <w:p w:rsidR="00E36A97" w:rsidRPr="00E36A97" w:rsidRDefault="00E36A97" w:rsidP="00E36A97">
      <w:pPr>
        <w:ind w:firstLine="851"/>
        <w:jc w:val="center"/>
        <w:rPr>
          <w:b/>
          <w:sz w:val="20"/>
          <w:szCs w:val="20"/>
        </w:rPr>
      </w:pPr>
      <w:r w:rsidRPr="00E36A97">
        <w:rPr>
          <w:b/>
          <w:sz w:val="20"/>
          <w:szCs w:val="20"/>
        </w:rPr>
        <w:t>2.4. Срок предоставления муниципальной услуги</w:t>
      </w:r>
    </w:p>
    <w:p w:rsidR="00E36A97" w:rsidRPr="00E36A97" w:rsidRDefault="00E36A97" w:rsidP="00E36A97">
      <w:pPr>
        <w:ind w:firstLine="851"/>
        <w:jc w:val="both"/>
        <w:rPr>
          <w:b/>
          <w:sz w:val="20"/>
          <w:szCs w:val="20"/>
        </w:rPr>
      </w:pPr>
    </w:p>
    <w:p w:rsidR="00E36A97" w:rsidRPr="00E36A97" w:rsidRDefault="00E36A97" w:rsidP="00E36A97">
      <w:pPr>
        <w:ind w:firstLine="851"/>
        <w:jc w:val="both"/>
        <w:rPr>
          <w:sz w:val="20"/>
          <w:szCs w:val="20"/>
        </w:rPr>
      </w:pPr>
      <w:r w:rsidRPr="00E36A97">
        <w:rPr>
          <w:sz w:val="20"/>
          <w:szCs w:val="20"/>
        </w:rPr>
        <w:t xml:space="preserve">Срок предоставления муниципальной услуги со дня регистрации в администрации либо в МФЦ заявления о выдаче разрешения на строительство - 5 рабочих дней, за исключением случая, предусмотренного частью 11.1 статьи 51 </w:t>
      </w:r>
      <w:proofErr w:type="spellStart"/>
      <w:r w:rsidRPr="00E36A97">
        <w:rPr>
          <w:sz w:val="20"/>
          <w:szCs w:val="20"/>
        </w:rPr>
        <w:t>ГрК</w:t>
      </w:r>
      <w:proofErr w:type="spellEnd"/>
      <w:r w:rsidRPr="00E36A97">
        <w:rPr>
          <w:sz w:val="20"/>
          <w:szCs w:val="20"/>
        </w:rPr>
        <w:t xml:space="preserve"> РФ.</w:t>
      </w:r>
    </w:p>
    <w:p w:rsidR="00E36A97" w:rsidRPr="00E36A97" w:rsidRDefault="00E36A97" w:rsidP="00E36A97">
      <w:pPr>
        <w:ind w:firstLine="851"/>
        <w:jc w:val="both"/>
        <w:rPr>
          <w:sz w:val="20"/>
          <w:szCs w:val="20"/>
        </w:rPr>
      </w:pPr>
      <w:r w:rsidRPr="00E36A97">
        <w:rPr>
          <w:sz w:val="20"/>
          <w:szCs w:val="20"/>
        </w:rPr>
        <w:t xml:space="preserve">В случае, если подано заявление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 решение о выдаче разрешения на строительство, внесении изменений в разрешение на строительство в соответствии с частью 11.1 статьи 51 </w:t>
      </w:r>
      <w:proofErr w:type="spellStart"/>
      <w:r w:rsidRPr="00E36A97">
        <w:rPr>
          <w:sz w:val="20"/>
          <w:szCs w:val="20"/>
        </w:rPr>
        <w:t>ГрК</w:t>
      </w:r>
      <w:proofErr w:type="spellEnd"/>
      <w:r w:rsidRPr="00E36A97">
        <w:rPr>
          <w:sz w:val="20"/>
          <w:szCs w:val="20"/>
        </w:rPr>
        <w:t xml:space="preserve"> РФ принимается в течение 30 дней со дня получения указанного заявления.</w:t>
      </w:r>
    </w:p>
    <w:p w:rsidR="00E36A97" w:rsidRPr="00E36A97" w:rsidRDefault="00E36A97" w:rsidP="00E36A97">
      <w:pPr>
        <w:ind w:firstLine="851"/>
        <w:jc w:val="both"/>
        <w:rPr>
          <w:sz w:val="20"/>
          <w:szCs w:val="20"/>
        </w:rPr>
      </w:pPr>
      <w:r w:rsidRPr="00E36A97">
        <w:rPr>
          <w:sz w:val="20"/>
          <w:szCs w:val="20"/>
        </w:rPr>
        <w:t>В случае приема документов в будние дни после 16.00 или в субботу днем начала срока предоставления муниципальной услуги будет являться рабочий день, следующий за днем принятия заявления с приложенными документами.</w:t>
      </w:r>
    </w:p>
    <w:p w:rsidR="00E36A97" w:rsidRPr="00E36A97" w:rsidRDefault="00E36A97" w:rsidP="00E36A97">
      <w:pPr>
        <w:ind w:firstLine="851"/>
        <w:jc w:val="both"/>
        <w:rPr>
          <w:sz w:val="20"/>
          <w:szCs w:val="20"/>
        </w:rPr>
      </w:pPr>
      <w:r w:rsidRPr="00E36A97">
        <w:rPr>
          <w:sz w:val="20"/>
          <w:szCs w:val="20"/>
        </w:rPr>
        <w:t>В случае подачи заявления и документов посредством Единого портала государственных и муниципальных услуг датой обращения считается дата автоматической регистрации заявления на Едином портале государственных и муниципальных услуг.</w:t>
      </w:r>
    </w:p>
    <w:p w:rsidR="00E36A97" w:rsidRPr="00E36A97" w:rsidRDefault="00E36A97" w:rsidP="00E36A97">
      <w:pPr>
        <w:ind w:firstLine="851"/>
        <w:jc w:val="both"/>
        <w:rPr>
          <w:sz w:val="20"/>
          <w:szCs w:val="20"/>
        </w:rPr>
      </w:pPr>
      <w:r w:rsidRPr="00E36A97">
        <w:rPr>
          <w:sz w:val="20"/>
          <w:szCs w:val="20"/>
        </w:rPr>
        <w:t>Срок исправления допущенных опечаток и (или) ошибок в выданных в результате предоставления муниципальной услуги документах составляет 3 рабочих дня со дня получения от заявителя письменного заявления об ошибке.</w:t>
      </w:r>
    </w:p>
    <w:p w:rsidR="00E36A97" w:rsidRPr="00E36A97" w:rsidRDefault="00E36A97" w:rsidP="00E36A97">
      <w:pPr>
        <w:ind w:firstLine="851"/>
        <w:jc w:val="both"/>
        <w:rPr>
          <w:sz w:val="20"/>
          <w:szCs w:val="20"/>
        </w:rPr>
      </w:pPr>
    </w:p>
    <w:p w:rsidR="00E36A97" w:rsidRPr="00E36A97" w:rsidRDefault="00E36A97" w:rsidP="00E36A97">
      <w:pPr>
        <w:ind w:firstLine="851"/>
        <w:jc w:val="center"/>
        <w:rPr>
          <w:b/>
          <w:sz w:val="20"/>
          <w:szCs w:val="20"/>
        </w:rPr>
      </w:pPr>
      <w:r w:rsidRPr="00E36A97">
        <w:rPr>
          <w:b/>
          <w:sz w:val="20"/>
          <w:szCs w:val="20"/>
        </w:rPr>
        <w:t>2.5. Правовые основания для предоставления муниципальной услуги</w:t>
      </w:r>
    </w:p>
    <w:p w:rsidR="00E36A97" w:rsidRPr="00E36A97" w:rsidRDefault="00E36A97" w:rsidP="00E36A97">
      <w:pPr>
        <w:ind w:firstLine="851"/>
        <w:jc w:val="both"/>
        <w:rPr>
          <w:b/>
          <w:sz w:val="20"/>
          <w:szCs w:val="20"/>
        </w:rPr>
      </w:pPr>
    </w:p>
    <w:p w:rsidR="00E36A97" w:rsidRPr="00E36A97" w:rsidRDefault="00E36A97" w:rsidP="00E36A97">
      <w:pPr>
        <w:ind w:firstLine="851"/>
        <w:jc w:val="both"/>
        <w:rPr>
          <w:sz w:val="20"/>
          <w:szCs w:val="20"/>
        </w:rPr>
      </w:pPr>
      <w:r w:rsidRPr="00E36A97">
        <w:rPr>
          <w:sz w:val="20"/>
          <w:szCs w:val="20"/>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 информация о порядке досудебного (внесудебного) обжалования решений и действий (бездействия) администрации, его должностных лиц, работников размещаются на официальном сайте Шумерлинского муниципального округа Чувашской Республики в информационно-телекоммуникационной сети «Интернет», в федеральной государственной информационной системе «Федеральный реестр государственных и муниципальных услуг (функций)», на Едином портале государственных и муниципальных услуг.</w:t>
      </w:r>
    </w:p>
    <w:p w:rsidR="00E36A97" w:rsidRPr="00E36A97" w:rsidRDefault="00E36A97" w:rsidP="00E36A97">
      <w:pPr>
        <w:ind w:firstLine="851"/>
        <w:jc w:val="both"/>
        <w:rPr>
          <w:sz w:val="20"/>
          <w:szCs w:val="20"/>
        </w:rPr>
      </w:pPr>
    </w:p>
    <w:p w:rsidR="00E36A97" w:rsidRPr="00E36A97" w:rsidRDefault="00E36A97" w:rsidP="00E36A97">
      <w:pPr>
        <w:ind w:firstLine="851"/>
        <w:jc w:val="center"/>
        <w:rPr>
          <w:b/>
          <w:sz w:val="20"/>
          <w:szCs w:val="20"/>
        </w:rPr>
      </w:pPr>
      <w:r w:rsidRPr="00E36A97">
        <w:rPr>
          <w:b/>
          <w:sz w:val="20"/>
          <w:szCs w:val="20"/>
        </w:rPr>
        <w:t>2.6. Исчерпывающий перечень документов, необходимых для предоставления муниципальной услуги</w:t>
      </w:r>
    </w:p>
    <w:p w:rsidR="00E36A97" w:rsidRPr="00E36A97" w:rsidRDefault="00E36A97" w:rsidP="00E36A97">
      <w:pPr>
        <w:ind w:firstLine="851"/>
        <w:jc w:val="both"/>
        <w:rPr>
          <w:b/>
          <w:sz w:val="20"/>
          <w:szCs w:val="20"/>
        </w:rPr>
      </w:pPr>
    </w:p>
    <w:p w:rsidR="00E36A97" w:rsidRPr="00E36A97" w:rsidRDefault="00E36A97" w:rsidP="00E36A97">
      <w:pPr>
        <w:ind w:firstLine="851"/>
        <w:jc w:val="both"/>
        <w:rPr>
          <w:sz w:val="20"/>
          <w:szCs w:val="20"/>
        </w:rPr>
      </w:pPr>
      <w:r w:rsidRPr="00E36A97">
        <w:rPr>
          <w:sz w:val="20"/>
          <w:szCs w:val="20"/>
        </w:rPr>
        <w:t>2.6.1.</w:t>
      </w:r>
      <w:r w:rsidRPr="00E36A97">
        <w:rPr>
          <w:b/>
          <w:sz w:val="20"/>
          <w:szCs w:val="20"/>
        </w:rPr>
        <w:t xml:space="preserve"> </w:t>
      </w:r>
      <w:r w:rsidRPr="00E36A97">
        <w:rPr>
          <w:sz w:val="20"/>
          <w:szCs w:val="20"/>
        </w:rPr>
        <w:t xml:space="preserve">В целях получения разрешения на строительство в случаях строительства, реконструкции объекта капитального строительства заявитель направляет в орган местного самоуправления </w:t>
      </w:r>
      <w:hyperlink w:anchor="P740" w:history="1">
        <w:r w:rsidRPr="00E36A97">
          <w:rPr>
            <w:rStyle w:val="aff0"/>
            <w:sz w:val="20"/>
            <w:szCs w:val="20"/>
          </w:rPr>
          <w:t>заявление</w:t>
        </w:r>
      </w:hyperlink>
      <w:r w:rsidRPr="00E36A97">
        <w:rPr>
          <w:sz w:val="20"/>
          <w:szCs w:val="20"/>
        </w:rPr>
        <w:t xml:space="preserve"> о выдаче разрешения на строительство, оформленное в соответствии с приложением № 1 к Административному регламенту.</w:t>
      </w:r>
    </w:p>
    <w:p w:rsidR="00E36A97" w:rsidRPr="00E36A97" w:rsidRDefault="00E36A97" w:rsidP="00E36A97">
      <w:pPr>
        <w:ind w:firstLine="851"/>
        <w:jc w:val="both"/>
        <w:rPr>
          <w:sz w:val="20"/>
          <w:szCs w:val="20"/>
        </w:rPr>
      </w:pPr>
      <w:r w:rsidRPr="00E36A97">
        <w:rPr>
          <w:sz w:val="20"/>
          <w:szCs w:val="20"/>
        </w:rPr>
        <w:t>К заявлению прилагаются следующие документы:</w:t>
      </w:r>
    </w:p>
    <w:p w:rsidR="00E36A97" w:rsidRPr="00E36A97" w:rsidRDefault="00E36A97" w:rsidP="00E36A97">
      <w:pPr>
        <w:ind w:firstLine="851"/>
        <w:jc w:val="both"/>
        <w:rPr>
          <w:sz w:val="20"/>
          <w:szCs w:val="20"/>
        </w:rPr>
      </w:pPr>
      <w:bookmarkStart w:id="11" w:name="P234"/>
      <w:bookmarkEnd w:id="11"/>
      <w:r w:rsidRPr="00E36A97">
        <w:rPr>
          <w:sz w:val="20"/>
          <w:szCs w:val="20"/>
        </w:rPr>
        <w:t xml:space="preserve">1)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предусмотренных частями 1.1 и 1.2 статьи 57.3 </w:t>
      </w:r>
      <w:proofErr w:type="spellStart"/>
      <w:r w:rsidRPr="00E36A97">
        <w:rPr>
          <w:sz w:val="20"/>
          <w:szCs w:val="20"/>
        </w:rPr>
        <w:t>ГрК</w:t>
      </w:r>
      <w:proofErr w:type="spellEnd"/>
      <w:r w:rsidRPr="00E36A97">
        <w:rPr>
          <w:sz w:val="20"/>
          <w:szCs w:val="20"/>
        </w:rPr>
        <w:t xml:space="preserve"> РФ, если иное не установлено </w:t>
      </w:r>
      <w:hyperlink r:id="rId24" w:history="1">
        <w:r w:rsidRPr="00E36A97">
          <w:rPr>
            <w:rStyle w:val="aff0"/>
            <w:sz w:val="20"/>
            <w:szCs w:val="20"/>
          </w:rPr>
          <w:t>частью 7.3 статьи 51</w:t>
        </w:r>
      </w:hyperlink>
      <w:r w:rsidRPr="00E36A97">
        <w:rPr>
          <w:sz w:val="20"/>
          <w:szCs w:val="20"/>
        </w:rPr>
        <w:t xml:space="preserve"> </w:t>
      </w:r>
      <w:proofErr w:type="spellStart"/>
      <w:r w:rsidRPr="00E36A97">
        <w:rPr>
          <w:sz w:val="20"/>
          <w:szCs w:val="20"/>
        </w:rPr>
        <w:t>ГрК</w:t>
      </w:r>
      <w:proofErr w:type="spellEnd"/>
      <w:r w:rsidRPr="00E36A97">
        <w:rPr>
          <w:sz w:val="20"/>
          <w:szCs w:val="20"/>
        </w:rPr>
        <w:t xml:space="preserve"> РФ;</w:t>
      </w:r>
    </w:p>
    <w:p w:rsidR="00E36A97" w:rsidRPr="00E36A97" w:rsidRDefault="00E36A97" w:rsidP="00E36A97">
      <w:pPr>
        <w:ind w:firstLine="851"/>
        <w:jc w:val="both"/>
        <w:rPr>
          <w:sz w:val="20"/>
          <w:szCs w:val="20"/>
        </w:rPr>
      </w:pPr>
      <w:r w:rsidRPr="00E36A97">
        <w:rPr>
          <w:sz w:val="20"/>
          <w:szCs w:val="20"/>
        </w:rPr>
        <w:t>1.1)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w:t>
      </w:r>
      <w:proofErr w:type="spellStart"/>
      <w:r w:rsidRPr="00E36A97">
        <w:rPr>
          <w:sz w:val="20"/>
          <w:szCs w:val="20"/>
        </w:rPr>
        <w:t>Росатом</w:t>
      </w:r>
      <w:proofErr w:type="spellEnd"/>
      <w:r w:rsidRPr="00E36A97">
        <w:rPr>
          <w:sz w:val="20"/>
          <w:szCs w:val="20"/>
        </w:rPr>
        <w:t>", Государственной корпорацией по космической деятельности "</w:t>
      </w:r>
      <w:proofErr w:type="spellStart"/>
      <w:r w:rsidRPr="00E36A97">
        <w:rPr>
          <w:sz w:val="20"/>
          <w:szCs w:val="20"/>
        </w:rPr>
        <w:t>Роскосмос</w:t>
      </w:r>
      <w:proofErr w:type="spellEnd"/>
      <w:r w:rsidRPr="00E36A97">
        <w:rPr>
          <w:sz w:val="20"/>
          <w:szCs w:val="20"/>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
    <w:p w:rsidR="00E36A97" w:rsidRPr="00E36A97" w:rsidRDefault="00E36A97" w:rsidP="00E36A97">
      <w:pPr>
        <w:ind w:firstLine="851"/>
        <w:jc w:val="both"/>
        <w:rPr>
          <w:sz w:val="20"/>
          <w:szCs w:val="20"/>
        </w:rPr>
      </w:pPr>
      <w:r w:rsidRPr="00E36A97">
        <w:rPr>
          <w:sz w:val="20"/>
          <w:szCs w:val="20"/>
        </w:rPr>
        <w:t>2)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rsidR="00E36A97" w:rsidRPr="00E36A97" w:rsidRDefault="00E36A97" w:rsidP="00E36A97">
      <w:pPr>
        <w:ind w:firstLine="851"/>
        <w:jc w:val="both"/>
        <w:rPr>
          <w:sz w:val="20"/>
          <w:szCs w:val="20"/>
        </w:rPr>
      </w:pPr>
      <w:r w:rsidRPr="00E36A97">
        <w:rPr>
          <w:sz w:val="20"/>
          <w:szCs w:val="20"/>
        </w:rPr>
        <w:t xml:space="preserve">3) результаты инженерных изысканий и следующие материалы, содержащиеся в утвержденной в соответствии с частью 15 статьи 48 </w:t>
      </w:r>
      <w:proofErr w:type="spellStart"/>
      <w:r w:rsidRPr="00E36A97">
        <w:rPr>
          <w:sz w:val="20"/>
          <w:szCs w:val="20"/>
        </w:rPr>
        <w:t>ГрК</w:t>
      </w:r>
      <w:proofErr w:type="spellEnd"/>
      <w:r w:rsidRPr="00E36A97">
        <w:rPr>
          <w:sz w:val="20"/>
          <w:szCs w:val="20"/>
        </w:rPr>
        <w:t xml:space="preserve"> РФ проектной документации:</w:t>
      </w:r>
    </w:p>
    <w:p w:rsidR="00E36A97" w:rsidRPr="00E36A97" w:rsidRDefault="00E36A97" w:rsidP="00E36A97">
      <w:pPr>
        <w:ind w:firstLine="851"/>
        <w:jc w:val="both"/>
        <w:rPr>
          <w:sz w:val="20"/>
          <w:szCs w:val="20"/>
        </w:rPr>
      </w:pPr>
      <w:r w:rsidRPr="00E36A97">
        <w:rPr>
          <w:sz w:val="20"/>
          <w:szCs w:val="20"/>
        </w:rPr>
        <w:t>а) пояснительная записка;</w:t>
      </w:r>
    </w:p>
    <w:p w:rsidR="00E36A97" w:rsidRPr="00E36A97" w:rsidRDefault="00E36A97" w:rsidP="00E36A97">
      <w:pPr>
        <w:ind w:firstLine="851"/>
        <w:jc w:val="both"/>
        <w:rPr>
          <w:sz w:val="20"/>
          <w:szCs w:val="20"/>
        </w:rPr>
      </w:pPr>
      <w:r w:rsidRPr="00E36A97">
        <w:rPr>
          <w:sz w:val="20"/>
          <w:szCs w:val="20"/>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E36A97" w:rsidRPr="00E36A97" w:rsidRDefault="00E36A97" w:rsidP="00E36A97">
      <w:pPr>
        <w:ind w:firstLine="851"/>
        <w:jc w:val="both"/>
        <w:rPr>
          <w:sz w:val="20"/>
          <w:szCs w:val="20"/>
        </w:rPr>
      </w:pPr>
      <w:r w:rsidRPr="00E36A97">
        <w:rPr>
          <w:sz w:val="20"/>
          <w:szCs w:val="20"/>
        </w:rP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E36A97" w:rsidRPr="00E36A97" w:rsidRDefault="00E36A97" w:rsidP="00E36A97">
      <w:pPr>
        <w:ind w:firstLine="851"/>
        <w:jc w:val="both"/>
        <w:rPr>
          <w:sz w:val="20"/>
          <w:szCs w:val="20"/>
        </w:rPr>
      </w:pPr>
      <w:r w:rsidRPr="00E36A97">
        <w:rPr>
          <w:sz w:val="20"/>
          <w:szCs w:val="20"/>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E36A97" w:rsidRPr="00E36A97" w:rsidRDefault="00E36A97" w:rsidP="00E36A97">
      <w:pPr>
        <w:ind w:firstLine="851"/>
        <w:jc w:val="both"/>
        <w:rPr>
          <w:sz w:val="20"/>
          <w:szCs w:val="20"/>
        </w:rPr>
      </w:pPr>
      <w:r w:rsidRPr="00E36A97">
        <w:rPr>
          <w:sz w:val="20"/>
          <w:szCs w:val="20"/>
        </w:rPr>
        <w:t xml:space="preserve">В период с 13 апреля 2022 г. до 1 января 2023 г. предоставление положительного заключения экспертизы проектной документации, предусмотренного пунктом 4 части 7 статьи 51 </w:t>
      </w:r>
      <w:proofErr w:type="spellStart"/>
      <w:r w:rsidRPr="00E36A97">
        <w:rPr>
          <w:sz w:val="20"/>
          <w:szCs w:val="20"/>
        </w:rPr>
        <w:t>ГрК</w:t>
      </w:r>
      <w:proofErr w:type="spellEnd"/>
      <w:r w:rsidRPr="00E36A97">
        <w:rPr>
          <w:sz w:val="20"/>
          <w:szCs w:val="20"/>
        </w:rPr>
        <w:t xml:space="preserve"> РФ, в целях получения разрешения на строительство объекта капитального строительства не требуется, если сведения о таком объекте капитального строительства включены в единый государственный реестр заключений экспертизы проектной документации объектов капитального строительства.</w:t>
      </w:r>
    </w:p>
    <w:p w:rsidR="00E36A97" w:rsidRPr="00E36A97" w:rsidRDefault="00E36A97" w:rsidP="00E36A97">
      <w:pPr>
        <w:ind w:firstLine="851"/>
        <w:jc w:val="both"/>
        <w:rPr>
          <w:sz w:val="20"/>
          <w:szCs w:val="20"/>
        </w:rPr>
      </w:pPr>
      <w:r w:rsidRPr="00E36A97">
        <w:rPr>
          <w:sz w:val="20"/>
          <w:szCs w:val="20"/>
        </w:rPr>
        <w:t xml:space="preserve">4) положительное заключение экспертизы проектной документации (в части соответствия проектной документации требованиям, указанным в пункте 1 части 5 статьи 49 </w:t>
      </w:r>
      <w:proofErr w:type="spellStart"/>
      <w:r w:rsidRPr="00E36A97">
        <w:rPr>
          <w:sz w:val="20"/>
          <w:szCs w:val="20"/>
        </w:rPr>
        <w:t>ГрК</w:t>
      </w:r>
      <w:proofErr w:type="spellEnd"/>
      <w:r w:rsidRPr="00E36A97">
        <w:rPr>
          <w:sz w:val="20"/>
          <w:szCs w:val="20"/>
        </w:rPr>
        <w:t xml:space="preserve"> РФ,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12.1 статьи 48 </w:t>
      </w:r>
      <w:proofErr w:type="spellStart"/>
      <w:r w:rsidRPr="00E36A97">
        <w:rPr>
          <w:sz w:val="20"/>
          <w:szCs w:val="20"/>
        </w:rPr>
        <w:t>ГрК</w:t>
      </w:r>
      <w:proofErr w:type="spellEnd"/>
      <w:r w:rsidRPr="00E36A97">
        <w:rPr>
          <w:sz w:val="20"/>
          <w:szCs w:val="20"/>
        </w:rPr>
        <w:t xml:space="preserve"> РФ), если такая проектная документация подлежит экспертизе в соответствии со статьей 49 </w:t>
      </w:r>
      <w:proofErr w:type="spellStart"/>
      <w:r w:rsidRPr="00E36A97">
        <w:rPr>
          <w:sz w:val="20"/>
          <w:szCs w:val="20"/>
        </w:rPr>
        <w:t>ГрК</w:t>
      </w:r>
      <w:proofErr w:type="spellEnd"/>
      <w:r w:rsidRPr="00E36A97">
        <w:rPr>
          <w:sz w:val="20"/>
          <w:szCs w:val="20"/>
        </w:rPr>
        <w:t xml:space="preserve"> РФ, положительное заключение государственной экспертизы проектной документации в случаях, предусмотренных частью 3.4 статьи 49 </w:t>
      </w:r>
      <w:proofErr w:type="spellStart"/>
      <w:r w:rsidRPr="00E36A97">
        <w:rPr>
          <w:sz w:val="20"/>
          <w:szCs w:val="20"/>
        </w:rPr>
        <w:t>ГрК</w:t>
      </w:r>
      <w:proofErr w:type="spellEnd"/>
      <w:r w:rsidRPr="00E36A97">
        <w:rPr>
          <w:sz w:val="20"/>
          <w:szCs w:val="20"/>
        </w:rPr>
        <w:t xml:space="preserve"> РФ, положительное заключение государственной экологической экспертизы проектной документации в случаях, предусмотренных частью 6 статьи 49 </w:t>
      </w:r>
      <w:proofErr w:type="spellStart"/>
      <w:r w:rsidRPr="00E36A97">
        <w:rPr>
          <w:sz w:val="20"/>
          <w:szCs w:val="20"/>
        </w:rPr>
        <w:t>ГрК</w:t>
      </w:r>
      <w:proofErr w:type="spellEnd"/>
      <w:r w:rsidRPr="00E36A97">
        <w:rPr>
          <w:sz w:val="20"/>
          <w:szCs w:val="20"/>
        </w:rPr>
        <w:t xml:space="preserve"> РФ;</w:t>
      </w:r>
    </w:p>
    <w:p w:rsidR="00E36A97" w:rsidRPr="00E36A97" w:rsidRDefault="00E36A97" w:rsidP="00E36A97">
      <w:pPr>
        <w:ind w:firstLine="851"/>
        <w:jc w:val="both"/>
        <w:rPr>
          <w:sz w:val="20"/>
          <w:szCs w:val="20"/>
        </w:rPr>
      </w:pPr>
      <w:r w:rsidRPr="00E36A97">
        <w:rPr>
          <w:sz w:val="20"/>
          <w:szCs w:val="20"/>
        </w:rPr>
        <w:t>4.1) утратил силу с 4 августа 2018 г. - Федеральный закон от 3 августа 2018 г. № 342-ФЗ;</w:t>
      </w:r>
    </w:p>
    <w:p w:rsidR="00E36A97" w:rsidRPr="00E36A97" w:rsidRDefault="00E36A97" w:rsidP="00E36A97">
      <w:pPr>
        <w:ind w:firstLine="851"/>
        <w:jc w:val="both"/>
        <w:rPr>
          <w:sz w:val="20"/>
          <w:szCs w:val="20"/>
        </w:rPr>
      </w:pPr>
      <w:r w:rsidRPr="00E36A97">
        <w:rPr>
          <w:sz w:val="20"/>
          <w:szCs w:val="20"/>
        </w:rPr>
        <w:t xml:space="preserve">4.2) подтверждение соответствия вносимых в проектную документацию изменений требованиям, указанным в части 3.8 статьи 49 </w:t>
      </w:r>
      <w:proofErr w:type="spellStart"/>
      <w:r w:rsidRPr="00E36A97">
        <w:rPr>
          <w:sz w:val="20"/>
          <w:szCs w:val="20"/>
        </w:rPr>
        <w:t>ГрК</w:t>
      </w:r>
      <w:proofErr w:type="spellEnd"/>
      <w:r w:rsidRPr="00E36A97">
        <w:rPr>
          <w:sz w:val="20"/>
          <w:szCs w:val="20"/>
        </w:rPr>
        <w:t xml:space="preserve"> РФ,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w:t>
      </w:r>
      <w:proofErr w:type="spellStart"/>
      <w:r w:rsidRPr="00E36A97">
        <w:rPr>
          <w:sz w:val="20"/>
          <w:szCs w:val="20"/>
        </w:rPr>
        <w:t>ГрК</w:t>
      </w:r>
      <w:proofErr w:type="spellEnd"/>
      <w:r w:rsidRPr="00E36A97">
        <w:rPr>
          <w:sz w:val="20"/>
          <w:szCs w:val="20"/>
        </w:rPr>
        <w:t xml:space="preserve"> РФ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частью 3.8 статьи 49 </w:t>
      </w:r>
      <w:proofErr w:type="spellStart"/>
      <w:r w:rsidRPr="00E36A97">
        <w:rPr>
          <w:sz w:val="20"/>
          <w:szCs w:val="20"/>
        </w:rPr>
        <w:t>ГрК</w:t>
      </w:r>
      <w:proofErr w:type="spellEnd"/>
      <w:r w:rsidRPr="00E36A97">
        <w:rPr>
          <w:sz w:val="20"/>
          <w:szCs w:val="20"/>
        </w:rPr>
        <w:t xml:space="preserve"> РФ;</w:t>
      </w:r>
    </w:p>
    <w:p w:rsidR="00E36A97" w:rsidRPr="00E36A97" w:rsidRDefault="00E36A97" w:rsidP="00E36A97">
      <w:pPr>
        <w:ind w:firstLine="851"/>
        <w:jc w:val="both"/>
        <w:rPr>
          <w:sz w:val="20"/>
          <w:szCs w:val="20"/>
        </w:rPr>
      </w:pPr>
      <w:r w:rsidRPr="00E36A97">
        <w:rPr>
          <w:sz w:val="20"/>
          <w:szCs w:val="20"/>
        </w:rPr>
        <w:t xml:space="preserve">4.3) подтверждение соответствия вносимых в проектную документацию изменений требованиям, указанным в части 3.9 статьи 49 </w:t>
      </w:r>
      <w:proofErr w:type="spellStart"/>
      <w:r w:rsidRPr="00E36A97">
        <w:rPr>
          <w:sz w:val="20"/>
          <w:szCs w:val="20"/>
        </w:rPr>
        <w:t>ГрК</w:t>
      </w:r>
      <w:proofErr w:type="spellEnd"/>
      <w:r w:rsidRPr="00E36A97">
        <w:rPr>
          <w:sz w:val="20"/>
          <w:szCs w:val="20"/>
        </w:rPr>
        <w:t xml:space="preserve"> РФ,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3.9 статьи 49 </w:t>
      </w:r>
      <w:proofErr w:type="spellStart"/>
      <w:r w:rsidRPr="00E36A97">
        <w:rPr>
          <w:sz w:val="20"/>
          <w:szCs w:val="20"/>
        </w:rPr>
        <w:t>ГрК</w:t>
      </w:r>
      <w:proofErr w:type="spellEnd"/>
      <w:r w:rsidRPr="00E36A97">
        <w:rPr>
          <w:sz w:val="20"/>
          <w:szCs w:val="20"/>
        </w:rPr>
        <w:t xml:space="preserve"> РФ;</w:t>
      </w:r>
    </w:p>
    <w:p w:rsidR="00E36A97" w:rsidRPr="00E36A97" w:rsidRDefault="00E36A97" w:rsidP="00E36A97">
      <w:pPr>
        <w:ind w:firstLine="851"/>
        <w:jc w:val="both"/>
        <w:rPr>
          <w:sz w:val="20"/>
          <w:szCs w:val="20"/>
        </w:rPr>
      </w:pPr>
      <w:r w:rsidRPr="00E36A97">
        <w:rPr>
          <w:sz w:val="20"/>
          <w:szCs w:val="20"/>
        </w:rPr>
        <w:t xml:space="preserve">5)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w:t>
      </w:r>
      <w:proofErr w:type="spellStart"/>
      <w:r w:rsidRPr="00E36A97">
        <w:rPr>
          <w:sz w:val="20"/>
          <w:szCs w:val="20"/>
        </w:rPr>
        <w:t>ГрК</w:t>
      </w:r>
      <w:proofErr w:type="spellEnd"/>
      <w:r w:rsidRPr="00E36A97">
        <w:rPr>
          <w:sz w:val="20"/>
          <w:szCs w:val="20"/>
        </w:rPr>
        <w:t xml:space="preserve"> РФ);</w:t>
      </w:r>
    </w:p>
    <w:p w:rsidR="00E36A97" w:rsidRPr="00E36A97" w:rsidRDefault="00E36A97" w:rsidP="00E36A97">
      <w:pPr>
        <w:ind w:firstLine="851"/>
        <w:jc w:val="both"/>
        <w:rPr>
          <w:sz w:val="20"/>
          <w:szCs w:val="20"/>
        </w:rPr>
      </w:pPr>
      <w:r w:rsidRPr="00E36A97">
        <w:rPr>
          <w:sz w:val="20"/>
          <w:szCs w:val="20"/>
        </w:rPr>
        <w:t xml:space="preserve">5.1) согласование архитектурно-градостроительного облика объекта капитального строительства в случае, если такое согласование предусмотрено статьей 40.1 </w:t>
      </w:r>
      <w:proofErr w:type="spellStart"/>
      <w:r w:rsidRPr="00E36A97">
        <w:rPr>
          <w:sz w:val="20"/>
          <w:szCs w:val="20"/>
        </w:rPr>
        <w:t>ГрК</w:t>
      </w:r>
      <w:proofErr w:type="spellEnd"/>
      <w:r w:rsidRPr="00E36A97">
        <w:rPr>
          <w:sz w:val="20"/>
          <w:szCs w:val="20"/>
        </w:rPr>
        <w:t xml:space="preserve"> РФ</w:t>
      </w:r>
    </w:p>
    <w:p w:rsidR="00E36A97" w:rsidRPr="00E36A97" w:rsidRDefault="00E36A97" w:rsidP="00E36A97">
      <w:pPr>
        <w:ind w:firstLine="851"/>
        <w:jc w:val="both"/>
        <w:rPr>
          <w:sz w:val="20"/>
          <w:szCs w:val="20"/>
        </w:rPr>
      </w:pPr>
      <w:r w:rsidRPr="00E36A97">
        <w:rPr>
          <w:sz w:val="20"/>
          <w:szCs w:val="20"/>
        </w:rPr>
        <w:t>6) согласие всех правообладателей объекта капитального строительства в случае реконструкции такого объекта, за исключением указанных в пункте 6.2 случаев реконструкции многоквартирного дома, согласие правообладателей всех домов блокированной застройки в одном ряду в случае реконструкции одного из домов блокированной застройки;</w:t>
      </w:r>
    </w:p>
    <w:p w:rsidR="00E36A97" w:rsidRPr="00E36A97" w:rsidRDefault="00E36A97" w:rsidP="00E36A97">
      <w:pPr>
        <w:ind w:firstLine="851"/>
        <w:jc w:val="both"/>
        <w:rPr>
          <w:sz w:val="20"/>
          <w:szCs w:val="20"/>
        </w:rPr>
      </w:pPr>
      <w:r w:rsidRPr="00E36A97">
        <w:rPr>
          <w:sz w:val="20"/>
          <w:szCs w:val="20"/>
        </w:rPr>
        <w:t>6.1)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w:t>
      </w:r>
      <w:proofErr w:type="spellStart"/>
      <w:r w:rsidRPr="00E36A97">
        <w:rPr>
          <w:sz w:val="20"/>
          <w:szCs w:val="20"/>
        </w:rPr>
        <w:t>Росатом</w:t>
      </w:r>
      <w:proofErr w:type="spellEnd"/>
      <w:r w:rsidRPr="00E36A97">
        <w:rPr>
          <w:sz w:val="20"/>
          <w:szCs w:val="20"/>
        </w:rPr>
        <w:t>", Государственной корпорацией по космической деятельности "</w:t>
      </w:r>
      <w:proofErr w:type="spellStart"/>
      <w:r w:rsidRPr="00E36A97">
        <w:rPr>
          <w:sz w:val="20"/>
          <w:szCs w:val="20"/>
        </w:rPr>
        <w:t>Роскосмос</w:t>
      </w:r>
      <w:proofErr w:type="spellEnd"/>
      <w:r w:rsidRPr="00E36A97">
        <w:rPr>
          <w:sz w:val="20"/>
          <w:szCs w:val="20"/>
        </w:rPr>
        <w:t>",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rsidR="00E36A97" w:rsidRPr="00E36A97" w:rsidRDefault="00E36A97" w:rsidP="00E36A97">
      <w:pPr>
        <w:ind w:firstLine="851"/>
        <w:jc w:val="both"/>
        <w:rPr>
          <w:sz w:val="20"/>
          <w:szCs w:val="20"/>
        </w:rPr>
      </w:pPr>
      <w:r w:rsidRPr="00E36A97">
        <w:rPr>
          <w:sz w:val="20"/>
          <w:szCs w:val="20"/>
        </w:rPr>
        <w:t xml:space="preserve">6.2) решение общего собрания собственников помещений и </w:t>
      </w:r>
      <w:proofErr w:type="spellStart"/>
      <w:r w:rsidRPr="00E36A97">
        <w:rPr>
          <w:sz w:val="20"/>
          <w:szCs w:val="20"/>
        </w:rPr>
        <w:t>машино</w:t>
      </w:r>
      <w:proofErr w:type="spellEnd"/>
      <w:r w:rsidRPr="00E36A97">
        <w:rPr>
          <w:sz w:val="20"/>
          <w:szCs w:val="20"/>
        </w:rPr>
        <w:t xml:space="preserve">-мест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w:t>
      </w:r>
      <w:proofErr w:type="spellStart"/>
      <w:r w:rsidRPr="00E36A97">
        <w:rPr>
          <w:sz w:val="20"/>
          <w:szCs w:val="20"/>
        </w:rPr>
        <w:t>машино</w:t>
      </w:r>
      <w:proofErr w:type="spellEnd"/>
      <w:r w:rsidRPr="00E36A97">
        <w:rPr>
          <w:sz w:val="20"/>
          <w:szCs w:val="20"/>
        </w:rPr>
        <w:t>-мест в многоквартирном доме;</w:t>
      </w:r>
    </w:p>
    <w:p w:rsidR="00E36A97" w:rsidRPr="00E36A97" w:rsidRDefault="00E36A97" w:rsidP="00E36A97">
      <w:pPr>
        <w:ind w:firstLine="851"/>
        <w:jc w:val="both"/>
        <w:rPr>
          <w:sz w:val="20"/>
          <w:szCs w:val="20"/>
        </w:rPr>
      </w:pPr>
      <w:r w:rsidRPr="00E36A97">
        <w:rPr>
          <w:sz w:val="20"/>
          <w:szCs w:val="20"/>
        </w:rPr>
        <w:t>7) утратил силу с 1 марта 2023 г. - Федеральный закон от 29 декабря 2022 г. № 612-ФЗ;</w:t>
      </w:r>
    </w:p>
    <w:p w:rsidR="00E36A97" w:rsidRPr="00E36A97" w:rsidRDefault="00E36A97" w:rsidP="00E36A97">
      <w:pPr>
        <w:ind w:firstLine="851"/>
        <w:jc w:val="both"/>
        <w:rPr>
          <w:sz w:val="20"/>
          <w:szCs w:val="20"/>
        </w:rPr>
      </w:pPr>
      <w:r w:rsidRPr="00E36A97">
        <w:rPr>
          <w:sz w:val="20"/>
          <w:szCs w:val="20"/>
        </w:rPr>
        <w:t>8)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E36A97" w:rsidRPr="00E36A97" w:rsidRDefault="00E36A97" w:rsidP="00E36A97">
      <w:pPr>
        <w:ind w:firstLine="851"/>
        <w:jc w:val="both"/>
        <w:rPr>
          <w:sz w:val="20"/>
          <w:szCs w:val="20"/>
        </w:rPr>
      </w:pPr>
      <w:r w:rsidRPr="00E36A97">
        <w:rPr>
          <w:sz w:val="20"/>
          <w:szCs w:val="20"/>
        </w:rPr>
        <w:t>9)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E36A97" w:rsidRPr="00E36A97" w:rsidRDefault="00E36A97" w:rsidP="00E36A97">
      <w:pPr>
        <w:ind w:firstLine="851"/>
        <w:jc w:val="both"/>
        <w:rPr>
          <w:sz w:val="20"/>
          <w:szCs w:val="20"/>
        </w:rPr>
      </w:pPr>
      <w:r w:rsidRPr="00E36A97">
        <w:rPr>
          <w:sz w:val="20"/>
          <w:szCs w:val="20"/>
        </w:rPr>
        <w:t xml:space="preserve">10) копия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 а в случае, если реализация решения о комплексном развитии территории осуществляется без заключения такого договора, - копия решения о комплексном развитии территории. При этом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 предоставление копий таких договора о комплексном развитии территории и (или) решения не требуется. </w:t>
      </w:r>
    </w:p>
    <w:p w:rsidR="00E36A97" w:rsidRPr="00E36A97" w:rsidRDefault="00E36A97" w:rsidP="00E36A97">
      <w:pPr>
        <w:ind w:firstLine="851"/>
        <w:jc w:val="both"/>
        <w:rPr>
          <w:sz w:val="20"/>
          <w:szCs w:val="20"/>
        </w:rPr>
      </w:pPr>
      <w:r w:rsidRPr="00E36A97">
        <w:rPr>
          <w:sz w:val="20"/>
          <w:szCs w:val="20"/>
        </w:rPr>
        <w:t>Документы (их копии или сведения, содержащиеся в них), указанные в подпунктах 1 - 4, 4.3, 5, 5.1, 9 и 10 пункта 2.6.1, запрашиваются органом, уполномоченным на выдачу разрешений на строительство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если застройщик не представил указанные документы самостоятельно.</w:t>
      </w:r>
    </w:p>
    <w:p w:rsidR="00E36A97" w:rsidRPr="00E36A97" w:rsidRDefault="00E36A97" w:rsidP="00E36A97">
      <w:pPr>
        <w:ind w:firstLine="851"/>
        <w:jc w:val="both"/>
        <w:rPr>
          <w:sz w:val="20"/>
          <w:szCs w:val="20"/>
        </w:rPr>
      </w:pPr>
      <w:r w:rsidRPr="00E36A97">
        <w:rPr>
          <w:sz w:val="20"/>
          <w:szCs w:val="20"/>
        </w:rPr>
        <w:t>По межведомственным запросам органов, указанных в подпункте 1 пункта 2.6.1. Административного регламента, 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w:t>
      </w:r>
    </w:p>
    <w:p w:rsidR="00E36A97" w:rsidRPr="00E36A97" w:rsidRDefault="00E36A97" w:rsidP="00E36A97">
      <w:pPr>
        <w:ind w:firstLine="851"/>
        <w:jc w:val="both"/>
        <w:rPr>
          <w:b/>
          <w:sz w:val="20"/>
          <w:szCs w:val="20"/>
        </w:rPr>
      </w:pPr>
      <w:r w:rsidRPr="00E36A97">
        <w:rPr>
          <w:sz w:val="20"/>
          <w:szCs w:val="20"/>
        </w:rPr>
        <w:t>Документы, указанные в подпунктах 1, 3 и 4 пункта 2.6.1.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 или едином государственном реестре заключений.</w:t>
      </w:r>
      <w:r w:rsidRPr="00E36A97">
        <w:rPr>
          <w:b/>
          <w:sz w:val="20"/>
          <w:szCs w:val="20"/>
        </w:rPr>
        <w:t xml:space="preserve"> </w:t>
      </w:r>
    </w:p>
    <w:p w:rsidR="00E36A97" w:rsidRPr="00E36A97" w:rsidRDefault="00E36A97" w:rsidP="00E36A97">
      <w:pPr>
        <w:ind w:firstLine="851"/>
        <w:jc w:val="both"/>
        <w:rPr>
          <w:sz w:val="20"/>
          <w:szCs w:val="20"/>
        </w:rPr>
      </w:pPr>
      <w:r w:rsidRPr="00E36A97">
        <w:rPr>
          <w:sz w:val="20"/>
          <w:szCs w:val="20"/>
        </w:rPr>
        <w:t xml:space="preserve">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к заявлению о выдаче разрешения на строительство может быть приложено заключение органа исполнительной власти субъекта Российской Федерации, уполномоченного в области охраны объектов культурного наследия, о соответствии предусмотренного пунктом 3 части 12 статьи 48 </w:t>
      </w:r>
      <w:proofErr w:type="spellStart"/>
      <w:r w:rsidRPr="00E36A97">
        <w:rPr>
          <w:sz w:val="20"/>
          <w:szCs w:val="20"/>
        </w:rPr>
        <w:t>ГрК</w:t>
      </w:r>
      <w:proofErr w:type="spellEnd"/>
      <w:r w:rsidRPr="00E36A97">
        <w:rPr>
          <w:sz w:val="20"/>
          <w:szCs w:val="20"/>
        </w:rPr>
        <w:t xml:space="preserve"> РФ 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w:t>
      </w:r>
    </w:p>
    <w:p w:rsidR="00E36A97" w:rsidRPr="00E36A97" w:rsidRDefault="00E36A97" w:rsidP="00E36A97">
      <w:pPr>
        <w:ind w:firstLine="851"/>
        <w:jc w:val="both"/>
        <w:rPr>
          <w:sz w:val="20"/>
          <w:szCs w:val="20"/>
        </w:rPr>
      </w:pPr>
      <w:r w:rsidRPr="00E36A97">
        <w:rPr>
          <w:sz w:val="20"/>
          <w:szCs w:val="20"/>
        </w:rPr>
        <w:t xml:space="preserve">  Прием от застройщика заявления о выдаче разрешения на строительство объекта капитального строительства, документов, необходимых для получения указанного разрешения, информирование о порядке и ходе предоставления услуги и выдача указанного разрешения могут осуществляться:</w:t>
      </w:r>
    </w:p>
    <w:p w:rsidR="00E36A97" w:rsidRPr="00E36A97" w:rsidRDefault="00E36A97" w:rsidP="00E36A97">
      <w:pPr>
        <w:ind w:firstLine="851"/>
        <w:jc w:val="both"/>
        <w:rPr>
          <w:sz w:val="20"/>
          <w:szCs w:val="20"/>
        </w:rPr>
      </w:pPr>
      <w:r w:rsidRPr="00E36A97">
        <w:rPr>
          <w:sz w:val="20"/>
          <w:szCs w:val="20"/>
        </w:rPr>
        <w:t>1) непосредственно уполномоченными на выдачу разрешений на строительство в соответствии с частями 4 - 6 настоящей статьи федеральным органом исполнительной власти, исполнительным органом субъекта Российской Федерации, органом местного самоуправления, Государственной корпорацией по атомной энергии "</w:t>
      </w:r>
      <w:proofErr w:type="spellStart"/>
      <w:r w:rsidRPr="00E36A97">
        <w:rPr>
          <w:sz w:val="20"/>
          <w:szCs w:val="20"/>
        </w:rPr>
        <w:t>Росатом</w:t>
      </w:r>
      <w:proofErr w:type="spellEnd"/>
      <w:r w:rsidRPr="00E36A97">
        <w:rPr>
          <w:sz w:val="20"/>
          <w:szCs w:val="20"/>
        </w:rPr>
        <w:t>", Государственной корпорацией по космической деятельности "</w:t>
      </w:r>
      <w:proofErr w:type="spellStart"/>
      <w:r w:rsidRPr="00E36A97">
        <w:rPr>
          <w:sz w:val="20"/>
          <w:szCs w:val="20"/>
        </w:rPr>
        <w:t>Роскосмос</w:t>
      </w:r>
      <w:proofErr w:type="spellEnd"/>
      <w:r w:rsidRPr="00E36A97">
        <w:rPr>
          <w:sz w:val="20"/>
          <w:szCs w:val="20"/>
        </w:rPr>
        <w:t>";</w:t>
      </w:r>
    </w:p>
    <w:p w:rsidR="00E36A97" w:rsidRPr="00E36A97" w:rsidRDefault="00E36A97" w:rsidP="00E36A97">
      <w:pPr>
        <w:ind w:firstLine="851"/>
        <w:jc w:val="both"/>
        <w:rPr>
          <w:sz w:val="20"/>
          <w:szCs w:val="20"/>
        </w:rPr>
      </w:pPr>
      <w:r w:rsidRPr="00E36A97">
        <w:rPr>
          <w:sz w:val="20"/>
          <w:szCs w:val="20"/>
        </w:rPr>
        <w:t xml:space="preserve">2) через многофункциональный центр в соответствии с соглашением о взаимодействии между многофункциональным центром и уполномоченным на выдачу разрешений на строительство в соответствии с частями 4 - 6 статьи 51 </w:t>
      </w:r>
      <w:proofErr w:type="spellStart"/>
      <w:r w:rsidRPr="00E36A97">
        <w:rPr>
          <w:sz w:val="20"/>
          <w:szCs w:val="20"/>
        </w:rPr>
        <w:t>ГрК</w:t>
      </w:r>
      <w:proofErr w:type="spellEnd"/>
      <w:r w:rsidRPr="00E36A97">
        <w:rPr>
          <w:sz w:val="20"/>
          <w:szCs w:val="20"/>
        </w:rPr>
        <w:t xml:space="preserve"> РФ федеральным органом исполнительной власти, исполнительным органом субъекта Российской Федерации, органом местного самоуправления, организацией;</w:t>
      </w:r>
    </w:p>
    <w:p w:rsidR="00E36A97" w:rsidRPr="00E36A97" w:rsidRDefault="00E36A97" w:rsidP="00E36A97">
      <w:pPr>
        <w:ind w:firstLine="851"/>
        <w:jc w:val="both"/>
        <w:rPr>
          <w:sz w:val="20"/>
          <w:szCs w:val="20"/>
        </w:rPr>
      </w:pPr>
      <w:r w:rsidRPr="00E36A97">
        <w:rPr>
          <w:sz w:val="20"/>
          <w:szCs w:val="20"/>
        </w:rPr>
        <w:t>3) с использованием единого портала государственных и муниципальных услуг или региональных порталов государственных и муниципальных услуг (за исключением случаев, если уполномоченным на выдачу разрешения на строительство органом является федеральный орган исполнительной власти в сфере государственной охраны);</w:t>
      </w:r>
    </w:p>
    <w:p w:rsidR="00E36A97" w:rsidRPr="00E36A97" w:rsidRDefault="00E36A97" w:rsidP="00E36A97">
      <w:pPr>
        <w:ind w:firstLine="851"/>
        <w:jc w:val="both"/>
        <w:rPr>
          <w:sz w:val="20"/>
          <w:szCs w:val="20"/>
        </w:rPr>
      </w:pPr>
      <w:r w:rsidRPr="00E36A97">
        <w:rPr>
          <w:sz w:val="20"/>
          <w:szCs w:val="20"/>
        </w:rPr>
        <w:t>4)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E36A97" w:rsidRPr="00E36A97" w:rsidRDefault="00E36A97" w:rsidP="00E36A97">
      <w:pPr>
        <w:ind w:firstLine="851"/>
        <w:jc w:val="both"/>
        <w:rPr>
          <w:sz w:val="20"/>
          <w:szCs w:val="20"/>
        </w:rPr>
      </w:pPr>
      <w:r w:rsidRPr="00E36A97">
        <w:rPr>
          <w:sz w:val="20"/>
          <w:szCs w:val="20"/>
        </w:rPr>
        <w:t xml:space="preserve">5) для застройщиков, наименования которых содержат слова "специализированный застройщик", наряду со способами, указанными в пунктах 1 - 4 с использованием единой информационной системы жилищного строительства, предусмотренной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 </w:t>
      </w:r>
    </w:p>
    <w:p w:rsidR="00E36A97" w:rsidRPr="00E36A97" w:rsidRDefault="00E36A97" w:rsidP="00E36A97">
      <w:pPr>
        <w:ind w:firstLine="851"/>
        <w:jc w:val="both"/>
        <w:rPr>
          <w:sz w:val="20"/>
          <w:szCs w:val="20"/>
        </w:rPr>
      </w:pPr>
      <w:r w:rsidRPr="00E36A97">
        <w:rPr>
          <w:sz w:val="20"/>
          <w:szCs w:val="20"/>
        </w:rPr>
        <w:t>Сведения о ходе предоставления услуги направляются уполномоченным органом для размещения в личном кабинете заявителя на Едином портале государственных и муниципальных услуг (функций)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E36A97" w:rsidRPr="00E36A97" w:rsidRDefault="00E36A97" w:rsidP="00E36A97">
      <w:pPr>
        <w:ind w:firstLine="851"/>
        <w:jc w:val="both"/>
        <w:rPr>
          <w:sz w:val="20"/>
          <w:szCs w:val="20"/>
        </w:rPr>
      </w:pPr>
      <w:r w:rsidRPr="00E36A97">
        <w:rPr>
          <w:sz w:val="20"/>
          <w:szCs w:val="20"/>
        </w:rPr>
        <w:t xml:space="preserve">2.6.1.2. В целях внесения изменений в разрешение на строительство (в том числе в связи с необходимостью продления срока действия разрешения на строительство) в случаях строительства, реконструкции объекта капитального строительства заявитель направляет в администрацию Шумерлинского муниципального округа заявление согласно </w:t>
      </w:r>
      <w:proofErr w:type="gramStart"/>
      <w:r w:rsidRPr="00E36A97">
        <w:rPr>
          <w:sz w:val="20"/>
          <w:szCs w:val="20"/>
        </w:rPr>
        <w:t>приложению  №</w:t>
      </w:r>
      <w:proofErr w:type="gramEnd"/>
      <w:r w:rsidRPr="00E36A97">
        <w:rPr>
          <w:sz w:val="20"/>
          <w:szCs w:val="20"/>
        </w:rPr>
        <w:t xml:space="preserve"> 2 и приложению № 3 (продление срока действия разрешения) к Административному регламенту.</w:t>
      </w:r>
    </w:p>
    <w:p w:rsidR="00E36A97" w:rsidRPr="00E36A97" w:rsidRDefault="00E36A97" w:rsidP="00E36A97">
      <w:pPr>
        <w:ind w:firstLine="851"/>
        <w:jc w:val="both"/>
        <w:rPr>
          <w:sz w:val="20"/>
          <w:szCs w:val="20"/>
        </w:rPr>
      </w:pPr>
      <w:r w:rsidRPr="00E36A97">
        <w:rPr>
          <w:sz w:val="20"/>
          <w:szCs w:val="20"/>
        </w:rPr>
        <w:t xml:space="preserve"> К заявлению прикладываются документы, предусмотренные пунктом 2.6.1 за исключением случаев, внесение изменений в разрешение на строительство исключительно в связи с продлением срока действия такого разрешения </w:t>
      </w:r>
    </w:p>
    <w:p w:rsidR="00E36A97" w:rsidRPr="00E36A97" w:rsidRDefault="00E36A97" w:rsidP="00E36A97">
      <w:pPr>
        <w:ind w:firstLine="851"/>
        <w:jc w:val="both"/>
        <w:rPr>
          <w:sz w:val="20"/>
          <w:szCs w:val="20"/>
        </w:rPr>
      </w:pPr>
      <w:r w:rsidRPr="00E36A97">
        <w:rPr>
          <w:sz w:val="20"/>
          <w:szCs w:val="20"/>
        </w:rPr>
        <w:t xml:space="preserve">В случае перехода прав на земельные участки, права пользования недрами, об образовании земельного участка лица, указанные в частях 21.5 - 21.7 и 21.9 статьи 51 </w:t>
      </w:r>
      <w:proofErr w:type="spellStart"/>
      <w:r w:rsidRPr="00E36A97">
        <w:rPr>
          <w:sz w:val="20"/>
          <w:szCs w:val="20"/>
        </w:rPr>
        <w:t>ГрК</w:t>
      </w:r>
      <w:proofErr w:type="spellEnd"/>
      <w:r w:rsidRPr="00E36A97">
        <w:rPr>
          <w:sz w:val="20"/>
          <w:szCs w:val="20"/>
        </w:rPr>
        <w:t xml:space="preserve"> РФ направляют в администрацию Шумерлинского муниципального округа уведомление с указанием реквизитов документов, указанных в пункте 21.10 статьи 51 </w:t>
      </w:r>
      <w:proofErr w:type="spellStart"/>
      <w:r w:rsidRPr="00E36A97">
        <w:rPr>
          <w:sz w:val="20"/>
          <w:szCs w:val="20"/>
        </w:rPr>
        <w:t>ГрК</w:t>
      </w:r>
      <w:proofErr w:type="spellEnd"/>
      <w:r w:rsidRPr="00E36A97">
        <w:rPr>
          <w:sz w:val="20"/>
          <w:szCs w:val="20"/>
        </w:rPr>
        <w:t xml:space="preserve"> РФ. </w:t>
      </w:r>
    </w:p>
    <w:p w:rsidR="00E36A97" w:rsidRPr="00E36A97" w:rsidRDefault="00E36A97" w:rsidP="00E36A97">
      <w:pPr>
        <w:ind w:firstLine="851"/>
        <w:jc w:val="both"/>
        <w:rPr>
          <w:sz w:val="20"/>
          <w:szCs w:val="20"/>
        </w:rPr>
      </w:pPr>
      <w:r w:rsidRPr="00E36A97">
        <w:rPr>
          <w:sz w:val="20"/>
          <w:szCs w:val="20"/>
        </w:rPr>
        <w:t xml:space="preserve">В целях продления срока действия разрешения на строительство заявитель представляет в орган местного самоуправления </w:t>
      </w:r>
      <w:hyperlink w:anchor="P1024" w:history="1">
        <w:r w:rsidRPr="00E36A97">
          <w:rPr>
            <w:rStyle w:val="aff0"/>
            <w:sz w:val="20"/>
            <w:szCs w:val="20"/>
          </w:rPr>
          <w:t>заявление</w:t>
        </w:r>
      </w:hyperlink>
      <w:r w:rsidRPr="00E36A97">
        <w:rPr>
          <w:sz w:val="20"/>
          <w:szCs w:val="20"/>
        </w:rPr>
        <w:t xml:space="preserve"> и подлинник разрешения на строительство.</w:t>
      </w:r>
    </w:p>
    <w:p w:rsidR="00E36A97" w:rsidRPr="00E36A97" w:rsidRDefault="00E36A97" w:rsidP="00E36A97">
      <w:pPr>
        <w:ind w:firstLine="851"/>
        <w:jc w:val="both"/>
        <w:rPr>
          <w:sz w:val="20"/>
          <w:szCs w:val="20"/>
        </w:rPr>
      </w:pPr>
      <w:r w:rsidRPr="00E36A97">
        <w:rPr>
          <w:sz w:val="20"/>
          <w:szCs w:val="20"/>
        </w:rPr>
        <w:t xml:space="preserve">2.6.1.3. В случае обращения заявителя за исправлением отпечаток и ошибок заявитель направляет в администрацию Шумерлинского муниципального округа заявление согласно Приложению № 5 у Административному </w:t>
      </w:r>
      <w:proofErr w:type="gramStart"/>
      <w:r w:rsidRPr="00E36A97">
        <w:rPr>
          <w:sz w:val="20"/>
          <w:szCs w:val="20"/>
        </w:rPr>
        <w:t>регламенту ,</w:t>
      </w:r>
      <w:proofErr w:type="gramEnd"/>
      <w:r w:rsidRPr="00E36A97">
        <w:rPr>
          <w:sz w:val="20"/>
          <w:szCs w:val="20"/>
        </w:rPr>
        <w:t xml:space="preserve"> в котором указываются реквизиты документа - номер и дата разрешения с указанием отпечаток и (или) ошибок.</w:t>
      </w:r>
    </w:p>
    <w:p w:rsidR="00E36A97" w:rsidRPr="00E36A97" w:rsidRDefault="00E36A97" w:rsidP="00E36A97">
      <w:pPr>
        <w:ind w:firstLine="851"/>
        <w:jc w:val="both"/>
        <w:rPr>
          <w:sz w:val="20"/>
          <w:szCs w:val="20"/>
        </w:rPr>
      </w:pPr>
      <w:r w:rsidRPr="00E36A97">
        <w:rPr>
          <w:sz w:val="20"/>
          <w:szCs w:val="20"/>
        </w:rPr>
        <w:t>К заявлению прикладывается оригинал документа (при наличии).</w:t>
      </w:r>
    </w:p>
    <w:p w:rsidR="00E36A97" w:rsidRPr="00E36A97" w:rsidRDefault="00E36A97" w:rsidP="00E36A97">
      <w:pPr>
        <w:ind w:firstLine="851"/>
        <w:jc w:val="both"/>
        <w:rPr>
          <w:sz w:val="20"/>
          <w:szCs w:val="20"/>
        </w:rPr>
      </w:pPr>
      <w:r w:rsidRPr="00E36A97">
        <w:rPr>
          <w:sz w:val="20"/>
          <w:szCs w:val="20"/>
        </w:rPr>
        <w:t>При представлении копий документов заявителям необходимо при себе иметь оригиналы вышеперечисленных документов, если копии нотариально не заверены.</w:t>
      </w:r>
    </w:p>
    <w:p w:rsidR="00E36A97" w:rsidRPr="00E36A97" w:rsidRDefault="00E36A97" w:rsidP="00E36A97">
      <w:pPr>
        <w:ind w:firstLine="851"/>
        <w:jc w:val="both"/>
        <w:rPr>
          <w:sz w:val="20"/>
          <w:szCs w:val="20"/>
        </w:rPr>
      </w:pPr>
      <w:r w:rsidRPr="00E36A97">
        <w:rPr>
          <w:sz w:val="20"/>
          <w:szCs w:val="20"/>
        </w:rPr>
        <w:t>Если представленные копии документов нотариально не заверены, специалист Уполномоченного органа, сверяет копии документов с их подлинными экземплярами, выполняет на них надпись об их соответствии подлинным экземплярам, заверяет своей подписью.</w:t>
      </w:r>
    </w:p>
    <w:p w:rsidR="00E36A97" w:rsidRPr="00E36A97" w:rsidRDefault="00E36A97" w:rsidP="00E36A97">
      <w:pPr>
        <w:ind w:firstLine="851"/>
        <w:jc w:val="both"/>
        <w:rPr>
          <w:sz w:val="20"/>
          <w:szCs w:val="20"/>
        </w:rPr>
      </w:pPr>
      <w:r w:rsidRPr="00E36A97">
        <w:rPr>
          <w:sz w:val="20"/>
          <w:szCs w:val="20"/>
        </w:rPr>
        <w:t>Заявление и документы на предоставление муниципальной услуги могут быть представлены заявителем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 с момента создания соответствующей информационной и телекоммуникационной инфраструктуры. (в электронном виде), в том числе с использованием, государственной информационной системы обеспечения градостроительной деятельности.</w:t>
      </w:r>
      <w:r w:rsidRPr="00E36A97">
        <w:rPr>
          <w:sz w:val="20"/>
          <w:szCs w:val="20"/>
        </w:rPr>
        <w:tab/>
        <w:t>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закона от 6 апреля 2011 г. № 63-ФЗ «Об электронной подписи» и статьями 21.1 и 21.2 Федерального закона от 27 июля 2010 г. № 210-ФЗ «Об организации предоставления государственных и муниципальных услуг» (далее - Федеральный закон № 210-ФЗ).</w:t>
      </w:r>
    </w:p>
    <w:p w:rsidR="00E36A97" w:rsidRPr="00E36A97" w:rsidRDefault="00E36A97" w:rsidP="00E36A97">
      <w:pPr>
        <w:ind w:firstLine="851"/>
        <w:jc w:val="both"/>
        <w:rPr>
          <w:sz w:val="20"/>
          <w:szCs w:val="20"/>
        </w:rPr>
      </w:pPr>
      <w:r w:rsidRPr="00E36A97">
        <w:rPr>
          <w:sz w:val="20"/>
          <w:szCs w:val="20"/>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E36A97" w:rsidRPr="00E36A97" w:rsidRDefault="00E36A97" w:rsidP="00E36A97">
      <w:pPr>
        <w:ind w:firstLine="851"/>
        <w:jc w:val="both"/>
        <w:rPr>
          <w:sz w:val="20"/>
          <w:szCs w:val="20"/>
        </w:rPr>
      </w:pPr>
      <w:r w:rsidRPr="00E36A97">
        <w:rPr>
          <w:sz w:val="20"/>
          <w:szCs w:val="20"/>
        </w:rPr>
        <w:t xml:space="preserve">2.6.1.4. Обработка персональных данных граждан и членов их семей осуществляется в соответствии с Федеральным законом от 27 июля 2006 г. № 152-ФЗ «О персональных данных» и другими нормативными правовыми актами Российской Федерации, определяющими случаи и особенности обработки персональных данных. В соответствии с Федеральным законом от 27 июля 2006 г. № 152-ФЗ «О персональных данных» граждане дают согласие на обработку своих персональных данных по форме согласно </w:t>
      </w:r>
      <w:proofErr w:type="gramStart"/>
      <w:r w:rsidRPr="00E36A97">
        <w:rPr>
          <w:sz w:val="20"/>
          <w:szCs w:val="20"/>
        </w:rPr>
        <w:t>Приложению</w:t>
      </w:r>
      <w:proofErr w:type="gramEnd"/>
      <w:r w:rsidRPr="00E36A97">
        <w:rPr>
          <w:sz w:val="20"/>
          <w:szCs w:val="20"/>
        </w:rPr>
        <w:t xml:space="preserve"> к заявлению к настоящему Административному регламенту</w:t>
      </w:r>
    </w:p>
    <w:p w:rsidR="00E36A97" w:rsidRPr="00E36A97" w:rsidRDefault="00E36A97" w:rsidP="00E36A97">
      <w:pPr>
        <w:ind w:firstLine="851"/>
        <w:jc w:val="both"/>
        <w:rPr>
          <w:bCs/>
          <w:sz w:val="20"/>
          <w:szCs w:val="20"/>
        </w:rPr>
      </w:pPr>
      <w:r w:rsidRPr="00E36A97">
        <w:rPr>
          <w:sz w:val="20"/>
          <w:szCs w:val="20"/>
        </w:rPr>
        <w:t>2.6.2.</w:t>
      </w:r>
      <w:r w:rsidRPr="00E36A97">
        <w:rPr>
          <w:b/>
          <w:sz w:val="20"/>
          <w:szCs w:val="20"/>
        </w:rPr>
        <w:t> </w:t>
      </w:r>
      <w:r w:rsidRPr="00E36A97">
        <w:rPr>
          <w:bCs/>
          <w:sz w:val="20"/>
          <w:szCs w:val="20"/>
        </w:rPr>
        <w:t xml:space="preserve">Документы, указанные в подпунктах 1, 3 и 4 пункта </w:t>
      </w:r>
      <w:proofErr w:type="gramStart"/>
      <w:r w:rsidRPr="00E36A97">
        <w:rPr>
          <w:bCs/>
          <w:sz w:val="20"/>
          <w:szCs w:val="20"/>
        </w:rPr>
        <w:t>2.6.1,,</w:t>
      </w:r>
      <w:proofErr w:type="gramEnd"/>
      <w:r w:rsidRPr="00E36A97">
        <w:rPr>
          <w:bCs/>
          <w:sz w:val="20"/>
          <w:szCs w:val="20"/>
        </w:rPr>
        <w:t xml:space="preserve">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 или едином государственном реестре заключений.</w:t>
      </w:r>
    </w:p>
    <w:p w:rsidR="00E36A97" w:rsidRPr="00E36A97" w:rsidRDefault="00E36A97" w:rsidP="00E36A97">
      <w:pPr>
        <w:ind w:firstLine="851"/>
        <w:jc w:val="both"/>
        <w:rPr>
          <w:bCs/>
          <w:sz w:val="20"/>
          <w:szCs w:val="20"/>
        </w:rPr>
      </w:pPr>
      <w:r w:rsidRPr="00E36A97">
        <w:rPr>
          <w:bCs/>
          <w:sz w:val="20"/>
          <w:szCs w:val="20"/>
        </w:rPr>
        <w:t>Заявитель вправе по собственной инициативе самостоятельно представить документы, указанные в подпунктах 1 - 5, 7, 9 и 10 настоящего пункта.</w:t>
      </w:r>
    </w:p>
    <w:p w:rsidR="00E36A97" w:rsidRPr="00E36A97" w:rsidRDefault="00E36A97" w:rsidP="00E36A97">
      <w:pPr>
        <w:ind w:firstLine="851"/>
        <w:jc w:val="both"/>
        <w:rPr>
          <w:sz w:val="20"/>
          <w:szCs w:val="20"/>
        </w:rPr>
      </w:pPr>
      <w:r w:rsidRPr="00E36A97">
        <w:rPr>
          <w:sz w:val="20"/>
          <w:szCs w:val="20"/>
        </w:rPr>
        <w:t xml:space="preserve">2.6.2.1. В соответствии с требованиями пункта 1 части 1 статьи 7 Федерального закона № 210-ФЗ при предоставлении муниципальной услуги структурное </w:t>
      </w:r>
      <w:proofErr w:type="gramStart"/>
      <w:r w:rsidRPr="00E36A97">
        <w:rPr>
          <w:sz w:val="20"/>
          <w:szCs w:val="20"/>
        </w:rPr>
        <w:t>подразделение  не</w:t>
      </w:r>
      <w:proofErr w:type="gramEnd"/>
      <w:r w:rsidRPr="00E36A97">
        <w:rPr>
          <w:sz w:val="20"/>
          <w:szCs w:val="20"/>
        </w:rPr>
        <w:t xml:space="preserve"> вправе требовать от заявителя:</w:t>
      </w:r>
    </w:p>
    <w:p w:rsidR="00E36A97" w:rsidRPr="00E36A97" w:rsidRDefault="00E36A97" w:rsidP="00E36A97">
      <w:pPr>
        <w:ind w:firstLine="851"/>
        <w:jc w:val="both"/>
        <w:rPr>
          <w:sz w:val="20"/>
          <w:szCs w:val="20"/>
        </w:rPr>
      </w:pPr>
      <w:r w:rsidRPr="00E36A97">
        <w:rPr>
          <w:sz w:val="20"/>
          <w:szCs w:val="20"/>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36A97" w:rsidRPr="00E36A97" w:rsidRDefault="00E36A97" w:rsidP="00E36A97">
      <w:pPr>
        <w:ind w:firstLine="851"/>
        <w:jc w:val="both"/>
        <w:rPr>
          <w:sz w:val="20"/>
          <w:szCs w:val="20"/>
        </w:rPr>
      </w:pPr>
      <w:r w:rsidRPr="00E36A97">
        <w:rPr>
          <w:sz w:val="20"/>
          <w:szCs w:val="20"/>
        </w:rPr>
        <w:t>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 210-ФЗ муниципальных услуг, в соответствии с нормативными правовыми актами Российской Федерации, нормативными правовыми актами Чувашской Республики, муниципальными правовыми актами, за исключением документов, включенных в определенный частью 6 статьи 7 Федерального закона № 210-ФЗ перечень документов. Заявитель вправе представить указанные документы и информацию в орган, предоставляющий муниципальную услугу, по собственной инициативе.</w:t>
      </w:r>
    </w:p>
    <w:p w:rsidR="00E36A97" w:rsidRPr="00E36A97" w:rsidRDefault="00E36A97" w:rsidP="00E36A97">
      <w:pPr>
        <w:ind w:firstLine="851"/>
        <w:jc w:val="both"/>
        <w:rPr>
          <w:sz w:val="20"/>
          <w:szCs w:val="20"/>
        </w:rPr>
      </w:pPr>
      <w:r w:rsidRPr="00E36A97">
        <w:rPr>
          <w:sz w:val="20"/>
          <w:szCs w:val="20"/>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E36A97" w:rsidRPr="00E36A97" w:rsidRDefault="00E36A97" w:rsidP="00E36A97">
      <w:pPr>
        <w:ind w:firstLine="851"/>
        <w:jc w:val="both"/>
        <w:rPr>
          <w:sz w:val="20"/>
          <w:szCs w:val="20"/>
        </w:rPr>
      </w:pPr>
      <w:r w:rsidRPr="00E36A97">
        <w:rPr>
          <w:sz w:val="20"/>
          <w:szCs w:val="20"/>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E36A97" w:rsidRPr="00E36A97" w:rsidRDefault="00E36A97" w:rsidP="00E36A97">
      <w:pPr>
        <w:ind w:firstLine="851"/>
        <w:jc w:val="both"/>
        <w:rPr>
          <w:sz w:val="20"/>
          <w:szCs w:val="20"/>
        </w:rPr>
      </w:pPr>
      <w:r w:rsidRPr="00E36A97">
        <w:rPr>
          <w:sz w:val="20"/>
          <w:szCs w:val="20"/>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E36A97" w:rsidRPr="00E36A97" w:rsidRDefault="00E36A97" w:rsidP="00E36A97">
      <w:pPr>
        <w:ind w:firstLine="851"/>
        <w:jc w:val="both"/>
        <w:rPr>
          <w:sz w:val="20"/>
          <w:szCs w:val="20"/>
        </w:rPr>
      </w:pPr>
      <w:r w:rsidRPr="00E36A97">
        <w:rPr>
          <w:sz w:val="20"/>
          <w:szCs w:val="20"/>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E36A97" w:rsidRPr="00E36A97" w:rsidRDefault="00E36A97" w:rsidP="00E36A97">
      <w:pPr>
        <w:ind w:firstLine="851"/>
        <w:jc w:val="both"/>
        <w:rPr>
          <w:sz w:val="20"/>
          <w:szCs w:val="20"/>
        </w:rPr>
      </w:pPr>
      <w:r w:rsidRPr="00E36A97">
        <w:rPr>
          <w:sz w:val="20"/>
          <w:szCs w:val="20"/>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E36A97" w:rsidRPr="00E36A97" w:rsidRDefault="00E36A97" w:rsidP="00E36A97">
      <w:pPr>
        <w:ind w:firstLine="851"/>
        <w:jc w:val="both"/>
        <w:rPr>
          <w:sz w:val="20"/>
          <w:szCs w:val="20"/>
        </w:rPr>
      </w:pPr>
      <w:r w:rsidRPr="00E36A97">
        <w:rPr>
          <w:sz w:val="20"/>
          <w:szCs w:val="20"/>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E36A97" w:rsidRPr="00E36A97" w:rsidRDefault="00E36A97" w:rsidP="00E36A97">
      <w:pPr>
        <w:ind w:firstLine="851"/>
        <w:jc w:val="both"/>
        <w:rPr>
          <w:sz w:val="20"/>
          <w:szCs w:val="20"/>
        </w:rPr>
      </w:pPr>
      <w:r w:rsidRPr="00E36A97">
        <w:rPr>
          <w:sz w:val="20"/>
          <w:szCs w:val="20"/>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E36A97" w:rsidRPr="00E36A97" w:rsidRDefault="00E36A97" w:rsidP="00E36A97">
      <w:pPr>
        <w:ind w:firstLine="851"/>
        <w:jc w:val="both"/>
        <w:rPr>
          <w:sz w:val="20"/>
          <w:szCs w:val="20"/>
        </w:rPr>
      </w:pPr>
    </w:p>
    <w:p w:rsidR="00E36A97" w:rsidRPr="00E36A97" w:rsidRDefault="00E36A97" w:rsidP="00E36A97">
      <w:pPr>
        <w:ind w:firstLine="851"/>
        <w:jc w:val="center"/>
        <w:rPr>
          <w:b/>
          <w:sz w:val="20"/>
          <w:szCs w:val="20"/>
        </w:rPr>
      </w:pPr>
      <w:r w:rsidRPr="00E36A97">
        <w:rPr>
          <w:b/>
          <w:sz w:val="20"/>
          <w:szCs w:val="20"/>
        </w:rPr>
        <w:t>2.7. Исчерпывающий перечень оснований для отказа в приеме документов, необходимых для предоставления муниципальной услуги</w:t>
      </w:r>
    </w:p>
    <w:p w:rsidR="00E36A97" w:rsidRPr="00E36A97" w:rsidRDefault="00E36A97" w:rsidP="00E36A97">
      <w:pPr>
        <w:ind w:firstLine="851"/>
        <w:jc w:val="both"/>
        <w:rPr>
          <w:b/>
          <w:sz w:val="20"/>
          <w:szCs w:val="20"/>
        </w:rPr>
      </w:pPr>
    </w:p>
    <w:p w:rsidR="00E36A97" w:rsidRPr="00E36A97" w:rsidRDefault="00E36A97" w:rsidP="00E36A97">
      <w:pPr>
        <w:ind w:firstLine="851"/>
        <w:jc w:val="both"/>
        <w:rPr>
          <w:sz w:val="20"/>
          <w:szCs w:val="20"/>
        </w:rPr>
      </w:pPr>
      <w:r w:rsidRPr="00E36A97">
        <w:rPr>
          <w:sz w:val="20"/>
          <w:szCs w:val="20"/>
        </w:rPr>
        <w:t>Оснований для отказа в приеме документов, необходимых для предоставления муниципальной услуги, не предусмотрено.</w:t>
      </w:r>
    </w:p>
    <w:p w:rsidR="00E36A97" w:rsidRPr="00E36A97" w:rsidRDefault="00E36A97" w:rsidP="00E36A97">
      <w:pPr>
        <w:ind w:firstLine="851"/>
        <w:jc w:val="both"/>
        <w:rPr>
          <w:sz w:val="20"/>
          <w:szCs w:val="20"/>
        </w:rPr>
      </w:pPr>
    </w:p>
    <w:p w:rsidR="00E36A97" w:rsidRPr="00E36A97" w:rsidRDefault="00E36A97" w:rsidP="00E36A97">
      <w:pPr>
        <w:ind w:firstLine="851"/>
        <w:jc w:val="center"/>
        <w:rPr>
          <w:b/>
          <w:sz w:val="20"/>
          <w:szCs w:val="20"/>
        </w:rPr>
      </w:pPr>
      <w:bookmarkStart w:id="12" w:name="P193"/>
      <w:bookmarkEnd w:id="12"/>
      <w:r w:rsidRPr="00E36A97">
        <w:rPr>
          <w:b/>
          <w:sz w:val="20"/>
          <w:szCs w:val="20"/>
        </w:rPr>
        <w:t>2.8. Исчерпывающий перечень оснований для приостановления или отказа в предоставлении муниципальной услуги</w:t>
      </w:r>
    </w:p>
    <w:p w:rsidR="00E36A97" w:rsidRPr="00E36A97" w:rsidRDefault="00E36A97" w:rsidP="00E36A97">
      <w:pPr>
        <w:ind w:firstLine="851"/>
        <w:jc w:val="both"/>
        <w:rPr>
          <w:b/>
          <w:sz w:val="20"/>
          <w:szCs w:val="20"/>
        </w:rPr>
      </w:pPr>
    </w:p>
    <w:p w:rsidR="00E36A97" w:rsidRPr="00E36A97" w:rsidRDefault="00E36A97" w:rsidP="00E36A97">
      <w:pPr>
        <w:ind w:firstLine="851"/>
        <w:jc w:val="both"/>
        <w:rPr>
          <w:sz w:val="20"/>
          <w:szCs w:val="20"/>
        </w:rPr>
      </w:pPr>
      <w:r w:rsidRPr="00E36A97">
        <w:rPr>
          <w:sz w:val="20"/>
          <w:szCs w:val="20"/>
        </w:rPr>
        <w:t>2.8.1.Основания для приостановления предоставления муниципальной услуги не предусмотрены.</w:t>
      </w:r>
    </w:p>
    <w:p w:rsidR="00E36A97" w:rsidRPr="00E36A97" w:rsidRDefault="00E36A97" w:rsidP="00E36A97">
      <w:pPr>
        <w:ind w:firstLine="851"/>
        <w:jc w:val="both"/>
        <w:rPr>
          <w:sz w:val="20"/>
          <w:szCs w:val="20"/>
        </w:rPr>
      </w:pPr>
      <w:r w:rsidRPr="00E36A97">
        <w:rPr>
          <w:sz w:val="20"/>
          <w:szCs w:val="20"/>
        </w:rPr>
        <w:t xml:space="preserve">2.8.2. Основания для отказа в предоставлении муниципальной услуги в случае обращения заявителя за выдачей разрешения на строительство: </w:t>
      </w:r>
    </w:p>
    <w:p w:rsidR="00E36A97" w:rsidRPr="00E36A97" w:rsidRDefault="00E36A97" w:rsidP="00E36A97">
      <w:pPr>
        <w:ind w:firstLine="851"/>
        <w:jc w:val="both"/>
        <w:rPr>
          <w:sz w:val="20"/>
          <w:szCs w:val="20"/>
        </w:rPr>
      </w:pPr>
      <w:r w:rsidRPr="00E36A97">
        <w:rPr>
          <w:sz w:val="20"/>
          <w:szCs w:val="20"/>
        </w:rPr>
        <w:t xml:space="preserve">отсутствие документов, предусмотренных пунктом 2.6.1 административного регламента; </w:t>
      </w:r>
    </w:p>
    <w:p w:rsidR="00E36A97" w:rsidRPr="00E36A97" w:rsidRDefault="00E36A97" w:rsidP="00E36A97">
      <w:pPr>
        <w:ind w:firstLine="851"/>
        <w:jc w:val="both"/>
        <w:rPr>
          <w:sz w:val="20"/>
          <w:szCs w:val="20"/>
        </w:rPr>
      </w:pPr>
      <w:r w:rsidRPr="00E36A97">
        <w:rPr>
          <w:sz w:val="20"/>
          <w:szCs w:val="20"/>
        </w:rPr>
        <w:t>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E36A97" w:rsidRPr="00E36A97" w:rsidRDefault="00E36A97" w:rsidP="00E36A97">
      <w:pPr>
        <w:ind w:firstLine="851"/>
        <w:jc w:val="both"/>
        <w:rPr>
          <w:sz w:val="20"/>
          <w:szCs w:val="20"/>
        </w:rPr>
      </w:pPr>
      <w:r w:rsidRPr="00E36A97">
        <w:rPr>
          <w:sz w:val="20"/>
          <w:szCs w:val="20"/>
        </w:rPr>
        <w:t>несоответствие представленных документов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w:t>
      </w:r>
    </w:p>
    <w:p w:rsidR="00E36A97" w:rsidRPr="00E36A97" w:rsidRDefault="00E36A97" w:rsidP="00E36A97">
      <w:pPr>
        <w:ind w:firstLine="851"/>
        <w:jc w:val="both"/>
        <w:rPr>
          <w:sz w:val="20"/>
          <w:szCs w:val="20"/>
        </w:rPr>
      </w:pPr>
      <w:r w:rsidRPr="00E36A97">
        <w:rPr>
          <w:sz w:val="20"/>
          <w:szCs w:val="20"/>
        </w:rPr>
        <w:t xml:space="preserve"> поступившее от исполнительного органа субъекта Российской Федерации, уполномоченного в области охраны объектов культурного наследия, заключение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E36A97" w:rsidRPr="00E36A97" w:rsidRDefault="00E36A97" w:rsidP="00E36A97">
      <w:pPr>
        <w:ind w:firstLine="851"/>
        <w:jc w:val="both"/>
        <w:rPr>
          <w:sz w:val="20"/>
          <w:szCs w:val="20"/>
        </w:rPr>
      </w:pPr>
      <w:r w:rsidRPr="00E36A97">
        <w:rPr>
          <w:sz w:val="20"/>
          <w:szCs w:val="20"/>
        </w:rPr>
        <w:t xml:space="preserve"> 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оператором комплексного развития территории).</w:t>
      </w:r>
    </w:p>
    <w:p w:rsidR="00E36A97" w:rsidRPr="00E36A97" w:rsidRDefault="00E36A97" w:rsidP="00E36A97">
      <w:pPr>
        <w:ind w:firstLine="851"/>
        <w:jc w:val="both"/>
        <w:rPr>
          <w:sz w:val="20"/>
          <w:szCs w:val="20"/>
        </w:rPr>
      </w:pPr>
      <w:r w:rsidRPr="00E36A97">
        <w:rPr>
          <w:sz w:val="20"/>
          <w:szCs w:val="20"/>
        </w:rPr>
        <w:t xml:space="preserve"> Неполучение или несвоевременное получение документов, запрошенных в соответствии с пунктом 2.6.1 административного регламента, не может являться основанием для отказа в выдаче разрешения на строительство.</w:t>
      </w:r>
    </w:p>
    <w:p w:rsidR="00E36A97" w:rsidRPr="00E36A97" w:rsidRDefault="00E36A97" w:rsidP="00E36A97">
      <w:pPr>
        <w:ind w:firstLine="851"/>
        <w:jc w:val="both"/>
        <w:rPr>
          <w:sz w:val="20"/>
          <w:szCs w:val="20"/>
        </w:rPr>
      </w:pPr>
      <w:r w:rsidRPr="00E36A97">
        <w:rPr>
          <w:sz w:val="20"/>
          <w:szCs w:val="20"/>
        </w:rPr>
        <w:t xml:space="preserve">Отсутствие приложенного к заявлению о выдаче разрешения на строительство решения, указанного в подпункте 9 пункта </w:t>
      </w:r>
      <w:proofErr w:type="gramStart"/>
      <w:r w:rsidRPr="00E36A97">
        <w:rPr>
          <w:sz w:val="20"/>
          <w:szCs w:val="20"/>
        </w:rPr>
        <w:t>2.6.1  административного</w:t>
      </w:r>
      <w:proofErr w:type="gramEnd"/>
      <w:r w:rsidRPr="00E36A97">
        <w:rPr>
          <w:sz w:val="20"/>
          <w:szCs w:val="20"/>
        </w:rPr>
        <w:t xml:space="preserve"> регламента, не является основанием для отказа в выдаче разрешения на строительство.</w:t>
      </w:r>
    </w:p>
    <w:p w:rsidR="00E36A97" w:rsidRPr="00E36A97" w:rsidRDefault="00E36A97" w:rsidP="00E36A97">
      <w:pPr>
        <w:ind w:firstLine="851"/>
        <w:jc w:val="both"/>
        <w:rPr>
          <w:sz w:val="20"/>
          <w:szCs w:val="20"/>
        </w:rPr>
      </w:pPr>
      <w:r w:rsidRPr="00E36A97">
        <w:rPr>
          <w:sz w:val="20"/>
          <w:szCs w:val="20"/>
        </w:rPr>
        <w:t xml:space="preserve">В случае, предусмотренном частью 11.1-1 статьи 51 </w:t>
      </w:r>
      <w:proofErr w:type="spellStart"/>
      <w:r w:rsidRPr="00E36A97">
        <w:rPr>
          <w:sz w:val="20"/>
          <w:szCs w:val="20"/>
        </w:rPr>
        <w:t>ГрК</w:t>
      </w:r>
      <w:proofErr w:type="spellEnd"/>
      <w:r w:rsidRPr="00E36A97">
        <w:rPr>
          <w:sz w:val="20"/>
          <w:szCs w:val="20"/>
        </w:rPr>
        <w:t xml:space="preserve"> РФ, наряду с основаниями для отказа в выдаче разрешения на строительство, предусмотренными частью 13 статьи 51 </w:t>
      </w:r>
      <w:proofErr w:type="spellStart"/>
      <w:r w:rsidRPr="00E36A97">
        <w:rPr>
          <w:sz w:val="20"/>
          <w:szCs w:val="20"/>
        </w:rPr>
        <w:t>ГрК</w:t>
      </w:r>
      <w:proofErr w:type="spellEnd"/>
      <w:r w:rsidRPr="00E36A97">
        <w:rPr>
          <w:sz w:val="20"/>
          <w:szCs w:val="20"/>
        </w:rPr>
        <w:t xml:space="preserve"> РФ, основанием для отказа в выдаче разрешения на строительство является несоответствие проектной документации очередности планируемого развития территории, предусмотренной проектом планировки территории.</w:t>
      </w:r>
    </w:p>
    <w:p w:rsidR="00E36A97" w:rsidRPr="00E36A97" w:rsidRDefault="00E36A97" w:rsidP="00E36A97">
      <w:pPr>
        <w:ind w:firstLine="851"/>
        <w:jc w:val="both"/>
        <w:rPr>
          <w:sz w:val="20"/>
          <w:szCs w:val="20"/>
        </w:rPr>
      </w:pPr>
      <w:r w:rsidRPr="00E36A97">
        <w:rPr>
          <w:sz w:val="20"/>
          <w:szCs w:val="20"/>
        </w:rPr>
        <w:t>Отказ в выдаче разрешения на строительство может быть оспорен застройщиком в судебном порядке.</w:t>
      </w:r>
    </w:p>
    <w:p w:rsidR="00E36A97" w:rsidRPr="00E36A97" w:rsidRDefault="00E36A97" w:rsidP="00E36A97">
      <w:pPr>
        <w:ind w:firstLine="851"/>
        <w:jc w:val="both"/>
        <w:rPr>
          <w:sz w:val="20"/>
          <w:szCs w:val="20"/>
        </w:rPr>
      </w:pPr>
      <w:r w:rsidRPr="00E36A97">
        <w:rPr>
          <w:sz w:val="20"/>
          <w:szCs w:val="20"/>
        </w:rPr>
        <w:t>2.8.3. Основаниями для отказа в продлении срока действия разрешения на строительство являются:</w:t>
      </w:r>
    </w:p>
    <w:p w:rsidR="00E36A97" w:rsidRPr="00E36A97" w:rsidRDefault="00E36A97" w:rsidP="00E36A97">
      <w:pPr>
        <w:ind w:firstLine="851"/>
        <w:jc w:val="both"/>
        <w:rPr>
          <w:sz w:val="20"/>
          <w:szCs w:val="20"/>
        </w:rPr>
      </w:pPr>
      <w:r w:rsidRPr="00E36A97">
        <w:rPr>
          <w:sz w:val="20"/>
          <w:szCs w:val="20"/>
        </w:rPr>
        <w:t>1) строительство, реконструкция объекта капитального строительства не начаты до истечения срока подачи заявления о продлении срока действия разрешения.</w:t>
      </w:r>
    </w:p>
    <w:p w:rsidR="00E36A97" w:rsidRPr="00E36A97" w:rsidRDefault="00E36A97" w:rsidP="00E36A97">
      <w:pPr>
        <w:ind w:firstLine="851"/>
        <w:jc w:val="both"/>
        <w:rPr>
          <w:sz w:val="20"/>
          <w:szCs w:val="20"/>
        </w:rPr>
      </w:pPr>
      <w:r w:rsidRPr="00E36A97">
        <w:rPr>
          <w:sz w:val="20"/>
          <w:szCs w:val="20"/>
        </w:rPr>
        <w:t>Основаниями для отказа во внесении изменений в разрешение на строительство являются:</w:t>
      </w:r>
    </w:p>
    <w:p w:rsidR="00E36A97" w:rsidRPr="00E36A97" w:rsidRDefault="00E36A97" w:rsidP="00E36A97">
      <w:pPr>
        <w:ind w:firstLine="851"/>
        <w:jc w:val="both"/>
        <w:rPr>
          <w:sz w:val="20"/>
          <w:szCs w:val="20"/>
        </w:rPr>
      </w:pPr>
      <w:r w:rsidRPr="00E36A97">
        <w:rPr>
          <w:sz w:val="20"/>
          <w:szCs w:val="20"/>
        </w:rPr>
        <w:t xml:space="preserve">1) отсутствие в уведомлении о переходе прав на земельный участок, права пользования недрами, об образовании земельного участка реквизитов документов, предусмотренных соответственно пунктами 1 - 4 части 21.10 статьи 51 </w:t>
      </w:r>
      <w:proofErr w:type="spellStart"/>
      <w:r w:rsidRPr="00E36A97">
        <w:rPr>
          <w:sz w:val="20"/>
          <w:szCs w:val="20"/>
        </w:rPr>
        <w:t>ГрК</w:t>
      </w:r>
      <w:proofErr w:type="spellEnd"/>
      <w:r w:rsidRPr="00E36A97">
        <w:rPr>
          <w:sz w:val="20"/>
          <w:szCs w:val="20"/>
        </w:rPr>
        <w:t xml:space="preserve"> РФ, или отсутствие правоустанавливающего документа на земельный участок в случае, указанном в части 21.13 статьи 51 </w:t>
      </w:r>
      <w:proofErr w:type="spellStart"/>
      <w:r w:rsidRPr="00E36A97">
        <w:rPr>
          <w:sz w:val="20"/>
          <w:szCs w:val="20"/>
        </w:rPr>
        <w:t>ГрК</w:t>
      </w:r>
      <w:proofErr w:type="spellEnd"/>
      <w:r w:rsidRPr="00E36A97">
        <w:rPr>
          <w:sz w:val="20"/>
          <w:szCs w:val="20"/>
        </w:rPr>
        <w:t xml:space="preserve"> РФ, либо отсутствие документов, предусмотренных частью 7 статьи 51 </w:t>
      </w:r>
      <w:proofErr w:type="spellStart"/>
      <w:r w:rsidRPr="00E36A97">
        <w:rPr>
          <w:sz w:val="20"/>
          <w:szCs w:val="20"/>
        </w:rPr>
        <w:t>ГрК</w:t>
      </w:r>
      <w:proofErr w:type="spellEnd"/>
      <w:r w:rsidRPr="00E36A97">
        <w:rPr>
          <w:sz w:val="20"/>
          <w:szCs w:val="20"/>
        </w:rPr>
        <w:t xml:space="preserve"> РФ,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E36A97" w:rsidRPr="00E36A97" w:rsidRDefault="00E36A97" w:rsidP="00E36A97">
      <w:pPr>
        <w:ind w:firstLine="851"/>
        <w:jc w:val="both"/>
        <w:rPr>
          <w:sz w:val="20"/>
          <w:szCs w:val="20"/>
        </w:rPr>
      </w:pPr>
      <w:r w:rsidRPr="00E36A97">
        <w:rPr>
          <w:sz w:val="20"/>
          <w:szCs w:val="20"/>
        </w:rPr>
        <w:t>2) недостоверность сведений, указанных в уведомлении о переходе прав на земельный участок, права пользования недрами, об образовании земельного участка;</w:t>
      </w:r>
    </w:p>
    <w:p w:rsidR="00E36A97" w:rsidRPr="00E36A97" w:rsidRDefault="00E36A97" w:rsidP="00E36A97">
      <w:pPr>
        <w:ind w:firstLine="851"/>
        <w:jc w:val="both"/>
        <w:rPr>
          <w:sz w:val="20"/>
          <w:szCs w:val="20"/>
        </w:rPr>
      </w:pPr>
      <w:r w:rsidRPr="00E36A97">
        <w:rPr>
          <w:sz w:val="20"/>
          <w:szCs w:val="20"/>
        </w:rPr>
        <w:t xml:space="preserve">3)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частью 21.7 статьи 51 </w:t>
      </w:r>
      <w:proofErr w:type="spellStart"/>
      <w:r w:rsidRPr="00E36A97">
        <w:rPr>
          <w:sz w:val="20"/>
          <w:szCs w:val="20"/>
        </w:rPr>
        <w:t>ГрК</w:t>
      </w:r>
      <w:proofErr w:type="spellEnd"/>
      <w:r w:rsidRPr="00E36A97">
        <w:rPr>
          <w:sz w:val="20"/>
          <w:szCs w:val="20"/>
        </w:rPr>
        <w:t xml:space="preserve"> РФ. При этом градостроительный план земельного участка должен быть выдан не ранее чем за три года до дня направления уведомления, указанного в части 21.10 статьи 51 </w:t>
      </w:r>
      <w:proofErr w:type="spellStart"/>
      <w:r w:rsidRPr="00E36A97">
        <w:rPr>
          <w:sz w:val="20"/>
          <w:szCs w:val="20"/>
        </w:rPr>
        <w:t>ГрК</w:t>
      </w:r>
      <w:proofErr w:type="spellEnd"/>
      <w:r w:rsidRPr="00E36A97">
        <w:rPr>
          <w:sz w:val="20"/>
          <w:szCs w:val="20"/>
        </w:rPr>
        <w:t xml:space="preserve"> РФ;</w:t>
      </w:r>
    </w:p>
    <w:p w:rsidR="00E36A97" w:rsidRPr="00E36A97" w:rsidRDefault="00E36A97" w:rsidP="00E36A97">
      <w:pPr>
        <w:ind w:firstLine="851"/>
        <w:jc w:val="both"/>
        <w:rPr>
          <w:sz w:val="20"/>
          <w:szCs w:val="20"/>
        </w:rPr>
      </w:pPr>
      <w:r w:rsidRPr="00E36A97">
        <w:rPr>
          <w:sz w:val="20"/>
          <w:szCs w:val="20"/>
        </w:rPr>
        <w:t>4)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В случае представления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такой градостроительный план должен быть выдан не ранее чем за три года до дня направления заявления о внесении изменений в разрешение на строительство;</w:t>
      </w:r>
    </w:p>
    <w:p w:rsidR="00E36A97" w:rsidRPr="00E36A97" w:rsidRDefault="00E36A97" w:rsidP="00E36A97">
      <w:pPr>
        <w:ind w:firstLine="851"/>
        <w:jc w:val="both"/>
        <w:rPr>
          <w:sz w:val="20"/>
          <w:szCs w:val="20"/>
        </w:rPr>
      </w:pPr>
      <w:r w:rsidRPr="00E36A97">
        <w:rPr>
          <w:sz w:val="20"/>
          <w:szCs w:val="20"/>
        </w:rPr>
        <w:t xml:space="preserve">5)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предусмотренном частью 21.7 статьи 51 </w:t>
      </w:r>
      <w:proofErr w:type="spellStart"/>
      <w:r w:rsidRPr="00E36A97">
        <w:rPr>
          <w:sz w:val="20"/>
          <w:szCs w:val="20"/>
        </w:rPr>
        <w:t>ГрК</w:t>
      </w:r>
      <w:proofErr w:type="spellEnd"/>
      <w:r w:rsidRPr="00E36A97">
        <w:rPr>
          <w:sz w:val="20"/>
          <w:szCs w:val="20"/>
        </w:rPr>
        <w:t xml:space="preserve"> РФ, или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E36A97" w:rsidRPr="00E36A97" w:rsidRDefault="00E36A97" w:rsidP="00E36A97">
      <w:pPr>
        <w:ind w:firstLine="851"/>
        <w:jc w:val="both"/>
        <w:rPr>
          <w:sz w:val="20"/>
          <w:szCs w:val="20"/>
        </w:rPr>
      </w:pPr>
      <w:r w:rsidRPr="00E36A97">
        <w:rPr>
          <w:sz w:val="20"/>
          <w:szCs w:val="20"/>
        </w:rPr>
        <w:t>6)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E36A97" w:rsidRPr="00E36A97" w:rsidRDefault="00E36A97" w:rsidP="00E36A97">
      <w:pPr>
        <w:ind w:firstLine="851"/>
        <w:jc w:val="both"/>
        <w:rPr>
          <w:sz w:val="20"/>
          <w:szCs w:val="20"/>
        </w:rPr>
      </w:pPr>
      <w:r w:rsidRPr="00E36A97">
        <w:rPr>
          <w:sz w:val="20"/>
          <w:szCs w:val="20"/>
        </w:rPr>
        <w:t>7) наличие у уполномоченных на выдачу разрешений на строительство федерального органа исполнительной власти, исполнительного органа субъекта Российской Федерации, органа местного самоуправления, Государственной корпорации по атомной энергии "</w:t>
      </w:r>
      <w:proofErr w:type="spellStart"/>
      <w:r w:rsidRPr="00E36A97">
        <w:rPr>
          <w:sz w:val="20"/>
          <w:szCs w:val="20"/>
        </w:rPr>
        <w:t>Росатом</w:t>
      </w:r>
      <w:proofErr w:type="spellEnd"/>
      <w:r w:rsidRPr="00E36A97">
        <w:rPr>
          <w:sz w:val="20"/>
          <w:szCs w:val="20"/>
        </w:rPr>
        <w:t>" или Государственной корпорации по космической деятельности "</w:t>
      </w:r>
      <w:proofErr w:type="spellStart"/>
      <w:r w:rsidRPr="00E36A97">
        <w:rPr>
          <w:sz w:val="20"/>
          <w:szCs w:val="20"/>
        </w:rPr>
        <w:t>Роскосмос</w:t>
      </w:r>
      <w:proofErr w:type="spellEnd"/>
      <w:r w:rsidRPr="00E36A97">
        <w:rPr>
          <w:sz w:val="20"/>
          <w:szCs w:val="20"/>
        </w:rPr>
        <w:t xml:space="preserve">" информации о выявленном в рамках государственного строительного надзора, федерального государственного земельного контроля (надзора) (далее - государственный земельный надзор)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продлением срока действия такого разрешения или информации органа государственного строительного надзора об отсутствии извещения о начале данных работ, если направление такого извещения является обязательным в соответствии с требованиями части 5 статьи 52 </w:t>
      </w:r>
      <w:proofErr w:type="spellStart"/>
      <w:r w:rsidRPr="00E36A97">
        <w:rPr>
          <w:sz w:val="20"/>
          <w:szCs w:val="20"/>
        </w:rPr>
        <w:t>ГрК</w:t>
      </w:r>
      <w:proofErr w:type="spellEnd"/>
      <w:r w:rsidRPr="00E36A97">
        <w:rPr>
          <w:sz w:val="20"/>
          <w:szCs w:val="20"/>
        </w:rPr>
        <w:t xml:space="preserve"> РФ, в случае, если внесение изменений в разрешение на строительство связано с продлением срока действия разрешения на строительство. В этом случае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обязаны запросить такую информацию в соответствующих органе государственной власти или органе местного самоуправления,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E36A97" w:rsidRPr="00E36A97" w:rsidRDefault="00E36A97" w:rsidP="00E36A97">
      <w:pPr>
        <w:ind w:firstLine="851"/>
        <w:jc w:val="both"/>
        <w:rPr>
          <w:sz w:val="20"/>
          <w:szCs w:val="20"/>
        </w:rPr>
      </w:pPr>
      <w:r w:rsidRPr="00E36A97">
        <w:rPr>
          <w:sz w:val="20"/>
          <w:szCs w:val="20"/>
        </w:rPr>
        <w:t>В ряде случаев положения настоящего пункта 8 не применяются</w:t>
      </w:r>
    </w:p>
    <w:p w:rsidR="00E36A97" w:rsidRPr="00E36A97" w:rsidRDefault="00E36A97" w:rsidP="00E36A97">
      <w:pPr>
        <w:ind w:firstLine="851"/>
        <w:jc w:val="both"/>
        <w:rPr>
          <w:sz w:val="20"/>
          <w:szCs w:val="20"/>
        </w:rPr>
      </w:pPr>
      <w:r w:rsidRPr="00E36A97">
        <w:rPr>
          <w:sz w:val="20"/>
          <w:szCs w:val="20"/>
        </w:rPr>
        <w:t>8) 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p w:rsidR="00E36A97" w:rsidRPr="00E36A97" w:rsidRDefault="00E36A97" w:rsidP="00E36A97">
      <w:pPr>
        <w:ind w:firstLine="851"/>
        <w:jc w:val="both"/>
        <w:rPr>
          <w:sz w:val="20"/>
          <w:szCs w:val="20"/>
        </w:rPr>
      </w:pPr>
      <w:r w:rsidRPr="00E36A97">
        <w:rPr>
          <w:sz w:val="20"/>
          <w:szCs w:val="20"/>
        </w:rPr>
        <w:t>2.8.4.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w:t>
      </w:r>
    </w:p>
    <w:p w:rsidR="00E36A97" w:rsidRPr="00E36A97" w:rsidRDefault="00E36A97" w:rsidP="00E36A97">
      <w:pPr>
        <w:ind w:firstLine="851"/>
        <w:jc w:val="both"/>
        <w:rPr>
          <w:sz w:val="20"/>
          <w:szCs w:val="20"/>
        </w:rPr>
      </w:pPr>
      <w:r w:rsidRPr="00E36A97">
        <w:rPr>
          <w:sz w:val="20"/>
          <w:szCs w:val="20"/>
        </w:rPr>
        <w:t>отсутствие опечаток и (или) ошибок в выданных в результате предоставления муниципальной услуги.</w:t>
      </w:r>
    </w:p>
    <w:p w:rsidR="00E36A97" w:rsidRPr="00E36A97" w:rsidRDefault="00E36A97" w:rsidP="00E36A97">
      <w:pPr>
        <w:ind w:firstLine="851"/>
        <w:jc w:val="both"/>
        <w:rPr>
          <w:sz w:val="20"/>
          <w:szCs w:val="20"/>
        </w:rPr>
      </w:pPr>
    </w:p>
    <w:p w:rsidR="00E36A97" w:rsidRPr="00E36A97" w:rsidRDefault="00E36A97" w:rsidP="00E36A97">
      <w:pPr>
        <w:ind w:firstLine="851"/>
        <w:jc w:val="center"/>
        <w:rPr>
          <w:b/>
          <w:sz w:val="20"/>
          <w:szCs w:val="20"/>
        </w:rPr>
      </w:pPr>
      <w:r w:rsidRPr="00E36A97">
        <w:rPr>
          <w:b/>
          <w:sz w:val="20"/>
          <w:szCs w:val="20"/>
        </w:rPr>
        <w:t>2.9. Порядок, размер и основания взимания государственной пошлины или иной платы, взимаемой за предоставление муниципальной услуги</w:t>
      </w:r>
    </w:p>
    <w:p w:rsidR="00E36A97" w:rsidRPr="00E36A97" w:rsidRDefault="00E36A97" w:rsidP="00E36A97">
      <w:pPr>
        <w:ind w:firstLine="851"/>
        <w:jc w:val="both"/>
        <w:rPr>
          <w:b/>
          <w:sz w:val="20"/>
          <w:szCs w:val="20"/>
        </w:rPr>
      </w:pPr>
    </w:p>
    <w:p w:rsidR="00E36A97" w:rsidRPr="00E36A97" w:rsidRDefault="00E36A97" w:rsidP="00E36A97">
      <w:pPr>
        <w:ind w:firstLine="851"/>
        <w:jc w:val="both"/>
        <w:rPr>
          <w:sz w:val="20"/>
          <w:szCs w:val="20"/>
        </w:rPr>
      </w:pPr>
      <w:r w:rsidRPr="00E36A97">
        <w:rPr>
          <w:sz w:val="20"/>
          <w:szCs w:val="20"/>
        </w:rPr>
        <w:t>Муниципальная услуга предоставляется на безвозмездной основе.</w:t>
      </w:r>
    </w:p>
    <w:p w:rsidR="00E36A97" w:rsidRPr="00E36A97" w:rsidRDefault="00E36A97" w:rsidP="00E36A97">
      <w:pPr>
        <w:ind w:firstLine="851"/>
        <w:jc w:val="both"/>
        <w:rPr>
          <w:sz w:val="20"/>
          <w:szCs w:val="20"/>
        </w:rPr>
      </w:pPr>
    </w:p>
    <w:p w:rsidR="00E36A97" w:rsidRPr="00E36A97" w:rsidRDefault="00E36A97" w:rsidP="00E36A97">
      <w:pPr>
        <w:ind w:firstLine="851"/>
        <w:jc w:val="center"/>
        <w:rPr>
          <w:b/>
          <w:sz w:val="20"/>
          <w:szCs w:val="20"/>
        </w:rPr>
      </w:pPr>
      <w:r w:rsidRPr="00E36A97">
        <w:rPr>
          <w:b/>
          <w:sz w:val="20"/>
          <w:szCs w:val="20"/>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E36A97" w:rsidRPr="00E36A97" w:rsidRDefault="00E36A97" w:rsidP="00E36A97">
      <w:pPr>
        <w:ind w:firstLine="851"/>
        <w:jc w:val="both"/>
        <w:rPr>
          <w:b/>
          <w:sz w:val="20"/>
          <w:szCs w:val="20"/>
        </w:rPr>
      </w:pPr>
    </w:p>
    <w:p w:rsidR="00E36A97" w:rsidRPr="00E36A97" w:rsidRDefault="00E36A97" w:rsidP="00E36A97">
      <w:pPr>
        <w:ind w:firstLine="851"/>
        <w:jc w:val="both"/>
        <w:rPr>
          <w:sz w:val="20"/>
          <w:szCs w:val="20"/>
        </w:rPr>
      </w:pPr>
      <w:r w:rsidRPr="00E36A97">
        <w:rPr>
          <w:sz w:val="20"/>
          <w:szCs w:val="20"/>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E36A97" w:rsidRPr="00E36A97" w:rsidRDefault="00E36A97" w:rsidP="00E36A97">
      <w:pPr>
        <w:ind w:firstLine="851"/>
        <w:jc w:val="both"/>
        <w:rPr>
          <w:sz w:val="20"/>
          <w:szCs w:val="20"/>
        </w:rPr>
      </w:pPr>
      <w:r w:rsidRPr="00E36A97">
        <w:rPr>
          <w:sz w:val="20"/>
          <w:szCs w:val="20"/>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МФЦ составляет не более 15 минут.</w:t>
      </w:r>
    </w:p>
    <w:p w:rsidR="00E36A97" w:rsidRPr="00E36A97" w:rsidRDefault="00E36A97" w:rsidP="00E36A97">
      <w:pPr>
        <w:ind w:firstLine="851"/>
        <w:jc w:val="both"/>
        <w:rPr>
          <w:sz w:val="20"/>
          <w:szCs w:val="20"/>
        </w:rPr>
      </w:pPr>
    </w:p>
    <w:p w:rsidR="00E36A97" w:rsidRPr="00E36A97" w:rsidRDefault="00E36A97" w:rsidP="00E36A97">
      <w:pPr>
        <w:ind w:firstLine="851"/>
        <w:jc w:val="center"/>
        <w:rPr>
          <w:b/>
          <w:sz w:val="20"/>
          <w:szCs w:val="20"/>
        </w:rPr>
      </w:pPr>
      <w:r w:rsidRPr="00E36A97">
        <w:rPr>
          <w:b/>
          <w:sz w:val="20"/>
          <w:szCs w:val="20"/>
        </w:rPr>
        <w:t>2.11. Срок регистрации запроса заявителя о предоставлении муниципальной услуги</w:t>
      </w:r>
    </w:p>
    <w:p w:rsidR="00E36A97" w:rsidRPr="00E36A97" w:rsidRDefault="00E36A97" w:rsidP="00E36A97">
      <w:pPr>
        <w:ind w:firstLine="851"/>
        <w:jc w:val="both"/>
        <w:rPr>
          <w:b/>
          <w:sz w:val="20"/>
          <w:szCs w:val="20"/>
        </w:rPr>
      </w:pPr>
    </w:p>
    <w:p w:rsidR="00E36A97" w:rsidRPr="00E36A97" w:rsidRDefault="00E36A97" w:rsidP="00E36A97">
      <w:pPr>
        <w:ind w:firstLine="851"/>
        <w:jc w:val="both"/>
        <w:rPr>
          <w:sz w:val="20"/>
          <w:szCs w:val="20"/>
        </w:rPr>
      </w:pPr>
      <w:r w:rsidRPr="00E36A97">
        <w:rPr>
          <w:sz w:val="20"/>
          <w:szCs w:val="20"/>
        </w:rPr>
        <w:t>Заявление на предоставление муниципальной услуги регистрируется в день поступления:</w:t>
      </w:r>
    </w:p>
    <w:p w:rsidR="00E36A97" w:rsidRPr="00E36A97" w:rsidRDefault="00E36A97" w:rsidP="00E36A97">
      <w:pPr>
        <w:ind w:firstLine="851"/>
        <w:jc w:val="both"/>
        <w:rPr>
          <w:sz w:val="20"/>
          <w:szCs w:val="20"/>
        </w:rPr>
      </w:pPr>
      <w:r w:rsidRPr="00E36A97">
        <w:rPr>
          <w:sz w:val="20"/>
          <w:szCs w:val="20"/>
        </w:rPr>
        <w:t>в системе электронного документооборота (далее - СЭД) с присвоением статуса "зарегистрировано" в течение 1 рабочего дня с даты поступления;</w:t>
      </w:r>
    </w:p>
    <w:p w:rsidR="00E36A97" w:rsidRPr="00E36A97" w:rsidRDefault="00E36A97" w:rsidP="00E36A97">
      <w:pPr>
        <w:ind w:firstLine="851"/>
        <w:jc w:val="both"/>
        <w:rPr>
          <w:sz w:val="20"/>
          <w:szCs w:val="20"/>
        </w:rPr>
      </w:pPr>
      <w:r w:rsidRPr="00E36A97">
        <w:rPr>
          <w:sz w:val="20"/>
          <w:szCs w:val="20"/>
        </w:rPr>
        <w:t xml:space="preserve">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 в течение 1 рабочего дня с даты </w:t>
      </w:r>
      <w:proofErr w:type="spellStart"/>
      <w:r w:rsidRPr="00E36A97">
        <w:rPr>
          <w:sz w:val="20"/>
          <w:szCs w:val="20"/>
        </w:rPr>
        <w:t>поступлени</w:t>
      </w:r>
      <w:proofErr w:type="spellEnd"/>
      <w:r w:rsidRPr="00E36A97">
        <w:rPr>
          <w:sz w:val="20"/>
          <w:szCs w:val="20"/>
        </w:rPr>
        <w:t>.</w:t>
      </w:r>
    </w:p>
    <w:p w:rsidR="00E36A97" w:rsidRPr="00E36A97" w:rsidRDefault="00E36A97" w:rsidP="00E36A97">
      <w:pPr>
        <w:ind w:firstLine="851"/>
        <w:jc w:val="both"/>
        <w:rPr>
          <w:sz w:val="20"/>
          <w:szCs w:val="20"/>
        </w:rPr>
      </w:pPr>
      <w:r w:rsidRPr="00E36A97">
        <w:rPr>
          <w:sz w:val="20"/>
          <w:szCs w:val="20"/>
        </w:rPr>
        <w:t>Если заявление поступило после 16 часов, датой регистрации считается следующий рабочий день за днем поступления заявления.</w:t>
      </w:r>
    </w:p>
    <w:p w:rsidR="00E36A97" w:rsidRPr="00E36A97" w:rsidRDefault="00E36A97" w:rsidP="00E36A97">
      <w:pPr>
        <w:ind w:firstLine="851"/>
        <w:jc w:val="both"/>
        <w:rPr>
          <w:sz w:val="20"/>
          <w:szCs w:val="20"/>
        </w:rPr>
      </w:pPr>
    </w:p>
    <w:p w:rsidR="00E36A97" w:rsidRPr="00E36A97" w:rsidRDefault="00E36A97" w:rsidP="00E36A97">
      <w:pPr>
        <w:ind w:firstLine="851"/>
        <w:jc w:val="both"/>
        <w:rPr>
          <w:b/>
          <w:sz w:val="20"/>
          <w:szCs w:val="20"/>
        </w:rPr>
      </w:pPr>
      <w:r w:rsidRPr="00E36A97">
        <w:rPr>
          <w:b/>
          <w:sz w:val="20"/>
          <w:szCs w:val="20"/>
        </w:rPr>
        <w:t>2.12. Требования к помещениям, в которых предоставляется муниципальная услуга.</w:t>
      </w:r>
    </w:p>
    <w:p w:rsidR="00E36A97" w:rsidRPr="00E36A97" w:rsidRDefault="00E36A97" w:rsidP="00E36A97">
      <w:pPr>
        <w:ind w:firstLine="851"/>
        <w:jc w:val="both"/>
        <w:rPr>
          <w:sz w:val="20"/>
          <w:szCs w:val="20"/>
        </w:rPr>
      </w:pPr>
      <w:r w:rsidRPr="00E36A97">
        <w:rPr>
          <w:sz w:val="20"/>
          <w:szCs w:val="20"/>
        </w:rPr>
        <w:t>Требования к помещениям, в которых предоставляется муниципальная услуга, к месту ожидания и приема заявителей, размещению и оформлению визуальной, текстовой информации о порядке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E36A97" w:rsidRPr="00E36A97" w:rsidRDefault="00E36A97" w:rsidP="00E36A97">
      <w:pPr>
        <w:ind w:firstLine="851"/>
        <w:jc w:val="both"/>
        <w:rPr>
          <w:sz w:val="20"/>
          <w:szCs w:val="20"/>
        </w:rPr>
      </w:pPr>
      <w:r w:rsidRPr="00E36A97">
        <w:rPr>
          <w:sz w:val="20"/>
          <w:szCs w:val="20"/>
        </w:rP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Вход в здание администрации Шумерлинского муниципального округа должен обеспечивать свободный доступ заявителей, быть оборудован удобной лестницей с поручнями, широкими проходами, а также пандусами для передвижения кресел-колясок.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w:t>
      </w:r>
    </w:p>
    <w:p w:rsidR="00E36A97" w:rsidRPr="00E36A97" w:rsidRDefault="00E36A97" w:rsidP="00E36A97">
      <w:pPr>
        <w:ind w:firstLine="851"/>
        <w:jc w:val="both"/>
        <w:rPr>
          <w:sz w:val="20"/>
          <w:szCs w:val="20"/>
        </w:rPr>
      </w:pPr>
      <w:r w:rsidRPr="00E36A97">
        <w:rPr>
          <w:sz w:val="20"/>
          <w:szCs w:val="20"/>
        </w:rPr>
        <w:t>В соответствии с законодательством Российской Федерации о социальной защите инвалидов инвалидам обеспечиваются:</w:t>
      </w:r>
    </w:p>
    <w:p w:rsidR="00E36A97" w:rsidRPr="00E36A97" w:rsidRDefault="00E36A97" w:rsidP="00E36A97">
      <w:pPr>
        <w:ind w:firstLine="851"/>
        <w:jc w:val="both"/>
        <w:rPr>
          <w:sz w:val="20"/>
          <w:szCs w:val="20"/>
        </w:rPr>
      </w:pPr>
      <w:r w:rsidRPr="00E36A97">
        <w:rPr>
          <w:sz w:val="20"/>
          <w:szCs w:val="20"/>
        </w:rPr>
        <w:t>возможность самостоятельного передвижения по территории, на которой расположено здание администрации, посадки в транспортное средство и высадки из него, в том числе с использованием кресла-коляски;</w:t>
      </w:r>
    </w:p>
    <w:p w:rsidR="00E36A97" w:rsidRPr="00E36A97" w:rsidRDefault="00E36A97" w:rsidP="00E36A97">
      <w:pPr>
        <w:ind w:firstLine="851"/>
        <w:jc w:val="both"/>
        <w:rPr>
          <w:sz w:val="20"/>
          <w:szCs w:val="20"/>
        </w:rPr>
      </w:pPr>
      <w:r w:rsidRPr="00E36A97">
        <w:rPr>
          <w:sz w:val="20"/>
          <w:szCs w:val="20"/>
        </w:rPr>
        <w:t>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E36A97" w:rsidRPr="00E36A97" w:rsidRDefault="00E36A97" w:rsidP="00E36A97">
      <w:pPr>
        <w:ind w:firstLine="851"/>
        <w:jc w:val="both"/>
        <w:rPr>
          <w:sz w:val="20"/>
          <w:szCs w:val="20"/>
        </w:rPr>
      </w:pPr>
      <w:r w:rsidRPr="00E36A97">
        <w:rPr>
          <w:sz w:val="20"/>
          <w:szCs w:val="20"/>
        </w:rPr>
        <w:t>надлежащее размещение оборудования и носителей информации, необходимых для обеспечения беспрепятственного доступа инвалидов в здание администрации и к муниципальной услуге с учетом ограничений их жизнедеятельности;</w:t>
      </w:r>
    </w:p>
    <w:p w:rsidR="00E36A97" w:rsidRPr="00E36A97" w:rsidRDefault="00E36A97" w:rsidP="00E36A97">
      <w:pPr>
        <w:ind w:firstLine="851"/>
        <w:jc w:val="both"/>
        <w:rPr>
          <w:sz w:val="20"/>
          <w:szCs w:val="20"/>
        </w:rPr>
      </w:pPr>
      <w:r w:rsidRPr="00E36A97">
        <w:rPr>
          <w:sz w:val="20"/>
          <w:szCs w:val="20"/>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E36A97">
        <w:rPr>
          <w:sz w:val="20"/>
          <w:szCs w:val="20"/>
        </w:rPr>
        <w:t>сурдопереводчика</w:t>
      </w:r>
      <w:proofErr w:type="spellEnd"/>
      <w:r w:rsidRPr="00E36A97">
        <w:rPr>
          <w:sz w:val="20"/>
          <w:szCs w:val="20"/>
        </w:rPr>
        <w:t xml:space="preserve"> и </w:t>
      </w:r>
      <w:proofErr w:type="spellStart"/>
      <w:r w:rsidRPr="00E36A97">
        <w:rPr>
          <w:sz w:val="20"/>
          <w:szCs w:val="20"/>
        </w:rPr>
        <w:t>тифлосурдопереводчика</w:t>
      </w:r>
      <w:proofErr w:type="spellEnd"/>
      <w:r w:rsidRPr="00E36A97">
        <w:rPr>
          <w:sz w:val="20"/>
          <w:szCs w:val="20"/>
        </w:rPr>
        <w:t>;</w:t>
      </w:r>
    </w:p>
    <w:p w:rsidR="00E36A97" w:rsidRPr="00E36A97" w:rsidRDefault="00E36A97" w:rsidP="00E36A97">
      <w:pPr>
        <w:ind w:firstLine="851"/>
        <w:jc w:val="both"/>
        <w:rPr>
          <w:sz w:val="20"/>
          <w:szCs w:val="20"/>
        </w:rPr>
      </w:pPr>
      <w:r w:rsidRPr="00E36A97">
        <w:rPr>
          <w:sz w:val="20"/>
          <w:szCs w:val="20"/>
        </w:rPr>
        <w:t xml:space="preserve">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w:t>
      </w:r>
      <w:proofErr w:type="spellStart"/>
      <w:proofErr w:type="gramStart"/>
      <w:r w:rsidRPr="00E36A97">
        <w:rPr>
          <w:sz w:val="20"/>
          <w:szCs w:val="20"/>
        </w:rPr>
        <w:t>регули-рованию</w:t>
      </w:r>
      <w:proofErr w:type="spellEnd"/>
      <w:proofErr w:type="gramEnd"/>
      <w:r w:rsidRPr="00E36A97">
        <w:rPr>
          <w:sz w:val="20"/>
          <w:szCs w:val="20"/>
        </w:rPr>
        <w:t xml:space="preserve"> в сфере социальной защиты населения;</w:t>
      </w:r>
    </w:p>
    <w:p w:rsidR="00E36A97" w:rsidRPr="00E36A97" w:rsidRDefault="00E36A97" w:rsidP="00E36A97">
      <w:pPr>
        <w:ind w:firstLine="851"/>
        <w:jc w:val="both"/>
        <w:rPr>
          <w:sz w:val="20"/>
          <w:szCs w:val="20"/>
        </w:rPr>
      </w:pPr>
      <w:r w:rsidRPr="00E36A97">
        <w:rPr>
          <w:sz w:val="20"/>
          <w:szCs w:val="20"/>
        </w:rPr>
        <w:t>оказание работниками администрации, предоставляющими муниципальную услугу, помощи инвалидам в преодолении барьеров, мешающих получению ими муниципальной услуги наравне с другими лицами;</w:t>
      </w:r>
    </w:p>
    <w:p w:rsidR="00E36A97" w:rsidRPr="00E36A97" w:rsidRDefault="00E36A97" w:rsidP="00E36A97">
      <w:pPr>
        <w:ind w:firstLine="851"/>
        <w:jc w:val="both"/>
        <w:rPr>
          <w:sz w:val="20"/>
          <w:szCs w:val="20"/>
        </w:rPr>
      </w:pPr>
      <w:r w:rsidRPr="00E36A97">
        <w:rPr>
          <w:sz w:val="20"/>
          <w:szCs w:val="20"/>
        </w:rPr>
        <w:t>на стоянке транспортных средств, около здания администрации,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настоящей части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размещена в государственной информационной системе «Единая централизованная цифровая платформа в социальной сфере».</w:t>
      </w:r>
    </w:p>
    <w:p w:rsidR="00E36A97" w:rsidRPr="00E36A97" w:rsidRDefault="00E36A97" w:rsidP="00E36A97">
      <w:pPr>
        <w:ind w:firstLine="851"/>
        <w:jc w:val="both"/>
        <w:rPr>
          <w:sz w:val="20"/>
          <w:szCs w:val="20"/>
        </w:rPr>
      </w:pPr>
      <w:r w:rsidRPr="00E36A97">
        <w:rPr>
          <w:sz w:val="20"/>
          <w:szCs w:val="20"/>
        </w:rPr>
        <w:t>Вход в здание администрации оформлен вывеской с указанием основных реквизитов администрации на русском и чувашском языках, а также графиком работы специалистов администрации.</w:t>
      </w:r>
    </w:p>
    <w:p w:rsidR="00E36A97" w:rsidRPr="00E36A97" w:rsidRDefault="00E36A97" w:rsidP="00E36A97">
      <w:pPr>
        <w:ind w:firstLine="851"/>
        <w:jc w:val="both"/>
        <w:rPr>
          <w:sz w:val="20"/>
          <w:szCs w:val="20"/>
        </w:rPr>
      </w:pPr>
      <w:r w:rsidRPr="00E36A97">
        <w:rPr>
          <w:sz w:val="20"/>
          <w:szCs w:val="20"/>
        </w:rPr>
        <w:t>Каждое помещение для предоставления муниципальной услуги оснащается телефоном, компьютером и принтером.</w:t>
      </w:r>
    </w:p>
    <w:p w:rsidR="00E36A97" w:rsidRPr="00E36A97" w:rsidRDefault="00E36A97" w:rsidP="00E36A97">
      <w:pPr>
        <w:ind w:firstLine="851"/>
        <w:jc w:val="both"/>
        <w:rPr>
          <w:sz w:val="20"/>
          <w:szCs w:val="20"/>
        </w:rPr>
      </w:pPr>
      <w:r w:rsidRPr="00E36A97">
        <w:rPr>
          <w:sz w:val="20"/>
          <w:szCs w:val="20"/>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E36A97" w:rsidRPr="00E36A97" w:rsidRDefault="00E36A97" w:rsidP="00E36A97">
      <w:pPr>
        <w:ind w:firstLine="851"/>
        <w:jc w:val="both"/>
        <w:rPr>
          <w:sz w:val="20"/>
          <w:szCs w:val="20"/>
        </w:rPr>
      </w:pPr>
      <w:r w:rsidRPr="00E36A97">
        <w:rPr>
          <w:sz w:val="20"/>
          <w:szCs w:val="20"/>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E36A97" w:rsidRPr="00E36A97" w:rsidRDefault="00E36A97" w:rsidP="00E36A97">
      <w:pPr>
        <w:ind w:firstLine="851"/>
        <w:jc w:val="both"/>
        <w:rPr>
          <w:sz w:val="20"/>
          <w:szCs w:val="20"/>
        </w:rPr>
      </w:pPr>
      <w:r w:rsidRPr="00E36A97">
        <w:rPr>
          <w:sz w:val="20"/>
          <w:szCs w:val="20"/>
        </w:rPr>
        <w:t xml:space="preserve">Специалист, предоставляющий муниципальную услугу, обязан предложить </w:t>
      </w:r>
      <w:proofErr w:type="gramStart"/>
      <w:r w:rsidRPr="00E36A97">
        <w:rPr>
          <w:sz w:val="20"/>
          <w:szCs w:val="20"/>
        </w:rPr>
        <w:t>за-</w:t>
      </w:r>
      <w:proofErr w:type="spellStart"/>
      <w:r w:rsidRPr="00E36A97">
        <w:rPr>
          <w:sz w:val="20"/>
          <w:szCs w:val="20"/>
        </w:rPr>
        <w:t>явителю</w:t>
      </w:r>
      <w:proofErr w:type="spellEnd"/>
      <w:proofErr w:type="gramEnd"/>
      <w:r w:rsidRPr="00E36A97">
        <w:rPr>
          <w:sz w:val="20"/>
          <w:szCs w:val="20"/>
        </w:rPr>
        <w:t xml:space="preserve"> воспользоваться стулом, находящимся рядом с рабочим местом данного </w:t>
      </w:r>
      <w:proofErr w:type="spellStart"/>
      <w:r w:rsidRPr="00E36A97">
        <w:rPr>
          <w:sz w:val="20"/>
          <w:szCs w:val="20"/>
        </w:rPr>
        <w:t>специали</w:t>
      </w:r>
      <w:proofErr w:type="spellEnd"/>
      <w:r w:rsidRPr="00E36A97">
        <w:rPr>
          <w:sz w:val="20"/>
          <w:szCs w:val="20"/>
        </w:rPr>
        <w:t>-ста.</w:t>
      </w:r>
    </w:p>
    <w:p w:rsidR="00E36A97" w:rsidRPr="00E36A97" w:rsidRDefault="00E36A97" w:rsidP="00E36A97">
      <w:pPr>
        <w:ind w:firstLine="851"/>
        <w:jc w:val="both"/>
        <w:rPr>
          <w:sz w:val="20"/>
          <w:szCs w:val="20"/>
        </w:rPr>
      </w:pPr>
      <w:r w:rsidRPr="00E36A97">
        <w:rPr>
          <w:sz w:val="20"/>
          <w:szCs w:val="20"/>
        </w:rPr>
        <w:t>Визуальная, текстовая информация о порядке предоставления муниципальной услуги размещается на информационном стенде администрации, на официальном сайте органа местного самоуправления, на Едином портале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rsidR="00E36A97" w:rsidRPr="00E36A97" w:rsidRDefault="00E36A97" w:rsidP="00E36A97">
      <w:pPr>
        <w:ind w:firstLine="851"/>
        <w:jc w:val="both"/>
        <w:rPr>
          <w:sz w:val="20"/>
          <w:szCs w:val="20"/>
        </w:rPr>
      </w:pPr>
      <w:r w:rsidRPr="00E36A97">
        <w:rPr>
          <w:sz w:val="20"/>
          <w:szCs w:val="20"/>
        </w:rPr>
        <w:t>Информационные стенды оборудуются в доступном для заявителей помещении администрации.</w:t>
      </w:r>
    </w:p>
    <w:p w:rsidR="00E36A97" w:rsidRPr="00E36A97" w:rsidRDefault="00E36A97" w:rsidP="00E36A97">
      <w:pPr>
        <w:ind w:firstLine="851"/>
        <w:jc w:val="both"/>
        <w:rPr>
          <w:sz w:val="20"/>
          <w:szCs w:val="20"/>
        </w:rPr>
      </w:pPr>
      <w:r w:rsidRPr="00E36A97">
        <w:rPr>
          <w:sz w:val="20"/>
          <w:szCs w:val="20"/>
        </w:rPr>
        <w:t>Помещение для приема заявителей оборудуется противопожарной системой и средствами пожаротушения, системой оповещения о возникновении чрезвычайной ситуации. Вход и выход из помещений оборудуются соответствующими указателями.</w:t>
      </w:r>
    </w:p>
    <w:p w:rsidR="00E36A97" w:rsidRPr="00E36A97" w:rsidRDefault="00E36A97" w:rsidP="00E36A97">
      <w:pPr>
        <w:ind w:firstLine="851"/>
        <w:jc w:val="both"/>
        <w:rPr>
          <w:sz w:val="20"/>
          <w:szCs w:val="20"/>
        </w:rPr>
      </w:pPr>
    </w:p>
    <w:p w:rsidR="00E36A97" w:rsidRPr="00E36A97" w:rsidRDefault="00E36A97" w:rsidP="00E36A97">
      <w:pPr>
        <w:ind w:firstLine="851"/>
        <w:jc w:val="center"/>
        <w:rPr>
          <w:b/>
          <w:sz w:val="20"/>
          <w:szCs w:val="20"/>
        </w:rPr>
      </w:pPr>
      <w:r w:rsidRPr="00E36A97">
        <w:rPr>
          <w:b/>
          <w:sz w:val="20"/>
          <w:szCs w:val="20"/>
        </w:rPr>
        <w:t>2.13. Показатели доступности и качества муниципальной услуги</w:t>
      </w:r>
    </w:p>
    <w:p w:rsidR="00E36A97" w:rsidRPr="00E36A97" w:rsidRDefault="00E36A97" w:rsidP="00E36A97">
      <w:pPr>
        <w:ind w:firstLine="851"/>
        <w:jc w:val="both"/>
        <w:rPr>
          <w:b/>
          <w:sz w:val="20"/>
          <w:szCs w:val="20"/>
        </w:rPr>
      </w:pPr>
    </w:p>
    <w:p w:rsidR="00E36A97" w:rsidRPr="00E36A97" w:rsidRDefault="00E36A97" w:rsidP="00E36A97">
      <w:pPr>
        <w:ind w:firstLine="851"/>
        <w:jc w:val="both"/>
        <w:rPr>
          <w:sz w:val="20"/>
          <w:szCs w:val="20"/>
        </w:rPr>
      </w:pPr>
      <w:r w:rsidRPr="00E36A97">
        <w:rPr>
          <w:sz w:val="20"/>
          <w:szCs w:val="20"/>
        </w:rPr>
        <w:t>2.13.1. Показателями доступности муниципальной услуги являются:</w:t>
      </w:r>
    </w:p>
    <w:p w:rsidR="00E36A97" w:rsidRPr="00E36A97" w:rsidRDefault="00E36A97" w:rsidP="005022F1">
      <w:pPr>
        <w:numPr>
          <w:ilvl w:val="0"/>
          <w:numId w:val="4"/>
        </w:numPr>
        <w:ind w:left="0" w:firstLine="0"/>
        <w:jc w:val="both"/>
        <w:rPr>
          <w:sz w:val="20"/>
          <w:szCs w:val="20"/>
        </w:rPr>
      </w:pPr>
      <w:r w:rsidRPr="00E36A97">
        <w:rPr>
          <w:sz w:val="20"/>
          <w:szCs w:val="20"/>
        </w:rPr>
        <w:t>обеспечение информирования о работе структурного подразделения администрации и предоставляемой муниципальной услуге (размещение информации на Едином портале и Портале);</w:t>
      </w:r>
    </w:p>
    <w:p w:rsidR="00E36A97" w:rsidRPr="00E36A97" w:rsidRDefault="00E36A97" w:rsidP="005022F1">
      <w:pPr>
        <w:numPr>
          <w:ilvl w:val="0"/>
          <w:numId w:val="4"/>
        </w:numPr>
        <w:ind w:left="0" w:firstLine="0"/>
        <w:jc w:val="both"/>
        <w:rPr>
          <w:sz w:val="20"/>
          <w:szCs w:val="20"/>
        </w:rPr>
      </w:pPr>
      <w:r w:rsidRPr="00E36A97">
        <w:rPr>
          <w:sz w:val="20"/>
          <w:szCs w:val="20"/>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E36A97" w:rsidRPr="00E36A97" w:rsidRDefault="00E36A97" w:rsidP="005022F1">
      <w:pPr>
        <w:numPr>
          <w:ilvl w:val="0"/>
          <w:numId w:val="4"/>
        </w:numPr>
        <w:ind w:left="0" w:firstLine="0"/>
        <w:jc w:val="both"/>
        <w:rPr>
          <w:sz w:val="20"/>
          <w:szCs w:val="20"/>
        </w:rPr>
      </w:pPr>
      <w:r w:rsidRPr="00E36A97">
        <w:rPr>
          <w:sz w:val="20"/>
          <w:szCs w:val="20"/>
        </w:rP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E36A97" w:rsidRPr="00E36A97" w:rsidRDefault="00E36A97" w:rsidP="005022F1">
      <w:pPr>
        <w:numPr>
          <w:ilvl w:val="0"/>
          <w:numId w:val="4"/>
        </w:numPr>
        <w:ind w:left="0" w:firstLine="0"/>
        <w:jc w:val="both"/>
        <w:rPr>
          <w:sz w:val="20"/>
          <w:szCs w:val="20"/>
        </w:rPr>
      </w:pPr>
      <w:r w:rsidRPr="00E36A97">
        <w:rPr>
          <w:sz w:val="20"/>
          <w:szCs w:val="20"/>
        </w:rPr>
        <w:t>обеспечение свободного доступа в здание администрации;</w:t>
      </w:r>
    </w:p>
    <w:p w:rsidR="00E36A97" w:rsidRPr="00E36A97" w:rsidRDefault="00E36A97" w:rsidP="00E36A97">
      <w:pPr>
        <w:jc w:val="both"/>
        <w:rPr>
          <w:sz w:val="20"/>
          <w:szCs w:val="20"/>
        </w:rPr>
      </w:pPr>
      <w:r w:rsidRPr="00E36A97">
        <w:rPr>
          <w:sz w:val="20"/>
          <w:szCs w:val="20"/>
        </w:rPr>
        <w:t xml:space="preserve">доступность электронных форм документов, необходимых для предоставления муниципальной услуги; </w:t>
      </w:r>
    </w:p>
    <w:p w:rsidR="00E36A97" w:rsidRPr="00E36A97" w:rsidRDefault="00E36A97" w:rsidP="00E36A97">
      <w:pPr>
        <w:jc w:val="both"/>
        <w:rPr>
          <w:sz w:val="20"/>
          <w:szCs w:val="20"/>
        </w:rPr>
      </w:pPr>
      <w:r w:rsidRPr="00E36A97">
        <w:rPr>
          <w:sz w:val="20"/>
          <w:szCs w:val="20"/>
        </w:rPr>
        <w:t xml:space="preserve">возможность подачи запроса на получение муниципальной услуги и документов в электронной форме; </w:t>
      </w:r>
    </w:p>
    <w:p w:rsidR="00E36A97" w:rsidRPr="00E36A97" w:rsidRDefault="00E36A97" w:rsidP="00E36A97">
      <w:pPr>
        <w:jc w:val="both"/>
        <w:rPr>
          <w:sz w:val="20"/>
          <w:szCs w:val="20"/>
        </w:rPr>
      </w:pPr>
      <w:r w:rsidRPr="00E36A97">
        <w:rPr>
          <w:sz w:val="20"/>
          <w:szCs w:val="20"/>
        </w:rPr>
        <w:t xml:space="preserve">предоставление муниципальной услуги в соответствии с вариантом предоставления муниципальной услуги; </w:t>
      </w:r>
    </w:p>
    <w:p w:rsidR="00E36A97" w:rsidRPr="00E36A97" w:rsidRDefault="00E36A97" w:rsidP="00E36A97">
      <w:pPr>
        <w:jc w:val="both"/>
        <w:rPr>
          <w:sz w:val="20"/>
          <w:szCs w:val="20"/>
        </w:rPr>
      </w:pPr>
      <w:r w:rsidRPr="00E36A97">
        <w:rPr>
          <w:sz w:val="20"/>
          <w:szCs w:val="20"/>
        </w:rPr>
        <w:t xml:space="preserve">организация предоставления муниципальной услуги через МФЦ. </w:t>
      </w:r>
    </w:p>
    <w:p w:rsidR="00E36A97" w:rsidRPr="00E36A97" w:rsidRDefault="00E36A97" w:rsidP="00E36A97">
      <w:pPr>
        <w:ind w:firstLine="851"/>
        <w:jc w:val="both"/>
        <w:rPr>
          <w:sz w:val="20"/>
          <w:szCs w:val="20"/>
        </w:rPr>
      </w:pPr>
    </w:p>
    <w:p w:rsidR="00E36A97" w:rsidRPr="00E36A97" w:rsidRDefault="00E36A97" w:rsidP="00E36A97">
      <w:pPr>
        <w:ind w:firstLine="851"/>
        <w:jc w:val="both"/>
        <w:rPr>
          <w:sz w:val="20"/>
          <w:szCs w:val="20"/>
        </w:rPr>
      </w:pPr>
      <w:r w:rsidRPr="00E36A97">
        <w:rPr>
          <w:sz w:val="20"/>
          <w:szCs w:val="20"/>
        </w:rPr>
        <w:t xml:space="preserve">2.13.2. Показателями качества муниципальной услуги являются: </w:t>
      </w:r>
    </w:p>
    <w:p w:rsidR="00E36A97" w:rsidRPr="00E36A97" w:rsidRDefault="00E36A97" w:rsidP="00E36A97">
      <w:pPr>
        <w:ind w:firstLine="851"/>
        <w:jc w:val="both"/>
        <w:rPr>
          <w:sz w:val="20"/>
          <w:szCs w:val="20"/>
        </w:rPr>
      </w:pPr>
      <w:r w:rsidRPr="00E36A97">
        <w:rPr>
          <w:sz w:val="20"/>
          <w:szCs w:val="20"/>
        </w:rPr>
        <w:t xml:space="preserve">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 </w:t>
      </w:r>
    </w:p>
    <w:p w:rsidR="00E36A97" w:rsidRPr="00E36A97" w:rsidRDefault="00E36A97" w:rsidP="00E36A97">
      <w:pPr>
        <w:ind w:firstLine="851"/>
        <w:jc w:val="both"/>
        <w:rPr>
          <w:sz w:val="20"/>
          <w:szCs w:val="20"/>
        </w:rPr>
      </w:pPr>
      <w:r w:rsidRPr="00E36A97">
        <w:rPr>
          <w:sz w:val="20"/>
          <w:szCs w:val="20"/>
        </w:rPr>
        <w:t xml:space="preserve">компетентность специалистов, предоставляющих муниципальную услугу, в вопросах предоставления муниципальной услуги; </w:t>
      </w:r>
    </w:p>
    <w:p w:rsidR="00E36A97" w:rsidRPr="00E36A97" w:rsidRDefault="00E36A97" w:rsidP="00E36A97">
      <w:pPr>
        <w:ind w:firstLine="851"/>
        <w:jc w:val="both"/>
        <w:rPr>
          <w:sz w:val="20"/>
          <w:szCs w:val="20"/>
        </w:rPr>
      </w:pPr>
      <w:r w:rsidRPr="00E36A97">
        <w:rPr>
          <w:sz w:val="20"/>
          <w:szCs w:val="20"/>
        </w:rPr>
        <w:t xml:space="preserve">культура обслуживания (вежливость, тактичность, внимательность и готовность оказать эффективную помощь заявителю при возникновении трудностей); </w:t>
      </w:r>
    </w:p>
    <w:p w:rsidR="00E36A97" w:rsidRPr="00E36A97" w:rsidRDefault="00E36A97" w:rsidP="00E36A97">
      <w:pPr>
        <w:ind w:firstLine="851"/>
        <w:jc w:val="both"/>
        <w:rPr>
          <w:sz w:val="20"/>
          <w:szCs w:val="20"/>
        </w:rPr>
      </w:pPr>
      <w:r w:rsidRPr="00E36A97">
        <w:rPr>
          <w:sz w:val="20"/>
          <w:szCs w:val="20"/>
        </w:rPr>
        <w:t>строгое соблюдение стандарта и порядка предоставления муниципальной услуги;</w:t>
      </w:r>
    </w:p>
    <w:p w:rsidR="00E36A97" w:rsidRPr="00E36A97" w:rsidRDefault="00E36A97" w:rsidP="00E36A97">
      <w:pPr>
        <w:ind w:firstLine="851"/>
        <w:jc w:val="both"/>
        <w:rPr>
          <w:sz w:val="20"/>
          <w:szCs w:val="20"/>
        </w:rPr>
      </w:pPr>
      <w:r w:rsidRPr="00E36A97">
        <w:rPr>
          <w:sz w:val="20"/>
          <w:szCs w:val="20"/>
        </w:rPr>
        <w:t xml:space="preserve">эффективность и своевременность рассмотрения поступивших обращений по вопросам предоставления муниципальной услуги; </w:t>
      </w:r>
    </w:p>
    <w:p w:rsidR="00E36A97" w:rsidRPr="00E36A97" w:rsidRDefault="00E36A97" w:rsidP="00E36A97">
      <w:pPr>
        <w:ind w:firstLine="851"/>
        <w:jc w:val="both"/>
        <w:rPr>
          <w:sz w:val="20"/>
          <w:szCs w:val="20"/>
        </w:rPr>
      </w:pPr>
      <w:r w:rsidRPr="00E36A97">
        <w:rPr>
          <w:sz w:val="20"/>
          <w:szCs w:val="20"/>
        </w:rPr>
        <w:t xml:space="preserve">своевременное предоставление муниципальной услуги (отсутствие нарушений </w:t>
      </w:r>
      <w:proofErr w:type="spellStart"/>
      <w:proofErr w:type="gramStart"/>
      <w:r w:rsidRPr="00E36A97">
        <w:rPr>
          <w:sz w:val="20"/>
          <w:szCs w:val="20"/>
        </w:rPr>
        <w:t>сро</w:t>
      </w:r>
      <w:proofErr w:type="spellEnd"/>
      <w:r w:rsidRPr="00E36A97">
        <w:rPr>
          <w:sz w:val="20"/>
          <w:szCs w:val="20"/>
        </w:rPr>
        <w:t>-ков</w:t>
      </w:r>
      <w:proofErr w:type="gramEnd"/>
      <w:r w:rsidRPr="00E36A97">
        <w:rPr>
          <w:sz w:val="20"/>
          <w:szCs w:val="20"/>
        </w:rPr>
        <w:t xml:space="preserve"> предоставления муниципальной услуги); </w:t>
      </w:r>
    </w:p>
    <w:p w:rsidR="00E36A97" w:rsidRPr="00E36A97" w:rsidRDefault="00E36A97" w:rsidP="00E36A97">
      <w:pPr>
        <w:ind w:firstLine="851"/>
        <w:jc w:val="both"/>
        <w:rPr>
          <w:sz w:val="20"/>
          <w:szCs w:val="20"/>
        </w:rPr>
      </w:pPr>
      <w:r w:rsidRPr="00E36A97">
        <w:rPr>
          <w:sz w:val="20"/>
          <w:szCs w:val="20"/>
        </w:rPr>
        <w:t xml:space="preserve">удобство информирования заявителя о ходе предоставления муниципальной услуги, а также получения результата предоставления муниципальной услуги; </w:t>
      </w:r>
    </w:p>
    <w:p w:rsidR="00E36A97" w:rsidRPr="00E36A97" w:rsidRDefault="00E36A97" w:rsidP="00E36A97">
      <w:pPr>
        <w:ind w:firstLine="851"/>
        <w:jc w:val="both"/>
        <w:rPr>
          <w:sz w:val="20"/>
          <w:szCs w:val="20"/>
        </w:rPr>
      </w:pPr>
      <w:r w:rsidRPr="00E36A97">
        <w:rPr>
          <w:sz w:val="20"/>
          <w:szCs w:val="20"/>
        </w:rPr>
        <w:t xml:space="preserve">удовлетворенность заявителя качеством предоставления муниципальной услуги; </w:t>
      </w:r>
    </w:p>
    <w:p w:rsidR="00E36A97" w:rsidRPr="00E36A97" w:rsidRDefault="00E36A97" w:rsidP="00E36A97">
      <w:pPr>
        <w:ind w:firstLine="851"/>
        <w:jc w:val="both"/>
        <w:rPr>
          <w:sz w:val="20"/>
          <w:szCs w:val="20"/>
        </w:rPr>
      </w:pPr>
      <w:r w:rsidRPr="00E36A97">
        <w:rPr>
          <w:sz w:val="20"/>
          <w:szCs w:val="20"/>
        </w:rPr>
        <w:t>отсутствие жалоб со стороны заявителей по результатам предоставления муниципальной услуги.</w:t>
      </w:r>
    </w:p>
    <w:p w:rsidR="00E36A97" w:rsidRPr="00E36A97" w:rsidRDefault="00E36A97" w:rsidP="00E36A97">
      <w:pPr>
        <w:ind w:firstLine="851"/>
        <w:jc w:val="both"/>
        <w:rPr>
          <w:sz w:val="20"/>
          <w:szCs w:val="20"/>
        </w:rPr>
      </w:pPr>
    </w:p>
    <w:p w:rsidR="00E36A97" w:rsidRPr="00E36A97" w:rsidRDefault="00E36A97" w:rsidP="00E36A97">
      <w:pPr>
        <w:ind w:firstLine="851"/>
        <w:jc w:val="both"/>
        <w:rPr>
          <w:b/>
          <w:sz w:val="20"/>
          <w:szCs w:val="20"/>
        </w:rPr>
      </w:pPr>
    </w:p>
    <w:p w:rsidR="00E36A97" w:rsidRPr="00E36A97" w:rsidRDefault="00E36A97" w:rsidP="00E36A97">
      <w:pPr>
        <w:ind w:firstLine="851"/>
        <w:jc w:val="center"/>
        <w:rPr>
          <w:b/>
          <w:sz w:val="20"/>
          <w:szCs w:val="20"/>
        </w:rPr>
      </w:pPr>
      <w:r w:rsidRPr="00E36A97">
        <w:rPr>
          <w:b/>
          <w:sz w:val="20"/>
          <w:szCs w:val="20"/>
        </w:rPr>
        <w:t>III. Состав, последовательность и сроки выполнения административных процедур</w:t>
      </w:r>
    </w:p>
    <w:p w:rsidR="00E36A97" w:rsidRPr="00E36A97" w:rsidRDefault="00E36A97" w:rsidP="00E36A97">
      <w:pPr>
        <w:ind w:firstLine="851"/>
        <w:jc w:val="center"/>
        <w:rPr>
          <w:b/>
          <w:sz w:val="20"/>
          <w:szCs w:val="20"/>
        </w:rPr>
      </w:pPr>
    </w:p>
    <w:p w:rsidR="00E36A97" w:rsidRPr="00E36A97" w:rsidRDefault="00E36A97" w:rsidP="00E36A97">
      <w:pPr>
        <w:ind w:firstLine="851"/>
        <w:jc w:val="center"/>
        <w:rPr>
          <w:b/>
          <w:sz w:val="20"/>
          <w:szCs w:val="20"/>
        </w:rPr>
      </w:pPr>
      <w:r w:rsidRPr="00E36A97">
        <w:rPr>
          <w:b/>
          <w:sz w:val="20"/>
          <w:szCs w:val="20"/>
        </w:rPr>
        <w:t>3.1. Перечень вариантов предоставления муниципальной услуги</w:t>
      </w:r>
    </w:p>
    <w:p w:rsidR="00E36A97" w:rsidRPr="00E36A97" w:rsidRDefault="00E36A97" w:rsidP="00E36A97">
      <w:pPr>
        <w:ind w:firstLine="851"/>
        <w:jc w:val="both"/>
        <w:rPr>
          <w:sz w:val="20"/>
          <w:szCs w:val="20"/>
        </w:rPr>
      </w:pPr>
    </w:p>
    <w:p w:rsidR="00E36A97" w:rsidRPr="00E36A97" w:rsidRDefault="00E36A97" w:rsidP="00E36A97">
      <w:pPr>
        <w:ind w:firstLine="851"/>
        <w:jc w:val="both"/>
        <w:rPr>
          <w:sz w:val="20"/>
          <w:szCs w:val="20"/>
        </w:rPr>
      </w:pPr>
      <w:bookmarkStart w:id="13" w:name="Par353"/>
      <w:bookmarkEnd w:id="13"/>
      <w:r w:rsidRPr="00E36A97">
        <w:rPr>
          <w:sz w:val="20"/>
          <w:szCs w:val="20"/>
        </w:rPr>
        <w:t>Варианты предоставления муниципальной услуги:</w:t>
      </w:r>
    </w:p>
    <w:p w:rsidR="00E36A97" w:rsidRPr="00E36A97" w:rsidRDefault="00E36A97" w:rsidP="00E36A97">
      <w:pPr>
        <w:ind w:firstLine="851"/>
        <w:jc w:val="both"/>
        <w:rPr>
          <w:sz w:val="20"/>
          <w:szCs w:val="20"/>
        </w:rPr>
      </w:pPr>
      <w:r w:rsidRPr="00E36A97">
        <w:rPr>
          <w:sz w:val="20"/>
          <w:szCs w:val="20"/>
        </w:rPr>
        <w:t>1. Выдача разрешения на строительство.</w:t>
      </w:r>
    </w:p>
    <w:p w:rsidR="00E36A97" w:rsidRPr="00E36A97" w:rsidRDefault="00E36A97" w:rsidP="00E36A97">
      <w:pPr>
        <w:ind w:firstLine="851"/>
        <w:jc w:val="both"/>
        <w:rPr>
          <w:sz w:val="20"/>
          <w:szCs w:val="20"/>
        </w:rPr>
      </w:pPr>
      <w:r w:rsidRPr="00E36A97">
        <w:rPr>
          <w:sz w:val="20"/>
          <w:szCs w:val="20"/>
        </w:rPr>
        <w:t>2. Выдача разрешения на строительство объекта капитального строительства, строительство или реконструкция которого планируется в границах территории исторического поселения федерального или регионального значения.</w:t>
      </w:r>
    </w:p>
    <w:p w:rsidR="00E36A97" w:rsidRPr="00E36A97" w:rsidRDefault="00E36A97" w:rsidP="00E36A97">
      <w:pPr>
        <w:ind w:firstLine="851"/>
        <w:jc w:val="both"/>
        <w:rPr>
          <w:sz w:val="20"/>
          <w:szCs w:val="20"/>
        </w:rPr>
      </w:pPr>
      <w:r w:rsidRPr="00E36A97">
        <w:rPr>
          <w:sz w:val="20"/>
          <w:szCs w:val="20"/>
        </w:rPr>
        <w:t>3. Внесение изменений в разрешение на строительство.</w:t>
      </w:r>
    </w:p>
    <w:p w:rsidR="00E36A97" w:rsidRPr="00E36A97" w:rsidRDefault="00E36A97" w:rsidP="00E36A97">
      <w:pPr>
        <w:ind w:firstLine="851"/>
        <w:jc w:val="both"/>
        <w:rPr>
          <w:sz w:val="20"/>
          <w:szCs w:val="20"/>
        </w:rPr>
      </w:pPr>
      <w:r w:rsidRPr="00E36A97">
        <w:rPr>
          <w:sz w:val="20"/>
          <w:szCs w:val="20"/>
        </w:rPr>
        <w:t>4. Исправление допущенных опечаток и ошибок в выданных документах в результате предоставления муниципальной услуги.</w:t>
      </w:r>
    </w:p>
    <w:p w:rsidR="00E36A97" w:rsidRPr="00E36A97" w:rsidRDefault="00E36A97" w:rsidP="00E36A97">
      <w:pPr>
        <w:ind w:firstLine="851"/>
        <w:jc w:val="both"/>
        <w:rPr>
          <w:sz w:val="20"/>
          <w:szCs w:val="20"/>
        </w:rPr>
      </w:pPr>
    </w:p>
    <w:p w:rsidR="00E36A97" w:rsidRPr="00E36A97" w:rsidRDefault="00E36A97" w:rsidP="00E36A97">
      <w:pPr>
        <w:ind w:firstLine="851"/>
        <w:jc w:val="center"/>
        <w:rPr>
          <w:b/>
          <w:sz w:val="20"/>
          <w:szCs w:val="20"/>
        </w:rPr>
      </w:pPr>
      <w:r w:rsidRPr="00E36A97">
        <w:rPr>
          <w:b/>
          <w:sz w:val="20"/>
          <w:szCs w:val="20"/>
        </w:rPr>
        <w:t>3.2. Профилирование заявителя</w:t>
      </w:r>
    </w:p>
    <w:p w:rsidR="00E36A97" w:rsidRPr="00E36A97" w:rsidRDefault="00E36A97" w:rsidP="00E36A97">
      <w:pPr>
        <w:ind w:firstLine="851"/>
        <w:jc w:val="center"/>
        <w:rPr>
          <w:b/>
          <w:sz w:val="20"/>
          <w:szCs w:val="20"/>
        </w:rPr>
      </w:pPr>
    </w:p>
    <w:p w:rsidR="00E36A97" w:rsidRPr="00E36A97" w:rsidRDefault="00E36A97" w:rsidP="00E36A97">
      <w:pPr>
        <w:ind w:firstLine="851"/>
        <w:jc w:val="both"/>
        <w:rPr>
          <w:sz w:val="20"/>
          <w:szCs w:val="20"/>
        </w:rPr>
      </w:pPr>
      <w:r w:rsidRPr="00E36A97">
        <w:rPr>
          <w:sz w:val="20"/>
          <w:szCs w:val="20"/>
        </w:rPr>
        <w:t>Вариант предоставления муниципальной услуги определяется путем анкетирования заявителя в администрации, управлении, МФЦ, а также посредством Единого портала государственных и муниципальных услуг.</w:t>
      </w:r>
    </w:p>
    <w:p w:rsidR="00E36A97" w:rsidRPr="00E36A97" w:rsidRDefault="00E36A97" w:rsidP="00E36A97">
      <w:pPr>
        <w:ind w:firstLine="851"/>
        <w:jc w:val="both"/>
        <w:rPr>
          <w:sz w:val="20"/>
          <w:szCs w:val="20"/>
        </w:rPr>
      </w:pPr>
      <w:r w:rsidRPr="00E36A97">
        <w:rPr>
          <w:sz w:val="20"/>
          <w:szCs w:val="20"/>
        </w:rPr>
        <w:t>На основании ответов заявителя на вопросы анкетирования определяется вариант предоставления муниципальной услуги.</w:t>
      </w:r>
    </w:p>
    <w:p w:rsidR="00E36A97" w:rsidRPr="00E36A97" w:rsidRDefault="00E36A97" w:rsidP="00E36A97">
      <w:pPr>
        <w:ind w:firstLine="851"/>
        <w:jc w:val="both"/>
        <w:rPr>
          <w:sz w:val="20"/>
          <w:szCs w:val="20"/>
        </w:rPr>
      </w:pPr>
      <w:r w:rsidRPr="00E36A97">
        <w:rPr>
          <w:sz w:val="20"/>
          <w:szCs w:val="20"/>
        </w:rPr>
        <w:t>Перечень признаков заявителей приведен в приложении № 4 к Административному регламенту.</w:t>
      </w:r>
    </w:p>
    <w:p w:rsidR="00E36A97" w:rsidRPr="00E36A97" w:rsidRDefault="00E36A97" w:rsidP="00E36A97">
      <w:pPr>
        <w:ind w:firstLine="851"/>
        <w:jc w:val="center"/>
        <w:rPr>
          <w:b/>
          <w:sz w:val="20"/>
          <w:szCs w:val="20"/>
        </w:rPr>
      </w:pPr>
      <w:r w:rsidRPr="00E36A97">
        <w:rPr>
          <w:b/>
          <w:sz w:val="20"/>
          <w:szCs w:val="20"/>
        </w:rPr>
        <w:t>3.3. Вариант 1. Выдача разрешения на строительство</w:t>
      </w:r>
    </w:p>
    <w:p w:rsidR="00E36A97" w:rsidRPr="00E36A97" w:rsidRDefault="00E36A97" w:rsidP="00E36A97">
      <w:pPr>
        <w:ind w:firstLine="851"/>
        <w:jc w:val="both"/>
        <w:rPr>
          <w:sz w:val="20"/>
          <w:szCs w:val="20"/>
        </w:rPr>
      </w:pPr>
    </w:p>
    <w:p w:rsidR="00E36A97" w:rsidRPr="00E36A97" w:rsidRDefault="00E36A97" w:rsidP="00E36A97">
      <w:pPr>
        <w:ind w:firstLine="851"/>
        <w:jc w:val="both"/>
        <w:rPr>
          <w:sz w:val="20"/>
          <w:szCs w:val="20"/>
        </w:rPr>
      </w:pPr>
      <w:bookmarkStart w:id="14" w:name="sub_331"/>
      <w:r w:rsidRPr="00E36A97">
        <w:rPr>
          <w:sz w:val="20"/>
          <w:szCs w:val="20"/>
        </w:rPr>
        <w:t>3.3.1. Максимальный срок предоставления муниципальной услуги в соответствии с вариантом составляет 5 рабочих дней.</w:t>
      </w:r>
    </w:p>
    <w:p w:rsidR="00E36A97" w:rsidRPr="00E36A97" w:rsidRDefault="00E36A97" w:rsidP="00E36A97">
      <w:pPr>
        <w:ind w:firstLine="851"/>
        <w:jc w:val="both"/>
        <w:rPr>
          <w:sz w:val="20"/>
          <w:szCs w:val="20"/>
        </w:rPr>
      </w:pPr>
      <w:bookmarkStart w:id="15" w:name="sub_332"/>
      <w:bookmarkEnd w:id="14"/>
      <w:r w:rsidRPr="00E36A97">
        <w:rPr>
          <w:sz w:val="20"/>
          <w:szCs w:val="20"/>
        </w:rPr>
        <w:t>3.3.2. Результатом предоставления муниципальной услуги является выдача разрешения на строительство либо уведомление об отказе в выдаче разрешения на строительство.</w:t>
      </w:r>
    </w:p>
    <w:p w:rsidR="00E36A97" w:rsidRPr="00E36A97" w:rsidRDefault="00E36A97" w:rsidP="00E36A97">
      <w:pPr>
        <w:ind w:firstLine="851"/>
        <w:jc w:val="both"/>
        <w:rPr>
          <w:sz w:val="20"/>
          <w:szCs w:val="20"/>
        </w:rPr>
      </w:pPr>
      <w:bookmarkStart w:id="16" w:name="sub_333"/>
      <w:bookmarkEnd w:id="15"/>
      <w:r w:rsidRPr="00E36A97">
        <w:rPr>
          <w:sz w:val="20"/>
          <w:szCs w:val="20"/>
        </w:rPr>
        <w:t>3.3.3. Оснований для отказа в приеме заявления и документов не предусмотрено.</w:t>
      </w:r>
    </w:p>
    <w:p w:rsidR="00E36A97" w:rsidRPr="00E36A97" w:rsidRDefault="00E36A97" w:rsidP="00E36A97">
      <w:pPr>
        <w:ind w:firstLine="851"/>
        <w:jc w:val="both"/>
        <w:rPr>
          <w:sz w:val="20"/>
          <w:szCs w:val="20"/>
        </w:rPr>
      </w:pPr>
      <w:bookmarkStart w:id="17" w:name="sub_334"/>
      <w:bookmarkEnd w:id="16"/>
      <w:r w:rsidRPr="00E36A97">
        <w:rPr>
          <w:sz w:val="20"/>
          <w:szCs w:val="20"/>
        </w:rPr>
        <w:t>3.3.4. Оснований для приостановления предоставления муниципальной услуги не предусмотрено.</w:t>
      </w:r>
    </w:p>
    <w:p w:rsidR="00E36A97" w:rsidRPr="00E36A97" w:rsidRDefault="00E36A97" w:rsidP="00E36A97">
      <w:pPr>
        <w:ind w:firstLine="851"/>
        <w:jc w:val="both"/>
        <w:rPr>
          <w:sz w:val="20"/>
          <w:szCs w:val="20"/>
        </w:rPr>
      </w:pPr>
      <w:bookmarkStart w:id="18" w:name="sub_335"/>
      <w:bookmarkEnd w:id="17"/>
      <w:r w:rsidRPr="00E36A97">
        <w:rPr>
          <w:sz w:val="20"/>
          <w:szCs w:val="20"/>
        </w:rPr>
        <w:t xml:space="preserve">3.3.5. Основания для отказа в предоставлении муниципальной услуги предусмотрены </w:t>
      </w:r>
      <w:hyperlink w:anchor="sub_282" w:history="1">
        <w:r w:rsidRPr="00E36A97">
          <w:rPr>
            <w:rStyle w:val="aff0"/>
            <w:bCs/>
            <w:sz w:val="20"/>
            <w:szCs w:val="20"/>
          </w:rPr>
          <w:t>пунктом 2.8.2 раздела II</w:t>
        </w:r>
      </w:hyperlink>
      <w:r w:rsidRPr="00E36A97">
        <w:rPr>
          <w:sz w:val="20"/>
          <w:szCs w:val="20"/>
        </w:rPr>
        <w:t xml:space="preserve"> Административного регламента.</w:t>
      </w:r>
    </w:p>
    <w:p w:rsidR="00E36A97" w:rsidRPr="00E36A97" w:rsidRDefault="00E36A97" w:rsidP="00E36A97">
      <w:pPr>
        <w:ind w:firstLine="851"/>
        <w:jc w:val="both"/>
        <w:rPr>
          <w:sz w:val="20"/>
          <w:szCs w:val="20"/>
        </w:rPr>
      </w:pPr>
      <w:bookmarkStart w:id="19" w:name="sub_336"/>
      <w:bookmarkEnd w:id="18"/>
      <w:r w:rsidRPr="00E36A97">
        <w:rPr>
          <w:sz w:val="20"/>
          <w:szCs w:val="20"/>
        </w:rPr>
        <w:t>3.3.6. Для предоставления муниципальной услуги осуществляются следующие административные процедуры:</w:t>
      </w:r>
    </w:p>
    <w:bookmarkEnd w:id="19"/>
    <w:p w:rsidR="00E36A97" w:rsidRPr="00E36A97" w:rsidRDefault="00E36A97" w:rsidP="00E36A97">
      <w:pPr>
        <w:ind w:firstLine="851"/>
        <w:jc w:val="both"/>
        <w:rPr>
          <w:sz w:val="20"/>
          <w:szCs w:val="20"/>
        </w:rPr>
      </w:pPr>
      <w:r w:rsidRPr="00E36A97">
        <w:rPr>
          <w:sz w:val="20"/>
          <w:szCs w:val="20"/>
        </w:rPr>
        <w:t>прием и регистрация заявления и документов, необходимых для предоставления муниципальной услуги;</w:t>
      </w:r>
    </w:p>
    <w:p w:rsidR="00E36A97" w:rsidRPr="00E36A97" w:rsidRDefault="00E36A97" w:rsidP="00E36A97">
      <w:pPr>
        <w:ind w:firstLine="851"/>
        <w:jc w:val="both"/>
        <w:rPr>
          <w:sz w:val="20"/>
          <w:szCs w:val="20"/>
        </w:rPr>
      </w:pPr>
      <w:r w:rsidRPr="00E36A97">
        <w:rPr>
          <w:sz w:val="20"/>
          <w:szCs w:val="20"/>
        </w:rPr>
        <w:t>межведомственное информационное взаимодействие;</w:t>
      </w:r>
    </w:p>
    <w:p w:rsidR="00E36A97" w:rsidRPr="00E36A97" w:rsidRDefault="00E36A97" w:rsidP="00E36A97">
      <w:pPr>
        <w:ind w:firstLine="851"/>
        <w:jc w:val="both"/>
        <w:rPr>
          <w:sz w:val="20"/>
          <w:szCs w:val="20"/>
        </w:rPr>
      </w:pPr>
      <w:r w:rsidRPr="00E36A97">
        <w:rPr>
          <w:sz w:val="20"/>
          <w:szCs w:val="20"/>
        </w:rPr>
        <w:t>принятие решения о предоставлении либо об отказе в предоставлении муниципальной услуги;</w:t>
      </w:r>
    </w:p>
    <w:p w:rsidR="00E36A97" w:rsidRPr="00E36A97" w:rsidRDefault="00E36A97" w:rsidP="00E36A97">
      <w:pPr>
        <w:ind w:firstLine="851"/>
        <w:jc w:val="both"/>
        <w:rPr>
          <w:sz w:val="20"/>
          <w:szCs w:val="20"/>
        </w:rPr>
      </w:pPr>
      <w:r w:rsidRPr="00E36A97">
        <w:rPr>
          <w:sz w:val="20"/>
          <w:szCs w:val="20"/>
        </w:rPr>
        <w:t>выдача (направление) результата предоставления муниципальной услуги.</w:t>
      </w:r>
    </w:p>
    <w:p w:rsidR="00E36A97" w:rsidRPr="00E36A97" w:rsidRDefault="00E36A97" w:rsidP="00E36A97">
      <w:pPr>
        <w:ind w:firstLine="851"/>
        <w:jc w:val="both"/>
        <w:rPr>
          <w:sz w:val="20"/>
          <w:szCs w:val="20"/>
        </w:rPr>
      </w:pPr>
      <w:r w:rsidRPr="00E36A97">
        <w:rPr>
          <w:sz w:val="20"/>
          <w:szCs w:val="20"/>
        </w:rPr>
        <w:t xml:space="preserve">3.3.6.1. Для получения муниципальной услуги в администрацию Шумерлинского муниципального округа представляются документы, указанные в </w:t>
      </w:r>
      <w:hyperlink w:anchor="sub_261" w:history="1">
        <w:r w:rsidRPr="00E36A97">
          <w:rPr>
            <w:rStyle w:val="aff0"/>
            <w:bCs/>
            <w:sz w:val="20"/>
            <w:szCs w:val="20"/>
          </w:rPr>
          <w:t>пункте 2.6.1 раздела II</w:t>
        </w:r>
      </w:hyperlink>
      <w:r w:rsidRPr="00E36A97">
        <w:rPr>
          <w:sz w:val="20"/>
          <w:szCs w:val="20"/>
        </w:rPr>
        <w:t xml:space="preserve"> Административного регламента. Указанные документы могут быть представлены заявителем посредством </w:t>
      </w:r>
      <w:hyperlink r:id="rId25" w:history="1">
        <w:r w:rsidRPr="00E36A97">
          <w:rPr>
            <w:rStyle w:val="aff0"/>
            <w:bCs/>
            <w:sz w:val="20"/>
            <w:szCs w:val="20"/>
          </w:rPr>
          <w:t>Единого портала</w:t>
        </w:r>
      </w:hyperlink>
      <w:r w:rsidRPr="00E36A97">
        <w:rPr>
          <w:sz w:val="20"/>
          <w:szCs w:val="20"/>
        </w:rPr>
        <w:t xml:space="preserve"> государственных и муниципальных услуг, МФЦ.</w:t>
      </w:r>
    </w:p>
    <w:p w:rsidR="00E36A97" w:rsidRPr="00E36A97" w:rsidRDefault="00E36A97" w:rsidP="00E36A97">
      <w:pPr>
        <w:ind w:firstLine="851"/>
        <w:jc w:val="both"/>
        <w:rPr>
          <w:sz w:val="20"/>
          <w:szCs w:val="20"/>
        </w:rPr>
      </w:pPr>
      <w:r w:rsidRPr="00E36A97">
        <w:rPr>
          <w:sz w:val="20"/>
          <w:szCs w:val="20"/>
        </w:rP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E36A97" w:rsidRPr="00E36A97" w:rsidRDefault="00E36A97" w:rsidP="00E36A97">
      <w:pPr>
        <w:ind w:firstLine="851"/>
        <w:jc w:val="both"/>
        <w:rPr>
          <w:sz w:val="20"/>
          <w:szCs w:val="20"/>
        </w:rPr>
      </w:pPr>
      <w:r w:rsidRPr="00E36A97">
        <w:rPr>
          <w:sz w:val="20"/>
          <w:szCs w:val="20"/>
        </w:rPr>
        <w:t xml:space="preserve">Установление личности заявителя может осуществляться в ходе личного приема в администрации, управлении архитектуры и градостроительства администрации города Чебоксары,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26" w:history="1">
        <w:r w:rsidRPr="00E36A97">
          <w:rPr>
            <w:rStyle w:val="aff0"/>
            <w:bCs/>
            <w:sz w:val="20"/>
            <w:szCs w:val="20"/>
          </w:rPr>
          <w:t>частью 18 статьи 14.1</w:t>
        </w:r>
      </w:hyperlink>
      <w:r w:rsidRPr="00E36A97">
        <w:rPr>
          <w:sz w:val="20"/>
          <w:szCs w:val="20"/>
        </w:rPr>
        <w:t xml:space="preserve"> Федерального закона от 27.07.2006 № 149-ФЗ "Об информации, информационных технологиях и о защите информации".</w:t>
      </w:r>
    </w:p>
    <w:p w:rsidR="00E36A97" w:rsidRPr="00E36A97" w:rsidRDefault="00E36A97" w:rsidP="00E36A97">
      <w:pPr>
        <w:ind w:firstLine="851"/>
        <w:jc w:val="both"/>
        <w:rPr>
          <w:sz w:val="20"/>
          <w:szCs w:val="20"/>
        </w:rPr>
      </w:pPr>
      <w:r w:rsidRPr="00E36A97">
        <w:rPr>
          <w:sz w:val="20"/>
          <w:szCs w:val="20"/>
        </w:rPr>
        <w:t xml:space="preserve">В случае подачи заявления на предоставление услуги через </w:t>
      </w:r>
      <w:hyperlink r:id="rId27" w:history="1">
        <w:r w:rsidRPr="00E36A97">
          <w:rPr>
            <w:rStyle w:val="aff0"/>
            <w:bCs/>
            <w:sz w:val="20"/>
            <w:szCs w:val="20"/>
          </w:rPr>
          <w:t>Единый портал</w:t>
        </w:r>
      </w:hyperlink>
      <w:r w:rsidRPr="00E36A97">
        <w:rPr>
          <w:sz w:val="20"/>
          <w:szCs w:val="20"/>
        </w:rPr>
        <w:t xml:space="preserve"> государственных и муниципальных услуг установление личности заявителя может осуществляться посредством:</w:t>
      </w:r>
    </w:p>
    <w:p w:rsidR="00E36A97" w:rsidRPr="00E36A97" w:rsidRDefault="00E36A97" w:rsidP="00E36A97">
      <w:pPr>
        <w:ind w:firstLine="851"/>
        <w:jc w:val="both"/>
        <w:rPr>
          <w:sz w:val="20"/>
          <w:szCs w:val="20"/>
        </w:rPr>
      </w:pPr>
      <w:bookmarkStart w:id="20" w:name="sub_33611"/>
      <w:r w:rsidRPr="00E36A97">
        <w:rPr>
          <w:sz w:val="20"/>
          <w:szCs w:val="20"/>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E36A97" w:rsidRPr="00E36A97" w:rsidRDefault="00E36A97" w:rsidP="00E36A97">
      <w:pPr>
        <w:ind w:firstLine="851"/>
        <w:jc w:val="both"/>
        <w:rPr>
          <w:sz w:val="20"/>
          <w:szCs w:val="20"/>
        </w:rPr>
      </w:pPr>
      <w:bookmarkStart w:id="21" w:name="sub_33612"/>
      <w:bookmarkEnd w:id="20"/>
      <w:r w:rsidRPr="00E36A97">
        <w:rPr>
          <w:sz w:val="20"/>
          <w:szCs w:val="20"/>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bookmarkEnd w:id="21"/>
    <w:p w:rsidR="00E36A97" w:rsidRPr="00E36A97" w:rsidRDefault="00E36A97" w:rsidP="00E36A97">
      <w:pPr>
        <w:ind w:firstLine="851"/>
        <w:jc w:val="both"/>
        <w:rPr>
          <w:sz w:val="20"/>
          <w:szCs w:val="20"/>
        </w:rPr>
      </w:pPr>
      <w:r w:rsidRPr="00E36A97">
        <w:rPr>
          <w:sz w:val="20"/>
          <w:szCs w:val="20"/>
        </w:rPr>
        <w:t xml:space="preserve">Регистрация заявления и документов, необходимых для предоставления муниципальной услуги, в администрации, МФЦ осуществляется в срок, предусмотренный </w:t>
      </w:r>
      <w:hyperlink w:anchor="sub_211" w:history="1">
        <w:r w:rsidRPr="00E36A97">
          <w:rPr>
            <w:rStyle w:val="aff0"/>
            <w:bCs/>
            <w:sz w:val="20"/>
            <w:szCs w:val="20"/>
          </w:rPr>
          <w:t>подразделом 2.11</w:t>
        </w:r>
      </w:hyperlink>
      <w:r w:rsidRPr="00E36A97">
        <w:rPr>
          <w:sz w:val="20"/>
          <w:szCs w:val="20"/>
        </w:rPr>
        <w:t xml:space="preserve"> Административного регламента.</w:t>
      </w:r>
    </w:p>
    <w:p w:rsidR="00E36A97" w:rsidRPr="00E36A97" w:rsidRDefault="00E36A97" w:rsidP="00E36A97">
      <w:pPr>
        <w:ind w:firstLine="851"/>
        <w:jc w:val="both"/>
        <w:rPr>
          <w:sz w:val="20"/>
          <w:szCs w:val="20"/>
        </w:rPr>
      </w:pPr>
      <w:r w:rsidRPr="00E36A97">
        <w:rPr>
          <w:sz w:val="20"/>
          <w:szCs w:val="20"/>
        </w:rPr>
        <w:t>В ходе приема заявления и документов, необходимых для предоставления муниципальной услуги, специалист администрации, МФЦ производит проверку представленного заявления с приложением документов на наличие необходимых документов, проверяет правильность заполнения заявления,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E36A97" w:rsidRPr="00E36A97" w:rsidRDefault="00E36A97" w:rsidP="00E36A97">
      <w:pPr>
        <w:ind w:firstLine="851"/>
        <w:jc w:val="both"/>
        <w:rPr>
          <w:sz w:val="20"/>
          <w:szCs w:val="20"/>
        </w:rPr>
      </w:pPr>
      <w:r w:rsidRPr="00E36A97">
        <w:rPr>
          <w:sz w:val="20"/>
          <w:szCs w:val="20"/>
        </w:rPr>
        <w:t>Возможность приема администрацией, МФЦ уведомления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E36A97" w:rsidRPr="00E36A97" w:rsidRDefault="00E36A97" w:rsidP="00E36A97">
      <w:pPr>
        <w:ind w:firstLine="851"/>
        <w:jc w:val="both"/>
        <w:rPr>
          <w:sz w:val="20"/>
          <w:szCs w:val="20"/>
        </w:rPr>
      </w:pPr>
      <w:r w:rsidRPr="00E36A97">
        <w:rPr>
          <w:sz w:val="20"/>
          <w:szCs w:val="20"/>
        </w:rPr>
        <w:t xml:space="preserve">В случае поступления документов в электронной форме специалист, осуществляющий прием документов, проверяет действительность </w:t>
      </w:r>
      <w:hyperlink r:id="rId28" w:history="1">
        <w:r w:rsidRPr="00E36A97">
          <w:rPr>
            <w:rStyle w:val="aff0"/>
            <w:bCs/>
            <w:sz w:val="20"/>
            <w:szCs w:val="20"/>
          </w:rPr>
          <w:t>электронной подписи</w:t>
        </w:r>
      </w:hyperlink>
      <w:r w:rsidRPr="00E36A97">
        <w:rPr>
          <w:sz w:val="20"/>
          <w:szCs w:val="20"/>
        </w:rPr>
        <w:t>,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E36A97" w:rsidRPr="00E36A97" w:rsidRDefault="00E36A97" w:rsidP="00E36A97">
      <w:pPr>
        <w:ind w:firstLine="851"/>
        <w:jc w:val="both"/>
        <w:rPr>
          <w:sz w:val="20"/>
          <w:szCs w:val="20"/>
        </w:rPr>
      </w:pPr>
      <w:bookmarkStart w:id="22" w:name="sub_3362"/>
      <w:r w:rsidRPr="00E36A97">
        <w:rPr>
          <w:sz w:val="20"/>
          <w:szCs w:val="20"/>
        </w:rPr>
        <w:t>3.3.6.2. При предоставлении муниципальной услуги запрашиваются:</w:t>
      </w:r>
    </w:p>
    <w:bookmarkEnd w:id="22"/>
    <w:p w:rsidR="00E36A97" w:rsidRPr="00E36A97" w:rsidRDefault="00E36A97" w:rsidP="00E36A97">
      <w:pPr>
        <w:ind w:firstLine="851"/>
        <w:jc w:val="both"/>
        <w:rPr>
          <w:sz w:val="20"/>
          <w:szCs w:val="20"/>
        </w:rPr>
      </w:pPr>
      <w:r w:rsidRPr="00E36A97">
        <w:rPr>
          <w:sz w:val="20"/>
          <w:szCs w:val="20"/>
        </w:rPr>
        <w:t>в Федеральной службе государственной регистрации, кадастра и картографии Российской Федерации - сведения из Единого государственного реестра недвижимости, подтверждающие права собственности на земельный участок, здание или иное недвижимое имущество.</w:t>
      </w:r>
    </w:p>
    <w:p w:rsidR="00E36A97" w:rsidRPr="00E36A97" w:rsidRDefault="00E36A97" w:rsidP="00E36A97">
      <w:pPr>
        <w:ind w:firstLine="851"/>
        <w:jc w:val="both"/>
        <w:rPr>
          <w:sz w:val="20"/>
          <w:szCs w:val="20"/>
        </w:rPr>
      </w:pPr>
      <w:r w:rsidRPr="00E36A97">
        <w:rPr>
          <w:sz w:val="20"/>
          <w:szCs w:val="20"/>
        </w:rPr>
        <w:t xml:space="preserve">Специалисты Управления в течение 1 рабочего дня со дня поступления заявления и документов и (или) информации, необходимых для предоставления услуги, направляют межведомственные запросы о предоставлении сведений, указанных в </w:t>
      </w:r>
      <w:hyperlink w:anchor="sub_262" w:history="1">
        <w:r w:rsidRPr="00E36A97">
          <w:rPr>
            <w:rStyle w:val="aff0"/>
            <w:bCs/>
            <w:sz w:val="20"/>
            <w:szCs w:val="20"/>
          </w:rPr>
          <w:t>пункте 2.6.2 раздела II</w:t>
        </w:r>
      </w:hyperlink>
      <w:r w:rsidRPr="00E36A97">
        <w:rPr>
          <w:sz w:val="20"/>
          <w:szCs w:val="20"/>
        </w:rPr>
        <w:t xml:space="preserve"> Административного регламента.</w:t>
      </w:r>
    </w:p>
    <w:p w:rsidR="00E36A97" w:rsidRPr="00E36A97" w:rsidRDefault="00E36A97" w:rsidP="00E36A97">
      <w:pPr>
        <w:ind w:firstLine="851"/>
        <w:jc w:val="both"/>
        <w:rPr>
          <w:sz w:val="20"/>
          <w:szCs w:val="20"/>
        </w:rPr>
      </w:pPr>
      <w:r w:rsidRPr="00E36A97">
        <w:rPr>
          <w:sz w:val="20"/>
          <w:szCs w:val="20"/>
        </w:rPr>
        <w:t xml:space="preserve">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w:t>
      </w:r>
      <w:hyperlink r:id="rId29" w:history="1">
        <w:r w:rsidRPr="00E36A97">
          <w:rPr>
            <w:rStyle w:val="aff0"/>
            <w:bCs/>
            <w:sz w:val="20"/>
            <w:szCs w:val="20"/>
          </w:rPr>
          <w:t>законодательства</w:t>
        </w:r>
      </w:hyperlink>
      <w:r w:rsidRPr="00E36A97">
        <w:rPr>
          <w:sz w:val="20"/>
          <w:szCs w:val="20"/>
        </w:rPr>
        <w:t xml:space="preserve"> Российской Федерации о защите персональных данных.</w:t>
      </w:r>
    </w:p>
    <w:p w:rsidR="00E36A97" w:rsidRPr="00E36A97" w:rsidRDefault="00E36A97" w:rsidP="00E36A97">
      <w:pPr>
        <w:ind w:firstLine="851"/>
        <w:jc w:val="both"/>
        <w:rPr>
          <w:sz w:val="20"/>
          <w:szCs w:val="20"/>
        </w:rPr>
      </w:pPr>
      <w:r w:rsidRPr="00E36A97">
        <w:rPr>
          <w:sz w:val="20"/>
          <w:szCs w:val="20"/>
        </w:rPr>
        <w:t>Межведомственный запрос должен содержать следующие сведения:</w:t>
      </w:r>
    </w:p>
    <w:p w:rsidR="00E36A97" w:rsidRPr="00E36A97" w:rsidRDefault="00E36A97" w:rsidP="00E36A97">
      <w:pPr>
        <w:ind w:firstLine="851"/>
        <w:jc w:val="both"/>
        <w:rPr>
          <w:sz w:val="20"/>
          <w:szCs w:val="20"/>
        </w:rPr>
      </w:pPr>
      <w:r w:rsidRPr="00E36A97">
        <w:rPr>
          <w:sz w:val="20"/>
          <w:szCs w:val="20"/>
        </w:rPr>
        <w:t>наименование органа, направляющего межведомственный запрос;</w:t>
      </w:r>
    </w:p>
    <w:p w:rsidR="00E36A97" w:rsidRPr="00E36A97" w:rsidRDefault="00E36A97" w:rsidP="00E36A97">
      <w:pPr>
        <w:ind w:firstLine="851"/>
        <w:jc w:val="both"/>
        <w:rPr>
          <w:sz w:val="20"/>
          <w:szCs w:val="20"/>
        </w:rPr>
      </w:pPr>
      <w:r w:rsidRPr="00E36A97">
        <w:rPr>
          <w:sz w:val="20"/>
          <w:szCs w:val="20"/>
        </w:rPr>
        <w:t>наименование органа, в адрес которого направляется межведомственный запрос;</w:t>
      </w:r>
    </w:p>
    <w:p w:rsidR="00E36A97" w:rsidRPr="00E36A97" w:rsidRDefault="00E36A97" w:rsidP="00E36A97">
      <w:pPr>
        <w:ind w:firstLine="851"/>
        <w:jc w:val="both"/>
        <w:rPr>
          <w:sz w:val="20"/>
          <w:szCs w:val="20"/>
        </w:rPr>
      </w:pPr>
      <w:r w:rsidRPr="00E36A97">
        <w:rPr>
          <w:sz w:val="20"/>
          <w:szCs w:val="20"/>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E36A97" w:rsidRPr="00E36A97" w:rsidRDefault="00E36A97" w:rsidP="00E36A97">
      <w:pPr>
        <w:ind w:firstLine="851"/>
        <w:jc w:val="both"/>
        <w:rPr>
          <w:sz w:val="20"/>
          <w:szCs w:val="20"/>
        </w:rPr>
      </w:pPr>
      <w:r w:rsidRPr="00E36A97">
        <w:rPr>
          <w:sz w:val="20"/>
          <w:szCs w:val="20"/>
        </w:rP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E36A97" w:rsidRPr="00E36A97" w:rsidRDefault="00E36A97" w:rsidP="00E36A97">
      <w:pPr>
        <w:ind w:firstLine="851"/>
        <w:jc w:val="both"/>
        <w:rPr>
          <w:sz w:val="20"/>
          <w:szCs w:val="20"/>
        </w:rPr>
      </w:pPr>
      <w:r w:rsidRPr="00E36A97">
        <w:rPr>
          <w:sz w:val="20"/>
          <w:szCs w:val="20"/>
        </w:rPr>
        <w:t>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такого документа и (или) информации;</w:t>
      </w:r>
    </w:p>
    <w:p w:rsidR="00E36A97" w:rsidRPr="00E36A97" w:rsidRDefault="00E36A97" w:rsidP="00E36A97">
      <w:pPr>
        <w:ind w:firstLine="851"/>
        <w:jc w:val="both"/>
        <w:rPr>
          <w:sz w:val="20"/>
          <w:szCs w:val="20"/>
        </w:rPr>
      </w:pPr>
      <w:r w:rsidRPr="00E36A97">
        <w:rPr>
          <w:sz w:val="20"/>
          <w:szCs w:val="20"/>
        </w:rPr>
        <w:t>контактная информация для направления ответа на межведомственный запрос;</w:t>
      </w:r>
    </w:p>
    <w:p w:rsidR="00E36A97" w:rsidRPr="00E36A97" w:rsidRDefault="00E36A97" w:rsidP="00E36A97">
      <w:pPr>
        <w:ind w:firstLine="851"/>
        <w:jc w:val="both"/>
        <w:rPr>
          <w:sz w:val="20"/>
          <w:szCs w:val="20"/>
        </w:rPr>
      </w:pPr>
      <w:r w:rsidRPr="00E36A97">
        <w:rPr>
          <w:sz w:val="20"/>
          <w:szCs w:val="20"/>
        </w:rPr>
        <w:t>дата направления межведомственного запроса;</w:t>
      </w:r>
    </w:p>
    <w:p w:rsidR="00E36A97" w:rsidRPr="00E36A97" w:rsidRDefault="00E36A97" w:rsidP="00E36A97">
      <w:pPr>
        <w:ind w:firstLine="851"/>
        <w:jc w:val="both"/>
        <w:rPr>
          <w:sz w:val="20"/>
          <w:szCs w:val="20"/>
        </w:rPr>
      </w:pPr>
      <w:r w:rsidRPr="00E36A97">
        <w:rPr>
          <w:sz w:val="20"/>
          <w:szCs w:val="20"/>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E36A97" w:rsidRPr="00E36A97" w:rsidRDefault="00E36A97" w:rsidP="00E36A97">
      <w:pPr>
        <w:ind w:firstLine="851"/>
        <w:jc w:val="both"/>
        <w:rPr>
          <w:sz w:val="20"/>
          <w:szCs w:val="20"/>
        </w:rPr>
      </w:pPr>
      <w:r w:rsidRPr="00E36A97">
        <w:rPr>
          <w:sz w:val="20"/>
          <w:szCs w:val="20"/>
        </w:rPr>
        <w:t xml:space="preserve">информация о факте получения согласия, предусмотренного </w:t>
      </w:r>
      <w:hyperlink r:id="rId30" w:history="1">
        <w:r w:rsidRPr="00E36A97">
          <w:rPr>
            <w:rStyle w:val="aff0"/>
            <w:bCs/>
            <w:sz w:val="20"/>
            <w:szCs w:val="20"/>
          </w:rPr>
          <w:t>частью 5 статьи 7</w:t>
        </w:r>
      </w:hyperlink>
      <w:r w:rsidRPr="00E36A97">
        <w:rPr>
          <w:sz w:val="20"/>
          <w:szCs w:val="20"/>
        </w:rPr>
        <w:t xml:space="preserve"> Федерального закона "Об организации предоставления государственных и муниципальных услуг" (при направлении межведомственного запроса в случае, предусмотренном </w:t>
      </w:r>
      <w:hyperlink r:id="rId31" w:history="1">
        <w:r w:rsidRPr="00E36A97">
          <w:rPr>
            <w:rStyle w:val="aff0"/>
            <w:bCs/>
            <w:sz w:val="20"/>
            <w:szCs w:val="20"/>
          </w:rPr>
          <w:t>частью 5 статьи 7</w:t>
        </w:r>
      </w:hyperlink>
      <w:r w:rsidRPr="00E36A97">
        <w:rPr>
          <w:sz w:val="20"/>
          <w:szCs w:val="20"/>
        </w:rPr>
        <w:t xml:space="preserve"> Федерального закона "Об организации предоставления государственных и муниципальных услуг").</w:t>
      </w:r>
    </w:p>
    <w:p w:rsidR="00E36A97" w:rsidRPr="00E36A97" w:rsidRDefault="00E36A97" w:rsidP="00E36A97">
      <w:pPr>
        <w:ind w:firstLine="851"/>
        <w:jc w:val="both"/>
        <w:rPr>
          <w:sz w:val="20"/>
          <w:szCs w:val="20"/>
        </w:rPr>
      </w:pPr>
      <w:r w:rsidRPr="00E36A97">
        <w:rPr>
          <w:sz w:val="20"/>
          <w:szCs w:val="20"/>
        </w:rPr>
        <w:t>Для предоставления муниципальной услуги специалисты Управления в течение 1 рабочего дня со дня поступления заявления и документов и (или) информации, необходимых для предоставления услуги, запрашивают:</w:t>
      </w:r>
    </w:p>
    <w:p w:rsidR="00E36A97" w:rsidRPr="00E36A97" w:rsidRDefault="00E36A97" w:rsidP="00E36A97">
      <w:pPr>
        <w:ind w:firstLine="851"/>
        <w:jc w:val="both"/>
        <w:rPr>
          <w:sz w:val="20"/>
          <w:szCs w:val="20"/>
        </w:rPr>
      </w:pPr>
      <w:r w:rsidRPr="00E36A97">
        <w:rPr>
          <w:sz w:val="20"/>
          <w:szCs w:val="20"/>
        </w:rPr>
        <w:t>в отделе земельных и имущественных отношений управления по благоустройству и развитию территорий Шумерлинского муниципального округа Чувашской Республики - сведения о наличии заключенного договора аренды недвижимого имущества, земельного участка.</w:t>
      </w:r>
    </w:p>
    <w:p w:rsidR="00E36A97" w:rsidRPr="00E36A97" w:rsidRDefault="00E36A97" w:rsidP="00E36A97">
      <w:pPr>
        <w:ind w:firstLine="851"/>
        <w:jc w:val="both"/>
        <w:rPr>
          <w:sz w:val="20"/>
          <w:szCs w:val="20"/>
        </w:rPr>
      </w:pPr>
      <w:r w:rsidRPr="00E36A97">
        <w:rPr>
          <w:sz w:val="20"/>
          <w:szCs w:val="20"/>
        </w:rPr>
        <w:t>Специалист отдела земельных и имущественных отношений в течение 1 рабочего дня со дня поступления внутриведомственного запроса подготавливает соответствующий ответ и направляет его в Управления.</w:t>
      </w:r>
    </w:p>
    <w:p w:rsidR="00E36A97" w:rsidRPr="00E36A97" w:rsidRDefault="00E36A97" w:rsidP="00E36A97">
      <w:pPr>
        <w:ind w:firstLine="851"/>
        <w:jc w:val="both"/>
        <w:rPr>
          <w:sz w:val="20"/>
          <w:szCs w:val="20"/>
        </w:rPr>
      </w:pPr>
      <w:bookmarkStart w:id="23" w:name="sub_3363"/>
      <w:r w:rsidRPr="00E36A97">
        <w:rPr>
          <w:sz w:val="20"/>
          <w:szCs w:val="20"/>
        </w:rPr>
        <w:t xml:space="preserve">3.3.6.3. Решение о предоставлении (об отказе в предоставлении) муниципальной услуги. </w:t>
      </w:r>
    </w:p>
    <w:p w:rsidR="00E36A97" w:rsidRPr="00E36A97" w:rsidRDefault="00E36A97" w:rsidP="00E36A97">
      <w:pPr>
        <w:ind w:firstLine="851"/>
        <w:jc w:val="both"/>
        <w:rPr>
          <w:sz w:val="20"/>
          <w:szCs w:val="20"/>
        </w:rPr>
      </w:pPr>
      <w:r w:rsidRPr="00E36A97">
        <w:rPr>
          <w:sz w:val="20"/>
          <w:szCs w:val="20"/>
        </w:rPr>
        <w:t xml:space="preserve">В течение пяти рабочих дней со дня получения заявления о выдаче разрешения на строительство </w:t>
      </w:r>
      <w:bookmarkEnd w:id="23"/>
    </w:p>
    <w:p w:rsidR="00E36A97" w:rsidRPr="00E36A97" w:rsidRDefault="00E36A97" w:rsidP="005022F1">
      <w:pPr>
        <w:numPr>
          <w:ilvl w:val="0"/>
          <w:numId w:val="5"/>
        </w:numPr>
        <w:ind w:firstLine="851"/>
        <w:jc w:val="both"/>
        <w:rPr>
          <w:sz w:val="20"/>
          <w:szCs w:val="20"/>
        </w:rPr>
      </w:pPr>
      <w:r w:rsidRPr="00E36A97">
        <w:rPr>
          <w:sz w:val="20"/>
          <w:szCs w:val="20"/>
        </w:rPr>
        <w:t>проводят проверку наличия документов, необходимых для принятия решения о выдаче разрешения на строительство;</w:t>
      </w:r>
    </w:p>
    <w:p w:rsidR="00E36A97" w:rsidRPr="00E36A97" w:rsidRDefault="00E36A97" w:rsidP="00E36A97">
      <w:pPr>
        <w:ind w:firstLine="851"/>
        <w:jc w:val="both"/>
        <w:rPr>
          <w:sz w:val="20"/>
          <w:szCs w:val="20"/>
        </w:rPr>
      </w:pPr>
      <w:r w:rsidRPr="00E36A97">
        <w:rPr>
          <w:sz w:val="20"/>
          <w:szCs w:val="20"/>
        </w:rPr>
        <w:t>2) проводят проверку соответствия проектной документации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на соответствие требованиям, установленным в разрешении на отклонение от предельных параметров разрешенного строительства, реконструкции;</w:t>
      </w:r>
    </w:p>
    <w:p w:rsidR="00E36A97" w:rsidRPr="00E36A97" w:rsidRDefault="00E36A97" w:rsidP="00E36A97">
      <w:pPr>
        <w:ind w:firstLine="851"/>
        <w:jc w:val="both"/>
        <w:rPr>
          <w:sz w:val="20"/>
          <w:szCs w:val="20"/>
        </w:rPr>
      </w:pPr>
      <w:r w:rsidRPr="00E36A97">
        <w:rPr>
          <w:sz w:val="20"/>
          <w:szCs w:val="20"/>
        </w:rPr>
        <w:t>3) выдают разрешение на строительство или отказывают в выдаче такого разрешения с указанием причин отказа.</w:t>
      </w:r>
    </w:p>
    <w:p w:rsidR="00E36A97" w:rsidRPr="00E36A97" w:rsidRDefault="00E36A97" w:rsidP="00E36A97">
      <w:pPr>
        <w:ind w:firstLine="851"/>
        <w:jc w:val="both"/>
        <w:rPr>
          <w:sz w:val="20"/>
          <w:szCs w:val="20"/>
        </w:rPr>
      </w:pPr>
      <w:r w:rsidRPr="00E36A97">
        <w:rPr>
          <w:sz w:val="20"/>
          <w:szCs w:val="20"/>
        </w:rPr>
        <w:t xml:space="preserve">выдают разрешение на строительство или отказывают в выдаче такого разрешения с указанием причин отказа, указанных в </w:t>
      </w:r>
      <w:hyperlink w:anchor="sub_282" w:history="1">
        <w:r w:rsidRPr="00E36A97">
          <w:rPr>
            <w:rStyle w:val="aff0"/>
            <w:bCs/>
            <w:sz w:val="20"/>
            <w:szCs w:val="20"/>
          </w:rPr>
          <w:t>пункте 2.8.2 раздела II</w:t>
        </w:r>
      </w:hyperlink>
      <w:r w:rsidRPr="00E36A97">
        <w:rPr>
          <w:sz w:val="20"/>
          <w:szCs w:val="20"/>
        </w:rPr>
        <w:t xml:space="preserve"> Административного регламента.</w:t>
      </w:r>
    </w:p>
    <w:p w:rsidR="00E36A97" w:rsidRPr="00E36A97" w:rsidRDefault="00E36A97" w:rsidP="00E36A97">
      <w:pPr>
        <w:ind w:firstLine="851"/>
        <w:jc w:val="both"/>
        <w:rPr>
          <w:sz w:val="20"/>
          <w:szCs w:val="20"/>
        </w:rPr>
      </w:pPr>
      <w:r w:rsidRPr="00E36A97">
        <w:rPr>
          <w:sz w:val="20"/>
          <w:szCs w:val="20"/>
        </w:rPr>
        <w:t>В случае принятия решения о выдаче разрешения на строительство объекта капитального строительства, строительство, реконструкция которого планируются в границах территории, подлежащей комплексному развитию, в течение пяти рабочих дней со дня получения заявления о выдаче разрешения на строительство:</w:t>
      </w:r>
    </w:p>
    <w:p w:rsidR="00E36A97" w:rsidRPr="00E36A97" w:rsidRDefault="00E36A97" w:rsidP="00E36A97">
      <w:pPr>
        <w:ind w:firstLine="851"/>
        <w:jc w:val="both"/>
        <w:rPr>
          <w:sz w:val="20"/>
          <w:szCs w:val="20"/>
        </w:rPr>
      </w:pPr>
      <w:r w:rsidRPr="00E36A97">
        <w:rPr>
          <w:sz w:val="20"/>
          <w:szCs w:val="20"/>
        </w:rPr>
        <w:t>1) проводят проверку наличия документов и сведений, необходимых для принятия решения о выдаче разрешения на строительство;</w:t>
      </w:r>
    </w:p>
    <w:p w:rsidR="00E36A97" w:rsidRPr="00E36A97" w:rsidRDefault="00E36A97" w:rsidP="00E36A97">
      <w:pPr>
        <w:ind w:firstLine="851"/>
        <w:jc w:val="both"/>
        <w:rPr>
          <w:sz w:val="20"/>
          <w:szCs w:val="20"/>
        </w:rPr>
      </w:pPr>
      <w:r w:rsidRPr="00E36A97">
        <w:rPr>
          <w:sz w:val="20"/>
          <w:szCs w:val="20"/>
        </w:rPr>
        <w:t xml:space="preserve">2) проводят проверку соответствия проектной документации требованиям к строительству, реконструкции объекта капитального строительства, предусмотренным частью 1 статьи 51 </w:t>
      </w:r>
      <w:proofErr w:type="spellStart"/>
      <w:r w:rsidRPr="00E36A97">
        <w:rPr>
          <w:sz w:val="20"/>
          <w:szCs w:val="20"/>
        </w:rPr>
        <w:t>ГрК</w:t>
      </w:r>
      <w:proofErr w:type="spellEnd"/>
      <w:r w:rsidRPr="00E36A97">
        <w:rPr>
          <w:sz w:val="20"/>
          <w:szCs w:val="20"/>
        </w:rPr>
        <w:t xml:space="preserve"> РФ, в том числе очередности планируемого развития территории, предусмотренной проектом планировки территории, а также допустимости размещения объекта капитального строительства в соответствии с ограничениями, установленными земельным и иным законодательством Российской Федерации.</w:t>
      </w:r>
    </w:p>
    <w:p w:rsidR="00E36A97" w:rsidRPr="00E36A97" w:rsidRDefault="00E36A97" w:rsidP="00E36A97">
      <w:pPr>
        <w:ind w:firstLine="851"/>
        <w:jc w:val="both"/>
        <w:rPr>
          <w:sz w:val="20"/>
          <w:szCs w:val="20"/>
        </w:rPr>
      </w:pPr>
      <w:r w:rsidRPr="00E36A97">
        <w:rPr>
          <w:sz w:val="20"/>
          <w:szCs w:val="20"/>
        </w:rPr>
        <w:t xml:space="preserve">Специалист Управления в течение 1 рабочего дня с даты получения органом, предоставляющим муниципальную услугу, всех сведений, необходимых для принятия решения, готовит проект разрешения на строительство либо уведомления об отказе в предоставлении муниципальной услуги. </w:t>
      </w:r>
    </w:p>
    <w:p w:rsidR="00E36A97" w:rsidRPr="00E36A97" w:rsidRDefault="00E36A97" w:rsidP="00E36A97">
      <w:pPr>
        <w:ind w:firstLine="851"/>
        <w:jc w:val="both"/>
        <w:rPr>
          <w:sz w:val="20"/>
          <w:szCs w:val="20"/>
        </w:rPr>
      </w:pPr>
      <w:r w:rsidRPr="00E36A97">
        <w:rPr>
          <w:sz w:val="20"/>
          <w:szCs w:val="20"/>
        </w:rPr>
        <w:t xml:space="preserve">Администрация Шумерлинского муниципального округа Чувашской Республики по заявлению застройщика может выдать </w:t>
      </w:r>
      <w:proofErr w:type="spellStart"/>
      <w:r w:rsidRPr="00E36A97">
        <w:rPr>
          <w:sz w:val="20"/>
          <w:szCs w:val="20"/>
        </w:rPr>
        <w:t>выдать</w:t>
      </w:r>
      <w:proofErr w:type="spellEnd"/>
      <w:r w:rsidRPr="00E36A97">
        <w:rPr>
          <w:sz w:val="20"/>
          <w:szCs w:val="20"/>
        </w:rPr>
        <w:t xml:space="preserve"> разрешение на отдельные этапы строительства, реконструкции объектов капитального строительства, а в случае, если их строительство, реконструкция планируются в границах территории, подлежащей комплексному развитию, - на предусмотренные проектом планировки территории отдельные этапы строительства, реконструкции объектов капитального строительства,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иных объектов. </w:t>
      </w:r>
    </w:p>
    <w:p w:rsidR="00E36A97" w:rsidRPr="00E36A97" w:rsidRDefault="00E36A97" w:rsidP="00E36A97">
      <w:pPr>
        <w:ind w:firstLine="851"/>
        <w:jc w:val="both"/>
        <w:rPr>
          <w:sz w:val="20"/>
          <w:szCs w:val="20"/>
        </w:rPr>
      </w:pPr>
      <w:r w:rsidRPr="00E36A97">
        <w:rPr>
          <w:sz w:val="20"/>
          <w:szCs w:val="20"/>
        </w:rPr>
        <w:t>Разрешение на строительство выдается на весь срок, предусмотренный проектом организации строительства объекта капитального строительства, за исключением случаев, если такое разрешение выдается на отдельные этапы строительства, реконструкции.</w:t>
      </w:r>
    </w:p>
    <w:p w:rsidR="00E36A97" w:rsidRPr="00E36A97" w:rsidRDefault="00E36A97" w:rsidP="00E36A97">
      <w:pPr>
        <w:ind w:firstLine="851"/>
        <w:jc w:val="both"/>
        <w:rPr>
          <w:sz w:val="20"/>
          <w:szCs w:val="20"/>
        </w:rPr>
      </w:pPr>
      <w:r w:rsidRPr="00E36A97">
        <w:rPr>
          <w:sz w:val="20"/>
          <w:szCs w:val="20"/>
        </w:rPr>
        <w:t>Разрешение на строительство или уведомление об отказе подписывается главой Шумерлинского муниципального округа Чувашской Республики в течение 1 рабочего дня.</w:t>
      </w:r>
    </w:p>
    <w:p w:rsidR="00E36A97" w:rsidRPr="00E36A97" w:rsidRDefault="00E36A97" w:rsidP="00E36A97">
      <w:pPr>
        <w:ind w:firstLine="851"/>
        <w:jc w:val="both"/>
        <w:rPr>
          <w:sz w:val="20"/>
          <w:szCs w:val="20"/>
        </w:rPr>
      </w:pPr>
      <w:r w:rsidRPr="00E36A97">
        <w:rPr>
          <w:sz w:val="20"/>
          <w:szCs w:val="20"/>
        </w:rPr>
        <w:t>3.3.6.4. Разрешение на строительство или уведомление об отказе выдается (направляется) заявителю либо уполномоченным лицам при наличии надлежащим образом оформленных полномочий в течение 1 рабочего дня со дня подписания.</w:t>
      </w:r>
    </w:p>
    <w:p w:rsidR="00E36A97" w:rsidRPr="00E36A97" w:rsidRDefault="00E36A97" w:rsidP="00E36A97">
      <w:pPr>
        <w:ind w:firstLine="851"/>
        <w:jc w:val="both"/>
        <w:rPr>
          <w:sz w:val="20"/>
          <w:szCs w:val="20"/>
        </w:rPr>
      </w:pPr>
      <w:r w:rsidRPr="00E36A97">
        <w:rPr>
          <w:sz w:val="20"/>
          <w:szCs w:val="20"/>
        </w:rPr>
        <w:t>В случае если заявление с приложенными документами поступило из МФЦ, специалист структурного подразделения Управления организует доставку в МФЦ конечного результата предоставления услуги в течение 1 рабочего дня со дня подписания.</w:t>
      </w:r>
    </w:p>
    <w:p w:rsidR="00E36A97" w:rsidRPr="00E36A97" w:rsidRDefault="00E36A97" w:rsidP="00E36A97">
      <w:pPr>
        <w:ind w:firstLine="851"/>
        <w:jc w:val="both"/>
        <w:rPr>
          <w:sz w:val="20"/>
          <w:szCs w:val="20"/>
        </w:rPr>
      </w:pPr>
      <w:r w:rsidRPr="00E36A97">
        <w:rPr>
          <w:sz w:val="20"/>
          <w:szCs w:val="20"/>
        </w:rPr>
        <w:t>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E36A97" w:rsidRPr="00E36A97" w:rsidRDefault="00E36A97" w:rsidP="00E36A97">
      <w:pPr>
        <w:ind w:firstLine="851"/>
        <w:jc w:val="both"/>
        <w:rPr>
          <w:sz w:val="20"/>
          <w:szCs w:val="20"/>
        </w:rPr>
      </w:pPr>
      <w:bookmarkStart w:id="24" w:name="sub_33644"/>
      <w:r w:rsidRPr="00E36A97">
        <w:rPr>
          <w:sz w:val="20"/>
          <w:szCs w:val="20"/>
        </w:rPr>
        <w:t xml:space="preserve">В случае подачи заявления посредством </w:t>
      </w:r>
      <w:hyperlink r:id="rId32" w:history="1">
        <w:r w:rsidRPr="00E36A97">
          <w:rPr>
            <w:rStyle w:val="aff0"/>
            <w:bCs/>
            <w:sz w:val="20"/>
            <w:szCs w:val="20"/>
          </w:rPr>
          <w:t>Единого портала</w:t>
        </w:r>
      </w:hyperlink>
      <w:r w:rsidRPr="00E36A97">
        <w:rPr>
          <w:sz w:val="20"/>
          <w:szCs w:val="20"/>
        </w:rPr>
        <w:t xml:space="preserve">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w:t>
      </w:r>
      <w:hyperlink r:id="rId33" w:history="1">
        <w:r w:rsidRPr="00E36A97">
          <w:rPr>
            <w:rStyle w:val="aff0"/>
            <w:bCs/>
            <w:sz w:val="20"/>
            <w:szCs w:val="20"/>
          </w:rPr>
          <w:t>квалифицированной электронной подписью</w:t>
        </w:r>
      </w:hyperlink>
      <w:r w:rsidRPr="00E36A97">
        <w:rPr>
          <w:sz w:val="20"/>
          <w:szCs w:val="20"/>
        </w:rPr>
        <w:t xml:space="preserve">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rsidR="00E36A97" w:rsidRPr="00E36A97" w:rsidRDefault="00E36A97" w:rsidP="00E36A97">
      <w:pPr>
        <w:ind w:firstLine="851"/>
        <w:jc w:val="both"/>
        <w:rPr>
          <w:sz w:val="20"/>
          <w:szCs w:val="20"/>
        </w:rPr>
      </w:pPr>
      <w:bookmarkStart w:id="25" w:name="sub_337"/>
      <w:bookmarkEnd w:id="24"/>
      <w:r w:rsidRPr="00E36A97">
        <w:rPr>
          <w:sz w:val="20"/>
          <w:szCs w:val="20"/>
        </w:rPr>
        <w:t>3.3.7. Необходимость получения дополнительных сведений от заявителя для предоставления муниципальной услуги не предусмотрена.</w:t>
      </w:r>
    </w:p>
    <w:p w:rsidR="00E36A97" w:rsidRPr="00E36A97" w:rsidRDefault="00E36A97" w:rsidP="00E36A97">
      <w:pPr>
        <w:ind w:firstLine="851"/>
        <w:jc w:val="center"/>
        <w:rPr>
          <w:b/>
          <w:bCs/>
          <w:sz w:val="20"/>
          <w:szCs w:val="20"/>
        </w:rPr>
      </w:pPr>
      <w:bookmarkStart w:id="26" w:name="sub_34"/>
      <w:bookmarkEnd w:id="25"/>
      <w:r w:rsidRPr="00E36A97">
        <w:rPr>
          <w:b/>
          <w:bCs/>
          <w:sz w:val="20"/>
          <w:szCs w:val="20"/>
        </w:rPr>
        <w:t>3.4. Вариант 2. Выдача разрешения на строительство объекта капитального строительства, строительство или реконструкция которого планируется в границах территории исторического поселения федерального или регионального значения</w:t>
      </w:r>
    </w:p>
    <w:bookmarkEnd w:id="26"/>
    <w:p w:rsidR="00E36A97" w:rsidRPr="00E36A97" w:rsidRDefault="00E36A97" w:rsidP="00E36A97">
      <w:pPr>
        <w:ind w:firstLine="851"/>
        <w:jc w:val="both"/>
        <w:rPr>
          <w:sz w:val="20"/>
          <w:szCs w:val="20"/>
        </w:rPr>
      </w:pPr>
    </w:p>
    <w:p w:rsidR="00E36A97" w:rsidRPr="00E36A97" w:rsidRDefault="00E36A97" w:rsidP="00E36A97">
      <w:pPr>
        <w:ind w:firstLine="851"/>
        <w:jc w:val="both"/>
        <w:rPr>
          <w:sz w:val="20"/>
          <w:szCs w:val="20"/>
        </w:rPr>
      </w:pPr>
      <w:bookmarkStart w:id="27" w:name="sub_341"/>
      <w:r w:rsidRPr="00E36A97">
        <w:rPr>
          <w:sz w:val="20"/>
          <w:szCs w:val="20"/>
        </w:rPr>
        <w:t xml:space="preserve">3.4.1. Максимальный срок предоставления муниципальной услуги в соответствии с вариантом составляет 30 календарных дней в случае, если подано заявление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 и к заявлению о выдаче разрешения на строительство не приложено заключение исполнительного органа субъекта Российской Федерации, уполномоченного в области охраны объектов культурного наследия,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либо в заявлении о выдаче разрешения на строительство не содержится указание на типовое архитектурное решение (утвержденное в соответствии с </w:t>
      </w:r>
      <w:hyperlink r:id="rId34" w:history="1">
        <w:r w:rsidRPr="00E36A97">
          <w:rPr>
            <w:rStyle w:val="aff0"/>
            <w:bCs/>
            <w:sz w:val="20"/>
            <w:szCs w:val="20"/>
          </w:rPr>
          <w:t>Федеральным законом</w:t>
        </w:r>
      </w:hyperlink>
      <w:r w:rsidRPr="00E36A97">
        <w:rPr>
          <w:sz w:val="20"/>
          <w:szCs w:val="20"/>
        </w:rPr>
        <w:t xml:space="preserve"> от 25.06.2002 № 73-ФЗ "Об объектах культурного наследия (памятниках истории и культуры) народов Российской Федерации") для данного исторического поселения, в соответствии с которым планируется строительство или реконструкция объекта капитального строительства.</w:t>
      </w:r>
    </w:p>
    <w:p w:rsidR="00E36A97" w:rsidRPr="00E36A97" w:rsidRDefault="00E36A97" w:rsidP="00E36A97">
      <w:pPr>
        <w:ind w:firstLine="851"/>
        <w:jc w:val="both"/>
        <w:rPr>
          <w:sz w:val="20"/>
          <w:szCs w:val="20"/>
        </w:rPr>
      </w:pPr>
      <w:bookmarkStart w:id="28" w:name="sub_342"/>
      <w:r w:rsidRPr="00E36A97">
        <w:rPr>
          <w:sz w:val="20"/>
          <w:szCs w:val="20"/>
        </w:rPr>
        <w:t>3.4.2. Результатом предоставления муниципальной услуги является выдача разрешения на строительство либо уведомление об отказе в выдаче разрешения на строительство.</w:t>
      </w:r>
    </w:p>
    <w:p w:rsidR="00E36A97" w:rsidRPr="00E36A97" w:rsidRDefault="00E36A97" w:rsidP="00E36A97">
      <w:pPr>
        <w:ind w:firstLine="851"/>
        <w:jc w:val="both"/>
        <w:rPr>
          <w:sz w:val="20"/>
          <w:szCs w:val="20"/>
        </w:rPr>
      </w:pPr>
      <w:bookmarkStart w:id="29" w:name="sub_343"/>
      <w:bookmarkEnd w:id="28"/>
      <w:r w:rsidRPr="00E36A97">
        <w:rPr>
          <w:sz w:val="20"/>
          <w:szCs w:val="20"/>
        </w:rPr>
        <w:t>3.4.3. Оснований для отказа в приеме заявления и документов не предусмотрено.</w:t>
      </w:r>
    </w:p>
    <w:p w:rsidR="00E36A97" w:rsidRPr="00E36A97" w:rsidRDefault="00E36A97" w:rsidP="00E36A97">
      <w:pPr>
        <w:ind w:firstLine="851"/>
        <w:jc w:val="both"/>
        <w:rPr>
          <w:sz w:val="20"/>
          <w:szCs w:val="20"/>
        </w:rPr>
      </w:pPr>
      <w:bookmarkStart w:id="30" w:name="sub_344"/>
      <w:bookmarkEnd w:id="29"/>
      <w:r w:rsidRPr="00E36A97">
        <w:rPr>
          <w:sz w:val="20"/>
          <w:szCs w:val="20"/>
        </w:rPr>
        <w:t>3.4.4. Оснований для приостановления предоставления муниципальной услуги не предусмотрено.</w:t>
      </w:r>
    </w:p>
    <w:p w:rsidR="00E36A97" w:rsidRPr="00E36A97" w:rsidRDefault="00E36A97" w:rsidP="00E36A97">
      <w:pPr>
        <w:ind w:firstLine="851"/>
        <w:jc w:val="both"/>
        <w:rPr>
          <w:sz w:val="20"/>
          <w:szCs w:val="20"/>
        </w:rPr>
      </w:pPr>
      <w:bookmarkStart w:id="31" w:name="sub_345"/>
      <w:bookmarkEnd w:id="27"/>
      <w:bookmarkEnd w:id="30"/>
      <w:r w:rsidRPr="00E36A97">
        <w:rPr>
          <w:sz w:val="20"/>
          <w:szCs w:val="20"/>
        </w:rPr>
        <w:t xml:space="preserve">3.4.5. Основания для отказа в предоставлении муниципальной услуги предусмотрены </w:t>
      </w:r>
      <w:hyperlink w:anchor="sub_282" w:history="1">
        <w:r w:rsidRPr="00E36A97">
          <w:rPr>
            <w:rStyle w:val="aff0"/>
            <w:bCs/>
            <w:sz w:val="20"/>
            <w:szCs w:val="20"/>
          </w:rPr>
          <w:t>пунктом 2.8.2 раздела II</w:t>
        </w:r>
      </w:hyperlink>
      <w:r w:rsidRPr="00E36A97">
        <w:rPr>
          <w:sz w:val="20"/>
          <w:szCs w:val="20"/>
        </w:rPr>
        <w:t xml:space="preserve"> Административного регламента.</w:t>
      </w:r>
    </w:p>
    <w:p w:rsidR="00E36A97" w:rsidRPr="00E36A97" w:rsidRDefault="00E36A97" w:rsidP="00E36A97">
      <w:pPr>
        <w:ind w:firstLine="851"/>
        <w:jc w:val="both"/>
        <w:rPr>
          <w:sz w:val="20"/>
          <w:szCs w:val="20"/>
        </w:rPr>
      </w:pPr>
      <w:bookmarkStart w:id="32" w:name="sub_346"/>
      <w:bookmarkEnd w:id="31"/>
      <w:r w:rsidRPr="00E36A97">
        <w:rPr>
          <w:sz w:val="20"/>
          <w:szCs w:val="20"/>
        </w:rPr>
        <w:t>3.4.6. Для предоставления муниципальной услуги осуществляются следующие административные процедуры:</w:t>
      </w:r>
    </w:p>
    <w:bookmarkEnd w:id="32"/>
    <w:p w:rsidR="00E36A97" w:rsidRPr="00E36A97" w:rsidRDefault="00E36A97" w:rsidP="00E36A97">
      <w:pPr>
        <w:ind w:firstLine="851"/>
        <w:jc w:val="both"/>
        <w:rPr>
          <w:sz w:val="20"/>
          <w:szCs w:val="20"/>
        </w:rPr>
      </w:pPr>
      <w:r w:rsidRPr="00E36A97">
        <w:rPr>
          <w:sz w:val="20"/>
          <w:szCs w:val="20"/>
        </w:rPr>
        <w:t>прием и регистрация заявления и документов, необходимых для предоставления муниципальной услуги;</w:t>
      </w:r>
    </w:p>
    <w:p w:rsidR="00E36A97" w:rsidRPr="00E36A97" w:rsidRDefault="00E36A97" w:rsidP="00E36A97">
      <w:pPr>
        <w:ind w:firstLine="851"/>
        <w:jc w:val="both"/>
        <w:rPr>
          <w:sz w:val="20"/>
          <w:szCs w:val="20"/>
        </w:rPr>
      </w:pPr>
      <w:r w:rsidRPr="00E36A97">
        <w:rPr>
          <w:sz w:val="20"/>
          <w:szCs w:val="20"/>
        </w:rPr>
        <w:t>межведомственное информационное взаимодействие;</w:t>
      </w:r>
    </w:p>
    <w:p w:rsidR="00E36A97" w:rsidRPr="00E36A97" w:rsidRDefault="00E36A97" w:rsidP="00E36A97">
      <w:pPr>
        <w:ind w:firstLine="851"/>
        <w:jc w:val="both"/>
        <w:rPr>
          <w:sz w:val="20"/>
          <w:szCs w:val="20"/>
        </w:rPr>
      </w:pPr>
      <w:r w:rsidRPr="00E36A97">
        <w:rPr>
          <w:sz w:val="20"/>
          <w:szCs w:val="20"/>
        </w:rPr>
        <w:t>принятие решения о предоставлении либо об отказе в предоставлении муниципальной услуги;</w:t>
      </w:r>
    </w:p>
    <w:p w:rsidR="00E36A97" w:rsidRPr="00E36A97" w:rsidRDefault="00E36A97" w:rsidP="00E36A97">
      <w:pPr>
        <w:ind w:firstLine="851"/>
        <w:jc w:val="both"/>
        <w:rPr>
          <w:sz w:val="20"/>
          <w:szCs w:val="20"/>
        </w:rPr>
      </w:pPr>
      <w:r w:rsidRPr="00E36A97">
        <w:rPr>
          <w:sz w:val="20"/>
          <w:szCs w:val="20"/>
        </w:rPr>
        <w:t>выдача (направление) результата предоставления муниципальной услуги.</w:t>
      </w:r>
    </w:p>
    <w:p w:rsidR="00E36A97" w:rsidRPr="00E36A97" w:rsidRDefault="00E36A97" w:rsidP="00E36A97">
      <w:pPr>
        <w:ind w:firstLine="851"/>
        <w:jc w:val="both"/>
        <w:rPr>
          <w:sz w:val="20"/>
          <w:szCs w:val="20"/>
        </w:rPr>
      </w:pPr>
      <w:bookmarkStart w:id="33" w:name="sub_3461"/>
      <w:r w:rsidRPr="00E36A97">
        <w:rPr>
          <w:sz w:val="20"/>
          <w:szCs w:val="20"/>
        </w:rPr>
        <w:t xml:space="preserve">3.4.6.1. Для получения муниципальной услуги в администрацию Шумерлинского муниципального округа представляются документы, указанные в </w:t>
      </w:r>
      <w:hyperlink w:anchor="sub_261" w:history="1">
        <w:r w:rsidRPr="00E36A97">
          <w:rPr>
            <w:rStyle w:val="aff0"/>
            <w:bCs/>
            <w:sz w:val="20"/>
            <w:szCs w:val="20"/>
          </w:rPr>
          <w:t>пункте 2.6.1 раздела II</w:t>
        </w:r>
      </w:hyperlink>
      <w:r w:rsidRPr="00E36A97">
        <w:rPr>
          <w:sz w:val="20"/>
          <w:szCs w:val="20"/>
        </w:rPr>
        <w:t xml:space="preserve"> Административного регламента. Указанные документы могут быть представлены заявителем посредством </w:t>
      </w:r>
      <w:hyperlink r:id="rId35" w:history="1">
        <w:r w:rsidRPr="00E36A97">
          <w:rPr>
            <w:rStyle w:val="aff0"/>
            <w:bCs/>
            <w:sz w:val="20"/>
            <w:szCs w:val="20"/>
          </w:rPr>
          <w:t>Единого портала</w:t>
        </w:r>
      </w:hyperlink>
      <w:r w:rsidRPr="00E36A97">
        <w:rPr>
          <w:sz w:val="20"/>
          <w:szCs w:val="20"/>
        </w:rPr>
        <w:t xml:space="preserve"> государственных и муниципальных услуг, МФЦ.</w:t>
      </w:r>
    </w:p>
    <w:bookmarkEnd w:id="33"/>
    <w:p w:rsidR="00E36A97" w:rsidRPr="00E36A97" w:rsidRDefault="00E36A97" w:rsidP="00E36A97">
      <w:pPr>
        <w:ind w:firstLine="851"/>
        <w:jc w:val="both"/>
        <w:rPr>
          <w:sz w:val="20"/>
          <w:szCs w:val="20"/>
        </w:rPr>
      </w:pPr>
      <w:r w:rsidRPr="00E36A97">
        <w:rPr>
          <w:sz w:val="20"/>
          <w:szCs w:val="20"/>
        </w:rPr>
        <w:t xml:space="preserve">Прием и регистрация заявления и документов, необходимых для предоставления муниципальной услуги осуществляются в порядке, предусмотренном </w:t>
      </w:r>
      <w:hyperlink w:anchor="sub_3361" w:history="1">
        <w:r w:rsidRPr="00E36A97">
          <w:rPr>
            <w:rStyle w:val="aff0"/>
            <w:bCs/>
            <w:sz w:val="20"/>
            <w:szCs w:val="20"/>
          </w:rPr>
          <w:t>пунктом 3.3.6.1 подраздела 3.3</w:t>
        </w:r>
      </w:hyperlink>
      <w:r w:rsidRPr="00E36A97">
        <w:rPr>
          <w:sz w:val="20"/>
          <w:szCs w:val="20"/>
        </w:rPr>
        <w:t xml:space="preserve"> Административного регламента.</w:t>
      </w:r>
    </w:p>
    <w:p w:rsidR="00E36A97" w:rsidRPr="00E36A97" w:rsidRDefault="00E36A97" w:rsidP="00E36A97">
      <w:pPr>
        <w:ind w:firstLine="851"/>
        <w:jc w:val="both"/>
        <w:rPr>
          <w:sz w:val="20"/>
          <w:szCs w:val="20"/>
        </w:rPr>
      </w:pPr>
      <w:bookmarkStart w:id="34" w:name="sub_3462"/>
      <w:r w:rsidRPr="00E36A97">
        <w:rPr>
          <w:sz w:val="20"/>
          <w:szCs w:val="20"/>
        </w:rPr>
        <w:t>3.4.6.2. При предоставлении муниципальной услуги запрашиваются:</w:t>
      </w:r>
    </w:p>
    <w:bookmarkEnd w:id="34"/>
    <w:p w:rsidR="00E36A97" w:rsidRPr="00E36A97" w:rsidRDefault="00E36A97" w:rsidP="00E36A97">
      <w:pPr>
        <w:ind w:firstLine="851"/>
        <w:jc w:val="both"/>
        <w:rPr>
          <w:sz w:val="20"/>
          <w:szCs w:val="20"/>
        </w:rPr>
      </w:pPr>
      <w:r w:rsidRPr="00E36A97">
        <w:rPr>
          <w:sz w:val="20"/>
          <w:szCs w:val="20"/>
        </w:rPr>
        <w:t>в Федеральной службе государственной регистрации, кадастра и картографии Российской Федерации - сведения из Единого государственного реестра недвижимости, подтверждающие права собственности на земельный участок, здание или иное недвижимое имущество;</w:t>
      </w:r>
    </w:p>
    <w:p w:rsidR="00E36A97" w:rsidRPr="00E36A97" w:rsidRDefault="00E36A97" w:rsidP="00E36A97">
      <w:pPr>
        <w:ind w:firstLine="851"/>
        <w:jc w:val="both"/>
        <w:rPr>
          <w:sz w:val="20"/>
          <w:szCs w:val="20"/>
        </w:rPr>
      </w:pPr>
      <w:r w:rsidRPr="00E36A97">
        <w:rPr>
          <w:sz w:val="20"/>
          <w:szCs w:val="20"/>
        </w:rPr>
        <w:t>в Министерстве культуры, по делам национальностей и архивного дела Чувашской Республики - сведения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E36A97" w:rsidRPr="00E36A97" w:rsidRDefault="00E36A97" w:rsidP="00E36A97">
      <w:pPr>
        <w:ind w:firstLine="851"/>
        <w:jc w:val="both"/>
        <w:rPr>
          <w:sz w:val="20"/>
          <w:szCs w:val="20"/>
        </w:rPr>
      </w:pPr>
      <w:r w:rsidRPr="00E36A97">
        <w:rPr>
          <w:sz w:val="20"/>
          <w:szCs w:val="20"/>
        </w:rPr>
        <w:t xml:space="preserve">Межведомственное информационное взаимодействие осуществляется в порядке, предусмотренном </w:t>
      </w:r>
      <w:hyperlink w:anchor="sub_3362" w:history="1">
        <w:r w:rsidRPr="00E36A97">
          <w:rPr>
            <w:rStyle w:val="aff0"/>
            <w:bCs/>
            <w:sz w:val="20"/>
            <w:szCs w:val="20"/>
          </w:rPr>
          <w:t>пунктом 3.3.6.2 подраздела 3.3</w:t>
        </w:r>
      </w:hyperlink>
      <w:r w:rsidRPr="00E36A97">
        <w:rPr>
          <w:sz w:val="20"/>
          <w:szCs w:val="20"/>
        </w:rPr>
        <w:t xml:space="preserve"> Административного регламента.</w:t>
      </w:r>
    </w:p>
    <w:p w:rsidR="00E36A97" w:rsidRPr="00E36A97" w:rsidRDefault="00E36A97" w:rsidP="00E36A97">
      <w:pPr>
        <w:ind w:firstLine="851"/>
        <w:jc w:val="both"/>
        <w:rPr>
          <w:sz w:val="20"/>
          <w:szCs w:val="20"/>
        </w:rPr>
      </w:pPr>
      <w:r w:rsidRPr="00E36A97">
        <w:rPr>
          <w:sz w:val="20"/>
          <w:szCs w:val="20"/>
        </w:rPr>
        <w:t>Для предоставления муниципальной услуги специалисты Управления в течение        1 рабочего дня со дня поступления заявления и документов и (или) информации, необходимых для предоставления услуги, запрашивают:</w:t>
      </w:r>
    </w:p>
    <w:p w:rsidR="00E36A97" w:rsidRPr="00E36A97" w:rsidRDefault="00E36A97" w:rsidP="00E36A97">
      <w:pPr>
        <w:ind w:firstLine="851"/>
        <w:jc w:val="both"/>
        <w:rPr>
          <w:sz w:val="20"/>
          <w:szCs w:val="20"/>
        </w:rPr>
      </w:pPr>
      <w:bookmarkStart w:id="35" w:name="sub_3463"/>
      <w:r w:rsidRPr="00E36A97">
        <w:rPr>
          <w:sz w:val="20"/>
          <w:szCs w:val="20"/>
        </w:rPr>
        <w:t>в отделе земельных и имущественных отношений управления по благоустройству и развитию территорий Шумерлинского муниципального округа Чувашской Республики - сведения о наличии заключенного договора аренды недвижимого имущества, земельного участка.</w:t>
      </w:r>
    </w:p>
    <w:p w:rsidR="00E36A97" w:rsidRPr="00E36A97" w:rsidRDefault="00E36A97" w:rsidP="00E36A97">
      <w:pPr>
        <w:ind w:firstLine="851"/>
        <w:jc w:val="both"/>
        <w:rPr>
          <w:sz w:val="20"/>
          <w:szCs w:val="20"/>
        </w:rPr>
      </w:pPr>
      <w:r w:rsidRPr="00E36A97">
        <w:rPr>
          <w:sz w:val="20"/>
          <w:szCs w:val="20"/>
        </w:rPr>
        <w:t>Специалист отдела земельных и имущественных отношений в течение 1 рабочего дня со дня поступления внутриведомственного запроса подготавливает соответствующий ответ и направляет его в Управления.</w:t>
      </w:r>
    </w:p>
    <w:p w:rsidR="00E36A97" w:rsidRPr="00E36A97" w:rsidRDefault="00E36A97" w:rsidP="00E36A97">
      <w:pPr>
        <w:ind w:firstLine="851"/>
        <w:jc w:val="both"/>
        <w:rPr>
          <w:sz w:val="20"/>
          <w:szCs w:val="20"/>
        </w:rPr>
      </w:pPr>
      <w:r w:rsidRPr="00E36A97">
        <w:rPr>
          <w:sz w:val="20"/>
          <w:szCs w:val="20"/>
        </w:rPr>
        <w:t xml:space="preserve">3.4.6.3. Решение о предоставлении (об отказе в предоставлении) муниципальной услуги. </w:t>
      </w:r>
    </w:p>
    <w:p w:rsidR="00E36A97" w:rsidRPr="00E36A97" w:rsidRDefault="00E36A97" w:rsidP="00E36A97">
      <w:pPr>
        <w:ind w:firstLine="851"/>
        <w:jc w:val="both"/>
        <w:rPr>
          <w:sz w:val="20"/>
          <w:szCs w:val="20"/>
        </w:rPr>
      </w:pPr>
      <w:r w:rsidRPr="00E36A97">
        <w:rPr>
          <w:sz w:val="20"/>
          <w:szCs w:val="20"/>
        </w:rPr>
        <w:t xml:space="preserve">В течение пяти рабочих дней со дня получения заявления о выдаче разрешения на строительство </w:t>
      </w:r>
    </w:p>
    <w:bookmarkEnd w:id="35"/>
    <w:p w:rsidR="00E36A97" w:rsidRPr="00E36A97" w:rsidRDefault="00E36A97" w:rsidP="00E36A97">
      <w:pPr>
        <w:ind w:firstLine="851"/>
        <w:jc w:val="both"/>
        <w:rPr>
          <w:sz w:val="20"/>
          <w:szCs w:val="20"/>
        </w:rPr>
      </w:pPr>
      <w:r w:rsidRPr="00E36A97">
        <w:rPr>
          <w:sz w:val="20"/>
          <w:szCs w:val="20"/>
        </w:rPr>
        <w:t>1) в течение трех дней со дня получения указанного заявления проводят проверку наличия документов, необходимых для принятия решения о выдаче разрешения на строительство, и направляют приложенный к нему раздел проектной документации объекта капитального строительства, содержащий архитектурные решения, в исполнительный орган субъекта Российской Федерации, уполномоченный в области охраны объектов культурного наследия, или отказывают в выдаче разрешения на строительство при отсутствии документов, необходимых для принятия решения о выдаче разрешения на строительство;</w:t>
      </w:r>
    </w:p>
    <w:p w:rsidR="00E36A97" w:rsidRPr="00E36A97" w:rsidRDefault="00E36A97" w:rsidP="00E36A97">
      <w:pPr>
        <w:ind w:firstLine="851"/>
        <w:jc w:val="both"/>
        <w:rPr>
          <w:sz w:val="20"/>
          <w:szCs w:val="20"/>
        </w:rPr>
      </w:pPr>
      <w:r w:rsidRPr="00E36A97">
        <w:rPr>
          <w:sz w:val="20"/>
          <w:szCs w:val="20"/>
        </w:rPr>
        <w:t>2) проводят проверку соответствия проектной документации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и действующими на дату выдачи разрешения на строительство, а также требованиям, установленным в разрешении на отклонение от предельных параметров разрешенного строительства, реконструкции, в случае выдачи лицу такого разрешения;</w:t>
      </w:r>
    </w:p>
    <w:p w:rsidR="00E36A97" w:rsidRPr="00E36A97" w:rsidRDefault="00E36A97" w:rsidP="00E36A97">
      <w:pPr>
        <w:ind w:firstLine="851"/>
        <w:jc w:val="both"/>
        <w:rPr>
          <w:sz w:val="20"/>
          <w:szCs w:val="20"/>
        </w:rPr>
      </w:pPr>
      <w:r w:rsidRPr="00E36A97">
        <w:rPr>
          <w:sz w:val="20"/>
          <w:szCs w:val="20"/>
        </w:rPr>
        <w:t>3) в течение тридцати дней со дня получения указанного заявления выдают разрешение на строительство или отказывают в выдаче такого разрешения с указанием причин отказа.</w:t>
      </w:r>
    </w:p>
    <w:p w:rsidR="00E36A97" w:rsidRPr="00E36A97" w:rsidRDefault="00E36A97" w:rsidP="00E36A97">
      <w:pPr>
        <w:ind w:firstLine="851"/>
        <w:jc w:val="both"/>
        <w:rPr>
          <w:sz w:val="20"/>
          <w:szCs w:val="20"/>
        </w:rPr>
      </w:pPr>
      <w:r w:rsidRPr="00E36A97">
        <w:rPr>
          <w:sz w:val="20"/>
          <w:szCs w:val="20"/>
        </w:rPr>
        <w:t>Специалист Управления в течение 1 рабочего дня с даты получения органом, предоставляющим муниципальную услугу, всех сведений, необходимых для принятия решения, готовит проект разрешения на строительство либо уведомления об отказе в предоставлении муниципальной услуги.</w:t>
      </w:r>
    </w:p>
    <w:p w:rsidR="00E36A97" w:rsidRPr="00E36A97" w:rsidRDefault="00E36A97" w:rsidP="00E36A97">
      <w:pPr>
        <w:ind w:firstLine="851"/>
        <w:jc w:val="both"/>
        <w:rPr>
          <w:sz w:val="20"/>
          <w:szCs w:val="20"/>
        </w:rPr>
      </w:pPr>
      <w:r w:rsidRPr="00E36A97">
        <w:rPr>
          <w:sz w:val="20"/>
          <w:szCs w:val="20"/>
        </w:rPr>
        <w:t>Разрешение на строительство или уведомление об отказе подписывается главой Шумерлинского муниципального округа Чувашской Республики в течение 1 рабочего дня.</w:t>
      </w:r>
    </w:p>
    <w:p w:rsidR="00E36A97" w:rsidRPr="00E36A97" w:rsidRDefault="00E36A97" w:rsidP="00E36A97">
      <w:pPr>
        <w:ind w:firstLine="851"/>
        <w:jc w:val="both"/>
        <w:rPr>
          <w:sz w:val="20"/>
          <w:szCs w:val="20"/>
        </w:rPr>
      </w:pPr>
      <w:r w:rsidRPr="00E36A97">
        <w:rPr>
          <w:sz w:val="20"/>
          <w:szCs w:val="20"/>
        </w:rPr>
        <w:t>3.4.6.4. Разрешение на строительство или уведомление об отказе выдается (направляется) заявителю либо уполномоченным лицам при наличии надлежащим образом оформленных полномочий в течение 1 рабочего дня со дня подписания.</w:t>
      </w:r>
    </w:p>
    <w:p w:rsidR="00E36A97" w:rsidRPr="00E36A97" w:rsidRDefault="00E36A97" w:rsidP="00E36A97">
      <w:pPr>
        <w:ind w:firstLine="851"/>
        <w:jc w:val="both"/>
        <w:rPr>
          <w:sz w:val="20"/>
          <w:szCs w:val="20"/>
        </w:rPr>
      </w:pPr>
      <w:r w:rsidRPr="00E36A97">
        <w:rPr>
          <w:sz w:val="20"/>
          <w:szCs w:val="20"/>
        </w:rPr>
        <w:t>В случае если заявление с приложенными документами поступило из МФЦ, специалист Управления организует доставку в МФЦ конечного результата предоставления услуги в течение 1 рабочего дня со дня подписания.</w:t>
      </w:r>
    </w:p>
    <w:p w:rsidR="00E36A97" w:rsidRPr="00E36A97" w:rsidRDefault="00E36A97" w:rsidP="00E36A97">
      <w:pPr>
        <w:ind w:firstLine="851"/>
        <w:jc w:val="both"/>
        <w:rPr>
          <w:sz w:val="20"/>
          <w:szCs w:val="20"/>
        </w:rPr>
      </w:pPr>
      <w:r w:rsidRPr="00E36A97">
        <w:rPr>
          <w:sz w:val="20"/>
          <w:szCs w:val="20"/>
        </w:rPr>
        <w:t>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E36A97" w:rsidRPr="00E36A97" w:rsidRDefault="00E36A97" w:rsidP="00E36A97">
      <w:pPr>
        <w:ind w:firstLine="851"/>
        <w:jc w:val="both"/>
        <w:rPr>
          <w:sz w:val="20"/>
          <w:szCs w:val="20"/>
        </w:rPr>
      </w:pPr>
      <w:bookmarkStart w:id="36" w:name="sub_34644"/>
      <w:r w:rsidRPr="00E36A97">
        <w:rPr>
          <w:sz w:val="20"/>
          <w:szCs w:val="20"/>
        </w:rPr>
        <w:t xml:space="preserve">В случае подачи заявления посредством </w:t>
      </w:r>
      <w:hyperlink r:id="rId36" w:history="1">
        <w:r w:rsidRPr="00E36A97">
          <w:rPr>
            <w:rStyle w:val="aff0"/>
            <w:bCs/>
            <w:sz w:val="20"/>
            <w:szCs w:val="20"/>
          </w:rPr>
          <w:t>Единого портала</w:t>
        </w:r>
      </w:hyperlink>
      <w:r w:rsidRPr="00E36A97">
        <w:rPr>
          <w:sz w:val="20"/>
          <w:szCs w:val="20"/>
        </w:rPr>
        <w:t xml:space="preserve">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w:t>
      </w:r>
      <w:hyperlink r:id="rId37" w:history="1">
        <w:r w:rsidRPr="00E36A97">
          <w:rPr>
            <w:rStyle w:val="aff0"/>
            <w:bCs/>
            <w:sz w:val="20"/>
            <w:szCs w:val="20"/>
          </w:rPr>
          <w:t>квалифицированной электронной подписью</w:t>
        </w:r>
      </w:hyperlink>
      <w:r w:rsidRPr="00E36A97">
        <w:rPr>
          <w:sz w:val="20"/>
          <w:szCs w:val="20"/>
        </w:rPr>
        <w:t xml:space="preserve">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bookmarkEnd w:id="36"/>
    <w:p w:rsidR="00E36A97" w:rsidRPr="00E36A97" w:rsidRDefault="00E36A97" w:rsidP="00E36A97">
      <w:pPr>
        <w:ind w:firstLine="851"/>
        <w:jc w:val="both"/>
        <w:rPr>
          <w:sz w:val="20"/>
          <w:szCs w:val="20"/>
        </w:rPr>
      </w:pPr>
      <w:r w:rsidRPr="00E36A97">
        <w:rPr>
          <w:sz w:val="20"/>
          <w:szCs w:val="20"/>
        </w:rPr>
        <w:t>3.4.7. Необходимость получения дополнительных сведений от заявителя для предоставления муниципальной услуги не предусмотрена.</w:t>
      </w:r>
    </w:p>
    <w:p w:rsidR="00E36A97" w:rsidRPr="00E36A97" w:rsidRDefault="00E36A97" w:rsidP="00E36A97">
      <w:pPr>
        <w:ind w:firstLine="851"/>
        <w:jc w:val="both"/>
        <w:rPr>
          <w:b/>
          <w:sz w:val="20"/>
          <w:szCs w:val="20"/>
        </w:rPr>
      </w:pPr>
    </w:p>
    <w:p w:rsidR="00E36A97" w:rsidRPr="00E36A97" w:rsidRDefault="00E36A97" w:rsidP="00E36A97">
      <w:pPr>
        <w:ind w:firstLine="851"/>
        <w:jc w:val="center"/>
        <w:rPr>
          <w:b/>
          <w:bCs/>
          <w:sz w:val="20"/>
          <w:szCs w:val="20"/>
        </w:rPr>
      </w:pPr>
      <w:bookmarkStart w:id="37" w:name="sub_35"/>
      <w:r w:rsidRPr="00E36A97">
        <w:rPr>
          <w:b/>
          <w:bCs/>
          <w:sz w:val="20"/>
          <w:szCs w:val="20"/>
        </w:rPr>
        <w:t>3.5. Вариант 3. Внесение изменений в разрешение на строительство</w:t>
      </w:r>
    </w:p>
    <w:bookmarkEnd w:id="37"/>
    <w:p w:rsidR="00E36A97" w:rsidRPr="00E36A97" w:rsidRDefault="00E36A97" w:rsidP="00E36A97">
      <w:pPr>
        <w:ind w:firstLine="851"/>
        <w:jc w:val="both"/>
        <w:rPr>
          <w:sz w:val="20"/>
          <w:szCs w:val="20"/>
        </w:rPr>
      </w:pPr>
    </w:p>
    <w:p w:rsidR="00E36A97" w:rsidRPr="00E36A97" w:rsidRDefault="00E36A97" w:rsidP="00E36A97">
      <w:pPr>
        <w:ind w:firstLine="851"/>
        <w:jc w:val="both"/>
        <w:rPr>
          <w:sz w:val="20"/>
          <w:szCs w:val="20"/>
        </w:rPr>
      </w:pPr>
      <w:bookmarkStart w:id="38" w:name="sub_351"/>
      <w:r w:rsidRPr="00E36A97">
        <w:rPr>
          <w:sz w:val="20"/>
          <w:szCs w:val="20"/>
        </w:rPr>
        <w:t>3.5.1. Максимальный срок предоставления муниципальной услуги в соответствии с вариантом составляет 5 рабочих дней с момента получения заявления от любого заинтересованного лица.</w:t>
      </w:r>
    </w:p>
    <w:p w:rsidR="00E36A97" w:rsidRPr="00E36A97" w:rsidRDefault="00E36A97" w:rsidP="00E36A97">
      <w:pPr>
        <w:ind w:firstLine="851"/>
        <w:jc w:val="both"/>
        <w:rPr>
          <w:sz w:val="20"/>
          <w:szCs w:val="20"/>
        </w:rPr>
      </w:pPr>
      <w:bookmarkStart w:id="39" w:name="sub_352"/>
      <w:bookmarkEnd w:id="38"/>
      <w:r w:rsidRPr="00E36A97">
        <w:rPr>
          <w:sz w:val="20"/>
          <w:szCs w:val="20"/>
        </w:rPr>
        <w:t xml:space="preserve">3.5.2. Результатом предоставления муниципальной услуги является выдача разрешения на строительство с внесенными изменениями и (или) уведомление о внесенных изменениях в документы, указанные в </w:t>
      </w:r>
      <w:hyperlink w:anchor="sub_2611" w:history="1">
        <w:r w:rsidRPr="00E36A97">
          <w:rPr>
            <w:rStyle w:val="aff0"/>
            <w:bCs/>
            <w:sz w:val="20"/>
            <w:szCs w:val="20"/>
          </w:rPr>
          <w:t>пункте 2.6.1.1 раздела II</w:t>
        </w:r>
      </w:hyperlink>
      <w:r w:rsidRPr="00E36A97">
        <w:rPr>
          <w:sz w:val="20"/>
          <w:szCs w:val="20"/>
        </w:rPr>
        <w:t xml:space="preserve"> Административного регламента, либо письменное уведомление об отказе во внесении изменений.</w:t>
      </w:r>
    </w:p>
    <w:p w:rsidR="00E36A97" w:rsidRPr="00E36A97" w:rsidRDefault="00E36A97" w:rsidP="00E36A97">
      <w:pPr>
        <w:ind w:firstLine="851"/>
        <w:jc w:val="both"/>
        <w:rPr>
          <w:sz w:val="20"/>
          <w:szCs w:val="20"/>
        </w:rPr>
      </w:pPr>
      <w:bookmarkStart w:id="40" w:name="sub_353"/>
      <w:bookmarkEnd w:id="39"/>
      <w:r w:rsidRPr="00E36A97">
        <w:rPr>
          <w:sz w:val="20"/>
          <w:szCs w:val="20"/>
        </w:rPr>
        <w:t>3.5.3. Оснований для отказа в приеме заявления и документов не предусмотрено.</w:t>
      </w:r>
    </w:p>
    <w:p w:rsidR="00E36A97" w:rsidRPr="00E36A97" w:rsidRDefault="00E36A97" w:rsidP="00E36A97">
      <w:pPr>
        <w:ind w:firstLine="851"/>
        <w:jc w:val="both"/>
        <w:rPr>
          <w:sz w:val="20"/>
          <w:szCs w:val="20"/>
        </w:rPr>
      </w:pPr>
      <w:bookmarkStart w:id="41" w:name="sub_354"/>
      <w:bookmarkEnd w:id="40"/>
      <w:r w:rsidRPr="00E36A97">
        <w:rPr>
          <w:sz w:val="20"/>
          <w:szCs w:val="20"/>
        </w:rPr>
        <w:t>3.5.4. Оснований для приостановления предоставления муниципальной услуги не предусмотрено.</w:t>
      </w:r>
    </w:p>
    <w:p w:rsidR="00E36A97" w:rsidRPr="00E36A97" w:rsidRDefault="00E36A97" w:rsidP="00E36A97">
      <w:pPr>
        <w:ind w:firstLine="851"/>
        <w:jc w:val="both"/>
        <w:rPr>
          <w:sz w:val="20"/>
          <w:szCs w:val="20"/>
        </w:rPr>
      </w:pPr>
      <w:bookmarkStart w:id="42" w:name="sub_355"/>
      <w:bookmarkEnd w:id="41"/>
      <w:r w:rsidRPr="00E36A97">
        <w:rPr>
          <w:sz w:val="20"/>
          <w:szCs w:val="20"/>
        </w:rPr>
        <w:t xml:space="preserve">3.5.5. Основания для отказа в предоставлении муниципальной услуги указаны в </w:t>
      </w:r>
      <w:hyperlink w:anchor="sub_283" w:history="1">
        <w:r w:rsidRPr="00E36A97">
          <w:rPr>
            <w:rStyle w:val="aff0"/>
            <w:bCs/>
            <w:sz w:val="20"/>
            <w:szCs w:val="20"/>
          </w:rPr>
          <w:t>пункте 2.8.3 раздела II</w:t>
        </w:r>
      </w:hyperlink>
      <w:r w:rsidRPr="00E36A97">
        <w:rPr>
          <w:sz w:val="20"/>
          <w:szCs w:val="20"/>
        </w:rPr>
        <w:t xml:space="preserve"> Административного регламента.</w:t>
      </w:r>
    </w:p>
    <w:p w:rsidR="00E36A97" w:rsidRPr="00E36A97" w:rsidRDefault="00E36A97" w:rsidP="00E36A97">
      <w:pPr>
        <w:ind w:firstLine="851"/>
        <w:jc w:val="both"/>
        <w:rPr>
          <w:sz w:val="20"/>
          <w:szCs w:val="20"/>
        </w:rPr>
      </w:pPr>
      <w:bookmarkStart w:id="43" w:name="sub_356"/>
      <w:bookmarkEnd w:id="42"/>
      <w:r w:rsidRPr="00E36A97">
        <w:rPr>
          <w:sz w:val="20"/>
          <w:szCs w:val="20"/>
        </w:rPr>
        <w:t>3.5.6. Для предоставления муниципальной услуги осуществляются следующие административные процедуры:</w:t>
      </w:r>
    </w:p>
    <w:bookmarkEnd w:id="43"/>
    <w:p w:rsidR="00E36A97" w:rsidRPr="00E36A97" w:rsidRDefault="00E36A97" w:rsidP="00E36A97">
      <w:pPr>
        <w:ind w:firstLine="851"/>
        <w:jc w:val="both"/>
        <w:rPr>
          <w:sz w:val="20"/>
          <w:szCs w:val="20"/>
        </w:rPr>
      </w:pPr>
      <w:r w:rsidRPr="00E36A97">
        <w:rPr>
          <w:sz w:val="20"/>
          <w:szCs w:val="20"/>
        </w:rPr>
        <w:t>прием и регистрация заявления и документов, необходимых для предоставления муниципальной услуги;</w:t>
      </w:r>
    </w:p>
    <w:p w:rsidR="00E36A97" w:rsidRPr="00E36A97" w:rsidRDefault="00E36A97" w:rsidP="00E36A97">
      <w:pPr>
        <w:ind w:firstLine="851"/>
        <w:jc w:val="both"/>
        <w:rPr>
          <w:sz w:val="20"/>
          <w:szCs w:val="20"/>
        </w:rPr>
      </w:pPr>
      <w:r w:rsidRPr="00E36A97">
        <w:rPr>
          <w:sz w:val="20"/>
          <w:szCs w:val="20"/>
        </w:rPr>
        <w:t>межведомственное информационное взаимодействие;</w:t>
      </w:r>
    </w:p>
    <w:p w:rsidR="00E36A97" w:rsidRPr="00E36A97" w:rsidRDefault="00E36A97" w:rsidP="00E36A97">
      <w:pPr>
        <w:ind w:firstLine="851"/>
        <w:jc w:val="both"/>
        <w:rPr>
          <w:sz w:val="20"/>
          <w:szCs w:val="20"/>
        </w:rPr>
      </w:pPr>
      <w:r w:rsidRPr="00E36A97">
        <w:rPr>
          <w:sz w:val="20"/>
          <w:szCs w:val="20"/>
        </w:rPr>
        <w:t>принятие решения о предоставлении либо об отказе в предоставлении муниципальной услуги;</w:t>
      </w:r>
    </w:p>
    <w:p w:rsidR="00E36A97" w:rsidRPr="00E36A97" w:rsidRDefault="00E36A97" w:rsidP="00E36A97">
      <w:pPr>
        <w:ind w:firstLine="851"/>
        <w:jc w:val="both"/>
        <w:rPr>
          <w:sz w:val="20"/>
          <w:szCs w:val="20"/>
        </w:rPr>
      </w:pPr>
      <w:r w:rsidRPr="00E36A97">
        <w:rPr>
          <w:sz w:val="20"/>
          <w:szCs w:val="20"/>
        </w:rPr>
        <w:t>выдача (направление) результата предоставления муниципальной услуги.</w:t>
      </w:r>
    </w:p>
    <w:p w:rsidR="00E36A97" w:rsidRPr="00E36A97" w:rsidRDefault="00E36A97" w:rsidP="00E36A97">
      <w:pPr>
        <w:ind w:firstLine="851"/>
        <w:jc w:val="both"/>
        <w:rPr>
          <w:sz w:val="20"/>
          <w:szCs w:val="20"/>
        </w:rPr>
      </w:pPr>
      <w:bookmarkStart w:id="44" w:name="sub_3561"/>
      <w:r w:rsidRPr="00E36A97">
        <w:rPr>
          <w:sz w:val="20"/>
          <w:szCs w:val="20"/>
        </w:rPr>
        <w:t xml:space="preserve">3.5.6.1. Для получения муниципальной услуги в администрацию Шумерлинского муниципального округа представляются заявление и документы, указанные в </w:t>
      </w:r>
      <w:hyperlink w:anchor="sub_2612" w:history="1">
        <w:r w:rsidRPr="00E36A97">
          <w:rPr>
            <w:rStyle w:val="aff0"/>
            <w:bCs/>
            <w:sz w:val="20"/>
            <w:szCs w:val="20"/>
          </w:rPr>
          <w:t>пункте 2.6.1.2 раздела II</w:t>
        </w:r>
      </w:hyperlink>
      <w:r w:rsidRPr="00E36A97">
        <w:rPr>
          <w:sz w:val="20"/>
          <w:szCs w:val="20"/>
        </w:rPr>
        <w:t xml:space="preserve"> Административного регламента. Указанные документы могут быть представлены заявителем посредством </w:t>
      </w:r>
      <w:hyperlink r:id="rId38" w:history="1">
        <w:r w:rsidRPr="00E36A97">
          <w:rPr>
            <w:rStyle w:val="aff0"/>
            <w:bCs/>
            <w:sz w:val="20"/>
            <w:szCs w:val="20"/>
          </w:rPr>
          <w:t>Единого портала</w:t>
        </w:r>
      </w:hyperlink>
      <w:r w:rsidRPr="00E36A97">
        <w:rPr>
          <w:sz w:val="20"/>
          <w:szCs w:val="20"/>
        </w:rPr>
        <w:t xml:space="preserve"> государственных и муниципальных услуг, МФЦ.</w:t>
      </w:r>
    </w:p>
    <w:bookmarkEnd w:id="44"/>
    <w:p w:rsidR="00E36A97" w:rsidRPr="00E36A97" w:rsidRDefault="00E36A97" w:rsidP="00E36A97">
      <w:pPr>
        <w:ind w:firstLine="851"/>
        <w:jc w:val="both"/>
        <w:rPr>
          <w:sz w:val="20"/>
          <w:szCs w:val="20"/>
        </w:rPr>
      </w:pPr>
      <w:r w:rsidRPr="00E36A97">
        <w:rPr>
          <w:sz w:val="20"/>
          <w:szCs w:val="20"/>
        </w:rPr>
        <w:t xml:space="preserve">Прием и регистрация заявления и документов, необходимых для предоставления муниципальной услуги осуществляются в порядке, предусмотренном </w:t>
      </w:r>
      <w:hyperlink w:anchor="sub_3361" w:history="1">
        <w:r w:rsidRPr="00E36A97">
          <w:rPr>
            <w:rStyle w:val="aff0"/>
            <w:bCs/>
            <w:sz w:val="20"/>
            <w:szCs w:val="20"/>
          </w:rPr>
          <w:t>пунктом 3.3.6.1 подраздела 3.3</w:t>
        </w:r>
      </w:hyperlink>
      <w:r w:rsidRPr="00E36A97">
        <w:rPr>
          <w:sz w:val="20"/>
          <w:szCs w:val="20"/>
        </w:rPr>
        <w:t xml:space="preserve"> Административного регламента.</w:t>
      </w:r>
    </w:p>
    <w:p w:rsidR="00E36A97" w:rsidRPr="00E36A97" w:rsidRDefault="00E36A97" w:rsidP="00E36A97">
      <w:pPr>
        <w:ind w:firstLine="851"/>
        <w:jc w:val="both"/>
        <w:rPr>
          <w:sz w:val="20"/>
          <w:szCs w:val="20"/>
        </w:rPr>
      </w:pPr>
      <w:bookmarkStart w:id="45" w:name="sub_3562"/>
      <w:r w:rsidRPr="00E36A97">
        <w:rPr>
          <w:sz w:val="20"/>
          <w:szCs w:val="20"/>
        </w:rPr>
        <w:t>3.5.6.2. При предоставлении муниципальной услуги запрашиваются:</w:t>
      </w:r>
    </w:p>
    <w:bookmarkEnd w:id="45"/>
    <w:p w:rsidR="00E36A97" w:rsidRPr="00E36A97" w:rsidRDefault="00E36A97" w:rsidP="00E36A97">
      <w:pPr>
        <w:ind w:firstLine="851"/>
        <w:jc w:val="both"/>
        <w:rPr>
          <w:sz w:val="20"/>
          <w:szCs w:val="20"/>
        </w:rPr>
      </w:pPr>
      <w:r w:rsidRPr="00E36A97">
        <w:rPr>
          <w:sz w:val="20"/>
          <w:szCs w:val="20"/>
        </w:rPr>
        <w:t>в Федеральной службе государственной регистрации, кадастра и картографии Российской Федерации - сведения из Единого государственного реестра недвижимости, подтверждающие права собственности на земельный участок, здание или иное недвижимое имущество.</w:t>
      </w:r>
    </w:p>
    <w:p w:rsidR="00E36A97" w:rsidRPr="00E36A97" w:rsidRDefault="00E36A97" w:rsidP="00E36A97">
      <w:pPr>
        <w:ind w:firstLine="851"/>
        <w:jc w:val="both"/>
        <w:rPr>
          <w:sz w:val="20"/>
          <w:szCs w:val="20"/>
        </w:rPr>
      </w:pPr>
      <w:r w:rsidRPr="00E36A97">
        <w:rPr>
          <w:sz w:val="20"/>
          <w:szCs w:val="20"/>
        </w:rPr>
        <w:t xml:space="preserve">Межведомственное информационное взаимодействие осуществляется в порядке, предусмотренном </w:t>
      </w:r>
      <w:hyperlink w:anchor="sub_3362" w:history="1">
        <w:r w:rsidRPr="00E36A97">
          <w:rPr>
            <w:rStyle w:val="aff0"/>
            <w:bCs/>
            <w:sz w:val="20"/>
            <w:szCs w:val="20"/>
          </w:rPr>
          <w:t>п. 3.3.6.2 раздела III</w:t>
        </w:r>
      </w:hyperlink>
      <w:r w:rsidRPr="00E36A97">
        <w:rPr>
          <w:sz w:val="20"/>
          <w:szCs w:val="20"/>
        </w:rPr>
        <w:t xml:space="preserve"> Административного регламента.</w:t>
      </w:r>
    </w:p>
    <w:p w:rsidR="00E36A97" w:rsidRPr="00E36A97" w:rsidRDefault="00E36A97" w:rsidP="00E36A97">
      <w:pPr>
        <w:ind w:firstLine="851"/>
        <w:jc w:val="both"/>
        <w:rPr>
          <w:sz w:val="20"/>
          <w:szCs w:val="20"/>
        </w:rPr>
      </w:pPr>
      <w:r w:rsidRPr="00E36A97">
        <w:rPr>
          <w:sz w:val="20"/>
          <w:szCs w:val="20"/>
        </w:rPr>
        <w:t>Для предоставления муниципальной услуги специалисты Управления в течение 1 рабочего дня со дня поступления заявления и документов и (или) информации, необходимых для предоставления услуги, запрашивают:</w:t>
      </w:r>
    </w:p>
    <w:p w:rsidR="00E36A97" w:rsidRPr="00E36A97" w:rsidRDefault="00E36A97" w:rsidP="00E36A97">
      <w:pPr>
        <w:ind w:firstLine="851"/>
        <w:jc w:val="both"/>
        <w:rPr>
          <w:sz w:val="20"/>
          <w:szCs w:val="20"/>
        </w:rPr>
      </w:pPr>
      <w:bookmarkStart w:id="46" w:name="sub_3563"/>
      <w:r w:rsidRPr="00E36A97">
        <w:rPr>
          <w:sz w:val="20"/>
          <w:szCs w:val="20"/>
        </w:rPr>
        <w:t>в отделе земельных и имущественных отношений управления по благоустройству и развитию территорий Шумерлинского муниципального округа Чувашской Республики - сведения о наличии заключенного договора аренды недвижимого имущества, земельного участка.</w:t>
      </w:r>
    </w:p>
    <w:p w:rsidR="00E36A97" w:rsidRPr="00E36A97" w:rsidRDefault="00E36A97" w:rsidP="00E36A97">
      <w:pPr>
        <w:ind w:firstLine="851"/>
        <w:jc w:val="both"/>
        <w:rPr>
          <w:sz w:val="20"/>
          <w:szCs w:val="20"/>
        </w:rPr>
      </w:pPr>
      <w:r w:rsidRPr="00E36A97">
        <w:rPr>
          <w:sz w:val="20"/>
          <w:szCs w:val="20"/>
        </w:rPr>
        <w:t>Специалист отдела земельных и имущественных отношений в течение 1 рабочего дня со дня поступления внутриведомственного запроса подготавливает соответствующий ответ и направляет его в Управление.</w:t>
      </w:r>
    </w:p>
    <w:p w:rsidR="00E36A97" w:rsidRPr="00E36A97" w:rsidRDefault="00E36A97" w:rsidP="00E36A97">
      <w:pPr>
        <w:ind w:firstLine="851"/>
        <w:jc w:val="both"/>
        <w:rPr>
          <w:sz w:val="20"/>
          <w:szCs w:val="20"/>
        </w:rPr>
      </w:pPr>
      <w:r w:rsidRPr="00E36A97">
        <w:rPr>
          <w:sz w:val="20"/>
          <w:szCs w:val="20"/>
        </w:rPr>
        <w:t>3.5.6.3. Решение о предоставлении (об отказе в предоставлении) муниципальной услуги.</w:t>
      </w:r>
    </w:p>
    <w:bookmarkEnd w:id="46"/>
    <w:p w:rsidR="00E36A97" w:rsidRPr="00E36A97" w:rsidRDefault="00E36A97" w:rsidP="00E36A97">
      <w:pPr>
        <w:ind w:firstLine="851"/>
        <w:jc w:val="both"/>
        <w:rPr>
          <w:sz w:val="20"/>
          <w:szCs w:val="20"/>
        </w:rPr>
      </w:pPr>
      <w:r w:rsidRPr="00E36A97">
        <w:rPr>
          <w:sz w:val="20"/>
          <w:szCs w:val="20"/>
        </w:rPr>
        <w:t xml:space="preserve">Отсутствие оснований для отказа в предоставлении муниципальной услуги, указанных в </w:t>
      </w:r>
      <w:hyperlink w:anchor="sub_283" w:history="1">
        <w:r w:rsidRPr="00E36A97">
          <w:rPr>
            <w:rStyle w:val="aff0"/>
            <w:bCs/>
            <w:sz w:val="20"/>
            <w:szCs w:val="20"/>
          </w:rPr>
          <w:t>пункте 2.8.3 раздела II</w:t>
        </w:r>
      </w:hyperlink>
      <w:r w:rsidRPr="00E36A97">
        <w:rPr>
          <w:sz w:val="20"/>
          <w:szCs w:val="20"/>
        </w:rPr>
        <w:t xml:space="preserve"> Административного регламента.</w:t>
      </w:r>
    </w:p>
    <w:p w:rsidR="00E36A97" w:rsidRPr="00E36A97" w:rsidRDefault="00E36A97" w:rsidP="00E36A97">
      <w:pPr>
        <w:ind w:firstLine="851"/>
        <w:jc w:val="both"/>
        <w:rPr>
          <w:sz w:val="20"/>
          <w:szCs w:val="20"/>
        </w:rPr>
      </w:pPr>
      <w:r w:rsidRPr="00E36A97">
        <w:rPr>
          <w:sz w:val="20"/>
          <w:szCs w:val="20"/>
        </w:rPr>
        <w:t>В срок не более чем пять рабочих дней со дня получения уведомления, или со дня получения заявления застройщика о внесении изменений в разрешение на строительство (в том числе в связи с необходимостью продления срока действия разрешения на строительство)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принимает решение о внесении изменений в разрешение на строительство или об отказе во внесении изменений в такое разрешение с указанием причин отказа.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для принятия решения о внесении изменений в разрешение на строительство необходимы документы, предусмотренные частью 7 настоящей статьи. Представление указанных документов осуществляется по правилам, установленным частями 7.1 и 7.2 настоящей статьи. Уведомление, документы, предусмотренные пунктами 1 - 4 части 21.10 настоящей статьи, заявление о внесении изменений в разрешение на строительство (в том числе в связи с необходимостью продления срока действия разрешения на строительство), а также документы, предусмотренные пунктом 2.6.1.2 Административного регламента, в случаях, если их представление необходимо в соответствии с настоящей частью, могут быть направлены в форме электронных документов. Решение о внесении изменений в разрешение на строительство или об отказе во внесении изменений в разрешение на строительство направляется в форме электронного документа, подписанного электронной подписью, в случае, если это указано в заявлении о внесении изменений в разрешение на строительство.</w:t>
      </w:r>
    </w:p>
    <w:p w:rsidR="00E36A97" w:rsidRPr="00E36A97" w:rsidRDefault="00E36A97" w:rsidP="00E36A97">
      <w:pPr>
        <w:ind w:firstLine="851"/>
        <w:jc w:val="both"/>
        <w:rPr>
          <w:sz w:val="20"/>
          <w:szCs w:val="20"/>
        </w:rPr>
      </w:pPr>
      <w:r w:rsidRPr="00E36A97">
        <w:rPr>
          <w:sz w:val="20"/>
          <w:szCs w:val="20"/>
        </w:rPr>
        <w:t xml:space="preserve">Специалист Управления в течение 1 рабочего дня с даты получения всех сведений (путем межведомственного взаимодействия), необходимых для принятия решения, вносит изменения в разрешение на строительство и (или) в документацию, указанные в </w:t>
      </w:r>
      <w:hyperlink w:anchor="sub_2611" w:history="1">
        <w:r w:rsidRPr="00E36A97">
          <w:rPr>
            <w:rStyle w:val="aff0"/>
            <w:bCs/>
            <w:sz w:val="20"/>
            <w:szCs w:val="20"/>
          </w:rPr>
          <w:t>пункте 2.6.1.1</w:t>
        </w:r>
      </w:hyperlink>
      <w:r w:rsidRPr="00E36A97">
        <w:rPr>
          <w:sz w:val="20"/>
          <w:szCs w:val="20"/>
        </w:rPr>
        <w:t xml:space="preserve"> Административного регламента.</w:t>
      </w:r>
    </w:p>
    <w:p w:rsidR="00E36A97" w:rsidRPr="00E36A97" w:rsidRDefault="00E36A97" w:rsidP="00E36A97">
      <w:pPr>
        <w:ind w:firstLine="851"/>
        <w:jc w:val="both"/>
        <w:rPr>
          <w:sz w:val="20"/>
          <w:szCs w:val="20"/>
        </w:rPr>
      </w:pPr>
      <w:r w:rsidRPr="00E36A97">
        <w:rPr>
          <w:sz w:val="20"/>
          <w:szCs w:val="20"/>
        </w:rPr>
        <w:t>Разрешение на строительство с внесенными изменениями или уведомление об отказе подписывается главой Шумерлинского муниципального округа Чувашской Республики в течение 1 рабочего дня.</w:t>
      </w:r>
    </w:p>
    <w:p w:rsidR="00E36A97" w:rsidRPr="00E36A97" w:rsidRDefault="00E36A97" w:rsidP="00E36A97">
      <w:pPr>
        <w:ind w:firstLine="851"/>
        <w:jc w:val="both"/>
        <w:rPr>
          <w:sz w:val="20"/>
          <w:szCs w:val="20"/>
        </w:rPr>
      </w:pPr>
      <w:r w:rsidRPr="00E36A97">
        <w:rPr>
          <w:sz w:val="20"/>
          <w:szCs w:val="20"/>
        </w:rPr>
        <w:t>3.5.6.4. Разрешение на строительство с внесенными изменениями или уведомление об отказе выдается (направляется) заявителю либо уполномоченному лицу при наличии надлежащим образом оформленных полномочий в течение 1 рабочего дня со дня подписания.</w:t>
      </w:r>
    </w:p>
    <w:p w:rsidR="00E36A97" w:rsidRPr="00E36A97" w:rsidRDefault="00E36A97" w:rsidP="00E36A97">
      <w:pPr>
        <w:ind w:firstLine="851"/>
        <w:jc w:val="both"/>
        <w:rPr>
          <w:sz w:val="20"/>
          <w:szCs w:val="20"/>
        </w:rPr>
      </w:pPr>
      <w:r w:rsidRPr="00E36A97">
        <w:rPr>
          <w:sz w:val="20"/>
          <w:szCs w:val="20"/>
        </w:rPr>
        <w:t>В случае если заявление с приложенными документами поступило из МФЦ, специалист структурного подразделения Управления организует доставку в МФЦ конечного результата предоставления услуги в течение 1 рабочего дня со дня подписания.</w:t>
      </w:r>
    </w:p>
    <w:p w:rsidR="00E36A97" w:rsidRPr="00E36A97" w:rsidRDefault="00E36A97" w:rsidP="00E36A97">
      <w:pPr>
        <w:ind w:firstLine="851"/>
        <w:jc w:val="both"/>
        <w:rPr>
          <w:sz w:val="20"/>
          <w:szCs w:val="20"/>
        </w:rPr>
      </w:pPr>
      <w:r w:rsidRPr="00E36A97">
        <w:rPr>
          <w:sz w:val="20"/>
          <w:szCs w:val="20"/>
        </w:rPr>
        <w:t>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E36A97" w:rsidRPr="00E36A97" w:rsidRDefault="00E36A97" w:rsidP="00E36A97">
      <w:pPr>
        <w:ind w:firstLine="851"/>
        <w:jc w:val="both"/>
        <w:rPr>
          <w:sz w:val="20"/>
          <w:szCs w:val="20"/>
        </w:rPr>
      </w:pPr>
      <w:bookmarkStart w:id="47" w:name="sub_35644"/>
      <w:r w:rsidRPr="00E36A97">
        <w:rPr>
          <w:sz w:val="20"/>
          <w:szCs w:val="20"/>
        </w:rPr>
        <w:t xml:space="preserve">В случае подачи заявления посредством </w:t>
      </w:r>
      <w:hyperlink r:id="rId39" w:history="1">
        <w:r w:rsidRPr="00E36A97">
          <w:rPr>
            <w:rStyle w:val="aff0"/>
            <w:bCs/>
            <w:sz w:val="20"/>
            <w:szCs w:val="20"/>
          </w:rPr>
          <w:t>Единого портала</w:t>
        </w:r>
      </w:hyperlink>
      <w:r w:rsidRPr="00E36A97">
        <w:rPr>
          <w:sz w:val="20"/>
          <w:szCs w:val="20"/>
        </w:rPr>
        <w:t xml:space="preserve">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w:t>
      </w:r>
      <w:hyperlink r:id="rId40" w:history="1">
        <w:r w:rsidRPr="00E36A97">
          <w:rPr>
            <w:rStyle w:val="aff0"/>
            <w:bCs/>
            <w:sz w:val="20"/>
            <w:szCs w:val="20"/>
          </w:rPr>
          <w:t>квалифицированной электронной подписью</w:t>
        </w:r>
      </w:hyperlink>
      <w:r w:rsidRPr="00E36A97">
        <w:rPr>
          <w:sz w:val="20"/>
          <w:szCs w:val="20"/>
        </w:rPr>
        <w:t xml:space="preserve">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rsidR="00E36A97" w:rsidRPr="00E36A97" w:rsidRDefault="00E36A97" w:rsidP="00E36A97">
      <w:pPr>
        <w:ind w:firstLine="851"/>
        <w:jc w:val="both"/>
        <w:rPr>
          <w:sz w:val="20"/>
          <w:szCs w:val="20"/>
        </w:rPr>
      </w:pPr>
      <w:bookmarkStart w:id="48" w:name="sub_357"/>
      <w:bookmarkEnd w:id="47"/>
      <w:r w:rsidRPr="00E36A97">
        <w:rPr>
          <w:sz w:val="20"/>
          <w:szCs w:val="20"/>
        </w:rPr>
        <w:t>3.5.7. Необходимость получения дополнительных сведений от заявителя для предоставления муниципальной услуги не предусмотрена.</w:t>
      </w:r>
    </w:p>
    <w:p w:rsidR="00E36A97" w:rsidRPr="00E36A97" w:rsidRDefault="00E36A97" w:rsidP="00E36A97">
      <w:pPr>
        <w:ind w:firstLine="851"/>
        <w:jc w:val="both"/>
        <w:rPr>
          <w:sz w:val="20"/>
          <w:szCs w:val="20"/>
        </w:rPr>
      </w:pPr>
    </w:p>
    <w:p w:rsidR="00E36A97" w:rsidRPr="00E36A97" w:rsidRDefault="00E36A97" w:rsidP="00E36A97">
      <w:pPr>
        <w:ind w:firstLine="851"/>
        <w:jc w:val="center"/>
        <w:rPr>
          <w:b/>
          <w:bCs/>
          <w:sz w:val="20"/>
          <w:szCs w:val="20"/>
        </w:rPr>
      </w:pPr>
      <w:bookmarkStart w:id="49" w:name="sub_36"/>
      <w:bookmarkEnd w:id="48"/>
      <w:r w:rsidRPr="00E36A97">
        <w:rPr>
          <w:b/>
          <w:bCs/>
          <w:sz w:val="20"/>
          <w:szCs w:val="20"/>
        </w:rPr>
        <w:t>3.6. Вариант 4. Исправление допущенных опечаток и ошибок в выданных в результате предоставления муниципальной услуги документах</w:t>
      </w:r>
    </w:p>
    <w:bookmarkEnd w:id="49"/>
    <w:p w:rsidR="00E36A97" w:rsidRPr="00E36A97" w:rsidRDefault="00E36A97" w:rsidP="00E36A97">
      <w:pPr>
        <w:ind w:firstLine="851"/>
        <w:jc w:val="both"/>
        <w:rPr>
          <w:sz w:val="20"/>
          <w:szCs w:val="20"/>
        </w:rPr>
      </w:pPr>
    </w:p>
    <w:p w:rsidR="00E36A97" w:rsidRPr="00E36A97" w:rsidRDefault="00E36A97" w:rsidP="00E36A97">
      <w:pPr>
        <w:ind w:firstLine="851"/>
        <w:jc w:val="both"/>
        <w:rPr>
          <w:sz w:val="20"/>
          <w:szCs w:val="20"/>
        </w:rPr>
      </w:pPr>
      <w:bookmarkStart w:id="50" w:name="sub_361"/>
      <w:r w:rsidRPr="00E36A97">
        <w:rPr>
          <w:sz w:val="20"/>
          <w:szCs w:val="20"/>
        </w:rPr>
        <w:t>3.6.1. Максимальный срок предоставления муниципальной услуги в соответствии с вариантом составляет 3 рабочих дня со дня получения заявления об ошибке.</w:t>
      </w:r>
    </w:p>
    <w:p w:rsidR="00E36A97" w:rsidRPr="00E36A97" w:rsidRDefault="00E36A97" w:rsidP="00E36A97">
      <w:pPr>
        <w:ind w:firstLine="851"/>
        <w:jc w:val="both"/>
        <w:rPr>
          <w:sz w:val="20"/>
          <w:szCs w:val="20"/>
        </w:rPr>
      </w:pPr>
      <w:bookmarkStart w:id="51" w:name="sub_362"/>
      <w:bookmarkEnd w:id="50"/>
      <w:r w:rsidRPr="00E36A97">
        <w:rPr>
          <w:sz w:val="20"/>
          <w:szCs w:val="20"/>
        </w:rPr>
        <w:t>3.6.2. Результатом предоставления муниципальной услуги является внесение исправлений в документы в случае выявления допущенных опечаток и (или) ошибок либо письменное уведомление об отсутствии таких опечаток и (или) ошибок.</w:t>
      </w:r>
    </w:p>
    <w:p w:rsidR="00E36A97" w:rsidRPr="00E36A97" w:rsidRDefault="00E36A97" w:rsidP="00E36A97">
      <w:pPr>
        <w:ind w:firstLine="851"/>
        <w:jc w:val="both"/>
        <w:rPr>
          <w:sz w:val="20"/>
          <w:szCs w:val="20"/>
        </w:rPr>
      </w:pPr>
      <w:bookmarkStart w:id="52" w:name="sub_363"/>
      <w:bookmarkEnd w:id="51"/>
      <w:r w:rsidRPr="00E36A97">
        <w:rPr>
          <w:sz w:val="20"/>
          <w:szCs w:val="20"/>
        </w:rPr>
        <w:t>3.6.3. Оснований для отказа в приеме заявления не предусмотрено.</w:t>
      </w:r>
    </w:p>
    <w:p w:rsidR="00E36A97" w:rsidRPr="00E36A97" w:rsidRDefault="00E36A97" w:rsidP="00E36A97">
      <w:pPr>
        <w:ind w:firstLine="851"/>
        <w:jc w:val="both"/>
        <w:rPr>
          <w:sz w:val="20"/>
          <w:szCs w:val="20"/>
        </w:rPr>
      </w:pPr>
      <w:bookmarkStart w:id="53" w:name="sub_364"/>
      <w:bookmarkEnd w:id="52"/>
      <w:r w:rsidRPr="00E36A97">
        <w:rPr>
          <w:sz w:val="20"/>
          <w:szCs w:val="20"/>
        </w:rPr>
        <w:t>3.6.4. Оснований для приостановления предоставления муниципальной услуги не предусмотрено.</w:t>
      </w:r>
    </w:p>
    <w:p w:rsidR="00E36A97" w:rsidRPr="00E36A97" w:rsidRDefault="00E36A97" w:rsidP="00E36A97">
      <w:pPr>
        <w:ind w:firstLine="851"/>
        <w:jc w:val="both"/>
        <w:rPr>
          <w:sz w:val="20"/>
          <w:szCs w:val="20"/>
        </w:rPr>
      </w:pPr>
      <w:bookmarkStart w:id="54" w:name="sub_365"/>
      <w:bookmarkEnd w:id="53"/>
      <w:r w:rsidRPr="00E36A97">
        <w:rPr>
          <w:sz w:val="20"/>
          <w:szCs w:val="20"/>
        </w:rPr>
        <w:t>3.6.5. 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
    <w:p w:rsidR="00E36A97" w:rsidRPr="00E36A97" w:rsidRDefault="00E36A97" w:rsidP="00E36A97">
      <w:pPr>
        <w:ind w:firstLine="851"/>
        <w:jc w:val="both"/>
        <w:rPr>
          <w:sz w:val="20"/>
          <w:szCs w:val="20"/>
        </w:rPr>
      </w:pPr>
      <w:bookmarkStart w:id="55" w:name="sub_366"/>
      <w:bookmarkEnd w:id="54"/>
      <w:r w:rsidRPr="00E36A97">
        <w:rPr>
          <w:sz w:val="20"/>
          <w:szCs w:val="20"/>
        </w:rPr>
        <w:t>3.6.6. Для получения муниципальной услуги заявитель представляет в администрацию заявление в произвольной форме об исправлении допущенных опечаток и ошибок.</w:t>
      </w:r>
    </w:p>
    <w:bookmarkEnd w:id="55"/>
    <w:p w:rsidR="00E36A97" w:rsidRPr="00E36A97" w:rsidRDefault="00E36A97" w:rsidP="00E36A97">
      <w:pPr>
        <w:ind w:firstLine="851"/>
        <w:jc w:val="both"/>
        <w:rPr>
          <w:sz w:val="20"/>
          <w:szCs w:val="20"/>
        </w:rPr>
      </w:pPr>
      <w:r w:rsidRPr="00E36A97">
        <w:rPr>
          <w:sz w:val="20"/>
          <w:szCs w:val="20"/>
        </w:rPr>
        <w:t>Срок регистрации заявления составляет 15 минут.</w:t>
      </w:r>
    </w:p>
    <w:p w:rsidR="00E36A97" w:rsidRPr="00E36A97" w:rsidRDefault="00E36A97" w:rsidP="00E36A97">
      <w:pPr>
        <w:ind w:firstLine="851"/>
        <w:jc w:val="both"/>
        <w:rPr>
          <w:sz w:val="20"/>
          <w:szCs w:val="20"/>
        </w:rPr>
      </w:pPr>
      <w:bookmarkStart w:id="56" w:name="sub_367"/>
      <w:r w:rsidRPr="00E36A97">
        <w:rPr>
          <w:sz w:val="20"/>
          <w:szCs w:val="20"/>
        </w:rPr>
        <w:t>3.6.7.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bookmarkEnd w:id="56"/>
    <w:p w:rsidR="00E36A97" w:rsidRPr="00E36A97" w:rsidRDefault="00E36A97" w:rsidP="00E36A97">
      <w:pPr>
        <w:ind w:firstLine="851"/>
        <w:jc w:val="both"/>
        <w:rPr>
          <w:sz w:val="20"/>
          <w:szCs w:val="20"/>
        </w:rPr>
      </w:pPr>
      <w:r w:rsidRPr="00E36A97">
        <w:rPr>
          <w:sz w:val="20"/>
          <w:szCs w:val="20"/>
        </w:rPr>
        <w:t>В случае выявления допущенных опечаток и (или)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Управления вносит исправления в указанные документы в срок, не превышающий 3 рабочих дней со дня получения заявления об ошибке.</w:t>
      </w:r>
    </w:p>
    <w:p w:rsidR="00E36A97" w:rsidRPr="00E36A97" w:rsidRDefault="00E36A97" w:rsidP="00E36A97">
      <w:pPr>
        <w:ind w:firstLine="851"/>
        <w:jc w:val="both"/>
        <w:rPr>
          <w:sz w:val="20"/>
          <w:szCs w:val="20"/>
        </w:rPr>
      </w:pPr>
      <w:r w:rsidRPr="00E36A97">
        <w:rPr>
          <w:sz w:val="20"/>
          <w:szCs w:val="20"/>
        </w:rPr>
        <w:t>В случае отсутствия опечаток и (или) ошибок в выданных в результате предоставления муниципальной услуги документах специалист структурного подразделения Управления письменно сообщает заявителю об отсутствии таких опечаток и (или) ошибок в срок, не превышающий 3 рабочих дней со дня получения заявления об ошибке.</w:t>
      </w:r>
    </w:p>
    <w:p w:rsidR="00E36A97" w:rsidRPr="00E36A97" w:rsidRDefault="00E36A97" w:rsidP="00E36A97">
      <w:pPr>
        <w:ind w:firstLine="851"/>
        <w:jc w:val="both"/>
        <w:rPr>
          <w:sz w:val="20"/>
          <w:szCs w:val="20"/>
        </w:rPr>
      </w:pPr>
      <w:r w:rsidRPr="00E36A97">
        <w:rPr>
          <w:sz w:val="20"/>
          <w:szCs w:val="20"/>
        </w:rPr>
        <w:t>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E36A97" w:rsidRPr="00E36A97" w:rsidRDefault="00E36A97" w:rsidP="00E36A97">
      <w:pPr>
        <w:ind w:firstLine="851"/>
        <w:jc w:val="both"/>
        <w:rPr>
          <w:sz w:val="20"/>
          <w:szCs w:val="20"/>
        </w:rPr>
      </w:pPr>
      <w:r w:rsidRPr="00E36A97">
        <w:rPr>
          <w:sz w:val="20"/>
          <w:szCs w:val="20"/>
        </w:rPr>
        <w:t>3.6.8. 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результате предоставления муниципальной услуги документах, специалист Управления в срок, не превышающий 1 рабочего дня с момента обнаружения ошибки, готовит документ о внесении исправлений в результат предоставления муниципальной услуги и в срок, не превышающий 1 рабочего дня со дня подписания указанного документа, уведомляет заявителя о необходимости замены указанных документов.</w:t>
      </w:r>
    </w:p>
    <w:p w:rsidR="00E36A97" w:rsidRPr="00E36A97" w:rsidRDefault="00E36A97" w:rsidP="00E36A97">
      <w:pPr>
        <w:ind w:firstLine="851"/>
        <w:jc w:val="both"/>
        <w:rPr>
          <w:sz w:val="20"/>
          <w:szCs w:val="20"/>
        </w:rPr>
      </w:pPr>
    </w:p>
    <w:p w:rsidR="00E36A97" w:rsidRPr="00E36A97" w:rsidRDefault="00E36A97" w:rsidP="00E36A97">
      <w:pPr>
        <w:ind w:firstLine="851"/>
        <w:jc w:val="center"/>
        <w:rPr>
          <w:b/>
          <w:sz w:val="20"/>
          <w:szCs w:val="20"/>
        </w:rPr>
      </w:pPr>
      <w:bookmarkStart w:id="57" w:name="Par402"/>
      <w:bookmarkStart w:id="58" w:name="Par409"/>
      <w:bookmarkEnd w:id="57"/>
      <w:bookmarkEnd w:id="58"/>
      <w:r w:rsidRPr="00E36A97">
        <w:rPr>
          <w:b/>
          <w:sz w:val="20"/>
          <w:szCs w:val="20"/>
        </w:rPr>
        <w:t>3.1.4. Выдача разрешения на строительство</w:t>
      </w:r>
    </w:p>
    <w:p w:rsidR="00E36A97" w:rsidRPr="00E36A97" w:rsidRDefault="00E36A97" w:rsidP="00E36A97">
      <w:pPr>
        <w:ind w:firstLine="851"/>
        <w:jc w:val="both"/>
        <w:rPr>
          <w:b/>
          <w:sz w:val="20"/>
          <w:szCs w:val="20"/>
        </w:rPr>
      </w:pPr>
    </w:p>
    <w:p w:rsidR="00E36A97" w:rsidRPr="00E36A97" w:rsidRDefault="00E36A97" w:rsidP="00E36A97">
      <w:pPr>
        <w:ind w:firstLine="851"/>
        <w:jc w:val="both"/>
        <w:rPr>
          <w:sz w:val="20"/>
          <w:szCs w:val="20"/>
        </w:rPr>
      </w:pPr>
      <w:r w:rsidRPr="00E36A97">
        <w:rPr>
          <w:sz w:val="20"/>
          <w:szCs w:val="20"/>
        </w:rPr>
        <w:t>Основанием для начала административной процедуры является подписанное главой администрации Шумерлинского муниципального округа Чувашской Республики разрешение на строительство (1 экземпляр), которое выдается заявителю или его уполномоченному представителю лично в течение 1 дня со дня подписания главой администрации Шумерлинского муниципального округа Чувашской Республики, но не позднее 5 рабочих дней со дня поступления заявления. Если последний день приходится на нерабочий праздничный или выходной день, то результат выдается (направляется) заявителю в первый рабочий день, следующий за нерабочим праздничным или выходным днём.</w:t>
      </w:r>
    </w:p>
    <w:p w:rsidR="00E36A97" w:rsidRPr="00E36A97" w:rsidRDefault="00E36A97" w:rsidP="00E36A97">
      <w:pPr>
        <w:ind w:firstLine="851"/>
        <w:jc w:val="both"/>
        <w:rPr>
          <w:sz w:val="20"/>
          <w:szCs w:val="20"/>
        </w:rPr>
      </w:pPr>
      <w:r w:rsidRPr="00E36A97">
        <w:rPr>
          <w:sz w:val="20"/>
          <w:szCs w:val="20"/>
        </w:rPr>
        <w:t>В случае если заявитель или его представитель, извещенные по телефону, указанному в заявлении, о необходимости получения результата предоставления муниципальной услуги, в течение 1 рабочего дня, следующего за днем подписания разрешения на строительство главой администрации Шумерлинского муниципального округа Чувашской Республики, не явился в администрацию Шумерлинского муниципального округа Чувашской Республики и ему не был выдан экземпляр разрешения на строительство лично разрешение на строительство передается в отдел делопроизводства  для направления посредством почтового отправления с уведомлением о вручении по указанному в Заявлении почтовому адресу в течение 1 рабочего дня, в котором документы были переданы для отправки.</w:t>
      </w:r>
    </w:p>
    <w:p w:rsidR="00E36A97" w:rsidRPr="00E36A97" w:rsidRDefault="00E36A97" w:rsidP="00E36A97">
      <w:pPr>
        <w:ind w:firstLine="851"/>
        <w:jc w:val="both"/>
        <w:rPr>
          <w:sz w:val="20"/>
          <w:szCs w:val="20"/>
        </w:rPr>
      </w:pPr>
      <w:r w:rsidRPr="00E36A97">
        <w:rPr>
          <w:sz w:val="20"/>
          <w:szCs w:val="20"/>
        </w:rPr>
        <w:t xml:space="preserve">После выдачи разрешения на строительство специалист отдела строительства и архитектуры, оформивший разрешение производит необходимые действия по подготовке дела к хранению (2 экземпляр разрешения на строительство, документы в соответствии </w:t>
      </w:r>
      <w:hyperlink w:anchor="P230" w:history="1">
        <w:r w:rsidRPr="00E36A97">
          <w:rPr>
            <w:rStyle w:val="aff0"/>
            <w:sz w:val="20"/>
            <w:szCs w:val="20"/>
          </w:rPr>
          <w:t>пунктом 2.6</w:t>
        </w:r>
      </w:hyperlink>
      <w:r w:rsidRPr="00E36A97">
        <w:rPr>
          <w:sz w:val="20"/>
          <w:szCs w:val="20"/>
        </w:rPr>
        <w:t>.1 настоящего Административного регламента), а также осуществляет передачу дел на хранение в соответствии с требованиями к ведению делопроизводства.</w:t>
      </w:r>
    </w:p>
    <w:p w:rsidR="00E36A97" w:rsidRPr="00E36A97" w:rsidRDefault="00E36A97" w:rsidP="00E36A97">
      <w:pPr>
        <w:ind w:firstLine="851"/>
        <w:jc w:val="both"/>
        <w:rPr>
          <w:sz w:val="20"/>
          <w:szCs w:val="20"/>
        </w:rPr>
      </w:pPr>
      <w:r w:rsidRPr="00E36A97">
        <w:rPr>
          <w:sz w:val="20"/>
          <w:szCs w:val="20"/>
        </w:rPr>
        <w:t xml:space="preserve">Срок действия разрешения на строительство при переходе права на земельный участок и объекты капитального строительства сохраняется, за исключением случаев, предусмотренных </w:t>
      </w:r>
      <w:hyperlink w:anchor="P428" w:history="1">
        <w:r w:rsidRPr="00E36A97">
          <w:rPr>
            <w:rStyle w:val="aff0"/>
            <w:sz w:val="20"/>
            <w:szCs w:val="20"/>
          </w:rPr>
          <w:t>абзацами 8</w:t>
        </w:r>
      </w:hyperlink>
      <w:r w:rsidRPr="00E36A97">
        <w:rPr>
          <w:sz w:val="20"/>
          <w:szCs w:val="20"/>
        </w:rPr>
        <w:t xml:space="preserve"> - </w:t>
      </w:r>
      <w:hyperlink w:anchor="P431" w:history="1">
        <w:r w:rsidRPr="00E36A97">
          <w:rPr>
            <w:rStyle w:val="aff0"/>
            <w:sz w:val="20"/>
            <w:szCs w:val="20"/>
          </w:rPr>
          <w:t>10</w:t>
        </w:r>
      </w:hyperlink>
      <w:r w:rsidRPr="00E36A97">
        <w:rPr>
          <w:sz w:val="20"/>
          <w:szCs w:val="20"/>
        </w:rPr>
        <w:t xml:space="preserve"> настоящего пункта Административного регламента.</w:t>
      </w:r>
    </w:p>
    <w:p w:rsidR="00E36A97" w:rsidRPr="00E36A97" w:rsidRDefault="00E36A97" w:rsidP="00E36A97">
      <w:pPr>
        <w:ind w:firstLine="851"/>
        <w:jc w:val="both"/>
        <w:rPr>
          <w:sz w:val="20"/>
          <w:szCs w:val="20"/>
        </w:rPr>
      </w:pPr>
      <w:bookmarkStart w:id="59" w:name="P428"/>
      <w:bookmarkEnd w:id="59"/>
      <w:r w:rsidRPr="00E36A97">
        <w:rPr>
          <w:sz w:val="20"/>
          <w:szCs w:val="20"/>
        </w:rPr>
        <w:t>Действие разрешения на строительство прекращается на основании решения администрации Шумерлинского муниципального округа Чувашской Республики в случае:</w:t>
      </w:r>
    </w:p>
    <w:p w:rsidR="00E36A97" w:rsidRPr="00E36A97" w:rsidRDefault="00E36A97" w:rsidP="00E36A97">
      <w:pPr>
        <w:ind w:firstLine="851"/>
        <w:jc w:val="both"/>
        <w:rPr>
          <w:sz w:val="20"/>
          <w:szCs w:val="20"/>
        </w:rPr>
      </w:pPr>
      <w:r w:rsidRPr="00E36A97">
        <w:rPr>
          <w:sz w:val="20"/>
          <w:szCs w:val="20"/>
        </w:rPr>
        <w:t>1) 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
    <w:p w:rsidR="00E36A97" w:rsidRPr="00E36A97" w:rsidRDefault="00E36A97" w:rsidP="00E36A97">
      <w:pPr>
        <w:ind w:firstLine="851"/>
        <w:jc w:val="both"/>
        <w:rPr>
          <w:sz w:val="20"/>
          <w:szCs w:val="20"/>
        </w:rPr>
      </w:pPr>
      <w:r w:rsidRPr="00E36A97">
        <w:rPr>
          <w:sz w:val="20"/>
          <w:szCs w:val="20"/>
        </w:rPr>
        <w:t>2) отказа от права собственности и иных прав на земельные участки;</w:t>
      </w:r>
    </w:p>
    <w:p w:rsidR="00E36A97" w:rsidRPr="00E36A97" w:rsidRDefault="00E36A97" w:rsidP="00E36A97">
      <w:pPr>
        <w:ind w:firstLine="851"/>
        <w:jc w:val="both"/>
        <w:rPr>
          <w:sz w:val="20"/>
          <w:szCs w:val="20"/>
        </w:rPr>
      </w:pPr>
      <w:bookmarkStart w:id="60" w:name="P431"/>
      <w:bookmarkEnd w:id="60"/>
      <w:r w:rsidRPr="00E36A97">
        <w:rPr>
          <w:sz w:val="20"/>
          <w:szCs w:val="20"/>
        </w:rPr>
        <w:t>3) расторжения договора аренды и иных договоров, на основании которых у заявителя возникли права на земельные участки;</w:t>
      </w:r>
    </w:p>
    <w:p w:rsidR="00E36A97" w:rsidRPr="00E36A97" w:rsidRDefault="00E36A97" w:rsidP="00E36A97">
      <w:pPr>
        <w:ind w:firstLine="851"/>
        <w:jc w:val="both"/>
        <w:rPr>
          <w:sz w:val="20"/>
          <w:szCs w:val="20"/>
        </w:rPr>
      </w:pPr>
      <w:r w:rsidRPr="00E36A97">
        <w:rPr>
          <w:sz w:val="20"/>
          <w:szCs w:val="20"/>
        </w:rPr>
        <w:t>4) 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rsidR="00E36A97" w:rsidRPr="00E36A97" w:rsidRDefault="00E36A97" w:rsidP="00E36A97">
      <w:pPr>
        <w:ind w:firstLine="851"/>
        <w:jc w:val="both"/>
        <w:rPr>
          <w:sz w:val="20"/>
          <w:szCs w:val="20"/>
        </w:rPr>
      </w:pPr>
      <w:r w:rsidRPr="00E36A97">
        <w:rPr>
          <w:sz w:val="20"/>
          <w:szCs w:val="20"/>
        </w:rPr>
        <w:t xml:space="preserve"> В случае принятия решения о прекращении действия разрешения на строительство застройщику направляется </w:t>
      </w:r>
      <w:hyperlink w:anchor="P1227" w:history="1">
        <w:r w:rsidRPr="00E36A97">
          <w:rPr>
            <w:rStyle w:val="aff0"/>
            <w:sz w:val="20"/>
            <w:szCs w:val="20"/>
          </w:rPr>
          <w:t>уведомление</w:t>
        </w:r>
      </w:hyperlink>
      <w:r w:rsidRPr="00E36A97">
        <w:rPr>
          <w:sz w:val="20"/>
          <w:szCs w:val="20"/>
        </w:rPr>
        <w:t xml:space="preserve"> о прекращении действия разрешения на строительство в срок не более чем тридцать рабочих дней со дня прекращения прав на земельный участок или права пользования недрами по основаниям, указанным в </w:t>
      </w:r>
      <w:hyperlink w:anchor="P428" w:history="1">
        <w:r w:rsidRPr="00E36A97">
          <w:rPr>
            <w:rStyle w:val="aff0"/>
            <w:sz w:val="20"/>
            <w:szCs w:val="20"/>
          </w:rPr>
          <w:t>абзацах 8</w:t>
        </w:r>
      </w:hyperlink>
      <w:r w:rsidRPr="00E36A97">
        <w:rPr>
          <w:sz w:val="20"/>
          <w:szCs w:val="20"/>
        </w:rPr>
        <w:t xml:space="preserve"> - </w:t>
      </w:r>
      <w:hyperlink w:anchor="P431" w:history="1">
        <w:r w:rsidRPr="00E36A97">
          <w:rPr>
            <w:rStyle w:val="aff0"/>
            <w:sz w:val="20"/>
            <w:szCs w:val="20"/>
          </w:rPr>
          <w:t>10</w:t>
        </w:r>
      </w:hyperlink>
      <w:r w:rsidRPr="00E36A97">
        <w:rPr>
          <w:sz w:val="20"/>
          <w:szCs w:val="20"/>
        </w:rPr>
        <w:t xml:space="preserve"> настоящего пункта Административного регламента (приложение №7 к Административному регламенту), по почте заказным письмом с уведомлением о вручении.</w:t>
      </w:r>
    </w:p>
    <w:p w:rsidR="00E36A97" w:rsidRPr="00E36A97" w:rsidRDefault="00E36A97" w:rsidP="00E36A97">
      <w:pPr>
        <w:ind w:firstLine="851"/>
        <w:jc w:val="both"/>
        <w:rPr>
          <w:sz w:val="20"/>
          <w:szCs w:val="20"/>
        </w:rPr>
      </w:pPr>
      <w:bookmarkStart w:id="61" w:name="P433"/>
      <w:bookmarkEnd w:id="61"/>
      <w:r w:rsidRPr="00E36A97">
        <w:rPr>
          <w:sz w:val="20"/>
          <w:szCs w:val="20"/>
        </w:rPr>
        <w:t>Заявитель, который приобрел права на земельный участок, вправе осуществлять строительство, реконструкцию объекта капитального строительства на таком земельном участке в соответствии с разрешением на строительство, выданным прежнему правообладателю земельного участка.</w:t>
      </w:r>
    </w:p>
    <w:p w:rsidR="00E36A97" w:rsidRPr="00E36A97" w:rsidRDefault="00E36A97" w:rsidP="00E36A97">
      <w:pPr>
        <w:ind w:firstLine="851"/>
        <w:jc w:val="both"/>
        <w:rPr>
          <w:sz w:val="20"/>
          <w:szCs w:val="20"/>
        </w:rPr>
      </w:pPr>
      <w:bookmarkStart w:id="62" w:name="P434"/>
      <w:bookmarkEnd w:id="62"/>
      <w:r w:rsidRPr="00E36A97">
        <w:rPr>
          <w:sz w:val="20"/>
          <w:szCs w:val="20"/>
        </w:rPr>
        <w:t xml:space="preserve">В случае образования земельного участка путем объединения земельных участков, в отношении которых или одного из которых в соответствии с </w:t>
      </w:r>
      <w:proofErr w:type="spellStart"/>
      <w:r w:rsidRPr="00E36A97">
        <w:rPr>
          <w:sz w:val="20"/>
          <w:szCs w:val="20"/>
        </w:rPr>
        <w:t>ГрК</w:t>
      </w:r>
      <w:proofErr w:type="spellEnd"/>
      <w:r w:rsidRPr="00E36A97">
        <w:rPr>
          <w:sz w:val="20"/>
          <w:szCs w:val="20"/>
        </w:rPr>
        <w:t xml:space="preserve"> РФ выдано разрешение на строительство, физическое или юридическое лицо, у которого возникло право на образованный земельный участок, вправе осуществлять строительство на таком земельном участке на условиях, содержащихся в указанном разрешении на строительство.</w:t>
      </w:r>
    </w:p>
    <w:p w:rsidR="00E36A97" w:rsidRPr="00E36A97" w:rsidRDefault="00E36A97" w:rsidP="00E36A97">
      <w:pPr>
        <w:ind w:firstLine="851"/>
        <w:jc w:val="both"/>
        <w:rPr>
          <w:sz w:val="20"/>
          <w:szCs w:val="20"/>
        </w:rPr>
      </w:pPr>
      <w:bookmarkStart w:id="63" w:name="P435"/>
      <w:bookmarkEnd w:id="63"/>
      <w:r w:rsidRPr="00E36A97">
        <w:rPr>
          <w:sz w:val="20"/>
          <w:szCs w:val="20"/>
        </w:rPr>
        <w:t xml:space="preserve">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w:t>
      </w:r>
      <w:proofErr w:type="spellStart"/>
      <w:r w:rsidRPr="00E36A97">
        <w:rPr>
          <w:sz w:val="20"/>
          <w:szCs w:val="20"/>
        </w:rPr>
        <w:t>ГрК</w:t>
      </w:r>
      <w:proofErr w:type="spellEnd"/>
      <w:r w:rsidRPr="00E36A97">
        <w:rPr>
          <w:sz w:val="20"/>
          <w:szCs w:val="20"/>
        </w:rPr>
        <w:t xml:space="preserve"> РФ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 к размещению объектов капитального строительства, установленных в соответствии с </w:t>
      </w:r>
      <w:proofErr w:type="spellStart"/>
      <w:r w:rsidRPr="00E36A97">
        <w:rPr>
          <w:sz w:val="20"/>
          <w:szCs w:val="20"/>
        </w:rPr>
        <w:t>ГрК</w:t>
      </w:r>
      <w:proofErr w:type="spellEnd"/>
      <w:r w:rsidRPr="00E36A97">
        <w:rPr>
          <w:sz w:val="20"/>
          <w:szCs w:val="20"/>
        </w:rPr>
        <w:t xml:space="preserve"> РФ и земельным законодательством. В этом случае требуется получение градостроительного плана образованного земельного участка, на котором планируется осуществлять строительство, реконструкцию объекта капитального строительства. Ранее выданный градостроительный план земельного участка, из которого образованы земельные участки путем раздела, перераспределения земельных участков или выдела из земельных участков, утрачивает силу со дня выдачи градостроительного плана на один из образованных земельных участков.</w:t>
      </w:r>
    </w:p>
    <w:p w:rsidR="00E36A97" w:rsidRPr="00E36A97" w:rsidRDefault="00E36A97" w:rsidP="00E36A97">
      <w:pPr>
        <w:ind w:firstLine="851"/>
        <w:jc w:val="both"/>
        <w:rPr>
          <w:sz w:val="20"/>
          <w:szCs w:val="20"/>
        </w:rPr>
      </w:pPr>
      <w:r w:rsidRPr="00E36A97">
        <w:rPr>
          <w:sz w:val="20"/>
          <w:szCs w:val="20"/>
        </w:rPr>
        <w:t xml:space="preserve">В случае, если земельные участки были образованы в границах зоны размещения линейного объекта, предусмотренной проектом планировки территории, </w:t>
      </w:r>
      <w:proofErr w:type="gramStart"/>
      <w:r w:rsidRPr="00E36A97">
        <w:rPr>
          <w:sz w:val="20"/>
          <w:szCs w:val="20"/>
        </w:rPr>
        <w:t>и</w:t>
      </w:r>
      <w:proofErr w:type="gramEnd"/>
      <w:r w:rsidRPr="00E36A97">
        <w:rPr>
          <w:sz w:val="20"/>
          <w:szCs w:val="20"/>
        </w:rPr>
        <w:t xml:space="preserve"> если для получения разрешения на строительство линейного объекта была представлена проектная документация, разработанная на основании проекта планировки территории и проекта межевания территории, сохраняется действие ранее выданного разрешения на строительство такого объекта и внесение изменений в такое разрешение не требуется.</w:t>
      </w:r>
    </w:p>
    <w:p w:rsidR="00E36A97" w:rsidRPr="00E36A97" w:rsidRDefault="00E36A97" w:rsidP="00E36A97">
      <w:pPr>
        <w:ind w:firstLine="851"/>
        <w:jc w:val="both"/>
        <w:rPr>
          <w:sz w:val="20"/>
          <w:szCs w:val="20"/>
        </w:rPr>
      </w:pPr>
      <w:r w:rsidRPr="00E36A97">
        <w:rPr>
          <w:sz w:val="20"/>
          <w:szCs w:val="20"/>
        </w:rPr>
        <w:t>В случае переоформления лицензии на пользование недрами новый пользователь недр вправе осуществлять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 в соответствии с ранее выданным разрешением на строительство.</w:t>
      </w:r>
    </w:p>
    <w:p w:rsidR="00E36A97" w:rsidRPr="00E36A97" w:rsidRDefault="00E36A97" w:rsidP="00E36A97">
      <w:pPr>
        <w:ind w:firstLine="851"/>
        <w:jc w:val="both"/>
        <w:rPr>
          <w:sz w:val="20"/>
          <w:szCs w:val="20"/>
        </w:rPr>
      </w:pPr>
      <w:r w:rsidRPr="00E36A97">
        <w:rPr>
          <w:sz w:val="20"/>
          <w:szCs w:val="20"/>
        </w:rPr>
        <w:t xml:space="preserve">Застройщик в течение десяти дней со дня получения разрешения на строительство обязан безвозмездно передать в администрацию Шумерлинского муниципального округа Чувашской Республики сведения о площади, о высоте и количестве этажей планируемого объекта капитального строительства, о сетях инженерно-технического обеспечения, один экземпляр копии результатов инженерных изысканий и по одному экземпляру копий разделов проектной документации, предусмотренных пунктами 2, 8-10 и 11.1 части 12 статьи 48 </w:t>
      </w:r>
      <w:proofErr w:type="spellStart"/>
      <w:r w:rsidRPr="00E36A97">
        <w:rPr>
          <w:sz w:val="20"/>
          <w:szCs w:val="20"/>
        </w:rPr>
        <w:t>ГрК</w:t>
      </w:r>
      <w:proofErr w:type="spellEnd"/>
      <w:r w:rsidRPr="00E36A97">
        <w:rPr>
          <w:sz w:val="20"/>
          <w:szCs w:val="20"/>
        </w:rPr>
        <w:t xml:space="preserve"> РФ, для размещения в информационной системе обеспечения градостроительной деятельности. Указанные документы (их копии или сведения, содержащиеся в них) могут быть направлены в электронной форме. В случае получения разрешения на строительство объекта капитального строительства в границах территории исторического поселения застройщик в течение десяти дней со дня получения указанного разрешения обязан также безвозмездно передать в администрацию Шумерлинского муниципального округа Чувашской Республики предусмотренный пунктом 3 части 12 статьи 48 </w:t>
      </w:r>
      <w:proofErr w:type="spellStart"/>
      <w:r w:rsidRPr="00E36A97">
        <w:rPr>
          <w:sz w:val="20"/>
          <w:szCs w:val="20"/>
        </w:rPr>
        <w:t>ГрК</w:t>
      </w:r>
      <w:proofErr w:type="spellEnd"/>
      <w:r w:rsidRPr="00E36A97">
        <w:rPr>
          <w:sz w:val="20"/>
          <w:szCs w:val="20"/>
        </w:rPr>
        <w:t xml:space="preserve"> РФ раздел проектной документации объекта капитального строительства, за исключением случая, если строительство или реконструкция такого объекта планируется в соответствии с типовым архитектурным решением объекта капитального строительства.</w:t>
      </w:r>
    </w:p>
    <w:p w:rsidR="00E36A97" w:rsidRPr="00E36A97" w:rsidRDefault="00E36A97" w:rsidP="00E36A97">
      <w:pPr>
        <w:ind w:firstLine="851"/>
        <w:jc w:val="both"/>
        <w:rPr>
          <w:sz w:val="20"/>
          <w:szCs w:val="20"/>
        </w:rPr>
      </w:pPr>
      <w:r w:rsidRPr="00E36A97">
        <w:rPr>
          <w:sz w:val="20"/>
          <w:szCs w:val="20"/>
        </w:rPr>
        <w:t>Результатом процедуры является выдача разрешения на строительство.</w:t>
      </w:r>
    </w:p>
    <w:p w:rsidR="00E36A97" w:rsidRPr="00E36A97" w:rsidRDefault="00E36A97" w:rsidP="00E36A97">
      <w:pPr>
        <w:ind w:firstLine="851"/>
        <w:jc w:val="both"/>
        <w:rPr>
          <w:bCs/>
          <w:sz w:val="20"/>
          <w:szCs w:val="20"/>
        </w:rPr>
      </w:pPr>
      <w:r w:rsidRPr="00E36A97">
        <w:rPr>
          <w:bCs/>
          <w:sz w:val="20"/>
          <w:szCs w:val="20"/>
        </w:rPr>
        <w:t>В случае поступления заявления о предоставлении муниципальной услуги в форме электронного документа, в том числе с использованием Единого портала государственных и муниципальных услуг, обеспечивается возможность направления заявителю уведомления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E36A97" w:rsidRPr="00E36A97" w:rsidRDefault="00E36A97" w:rsidP="00E36A97">
      <w:pPr>
        <w:ind w:firstLine="851"/>
        <w:jc w:val="both"/>
        <w:rPr>
          <w:sz w:val="20"/>
          <w:szCs w:val="20"/>
        </w:rPr>
      </w:pPr>
      <w:r w:rsidRPr="00E36A97">
        <w:rPr>
          <w:bCs/>
          <w:sz w:val="20"/>
          <w:szCs w:val="20"/>
        </w:rPr>
        <w:t xml:space="preserve">Уведомление о завершении выполнения органом (организацией) указанных действий направляется заявителю в срок, не превышающий одного рабочего дня после завершения соответствующего действия, на адрес электронной почты или с использованием средств Единого портала государственных и муниципальных </w:t>
      </w:r>
      <w:proofErr w:type="gramStart"/>
      <w:r w:rsidRPr="00E36A97">
        <w:rPr>
          <w:bCs/>
          <w:sz w:val="20"/>
          <w:szCs w:val="20"/>
        </w:rPr>
        <w:t>услуг,  или</w:t>
      </w:r>
      <w:proofErr w:type="gramEnd"/>
      <w:r w:rsidRPr="00E36A97">
        <w:rPr>
          <w:bCs/>
          <w:sz w:val="20"/>
          <w:szCs w:val="20"/>
        </w:rPr>
        <w:t xml:space="preserve"> официального сайта в личный кабинет по выбору заявителя.</w:t>
      </w:r>
    </w:p>
    <w:p w:rsidR="00E36A97" w:rsidRPr="00E36A97" w:rsidRDefault="00E36A97" w:rsidP="00E36A97">
      <w:pPr>
        <w:ind w:firstLine="851"/>
        <w:jc w:val="both"/>
        <w:rPr>
          <w:sz w:val="20"/>
          <w:szCs w:val="20"/>
        </w:rPr>
      </w:pPr>
    </w:p>
    <w:p w:rsidR="00E36A97" w:rsidRPr="00E36A97" w:rsidRDefault="00E36A97" w:rsidP="00E36A97">
      <w:pPr>
        <w:ind w:firstLine="851"/>
        <w:jc w:val="center"/>
        <w:rPr>
          <w:b/>
          <w:sz w:val="20"/>
          <w:szCs w:val="20"/>
        </w:rPr>
      </w:pPr>
      <w:bookmarkStart w:id="64" w:name="P446"/>
      <w:bookmarkEnd w:id="64"/>
      <w:r w:rsidRPr="00E36A97">
        <w:rPr>
          <w:b/>
          <w:sz w:val="20"/>
          <w:szCs w:val="20"/>
        </w:rPr>
        <w:t>3.1.5. Выдача уведомления об отказе в предоставлении муниципальной услуги</w:t>
      </w:r>
    </w:p>
    <w:p w:rsidR="00E36A97" w:rsidRPr="00E36A97" w:rsidRDefault="00E36A97" w:rsidP="00E36A97">
      <w:pPr>
        <w:ind w:firstLine="851"/>
        <w:jc w:val="both"/>
        <w:rPr>
          <w:b/>
          <w:sz w:val="20"/>
          <w:szCs w:val="20"/>
        </w:rPr>
      </w:pPr>
    </w:p>
    <w:p w:rsidR="00E36A97" w:rsidRPr="00E36A97" w:rsidRDefault="00E36A97" w:rsidP="00E36A97">
      <w:pPr>
        <w:ind w:firstLine="851"/>
        <w:jc w:val="both"/>
        <w:rPr>
          <w:sz w:val="20"/>
          <w:szCs w:val="20"/>
        </w:rPr>
      </w:pPr>
      <w:r w:rsidRPr="00E36A97">
        <w:rPr>
          <w:sz w:val="20"/>
          <w:szCs w:val="20"/>
        </w:rPr>
        <w:t xml:space="preserve">Основанием для начала административной процедуры является подписанное главой администрации Шумерлинского муниципального округа Чувашской Республики </w:t>
      </w:r>
      <w:hyperlink w:anchor="P866" w:history="1">
        <w:r w:rsidRPr="00E36A97">
          <w:rPr>
            <w:rStyle w:val="aff0"/>
            <w:sz w:val="20"/>
            <w:szCs w:val="20"/>
          </w:rPr>
          <w:t>уведомлени</w:t>
        </w:r>
      </w:hyperlink>
      <w:r w:rsidRPr="00E36A97">
        <w:rPr>
          <w:sz w:val="20"/>
          <w:szCs w:val="20"/>
        </w:rPr>
        <w:t xml:space="preserve">я об отказе в выдаче разрешения на строительство, которое выдается заявителю в течение 1 дня со дня </w:t>
      </w:r>
      <w:proofErr w:type="gramStart"/>
      <w:r w:rsidRPr="00E36A97">
        <w:rPr>
          <w:sz w:val="20"/>
          <w:szCs w:val="20"/>
        </w:rPr>
        <w:t>подписания  главой</w:t>
      </w:r>
      <w:proofErr w:type="gramEnd"/>
      <w:r w:rsidRPr="00E36A97">
        <w:rPr>
          <w:sz w:val="20"/>
          <w:szCs w:val="20"/>
        </w:rPr>
        <w:t xml:space="preserve"> администрации Шумерлинского муниципального округа Чувашской Республики, но не позднее 5 рабочих дней со дня поступления заявления. Если последний день приходится на нерабочий праздничный или выходной день, то результат выдается (направляется) заявителю в первый рабочий день, следующий за нерабочим праздничным или выходным днём.</w:t>
      </w:r>
    </w:p>
    <w:p w:rsidR="00E36A97" w:rsidRPr="00E36A97" w:rsidRDefault="00E36A97" w:rsidP="00E36A97">
      <w:pPr>
        <w:ind w:firstLine="851"/>
        <w:jc w:val="both"/>
        <w:rPr>
          <w:sz w:val="20"/>
          <w:szCs w:val="20"/>
        </w:rPr>
      </w:pPr>
      <w:r w:rsidRPr="00E36A97">
        <w:rPr>
          <w:sz w:val="20"/>
          <w:szCs w:val="20"/>
        </w:rPr>
        <w:t>Уведомление вручается заявителю или его уполномоченному представителю лично под роспись. Вместе с уведомлением заявителям (их уполномоченным представителям) возвращаются все представленные ими документы.</w:t>
      </w:r>
    </w:p>
    <w:p w:rsidR="00E36A97" w:rsidRPr="00E36A97" w:rsidRDefault="00E36A97" w:rsidP="00E36A97">
      <w:pPr>
        <w:ind w:firstLine="851"/>
        <w:jc w:val="both"/>
        <w:rPr>
          <w:sz w:val="20"/>
          <w:szCs w:val="20"/>
        </w:rPr>
      </w:pPr>
      <w:r w:rsidRPr="00E36A97">
        <w:rPr>
          <w:sz w:val="20"/>
          <w:szCs w:val="20"/>
        </w:rPr>
        <w:t>В случае если заявитель или его представитель, извещенные по телефону, указанному в заявлении, о необходимости получения результата предоставления муниципальной услуги, в течение 1 рабочего дня, следующего за днем подписания уведомления главой Шумерлинского муниципального округа не явился в администрацию Шумерлинского муниципального округа Чувашской Республики и ему не был выдан экземпляр уведомления лично, уведомление передается в отдел делопроизводства для направления посредством почтового отправления с уведомлением о вручении по указанному в Заявлении почтовому адресу в течение 1 рабочего дня, в котором документы были переданы для отправки.</w:t>
      </w:r>
    </w:p>
    <w:p w:rsidR="00E36A97" w:rsidRPr="00E36A97" w:rsidRDefault="00E36A97" w:rsidP="00E36A97">
      <w:pPr>
        <w:ind w:firstLine="851"/>
        <w:jc w:val="both"/>
        <w:rPr>
          <w:sz w:val="20"/>
          <w:szCs w:val="20"/>
        </w:rPr>
      </w:pPr>
      <w:r w:rsidRPr="00E36A97">
        <w:rPr>
          <w:sz w:val="20"/>
          <w:szCs w:val="20"/>
        </w:rPr>
        <w:t>После выдачи уведомления специалист Управления, оформивший уведомление, производит необходимые действия по подготовке дела к хранению, а также осуществляет передачу дел на хранение в соответствии с требованиями к ведению делопроизводства.</w:t>
      </w:r>
    </w:p>
    <w:p w:rsidR="00E36A97" w:rsidRPr="00E36A97" w:rsidRDefault="00E36A97" w:rsidP="00E36A97">
      <w:pPr>
        <w:ind w:firstLine="851"/>
        <w:jc w:val="both"/>
        <w:rPr>
          <w:sz w:val="20"/>
          <w:szCs w:val="20"/>
        </w:rPr>
      </w:pPr>
      <w:r w:rsidRPr="00E36A97">
        <w:rPr>
          <w:sz w:val="20"/>
          <w:szCs w:val="20"/>
        </w:rPr>
        <w:t>Отказ в выдаче разрешения на строительство может быть оспорен застройщиком в судебном порядке.</w:t>
      </w:r>
    </w:p>
    <w:p w:rsidR="00E36A97" w:rsidRPr="00E36A97" w:rsidRDefault="00E36A97" w:rsidP="00E36A97">
      <w:pPr>
        <w:ind w:firstLine="851"/>
        <w:jc w:val="both"/>
        <w:rPr>
          <w:sz w:val="20"/>
          <w:szCs w:val="20"/>
        </w:rPr>
      </w:pPr>
      <w:r w:rsidRPr="00E36A97">
        <w:rPr>
          <w:sz w:val="20"/>
          <w:szCs w:val="20"/>
        </w:rPr>
        <w:t>В случае если Заявление с прилагаемыми документами поступило из МФЦ, уведомление об отказе в выдаче разрешения (1 экз., оригинал) в течение 1 рабочего дня выдается специалисту МФЦ, ответственному за доставку документов. К уведомлению прилагаются все представленные документы.</w:t>
      </w:r>
    </w:p>
    <w:p w:rsidR="00E36A97" w:rsidRPr="00E36A97" w:rsidRDefault="00E36A97" w:rsidP="00E36A97">
      <w:pPr>
        <w:ind w:firstLine="851"/>
        <w:jc w:val="both"/>
        <w:rPr>
          <w:sz w:val="20"/>
          <w:szCs w:val="20"/>
        </w:rPr>
      </w:pPr>
      <w:r w:rsidRPr="00E36A97">
        <w:rPr>
          <w:sz w:val="20"/>
          <w:szCs w:val="20"/>
        </w:rPr>
        <w:t>Специалист МФЦ в день поступления письменного уведомления об отказе фиксирует в АИС МФЦ смену статуса документа на «отказано в услуге» и извещает заявителя по телефону.</w:t>
      </w:r>
    </w:p>
    <w:p w:rsidR="00E36A97" w:rsidRPr="00E36A97" w:rsidRDefault="00E36A97" w:rsidP="00E36A97">
      <w:pPr>
        <w:ind w:firstLine="851"/>
        <w:jc w:val="both"/>
        <w:rPr>
          <w:sz w:val="20"/>
          <w:szCs w:val="20"/>
        </w:rPr>
      </w:pPr>
      <w:r w:rsidRPr="00E36A97">
        <w:rPr>
          <w:sz w:val="20"/>
          <w:szCs w:val="20"/>
        </w:rPr>
        <w:t>Уведомление об отказе с указанием причин отказа выдается заявителям либо их представителям при наличии полномочий, оформленных в соответствии с действующим законодательством, специалистом МФЦ, ответственным за выдачу документов, при предъявлении ими расписки о принятии документов. Специалист МФЦ фиксирует выдачу конечного результата предоставления услуги в разделе расписки «выдача результата» своей подписью и подписью заявителя с указанием даты выдачи результата, при этом меняя статус в АИС МФЦ на «выдано». Заявителю выдается 1 экз. уведомления (оригинал) с прилагаемыми документами при личном обращении.</w:t>
      </w:r>
    </w:p>
    <w:p w:rsidR="00E36A97" w:rsidRPr="00E36A97" w:rsidRDefault="00E36A97" w:rsidP="00E36A97">
      <w:pPr>
        <w:ind w:firstLine="851"/>
        <w:jc w:val="both"/>
        <w:rPr>
          <w:sz w:val="20"/>
          <w:szCs w:val="20"/>
        </w:rPr>
      </w:pPr>
      <w:r w:rsidRPr="00E36A97">
        <w:rPr>
          <w:sz w:val="20"/>
          <w:szCs w:val="20"/>
        </w:rPr>
        <w:t>В случае поступления заявления о предоставлении муниципальной услуги в форме электронного документа, в том числе с использованием Единого портала государственных и муниципальных услуг, уведомление об отказе в предоставлении услуги направляется заявителям на адрес электронной почты или с использованием средств Единого портала государственных и муниципальных услуг, или официального сайта в личный кабинет по выбору заявителей.</w:t>
      </w:r>
    </w:p>
    <w:p w:rsidR="00E36A97" w:rsidRPr="00E36A97" w:rsidRDefault="00E36A97" w:rsidP="00E36A97">
      <w:pPr>
        <w:ind w:firstLine="851"/>
        <w:jc w:val="both"/>
        <w:rPr>
          <w:sz w:val="20"/>
          <w:szCs w:val="20"/>
        </w:rPr>
      </w:pPr>
      <w:r w:rsidRPr="00E36A97">
        <w:rPr>
          <w:sz w:val="20"/>
          <w:szCs w:val="20"/>
        </w:rPr>
        <w:t xml:space="preserve">Результатом процедуры является выдача </w:t>
      </w:r>
      <w:hyperlink w:anchor="P866" w:history="1">
        <w:r w:rsidRPr="00E36A97">
          <w:rPr>
            <w:rStyle w:val="aff0"/>
            <w:sz w:val="20"/>
            <w:szCs w:val="20"/>
          </w:rPr>
          <w:t>уведомления</w:t>
        </w:r>
      </w:hyperlink>
      <w:r w:rsidRPr="00E36A97">
        <w:rPr>
          <w:sz w:val="20"/>
          <w:szCs w:val="20"/>
        </w:rPr>
        <w:t xml:space="preserve"> об отказе в выдаче разрешения на строительство.</w:t>
      </w:r>
    </w:p>
    <w:p w:rsidR="00E36A97" w:rsidRPr="00E36A97" w:rsidRDefault="00E36A97" w:rsidP="00E36A97">
      <w:pPr>
        <w:ind w:firstLine="851"/>
        <w:jc w:val="both"/>
        <w:rPr>
          <w:sz w:val="20"/>
          <w:szCs w:val="20"/>
        </w:rPr>
      </w:pPr>
      <w:bookmarkStart w:id="65" w:name="P465"/>
      <w:bookmarkEnd w:id="65"/>
    </w:p>
    <w:p w:rsidR="00E36A97" w:rsidRPr="00E36A97" w:rsidRDefault="00E36A97" w:rsidP="00E36A97">
      <w:pPr>
        <w:ind w:firstLine="851"/>
        <w:jc w:val="center"/>
        <w:rPr>
          <w:b/>
          <w:sz w:val="20"/>
          <w:szCs w:val="20"/>
        </w:rPr>
      </w:pPr>
      <w:bookmarkStart w:id="66" w:name="P473"/>
      <w:bookmarkEnd w:id="66"/>
      <w:r w:rsidRPr="00E36A97">
        <w:rPr>
          <w:b/>
          <w:sz w:val="20"/>
          <w:szCs w:val="20"/>
        </w:rPr>
        <w:t>3.2.2. Принятие решения о продлении срока действия разрешения на строительство либо об отказе в продлении срока действия разрешения на строительство</w:t>
      </w:r>
    </w:p>
    <w:p w:rsidR="00E36A97" w:rsidRPr="00E36A97" w:rsidRDefault="00E36A97" w:rsidP="00E36A97">
      <w:pPr>
        <w:ind w:firstLine="851"/>
        <w:jc w:val="both"/>
        <w:rPr>
          <w:b/>
          <w:sz w:val="20"/>
          <w:szCs w:val="20"/>
        </w:rPr>
      </w:pPr>
    </w:p>
    <w:p w:rsidR="00E36A97" w:rsidRPr="00E36A97" w:rsidRDefault="00E36A97" w:rsidP="00E36A97">
      <w:pPr>
        <w:ind w:firstLine="851"/>
        <w:jc w:val="both"/>
        <w:rPr>
          <w:sz w:val="20"/>
          <w:szCs w:val="20"/>
        </w:rPr>
      </w:pPr>
      <w:r w:rsidRPr="00E36A97">
        <w:rPr>
          <w:sz w:val="20"/>
          <w:szCs w:val="20"/>
        </w:rPr>
        <w:t>Основанием для начала административной процедуры является наличие заявления о продлении срока действия разрешения на строительство, необходимого для предоставления муниципальной услуги с приложением подлинника разрешения на строительство.</w:t>
      </w:r>
    </w:p>
    <w:p w:rsidR="00E36A97" w:rsidRPr="00E36A97" w:rsidRDefault="00E36A97" w:rsidP="00E36A97">
      <w:pPr>
        <w:ind w:firstLine="851"/>
        <w:jc w:val="both"/>
        <w:rPr>
          <w:sz w:val="20"/>
          <w:szCs w:val="20"/>
        </w:rPr>
      </w:pPr>
      <w:r w:rsidRPr="00E36A97">
        <w:rPr>
          <w:sz w:val="20"/>
          <w:szCs w:val="20"/>
        </w:rPr>
        <w:t xml:space="preserve">При соблюдении заявителем условий для продления срока действия разрешения на строительство, установленных законодательством Российской Федерации, специалист Управления в течение 5 календарных дней вносит в подлинник разрешения на строительство запись о продлении срока действия разрешения на строительство. </w:t>
      </w:r>
    </w:p>
    <w:p w:rsidR="00E36A97" w:rsidRPr="00E36A97" w:rsidRDefault="00E36A97" w:rsidP="00E36A97">
      <w:pPr>
        <w:ind w:firstLine="851"/>
        <w:jc w:val="both"/>
        <w:rPr>
          <w:sz w:val="20"/>
          <w:szCs w:val="20"/>
        </w:rPr>
      </w:pPr>
      <w:r w:rsidRPr="00E36A97">
        <w:rPr>
          <w:sz w:val="20"/>
          <w:szCs w:val="20"/>
        </w:rPr>
        <w:t xml:space="preserve">В случае установления фактов, указанных в </w:t>
      </w:r>
      <w:hyperlink w:anchor="P294" w:history="1">
        <w:r w:rsidRPr="00E36A97">
          <w:rPr>
            <w:rStyle w:val="aff0"/>
            <w:sz w:val="20"/>
            <w:szCs w:val="20"/>
          </w:rPr>
          <w:t>пункте 2.10.2</w:t>
        </w:r>
      </w:hyperlink>
      <w:r w:rsidRPr="00E36A97">
        <w:rPr>
          <w:sz w:val="20"/>
          <w:szCs w:val="20"/>
        </w:rPr>
        <w:t xml:space="preserve"> настоящего Административного регламента, уполномоченный специалист Управления в течение 5 календарных дней со дня поступления документов на рассмотрение готовит отказ в продлении срока действия ранее выданного разрешения на строительство с указанием оснований для отказа.</w:t>
      </w:r>
    </w:p>
    <w:p w:rsidR="00E36A97" w:rsidRPr="00E36A97" w:rsidRDefault="00E36A97" w:rsidP="00E36A97">
      <w:pPr>
        <w:ind w:firstLine="851"/>
        <w:jc w:val="both"/>
        <w:rPr>
          <w:sz w:val="20"/>
          <w:szCs w:val="20"/>
        </w:rPr>
      </w:pPr>
      <w:r w:rsidRPr="00E36A97">
        <w:rPr>
          <w:sz w:val="20"/>
          <w:szCs w:val="20"/>
        </w:rPr>
        <w:t>Разрешение на строительство с продленным сроком действия (отказ в продлении срока действия разрешения на строительство) направляется для подписания главе Шумерлинского муниципального округа Чувашской Республики.</w:t>
      </w:r>
    </w:p>
    <w:p w:rsidR="00E36A97" w:rsidRPr="00E36A97" w:rsidRDefault="00E36A97" w:rsidP="00E36A97">
      <w:pPr>
        <w:ind w:firstLine="851"/>
        <w:jc w:val="both"/>
        <w:rPr>
          <w:sz w:val="20"/>
          <w:szCs w:val="20"/>
        </w:rPr>
      </w:pPr>
      <w:r w:rsidRPr="00E36A97">
        <w:rPr>
          <w:sz w:val="20"/>
          <w:szCs w:val="20"/>
        </w:rPr>
        <w:t>Глава Шумерлинского муниципального округа Чувашской Республики в течение 1 рабочего дня со дня представления разрешения (отказа) с приложением документов подписывает указанные документы.</w:t>
      </w:r>
    </w:p>
    <w:p w:rsidR="00E36A97" w:rsidRPr="00E36A97" w:rsidRDefault="00E36A97" w:rsidP="00E36A97">
      <w:pPr>
        <w:ind w:firstLine="851"/>
        <w:jc w:val="both"/>
        <w:rPr>
          <w:sz w:val="20"/>
          <w:szCs w:val="20"/>
        </w:rPr>
      </w:pPr>
      <w:r w:rsidRPr="00E36A97">
        <w:rPr>
          <w:sz w:val="20"/>
          <w:szCs w:val="20"/>
        </w:rPr>
        <w:t>Результатом процедуры является продление срока действия разрешения на строительство (отказ в продлении срока действия разрешения на строительство).</w:t>
      </w:r>
    </w:p>
    <w:p w:rsidR="00E36A97" w:rsidRPr="00E36A97" w:rsidRDefault="00E36A97" w:rsidP="00E36A97">
      <w:pPr>
        <w:ind w:firstLine="851"/>
        <w:jc w:val="both"/>
        <w:rPr>
          <w:sz w:val="20"/>
          <w:szCs w:val="20"/>
        </w:rPr>
      </w:pPr>
    </w:p>
    <w:p w:rsidR="00E36A97" w:rsidRPr="00E36A97" w:rsidRDefault="00E36A97" w:rsidP="00E36A97">
      <w:pPr>
        <w:ind w:firstLine="851"/>
        <w:jc w:val="center"/>
        <w:rPr>
          <w:b/>
          <w:sz w:val="20"/>
          <w:szCs w:val="20"/>
        </w:rPr>
      </w:pPr>
      <w:bookmarkStart w:id="67" w:name="P482"/>
      <w:bookmarkEnd w:id="67"/>
      <w:r w:rsidRPr="00E36A97">
        <w:rPr>
          <w:b/>
          <w:sz w:val="20"/>
          <w:szCs w:val="20"/>
        </w:rPr>
        <w:t>3.2.3. Выдача разрешения на строительство с продленным сроком действия или отказа в продлении срока действия разрешения на строительство</w:t>
      </w:r>
    </w:p>
    <w:p w:rsidR="00E36A97" w:rsidRPr="00E36A97" w:rsidRDefault="00E36A97" w:rsidP="00E36A97">
      <w:pPr>
        <w:ind w:firstLine="851"/>
        <w:jc w:val="both"/>
        <w:rPr>
          <w:b/>
          <w:sz w:val="20"/>
          <w:szCs w:val="20"/>
        </w:rPr>
      </w:pPr>
    </w:p>
    <w:p w:rsidR="00E36A97" w:rsidRPr="00E36A97" w:rsidRDefault="00E36A97" w:rsidP="00E36A97">
      <w:pPr>
        <w:ind w:firstLine="851"/>
        <w:jc w:val="both"/>
        <w:rPr>
          <w:sz w:val="20"/>
          <w:szCs w:val="20"/>
        </w:rPr>
      </w:pPr>
      <w:r w:rsidRPr="00E36A97">
        <w:rPr>
          <w:sz w:val="20"/>
          <w:szCs w:val="20"/>
        </w:rPr>
        <w:t>Основанием для начала административной процедуры является подписанное главой Шумерлинского муниципального округа Чувашской Республики разрешение на строительство с продленным сроком действия (отказ в продлении срока действия разрешения на строительство).</w:t>
      </w:r>
    </w:p>
    <w:p w:rsidR="00E36A97" w:rsidRPr="00E36A97" w:rsidRDefault="00E36A97" w:rsidP="00E36A97">
      <w:pPr>
        <w:ind w:firstLine="851"/>
        <w:jc w:val="both"/>
        <w:rPr>
          <w:sz w:val="20"/>
          <w:szCs w:val="20"/>
        </w:rPr>
      </w:pPr>
      <w:r w:rsidRPr="00E36A97">
        <w:rPr>
          <w:sz w:val="20"/>
          <w:szCs w:val="20"/>
        </w:rPr>
        <w:t>Выдача заявителю или его уполномоченному представителю на основании документов о представительстве разрешения на строительство с продленным сроком действия (отказа в продлении срока действия разрешения на строительство) осуществляется в течение 1 дня со дня подписания главой Шумерлинского муниципального округа, но не позднее 5 рабочих дней со дня поступления заявления. Если последний день приходится на нерабочий праздничный или выходной день, то результат выдается (направляется) заявителю или его уполномоченному представителю в первый рабочий день, следующий за нерабочим праздничным или выходным днём.</w:t>
      </w:r>
    </w:p>
    <w:p w:rsidR="00E36A97" w:rsidRPr="00E36A97" w:rsidRDefault="00E36A97" w:rsidP="00E36A97">
      <w:pPr>
        <w:ind w:firstLine="851"/>
        <w:jc w:val="both"/>
        <w:rPr>
          <w:sz w:val="20"/>
          <w:szCs w:val="20"/>
        </w:rPr>
      </w:pPr>
      <w:r w:rsidRPr="00E36A97">
        <w:rPr>
          <w:sz w:val="20"/>
          <w:szCs w:val="20"/>
        </w:rPr>
        <w:t>В случае если заявитель или его представитель, извещенные по телефону, указанному в заявлении, о необходимости получения результата предоставления муниципальной услуги, в течение 1 рабочего дня, следующего за днем подписания уведомления главой Шумерлинского муниципального округа, не явился в администрацию Шумерлинского муниципального округа Чувашской Республики и ему не был выдан экземпляр уведомления лично, уведомление передается в отдел делопроизводства для направления посредством почтового отправления с уведомлением о вручении по указанному в Заявлении почтовому адресу в течение 1 рабочего дня, в котором документы были переданы для отправки.</w:t>
      </w:r>
    </w:p>
    <w:p w:rsidR="00E36A97" w:rsidRPr="00E36A97" w:rsidRDefault="00E36A97" w:rsidP="00E36A97">
      <w:pPr>
        <w:ind w:firstLine="851"/>
        <w:jc w:val="both"/>
        <w:rPr>
          <w:sz w:val="20"/>
          <w:szCs w:val="20"/>
        </w:rPr>
      </w:pPr>
      <w:r w:rsidRPr="00E36A97">
        <w:rPr>
          <w:sz w:val="20"/>
          <w:szCs w:val="20"/>
        </w:rPr>
        <w:t xml:space="preserve">В случае поступления заявления о продлении срока действия разрешения на строительство через МФЦ в соответствии с соглашением о взаимодействии, выдача разрешения на строительство с продленным сроком действия (отказа в продлении срока действия разрешения на строительство) осуществляется в соответствии с положениями </w:t>
      </w:r>
      <w:hyperlink w:anchor="P420" w:history="1">
        <w:r w:rsidRPr="00E36A97">
          <w:rPr>
            <w:rStyle w:val="aff0"/>
            <w:sz w:val="20"/>
            <w:szCs w:val="20"/>
          </w:rPr>
          <w:t>пункта 3.1.4</w:t>
        </w:r>
      </w:hyperlink>
      <w:r w:rsidRPr="00E36A97">
        <w:rPr>
          <w:sz w:val="20"/>
          <w:szCs w:val="20"/>
        </w:rPr>
        <w:t xml:space="preserve">, </w:t>
      </w:r>
      <w:hyperlink w:anchor="P446" w:history="1">
        <w:r w:rsidRPr="00E36A97">
          <w:rPr>
            <w:rStyle w:val="aff0"/>
            <w:sz w:val="20"/>
            <w:szCs w:val="20"/>
          </w:rPr>
          <w:t>3.1.5</w:t>
        </w:r>
      </w:hyperlink>
      <w:r w:rsidRPr="00E36A97">
        <w:rPr>
          <w:sz w:val="20"/>
          <w:szCs w:val="20"/>
        </w:rPr>
        <w:t>.</w:t>
      </w:r>
    </w:p>
    <w:p w:rsidR="00E36A97" w:rsidRPr="00E36A97" w:rsidRDefault="00E36A97" w:rsidP="00E36A97">
      <w:pPr>
        <w:ind w:firstLine="851"/>
        <w:jc w:val="both"/>
        <w:rPr>
          <w:sz w:val="20"/>
          <w:szCs w:val="20"/>
        </w:rPr>
      </w:pPr>
      <w:r w:rsidRPr="00E36A97">
        <w:rPr>
          <w:sz w:val="20"/>
          <w:szCs w:val="20"/>
        </w:rPr>
        <w:t>Результатом процедуры является выдача разрешения на строительство с продленным сроком действия (отказа в продлении срока действия разрешения на строительство).</w:t>
      </w:r>
    </w:p>
    <w:p w:rsidR="00E36A97" w:rsidRPr="00E36A97" w:rsidRDefault="00E36A97" w:rsidP="00E36A97">
      <w:pPr>
        <w:ind w:firstLine="851"/>
        <w:jc w:val="both"/>
        <w:rPr>
          <w:sz w:val="20"/>
          <w:szCs w:val="20"/>
        </w:rPr>
      </w:pPr>
    </w:p>
    <w:p w:rsidR="00E36A97" w:rsidRPr="00E36A97" w:rsidRDefault="00E36A97" w:rsidP="00E36A97">
      <w:pPr>
        <w:ind w:firstLine="851"/>
        <w:jc w:val="center"/>
        <w:rPr>
          <w:b/>
          <w:sz w:val="20"/>
          <w:szCs w:val="20"/>
        </w:rPr>
      </w:pPr>
      <w:bookmarkStart w:id="68" w:name="P500"/>
      <w:bookmarkStart w:id="69" w:name="P507"/>
      <w:bookmarkStart w:id="70" w:name="P522"/>
      <w:bookmarkStart w:id="71" w:name="P535"/>
      <w:bookmarkEnd w:id="68"/>
      <w:bookmarkEnd w:id="69"/>
      <w:bookmarkEnd w:id="70"/>
      <w:bookmarkEnd w:id="71"/>
      <w:r w:rsidRPr="00E36A97">
        <w:rPr>
          <w:b/>
          <w:sz w:val="20"/>
          <w:szCs w:val="20"/>
        </w:rPr>
        <w:t>3.4. Вариант 2. Исправление допущенных опечаток и (или) ошибок в выданных в результате предоставления муниципальной услуги документах</w:t>
      </w:r>
    </w:p>
    <w:p w:rsidR="00E36A97" w:rsidRPr="00E36A97" w:rsidRDefault="00E36A97" w:rsidP="00E36A97">
      <w:pPr>
        <w:ind w:firstLine="851"/>
        <w:jc w:val="both"/>
        <w:rPr>
          <w:sz w:val="20"/>
          <w:szCs w:val="20"/>
        </w:rPr>
      </w:pPr>
    </w:p>
    <w:p w:rsidR="00E36A97" w:rsidRPr="00E36A97" w:rsidRDefault="00E36A97" w:rsidP="00E36A97">
      <w:pPr>
        <w:ind w:firstLine="851"/>
        <w:jc w:val="both"/>
        <w:rPr>
          <w:sz w:val="20"/>
          <w:szCs w:val="20"/>
        </w:rPr>
      </w:pPr>
      <w:r w:rsidRPr="00E36A97">
        <w:rPr>
          <w:sz w:val="20"/>
          <w:szCs w:val="20"/>
        </w:rPr>
        <w:t>3.4.1. Максимальный срок предоставления муниципальной услуги в соответствии с вариантом составляет 5 рабочих дней с момента обнаружения ошибки или получения от любого заинтересованного лица письменного заявления об ошибке.</w:t>
      </w:r>
    </w:p>
    <w:p w:rsidR="00E36A97" w:rsidRPr="00E36A97" w:rsidRDefault="00E36A97" w:rsidP="00E36A97">
      <w:pPr>
        <w:ind w:firstLine="851"/>
        <w:jc w:val="both"/>
        <w:rPr>
          <w:sz w:val="20"/>
          <w:szCs w:val="20"/>
        </w:rPr>
      </w:pPr>
      <w:r w:rsidRPr="00E36A97">
        <w:rPr>
          <w:sz w:val="20"/>
          <w:szCs w:val="20"/>
        </w:rPr>
        <w:t>3.4.2. Результатом предоставления муниципальной услуги является внесение исправлений и (или) дополнений в документы в случае выявления допущенных опечаток и (или) ошибок либо письменное уведомление об отсутствии таких опечаток и (или) ошибок.</w:t>
      </w:r>
    </w:p>
    <w:p w:rsidR="00E36A97" w:rsidRPr="00E36A97" w:rsidRDefault="00E36A97" w:rsidP="00E36A97">
      <w:pPr>
        <w:ind w:firstLine="851"/>
        <w:jc w:val="both"/>
        <w:rPr>
          <w:sz w:val="20"/>
          <w:szCs w:val="20"/>
        </w:rPr>
      </w:pPr>
      <w:r w:rsidRPr="00E36A97">
        <w:rPr>
          <w:sz w:val="20"/>
          <w:szCs w:val="20"/>
        </w:rPr>
        <w:t>3.4.3. Оснований для отказа в приеме заявления не предусмотрено.</w:t>
      </w:r>
    </w:p>
    <w:p w:rsidR="00E36A97" w:rsidRPr="00E36A97" w:rsidRDefault="00E36A97" w:rsidP="00E36A97">
      <w:pPr>
        <w:ind w:firstLine="851"/>
        <w:jc w:val="both"/>
        <w:rPr>
          <w:sz w:val="20"/>
          <w:szCs w:val="20"/>
        </w:rPr>
      </w:pPr>
      <w:r w:rsidRPr="00E36A97">
        <w:rPr>
          <w:sz w:val="20"/>
          <w:szCs w:val="20"/>
        </w:rPr>
        <w:t>3.4.4. Оснований для приостановления предоставления муниципальной услуги не предусмотрено.</w:t>
      </w:r>
    </w:p>
    <w:p w:rsidR="00E36A97" w:rsidRPr="00E36A97" w:rsidRDefault="00E36A97" w:rsidP="00E36A97">
      <w:pPr>
        <w:ind w:firstLine="851"/>
        <w:jc w:val="both"/>
        <w:rPr>
          <w:sz w:val="20"/>
          <w:szCs w:val="20"/>
        </w:rPr>
      </w:pPr>
      <w:r w:rsidRPr="00E36A97">
        <w:rPr>
          <w:sz w:val="20"/>
          <w:szCs w:val="20"/>
        </w:rPr>
        <w:t>3.4.5. 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 документах.</w:t>
      </w:r>
    </w:p>
    <w:p w:rsidR="00E36A97" w:rsidRPr="00E36A97" w:rsidRDefault="00E36A97" w:rsidP="00E36A97">
      <w:pPr>
        <w:ind w:firstLine="851"/>
        <w:jc w:val="both"/>
        <w:rPr>
          <w:sz w:val="20"/>
          <w:szCs w:val="20"/>
        </w:rPr>
      </w:pPr>
      <w:r w:rsidRPr="00E36A97">
        <w:rPr>
          <w:sz w:val="20"/>
          <w:szCs w:val="20"/>
        </w:rPr>
        <w:t>3.4.6. Для получения муниципальной услуги заявитель представляет в администрацию документы, указанные в пункте 2.6.4 подраздела 2.6 раздела II настоящего Административного регламента.</w:t>
      </w:r>
    </w:p>
    <w:p w:rsidR="00E36A97" w:rsidRPr="00E36A97" w:rsidRDefault="00E36A97" w:rsidP="00E36A97">
      <w:pPr>
        <w:ind w:firstLine="851"/>
        <w:jc w:val="both"/>
        <w:rPr>
          <w:sz w:val="20"/>
          <w:szCs w:val="20"/>
        </w:rPr>
      </w:pPr>
      <w:r w:rsidRPr="00E36A97">
        <w:rPr>
          <w:sz w:val="20"/>
          <w:szCs w:val="20"/>
        </w:rPr>
        <w:t>3.4.7. Срок регистрации заявления составляет 15 минут.</w:t>
      </w:r>
    </w:p>
    <w:p w:rsidR="00E36A97" w:rsidRPr="00E36A97" w:rsidRDefault="00E36A97" w:rsidP="00E36A97">
      <w:pPr>
        <w:ind w:firstLine="851"/>
        <w:jc w:val="both"/>
        <w:rPr>
          <w:sz w:val="20"/>
          <w:szCs w:val="20"/>
        </w:rPr>
      </w:pPr>
      <w:bookmarkStart w:id="72" w:name="sub_347"/>
      <w:r w:rsidRPr="00E36A97">
        <w:rPr>
          <w:sz w:val="20"/>
          <w:szCs w:val="20"/>
        </w:rPr>
        <w:t>3.4.8.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bookmarkEnd w:id="72"/>
    <w:p w:rsidR="00E36A97" w:rsidRPr="00E36A97" w:rsidRDefault="00E36A97" w:rsidP="00E36A97">
      <w:pPr>
        <w:ind w:firstLine="851"/>
        <w:jc w:val="both"/>
        <w:rPr>
          <w:sz w:val="20"/>
          <w:szCs w:val="20"/>
        </w:rPr>
      </w:pPr>
      <w:r w:rsidRPr="00E36A97">
        <w:rPr>
          <w:sz w:val="20"/>
          <w:szCs w:val="20"/>
        </w:rPr>
        <w:t>3.3.9. В случае выявления допущенных опечаток и (или)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Уполномоченного органа обеспечивает внесение исправлений и (или) дополнений в указанные документы в срок, не превышающий 5 рабочих дней с момента обнаружения ошибки или получения от любого заинтересованного лица письменного заявления об ошибке.</w:t>
      </w:r>
    </w:p>
    <w:p w:rsidR="00E36A97" w:rsidRPr="00E36A97" w:rsidRDefault="00E36A97" w:rsidP="00E36A97">
      <w:pPr>
        <w:ind w:firstLine="851"/>
        <w:jc w:val="both"/>
        <w:rPr>
          <w:sz w:val="20"/>
          <w:szCs w:val="20"/>
        </w:rPr>
      </w:pPr>
      <w:r w:rsidRPr="00E36A97">
        <w:rPr>
          <w:sz w:val="20"/>
          <w:szCs w:val="20"/>
        </w:rPr>
        <w:t>В случае отсутствия опечаток и (или) ошибок в выданных в результате предоставления муниципальной услуги документах специалист Уполномоченного органа письменно сообщает заявителю об отсутствии таких опечаток и (или) ошибок в срок, не превышающий 5 рабочих дней с момента получения от любого заинтересованного лица письменного заявления об ошибке.</w:t>
      </w:r>
    </w:p>
    <w:p w:rsidR="00E36A97" w:rsidRPr="00E36A97" w:rsidRDefault="00E36A97" w:rsidP="00E36A97">
      <w:pPr>
        <w:ind w:firstLine="851"/>
        <w:jc w:val="both"/>
        <w:rPr>
          <w:sz w:val="20"/>
          <w:szCs w:val="20"/>
        </w:rPr>
      </w:pPr>
      <w:r w:rsidRPr="00E36A97">
        <w:rPr>
          <w:sz w:val="20"/>
          <w:szCs w:val="20"/>
        </w:rPr>
        <w:t>3.3.10. Предоставление государственной услуги по экстерриториальному принципу не предусмотрено.</w:t>
      </w:r>
    </w:p>
    <w:p w:rsidR="00E36A97" w:rsidRPr="00E36A97" w:rsidRDefault="00E36A97" w:rsidP="00E36A97">
      <w:pPr>
        <w:ind w:firstLine="851"/>
        <w:jc w:val="both"/>
        <w:rPr>
          <w:sz w:val="20"/>
          <w:szCs w:val="20"/>
        </w:rPr>
      </w:pPr>
    </w:p>
    <w:p w:rsidR="00E36A97" w:rsidRPr="00E36A97" w:rsidRDefault="00E36A97" w:rsidP="00E36A97">
      <w:pPr>
        <w:ind w:firstLine="851"/>
        <w:jc w:val="center"/>
        <w:rPr>
          <w:b/>
          <w:bCs/>
          <w:sz w:val="20"/>
          <w:szCs w:val="20"/>
        </w:rPr>
      </w:pPr>
      <w:r w:rsidRPr="00E36A97">
        <w:rPr>
          <w:b/>
          <w:bCs/>
          <w:sz w:val="20"/>
          <w:szCs w:val="20"/>
          <w:lang w:val="en-US"/>
        </w:rPr>
        <w:t>IV</w:t>
      </w:r>
      <w:r w:rsidRPr="00E36A97">
        <w:rPr>
          <w:b/>
          <w:bCs/>
          <w:sz w:val="20"/>
          <w:szCs w:val="20"/>
        </w:rPr>
        <w:t>. Формы контроля за исполнением Административного регламента</w:t>
      </w:r>
    </w:p>
    <w:p w:rsidR="00E36A97" w:rsidRPr="00E36A97" w:rsidRDefault="00E36A97" w:rsidP="00E36A97">
      <w:pPr>
        <w:ind w:firstLine="851"/>
        <w:jc w:val="center"/>
        <w:rPr>
          <w:b/>
          <w:sz w:val="20"/>
          <w:szCs w:val="20"/>
        </w:rPr>
      </w:pPr>
      <w:r w:rsidRPr="00E36A97">
        <w:rPr>
          <w:b/>
          <w:sz w:val="20"/>
          <w:szCs w:val="20"/>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E36A97" w:rsidRPr="00E36A97" w:rsidRDefault="00E36A97" w:rsidP="00E36A97">
      <w:pPr>
        <w:ind w:firstLine="851"/>
        <w:jc w:val="both"/>
        <w:rPr>
          <w:b/>
          <w:bCs/>
          <w:sz w:val="20"/>
          <w:szCs w:val="20"/>
        </w:rPr>
      </w:pPr>
    </w:p>
    <w:p w:rsidR="00E36A97" w:rsidRPr="00E36A97" w:rsidRDefault="00E36A97" w:rsidP="00E36A97">
      <w:pPr>
        <w:ind w:firstLine="851"/>
        <w:jc w:val="both"/>
        <w:rPr>
          <w:sz w:val="20"/>
          <w:szCs w:val="20"/>
        </w:rPr>
      </w:pPr>
      <w:bookmarkStart w:id="73" w:name="sub_411"/>
      <w:r w:rsidRPr="00E36A97">
        <w:rPr>
          <w:sz w:val="20"/>
          <w:szCs w:val="20"/>
        </w:rPr>
        <w:t xml:space="preserve">Текущий контроль за соблюдением и исполнением должностными лицами, специалистами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заместителем главы администрации – начальником управления строительства, дорожного хозяйства и ЖКХ администрации Шумерлинского муниципального округа Чувашской Республики курирующим предоставление муниципальной услуги. </w:t>
      </w:r>
      <w:bookmarkEnd w:id="73"/>
    </w:p>
    <w:p w:rsidR="00E36A97" w:rsidRPr="00E36A97" w:rsidRDefault="00E36A97" w:rsidP="00E36A97">
      <w:pPr>
        <w:ind w:firstLine="851"/>
        <w:jc w:val="both"/>
        <w:rPr>
          <w:b/>
          <w:bCs/>
          <w:sz w:val="20"/>
          <w:szCs w:val="20"/>
        </w:rPr>
      </w:pPr>
    </w:p>
    <w:p w:rsidR="00E36A97" w:rsidRPr="00E36A97" w:rsidRDefault="00E36A97" w:rsidP="00E36A97">
      <w:pPr>
        <w:ind w:firstLine="851"/>
        <w:jc w:val="center"/>
        <w:rPr>
          <w:b/>
          <w:sz w:val="20"/>
          <w:szCs w:val="20"/>
        </w:rPr>
      </w:pPr>
      <w:r w:rsidRPr="00E36A97">
        <w:rPr>
          <w:b/>
          <w:sz w:val="20"/>
          <w:szCs w:val="20"/>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E36A97" w:rsidRPr="00E36A97" w:rsidRDefault="00E36A97" w:rsidP="00E36A97">
      <w:pPr>
        <w:ind w:firstLine="851"/>
        <w:jc w:val="both"/>
        <w:rPr>
          <w:sz w:val="20"/>
          <w:szCs w:val="20"/>
        </w:rPr>
      </w:pPr>
    </w:p>
    <w:p w:rsidR="00E36A97" w:rsidRPr="00E36A97" w:rsidRDefault="00E36A97" w:rsidP="00E36A97">
      <w:pPr>
        <w:ind w:firstLine="851"/>
        <w:jc w:val="both"/>
        <w:rPr>
          <w:sz w:val="20"/>
          <w:szCs w:val="20"/>
        </w:rPr>
      </w:pPr>
      <w:r w:rsidRPr="00E36A97">
        <w:rPr>
          <w:sz w:val="20"/>
          <w:szCs w:val="20"/>
        </w:rPr>
        <w:t>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rsidR="00E36A97" w:rsidRPr="00E36A97" w:rsidRDefault="00E36A97" w:rsidP="00E36A97">
      <w:pPr>
        <w:ind w:firstLine="851"/>
        <w:jc w:val="both"/>
        <w:rPr>
          <w:sz w:val="20"/>
          <w:szCs w:val="20"/>
        </w:rPr>
      </w:pPr>
      <w:r w:rsidRPr="00E36A97">
        <w:rPr>
          <w:sz w:val="20"/>
          <w:szCs w:val="20"/>
        </w:rPr>
        <w:t>Проверки полноты и качества предоставления муниципальной услуги осуществляются на основании распоряжений администрации.</w:t>
      </w:r>
    </w:p>
    <w:p w:rsidR="00E36A97" w:rsidRPr="00E36A97" w:rsidRDefault="00E36A97" w:rsidP="00E36A97">
      <w:pPr>
        <w:ind w:firstLine="851"/>
        <w:jc w:val="both"/>
        <w:rPr>
          <w:sz w:val="20"/>
          <w:szCs w:val="20"/>
        </w:rPr>
      </w:pPr>
      <w:r w:rsidRPr="00E36A97">
        <w:rPr>
          <w:sz w:val="20"/>
          <w:szCs w:val="20"/>
        </w:rPr>
        <w:t>Проверки могут быть плановыми и внеплановыми. Порядок и периодичность плановых проверок устанавливаются главой Шумерлинского муниципального округа.</w:t>
      </w:r>
    </w:p>
    <w:p w:rsidR="00E36A97" w:rsidRPr="00E36A97" w:rsidRDefault="00E36A97" w:rsidP="00E36A97">
      <w:pPr>
        <w:ind w:firstLine="851"/>
        <w:jc w:val="both"/>
        <w:rPr>
          <w:sz w:val="20"/>
          <w:szCs w:val="20"/>
        </w:rPr>
      </w:pPr>
      <w:r w:rsidRPr="00E36A97">
        <w:rPr>
          <w:sz w:val="20"/>
          <w:szCs w:val="20"/>
        </w:rPr>
        <w:t>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E36A97" w:rsidRPr="00E36A97" w:rsidRDefault="00E36A97" w:rsidP="00E36A97">
      <w:pPr>
        <w:ind w:firstLine="851"/>
        <w:jc w:val="both"/>
        <w:rPr>
          <w:sz w:val="20"/>
          <w:szCs w:val="20"/>
        </w:rPr>
      </w:pPr>
      <w:r w:rsidRPr="00E36A97">
        <w:rPr>
          <w:sz w:val="20"/>
          <w:szCs w:val="20"/>
        </w:rPr>
        <w:t>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rsidR="00E36A97" w:rsidRPr="00E36A97" w:rsidRDefault="00E36A97" w:rsidP="00E36A97">
      <w:pPr>
        <w:ind w:firstLine="851"/>
        <w:jc w:val="both"/>
        <w:rPr>
          <w:sz w:val="20"/>
          <w:szCs w:val="20"/>
        </w:rPr>
      </w:pPr>
      <w:r w:rsidRPr="00E36A97">
        <w:rPr>
          <w:sz w:val="20"/>
          <w:szCs w:val="20"/>
        </w:rPr>
        <w:t>Периодичность осуществления плановых проверок – не реже одного раза в квартал.</w:t>
      </w:r>
    </w:p>
    <w:p w:rsidR="00E36A97" w:rsidRPr="00E36A97" w:rsidRDefault="00E36A97" w:rsidP="00E36A97">
      <w:pPr>
        <w:ind w:firstLine="851"/>
        <w:jc w:val="center"/>
        <w:rPr>
          <w:sz w:val="20"/>
          <w:szCs w:val="20"/>
        </w:rPr>
      </w:pPr>
    </w:p>
    <w:p w:rsidR="00E36A97" w:rsidRPr="00E36A97" w:rsidRDefault="00E36A97" w:rsidP="00E36A97">
      <w:pPr>
        <w:ind w:firstLine="851"/>
        <w:jc w:val="center"/>
        <w:rPr>
          <w:b/>
          <w:sz w:val="20"/>
          <w:szCs w:val="20"/>
        </w:rPr>
      </w:pPr>
      <w:r w:rsidRPr="00E36A97">
        <w:rPr>
          <w:b/>
          <w:sz w:val="20"/>
          <w:szCs w:val="20"/>
        </w:rPr>
        <w:t>4.3. Ответственность должностных лиц структурных подразделений за решения и действия (бездействие), принимаемые (осуществляемые) ими в ходе предоставления муниципальной услуги</w:t>
      </w:r>
    </w:p>
    <w:p w:rsidR="00E36A97" w:rsidRPr="00E36A97" w:rsidRDefault="00E36A97" w:rsidP="00E36A97">
      <w:pPr>
        <w:ind w:firstLine="851"/>
        <w:jc w:val="both"/>
        <w:rPr>
          <w:sz w:val="20"/>
          <w:szCs w:val="20"/>
        </w:rPr>
      </w:pPr>
    </w:p>
    <w:p w:rsidR="00E36A97" w:rsidRPr="00E36A97" w:rsidRDefault="00E36A97" w:rsidP="00E36A97">
      <w:pPr>
        <w:ind w:firstLine="851"/>
        <w:jc w:val="both"/>
        <w:rPr>
          <w:sz w:val="20"/>
          <w:szCs w:val="20"/>
        </w:rPr>
      </w:pPr>
      <w:r w:rsidRPr="00E36A97">
        <w:rPr>
          <w:sz w:val="20"/>
          <w:szCs w:val="20"/>
        </w:rPr>
        <w:t>Должностные лица, муниципальные служащие администрации,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E36A97" w:rsidRPr="00E36A97" w:rsidRDefault="00E36A97" w:rsidP="00E36A97">
      <w:pPr>
        <w:ind w:firstLine="851"/>
        <w:jc w:val="both"/>
        <w:rPr>
          <w:sz w:val="20"/>
          <w:szCs w:val="20"/>
        </w:rPr>
      </w:pPr>
      <w:r w:rsidRPr="00E36A97">
        <w:rPr>
          <w:sz w:val="20"/>
          <w:szCs w:val="20"/>
        </w:rPr>
        <w:t>Персональная ответственность должностных лиц, муниципальных служащих администрации,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E36A97" w:rsidRPr="00E36A97" w:rsidRDefault="00E36A97" w:rsidP="00E36A97">
      <w:pPr>
        <w:ind w:firstLine="851"/>
        <w:jc w:val="both"/>
        <w:rPr>
          <w:sz w:val="20"/>
          <w:szCs w:val="20"/>
        </w:rPr>
      </w:pPr>
    </w:p>
    <w:p w:rsidR="00E36A97" w:rsidRPr="00E36A97" w:rsidRDefault="00E36A97" w:rsidP="00E36A97">
      <w:pPr>
        <w:ind w:firstLine="851"/>
        <w:jc w:val="center"/>
        <w:rPr>
          <w:b/>
          <w:sz w:val="20"/>
          <w:szCs w:val="20"/>
        </w:rPr>
      </w:pPr>
      <w:r w:rsidRPr="00E36A97">
        <w:rPr>
          <w:b/>
          <w:sz w:val="20"/>
          <w:szCs w:val="20"/>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E36A97" w:rsidRPr="00E36A97" w:rsidRDefault="00E36A97" w:rsidP="00E36A97">
      <w:pPr>
        <w:ind w:firstLine="851"/>
        <w:jc w:val="both"/>
        <w:rPr>
          <w:sz w:val="20"/>
          <w:szCs w:val="20"/>
        </w:rPr>
      </w:pPr>
    </w:p>
    <w:p w:rsidR="00E36A97" w:rsidRPr="00E36A97" w:rsidRDefault="00E36A97" w:rsidP="00E36A97">
      <w:pPr>
        <w:ind w:firstLine="851"/>
        <w:jc w:val="both"/>
        <w:rPr>
          <w:sz w:val="20"/>
          <w:szCs w:val="20"/>
        </w:rPr>
      </w:pPr>
      <w:r w:rsidRPr="00E36A97">
        <w:rPr>
          <w:sz w:val="20"/>
          <w:szCs w:val="20"/>
        </w:rPr>
        <w:t>Контроль за исполнением данного административного регламента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E36A97" w:rsidRPr="00E36A97" w:rsidRDefault="00E36A97" w:rsidP="00E36A97">
      <w:pPr>
        <w:ind w:firstLine="851"/>
        <w:jc w:val="both"/>
        <w:rPr>
          <w:sz w:val="20"/>
          <w:szCs w:val="20"/>
        </w:rPr>
      </w:pPr>
    </w:p>
    <w:p w:rsidR="00E36A97" w:rsidRPr="00E36A97" w:rsidRDefault="00E36A97" w:rsidP="00E36A97">
      <w:pPr>
        <w:ind w:firstLine="851"/>
        <w:jc w:val="center"/>
        <w:rPr>
          <w:b/>
          <w:bCs/>
          <w:sz w:val="20"/>
          <w:szCs w:val="20"/>
        </w:rPr>
      </w:pPr>
      <w:r w:rsidRPr="00E36A97">
        <w:rPr>
          <w:b/>
          <w:bCs/>
          <w:sz w:val="20"/>
          <w:szCs w:val="20"/>
        </w:rPr>
        <w:t>V. Досудебный (внесудебный) порядок обжалования решений и действий (бездействия) органа,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«Об организации предоставления государственных и муниципальных услуг», их работников</w:t>
      </w:r>
    </w:p>
    <w:p w:rsidR="00E36A97" w:rsidRPr="00E36A97" w:rsidRDefault="00E36A97" w:rsidP="00E36A97">
      <w:pPr>
        <w:ind w:firstLine="851"/>
        <w:jc w:val="both"/>
        <w:rPr>
          <w:bCs/>
          <w:sz w:val="20"/>
          <w:szCs w:val="20"/>
        </w:rPr>
      </w:pPr>
    </w:p>
    <w:p w:rsidR="00E36A97" w:rsidRPr="00E36A97" w:rsidRDefault="00E36A97" w:rsidP="00E36A97">
      <w:pPr>
        <w:ind w:firstLine="851"/>
        <w:jc w:val="center"/>
        <w:rPr>
          <w:b/>
          <w:sz w:val="20"/>
          <w:szCs w:val="20"/>
        </w:rPr>
      </w:pPr>
      <w:bookmarkStart w:id="74" w:name="sub_5412"/>
      <w:bookmarkStart w:id="75" w:name="sub_510"/>
      <w:r w:rsidRPr="00E36A97">
        <w:rPr>
          <w:b/>
          <w:sz w:val="20"/>
          <w:szCs w:val="20"/>
        </w:rPr>
        <w:t>5.1. Предмет досудебного (внесудебного)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 210-ФЗ, их работников</w:t>
      </w:r>
    </w:p>
    <w:p w:rsidR="00E36A97" w:rsidRPr="00E36A97" w:rsidRDefault="00E36A97" w:rsidP="00E36A97">
      <w:pPr>
        <w:ind w:firstLine="851"/>
        <w:jc w:val="both"/>
        <w:rPr>
          <w:sz w:val="20"/>
          <w:szCs w:val="20"/>
        </w:rPr>
      </w:pPr>
      <w:r w:rsidRPr="00E36A97">
        <w:rPr>
          <w:sz w:val="20"/>
          <w:szCs w:val="20"/>
        </w:rPr>
        <w:t>Заявитель может обратиться с жалобой в следующих случаях:</w:t>
      </w:r>
    </w:p>
    <w:p w:rsidR="00E36A97" w:rsidRPr="00E36A97" w:rsidRDefault="00E36A97" w:rsidP="00E36A97">
      <w:pPr>
        <w:ind w:firstLine="851"/>
        <w:jc w:val="both"/>
        <w:rPr>
          <w:sz w:val="20"/>
          <w:szCs w:val="20"/>
        </w:rPr>
      </w:pPr>
      <w:r w:rsidRPr="00E36A97">
        <w:rPr>
          <w:sz w:val="20"/>
          <w:szCs w:val="20"/>
        </w:rPr>
        <w:t xml:space="preserve">1) нарушение срока регистрации запроса о предоставлении муниципальной услуги, запроса, указанного в статье 15.1 Федерального закона 210-ФЗ; </w:t>
      </w:r>
    </w:p>
    <w:p w:rsidR="00E36A97" w:rsidRPr="00E36A97" w:rsidRDefault="00E36A97" w:rsidP="00E36A97">
      <w:pPr>
        <w:ind w:firstLine="851"/>
        <w:jc w:val="both"/>
        <w:rPr>
          <w:sz w:val="20"/>
          <w:szCs w:val="20"/>
        </w:rPr>
      </w:pPr>
      <w:r w:rsidRPr="00E36A97">
        <w:rPr>
          <w:sz w:val="20"/>
          <w:szCs w:val="20"/>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210-ФЗ; </w:t>
      </w:r>
    </w:p>
    <w:p w:rsidR="00E36A97" w:rsidRPr="00E36A97" w:rsidRDefault="00E36A97" w:rsidP="00E36A97">
      <w:pPr>
        <w:ind w:firstLine="851"/>
        <w:jc w:val="both"/>
        <w:rPr>
          <w:sz w:val="20"/>
          <w:szCs w:val="20"/>
        </w:rPr>
      </w:pPr>
      <w:r w:rsidRPr="00E36A97">
        <w:rPr>
          <w:sz w:val="20"/>
          <w:szCs w:val="20"/>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Шумерлинского муниципального округа Чувашской Республики для предоставления муниципальной услуги; </w:t>
      </w:r>
    </w:p>
    <w:p w:rsidR="00E36A97" w:rsidRPr="00E36A97" w:rsidRDefault="00E36A97" w:rsidP="00E36A97">
      <w:pPr>
        <w:ind w:firstLine="851"/>
        <w:jc w:val="both"/>
        <w:rPr>
          <w:sz w:val="20"/>
          <w:szCs w:val="20"/>
        </w:rPr>
      </w:pPr>
      <w:r w:rsidRPr="00E36A97">
        <w:rPr>
          <w:sz w:val="20"/>
          <w:szCs w:val="20"/>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Шумерлинского муниципального округа Чувашской Республики для предоставления муниципальной услуги, у заявителя; </w:t>
      </w:r>
    </w:p>
    <w:p w:rsidR="00E36A97" w:rsidRPr="00E36A97" w:rsidRDefault="00E36A97" w:rsidP="00E36A97">
      <w:pPr>
        <w:ind w:firstLine="851"/>
        <w:jc w:val="both"/>
        <w:rPr>
          <w:sz w:val="20"/>
          <w:szCs w:val="20"/>
        </w:rPr>
      </w:pPr>
      <w:r w:rsidRPr="00E36A97">
        <w:rPr>
          <w:sz w:val="20"/>
          <w:szCs w:val="20"/>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 Шумерлинского муниципального округа Чувашской Республики.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210-ФЗ; </w:t>
      </w:r>
    </w:p>
    <w:p w:rsidR="00E36A97" w:rsidRPr="00E36A97" w:rsidRDefault="00E36A97" w:rsidP="00E36A97">
      <w:pPr>
        <w:ind w:firstLine="851"/>
        <w:jc w:val="both"/>
        <w:rPr>
          <w:sz w:val="20"/>
          <w:szCs w:val="20"/>
        </w:rPr>
      </w:pPr>
      <w:r w:rsidRPr="00E36A97">
        <w:rPr>
          <w:sz w:val="20"/>
          <w:szCs w:val="20"/>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правовыми актами Шумерлинского муниципального округа Чувашской Республики; </w:t>
      </w:r>
    </w:p>
    <w:p w:rsidR="00E36A97" w:rsidRPr="00E36A97" w:rsidRDefault="00E36A97" w:rsidP="00E36A97">
      <w:pPr>
        <w:ind w:firstLine="851"/>
        <w:jc w:val="both"/>
        <w:rPr>
          <w:sz w:val="20"/>
          <w:szCs w:val="20"/>
        </w:rPr>
      </w:pPr>
      <w:r w:rsidRPr="00E36A97">
        <w:rPr>
          <w:sz w:val="20"/>
          <w:szCs w:val="20"/>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210-ФЗ, или их работников в исправлении допущенных ими опечаток и (или)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210-ФЗ; </w:t>
      </w:r>
    </w:p>
    <w:p w:rsidR="00E36A97" w:rsidRPr="00E36A97" w:rsidRDefault="00E36A97" w:rsidP="00E36A97">
      <w:pPr>
        <w:ind w:firstLine="851"/>
        <w:jc w:val="both"/>
        <w:rPr>
          <w:sz w:val="20"/>
          <w:szCs w:val="20"/>
        </w:rPr>
      </w:pPr>
      <w:r w:rsidRPr="00E36A97">
        <w:rPr>
          <w:sz w:val="20"/>
          <w:szCs w:val="20"/>
        </w:rPr>
        <w:t xml:space="preserve">8) нарушение срока или порядка выдачи документов по результатам предоставления муниципальной услуги; </w:t>
      </w:r>
    </w:p>
    <w:p w:rsidR="00E36A97" w:rsidRPr="00E36A97" w:rsidRDefault="00E36A97" w:rsidP="00E36A97">
      <w:pPr>
        <w:ind w:firstLine="851"/>
        <w:jc w:val="both"/>
        <w:rPr>
          <w:sz w:val="20"/>
          <w:szCs w:val="20"/>
        </w:rPr>
      </w:pPr>
      <w:r w:rsidRPr="00E36A97">
        <w:rPr>
          <w:sz w:val="20"/>
          <w:szCs w:val="20"/>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 Шумерлинского муниципального округа Чувашской Республики.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210-ФЗ; </w:t>
      </w:r>
    </w:p>
    <w:p w:rsidR="00E36A97" w:rsidRPr="00E36A97" w:rsidRDefault="00E36A97" w:rsidP="00E36A97">
      <w:pPr>
        <w:ind w:firstLine="851"/>
        <w:jc w:val="both"/>
        <w:rPr>
          <w:sz w:val="20"/>
          <w:szCs w:val="20"/>
        </w:rPr>
      </w:pPr>
      <w:r w:rsidRPr="00E36A97">
        <w:rPr>
          <w:sz w:val="20"/>
          <w:szCs w:val="20"/>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210-ФЗ. </w:t>
      </w:r>
    </w:p>
    <w:p w:rsidR="00E36A97" w:rsidRPr="00E36A97" w:rsidRDefault="00E36A97" w:rsidP="00E36A97">
      <w:pPr>
        <w:ind w:firstLine="851"/>
        <w:jc w:val="both"/>
        <w:rPr>
          <w:sz w:val="20"/>
          <w:szCs w:val="20"/>
        </w:rPr>
      </w:pPr>
    </w:p>
    <w:p w:rsidR="00E36A97" w:rsidRPr="00E36A97" w:rsidRDefault="00E36A97" w:rsidP="00E36A97">
      <w:pPr>
        <w:ind w:firstLine="851"/>
        <w:jc w:val="center"/>
        <w:rPr>
          <w:b/>
          <w:sz w:val="20"/>
          <w:szCs w:val="20"/>
        </w:rPr>
      </w:pPr>
      <w:r w:rsidRPr="00E36A97">
        <w:rPr>
          <w:b/>
          <w:sz w:val="20"/>
          <w:szCs w:val="20"/>
        </w:rPr>
        <w:t>5.2. Обжалование действия (бездействия) и решений, осуществляемых (принятых) в ходе предоставления муниципальной услуги в досудебном порядке</w:t>
      </w:r>
    </w:p>
    <w:p w:rsidR="00E36A97" w:rsidRPr="00E36A97" w:rsidRDefault="00E36A97" w:rsidP="00E36A97">
      <w:pPr>
        <w:ind w:firstLine="851"/>
        <w:jc w:val="both"/>
        <w:rPr>
          <w:b/>
          <w:sz w:val="20"/>
          <w:szCs w:val="20"/>
        </w:rPr>
      </w:pPr>
    </w:p>
    <w:p w:rsidR="00E36A97" w:rsidRPr="00E36A97" w:rsidRDefault="00E36A97" w:rsidP="00E36A97">
      <w:pPr>
        <w:ind w:firstLine="851"/>
        <w:jc w:val="both"/>
        <w:rPr>
          <w:sz w:val="20"/>
          <w:szCs w:val="20"/>
        </w:rPr>
      </w:pPr>
      <w:r w:rsidRPr="00E36A97">
        <w:rPr>
          <w:sz w:val="20"/>
          <w:szCs w:val="20"/>
        </w:rPr>
        <w:t>5.2.1. Жалоба подается в письменной форме на бумажном носителе, в электронной форме в Администрацию, МФЦ, а также в организации, предусмотренные частью 1.1 статьи 16 Федерального закона № 210-ФЗ. Жалобы на решения и действия (бездействие) руководителя уполномоченного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E36A97" w:rsidRPr="00E36A97" w:rsidRDefault="00E36A97" w:rsidP="00E36A97">
      <w:pPr>
        <w:ind w:firstLine="851"/>
        <w:jc w:val="both"/>
        <w:rPr>
          <w:sz w:val="20"/>
          <w:szCs w:val="20"/>
        </w:rPr>
      </w:pPr>
      <w:r w:rsidRPr="00E36A97">
        <w:rPr>
          <w:sz w:val="20"/>
          <w:szCs w:val="20"/>
        </w:rPr>
        <w:t>5.2.2.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сети «Интернет», официального сайта Администрации, Единого портала государственных и муниципальных услуг, а также может быть принята при личном приеме заявителя. Жалоба на решения и действия (бездействие) МФЦ, работника МФЦ может быть направлена по почте, с использованием сети «Интернет», официального сайта МФЦ, Единого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частью 1.1 статьи 16 Федерального закона № 210-ФЗ, а также их работников может быть направлена по почте, с использованием сети «Интернет», официальных сайтов этих организаций, Единого портала государственных и муниципальных услуг, а также может быть принята при личном приеме заявителя.</w:t>
      </w:r>
    </w:p>
    <w:p w:rsidR="00E36A97" w:rsidRPr="00E36A97" w:rsidRDefault="00E36A97" w:rsidP="00E36A97">
      <w:pPr>
        <w:ind w:firstLine="851"/>
        <w:jc w:val="both"/>
        <w:rPr>
          <w:sz w:val="20"/>
          <w:szCs w:val="20"/>
        </w:rPr>
      </w:pPr>
      <w:r w:rsidRPr="00E36A97">
        <w:rPr>
          <w:sz w:val="20"/>
          <w:szCs w:val="20"/>
        </w:rPr>
        <w:t>При обращении с жалобой заинтересованного лица устно к главе Шумерлинского муниципального округа Чувашской Республики ответ на жалобу с согласия заинтересованного лица может быть дан устно в ходе личного приема. В остальных случаях дается письменный ответ по существу поставленных в жалобе вопросов.</w:t>
      </w:r>
    </w:p>
    <w:p w:rsidR="00E36A97" w:rsidRPr="00E36A97" w:rsidRDefault="00E36A97" w:rsidP="00E36A97">
      <w:pPr>
        <w:ind w:firstLine="851"/>
        <w:jc w:val="both"/>
        <w:rPr>
          <w:sz w:val="20"/>
          <w:szCs w:val="20"/>
        </w:rPr>
      </w:pPr>
      <w:r w:rsidRPr="00E36A97">
        <w:rPr>
          <w:sz w:val="20"/>
          <w:szCs w:val="20"/>
        </w:rPr>
        <w:t>5.2.3. В жалобе заинтересованные лица в обязательном порядке указывают:</w:t>
      </w:r>
    </w:p>
    <w:p w:rsidR="00E36A97" w:rsidRPr="00E36A97" w:rsidRDefault="00E36A97" w:rsidP="00E36A97">
      <w:pPr>
        <w:ind w:firstLine="851"/>
        <w:jc w:val="both"/>
        <w:rPr>
          <w:sz w:val="20"/>
          <w:szCs w:val="20"/>
        </w:rPr>
      </w:pPr>
      <w:r w:rsidRPr="00E36A97">
        <w:rPr>
          <w:sz w:val="20"/>
          <w:szCs w:val="20"/>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rsidR="00E36A97" w:rsidRPr="00E36A97" w:rsidRDefault="00E36A97" w:rsidP="00E36A97">
      <w:pPr>
        <w:ind w:firstLine="851"/>
        <w:jc w:val="both"/>
        <w:rPr>
          <w:sz w:val="20"/>
          <w:szCs w:val="20"/>
        </w:rPr>
      </w:pPr>
      <w:r w:rsidRPr="00E36A97">
        <w:rPr>
          <w:sz w:val="20"/>
          <w:szCs w:val="20"/>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36A97" w:rsidRPr="00E36A97" w:rsidRDefault="00E36A97" w:rsidP="00E36A97">
      <w:pPr>
        <w:ind w:firstLine="851"/>
        <w:jc w:val="both"/>
        <w:rPr>
          <w:sz w:val="20"/>
          <w:szCs w:val="20"/>
        </w:rPr>
      </w:pPr>
      <w:r w:rsidRPr="00E36A97">
        <w:rPr>
          <w:sz w:val="20"/>
          <w:szCs w:val="20"/>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муниципального служащего, МФЦ, работника МФЦ, организаций, предусмотренных частью 1.1 статьи 16 Федерального закона № 210-ФЗ, их работников;</w:t>
      </w:r>
    </w:p>
    <w:p w:rsidR="00E36A97" w:rsidRPr="00E36A97" w:rsidRDefault="00E36A97" w:rsidP="00E36A97">
      <w:pPr>
        <w:ind w:firstLine="851"/>
        <w:jc w:val="both"/>
        <w:rPr>
          <w:sz w:val="20"/>
          <w:szCs w:val="20"/>
        </w:rPr>
      </w:pPr>
      <w:r w:rsidRPr="00E36A97">
        <w:rPr>
          <w:sz w:val="20"/>
          <w:szCs w:val="20"/>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предусмотренных частью 1.1 статьи 16 Федерального закона № 210-ФЗ, их работников. Заявителем могут быть представлены документы (при наличии), подтверждающие доводы заявителя, либо их копии.</w:t>
      </w:r>
    </w:p>
    <w:p w:rsidR="00E36A97" w:rsidRPr="00E36A97" w:rsidRDefault="00E36A97" w:rsidP="00E36A97">
      <w:pPr>
        <w:ind w:firstLine="851"/>
        <w:jc w:val="both"/>
        <w:rPr>
          <w:sz w:val="20"/>
          <w:szCs w:val="20"/>
        </w:rPr>
      </w:pPr>
      <w:r w:rsidRPr="00E36A97">
        <w:rPr>
          <w:sz w:val="20"/>
          <w:szCs w:val="20"/>
        </w:rPr>
        <w:t>5.2.4. Жалоба должна быть написана разборчивым почерком, не содержать нецензурных выражений.</w:t>
      </w:r>
    </w:p>
    <w:p w:rsidR="00E36A97" w:rsidRPr="00E36A97" w:rsidRDefault="00E36A97" w:rsidP="00E36A97">
      <w:pPr>
        <w:ind w:firstLine="851"/>
        <w:jc w:val="both"/>
        <w:rPr>
          <w:sz w:val="20"/>
          <w:szCs w:val="20"/>
        </w:rPr>
      </w:pPr>
      <w:r w:rsidRPr="00E36A97">
        <w:rPr>
          <w:sz w:val="20"/>
          <w:szCs w:val="20"/>
        </w:rPr>
        <w:t>В случае если в жалобе заинтересованного лица содержится вопрос, на который ему неоднократно давались письменные ответы по существу, в связи с ранее направляемыми жалобами, и при этом в ней не приводятся новые доводы или обстоятельства, глава Шумерлинского муниципального округа Чувашской Республики принимает решение о безосновательности очередной жалобы и прекращении переписки по данному вопросу. О принятом решении в адрес заинтересованного лица, направившего жалобу, направляется сообщение.</w:t>
      </w:r>
    </w:p>
    <w:p w:rsidR="00E36A97" w:rsidRPr="00E36A97" w:rsidRDefault="00E36A97" w:rsidP="00E36A97">
      <w:pPr>
        <w:ind w:firstLine="851"/>
        <w:jc w:val="both"/>
        <w:rPr>
          <w:sz w:val="20"/>
          <w:szCs w:val="20"/>
        </w:rPr>
      </w:pPr>
      <w:r w:rsidRPr="00E36A97">
        <w:rPr>
          <w:sz w:val="20"/>
          <w:szCs w:val="20"/>
        </w:rPr>
        <w:t>Администрация или должностное лицо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гражданину, направившему жалобу, о недопустимости злоупотребления правом.</w:t>
      </w:r>
    </w:p>
    <w:p w:rsidR="00E36A97" w:rsidRPr="00E36A97" w:rsidRDefault="00E36A97" w:rsidP="00E36A97">
      <w:pPr>
        <w:ind w:firstLine="851"/>
        <w:jc w:val="both"/>
        <w:rPr>
          <w:sz w:val="20"/>
          <w:szCs w:val="20"/>
        </w:rPr>
      </w:pPr>
      <w:r w:rsidRPr="00E36A97">
        <w:rPr>
          <w:sz w:val="20"/>
          <w:szCs w:val="20"/>
        </w:rPr>
        <w:t xml:space="preserve">В случае если текст жалобы не поддается прочтению, ответ на нее </w:t>
      </w:r>
      <w:proofErr w:type="gramStart"/>
      <w:r w:rsidRPr="00E36A97">
        <w:rPr>
          <w:sz w:val="20"/>
          <w:szCs w:val="20"/>
        </w:rPr>
        <w:t>не дается</w:t>
      </w:r>
      <w:proofErr w:type="gramEnd"/>
      <w:r w:rsidRPr="00E36A97">
        <w:rPr>
          <w:sz w:val="20"/>
          <w:szCs w:val="20"/>
        </w:rPr>
        <w:t xml:space="preserve"> и она не подлежит направлению на рассмотрение в Администрацию или должностному лицу в соответствии с их компетенцией, о чем в течение семи дней со дня регистрации жалобы сообщается гражданину, направившему ее, если его фамилия и почтовый адрес поддаются прочтению</w:t>
      </w:r>
    </w:p>
    <w:p w:rsidR="00E36A97" w:rsidRPr="00E36A97" w:rsidRDefault="00E36A97" w:rsidP="00E36A97">
      <w:pPr>
        <w:ind w:firstLine="851"/>
        <w:jc w:val="both"/>
        <w:rPr>
          <w:sz w:val="20"/>
          <w:szCs w:val="20"/>
        </w:rPr>
      </w:pPr>
      <w:r w:rsidRPr="00E36A97">
        <w:rPr>
          <w:sz w:val="20"/>
          <w:szCs w:val="20"/>
        </w:rPr>
        <w:t xml:space="preserve">5.2.5. Жалоба, поступившая в орган, предоставляющий муниципальную услугу, МФЦ, учредителю МФЦ, в организации, предусмотренные частью 1.1 статьи 16 Федерального закона №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МФЦ, организаций, предусмотренных частью 1.1 статьи 16 Федерального закона № 210-ФЗ, в приеме документов у заявителя либо в исправлении допущенных опечаток и (или) ошибок или в случае обжалования нарушения установленного срока таких исправлений – в течение пяти рабочих дней со дня ее регистрации. </w:t>
      </w:r>
    </w:p>
    <w:p w:rsidR="00E36A97" w:rsidRPr="00E36A97" w:rsidRDefault="00E36A97" w:rsidP="00E36A97">
      <w:pPr>
        <w:ind w:firstLine="851"/>
        <w:jc w:val="both"/>
        <w:rPr>
          <w:sz w:val="20"/>
          <w:szCs w:val="20"/>
        </w:rPr>
      </w:pPr>
      <w:r w:rsidRPr="00E36A97">
        <w:rPr>
          <w:sz w:val="20"/>
          <w:szCs w:val="20"/>
        </w:rPr>
        <w:t>5.2.6. По результатам рассмотрения жалобы орган, предоставляющий муниципальную услугу, принимает одно из следующих решений:</w:t>
      </w:r>
    </w:p>
    <w:p w:rsidR="00E36A97" w:rsidRPr="00E36A97" w:rsidRDefault="00E36A97" w:rsidP="00E36A97">
      <w:pPr>
        <w:ind w:firstLine="851"/>
        <w:jc w:val="both"/>
        <w:rPr>
          <w:sz w:val="20"/>
          <w:szCs w:val="20"/>
        </w:rPr>
      </w:pPr>
      <w:r w:rsidRPr="00E36A97">
        <w:rPr>
          <w:sz w:val="20"/>
          <w:szCs w:val="20"/>
        </w:rPr>
        <w:t>1) жалоба удовлетворяется, в том числе в форме отмены принятого решения, исправления допущенных опечаток и (или)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Шумерлинского муниципального округа Чувашской Республики;</w:t>
      </w:r>
    </w:p>
    <w:p w:rsidR="00E36A97" w:rsidRPr="00E36A97" w:rsidRDefault="00E36A97" w:rsidP="00E36A97">
      <w:pPr>
        <w:ind w:firstLine="851"/>
        <w:jc w:val="both"/>
        <w:rPr>
          <w:sz w:val="20"/>
          <w:szCs w:val="20"/>
        </w:rPr>
      </w:pPr>
      <w:r w:rsidRPr="00E36A97">
        <w:rPr>
          <w:sz w:val="20"/>
          <w:szCs w:val="20"/>
        </w:rPr>
        <w:t>2) в удовлетворении жалобы отказывается.</w:t>
      </w:r>
    </w:p>
    <w:p w:rsidR="00E36A97" w:rsidRPr="00E36A97" w:rsidRDefault="00E36A97" w:rsidP="00E36A97">
      <w:pPr>
        <w:ind w:firstLine="851"/>
        <w:jc w:val="both"/>
        <w:rPr>
          <w:sz w:val="20"/>
          <w:szCs w:val="20"/>
        </w:rPr>
      </w:pPr>
      <w:r w:rsidRPr="00E36A97">
        <w:rPr>
          <w:sz w:val="20"/>
          <w:szCs w:val="20"/>
        </w:rPr>
        <w:t>5.2.7.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36A97" w:rsidRPr="00E36A97" w:rsidRDefault="00E36A97" w:rsidP="00E36A97">
      <w:pPr>
        <w:ind w:firstLine="851"/>
        <w:jc w:val="both"/>
        <w:rPr>
          <w:sz w:val="20"/>
          <w:szCs w:val="20"/>
        </w:rPr>
      </w:pPr>
      <w:r w:rsidRPr="00E36A97">
        <w:rPr>
          <w:sz w:val="20"/>
          <w:szCs w:val="20"/>
        </w:rPr>
        <w:t>5.2.8. В случае признания жалобы подлежащей удовлетворению в ответе заявителю, указанном в пункте 5.2.7 подраздела 5.2 раздела V настоящего Административного регламента, дается информация о действиях, осуществляемых Администрацией,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E36A97" w:rsidRPr="00E36A97" w:rsidRDefault="00E36A97" w:rsidP="00E36A97">
      <w:pPr>
        <w:ind w:firstLine="851"/>
        <w:jc w:val="both"/>
        <w:rPr>
          <w:sz w:val="20"/>
          <w:szCs w:val="20"/>
        </w:rPr>
      </w:pPr>
      <w:r w:rsidRPr="00E36A97">
        <w:rPr>
          <w:sz w:val="20"/>
          <w:szCs w:val="20"/>
        </w:rPr>
        <w:t>В случае признания жалобы не подлежащей удовлетворению в ответе заявителю, указанном в пункте 5.2.7 подраздела 5.2 раздела V настоящего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E36A97" w:rsidRPr="00E36A97" w:rsidRDefault="00E36A97" w:rsidP="00E36A97">
      <w:pPr>
        <w:ind w:firstLine="851"/>
        <w:jc w:val="both"/>
        <w:rPr>
          <w:sz w:val="20"/>
          <w:szCs w:val="20"/>
        </w:rPr>
      </w:pPr>
      <w:r w:rsidRPr="00E36A97">
        <w:rPr>
          <w:sz w:val="20"/>
          <w:szCs w:val="20"/>
        </w:rPr>
        <w:t>Жалоба заинтересованного лица считается разрешенной, если рассмотрены все поставленные в ней вопросы, приняты необходимые меры и даны письменные ответы.</w:t>
      </w:r>
    </w:p>
    <w:p w:rsidR="00E36A97" w:rsidRPr="00E36A97" w:rsidRDefault="00E36A97" w:rsidP="00E36A97">
      <w:pPr>
        <w:ind w:firstLine="851"/>
        <w:jc w:val="both"/>
        <w:rPr>
          <w:sz w:val="20"/>
          <w:szCs w:val="20"/>
        </w:rPr>
      </w:pPr>
      <w:r w:rsidRPr="00E36A97">
        <w:rPr>
          <w:sz w:val="20"/>
          <w:szCs w:val="20"/>
        </w:rPr>
        <w:t xml:space="preserve">5.2.9.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 </w:t>
      </w:r>
    </w:p>
    <w:p w:rsidR="00E36A97" w:rsidRPr="00E36A97" w:rsidRDefault="00E36A97" w:rsidP="00E36A97">
      <w:pPr>
        <w:ind w:firstLine="851"/>
        <w:jc w:val="both"/>
        <w:rPr>
          <w:sz w:val="20"/>
          <w:szCs w:val="20"/>
        </w:rPr>
      </w:pPr>
    </w:p>
    <w:p w:rsidR="00E36A97" w:rsidRPr="00E36A97" w:rsidRDefault="00E36A97" w:rsidP="00E36A97">
      <w:pPr>
        <w:ind w:firstLine="851"/>
        <w:jc w:val="both"/>
        <w:rPr>
          <w:b/>
          <w:sz w:val="20"/>
          <w:szCs w:val="20"/>
        </w:rPr>
      </w:pPr>
      <w:r w:rsidRPr="00E36A97">
        <w:rPr>
          <w:b/>
          <w:sz w:val="20"/>
          <w:szCs w:val="20"/>
        </w:rPr>
        <w:t>5.3. Обжалование действия (бездействия) и решений, осуществляемых (принятых) в ходе предоставления муниципальной услуги, в судебном порядке</w:t>
      </w:r>
    </w:p>
    <w:p w:rsidR="00E36A97" w:rsidRPr="00E36A97" w:rsidRDefault="00E36A97" w:rsidP="00E36A97">
      <w:pPr>
        <w:ind w:firstLine="851"/>
        <w:jc w:val="both"/>
        <w:rPr>
          <w:sz w:val="20"/>
          <w:szCs w:val="20"/>
        </w:rPr>
      </w:pPr>
      <w:r w:rsidRPr="00E36A97">
        <w:rPr>
          <w:sz w:val="20"/>
          <w:szCs w:val="20"/>
        </w:rPr>
        <w:t>Заинтересованное лицо вправе оспорить решения, действия (бездействие), принятые и совершённые в ходе предоставления муниципальной услуги в порядке и сроки, установленные действующим законодательством.</w:t>
      </w:r>
    </w:p>
    <w:p w:rsidR="00E36A97" w:rsidRPr="00E36A97" w:rsidRDefault="00E36A97" w:rsidP="00E36A97">
      <w:pPr>
        <w:ind w:firstLine="851"/>
        <w:jc w:val="both"/>
        <w:rPr>
          <w:sz w:val="20"/>
          <w:szCs w:val="20"/>
        </w:rPr>
      </w:pPr>
    </w:p>
    <w:p w:rsidR="00E36A97" w:rsidRPr="00E36A97" w:rsidRDefault="00E36A97" w:rsidP="00E36A97">
      <w:pPr>
        <w:ind w:firstLine="851"/>
        <w:jc w:val="both"/>
        <w:rPr>
          <w:b/>
          <w:sz w:val="20"/>
          <w:szCs w:val="20"/>
        </w:rPr>
      </w:pPr>
      <w:r w:rsidRPr="00E36A97">
        <w:rPr>
          <w:b/>
          <w:sz w:val="20"/>
          <w:szCs w:val="20"/>
        </w:rPr>
        <w:t>5.4. Право заявителя на получение информации и документов, необходимых для обоснования и рассмотрения жалобы</w:t>
      </w:r>
    </w:p>
    <w:p w:rsidR="00E36A97" w:rsidRPr="00E36A97" w:rsidRDefault="00E36A97" w:rsidP="00E36A97">
      <w:pPr>
        <w:ind w:firstLine="851"/>
        <w:jc w:val="both"/>
        <w:rPr>
          <w:sz w:val="20"/>
          <w:szCs w:val="20"/>
        </w:rPr>
      </w:pPr>
      <w:r w:rsidRPr="00E36A97">
        <w:rPr>
          <w:sz w:val="20"/>
          <w:szCs w:val="20"/>
        </w:rPr>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государственную или иную охраняемую законом тайну, за исключением случаев, предусмотренных законодательством Российской Федерации.</w:t>
      </w:r>
    </w:p>
    <w:p w:rsidR="00E36A97" w:rsidRPr="00E36A97" w:rsidRDefault="00E36A97" w:rsidP="00E36A97">
      <w:pPr>
        <w:ind w:firstLine="851"/>
        <w:jc w:val="both"/>
        <w:rPr>
          <w:sz w:val="20"/>
          <w:szCs w:val="20"/>
        </w:rPr>
      </w:pPr>
    </w:p>
    <w:p w:rsidR="00E36A97" w:rsidRPr="00E36A97" w:rsidRDefault="00E36A97" w:rsidP="00E36A97">
      <w:pPr>
        <w:ind w:firstLine="851"/>
        <w:jc w:val="both"/>
        <w:rPr>
          <w:b/>
          <w:sz w:val="20"/>
          <w:szCs w:val="20"/>
        </w:rPr>
      </w:pPr>
      <w:r w:rsidRPr="00E36A97">
        <w:rPr>
          <w:b/>
          <w:sz w:val="20"/>
          <w:szCs w:val="20"/>
        </w:rPr>
        <w:t>5.5. Способы информирования заявителей о порядке подачи и рассмотрения жалобы</w:t>
      </w:r>
    </w:p>
    <w:p w:rsidR="00E36A97" w:rsidRPr="00E36A97" w:rsidRDefault="00E36A97" w:rsidP="00E36A97">
      <w:pPr>
        <w:ind w:firstLine="851"/>
        <w:jc w:val="both"/>
        <w:rPr>
          <w:sz w:val="20"/>
          <w:szCs w:val="20"/>
        </w:rPr>
      </w:pPr>
      <w:r w:rsidRPr="00E36A97">
        <w:rPr>
          <w:sz w:val="20"/>
          <w:szCs w:val="20"/>
        </w:rPr>
        <w:t>Информацию о порядке подачи и рассмотрения жалобы заявители могут получить на информационном стенде в Администрации, МФЦ, организации, предусмотренной частью 1.1 статьи 16 Федерального закона № 210-ФЗ,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w:t>
      </w:r>
    </w:p>
    <w:p w:rsidR="00E36A97" w:rsidRPr="00E36A97" w:rsidRDefault="00E36A97" w:rsidP="00E36A97">
      <w:pPr>
        <w:ind w:firstLine="851"/>
        <w:jc w:val="both"/>
        <w:rPr>
          <w:sz w:val="20"/>
          <w:szCs w:val="20"/>
        </w:rPr>
      </w:pPr>
      <w:r w:rsidRPr="00E36A97">
        <w:rPr>
          <w:sz w:val="20"/>
          <w:szCs w:val="20"/>
        </w:rPr>
        <w:t>Для получения информации о порядке подачи и рассмотрения жалобы заявитель вправе обратиться:</w:t>
      </w:r>
    </w:p>
    <w:p w:rsidR="00E36A97" w:rsidRPr="00E36A97" w:rsidRDefault="00E36A97" w:rsidP="00E36A97">
      <w:pPr>
        <w:ind w:firstLine="851"/>
        <w:jc w:val="both"/>
        <w:rPr>
          <w:sz w:val="20"/>
          <w:szCs w:val="20"/>
        </w:rPr>
      </w:pPr>
      <w:r w:rsidRPr="00E36A97">
        <w:rPr>
          <w:sz w:val="20"/>
          <w:szCs w:val="20"/>
        </w:rPr>
        <w:t>в устной форме;</w:t>
      </w:r>
    </w:p>
    <w:p w:rsidR="00E36A97" w:rsidRPr="00E36A97" w:rsidRDefault="00E36A97" w:rsidP="00E36A97">
      <w:pPr>
        <w:ind w:firstLine="851"/>
        <w:jc w:val="both"/>
        <w:rPr>
          <w:sz w:val="20"/>
          <w:szCs w:val="20"/>
        </w:rPr>
      </w:pPr>
      <w:r w:rsidRPr="00E36A97">
        <w:rPr>
          <w:sz w:val="20"/>
          <w:szCs w:val="20"/>
        </w:rPr>
        <w:t>в форме электронного документа;</w:t>
      </w:r>
    </w:p>
    <w:p w:rsidR="00E36A97" w:rsidRPr="00E36A97" w:rsidRDefault="00E36A97" w:rsidP="00E36A97">
      <w:pPr>
        <w:ind w:firstLine="851"/>
        <w:jc w:val="both"/>
        <w:rPr>
          <w:sz w:val="20"/>
          <w:szCs w:val="20"/>
        </w:rPr>
      </w:pPr>
      <w:r w:rsidRPr="00E36A97">
        <w:rPr>
          <w:sz w:val="20"/>
          <w:szCs w:val="20"/>
        </w:rPr>
        <w:t>по телефону;</w:t>
      </w:r>
    </w:p>
    <w:p w:rsidR="00E36A97" w:rsidRPr="00E36A97" w:rsidRDefault="00E36A97" w:rsidP="00E36A97">
      <w:pPr>
        <w:ind w:firstLine="851"/>
        <w:jc w:val="both"/>
        <w:rPr>
          <w:sz w:val="20"/>
          <w:szCs w:val="20"/>
        </w:rPr>
      </w:pPr>
      <w:r w:rsidRPr="00E36A97">
        <w:rPr>
          <w:sz w:val="20"/>
          <w:szCs w:val="20"/>
        </w:rPr>
        <w:t>в письменной форме.</w:t>
      </w:r>
      <w:bookmarkEnd w:id="74"/>
      <w:bookmarkEnd w:id="75"/>
    </w:p>
    <w:p w:rsidR="00E36A97" w:rsidRPr="00E36A97" w:rsidRDefault="00E36A97" w:rsidP="00E36A97">
      <w:pPr>
        <w:ind w:firstLine="851"/>
        <w:jc w:val="both"/>
        <w:rPr>
          <w:sz w:val="20"/>
          <w:szCs w:val="20"/>
        </w:rPr>
      </w:pPr>
    </w:p>
    <w:p w:rsidR="00E36A97" w:rsidRPr="00E36A97" w:rsidRDefault="00E36A97" w:rsidP="00E36A97">
      <w:pPr>
        <w:ind w:firstLine="851"/>
        <w:jc w:val="both"/>
        <w:rPr>
          <w:sz w:val="20"/>
          <w:szCs w:val="20"/>
        </w:rPr>
      </w:pPr>
    </w:p>
    <w:p w:rsidR="00E36A97" w:rsidRPr="00E36A97" w:rsidRDefault="00E36A97" w:rsidP="00E36A97">
      <w:pPr>
        <w:ind w:firstLine="851"/>
        <w:jc w:val="both"/>
        <w:rPr>
          <w:sz w:val="20"/>
          <w:szCs w:val="20"/>
        </w:rPr>
        <w:sectPr w:rsidR="00E36A97" w:rsidRPr="00E36A97" w:rsidSect="00E36A97">
          <w:footerReference w:type="default" r:id="rId41"/>
          <w:pgSz w:w="11906" w:h="16838"/>
          <w:pgMar w:top="709" w:right="566" w:bottom="284" w:left="1134" w:header="709" w:footer="709" w:gutter="0"/>
          <w:cols w:space="708"/>
          <w:docGrid w:linePitch="360"/>
        </w:sectPr>
      </w:pPr>
    </w:p>
    <w:p w:rsidR="00E36A97" w:rsidRPr="00E36A97" w:rsidRDefault="00E36A97" w:rsidP="00E36A97">
      <w:pPr>
        <w:jc w:val="both"/>
        <w:rPr>
          <w:bCs/>
          <w:sz w:val="20"/>
          <w:szCs w:val="20"/>
        </w:rPr>
      </w:pPr>
      <w:r w:rsidRPr="00E36A97">
        <w:rPr>
          <w:bCs/>
          <w:sz w:val="20"/>
          <w:szCs w:val="20"/>
        </w:rPr>
        <w:t>Приложение № 1</w:t>
      </w:r>
    </w:p>
    <w:p w:rsidR="00E36A97" w:rsidRPr="00E36A97" w:rsidRDefault="00E36A97" w:rsidP="00E36A97">
      <w:pPr>
        <w:jc w:val="both"/>
        <w:rPr>
          <w:bCs/>
          <w:sz w:val="20"/>
          <w:szCs w:val="20"/>
        </w:rPr>
      </w:pPr>
      <w:r w:rsidRPr="00E36A97">
        <w:rPr>
          <w:bCs/>
          <w:sz w:val="20"/>
          <w:szCs w:val="20"/>
        </w:rPr>
        <w:t>к Административному регламенту Шумерлинского муниципального округа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E36A97" w:rsidRPr="00E36A97" w:rsidRDefault="00E36A97" w:rsidP="00E36A97">
      <w:pPr>
        <w:jc w:val="both"/>
        <w:rPr>
          <w:bCs/>
          <w:sz w:val="20"/>
          <w:szCs w:val="20"/>
        </w:rPr>
      </w:pPr>
    </w:p>
    <w:p w:rsidR="00E36A97" w:rsidRPr="00E36A97" w:rsidRDefault="00E36A97" w:rsidP="00E36A97">
      <w:pPr>
        <w:jc w:val="both"/>
        <w:rPr>
          <w:bCs/>
          <w:sz w:val="20"/>
          <w:szCs w:val="20"/>
        </w:rPr>
      </w:pPr>
    </w:p>
    <w:p w:rsidR="00E36A97" w:rsidRPr="00E36A97" w:rsidRDefault="00E36A97" w:rsidP="00E36A97">
      <w:pPr>
        <w:jc w:val="both"/>
        <w:rPr>
          <w:sz w:val="20"/>
          <w:szCs w:val="20"/>
        </w:rPr>
      </w:pPr>
      <w:r w:rsidRPr="00E36A97">
        <w:rPr>
          <w:sz w:val="20"/>
          <w:szCs w:val="20"/>
        </w:rPr>
        <w:t>кому: Администрация Шумерлинского муниципального округа ____________</w:t>
      </w:r>
    </w:p>
    <w:p w:rsidR="00E36A97" w:rsidRPr="00E36A97" w:rsidRDefault="00E36A97" w:rsidP="00E36A97">
      <w:pPr>
        <w:jc w:val="both"/>
        <w:rPr>
          <w:sz w:val="20"/>
          <w:szCs w:val="20"/>
        </w:rPr>
      </w:pPr>
      <w:r w:rsidRPr="00E36A97">
        <w:rPr>
          <w:sz w:val="20"/>
          <w:szCs w:val="20"/>
        </w:rPr>
        <w:t>___________________________________</w:t>
      </w:r>
    </w:p>
    <w:p w:rsidR="00E36A97" w:rsidRPr="00E36A97" w:rsidRDefault="00E36A97" w:rsidP="00E36A97">
      <w:pPr>
        <w:jc w:val="both"/>
        <w:rPr>
          <w:sz w:val="20"/>
          <w:szCs w:val="20"/>
        </w:rPr>
      </w:pPr>
      <w:r w:rsidRPr="00E36A97">
        <w:rPr>
          <w:sz w:val="20"/>
          <w:szCs w:val="20"/>
        </w:rPr>
        <w:t>(наименование органа местного самоуправления)</w:t>
      </w:r>
    </w:p>
    <w:p w:rsidR="00E36A97" w:rsidRPr="00E36A97" w:rsidRDefault="00E36A97" w:rsidP="00E36A97">
      <w:pPr>
        <w:jc w:val="both"/>
        <w:rPr>
          <w:sz w:val="20"/>
          <w:szCs w:val="20"/>
        </w:rPr>
      </w:pPr>
    </w:p>
    <w:p w:rsidR="00E36A97" w:rsidRPr="00E36A97" w:rsidRDefault="00E36A97" w:rsidP="00E36A97">
      <w:pPr>
        <w:jc w:val="both"/>
        <w:rPr>
          <w:b/>
          <w:bCs/>
          <w:sz w:val="20"/>
          <w:szCs w:val="20"/>
        </w:rPr>
      </w:pPr>
      <w:r w:rsidRPr="00E36A97">
        <w:rPr>
          <w:b/>
          <w:bCs/>
          <w:sz w:val="20"/>
          <w:szCs w:val="20"/>
        </w:rPr>
        <w:t>Заявление о выдаче разрешения на строительство</w:t>
      </w:r>
    </w:p>
    <w:p w:rsidR="00E36A97" w:rsidRPr="00E36A97" w:rsidRDefault="00E36A97" w:rsidP="00E36A97">
      <w:pPr>
        <w:jc w:val="both"/>
        <w:rPr>
          <w:sz w:val="20"/>
          <w:szCs w:val="20"/>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812"/>
        <w:gridCol w:w="3827"/>
      </w:tblGrid>
      <w:tr w:rsidR="00E36A97" w:rsidRPr="00E36A97" w:rsidTr="00E36A97">
        <w:tc>
          <w:tcPr>
            <w:tcW w:w="9639" w:type="dxa"/>
            <w:gridSpan w:val="2"/>
            <w:tcBorders>
              <w:top w:val="single" w:sz="4" w:space="0" w:color="auto"/>
              <w:bottom w:val="single" w:sz="4" w:space="0" w:color="auto"/>
            </w:tcBorders>
          </w:tcPr>
          <w:p w:rsidR="00E36A97" w:rsidRPr="00E36A97" w:rsidRDefault="00E36A97" w:rsidP="00E36A97">
            <w:pPr>
              <w:jc w:val="both"/>
              <w:rPr>
                <w:b/>
                <w:bCs/>
                <w:sz w:val="20"/>
                <w:szCs w:val="20"/>
              </w:rPr>
            </w:pPr>
            <w:r w:rsidRPr="00E36A97">
              <w:rPr>
                <w:b/>
                <w:bCs/>
                <w:sz w:val="20"/>
                <w:szCs w:val="20"/>
              </w:rPr>
              <w:t>Раздел 1. Информация о застройщике</w:t>
            </w:r>
          </w:p>
        </w:tc>
      </w:tr>
      <w:tr w:rsidR="00E36A97" w:rsidRPr="00E36A97" w:rsidTr="00E36A97">
        <w:tc>
          <w:tcPr>
            <w:tcW w:w="9639" w:type="dxa"/>
            <w:gridSpan w:val="2"/>
            <w:tcBorders>
              <w:top w:val="single" w:sz="4" w:space="0" w:color="auto"/>
              <w:bottom w:val="single" w:sz="4" w:space="0" w:color="auto"/>
            </w:tcBorders>
          </w:tcPr>
          <w:p w:rsidR="00E36A97" w:rsidRPr="00E36A97" w:rsidRDefault="00E36A97" w:rsidP="00E36A97">
            <w:pPr>
              <w:jc w:val="both"/>
              <w:rPr>
                <w:sz w:val="20"/>
                <w:szCs w:val="20"/>
              </w:rPr>
            </w:pPr>
            <w:r w:rsidRPr="00E36A97">
              <w:rPr>
                <w:sz w:val="20"/>
                <w:szCs w:val="20"/>
              </w:rPr>
              <w:t>1.1. Сведения о физическом лице или индивидуальном предпринимателе</w:t>
            </w: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1.1.1. Фамилия:</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1.1.2. Имя:</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1.1.3. Отчество &lt;7&gt;:</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1.1.4. ИНН:</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1.1.5. ОГРНИП &lt;8&gt;:</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9639" w:type="dxa"/>
            <w:gridSpan w:val="2"/>
            <w:tcBorders>
              <w:top w:val="single" w:sz="4" w:space="0" w:color="auto"/>
              <w:bottom w:val="single" w:sz="4" w:space="0" w:color="auto"/>
            </w:tcBorders>
          </w:tcPr>
          <w:p w:rsidR="00E36A97" w:rsidRPr="00E36A97" w:rsidRDefault="00E36A97" w:rsidP="00E36A97">
            <w:pPr>
              <w:jc w:val="both"/>
              <w:rPr>
                <w:sz w:val="20"/>
                <w:szCs w:val="20"/>
              </w:rPr>
            </w:pPr>
            <w:r w:rsidRPr="00E36A97">
              <w:rPr>
                <w:sz w:val="20"/>
                <w:szCs w:val="20"/>
              </w:rPr>
              <w:t>1.2. Сведения о юридическом лице</w:t>
            </w: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1.2.1. Полное наименование &lt;9&gt;:</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1.2.2. ИНН:</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1.2.3. ОГРН:</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9639" w:type="dxa"/>
            <w:gridSpan w:val="2"/>
            <w:tcBorders>
              <w:top w:val="single" w:sz="4" w:space="0" w:color="auto"/>
              <w:bottom w:val="single" w:sz="4" w:space="0" w:color="auto"/>
            </w:tcBorders>
          </w:tcPr>
          <w:p w:rsidR="00E36A97" w:rsidRPr="00E36A97" w:rsidRDefault="00E36A97" w:rsidP="00E36A97">
            <w:pPr>
              <w:jc w:val="both"/>
              <w:rPr>
                <w:b/>
                <w:bCs/>
                <w:sz w:val="20"/>
                <w:szCs w:val="20"/>
              </w:rPr>
            </w:pPr>
            <w:r w:rsidRPr="00E36A97">
              <w:rPr>
                <w:b/>
                <w:bCs/>
                <w:sz w:val="20"/>
                <w:szCs w:val="20"/>
              </w:rPr>
              <w:t>Раздел 2. Информация об объекте капитального строительства</w:t>
            </w: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2.1. Наименование объекта капитального строительства (этапа) в соответствии с проектной документацией:</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2.2. Вид выполняемых работ в отношении объекта капитального строительства в соответствии с проектной документацией &lt;10&gt;:</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9639" w:type="dxa"/>
            <w:gridSpan w:val="2"/>
            <w:tcBorders>
              <w:top w:val="single" w:sz="4" w:space="0" w:color="auto"/>
              <w:bottom w:val="single" w:sz="4" w:space="0" w:color="auto"/>
            </w:tcBorders>
          </w:tcPr>
          <w:p w:rsidR="00E36A97" w:rsidRPr="00E36A97" w:rsidRDefault="00E36A97" w:rsidP="00E36A97">
            <w:pPr>
              <w:jc w:val="both"/>
              <w:rPr>
                <w:sz w:val="20"/>
                <w:szCs w:val="20"/>
              </w:rPr>
            </w:pPr>
            <w:r w:rsidRPr="00E36A97">
              <w:rPr>
                <w:sz w:val="20"/>
                <w:szCs w:val="20"/>
              </w:rPr>
              <w:t>2.3. Адрес (местоположение) объекта капитального строительства &lt;11&gt;</w:t>
            </w: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2.3.1. Субъект Российской Федерации:</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2.3.2. Муниципальный район, муниципальный округ, городской округ или внутригородская территория (для городов федерального значения) в составе субъекта Российской Федерации, федеральная территория:</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2.3.3. Городское или сельское поселение в составе муниципального района (для муниципального района) или внутригородского района городского округа (за исключением зданий, строений, сооружений, расположенных на федеральных территориях):</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2.3.4. Тип и наименование населенного пункта:</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2.3.5. Наименование элемента планировочной структуры:</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2.3.6. Наименование элемента улично-дорожной сети:</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2.3.7. Тип и номер здания (сооружения):</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9639" w:type="dxa"/>
            <w:gridSpan w:val="2"/>
            <w:tcBorders>
              <w:top w:val="single" w:sz="4" w:space="0" w:color="auto"/>
              <w:bottom w:val="single" w:sz="4" w:space="0" w:color="auto"/>
            </w:tcBorders>
          </w:tcPr>
          <w:p w:rsidR="00E36A97" w:rsidRPr="00E36A97" w:rsidRDefault="00E36A97" w:rsidP="00E36A97">
            <w:pPr>
              <w:jc w:val="both"/>
              <w:rPr>
                <w:b/>
                <w:bCs/>
                <w:sz w:val="20"/>
                <w:szCs w:val="20"/>
              </w:rPr>
            </w:pPr>
            <w:r w:rsidRPr="00E36A97">
              <w:rPr>
                <w:b/>
                <w:bCs/>
                <w:sz w:val="20"/>
                <w:szCs w:val="20"/>
              </w:rPr>
              <w:t>Раздел 3. Информация о земельном участке</w:t>
            </w: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3.1. Кадастровый номер земельного участка (земельных участков), в границах которого (которых) расположен или планируется расположение объекта капитального строительства &lt;12&gt;:</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3.2. Площадь земельного участка (земельных участков), в границах которого (которых) расположен или планируется расположение объекта капитального строительства &lt;13&gt;:</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9639" w:type="dxa"/>
            <w:gridSpan w:val="2"/>
            <w:tcBorders>
              <w:top w:val="single" w:sz="4" w:space="0" w:color="auto"/>
              <w:bottom w:val="single" w:sz="4" w:space="0" w:color="auto"/>
            </w:tcBorders>
          </w:tcPr>
          <w:p w:rsidR="00E36A97" w:rsidRPr="00E36A97" w:rsidRDefault="00E36A97" w:rsidP="00E36A97">
            <w:pPr>
              <w:jc w:val="both"/>
              <w:rPr>
                <w:sz w:val="20"/>
                <w:szCs w:val="20"/>
              </w:rPr>
            </w:pPr>
            <w:r w:rsidRPr="00E36A97">
              <w:rPr>
                <w:sz w:val="20"/>
                <w:szCs w:val="20"/>
              </w:rPr>
              <w:t>3.3. Сведения о градостроительном плане земельного участка &lt;14&gt;</w:t>
            </w: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3.3.X.1. Дата:</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3.3.X.2. Номер:</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3.3.X.3. Наименование органа, выдавшего градостроительный план земельного участка:</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3.4. Условный номер земельного участка (земельных участков) на утвержденной схеме расположения земельного участка или земельных участков на кадастровом плане территории (при необходимости) &lt;15&gt;:</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9639" w:type="dxa"/>
            <w:gridSpan w:val="2"/>
            <w:tcBorders>
              <w:top w:val="single" w:sz="4" w:space="0" w:color="auto"/>
              <w:bottom w:val="single" w:sz="4" w:space="0" w:color="auto"/>
            </w:tcBorders>
          </w:tcPr>
          <w:p w:rsidR="00E36A97" w:rsidRPr="00E36A97" w:rsidRDefault="00E36A97" w:rsidP="00E36A97">
            <w:pPr>
              <w:jc w:val="both"/>
              <w:rPr>
                <w:sz w:val="20"/>
                <w:szCs w:val="20"/>
              </w:rPr>
            </w:pPr>
            <w:r w:rsidRPr="00E36A97">
              <w:rPr>
                <w:sz w:val="20"/>
                <w:szCs w:val="20"/>
              </w:rPr>
              <w:t>3.5. Сведения о схеме расположения земельного участка или земельных участков на кадастровом плане территории &lt;16&gt;</w:t>
            </w: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3.5.1. Дата решения:</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3.5.2. Номер решения:</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3.5.3. Наименование организации, уполномоченного органа или лица, принявшего решение об утверждении схемы расположения земельного участка или земельных участков:</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9639" w:type="dxa"/>
            <w:gridSpan w:val="2"/>
            <w:tcBorders>
              <w:top w:val="single" w:sz="4" w:space="0" w:color="auto"/>
              <w:bottom w:val="single" w:sz="4" w:space="0" w:color="auto"/>
            </w:tcBorders>
          </w:tcPr>
          <w:p w:rsidR="00E36A97" w:rsidRPr="00E36A97" w:rsidRDefault="00E36A97" w:rsidP="00E36A97">
            <w:pPr>
              <w:jc w:val="both"/>
              <w:rPr>
                <w:sz w:val="20"/>
                <w:szCs w:val="20"/>
              </w:rPr>
            </w:pPr>
            <w:r w:rsidRPr="00E36A97">
              <w:rPr>
                <w:sz w:val="20"/>
                <w:szCs w:val="20"/>
              </w:rPr>
              <w:t>3.6. Информация о документации по планировке территории</w:t>
            </w:r>
          </w:p>
        </w:tc>
      </w:tr>
      <w:tr w:rsidR="00E36A97" w:rsidRPr="00E36A97" w:rsidTr="00E36A97">
        <w:tc>
          <w:tcPr>
            <w:tcW w:w="9639" w:type="dxa"/>
            <w:gridSpan w:val="2"/>
            <w:tcBorders>
              <w:top w:val="single" w:sz="4" w:space="0" w:color="auto"/>
              <w:bottom w:val="single" w:sz="4" w:space="0" w:color="auto"/>
            </w:tcBorders>
          </w:tcPr>
          <w:p w:rsidR="00E36A97" w:rsidRPr="00E36A97" w:rsidRDefault="00E36A97" w:rsidP="00E36A97">
            <w:pPr>
              <w:jc w:val="both"/>
              <w:rPr>
                <w:sz w:val="20"/>
                <w:szCs w:val="20"/>
              </w:rPr>
            </w:pPr>
            <w:r w:rsidRPr="00E36A97">
              <w:rPr>
                <w:sz w:val="20"/>
                <w:szCs w:val="20"/>
              </w:rPr>
              <w:t>3.6.1. Сведения о проекте планировки территории &lt;17&gt;</w:t>
            </w: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3.6.1.X.1. Дата решения:</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3.6.1.X.2. Номер решения:</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3.6.1.X.3. Наименование организации, уполномоченного органа или лица, принявшего решение об утверждении проекта планировки территории:</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9639" w:type="dxa"/>
            <w:gridSpan w:val="2"/>
            <w:tcBorders>
              <w:top w:val="single" w:sz="4" w:space="0" w:color="auto"/>
              <w:bottom w:val="single" w:sz="4" w:space="0" w:color="auto"/>
            </w:tcBorders>
          </w:tcPr>
          <w:p w:rsidR="00E36A97" w:rsidRPr="00E36A97" w:rsidRDefault="00E36A97" w:rsidP="00E36A97">
            <w:pPr>
              <w:jc w:val="both"/>
              <w:rPr>
                <w:sz w:val="20"/>
                <w:szCs w:val="20"/>
              </w:rPr>
            </w:pPr>
            <w:r w:rsidRPr="00E36A97">
              <w:rPr>
                <w:sz w:val="20"/>
                <w:szCs w:val="20"/>
              </w:rPr>
              <w:t>3.6.2. Сведения о проекте межевания территории &lt;18&gt;</w:t>
            </w: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3.6.2.X.1. Дата решения:</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3.6.2.X.2. Номер решения:</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3.6.2.X.3. Наименование организации, уполномоченного органа или лица, принявшего решение об утверждении проекта межевания территории:</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9639" w:type="dxa"/>
            <w:gridSpan w:val="2"/>
            <w:tcBorders>
              <w:top w:val="single" w:sz="4" w:space="0" w:color="auto"/>
              <w:bottom w:val="single" w:sz="4" w:space="0" w:color="auto"/>
            </w:tcBorders>
          </w:tcPr>
          <w:p w:rsidR="00E36A97" w:rsidRPr="00E36A97" w:rsidRDefault="00E36A97" w:rsidP="00E36A97">
            <w:pPr>
              <w:jc w:val="both"/>
              <w:rPr>
                <w:b/>
                <w:bCs/>
                <w:sz w:val="20"/>
                <w:szCs w:val="20"/>
              </w:rPr>
            </w:pPr>
            <w:r w:rsidRPr="00E36A97">
              <w:rPr>
                <w:b/>
                <w:bCs/>
                <w:sz w:val="20"/>
                <w:szCs w:val="20"/>
              </w:rPr>
              <w:t>Раздел 4. Сведения о проектной документации, типовом архитектурном решении &lt;19&gt;</w:t>
            </w:r>
          </w:p>
        </w:tc>
      </w:tr>
      <w:tr w:rsidR="00E36A97" w:rsidRPr="00E36A97" w:rsidTr="00E36A97">
        <w:tc>
          <w:tcPr>
            <w:tcW w:w="9639" w:type="dxa"/>
            <w:gridSpan w:val="2"/>
            <w:tcBorders>
              <w:top w:val="single" w:sz="4" w:space="0" w:color="auto"/>
              <w:bottom w:val="single" w:sz="4" w:space="0" w:color="auto"/>
            </w:tcBorders>
          </w:tcPr>
          <w:p w:rsidR="00E36A97" w:rsidRPr="00E36A97" w:rsidRDefault="00E36A97" w:rsidP="00E36A97">
            <w:pPr>
              <w:jc w:val="both"/>
              <w:rPr>
                <w:sz w:val="20"/>
                <w:szCs w:val="20"/>
              </w:rPr>
            </w:pPr>
            <w:r w:rsidRPr="00E36A97">
              <w:rPr>
                <w:sz w:val="20"/>
                <w:szCs w:val="20"/>
              </w:rPr>
              <w:t>4.1. Сведения о разработчике - индивидуальном предпринимателе &lt;20&gt;</w:t>
            </w: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4.1.1. Фамилия:</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4.1.2. Имя:</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4.1.3. Отчество &lt;21&gt;:</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4.1.4. ИНН:</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4.1.5. ОГРНИП:</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9639" w:type="dxa"/>
            <w:gridSpan w:val="2"/>
            <w:tcBorders>
              <w:top w:val="single" w:sz="4" w:space="0" w:color="auto"/>
              <w:bottom w:val="single" w:sz="4" w:space="0" w:color="auto"/>
            </w:tcBorders>
          </w:tcPr>
          <w:p w:rsidR="00E36A97" w:rsidRPr="00E36A97" w:rsidRDefault="00E36A97" w:rsidP="00E36A97">
            <w:pPr>
              <w:jc w:val="both"/>
              <w:rPr>
                <w:sz w:val="20"/>
                <w:szCs w:val="20"/>
              </w:rPr>
            </w:pPr>
            <w:r w:rsidRPr="00E36A97">
              <w:rPr>
                <w:sz w:val="20"/>
                <w:szCs w:val="20"/>
              </w:rPr>
              <w:t>4.2. Сведения о разработчике - юридическом лице</w:t>
            </w: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4.2.1. Полное наименование &lt;22&gt;:</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4.2.2. ИНН:</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4.2.3. ОГРН:</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4.3. Дата утверждения (при наличии) &lt;23&gt;:</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4.4. Номер (при наличии) &lt;24&gt;:</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9639" w:type="dxa"/>
            <w:gridSpan w:val="2"/>
            <w:tcBorders>
              <w:top w:val="single" w:sz="4" w:space="0" w:color="auto"/>
              <w:bottom w:val="single" w:sz="4" w:space="0" w:color="auto"/>
            </w:tcBorders>
          </w:tcPr>
          <w:p w:rsidR="00E36A97" w:rsidRPr="00E36A97" w:rsidRDefault="00E36A97" w:rsidP="00E36A97">
            <w:pPr>
              <w:jc w:val="both"/>
              <w:rPr>
                <w:sz w:val="20"/>
                <w:szCs w:val="20"/>
              </w:rPr>
            </w:pPr>
            <w:r w:rsidRPr="00E36A97">
              <w:rPr>
                <w:sz w:val="20"/>
                <w:szCs w:val="20"/>
              </w:rPr>
              <w:t>4.5. Типовое архитектурное решение объекта капитального строительства, утвержденное для исторического поселения (при наличии) &lt;25&gt;</w:t>
            </w: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4.5.1. Дата:</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4.5.2. Номер:</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4.5.3. Наименование документа:</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4.5.4. Наименование уполномоченного органа, принявшего решение об утверждении типового архитектурного решения:</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9639" w:type="dxa"/>
            <w:gridSpan w:val="2"/>
            <w:tcBorders>
              <w:top w:val="single" w:sz="4" w:space="0" w:color="auto"/>
              <w:bottom w:val="single" w:sz="4" w:space="0" w:color="auto"/>
            </w:tcBorders>
          </w:tcPr>
          <w:p w:rsidR="00E36A97" w:rsidRPr="00E36A97" w:rsidRDefault="00E36A97" w:rsidP="00E36A97">
            <w:pPr>
              <w:jc w:val="both"/>
              <w:rPr>
                <w:b/>
                <w:bCs/>
                <w:sz w:val="20"/>
                <w:szCs w:val="20"/>
              </w:rPr>
            </w:pPr>
            <w:r w:rsidRPr="00E36A97">
              <w:rPr>
                <w:b/>
                <w:bCs/>
                <w:sz w:val="20"/>
                <w:szCs w:val="20"/>
              </w:rPr>
              <w:t>Раздел 5. Информация о результатах экспертизы проектной документации и государственной экологической экспертизы</w:t>
            </w:r>
          </w:p>
        </w:tc>
      </w:tr>
      <w:tr w:rsidR="00E36A97" w:rsidRPr="00E36A97" w:rsidTr="00E36A97">
        <w:tc>
          <w:tcPr>
            <w:tcW w:w="9639" w:type="dxa"/>
            <w:gridSpan w:val="2"/>
            <w:tcBorders>
              <w:top w:val="single" w:sz="4" w:space="0" w:color="auto"/>
              <w:bottom w:val="single" w:sz="4" w:space="0" w:color="auto"/>
            </w:tcBorders>
          </w:tcPr>
          <w:p w:rsidR="00E36A97" w:rsidRPr="00E36A97" w:rsidRDefault="00E36A97" w:rsidP="00E36A97">
            <w:pPr>
              <w:jc w:val="both"/>
              <w:rPr>
                <w:sz w:val="20"/>
                <w:szCs w:val="20"/>
              </w:rPr>
            </w:pPr>
            <w:r w:rsidRPr="00E36A97">
              <w:rPr>
                <w:sz w:val="20"/>
                <w:szCs w:val="20"/>
              </w:rPr>
              <w:t>5.1. Сведения об экспертизе проектной документации &lt;26&gt;</w:t>
            </w: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5.1.X.1. Дата утверждения:</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5.1.X.2. Номер:</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5.1.X.3. Наименование органа или организации, выдавшей положительное заключение экспертизы проектной документации:</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9639" w:type="dxa"/>
            <w:gridSpan w:val="2"/>
            <w:tcBorders>
              <w:top w:val="single" w:sz="4" w:space="0" w:color="auto"/>
              <w:bottom w:val="single" w:sz="4" w:space="0" w:color="auto"/>
            </w:tcBorders>
          </w:tcPr>
          <w:p w:rsidR="00E36A97" w:rsidRPr="00E36A97" w:rsidRDefault="00E36A97" w:rsidP="00E36A97">
            <w:pPr>
              <w:jc w:val="both"/>
              <w:rPr>
                <w:sz w:val="20"/>
                <w:szCs w:val="20"/>
              </w:rPr>
            </w:pPr>
            <w:r w:rsidRPr="00E36A97">
              <w:rPr>
                <w:sz w:val="20"/>
                <w:szCs w:val="20"/>
              </w:rPr>
              <w:t>5.2. Сведения о государственной экологической экспертизе &lt;27&gt;</w:t>
            </w: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5.2.X.1. Дата утверждения:</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5.2.X.2. Номер:</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5.2.X.3. Наименование органа, утвердившего положительное заключение государственной экологической экспертизы:</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9639" w:type="dxa"/>
            <w:gridSpan w:val="2"/>
            <w:tcBorders>
              <w:top w:val="single" w:sz="4" w:space="0" w:color="auto"/>
              <w:bottom w:val="single" w:sz="4" w:space="0" w:color="auto"/>
            </w:tcBorders>
          </w:tcPr>
          <w:p w:rsidR="00E36A97" w:rsidRPr="00E36A97" w:rsidRDefault="00E36A97" w:rsidP="00E36A97">
            <w:pPr>
              <w:jc w:val="both"/>
              <w:rPr>
                <w:sz w:val="20"/>
                <w:szCs w:val="20"/>
              </w:rPr>
            </w:pPr>
            <w:r w:rsidRPr="00E36A97">
              <w:rPr>
                <w:sz w:val="20"/>
                <w:szCs w:val="20"/>
              </w:rPr>
              <w:t xml:space="preserve">5.3. Подтверждение соответствия вносимых в проектную документацию изменений требованиям, указанным в </w:t>
            </w:r>
            <w:hyperlink r:id="rId42" w:history="1">
              <w:r w:rsidRPr="00E36A97">
                <w:rPr>
                  <w:rStyle w:val="aff0"/>
                  <w:bCs/>
                  <w:sz w:val="20"/>
                  <w:szCs w:val="20"/>
                </w:rPr>
                <w:t>части 3.8 статьи 49</w:t>
              </w:r>
            </w:hyperlink>
            <w:r w:rsidRPr="00E36A97">
              <w:rPr>
                <w:sz w:val="20"/>
                <w:szCs w:val="20"/>
              </w:rPr>
              <w:t xml:space="preserve"> Градостроительного кодекса Российской Федерации &lt;28&gt;</w:t>
            </w: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5.3.1. Дата:</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5.3.2. Номер:</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5.3.3. Сведения о лице, утвердившем указанное подтверждение &lt;29&gt;:</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9639" w:type="dxa"/>
            <w:gridSpan w:val="2"/>
            <w:tcBorders>
              <w:top w:val="single" w:sz="4" w:space="0" w:color="auto"/>
              <w:bottom w:val="single" w:sz="4" w:space="0" w:color="auto"/>
            </w:tcBorders>
          </w:tcPr>
          <w:p w:rsidR="00E36A97" w:rsidRPr="00E36A97" w:rsidRDefault="00E36A97" w:rsidP="00E36A97">
            <w:pPr>
              <w:jc w:val="both"/>
              <w:rPr>
                <w:sz w:val="20"/>
                <w:szCs w:val="20"/>
              </w:rPr>
            </w:pPr>
            <w:r w:rsidRPr="00E36A97">
              <w:rPr>
                <w:sz w:val="20"/>
                <w:szCs w:val="20"/>
              </w:rPr>
              <w:t xml:space="preserve">5.4. Подтверждение соответствия вносимых в проектную документацию изменений требованиям, указанным в </w:t>
            </w:r>
            <w:hyperlink r:id="rId43" w:history="1">
              <w:r w:rsidRPr="00E36A97">
                <w:rPr>
                  <w:rStyle w:val="aff0"/>
                  <w:bCs/>
                  <w:sz w:val="20"/>
                  <w:szCs w:val="20"/>
                </w:rPr>
                <w:t>части 3.9 статьи 49</w:t>
              </w:r>
            </w:hyperlink>
            <w:r w:rsidRPr="00E36A97">
              <w:rPr>
                <w:sz w:val="20"/>
                <w:szCs w:val="20"/>
              </w:rPr>
              <w:t xml:space="preserve"> Градостроительного кодекса Российской Федерации &lt;30&gt;</w:t>
            </w: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5.4.1. Дата:</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5.4.2. Номер:</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5.4.3. Наименование органа исполнительной власти или организации, проводившей оценку соответствия:</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9639" w:type="dxa"/>
            <w:gridSpan w:val="2"/>
            <w:tcBorders>
              <w:top w:val="single" w:sz="4" w:space="0" w:color="auto"/>
              <w:bottom w:val="single" w:sz="4" w:space="0" w:color="auto"/>
            </w:tcBorders>
          </w:tcPr>
          <w:p w:rsidR="00E36A97" w:rsidRPr="00E36A97" w:rsidRDefault="00E36A97" w:rsidP="00E36A97">
            <w:pPr>
              <w:jc w:val="both"/>
              <w:rPr>
                <w:b/>
                <w:bCs/>
                <w:sz w:val="20"/>
                <w:szCs w:val="20"/>
              </w:rPr>
            </w:pPr>
            <w:r w:rsidRPr="00E36A97">
              <w:rPr>
                <w:b/>
                <w:bCs/>
                <w:sz w:val="20"/>
                <w:szCs w:val="20"/>
              </w:rPr>
              <w:t>Раздел 6. Проектные характеристики объекта капитального строительства &lt;31&gt;</w:t>
            </w: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6.X. Наименование объекта капитального строительства, предусмотренного проектной документацией &lt;32&gt;:</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6.X.1. Вид объекта капитального строительства &lt;33&gt;:</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6.X.2. Назначение объекта &lt;34&gt;:</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6.X.3. Кадастровый номер реконструируемого объекта капитального строительства &lt;35&gt;:</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6.X.4. Площадь застройки (кв. м) &lt;36&gt;:</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6.X.4.1. Площадь застройки части объекта капитального строительства (кв. м) &lt;37&gt;:</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6.X.5. Площадь (кв. м) &lt;38&gt;:</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6.X.5.1. Площадь части объекта капитального строительства (кв. м) &lt;39&gt;:</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6.X.6. Площадь нежилых помещений (кв. м):</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6.X.7. Площадь жилых помещений (кв. м):</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6.X.8. Количество помещений (штук):</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6.X.9. Количество нежилых помещений (штук):</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6.X.10. Количество жилых помещений (штук):</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6.X.11. в том числе квартир (штук):</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 xml:space="preserve">6.X.12. Количество </w:t>
            </w:r>
            <w:proofErr w:type="spellStart"/>
            <w:r w:rsidRPr="00E36A97">
              <w:rPr>
                <w:sz w:val="20"/>
                <w:szCs w:val="20"/>
              </w:rPr>
              <w:t>машино</w:t>
            </w:r>
            <w:proofErr w:type="spellEnd"/>
            <w:r w:rsidRPr="00E36A97">
              <w:rPr>
                <w:sz w:val="20"/>
                <w:szCs w:val="20"/>
              </w:rPr>
              <w:t>-мест (штук):</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6.X.13. Количество этажей:</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6.X.14. в том числе, количество подземных этажей:</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6.X.15. Вместимость (человек):</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6.X.16. Высота (м):</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6.X.17. Иные показатели &lt;40&gt;:</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9639" w:type="dxa"/>
            <w:gridSpan w:val="2"/>
            <w:tcBorders>
              <w:top w:val="single" w:sz="4" w:space="0" w:color="auto"/>
              <w:bottom w:val="single" w:sz="4" w:space="0" w:color="auto"/>
            </w:tcBorders>
          </w:tcPr>
          <w:p w:rsidR="00E36A97" w:rsidRPr="00E36A97" w:rsidRDefault="00E36A97" w:rsidP="00E36A97">
            <w:pPr>
              <w:jc w:val="both"/>
              <w:rPr>
                <w:b/>
                <w:bCs/>
                <w:sz w:val="20"/>
                <w:szCs w:val="20"/>
              </w:rPr>
            </w:pPr>
            <w:r w:rsidRPr="00E36A97">
              <w:rPr>
                <w:b/>
                <w:bCs/>
                <w:sz w:val="20"/>
                <w:szCs w:val="20"/>
              </w:rPr>
              <w:t>Раздел 7. Проектные характеристики линейного объекта &lt;41&gt;</w:t>
            </w: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7.X. Наименование линейного объекта, предусмотренного проектной документацией &lt;42&gt;:</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7.X.1. Кадастровый номер реконструируемого линейного объекта:</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7.X.2. Протяженность (м) &lt;43&gt;:</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7.X.2.1. Протяженность участка или части линейного объекта (м) &lt;44&gt;:</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7.X.3. Категория (класс):</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7.X.4. Мощность (пропускная способность, грузооборот, интенсивность движения):</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7.X.5. Тип (кабельная линия электропередачи, воздушная линия электропередачи, кабельно-воздушная линия электропередачи), уровень напряжения линий электропередачи:</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5812"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7.X.6. Иные показатели &lt;45&gt;:</w:t>
            </w:r>
          </w:p>
        </w:tc>
        <w:tc>
          <w:tcPr>
            <w:tcW w:w="3827"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bl>
    <w:p w:rsidR="00E36A97" w:rsidRPr="00E36A97" w:rsidRDefault="00E36A97" w:rsidP="00E36A97">
      <w:pPr>
        <w:jc w:val="both"/>
        <w:rPr>
          <w:sz w:val="20"/>
          <w:szCs w:val="20"/>
        </w:rPr>
      </w:pPr>
      <w:r w:rsidRPr="00E36A97">
        <w:rPr>
          <w:sz w:val="20"/>
          <w:szCs w:val="20"/>
        </w:rPr>
        <w:t>Результат предоставления муниципальной услуги прошу</w:t>
      </w:r>
    </w:p>
    <w:p w:rsidR="00E36A97" w:rsidRPr="00E36A97" w:rsidRDefault="00E36A97" w:rsidP="00E36A97">
      <w:pPr>
        <w:jc w:val="both"/>
        <w:rPr>
          <w:sz w:val="20"/>
          <w:szCs w:val="20"/>
        </w:rPr>
      </w:pPr>
      <w:r w:rsidRPr="00E36A97">
        <w:rPr>
          <w:sz w:val="20"/>
          <w:szCs w:val="20"/>
        </w:rPr>
        <w:t>_________________________________________________________________________</w:t>
      </w:r>
    </w:p>
    <w:p w:rsidR="00E36A97" w:rsidRPr="00E36A97" w:rsidRDefault="00E36A97" w:rsidP="00E36A97">
      <w:pPr>
        <w:jc w:val="both"/>
        <w:rPr>
          <w:sz w:val="20"/>
          <w:szCs w:val="20"/>
        </w:rPr>
      </w:pPr>
      <w:r w:rsidRPr="00E36A97">
        <w:rPr>
          <w:sz w:val="20"/>
          <w:szCs w:val="20"/>
        </w:rPr>
        <w:t>(выдать лично, направить почтовым отправлением или в электронном виде)</w:t>
      </w:r>
    </w:p>
    <w:p w:rsidR="00E36A97" w:rsidRPr="00E36A97" w:rsidRDefault="00E36A97" w:rsidP="00E36A97">
      <w:pPr>
        <w:jc w:val="both"/>
        <w:rPr>
          <w:sz w:val="20"/>
          <w:szCs w:val="20"/>
        </w:rPr>
      </w:pPr>
      <w:r w:rsidRPr="00E36A97">
        <w:rPr>
          <w:sz w:val="20"/>
          <w:szCs w:val="20"/>
        </w:rPr>
        <w:t>Приложение:</w:t>
      </w:r>
    </w:p>
    <w:p w:rsidR="00E36A97" w:rsidRPr="00E36A97" w:rsidRDefault="00E36A97" w:rsidP="00E36A97">
      <w:pPr>
        <w:jc w:val="both"/>
        <w:rPr>
          <w:sz w:val="20"/>
          <w:szCs w:val="20"/>
        </w:rPr>
      </w:pPr>
      <w:r w:rsidRPr="00E36A97">
        <w:rPr>
          <w:sz w:val="20"/>
          <w:szCs w:val="20"/>
        </w:rPr>
        <w:t>(перечень документов, прилагаемых к заявлению)</w:t>
      </w:r>
    </w:p>
    <w:p w:rsidR="00E36A97" w:rsidRPr="00E36A97" w:rsidRDefault="00E36A97" w:rsidP="00E36A97">
      <w:pPr>
        <w:jc w:val="both"/>
        <w:rPr>
          <w:sz w:val="20"/>
          <w:szCs w:val="20"/>
        </w:rPr>
      </w:pPr>
      <w:r w:rsidRPr="00E36A97">
        <w:rPr>
          <w:sz w:val="20"/>
          <w:szCs w:val="20"/>
        </w:rPr>
        <w:t>_________________________________________________________________________</w:t>
      </w:r>
    </w:p>
    <w:p w:rsidR="00E36A97" w:rsidRPr="00E36A97" w:rsidRDefault="00E36A97" w:rsidP="00E36A97">
      <w:pPr>
        <w:jc w:val="both"/>
        <w:rPr>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28"/>
        <w:gridCol w:w="1587"/>
        <w:gridCol w:w="3855"/>
      </w:tblGrid>
      <w:tr w:rsidR="00E36A97" w:rsidRPr="00E36A97" w:rsidTr="00E36A97">
        <w:tc>
          <w:tcPr>
            <w:tcW w:w="3628"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p>
        </w:tc>
        <w:tc>
          <w:tcPr>
            <w:tcW w:w="1587" w:type="dxa"/>
            <w:tcBorders>
              <w:top w:val="single" w:sz="4" w:space="0" w:color="auto"/>
              <w:left w:val="single" w:sz="4" w:space="0" w:color="auto"/>
              <w:bottom w:val="single" w:sz="4" w:space="0" w:color="auto"/>
              <w:right w:val="single" w:sz="4" w:space="0" w:color="auto"/>
            </w:tcBorders>
          </w:tcPr>
          <w:p w:rsidR="00E36A97" w:rsidRPr="00E36A97" w:rsidRDefault="00E36A97" w:rsidP="00E36A97">
            <w:pPr>
              <w:jc w:val="both"/>
              <w:rPr>
                <w:sz w:val="20"/>
                <w:szCs w:val="20"/>
              </w:rPr>
            </w:pPr>
          </w:p>
        </w:tc>
        <w:tc>
          <w:tcPr>
            <w:tcW w:w="3855"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3628"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должность</w:t>
            </w:r>
          </w:p>
        </w:tc>
        <w:tc>
          <w:tcPr>
            <w:tcW w:w="1587" w:type="dxa"/>
            <w:tcBorders>
              <w:top w:val="single" w:sz="4" w:space="0" w:color="auto"/>
              <w:left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подпись</w:t>
            </w:r>
          </w:p>
        </w:tc>
        <w:tc>
          <w:tcPr>
            <w:tcW w:w="3855"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r w:rsidRPr="00E36A97">
              <w:rPr>
                <w:sz w:val="20"/>
                <w:szCs w:val="20"/>
              </w:rPr>
              <w:t>инициалы, фамилия</w:t>
            </w:r>
          </w:p>
        </w:tc>
      </w:tr>
    </w:tbl>
    <w:p w:rsidR="00E36A97" w:rsidRPr="00E36A97" w:rsidRDefault="00E36A97" w:rsidP="00E36A97">
      <w:pPr>
        <w:jc w:val="both"/>
        <w:rPr>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6"/>
        <w:gridCol w:w="567"/>
        <w:gridCol w:w="284"/>
        <w:gridCol w:w="1956"/>
        <w:gridCol w:w="817"/>
        <w:gridCol w:w="567"/>
        <w:gridCol w:w="393"/>
      </w:tblGrid>
      <w:tr w:rsidR="00E36A97" w:rsidRPr="00E36A97" w:rsidTr="00E36A97">
        <w:tc>
          <w:tcPr>
            <w:tcW w:w="236" w:type="dxa"/>
            <w:tcBorders>
              <w:top w:val="nil"/>
              <w:left w:val="nil"/>
              <w:bottom w:val="nil"/>
              <w:right w:val="nil"/>
            </w:tcBorders>
          </w:tcPr>
          <w:p w:rsidR="00E36A97" w:rsidRPr="00E36A97" w:rsidRDefault="00E36A97" w:rsidP="00E36A97">
            <w:pPr>
              <w:jc w:val="both"/>
              <w:rPr>
                <w:sz w:val="20"/>
                <w:szCs w:val="20"/>
              </w:rPr>
            </w:pPr>
            <w:r w:rsidRPr="00E36A97">
              <w:rPr>
                <w:sz w:val="20"/>
                <w:szCs w:val="20"/>
              </w:rPr>
              <w:t>"</w:t>
            </w:r>
          </w:p>
        </w:tc>
        <w:tc>
          <w:tcPr>
            <w:tcW w:w="567" w:type="dxa"/>
            <w:tcBorders>
              <w:top w:val="nil"/>
              <w:left w:val="nil"/>
              <w:bottom w:val="single" w:sz="4" w:space="0" w:color="auto"/>
              <w:right w:val="nil"/>
            </w:tcBorders>
          </w:tcPr>
          <w:p w:rsidR="00E36A97" w:rsidRPr="00E36A97" w:rsidRDefault="00E36A97" w:rsidP="00E36A97">
            <w:pPr>
              <w:jc w:val="both"/>
              <w:rPr>
                <w:sz w:val="20"/>
                <w:szCs w:val="20"/>
              </w:rPr>
            </w:pPr>
          </w:p>
        </w:tc>
        <w:tc>
          <w:tcPr>
            <w:tcW w:w="284" w:type="dxa"/>
            <w:tcBorders>
              <w:top w:val="nil"/>
              <w:left w:val="nil"/>
              <w:bottom w:val="nil"/>
              <w:right w:val="nil"/>
            </w:tcBorders>
          </w:tcPr>
          <w:p w:rsidR="00E36A97" w:rsidRPr="00E36A97" w:rsidRDefault="00E36A97" w:rsidP="00E36A97">
            <w:pPr>
              <w:jc w:val="both"/>
              <w:rPr>
                <w:sz w:val="20"/>
                <w:szCs w:val="20"/>
              </w:rPr>
            </w:pPr>
            <w:r w:rsidRPr="00E36A97">
              <w:rPr>
                <w:sz w:val="20"/>
                <w:szCs w:val="20"/>
              </w:rPr>
              <w:t>"</w:t>
            </w:r>
          </w:p>
        </w:tc>
        <w:tc>
          <w:tcPr>
            <w:tcW w:w="1956" w:type="dxa"/>
            <w:tcBorders>
              <w:top w:val="nil"/>
              <w:left w:val="nil"/>
              <w:bottom w:val="single" w:sz="4" w:space="0" w:color="auto"/>
              <w:right w:val="nil"/>
            </w:tcBorders>
          </w:tcPr>
          <w:p w:rsidR="00E36A97" w:rsidRPr="00E36A97" w:rsidRDefault="00E36A97" w:rsidP="00E36A97">
            <w:pPr>
              <w:jc w:val="both"/>
              <w:rPr>
                <w:sz w:val="20"/>
                <w:szCs w:val="20"/>
              </w:rPr>
            </w:pPr>
          </w:p>
        </w:tc>
        <w:tc>
          <w:tcPr>
            <w:tcW w:w="817" w:type="dxa"/>
            <w:tcBorders>
              <w:top w:val="nil"/>
              <w:left w:val="nil"/>
              <w:bottom w:val="nil"/>
              <w:right w:val="nil"/>
            </w:tcBorders>
          </w:tcPr>
          <w:p w:rsidR="00E36A97" w:rsidRPr="00E36A97" w:rsidRDefault="00E36A97" w:rsidP="00E36A97">
            <w:pPr>
              <w:jc w:val="both"/>
              <w:rPr>
                <w:sz w:val="20"/>
                <w:szCs w:val="20"/>
              </w:rPr>
            </w:pPr>
            <w:r w:rsidRPr="00E36A97">
              <w:rPr>
                <w:sz w:val="20"/>
                <w:szCs w:val="20"/>
              </w:rPr>
              <w:t>20</w:t>
            </w:r>
          </w:p>
        </w:tc>
        <w:tc>
          <w:tcPr>
            <w:tcW w:w="567" w:type="dxa"/>
            <w:tcBorders>
              <w:top w:val="nil"/>
              <w:left w:val="nil"/>
              <w:bottom w:val="single" w:sz="4" w:space="0" w:color="auto"/>
              <w:right w:val="nil"/>
            </w:tcBorders>
          </w:tcPr>
          <w:p w:rsidR="00E36A97" w:rsidRPr="00E36A97" w:rsidRDefault="00E36A97" w:rsidP="00E36A97">
            <w:pPr>
              <w:jc w:val="both"/>
              <w:rPr>
                <w:sz w:val="20"/>
                <w:szCs w:val="20"/>
              </w:rPr>
            </w:pPr>
          </w:p>
        </w:tc>
        <w:tc>
          <w:tcPr>
            <w:tcW w:w="393" w:type="dxa"/>
            <w:tcBorders>
              <w:top w:val="nil"/>
              <w:left w:val="nil"/>
              <w:bottom w:val="nil"/>
              <w:right w:val="nil"/>
            </w:tcBorders>
          </w:tcPr>
          <w:p w:rsidR="00E36A97" w:rsidRPr="00E36A97" w:rsidRDefault="00E36A97" w:rsidP="00E36A97">
            <w:pPr>
              <w:jc w:val="both"/>
              <w:rPr>
                <w:sz w:val="20"/>
                <w:szCs w:val="20"/>
              </w:rPr>
            </w:pPr>
            <w:r w:rsidRPr="00E36A97">
              <w:rPr>
                <w:sz w:val="20"/>
                <w:szCs w:val="20"/>
              </w:rPr>
              <w:t>г.</w:t>
            </w:r>
          </w:p>
        </w:tc>
      </w:tr>
    </w:tbl>
    <w:p w:rsidR="00E36A97" w:rsidRPr="00E36A97" w:rsidRDefault="00E36A97" w:rsidP="00E36A97">
      <w:pPr>
        <w:jc w:val="both"/>
        <w:rPr>
          <w:sz w:val="20"/>
          <w:szCs w:val="20"/>
        </w:rPr>
        <w:sectPr w:rsidR="00E36A97" w:rsidRPr="00E36A97" w:rsidSect="00E36A97">
          <w:pgSz w:w="11906" w:h="16838"/>
          <w:pgMar w:top="993" w:right="850" w:bottom="1134" w:left="1701" w:header="709" w:footer="709" w:gutter="0"/>
          <w:cols w:space="708"/>
          <w:docGrid w:linePitch="360"/>
        </w:sectPr>
      </w:pPr>
    </w:p>
    <w:p w:rsidR="00E36A97" w:rsidRPr="00E36A97" w:rsidRDefault="00E36A97" w:rsidP="00E36A97">
      <w:pPr>
        <w:ind w:left="4536"/>
        <w:jc w:val="right"/>
        <w:rPr>
          <w:bCs/>
          <w:sz w:val="20"/>
          <w:szCs w:val="20"/>
        </w:rPr>
      </w:pPr>
      <w:r w:rsidRPr="00E36A97">
        <w:rPr>
          <w:bCs/>
          <w:sz w:val="20"/>
          <w:szCs w:val="20"/>
        </w:rPr>
        <w:t>Приложение № 2</w:t>
      </w:r>
    </w:p>
    <w:p w:rsidR="00E36A97" w:rsidRPr="00E36A97" w:rsidRDefault="00E36A97" w:rsidP="00E36A97">
      <w:pPr>
        <w:ind w:left="4536"/>
        <w:jc w:val="right"/>
        <w:rPr>
          <w:bCs/>
          <w:sz w:val="20"/>
          <w:szCs w:val="20"/>
        </w:rPr>
      </w:pPr>
      <w:r w:rsidRPr="00E36A97">
        <w:rPr>
          <w:bCs/>
          <w:sz w:val="20"/>
          <w:szCs w:val="20"/>
        </w:rPr>
        <w:t>к Административному регламенту Шумерлинского муниципального округа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E36A97" w:rsidRPr="00E36A97" w:rsidRDefault="00E36A97" w:rsidP="00E36A97">
      <w:pPr>
        <w:jc w:val="both"/>
        <w:rPr>
          <w:bCs/>
          <w:sz w:val="20"/>
          <w:szCs w:val="20"/>
        </w:rPr>
      </w:pPr>
    </w:p>
    <w:p w:rsidR="00E36A97" w:rsidRPr="00E36A97" w:rsidRDefault="00E36A97" w:rsidP="00E36A97">
      <w:pPr>
        <w:jc w:val="both"/>
        <w:rPr>
          <w:b/>
          <w:bCs/>
          <w:sz w:val="20"/>
          <w:szCs w:val="20"/>
        </w:rPr>
      </w:pPr>
      <w:bookmarkStart w:id="76" w:name="sub_1200"/>
    </w:p>
    <w:bookmarkEnd w:id="76"/>
    <w:p w:rsidR="00E36A97" w:rsidRPr="00E36A97" w:rsidRDefault="00E36A97" w:rsidP="00E36A97">
      <w:pPr>
        <w:jc w:val="both"/>
        <w:rPr>
          <w:bCs/>
          <w:sz w:val="20"/>
          <w:szCs w:val="20"/>
        </w:rPr>
      </w:pPr>
    </w:p>
    <w:p w:rsidR="00E36A97" w:rsidRPr="00E36A97" w:rsidRDefault="00E36A97" w:rsidP="00E36A97">
      <w:pPr>
        <w:ind w:left="4536"/>
        <w:jc w:val="both"/>
        <w:rPr>
          <w:sz w:val="20"/>
          <w:szCs w:val="20"/>
        </w:rPr>
      </w:pPr>
      <w:r w:rsidRPr="00E36A97">
        <w:rPr>
          <w:sz w:val="20"/>
          <w:szCs w:val="20"/>
        </w:rPr>
        <w:t>кому: Администрация Шумерлинского</w:t>
      </w:r>
    </w:p>
    <w:p w:rsidR="00E36A97" w:rsidRPr="00E36A97" w:rsidRDefault="00E36A97" w:rsidP="00E36A97">
      <w:pPr>
        <w:ind w:left="4536"/>
        <w:jc w:val="both"/>
        <w:rPr>
          <w:sz w:val="20"/>
          <w:szCs w:val="20"/>
        </w:rPr>
      </w:pPr>
      <w:r w:rsidRPr="00E36A97">
        <w:rPr>
          <w:sz w:val="20"/>
          <w:szCs w:val="20"/>
        </w:rPr>
        <w:t>муниципального округа</w:t>
      </w:r>
    </w:p>
    <w:p w:rsidR="00E36A97" w:rsidRPr="00E36A97" w:rsidRDefault="00E36A97" w:rsidP="00E36A97">
      <w:pPr>
        <w:ind w:left="4536"/>
        <w:jc w:val="both"/>
        <w:rPr>
          <w:sz w:val="20"/>
          <w:szCs w:val="20"/>
        </w:rPr>
      </w:pPr>
      <w:r w:rsidRPr="00E36A97">
        <w:rPr>
          <w:sz w:val="20"/>
          <w:szCs w:val="20"/>
        </w:rPr>
        <w:t>от кого: _____________________________________</w:t>
      </w:r>
    </w:p>
    <w:p w:rsidR="00E36A97" w:rsidRPr="00E36A97" w:rsidRDefault="00E36A97" w:rsidP="00E36A97">
      <w:pPr>
        <w:ind w:left="4536"/>
        <w:jc w:val="both"/>
        <w:rPr>
          <w:sz w:val="20"/>
          <w:szCs w:val="20"/>
        </w:rPr>
      </w:pPr>
      <w:r w:rsidRPr="00E36A97">
        <w:rPr>
          <w:sz w:val="20"/>
          <w:szCs w:val="20"/>
        </w:rPr>
        <w:t>______________________________________________</w:t>
      </w:r>
    </w:p>
    <w:p w:rsidR="00E36A97" w:rsidRPr="00E36A97" w:rsidRDefault="00E36A97" w:rsidP="00E36A97">
      <w:pPr>
        <w:ind w:left="4536"/>
        <w:jc w:val="both"/>
        <w:rPr>
          <w:sz w:val="20"/>
          <w:szCs w:val="20"/>
        </w:rPr>
      </w:pPr>
      <w:r w:rsidRPr="00E36A97">
        <w:rPr>
          <w:sz w:val="20"/>
          <w:szCs w:val="20"/>
        </w:rPr>
        <w:t>(наименование юридического лица - застройщик,</w:t>
      </w:r>
    </w:p>
    <w:p w:rsidR="00E36A97" w:rsidRPr="00E36A97" w:rsidRDefault="00E36A97" w:rsidP="00E36A97">
      <w:pPr>
        <w:ind w:left="4536"/>
        <w:jc w:val="both"/>
        <w:rPr>
          <w:sz w:val="20"/>
          <w:szCs w:val="20"/>
        </w:rPr>
      </w:pPr>
      <w:r w:rsidRPr="00E36A97">
        <w:rPr>
          <w:sz w:val="20"/>
          <w:szCs w:val="20"/>
        </w:rPr>
        <w:t>______________________________________________</w:t>
      </w:r>
    </w:p>
    <w:p w:rsidR="00E36A97" w:rsidRPr="00E36A97" w:rsidRDefault="00E36A97" w:rsidP="00E36A97">
      <w:pPr>
        <w:ind w:left="4536"/>
        <w:jc w:val="both"/>
        <w:rPr>
          <w:sz w:val="20"/>
          <w:szCs w:val="20"/>
        </w:rPr>
      </w:pPr>
      <w:r w:rsidRPr="00E36A97">
        <w:rPr>
          <w:sz w:val="20"/>
          <w:szCs w:val="20"/>
        </w:rPr>
        <w:t>планирующего осуществлять строительство,</w:t>
      </w:r>
    </w:p>
    <w:p w:rsidR="00E36A97" w:rsidRPr="00E36A97" w:rsidRDefault="00E36A97" w:rsidP="00E36A97">
      <w:pPr>
        <w:ind w:left="4536"/>
        <w:jc w:val="both"/>
        <w:rPr>
          <w:sz w:val="20"/>
          <w:szCs w:val="20"/>
        </w:rPr>
      </w:pPr>
      <w:r w:rsidRPr="00E36A97">
        <w:rPr>
          <w:sz w:val="20"/>
          <w:szCs w:val="20"/>
        </w:rPr>
        <w:t>______________________________________________</w:t>
      </w:r>
    </w:p>
    <w:p w:rsidR="00E36A97" w:rsidRPr="00E36A97" w:rsidRDefault="00E36A97" w:rsidP="00E36A97">
      <w:pPr>
        <w:ind w:left="4536"/>
        <w:jc w:val="both"/>
        <w:rPr>
          <w:sz w:val="20"/>
          <w:szCs w:val="20"/>
        </w:rPr>
      </w:pPr>
      <w:r w:rsidRPr="00E36A97">
        <w:rPr>
          <w:sz w:val="20"/>
          <w:szCs w:val="20"/>
        </w:rPr>
        <w:t>капитальный ремонт или реконструкцию;</w:t>
      </w:r>
    </w:p>
    <w:p w:rsidR="00E36A97" w:rsidRPr="00E36A97" w:rsidRDefault="00E36A97" w:rsidP="00E36A97">
      <w:pPr>
        <w:ind w:left="4536"/>
        <w:jc w:val="both"/>
        <w:rPr>
          <w:sz w:val="20"/>
          <w:szCs w:val="20"/>
        </w:rPr>
      </w:pPr>
      <w:r w:rsidRPr="00E36A97">
        <w:rPr>
          <w:sz w:val="20"/>
          <w:szCs w:val="20"/>
        </w:rPr>
        <w:t>______________________________________________</w:t>
      </w:r>
    </w:p>
    <w:p w:rsidR="00E36A97" w:rsidRPr="00E36A97" w:rsidRDefault="00E36A97" w:rsidP="00E36A97">
      <w:pPr>
        <w:ind w:left="4536"/>
        <w:jc w:val="both"/>
        <w:rPr>
          <w:sz w:val="20"/>
          <w:szCs w:val="20"/>
        </w:rPr>
      </w:pPr>
      <w:r w:rsidRPr="00E36A97">
        <w:rPr>
          <w:sz w:val="20"/>
          <w:szCs w:val="20"/>
        </w:rPr>
        <w:t>ИНН; юридический и почтовый адреса;</w:t>
      </w:r>
    </w:p>
    <w:p w:rsidR="00E36A97" w:rsidRPr="00E36A97" w:rsidRDefault="00E36A97" w:rsidP="00E36A97">
      <w:pPr>
        <w:ind w:left="4536"/>
        <w:jc w:val="both"/>
        <w:rPr>
          <w:sz w:val="20"/>
          <w:szCs w:val="20"/>
        </w:rPr>
      </w:pPr>
      <w:r w:rsidRPr="00E36A97">
        <w:rPr>
          <w:sz w:val="20"/>
          <w:szCs w:val="20"/>
        </w:rPr>
        <w:t>______________________________________________</w:t>
      </w:r>
    </w:p>
    <w:p w:rsidR="00E36A97" w:rsidRPr="00E36A97" w:rsidRDefault="00E36A97" w:rsidP="00E36A97">
      <w:pPr>
        <w:ind w:left="4536"/>
        <w:jc w:val="both"/>
        <w:rPr>
          <w:sz w:val="20"/>
          <w:szCs w:val="20"/>
        </w:rPr>
      </w:pPr>
      <w:r w:rsidRPr="00E36A97">
        <w:rPr>
          <w:sz w:val="20"/>
          <w:szCs w:val="20"/>
        </w:rPr>
        <w:t>Ф.И.О. руководителя; телефон;</w:t>
      </w:r>
    </w:p>
    <w:p w:rsidR="00E36A97" w:rsidRPr="00E36A97" w:rsidRDefault="00E36A97" w:rsidP="00E36A97">
      <w:pPr>
        <w:ind w:left="4536"/>
        <w:jc w:val="both"/>
        <w:rPr>
          <w:sz w:val="20"/>
          <w:szCs w:val="20"/>
        </w:rPr>
      </w:pPr>
      <w:r w:rsidRPr="00E36A97">
        <w:rPr>
          <w:sz w:val="20"/>
          <w:szCs w:val="20"/>
        </w:rPr>
        <w:t>______________________________________________</w:t>
      </w:r>
    </w:p>
    <w:p w:rsidR="00E36A97" w:rsidRPr="00E36A97" w:rsidRDefault="00E36A97" w:rsidP="00E36A97">
      <w:pPr>
        <w:ind w:left="4536"/>
        <w:jc w:val="both"/>
        <w:rPr>
          <w:sz w:val="20"/>
          <w:szCs w:val="20"/>
        </w:rPr>
      </w:pPr>
      <w:r w:rsidRPr="00E36A97">
        <w:rPr>
          <w:sz w:val="20"/>
          <w:szCs w:val="20"/>
        </w:rPr>
        <w:t>банковские реквизиты (наименование банка, р/с,</w:t>
      </w:r>
    </w:p>
    <w:p w:rsidR="00E36A97" w:rsidRPr="00E36A97" w:rsidRDefault="00E36A97" w:rsidP="00E36A97">
      <w:pPr>
        <w:ind w:left="4536"/>
        <w:jc w:val="both"/>
        <w:rPr>
          <w:sz w:val="20"/>
          <w:szCs w:val="20"/>
        </w:rPr>
      </w:pPr>
      <w:r w:rsidRPr="00E36A97">
        <w:rPr>
          <w:sz w:val="20"/>
          <w:szCs w:val="20"/>
        </w:rPr>
        <w:t xml:space="preserve">к/с, </w:t>
      </w:r>
      <w:hyperlink r:id="rId44" w:history="1">
        <w:r w:rsidRPr="00E36A97">
          <w:rPr>
            <w:rStyle w:val="aff0"/>
            <w:bCs/>
            <w:sz w:val="20"/>
            <w:szCs w:val="20"/>
          </w:rPr>
          <w:t>БИК</w:t>
        </w:r>
      </w:hyperlink>
      <w:r w:rsidRPr="00E36A97">
        <w:rPr>
          <w:sz w:val="20"/>
          <w:szCs w:val="20"/>
        </w:rPr>
        <w:t>))</w:t>
      </w:r>
    </w:p>
    <w:p w:rsidR="00E36A97" w:rsidRPr="00E36A97" w:rsidRDefault="00E36A97" w:rsidP="00E36A97">
      <w:pPr>
        <w:jc w:val="both"/>
        <w:rPr>
          <w:sz w:val="20"/>
          <w:szCs w:val="20"/>
        </w:rPr>
      </w:pPr>
    </w:p>
    <w:p w:rsidR="00E36A97" w:rsidRPr="00E36A97" w:rsidRDefault="00E36A97" w:rsidP="00E36A97">
      <w:pPr>
        <w:jc w:val="center"/>
        <w:rPr>
          <w:sz w:val="20"/>
          <w:szCs w:val="20"/>
        </w:rPr>
      </w:pPr>
      <w:r w:rsidRPr="00E36A97">
        <w:rPr>
          <w:b/>
          <w:bCs/>
          <w:sz w:val="20"/>
          <w:szCs w:val="20"/>
        </w:rPr>
        <w:t>ЗАЯВЛЕНИЕ</w:t>
      </w:r>
      <w:r w:rsidRPr="00E36A97">
        <w:rPr>
          <w:b/>
          <w:bCs/>
          <w:sz w:val="20"/>
          <w:szCs w:val="20"/>
        </w:rPr>
        <w:br/>
        <w:t>о внесении изменений в разрешение на строительство объекта капитального строительства</w:t>
      </w:r>
    </w:p>
    <w:p w:rsidR="00E36A97" w:rsidRPr="00E36A97" w:rsidRDefault="00E36A97" w:rsidP="00E36A97">
      <w:pPr>
        <w:ind w:firstLine="709"/>
        <w:jc w:val="both"/>
        <w:rPr>
          <w:sz w:val="20"/>
          <w:szCs w:val="20"/>
        </w:rPr>
      </w:pPr>
      <w:r w:rsidRPr="00E36A97">
        <w:rPr>
          <w:sz w:val="20"/>
          <w:szCs w:val="20"/>
        </w:rPr>
        <w:t>Прошу внести изменения в разрешение на строительство от</w:t>
      </w:r>
    </w:p>
    <w:p w:rsidR="00E36A97" w:rsidRPr="00E36A97" w:rsidRDefault="00E36A97" w:rsidP="00E36A97">
      <w:pPr>
        <w:ind w:firstLine="709"/>
        <w:jc w:val="both"/>
        <w:rPr>
          <w:sz w:val="20"/>
          <w:szCs w:val="20"/>
        </w:rPr>
      </w:pP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6"/>
        <w:gridCol w:w="344"/>
        <w:gridCol w:w="280"/>
        <w:gridCol w:w="1125"/>
        <w:gridCol w:w="567"/>
        <w:gridCol w:w="425"/>
        <w:gridCol w:w="709"/>
        <w:gridCol w:w="1094"/>
        <w:gridCol w:w="1457"/>
        <w:gridCol w:w="3544"/>
      </w:tblGrid>
      <w:tr w:rsidR="00E36A97" w:rsidRPr="00E36A97" w:rsidTr="00E36A97">
        <w:tc>
          <w:tcPr>
            <w:tcW w:w="236" w:type="dxa"/>
            <w:tcBorders>
              <w:top w:val="nil"/>
              <w:left w:val="nil"/>
              <w:bottom w:val="nil"/>
              <w:right w:val="nil"/>
            </w:tcBorders>
          </w:tcPr>
          <w:p w:rsidR="00E36A97" w:rsidRPr="00E36A97" w:rsidRDefault="00E36A97" w:rsidP="00E36A97">
            <w:pPr>
              <w:ind w:firstLine="709"/>
              <w:jc w:val="both"/>
              <w:rPr>
                <w:sz w:val="20"/>
                <w:szCs w:val="20"/>
              </w:rPr>
            </w:pPr>
            <w:r w:rsidRPr="00E36A97">
              <w:rPr>
                <w:sz w:val="20"/>
                <w:szCs w:val="20"/>
              </w:rPr>
              <w:t>"</w:t>
            </w:r>
          </w:p>
        </w:tc>
        <w:tc>
          <w:tcPr>
            <w:tcW w:w="344" w:type="dxa"/>
            <w:tcBorders>
              <w:top w:val="nil"/>
              <w:left w:val="nil"/>
              <w:bottom w:val="single" w:sz="4" w:space="0" w:color="auto"/>
              <w:right w:val="nil"/>
            </w:tcBorders>
          </w:tcPr>
          <w:p w:rsidR="00E36A97" w:rsidRPr="00E36A97" w:rsidRDefault="00E36A97" w:rsidP="00E36A97">
            <w:pPr>
              <w:ind w:firstLine="709"/>
              <w:jc w:val="both"/>
              <w:rPr>
                <w:sz w:val="20"/>
                <w:szCs w:val="20"/>
              </w:rPr>
            </w:pPr>
          </w:p>
        </w:tc>
        <w:tc>
          <w:tcPr>
            <w:tcW w:w="280" w:type="dxa"/>
            <w:tcBorders>
              <w:top w:val="nil"/>
              <w:left w:val="nil"/>
              <w:bottom w:val="nil"/>
              <w:right w:val="nil"/>
            </w:tcBorders>
          </w:tcPr>
          <w:p w:rsidR="00E36A97" w:rsidRPr="00E36A97" w:rsidRDefault="00E36A97" w:rsidP="00E36A97">
            <w:pPr>
              <w:ind w:firstLine="709"/>
              <w:jc w:val="both"/>
              <w:rPr>
                <w:sz w:val="20"/>
                <w:szCs w:val="20"/>
              </w:rPr>
            </w:pPr>
            <w:r w:rsidRPr="00E36A97">
              <w:rPr>
                <w:sz w:val="20"/>
                <w:szCs w:val="20"/>
              </w:rPr>
              <w:t>"</w:t>
            </w:r>
          </w:p>
        </w:tc>
        <w:tc>
          <w:tcPr>
            <w:tcW w:w="1125" w:type="dxa"/>
            <w:tcBorders>
              <w:top w:val="nil"/>
              <w:left w:val="nil"/>
              <w:bottom w:val="single" w:sz="4" w:space="0" w:color="auto"/>
              <w:right w:val="nil"/>
            </w:tcBorders>
          </w:tcPr>
          <w:p w:rsidR="00E36A97" w:rsidRPr="00E36A97" w:rsidRDefault="00E36A97" w:rsidP="00E36A97">
            <w:pPr>
              <w:ind w:firstLine="709"/>
              <w:jc w:val="both"/>
              <w:rPr>
                <w:sz w:val="20"/>
                <w:szCs w:val="20"/>
              </w:rPr>
            </w:pPr>
          </w:p>
        </w:tc>
        <w:tc>
          <w:tcPr>
            <w:tcW w:w="567" w:type="dxa"/>
            <w:tcBorders>
              <w:top w:val="nil"/>
              <w:left w:val="nil"/>
              <w:bottom w:val="nil"/>
              <w:right w:val="nil"/>
            </w:tcBorders>
          </w:tcPr>
          <w:p w:rsidR="00E36A97" w:rsidRPr="00E36A97" w:rsidRDefault="00E36A97" w:rsidP="00E36A97">
            <w:pPr>
              <w:ind w:firstLine="709"/>
              <w:jc w:val="both"/>
              <w:rPr>
                <w:sz w:val="20"/>
                <w:szCs w:val="20"/>
              </w:rPr>
            </w:pPr>
            <w:r w:rsidRPr="00E36A97">
              <w:rPr>
                <w:sz w:val="20"/>
                <w:szCs w:val="20"/>
              </w:rPr>
              <w:t>20</w:t>
            </w:r>
          </w:p>
        </w:tc>
        <w:tc>
          <w:tcPr>
            <w:tcW w:w="425" w:type="dxa"/>
            <w:tcBorders>
              <w:top w:val="nil"/>
              <w:left w:val="nil"/>
              <w:bottom w:val="single" w:sz="4" w:space="0" w:color="auto"/>
              <w:right w:val="nil"/>
            </w:tcBorders>
          </w:tcPr>
          <w:p w:rsidR="00E36A97" w:rsidRPr="00E36A97" w:rsidRDefault="00E36A97" w:rsidP="00E36A97">
            <w:pPr>
              <w:ind w:firstLine="709"/>
              <w:jc w:val="both"/>
              <w:rPr>
                <w:sz w:val="20"/>
                <w:szCs w:val="20"/>
              </w:rPr>
            </w:pPr>
          </w:p>
        </w:tc>
        <w:tc>
          <w:tcPr>
            <w:tcW w:w="709" w:type="dxa"/>
            <w:tcBorders>
              <w:top w:val="nil"/>
              <w:left w:val="nil"/>
              <w:bottom w:val="nil"/>
              <w:right w:val="nil"/>
            </w:tcBorders>
          </w:tcPr>
          <w:p w:rsidR="00E36A97" w:rsidRPr="00E36A97" w:rsidRDefault="00E36A97" w:rsidP="00E36A97">
            <w:pPr>
              <w:ind w:firstLine="709"/>
              <w:jc w:val="both"/>
              <w:rPr>
                <w:sz w:val="20"/>
                <w:szCs w:val="20"/>
              </w:rPr>
            </w:pPr>
            <w:r w:rsidRPr="00E36A97">
              <w:rPr>
                <w:sz w:val="20"/>
                <w:szCs w:val="20"/>
              </w:rPr>
              <w:t>г. №</w:t>
            </w:r>
          </w:p>
        </w:tc>
        <w:tc>
          <w:tcPr>
            <w:tcW w:w="1094" w:type="dxa"/>
            <w:tcBorders>
              <w:top w:val="nil"/>
              <w:left w:val="nil"/>
              <w:bottom w:val="single" w:sz="4" w:space="0" w:color="auto"/>
              <w:right w:val="nil"/>
            </w:tcBorders>
          </w:tcPr>
          <w:p w:rsidR="00E36A97" w:rsidRPr="00E36A97" w:rsidRDefault="00E36A97" w:rsidP="00E36A97">
            <w:pPr>
              <w:ind w:firstLine="709"/>
              <w:jc w:val="both"/>
              <w:rPr>
                <w:sz w:val="20"/>
                <w:szCs w:val="20"/>
              </w:rPr>
            </w:pPr>
          </w:p>
        </w:tc>
        <w:tc>
          <w:tcPr>
            <w:tcW w:w="1457" w:type="dxa"/>
            <w:tcBorders>
              <w:top w:val="nil"/>
              <w:left w:val="nil"/>
              <w:bottom w:val="nil"/>
              <w:right w:val="nil"/>
            </w:tcBorders>
          </w:tcPr>
          <w:p w:rsidR="00E36A97" w:rsidRPr="00E36A97" w:rsidRDefault="00E36A97" w:rsidP="00E36A97">
            <w:pPr>
              <w:ind w:firstLine="709"/>
              <w:jc w:val="both"/>
              <w:rPr>
                <w:sz w:val="20"/>
                <w:szCs w:val="20"/>
              </w:rPr>
            </w:pPr>
            <w:r w:rsidRPr="00E36A97">
              <w:rPr>
                <w:sz w:val="20"/>
                <w:szCs w:val="20"/>
              </w:rPr>
              <w:t>, выданное</w:t>
            </w:r>
          </w:p>
        </w:tc>
        <w:tc>
          <w:tcPr>
            <w:tcW w:w="3544" w:type="dxa"/>
            <w:tcBorders>
              <w:top w:val="nil"/>
              <w:left w:val="nil"/>
              <w:bottom w:val="single" w:sz="4" w:space="0" w:color="auto"/>
              <w:right w:val="nil"/>
            </w:tcBorders>
          </w:tcPr>
          <w:p w:rsidR="00E36A97" w:rsidRPr="00E36A97" w:rsidRDefault="00E36A97" w:rsidP="00E36A97">
            <w:pPr>
              <w:ind w:firstLine="709"/>
              <w:jc w:val="both"/>
              <w:rPr>
                <w:sz w:val="20"/>
                <w:szCs w:val="20"/>
              </w:rPr>
            </w:pPr>
          </w:p>
        </w:tc>
      </w:tr>
      <w:tr w:rsidR="00E36A97" w:rsidRPr="00E36A97" w:rsidTr="00E36A97">
        <w:tc>
          <w:tcPr>
            <w:tcW w:w="236" w:type="dxa"/>
            <w:tcBorders>
              <w:top w:val="nil"/>
              <w:left w:val="nil"/>
              <w:bottom w:val="nil"/>
              <w:right w:val="nil"/>
            </w:tcBorders>
          </w:tcPr>
          <w:p w:rsidR="00E36A97" w:rsidRPr="00E36A97" w:rsidRDefault="00E36A97" w:rsidP="00E36A97">
            <w:pPr>
              <w:ind w:firstLine="709"/>
              <w:jc w:val="both"/>
              <w:rPr>
                <w:sz w:val="20"/>
                <w:szCs w:val="20"/>
              </w:rPr>
            </w:pPr>
          </w:p>
        </w:tc>
        <w:tc>
          <w:tcPr>
            <w:tcW w:w="344" w:type="dxa"/>
            <w:tcBorders>
              <w:top w:val="nil"/>
              <w:left w:val="nil"/>
              <w:bottom w:val="nil"/>
              <w:right w:val="nil"/>
            </w:tcBorders>
          </w:tcPr>
          <w:p w:rsidR="00E36A97" w:rsidRPr="00E36A97" w:rsidRDefault="00E36A97" w:rsidP="00E36A97">
            <w:pPr>
              <w:ind w:firstLine="709"/>
              <w:jc w:val="both"/>
              <w:rPr>
                <w:sz w:val="20"/>
                <w:szCs w:val="20"/>
              </w:rPr>
            </w:pPr>
          </w:p>
        </w:tc>
        <w:tc>
          <w:tcPr>
            <w:tcW w:w="280" w:type="dxa"/>
            <w:tcBorders>
              <w:top w:val="nil"/>
              <w:left w:val="nil"/>
              <w:bottom w:val="nil"/>
              <w:right w:val="nil"/>
            </w:tcBorders>
          </w:tcPr>
          <w:p w:rsidR="00E36A97" w:rsidRPr="00E36A97" w:rsidRDefault="00E36A97" w:rsidP="00E36A97">
            <w:pPr>
              <w:ind w:firstLine="709"/>
              <w:jc w:val="both"/>
              <w:rPr>
                <w:sz w:val="20"/>
                <w:szCs w:val="20"/>
              </w:rPr>
            </w:pPr>
          </w:p>
        </w:tc>
        <w:tc>
          <w:tcPr>
            <w:tcW w:w="1125" w:type="dxa"/>
            <w:tcBorders>
              <w:top w:val="nil"/>
              <w:left w:val="nil"/>
              <w:bottom w:val="nil"/>
              <w:right w:val="nil"/>
            </w:tcBorders>
          </w:tcPr>
          <w:p w:rsidR="00E36A97" w:rsidRPr="00E36A97" w:rsidRDefault="00E36A97" w:rsidP="00E36A97">
            <w:pPr>
              <w:ind w:firstLine="709"/>
              <w:jc w:val="both"/>
              <w:rPr>
                <w:sz w:val="20"/>
                <w:szCs w:val="20"/>
              </w:rPr>
            </w:pPr>
          </w:p>
        </w:tc>
        <w:tc>
          <w:tcPr>
            <w:tcW w:w="567" w:type="dxa"/>
            <w:tcBorders>
              <w:top w:val="nil"/>
              <w:left w:val="nil"/>
              <w:bottom w:val="nil"/>
              <w:right w:val="nil"/>
            </w:tcBorders>
          </w:tcPr>
          <w:p w:rsidR="00E36A97" w:rsidRPr="00E36A97" w:rsidRDefault="00E36A97" w:rsidP="00E36A97">
            <w:pPr>
              <w:ind w:firstLine="709"/>
              <w:jc w:val="both"/>
              <w:rPr>
                <w:sz w:val="20"/>
                <w:szCs w:val="20"/>
              </w:rPr>
            </w:pPr>
          </w:p>
        </w:tc>
        <w:tc>
          <w:tcPr>
            <w:tcW w:w="425" w:type="dxa"/>
            <w:tcBorders>
              <w:top w:val="nil"/>
              <w:left w:val="nil"/>
              <w:bottom w:val="nil"/>
              <w:right w:val="nil"/>
            </w:tcBorders>
          </w:tcPr>
          <w:p w:rsidR="00E36A97" w:rsidRPr="00E36A97" w:rsidRDefault="00E36A97" w:rsidP="00E36A97">
            <w:pPr>
              <w:ind w:firstLine="709"/>
              <w:jc w:val="both"/>
              <w:rPr>
                <w:sz w:val="20"/>
                <w:szCs w:val="20"/>
              </w:rPr>
            </w:pPr>
          </w:p>
        </w:tc>
        <w:tc>
          <w:tcPr>
            <w:tcW w:w="709" w:type="dxa"/>
            <w:tcBorders>
              <w:top w:val="nil"/>
              <w:left w:val="nil"/>
              <w:bottom w:val="nil"/>
              <w:right w:val="nil"/>
            </w:tcBorders>
          </w:tcPr>
          <w:p w:rsidR="00E36A97" w:rsidRPr="00E36A97" w:rsidRDefault="00E36A97" w:rsidP="00E36A97">
            <w:pPr>
              <w:ind w:firstLine="709"/>
              <w:jc w:val="both"/>
              <w:rPr>
                <w:sz w:val="20"/>
                <w:szCs w:val="20"/>
              </w:rPr>
            </w:pPr>
          </w:p>
        </w:tc>
        <w:tc>
          <w:tcPr>
            <w:tcW w:w="1094" w:type="dxa"/>
            <w:tcBorders>
              <w:top w:val="nil"/>
              <w:left w:val="nil"/>
              <w:bottom w:val="nil"/>
              <w:right w:val="nil"/>
            </w:tcBorders>
          </w:tcPr>
          <w:p w:rsidR="00E36A97" w:rsidRPr="00E36A97" w:rsidRDefault="00E36A97" w:rsidP="00E36A97">
            <w:pPr>
              <w:ind w:firstLine="709"/>
              <w:jc w:val="both"/>
              <w:rPr>
                <w:sz w:val="20"/>
                <w:szCs w:val="20"/>
              </w:rPr>
            </w:pPr>
          </w:p>
        </w:tc>
        <w:tc>
          <w:tcPr>
            <w:tcW w:w="1457" w:type="dxa"/>
            <w:tcBorders>
              <w:top w:val="nil"/>
              <w:left w:val="nil"/>
              <w:bottom w:val="nil"/>
              <w:right w:val="nil"/>
            </w:tcBorders>
          </w:tcPr>
          <w:p w:rsidR="00E36A97" w:rsidRPr="00E36A97" w:rsidRDefault="00E36A97" w:rsidP="00E36A97">
            <w:pPr>
              <w:ind w:firstLine="709"/>
              <w:jc w:val="both"/>
              <w:rPr>
                <w:sz w:val="20"/>
                <w:szCs w:val="20"/>
              </w:rPr>
            </w:pPr>
          </w:p>
        </w:tc>
        <w:tc>
          <w:tcPr>
            <w:tcW w:w="3544" w:type="dxa"/>
            <w:tcBorders>
              <w:top w:val="single" w:sz="4" w:space="0" w:color="auto"/>
              <w:left w:val="nil"/>
              <w:bottom w:val="nil"/>
              <w:right w:val="nil"/>
            </w:tcBorders>
          </w:tcPr>
          <w:p w:rsidR="00E36A97" w:rsidRPr="00E36A97" w:rsidRDefault="00E36A97" w:rsidP="00E36A97">
            <w:pPr>
              <w:ind w:firstLine="709"/>
              <w:jc w:val="both"/>
              <w:rPr>
                <w:sz w:val="20"/>
                <w:szCs w:val="20"/>
              </w:rPr>
            </w:pPr>
            <w:r w:rsidRPr="00E36A97">
              <w:rPr>
                <w:sz w:val="20"/>
                <w:szCs w:val="20"/>
              </w:rPr>
              <w:t>(наименование органа, выдавшего разрешение</w:t>
            </w:r>
          </w:p>
        </w:tc>
      </w:tr>
    </w:tbl>
    <w:p w:rsidR="00E36A97" w:rsidRPr="00E36A97" w:rsidRDefault="00E36A97" w:rsidP="00E36A97">
      <w:pPr>
        <w:ind w:firstLine="709"/>
        <w:jc w:val="both"/>
        <w:rPr>
          <w:sz w:val="20"/>
          <w:szCs w:val="20"/>
        </w:rPr>
      </w:pPr>
    </w:p>
    <w:tbl>
      <w:tblPr>
        <w:tblW w:w="935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76"/>
        <w:gridCol w:w="4310"/>
        <w:gridCol w:w="1332"/>
        <w:gridCol w:w="1729"/>
        <w:gridCol w:w="709"/>
      </w:tblGrid>
      <w:tr w:rsidR="00E36A97" w:rsidRPr="00E36A97" w:rsidTr="00E36A97">
        <w:tc>
          <w:tcPr>
            <w:tcW w:w="1276" w:type="dxa"/>
            <w:tcBorders>
              <w:top w:val="nil"/>
              <w:left w:val="nil"/>
              <w:bottom w:val="nil"/>
              <w:right w:val="nil"/>
            </w:tcBorders>
          </w:tcPr>
          <w:p w:rsidR="00E36A97" w:rsidRPr="00E36A97" w:rsidRDefault="00E36A97" w:rsidP="00E36A97">
            <w:pPr>
              <w:ind w:firstLine="709"/>
              <w:jc w:val="both"/>
              <w:rPr>
                <w:sz w:val="20"/>
                <w:szCs w:val="20"/>
              </w:rPr>
            </w:pPr>
            <w:r w:rsidRPr="00E36A97">
              <w:rPr>
                <w:sz w:val="20"/>
                <w:szCs w:val="20"/>
              </w:rPr>
              <w:t>по объекту</w:t>
            </w:r>
          </w:p>
        </w:tc>
        <w:tc>
          <w:tcPr>
            <w:tcW w:w="4310" w:type="dxa"/>
            <w:tcBorders>
              <w:top w:val="nil"/>
              <w:left w:val="nil"/>
              <w:bottom w:val="single" w:sz="4" w:space="0" w:color="auto"/>
              <w:right w:val="nil"/>
            </w:tcBorders>
          </w:tcPr>
          <w:p w:rsidR="00E36A97" w:rsidRPr="00E36A97" w:rsidRDefault="00E36A97" w:rsidP="00E36A97">
            <w:pPr>
              <w:ind w:firstLine="709"/>
              <w:jc w:val="both"/>
              <w:rPr>
                <w:sz w:val="20"/>
                <w:szCs w:val="20"/>
              </w:rPr>
            </w:pPr>
          </w:p>
        </w:tc>
        <w:tc>
          <w:tcPr>
            <w:tcW w:w="1332" w:type="dxa"/>
            <w:tcBorders>
              <w:top w:val="nil"/>
              <w:left w:val="nil"/>
              <w:bottom w:val="nil"/>
              <w:right w:val="nil"/>
            </w:tcBorders>
          </w:tcPr>
          <w:p w:rsidR="00E36A97" w:rsidRPr="00E36A97" w:rsidRDefault="00E36A97" w:rsidP="00E36A97">
            <w:pPr>
              <w:ind w:firstLine="709"/>
              <w:jc w:val="both"/>
              <w:rPr>
                <w:sz w:val="20"/>
                <w:szCs w:val="20"/>
              </w:rPr>
            </w:pPr>
            <w:r w:rsidRPr="00E36A97">
              <w:rPr>
                <w:sz w:val="20"/>
                <w:szCs w:val="20"/>
              </w:rPr>
              <w:t>, в связи с</w:t>
            </w:r>
          </w:p>
        </w:tc>
        <w:tc>
          <w:tcPr>
            <w:tcW w:w="2438" w:type="dxa"/>
            <w:gridSpan w:val="2"/>
            <w:tcBorders>
              <w:top w:val="nil"/>
              <w:left w:val="nil"/>
              <w:bottom w:val="single" w:sz="4" w:space="0" w:color="auto"/>
              <w:right w:val="nil"/>
            </w:tcBorders>
          </w:tcPr>
          <w:p w:rsidR="00E36A97" w:rsidRPr="00E36A97" w:rsidRDefault="00E36A97" w:rsidP="00E36A97">
            <w:pPr>
              <w:ind w:firstLine="709"/>
              <w:jc w:val="both"/>
              <w:rPr>
                <w:sz w:val="20"/>
                <w:szCs w:val="20"/>
              </w:rPr>
            </w:pPr>
          </w:p>
        </w:tc>
      </w:tr>
      <w:tr w:rsidR="00E36A97" w:rsidRPr="00E36A97" w:rsidTr="00E36A97">
        <w:trPr>
          <w:gridAfter w:val="1"/>
          <w:wAfter w:w="709" w:type="dxa"/>
        </w:trPr>
        <w:tc>
          <w:tcPr>
            <w:tcW w:w="1276" w:type="dxa"/>
            <w:tcBorders>
              <w:top w:val="nil"/>
              <w:left w:val="nil"/>
              <w:bottom w:val="nil"/>
              <w:right w:val="nil"/>
            </w:tcBorders>
          </w:tcPr>
          <w:p w:rsidR="00E36A97" w:rsidRPr="00E36A97" w:rsidRDefault="00E36A97" w:rsidP="00E36A97">
            <w:pPr>
              <w:ind w:firstLine="709"/>
              <w:jc w:val="both"/>
              <w:rPr>
                <w:sz w:val="20"/>
                <w:szCs w:val="20"/>
              </w:rPr>
            </w:pPr>
          </w:p>
        </w:tc>
        <w:tc>
          <w:tcPr>
            <w:tcW w:w="4310" w:type="dxa"/>
            <w:tcBorders>
              <w:top w:val="single" w:sz="4" w:space="0" w:color="auto"/>
              <w:left w:val="nil"/>
              <w:bottom w:val="nil"/>
              <w:right w:val="nil"/>
            </w:tcBorders>
          </w:tcPr>
          <w:p w:rsidR="00E36A97" w:rsidRPr="00E36A97" w:rsidRDefault="00E36A97" w:rsidP="00E36A97">
            <w:pPr>
              <w:ind w:firstLine="709"/>
              <w:jc w:val="both"/>
              <w:rPr>
                <w:sz w:val="20"/>
                <w:szCs w:val="20"/>
              </w:rPr>
            </w:pPr>
            <w:r w:rsidRPr="00E36A97">
              <w:rPr>
                <w:sz w:val="20"/>
                <w:szCs w:val="20"/>
              </w:rPr>
              <w:t>(наименование объекта капитального строительства)</w:t>
            </w:r>
          </w:p>
        </w:tc>
        <w:tc>
          <w:tcPr>
            <w:tcW w:w="1332" w:type="dxa"/>
            <w:tcBorders>
              <w:top w:val="nil"/>
              <w:left w:val="nil"/>
              <w:bottom w:val="nil"/>
              <w:right w:val="nil"/>
            </w:tcBorders>
          </w:tcPr>
          <w:p w:rsidR="00E36A97" w:rsidRPr="00E36A97" w:rsidRDefault="00E36A97" w:rsidP="00E36A97">
            <w:pPr>
              <w:ind w:firstLine="709"/>
              <w:jc w:val="both"/>
              <w:rPr>
                <w:sz w:val="20"/>
                <w:szCs w:val="20"/>
              </w:rPr>
            </w:pPr>
          </w:p>
        </w:tc>
        <w:tc>
          <w:tcPr>
            <w:tcW w:w="1729" w:type="dxa"/>
            <w:tcBorders>
              <w:top w:val="single" w:sz="4" w:space="0" w:color="auto"/>
              <w:left w:val="nil"/>
              <w:bottom w:val="nil"/>
              <w:right w:val="nil"/>
            </w:tcBorders>
          </w:tcPr>
          <w:p w:rsidR="00E36A97" w:rsidRPr="00E36A97" w:rsidRDefault="00E36A97" w:rsidP="00E36A97">
            <w:pPr>
              <w:ind w:firstLine="709"/>
              <w:jc w:val="both"/>
              <w:rPr>
                <w:sz w:val="20"/>
                <w:szCs w:val="20"/>
              </w:rPr>
            </w:pPr>
            <w:r w:rsidRPr="00E36A97">
              <w:rPr>
                <w:sz w:val="20"/>
                <w:szCs w:val="20"/>
              </w:rPr>
              <w:t>(указываются</w:t>
            </w:r>
          </w:p>
        </w:tc>
      </w:tr>
    </w:tbl>
    <w:p w:rsidR="00E36A97" w:rsidRPr="00E36A97" w:rsidRDefault="00E36A97" w:rsidP="00E36A97">
      <w:pPr>
        <w:ind w:firstLine="709"/>
        <w:jc w:val="both"/>
        <w:rPr>
          <w:sz w:val="20"/>
          <w:szCs w:val="20"/>
        </w:rPr>
      </w:pPr>
      <w:r w:rsidRPr="00E36A97">
        <w:rPr>
          <w:sz w:val="20"/>
          <w:szCs w:val="20"/>
        </w:rPr>
        <w:t>_________________________________________________________________________</w:t>
      </w:r>
    </w:p>
    <w:p w:rsidR="00E36A97" w:rsidRPr="00E36A97" w:rsidRDefault="00E36A97" w:rsidP="00E36A97">
      <w:pPr>
        <w:jc w:val="both"/>
        <w:rPr>
          <w:sz w:val="20"/>
          <w:szCs w:val="20"/>
        </w:rPr>
      </w:pPr>
      <w:r w:rsidRPr="00E36A97">
        <w:rPr>
          <w:sz w:val="20"/>
          <w:szCs w:val="20"/>
        </w:rPr>
        <w:t>причины внесения изменений)</w:t>
      </w:r>
    </w:p>
    <w:p w:rsidR="00E36A97" w:rsidRPr="00E36A97" w:rsidRDefault="00E36A97" w:rsidP="00E36A97">
      <w:pPr>
        <w:jc w:val="both"/>
        <w:rPr>
          <w:sz w:val="20"/>
          <w:szCs w:val="20"/>
        </w:rPr>
      </w:pPr>
    </w:p>
    <w:p w:rsidR="00E36A97" w:rsidRPr="00E36A97" w:rsidRDefault="00E36A97" w:rsidP="00E36A97">
      <w:pPr>
        <w:jc w:val="both"/>
        <w:rPr>
          <w:sz w:val="20"/>
          <w:szCs w:val="20"/>
        </w:rPr>
      </w:pPr>
      <w:r w:rsidRPr="00E36A97">
        <w:rPr>
          <w:sz w:val="20"/>
          <w:szCs w:val="20"/>
        </w:rPr>
        <w:t>Сведения о необходимых изменениях:</w:t>
      </w:r>
    </w:p>
    <w:tbl>
      <w:tblPr>
        <w:tblW w:w="992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2520"/>
        <w:gridCol w:w="2100"/>
        <w:gridCol w:w="2100"/>
        <w:gridCol w:w="2363"/>
      </w:tblGrid>
      <w:tr w:rsidR="00E36A97" w:rsidRPr="00E36A97" w:rsidTr="00E36A97">
        <w:tc>
          <w:tcPr>
            <w:tcW w:w="840"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w:t>
            </w:r>
            <w:r w:rsidRPr="00E36A97">
              <w:rPr>
                <w:sz w:val="20"/>
                <w:szCs w:val="20"/>
              </w:rPr>
              <w:br/>
              <w:t>п/п</w:t>
            </w:r>
          </w:p>
        </w:tc>
        <w:tc>
          <w:tcPr>
            <w:tcW w:w="2520" w:type="dxa"/>
            <w:tcBorders>
              <w:top w:val="single" w:sz="4" w:space="0" w:color="auto"/>
              <w:left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Описание вносимых изменений</w:t>
            </w:r>
          </w:p>
        </w:tc>
        <w:tc>
          <w:tcPr>
            <w:tcW w:w="2100" w:type="dxa"/>
            <w:tcBorders>
              <w:top w:val="single" w:sz="4" w:space="0" w:color="auto"/>
              <w:left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Показатель в действующей редакции разрешения на строительство</w:t>
            </w:r>
          </w:p>
        </w:tc>
        <w:tc>
          <w:tcPr>
            <w:tcW w:w="2100" w:type="dxa"/>
            <w:tcBorders>
              <w:top w:val="single" w:sz="4" w:space="0" w:color="auto"/>
              <w:left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Новый показатель для внесения изменений в разрешение на строительство</w:t>
            </w:r>
          </w:p>
        </w:tc>
        <w:tc>
          <w:tcPr>
            <w:tcW w:w="2363"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r w:rsidRPr="00E36A97">
              <w:rPr>
                <w:sz w:val="20"/>
                <w:szCs w:val="20"/>
              </w:rPr>
              <w:t>Основания для внесения изменений (со ссылкой на документ)</w:t>
            </w:r>
          </w:p>
        </w:tc>
      </w:tr>
      <w:tr w:rsidR="00E36A97" w:rsidRPr="00E36A97" w:rsidTr="00E36A97">
        <w:tc>
          <w:tcPr>
            <w:tcW w:w="840"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1</w:t>
            </w:r>
          </w:p>
        </w:tc>
        <w:tc>
          <w:tcPr>
            <w:tcW w:w="2520" w:type="dxa"/>
            <w:tcBorders>
              <w:top w:val="single" w:sz="4" w:space="0" w:color="auto"/>
              <w:left w:val="single" w:sz="4" w:space="0" w:color="auto"/>
              <w:bottom w:val="single" w:sz="4" w:space="0" w:color="auto"/>
              <w:right w:val="single" w:sz="4" w:space="0" w:color="auto"/>
            </w:tcBorders>
          </w:tcPr>
          <w:p w:rsidR="00E36A97" w:rsidRPr="00E36A97" w:rsidRDefault="00E36A97" w:rsidP="00E36A97">
            <w:pPr>
              <w:jc w:val="both"/>
              <w:rPr>
                <w:sz w:val="20"/>
                <w:szCs w:val="20"/>
              </w:rPr>
            </w:pPr>
          </w:p>
        </w:tc>
        <w:tc>
          <w:tcPr>
            <w:tcW w:w="2100" w:type="dxa"/>
            <w:tcBorders>
              <w:top w:val="single" w:sz="4" w:space="0" w:color="auto"/>
              <w:left w:val="single" w:sz="4" w:space="0" w:color="auto"/>
              <w:bottom w:val="single" w:sz="4" w:space="0" w:color="auto"/>
              <w:right w:val="single" w:sz="4" w:space="0" w:color="auto"/>
            </w:tcBorders>
          </w:tcPr>
          <w:p w:rsidR="00E36A97" w:rsidRPr="00E36A97" w:rsidRDefault="00E36A97" w:rsidP="00E36A97">
            <w:pPr>
              <w:jc w:val="both"/>
              <w:rPr>
                <w:sz w:val="20"/>
                <w:szCs w:val="20"/>
              </w:rPr>
            </w:pPr>
          </w:p>
        </w:tc>
        <w:tc>
          <w:tcPr>
            <w:tcW w:w="2100" w:type="dxa"/>
            <w:tcBorders>
              <w:top w:val="single" w:sz="4" w:space="0" w:color="auto"/>
              <w:left w:val="single" w:sz="4" w:space="0" w:color="auto"/>
              <w:bottom w:val="single" w:sz="4" w:space="0" w:color="auto"/>
              <w:right w:val="single" w:sz="4" w:space="0" w:color="auto"/>
            </w:tcBorders>
          </w:tcPr>
          <w:p w:rsidR="00E36A97" w:rsidRPr="00E36A97" w:rsidRDefault="00E36A97" w:rsidP="00E36A97">
            <w:pPr>
              <w:jc w:val="both"/>
              <w:rPr>
                <w:sz w:val="20"/>
                <w:szCs w:val="20"/>
              </w:rPr>
            </w:pPr>
          </w:p>
        </w:tc>
        <w:tc>
          <w:tcPr>
            <w:tcW w:w="2363"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r w:rsidR="00E36A97" w:rsidRPr="00E36A97" w:rsidTr="00E36A97">
        <w:tc>
          <w:tcPr>
            <w:tcW w:w="840" w:type="dxa"/>
            <w:tcBorders>
              <w:top w:val="single" w:sz="4" w:space="0" w:color="auto"/>
              <w:bottom w:val="single" w:sz="4" w:space="0" w:color="auto"/>
              <w:right w:val="single" w:sz="4" w:space="0" w:color="auto"/>
            </w:tcBorders>
          </w:tcPr>
          <w:p w:rsidR="00E36A97" w:rsidRPr="00E36A97" w:rsidRDefault="00E36A97" w:rsidP="00E36A97">
            <w:pPr>
              <w:jc w:val="both"/>
              <w:rPr>
                <w:sz w:val="20"/>
                <w:szCs w:val="20"/>
              </w:rPr>
            </w:pPr>
            <w:r w:rsidRPr="00E36A97">
              <w:rPr>
                <w:sz w:val="20"/>
                <w:szCs w:val="20"/>
              </w:rPr>
              <w:t>2</w:t>
            </w:r>
          </w:p>
        </w:tc>
        <w:tc>
          <w:tcPr>
            <w:tcW w:w="2520" w:type="dxa"/>
            <w:tcBorders>
              <w:top w:val="single" w:sz="4" w:space="0" w:color="auto"/>
              <w:left w:val="single" w:sz="4" w:space="0" w:color="auto"/>
              <w:bottom w:val="single" w:sz="4" w:space="0" w:color="auto"/>
              <w:right w:val="single" w:sz="4" w:space="0" w:color="auto"/>
            </w:tcBorders>
          </w:tcPr>
          <w:p w:rsidR="00E36A97" w:rsidRPr="00E36A97" w:rsidRDefault="00E36A97" w:rsidP="00E36A97">
            <w:pPr>
              <w:jc w:val="both"/>
              <w:rPr>
                <w:sz w:val="20"/>
                <w:szCs w:val="20"/>
              </w:rPr>
            </w:pPr>
          </w:p>
        </w:tc>
        <w:tc>
          <w:tcPr>
            <w:tcW w:w="2100" w:type="dxa"/>
            <w:tcBorders>
              <w:top w:val="single" w:sz="4" w:space="0" w:color="auto"/>
              <w:left w:val="single" w:sz="4" w:space="0" w:color="auto"/>
              <w:bottom w:val="single" w:sz="4" w:space="0" w:color="auto"/>
              <w:right w:val="single" w:sz="4" w:space="0" w:color="auto"/>
            </w:tcBorders>
          </w:tcPr>
          <w:p w:rsidR="00E36A97" w:rsidRPr="00E36A97" w:rsidRDefault="00E36A97" w:rsidP="00E36A97">
            <w:pPr>
              <w:jc w:val="both"/>
              <w:rPr>
                <w:sz w:val="20"/>
                <w:szCs w:val="20"/>
              </w:rPr>
            </w:pPr>
          </w:p>
        </w:tc>
        <w:tc>
          <w:tcPr>
            <w:tcW w:w="2100" w:type="dxa"/>
            <w:tcBorders>
              <w:top w:val="single" w:sz="4" w:space="0" w:color="auto"/>
              <w:left w:val="single" w:sz="4" w:space="0" w:color="auto"/>
              <w:bottom w:val="single" w:sz="4" w:space="0" w:color="auto"/>
              <w:right w:val="single" w:sz="4" w:space="0" w:color="auto"/>
            </w:tcBorders>
          </w:tcPr>
          <w:p w:rsidR="00E36A97" w:rsidRPr="00E36A97" w:rsidRDefault="00E36A97" w:rsidP="00E36A97">
            <w:pPr>
              <w:jc w:val="both"/>
              <w:rPr>
                <w:sz w:val="20"/>
                <w:szCs w:val="20"/>
              </w:rPr>
            </w:pPr>
          </w:p>
        </w:tc>
        <w:tc>
          <w:tcPr>
            <w:tcW w:w="2363" w:type="dxa"/>
            <w:tcBorders>
              <w:top w:val="single" w:sz="4" w:space="0" w:color="auto"/>
              <w:left w:val="single" w:sz="4" w:space="0" w:color="auto"/>
              <w:bottom w:val="single" w:sz="4" w:space="0" w:color="auto"/>
            </w:tcBorders>
          </w:tcPr>
          <w:p w:rsidR="00E36A97" w:rsidRPr="00E36A97" w:rsidRDefault="00E36A97" w:rsidP="00E36A97">
            <w:pPr>
              <w:jc w:val="both"/>
              <w:rPr>
                <w:sz w:val="20"/>
                <w:szCs w:val="20"/>
              </w:rPr>
            </w:pPr>
          </w:p>
        </w:tc>
      </w:tr>
    </w:tbl>
    <w:p w:rsidR="00E36A97" w:rsidRPr="00E36A97" w:rsidRDefault="00E36A97" w:rsidP="00E36A97">
      <w:pPr>
        <w:jc w:val="both"/>
        <w:rPr>
          <w:sz w:val="20"/>
          <w:szCs w:val="20"/>
        </w:rPr>
      </w:pPr>
    </w:p>
    <w:p w:rsidR="00E36A97" w:rsidRPr="00E36A97" w:rsidRDefault="00E36A97" w:rsidP="00E36A97">
      <w:pPr>
        <w:jc w:val="both"/>
        <w:rPr>
          <w:sz w:val="20"/>
          <w:szCs w:val="20"/>
        </w:rPr>
      </w:pPr>
      <w:r w:rsidRPr="00E36A97">
        <w:rPr>
          <w:sz w:val="20"/>
          <w:szCs w:val="20"/>
        </w:rPr>
        <w:t>Результат предоставления муниципальной услуги прошу</w:t>
      </w:r>
    </w:p>
    <w:p w:rsidR="00E36A97" w:rsidRPr="00E36A97" w:rsidRDefault="00E36A97" w:rsidP="00E36A97">
      <w:pPr>
        <w:jc w:val="both"/>
        <w:rPr>
          <w:sz w:val="20"/>
          <w:szCs w:val="20"/>
        </w:rPr>
      </w:pPr>
      <w:r w:rsidRPr="00E36A97">
        <w:rPr>
          <w:sz w:val="20"/>
          <w:szCs w:val="20"/>
        </w:rPr>
        <w:t>_________________________________________________________________________</w:t>
      </w:r>
    </w:p>
    <w:p w:rsidR="00E36A97" w:rsidRPr="00E36A97" w:rsidRDefault="00E36A97" w:rsidP="00E36A97">
      <w:pPr>
        <w:jc w:val="both"/>
        <w:rPr>
          <w:sz w:val="20"/>
          <w:szCs w:val="20"/>
        </w:rPr>
      </w:pPr>
      <w:r w:rsidRPr="00E36A97">
        <w:rPr>
          <w:sz w:val="20"/>
          <w:szCs w:val="20"/>
        </w:rPr>
        <w:t>(выдать лично, направить почтовым отправлением или в электронном виде)</w:t>
      </w:r>
    </w:p>
    <w:p w:rsidR="00E36A97" w:rsidRPr="00E36A97" w:rsidRDefault="00E36A97" w:rsidP="00E36A97">
      <w:pPr>
        <w:jc w:val="both"/>
        <w:rPr>
          <w:sz w:val="20"/>
          <w:szCs w:val="20"/>
        </w:rPr>
      </w:pPr>
      <w:r w:rsidRPr="00E36A97">
        <w:rPr>
          <w:sz w:val="20"/>
          <w:szCs w:val="20"/>
        </w:rPr>
        <w:t>Приложение:</w:t>
      </w:r>
    </w:p>
    <w:p w:rsidR="00E36A97" w:rsidRPr="00E36A97" w:rsidRDefault="00E36A97" w:rsidP="00E36A97">
      <w:pPr>
        <w:jc w:val="both"/>
        <w:rPr>
          <w:sz w:val="20"/>
          <w:szCs w:val="20"/>
        </w:rPr>
      </w:pPr>
      <w:r w:rsidRPr="00E36A97">
        <w:rPr>
          <w:sz w:val="20"/>
          <w:szCs w:val="20"/>
        </w:rPr>
        <w:t>(перечень документов, прилагаемых к заявлению)</w:t>
      </w:r>
    </w:p>
    <w:p w:rsidR="00E36A97" w:rsidRPr="00E36A97" w:rsidRDefault="00E36A97" w:rsidP="00E36A97">
      <w:pPr>
        <w:jc w:val="both"/>
        <w:rPr>
          <w:sz w:val="20"/>
          <w:szCs w:val="20"/>
        </w:rPr>
      </w:pPr>
      <w:r w:rsidRPr="00E36A97">
        <w:rPr>
          <w:sz w:val="20"/>
          <w:szCs w:val="20"/>
        </w:rPr>
        <w:t>_________________________________________________________________________</w:t>
      </w:r>
    </w:p>
    <w:p w:rsidR="00E36A97" w:rsidRPr="00E36A97" w:rsidRDefault="00E36A97" w:rsidP="00E36A97">
      <w:pPr>
        <w:jc w:val="both"/>
        <w:rPr>
          <w:sz w:val="20"/>
          <w:szCs w:val="20"/>
        </w:rPr>
      </w:pPr>
      <w:r w:rsidRPr="00E36A97">
        <w:rPr>
          <w:sz w:val="20"/>
          <w:szCs w:val="20"/>
        </w:rPr>
        <w:t>(подпись заявителя, фамилия и инициалы физического лица (печать, наименование юридического лица),</w:t>
      </w:r>
    </w:p>
    <w:p w:rsidR="00E36A97" w:rsidRPr="00E36A97" w:rsidRDefault="00E36A97" w:rsidP="00E36A97">
      <w:pPr>
        <w:jc w:val="both"/>
        <w:rPr>
          <w:sz w:val="20"/>
          <w:szCs w:val="20"/>
        </w:rPr>
      </w:pPr>
      <w:r w:rsidRPr="00E36A97">
        <w:rPr>
          <w:sz w:val="20"/>
          <w:szCs w:val="20"/>
        </w:rPr>
        <w:t>_________________________________________________________________________</w:t>
      </w:r>
    </w:p>
    <w:p w:rsidR="00E36A97" w:rsidRPr="00E36A97" w:rsidRDefault="00E36A97" w:rsidP="00E36A97">
      <w:pPr>
        <w:jc w:val="both"/>
        <w:rPr>
          <w:sz w:val="20"/>
          <w:szCs w:val="20"/>
        </w:rPr>
      </w:pPr>
      <w:r w:rsidRPr="00E36A97">
        <w:rPr>
          <w:sz w:val="20"/>
          <w:szCs w:val="20"/>
        </w:rPr>
        <w:t>подпись, фамилия и инициалы лица, представляющего интересы юридического лица)</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6"/>
        <w:gridCol w:w="436"/>
        <w:gridCol w:w="255"/>
        <w:gridCol w:w="1588"/>
        <w:gridCol w:w="746"/>
        <w:gridCol w:w="236"/>
        <w:gridCol w:w="397"/>
      </w:tblGrid>
      <w:tr w:rsidR="00E36A97" w:rsidRPr="00E36A97" w:rsidTr="00E36A97">
        <w:tc>
          <w:tcPr>
            <w:tcW w:w="236" w:type="dxa"/>
            <w:tcBorders>
              <w:top w:val="nil"/>
              <w:left w:val="nil"/>
              <w:bottom w:val="nil"/>
              <w:right w:val="nil"/>
            </w:tcBorders>
          </w:tcPr>
          <w:p w:rsidR="00E36A97" w:rsidRPr="00E36A97" w:rsidRDefault="00E36A97" w:rsidP="00E36A97">
            <w:pPr>
              <w:jc w:val="both"/>
              <w:rPr>
                <w:sz w:val="20"/>
                <w:szCs w:val="20"/>
              </w:rPr>
            </w:pPr>
            <w:r w:rsidRPr="00E36A97">
              <w:rPr>
                <w:sz w:val="20"/>
                <w:szCs w:val="20"/>
              </w:rPr>
              <w:t>"</w:t>
            </w:r>
          </w:p>
        </w:tc>
        <w:tc>
          <w:tcPr>
            <w:tcW w:w="436" w:type="dxa"/>
            <w:tcBorders>
              <w:top w:val="nil"/>
              <w:left w:val="nil"/>
              <w:bottom w:val="nil"/>
              <w:right w:val="nil"/>
            </w:tcBorders>
          </w:tcPr>
          <w:p w:rsidR="00E36A97" w:rsidRPr="00E36A97" w:rsidRDefault="00E36A97" w:rsidP="00E36A97">
            <w:pPr>
              <w:jc w:val="both"/>
              <w:rPr>
                <w:sz w:val="20"/>
                <w:szCs w:val="20"/>
              </w:rPr>
            </w:pPr>
          </w:p>
        </w:tc>
        <w:tc>
          <w:tcPr>
            <w:tcW w:w="255" w:type="dxa"/>
            <w:tcBorders>
              <w:top w:val="nil"/>
              <w:left w:val="nil"/>
              <w:bottom w:val="nil"/>
              <w:right w:val="nil"/>
            </w:tcBorders>
          </w:tcPr>
          <w:p w:rsidR="00E36A97" w:rsidRPr="00E36A97" w:rsidRDefault="00E36A97" w:rsidP="00E36A97">
            <w:pPr>
              <w:jc w:val="both"/>
              <w:rPr>
                <w:sz w:val="20"/>
                <w:szCs w:val="20"/>
              </w:rPr>
            </w:pPr>
            <w:r w:rsidRPr="00E36A97">
              <w:rPr>
                <w:sz w:val="20"/>
                <w:szCs w:val="20"/>
              </w:rPr>
              <w:t>"</w:t>
            </w:r>
          </w:p>
        </w:tc>
        <w:tc>
          <w:tcPr>
            <w:tcW w:w="1588" w:type="dxa"/>
            <w:tcBorders>
              <w:top w:val="nil"/>
              <w:left w:val="nil"/>
              <w:bottom w:val="nil"/>
              <w:right w:val="nil"/>
            </w:tcBorders>
          </w:tcPr>
          <w:p w:rsidR="00E36A97" w:rsidRPr="00E36A97" w:rsidRDefault="00E36A97" w:rsidP="00E36A97">
            <w:pPr>
              <w:jc w:val="both"/>
              <w:rPr>
                <w:sz w:val="20"/>
                <w:szCs w:val="20"/>
              </w:rPr>
            </w:pPr>
          </w:p>
        </w:tc>
        <w:tc>
          <w:tcPr>
            <w:tcW w:w="746" w:type="dxa"/>
            <w:tcBorders>
              <w:top w:val="nil"/>
              <w:left w:val="nil"/>
              <w:bottom w:val="nil"/>
              <w:right w:val="nil"/>
            </w:tcBorders>
          </w:tcPr>
          <w:p w:rsidR="00E36A97" w:rsidRPr="00E36A97" w:rsidRDefault="00E36A97" w:rsidP="00E36A97">
            <w:pPr>
              <w:jc w:val="both"/>
              <w:rPr>
                <w:sz w:val="20"/>
                <w:szCs w:val="20"/>
              </w:rPr>
            </w:pPr>
            <w:r w:rsidRPr="00E36A97">
              <w:rPr>
                <w:sz w:val="20"/>
                <w:szCs w:val="20"/>
              </w:rPr>
              <w:t xml:space="preserve">20       </w:t>
            </w:r>
          </w:p>
        </w:tc>
        <w:tc>
          <w:tcPr>
            <w:tcW w:w="236" w:type="dxa"/>
            <w:tcBorders>
              <w:top w:val="nil"/>
              <w:left w:val="nil"/>
              <w:bottom w:val="nil"/>
              <w:right w:val="nil"/>
            </w:tcBorders>
          </w:tcPr>
          <w:p w:rsidR="00E36A97" w:rsidRPr="00E36A97" w:rsidRDefault="00E36A97" w:rsidP="00E36A97">
            <w:pPr>
              <w:jc w:val="both"/>
              <w:rPr>
                <w:sz w:val="20"/>
                <w:szCs w:val="20"/>
              </w:rPr>
            </w:pPr>
          </w:p>
        </w:tc>
        <w:tc>
          <w:tcPr>
            <w:tcW w:w="397" w:type="dxa"/>
            <w:tcBorders>
              <w:top w:val="nil"/>
              <w:left w:val="nil"/>
              <w:bottom w:val="nil"/>
              <w:right w:val="nil"/>
            </w:tcBorders>
          </w:tcPr>
          <w:p w:rsidR="00E36A97" w:rsidRPr="00E36A97" w:rsidRDefault="00E36A97" w:rsidP="00E36A97">
            <w:pPr>
              <w:jc w:val="both"/>
              <w:rPr>
                <w:sz w:val="20"/>
                <w:szCs w:val="20"/>
              </w:rPr>
            </w:pPr>
            <w:r w:rsidRPr="00E36A97">
              <w:rPr>
                <w:sz w:val="20"/>
                <w:szCs w:val="20"/>
              </w:rPr>
              <w:t>г.</w:t>
            </w:r>
          </w:p>
        </w:tc>
      </w:tr>
      <w:tr w:rsidR="00E36A97" w:rsidRPr="00E36A97" w:rsidTr="00E36A97">
        <w:tc>
          <w:tcPr>
            <w:tcW w:w="236" w:type="dxa"/>
            <w:tcBorders>
              <w:top w:val="nil"/>
              <w:left w:val="nil"/>
              <w:bottom w:val="nil"/>
              <w:right w:val="nil"/>
            </w:tcBorders>
          </w:tcPr>
          <w:p w:rsidR="00E36A97" w:rsidRPr="00E36A97" w:rsidRDefault="00E36A97" w:rsidP="00E36A97">
            <w:pPr>
              <w:jc w:val="both"/>
              <w:rPr>
                <w:sz w:val="20"/>
                <w:szCs w:val="20"/>
              </w:rPr>
            </w:pPr>
          </w:p>
        </w:tc>
        <w:tc>
          <w:tcPr>
            <w:tcW w:w="436" w:type="dxa"/>
            <w:tcBorders>
              <w:top w:val="nil"/>
              <w:left w:val="nil"/>
              <w:bottom w:val="single" w:sz="4" w:space="0" w:color="auto"/>
              <w:right w:val="nil"/>
            </w:tcBorders>
          </w:tcPr>
          <w:p w:rsidR="00E36A97" w:rsidRPr="00E36A97" w:rsidRDefault="00E36A97" w:rsidP="00E36A97">
            <w:pPr>
              <w:jc w:val="both"/>
              <w:rPr>
                <w:sz w:val="20"/>
                <w:szCs w:val="20"/>
              </w:rPr>
            </w:pPr>
          </w:p>
        </w:tc>
        <w:tc>
          <w:tcPr>
            <w:tcW w:w="255" w:type="dxa"/>
            <w:tcBorders>
              <w:top w:val="nil"/>
              <w:left w:val="nil"/>
              <w:bottom w:val="nil"/>
              <w:right w:val="nil"/>
            </w:tcBorders>
          </w:tcPr>
          <w:p w:rsidR="00E36A97" w:rsidRPr="00E36A97" w:rsidRDefault="00E36A97" w:rsidP="00E36A97">
            <w:pPr>
              <w:jc w:val="both"/>
              <w:rPr>
                <w:sz w:val="20"/>
                <w:szCs w:val="20"/>
              </w:rPr>
            </w:pPr>
          </w:p>
        </w:tc>
        <w:tc>
          <w:tcPr>
            <w:tcW w:w="1588" w:type="dxa"/>
            <w:tcBorders>
              <w:top w:val="nil"/>
              <w:left w:val="nil"/>
              <w:bottom w:val="single" w:sz="4" w:space="0" w:color="auto"/>
              <w:right w:val="nil"/>
            </w:tcBorders>
          </w:tcPr>
          <w:p w:rsidR="00E36A97" w:rsidRPr="00E36A97" w:rsidRDefault="00E36A97" w:rsidP="00E36A97">
            <w:pPr>
              <w:jc w:val="both"/>
              <w:rPr>
                <w:sz w:val="20"/>
                <w:szCs w:val="20"/>
              </w:rPr>
            </w:pPr>
          </w:p>
        </w:tc>
        <w:tc>
          <w:tcPr>
            <w:tcW w:w="746" w:type="dxa"/>
            <w:tcBorders>
              <w:top w:val="nil"/>
              <w:left w:val="nil"/>
              <w:bottom w:val="nil"/>
              <w:right w:val="nil"/>
            </w:tcBorders>
          </w:tcPr>
          <w:p w:rsidR="00E36A97" w:rsidRPr="00E36A97" w:rsidRDefault="00E36A97" w:rsidP="00E36A97">
            <w:pPr>
              <w:jc w:val="both"/>
              <w:rPr>
                <w:sz w:val="20"/>
                <w:szCs w:val="20"/>
              </w:rPr>
            </w:pPr>
          </w:p>
        </w:tc>
        <w:tc>
          <w:tcPr>
            <w:tcW w:w="236" w:type="dxa"/>
            <w:tcBorders>
              <w:top w:val="nil"/>
              <w:left w:val="nil"/>
              <w:bottom w:val="single" w:sz="4" w:space="0" w:color="auto"/>
              <w:right w:val="nil"/>
            </w:tcBorders>
          </w:tcPr>
          <w:p w:rsidR="00E36A97" w:rsidRPr="00E36A97" w:rsidRDefault="00E36A97" w:rsidP="00E36A97">
            <w:pPr>
              <w:jc w:val="both"/>
              <w:rPr>
                <w:sz w:val="20"/>
                <w:szCs w:val="20"/>
              </w:rPr>
            </w:pPr>
          </w:p>
        </w:tc>
        <w:tc>
          <w:tcPr>
            <w:tcW w:w="397" w:type="dxa"/>
            <w:tcBorders>
              <w:top w:val="nil"/>
              <w:left w:val="nil"/>
              <w:bottom w:val="nil"/>
              <w:right w:val="nil"/>
            </w:tcBorders>
          </w:tcPr>
          <w:p w:rsidR="00E36A97" w:rsidRPr="00E36A97" w:rsidRDefault="00E36A97" w:rsidP="00E36A97">
            <w:pPr>
              <w:jc w:val="both"/>
              <w:rPr>
                <w:sz w:val="20"/>
                <w:szCs w:val="20"/>
              </w:rPr>
            </w:pPr>
          </w:p>
        </w:tc>
      </w:tr>
    </w:tbl>
    <w:p w:rsidR="00E36A97" w:rsidRPr="00E36A97" w:rsidRDefault="00E36A97" w:rsidP="00E36A97">
      <w:pPr>
        <w:jc w:val="both"/>
        <w:rPr>
          <w:bCs/>
          <w:sz w:val="20"/>
          <w:szCs w:val="20"/>
        </w:rPr>
      </w:pPr>
    </w:p>
    <w:p w:rsidR="00E36A97" w:rsidRPr="00E36A97" w:rsidRDefault="00E36A97" w:rsidP="00E36A97">
      <w:pPr>
        <w:jc w:val="both"/>
        <w:rPr>
          <w:bCs/>
          <w:sz w:val="20"/>
          <w:szCs w:val="20"/>
        </w:rPr>
        <w:sectPr w:rsidR="00E36A97" w:rsidRPr="00E36A97" w:rsidSect="00E36A97">
          <w:pgSz w:w="11906" w:h="16838"/>
          <w:pgMar w:top="993" w:right="850" w:bottom="426" w:left="1701" w:header="709" w:footer="709" w:gutter="0"/>
          <w:cols w:space="708"/>
          <w:docGrid w:linePitch="360"/>
        </w:sectPr>
      </w:pPr>
    </w:p>
    <w:p w:rsidR="00E36A97" w:rsidRPr="00E36A97" w:rsidRDefault="00E36A97" w:rsidP="00E36A97">
      <w:pPr>
        <w:jc w:val="both"/>
        <w:rPr>
          <w:bCs/>
          <w:sz w:val="20"/>
          <w:szCs w:val="20"/>
        </w:rPr>
      </w:pPr>
    </w:p>
    <w:p w:rsidR="00E36A97" w:rsidRPr="00E36A97" w:rsidRDefault="00E36A97" w:rsidP="00E36A97">
      <w:pPr>
        <w:ind w:left="4962"/>
        <w:jc w:val="right"/>
        <w:rPr>
          <w:bCs/>
          <w:sz w:val="20"/>
          <w:szCs w:val="20"/>
        </w:rPr>
      </w:pPr>
      <w:r w:rsidRPr="00E36A97">
        <w:rPr>
          <w:bCs/>
          <w:sz w:val="20"/>
          <w:szCs w:val="20"/>
        </w:rPr>
        <w:t>Приложение № 3</w:t>
      </w:r>
    </w:p>
    <w:p w:rsidR="00E36A97" w:rsidRPr="00E36A97" w:rsidRDefault="00E36A97" w:rsidP="00E36A97">
      <w:pPr>
        <w:ind w:left="4962"/>
        <w:jc w:val="right"/>
        <w:rPr>
          <w:bCs/>
          <w:sz w:val="20"/>
          <w:szCs w:val="20"/>
        </w:rPr>
      </w:pPr>
      <w:r w:rsidRPr="00E36A97">
        <w:rPr>
          <w:bCs/>
          <w:sz w:val="20"/>
          <w:szCs w:val="20"/>
        </w:rPr>
        <w:t>к Административному регламенту Шумерлинского муниципального округа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E36A97" w:rsidRPr="00E36A97" w:rsidRDefault="00E36A97" w:rsidP="00E36A97">
      <w:pPr>
        <w:ind w:left="4962"/>
        <w:jc w:val="right"/>
        <w:rPr>
          <w:vanish/>
          <w:sz w:val="20"/>
          <w:szCs w:val="20"/>
        </w:rPr>
      </w:pPr>
    </w:p>
    <w:p w:rsidR="00E36A97" w:rsidRPr="00E36A97" w:rsidRDefault="00E36A97" w:rsidP="00E36A97">
      <w:pPr>
        <w:jc w:val="both"/>
        <w:rPr>
          <w:sz w:val="20"/>
          <w:szCs w:val="20"/>
        </w:rPr>
      </w:pPr>
    </w:p>
    <w:p w:rsidR="00E36A97" w:rsidRPr="00E36A97" w:rsidRDefault="00E36A97" w:rsidP="00E36A97">
      <w:pPr>
        <w:ind w:left="4678"/>
        <w:jc w:val="both"/>
        <w:rPr>
          <w:sz w:val="20"/>
          <w:szCs w:val="20"/>
        </w:rPr>
      </w:pPr>
      <w:r w:rsidRPr="00E36A97">
        <w:rPr>
          <w:sz w:val="20"/>
          <w:szCs w:val="20"/>
        </w:rPr>
        <w:t>кому: Администрация Шумерлинского</w:t>
      </w:r>
    </w:p>
    <w:p w:rsidR="00E36A97" w:rsidRPr="00E36A97" w:rsidRDefault="00E36A97" w:rsidP="00E36A97">
      <w:pPr>
        <w:ind w:left="4678"/>
        <w:jc w:val="both"/>
        <w:rPr>
          <w:sz w:val="20"/>
          <w:szCs w:val="20"/>
        </w:rPr>
      </w:pPr>
      <w:r w:rsidRPr="00E36A97">
        <w:rPr>
          <w:sz w:val="20"/>
          <w:szCs w:val="20"/>
        </w:rPr>
        <w:t>муниципального округа</w:t>
      </w:r>
    </w:p>
    <w:p w:rsidR="00E36A97" w:rsidRPr="00E36A97" w:rsidRDefault="00E36A97" w:rsidP="00E36A97">
      <w:pPr>
        <w:ind w:left="4678"/>
        <w:jc w:val="both"/>
        <w:rPr>
          <w:sz w:val="20"/>
          <w:szCs w:val="20"/>
        </w:rPr>
      </w:pPr>
      <w:r w:rsidRPr="00E36A97">
        <w:rPr>
          <w:sz w:val="20"/>
          <w:szCs w:val="20"/>
        </w:rPr>
        <w:t>от кого: _____________________________________</w:t>
      </w:r>
    </w:p>
    <w:p w:rsidR="00E36A97" w:rsidRPr="00E36A97" w:rsidRDefault="00E36A97" w:rsidP="00E36A97">
      <w:pPr>
        <w:ind w:left="4678"/>
        <w:jc w:val="both"/>
        <w:rPr>
          <w:sz w:val="20"/>
          <w:szCs w:val="20"/>
        </w:rPr>
      </w:pPr>
      <w:r w:rsidRPr="00E36A97">
        <w:rPr>
          <w:sz w:val="20"/>
          <w:szCs w:val="20"/>
        </w:rPr>
        <w:t>_____________________________________________</w:t>
      </w:r>
    </w:p>
    <w:p w:rsidR="00E36A97" w:rsidRPr="00E36A97" w:rsidRDefault="00E36A97" w:rsidP="00E36A97">
      <w:pPr>
        <w:ind w:left="4678"/>
        <w:jc w:val="both"/>
        <w:rPr>
          <w:sz w:val="20"/>
          <w:szCs w:val="20"/>
        </w:rPr>
      </w:pPr>
      <w:r w:rsidRPr="00E36A97">
        <w:rPr>
          <w:sz w:val="20"/>
          <w:szCs w:val="20"/>
        </w:rPr>
        <w:t>(наименование юридического лица - застройщик,</w:t>
      </w:r>
    </w:p>
    <w:p w:rsidR="00E36A97" w:rsidRPr="00E36A97" w:rsidRDefault="00E36A97" w:rsidP="00E36A97">
      <w:pPr>
        <w:ind w:left="4678"/>
        <w:jc w:val="both"/>
        <w:rPr>
          <w:sz w:val="20"/>
          <w:szCs w:val="20"/>
        </w:rPr>
      </w:pPr>
      <w:r w:rsidRPr="00E36A97">
        <w:rPr>
          <w:sz w:val="20"/>
          <w:szCs w:val="20"/>
        </w:rPr>
        <w:t>_____________________________________________</w:t>
      </w:r>
    </w:p>
    <w:p w:rsidR="00E36A97" w:rsidRPr="00E36A97" w:rsidRDefault="00E36A97" w:rsidP="00E36A97">
      <w:pPr>
        <w:ind w:left="4678"/>
        <w:jc w:val="both"/>
        <w:rPr>
          <w:sz w:val="20"/>
          <w:szCs w:val="20"/>
        </w:rPr>
      </w:pPr>
      <w:r w:rsidRPr="00E36A97">
        <w:rPr>
          <w:sz w:val="20"/>
          <w:szCs w:val="20"/>
        </w:rPr>
        <w:t>планирующего осуществлять строительство,</w:t>
      </w:r>
    </w:p>
    <w:p w:rsidR="00E36A97" w:rsidRPr="00E36A97" w:rsidRDefault="00E36A97" w:rsidP="00E36A97">
      <w:pPr>
        <w:ind w:left="4678"/>
        <w:jc w:val="both"/>
        <w:rPr>
          <w:sz w:val="20"/>
          <w:szCs w:val="20"/>
        </w:rPr>
      </w:pPr>
      <w:r w:rsidRPr="00E36A97">
        <w:rPr>
          <w:sz w:val="20"/>
          <w:szCs w:val="20"/>
        </w:rPr>
        <w:t>_____________________________________________</w:t>
      </w:r>
    </w:p>
    <w:p w:rsidR="00E36A97" w:rsidRPr="00E36A97" w:rsidRDefault="00E36A97" w:rsidP="00E36A97">
      <w:pPr>
        <w:ind w:left="4678"/>
        <w:jc w:val="both"/>
        <w:rPr>
          <w:sz w:val="20"/>
          <w:szCs w:val="20"/>
        </w:rPr>
      </w:pPr>
      <w:r w:rsidRPr="00E36A97">
        <w:rPr>
          <w:sz w:val="20"/>
          <w:szCs w:val="20"/>
        </w:rPr>
        <w:t>капитальный ремонт или реконструкцию;</w:t>
      </w:r>
    </w:p>
    <w:p w:rsidR="00E36A97" w:rsidRPr="00E36A97" w:rsidRDefault="00E36A97" w:rsidP="00E36A97">
      <w:pPr>
        <w:ind w:left="4678"/>
        <w:jc w:val="both"/>
        <w:rPr>
          <w:sz w:val="20"/>
          <w:szCs w:val="20"/>
        </w:rPr>
      </w:pPr>
      <w:r w:rsidRPr="00E36A97">
        <w:rPr>
          <w:sz w:val="20"/>
          <w:szCs w:val="20"/>
        </w:rPr>
        <w:t>_____________________________________________</w:t>
      </w:r>
    </w:p>
    <w:p w:rsidR="00E36A97" w:rsidRPr="00E36A97" w:rsidRDefault="00E36A97" w:rsidP="00E36A97">
      <w:pPr>
        <w:ind w:left="4678"/>
        <w:jc w:val="both"/>
        <w:rPr>
          <w:sz w:val="20"/>
          <w:szCs w:val="20"/>
        </w:rPr>
      </w:pPr>
      <w:r w:rsidRPr="00E36A97">
        <w:rPr>
          <w:sz w:val="20"/>
          <w:szCs w:val="20"/>
        </w:rPr>
        <w:t>ИНН; юридический и почтовый адреса;</w:t>
      </w:r>
    </w:p>
    <w:p w:rsidR="00E36A97" w:rsidRPr="00E36A97" w:rsidRDefault="00E36A97" w:rsidP="00E36A97">
      <w:pPr>
        <w:ind w:left="4678"/>
        <w:jc w:val="both"/>
        <w:rPr>
          <w:sz w:val="20"/>
          <w:szCs w:val="20"/>
        </w:rPr>
      </w:pPr>
      <w:r w:rsidRPr="00E36A97">
        <w:rPr>
          <w:sz w:val="20"/>
          <w:szCs w:val="20"/>
        </w:rPr>
        <w:t>_____________________________________________</w:t>
      </w:r>
    </w:p>
    <w:p w:rsidR="00E36A97" w:rsidRPr="00E36A97" w:rsidRDefault="00E36A97" w:rsidP="00E36A97">
      <w:pPr>
        <w:ind w:left="4678"/>
        <w:jc w:val="both"/>
        <w:rPr>
          <w:sz w:val="20"/>
          <w:szCs w:val="20"/>
        </w:rPr>
      </w:pPr>
      <w:r w:rsidRPr="00E36A97">
        <w:rPr>
          <w:sz w:val="20"/>
          <w:szCs w:val="20"/>
        </w:rPr>
        <w:t>Ф.И.О. руководителя; телефон;</w:t>
      </w:r>
    </w:p>
    <w:p w:rsidR="00E36A97" w:rsidRPr="00E36A97" w:rsidRDefault="00E36A97" w:rsidP="00E36A97">
      <w:pPr>
        <w:ind w:left="4678"/>
        <w:jc w:val="both"/>
        <w:rPr>
          <w:sz w:val="20"/>
          <w:szCs w:val="20"/>
        </w:rPr>
      </w:pPr>
      <w:r w:rsidRPr="00E36A97">
        <w:rPr>
          <w:sz w:val="20"/>
          <w:szCs w:val="20"/>
        </w:rPr>
        <w:t>_____________________________________________</w:t>
      </w:r>
    </w:p>
    <w:p w:rsidR="00E36A97" w:rsidRPr="00E36A97" w:rsidRDefault="00E36A97" w:rsidP="00E36A97">
      <w:pPr>
        <w:ind w:left="4678"/>
        <w:jc w:val="both"/>
        <w:rPr>
          <w:sz w:val="20"/>
          <w:szCs w:val="20"/>
        </w:rPr>
      </w:pPr>
      <w:r w:rsidRPr="00E36A97">
        <w:rPr>
          <w:sz w:val="20"/>
          <w:szCs w:val="20"/>
        </w:rPr>
        <w:t>банковские реквизиты (наименование банка, р/с,</w:t>
      </w:r>
    </w:p>
    <w:p w:rsidR="00E36A97" w:rsidRPr="00E36A97" w:rsidRDefault="00E36A97" w:rsidP="00E36A97">
      <w:pPr>
        <w:ind w:left="4678"/>
        <w:jc w:val="both"/>
        <w:rPr>
          <w:sz w:val="20"/>
          <w:szCs w:val="20"/>
        </w:rPr>
      </w:pPr>
      <w:r w:rsidRPr="00E36A97">
        <w:rPr>
          <w:sz w:val="20"/>
          <w:szCs w:val="20"/>
        </w:rPr>
        <w:t xml:space="preserve">к/с, </w:t>
      </w:r>
      <w:hyperlink r:id="rId45" w:history="1">
        <w:r w:rsidRPr="00E36A97">
          <w:rPr>
            <w:rStyle w:val="aff0"/>
            <w:bCs/>
            <w:sz w:val="20"/>
            <w:szCs w:val="20"/>
          </w:rPr>
          <w:t>БИК</w:t>
        </w:r>
      </w:hyperlink>
      <w:r w:rsidRPr="00E36A97">
        <w:rPr>
          <w:sz w:val="20"/>
          <w:szCs w:val="20"/>
        </w:rPr>
        <w:t>))</w:t>
      </w:r>
    </w:p>
    <w:p w:rsidR="00E36A97" w:rsidRPr="00E36A97" w:rsidRDefault="00E36A97" w:rsidP="00E36A97">
      <w:pPr>
        <w:jc w:val="both"/>
        <w:rPr>
          <w:sz w:val="20"/>
          <w:szCs w:val="20"/>
        </w:rPr>
      </w:pPr>
    </w:p>
    <w:p w:rsidR="00E36A97" w:rsidRPr="00E36A97" w:rsidRDefault="00E36A97" w:rsidP="00E36A97">
      <w:pPr>
        <w:jc w:val="center"/>
        <w:rPr>
          <w:b/>
          <w:bCs/>
          <w:sz w:val="20"/>
          <w:szCs w:val="20"/>
        </w:rPr>
      </w:pPr>
      <w:r w:rsidRPr="00E36A97">
        <w:rPr>
          <w:b/>
          <w:bCs/>
          <w:sz w:val="20"/>
          <w:szCs w:val="20"/>
        </w:rPr>
        <w:t>Заявление</w:t>
      </w:r>
      <w:r w:rsidRPr="00E36A97">
        <w:rPr>
          <w:b/>
          <w:bCs/>
          <w:sz w:val="20"/>
          <w:szCs w:val="20"/>
        </w:rPr>
        <w:br/>
        <w:t>о продлении срока действия разрешения на строительство</w:t>
      </w:r>
    </w:p>
    <w:p w:rsidR="00E36A97" w:rsidRPr="00E36A97" w:rsidRDefault="00E36A97" w:rsidP="00E36A97">
      <w:pPr>
        <w:jc w:val="both"/>
        <w:rPr>
          <w:sz w:val="20"/>
          <w:szCs w:val="20"/>
        </w:rPr>
      </w:pPr>
    </w:p>
    <w:p w:rsidR="00E36A97" w:rsidRPr="00E36A97" w:rsidRDefault="00E36A97" w:rsidP="00E36A97">
      <w:pPr>
        <w:jc w:val="both"/>
        <w:rPr>
          <w:sz w:val="20"/>
          <w:szCs w:val="20"/>
        </w:rPr>
      </w:pPr>
      <w:r w:rsidRPr="00E36A97">
        <w:rPr>
          <w:sz w:val="20"/>
          <w:szCs w:val="20"/>
        </w:rPr>
        <w:t xml:space="preserve">     Прошу    продлить      срок       действия       разрешения       на</w:t>
      </w:r>
    </w:p>
    <w:p w:rsidR="00E36A97" w:rsidRPr="00E36A97" w:rsidRDefault="00E36A97" w:rsidP="00E36A97">
      <w:pPr>
        <w:jc w:val="both"/>
        <w:rPr>
          <w:sz w:val="20"/>
          <w:szCs w:val="20"/>
        </w:rPr>
      </w:pPr>
      <w:r w:rsidRPr="00E36A97">
        <w:rPr>
          <w:sz w:val="20"/>
          <w:szCs w:val="20"/>
        </w:rPr>
        <w:t xml:space="preserve">строительство/реконструкцию                                                </w:t>
      </w:r>
      <w:proofErr w:type="gramStart"/>
      <w:r w:rsidRPr="00E36A97">
        <w:rPr>
          <w:sz w:val="20"/>
          <w:szCs w:val="20"/>
        </w:rPr>
        <w:t xml:space="preserve">   (</w:t>
      </w:r>
      <w:proofErr w:type="gramEnd"/>
      <w:r w:rsidRPr="00E36A97">
        <w:rPr>
          <w:sz w:val="20"/>
          <w:szCs w:val="20"/>
        </w:rPr>
        <w:t>нужное подчеркнуть)</w:t>
      </w:r>
    </w:p>
    <w:p w:rsidR="00E36A97" w:rsidRPr="00E36A97" w:rsidRDefault="00E36A97" w:rsidP="00E36A97">
      <w:pPr>
        <w:jc w:val="both"/>
        <w:rPr>
          <w:sz w:val="20"/>
          <w:szCs w:val="20"/>
        </w:rPr>
      </w:pPr>
      <w:r w:rsidRPr="00E36A97">
        <w:rPr>
          <w:sz w:val="20"/>
          <w:szCs w:val="20"/>
        </w:rPr>
        <w:t>_________________________________________________________________________</w:t>
      </w:r>
    </w:p>
    <w:p w:rsidR="00E36A97" w:rsidRPr="00E36A97" w:rsidRDefault="00E36A97" w:rsidP="00E36A97">
      <w:pPr>
        <w:jc w:val="both"/>
        <w:rPr>
          <w:sz w:val="20"/>
          <w:szCs w:val="20"/>
        </w:rPr>
      </w:pPr>
      <w:r w:rsidRPr="00E36A97">
        <w:rPr>
          <w:sz w:val="20"/>
          <w:szCs w:val="20"/>
        </w:rPr>
        <w:t xml:space="preserve">                                (наименование объекта)</w:t>
      </w:r>
    </w:p>
    <w:p w:rsidR="00E36A97" w:rsidRPr="00E36A97" w:rsidRDefault="00E36A97" w:rsidP="00E36A97">
      <w:pPr>
        <w:jc w:val="both"/>
        <w:rPr>
          <w:sz w:val="20"/>
          <w:szCs w:val="20"/>
        </w:rPr>
      </w:pPr>
      <w:r w:rsidRPr="00E36A97">
        <w:rPr>
          <w:sz w:val="20"/>
          <w:szCs w:val="20"/>
        </w:rPr>
        <w:t>на земельном участке по адресу: _________________________________________</w:t>
      </w:r>
    </w:p>
    <w:p w:rsidR="00E36A97" w:rsidRPr="00E36A97" w:rsidRDefault="00E36A97" w:rsidP="00E36A97">
      <w:pPr>
        <w:jc w:val="both"/>
        <w:rPr>
          <w:sz w:val="20"/>
          <w:szCs w:val="20"/>
        </w:rPr>
      </w:pPr>
      <w:r w:rsidRPr="00E36A97">
        <w:rPr>
          <w:sz w:val="20"/>
          <w:szCs w:val="20"/>
        </w:rPr>
        <w:t xml:space="preserve">                                   (город, район, улица, номер участка)</w:t>
      </w:r>
    </w:p>
    <w:p w:rsidR="00E36A97" w:rsidRPr="00E36A97" w:rsidRDefault="00E36A97" w:rsidP="00E36A97">
      <w:pPr>
        <w:jc w:val="both"/>
        <w:rPr>
          <w:sz w:val="20"/>
          <w:szCs w:val="20"/>
        </w:rPr>
      </w:pPr>
      <w:r w:rsidRPr="00E36A97">
        <w:rPr>
          <w:sz w:val="20"/>
          <w:szCs w:val="20"/>
        </w:rPr>
        <w:t>сроком на _________________ месяца(ев).</w:t>
      </w:r>
    </w:p>
    <w:p w:rsidR="00E36A97" w:rsidRPr="00E36A97" w:rsidRDefault="00E36A97" w:rsidP="00E36A97">
      <w:pPr>
        <w:jc w:val="both"/>
        <w:rPr>
          <w:sz w:val="20"/>
          <w:szCs w:val="20"/>
        </w:rPr>
      </w:pPr>
    </w:p>
    <w:p w:rsidR="00E36A97" w:rsidRPr="00E36A97" w:rsidRDefault="00E36A97" w:rsidP="00E36A97">
      <w:pPr>
        <w:jc w:val="both"/>
        <w:rPr>
          <w:sz w:val="20"/>
          <w:szCs w:val="20"/>
        </w:rPr>
      </w:pPr>
      <w:r w:rsidRPr="00E36A97">
        <w:rPr>
          <w:sz w:val="20"/>
          <w:szCs w:val="20"/>
        </w:rPr>
        <w:t xml:space="preserve">     Строительство (реконструкция) будет осуществляться на основании</w:t>
      </w:r>
    </w:p>
    <w:p w:rsidR="00E36A97" w:rsidRPr="00E36A97" w:rsidRDefault="00E36A97" w:rsidP="00E36A97">
      <w:pPr>
        <w:jc w:val="both"/>
        <w:rPr>
          <w:sz w:val="20"/>
          <w:szCs w:val="20"/>
        </w:rPr>
      </w:pPr>
    </w:p>
    <w:tbl>
      <w:tblPr>
        <w:tblW w:w="981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06"/>
        <w:gridCol w:w="510"/>
        <w:gridCol w:w="567"/>
        <w:gridCol w:w="236"/>
        <w:gridCol w:w="1701"/>
        <w:gridCol w:w="785"/>
        <w:gridCol w:w="1313"/>
      </w:tblGrid>
      <w:tr w:rsidR="00E36A97" w:rsidRPr="00E36A97" w:rsidTr="00E36A97">
        <w:tc>
          <w:tcPr>
            <w:tcW w:w="4706" w:type="dxa"/>
            <w:tcBorders>
              <w:top w:val="nil"/>
              <w:left w:val="nil"/>
              <w:bottom w:val="single" w:sz="4" w:space="0" w:color="auto"/>
              <w:right w:val="nil"/>
            </w:tcBorders>
          </w:tcPr>
          <w:p w:rsidR="00E36A97" w:rsidRPr="00E36A97" w:rsidRDefault="00E36A97" w:rsidP="00E36A97">
            <w:pPr>
              <w:jc w:val="both"/>
              <w:rPr>
                <w:sz w:val="20"/>
                <w:szCs w:val="20"/>
              </w:rPr>
            </w:pPr>
          </w:p>
        </w:tc>
        <w:tc>
          <w:tcPr>
            <w:tcW w:w="510" w:type="dxa"/>
            <w:tcBorders>
              <w:top w:val="nil"/>
              <w:left w:val="nil"/>
              <w:bottom w:val="nil"/>
              <w:right w:val="nil"/>
            </w:tcBorders>
          </w:tcPr>
          <w:p w:rsidR="00E36A97" w:rsidRPr="00E36A97" w:rsidRDefault="00E36A97" w:rsidP="00E36A97">
            <w:pPr>
              <w:jc w:val="both"/>
              <w:rPr>
                <w:sz w:val="20"/>
                <w:szCs w:val="20"/>
              </w:rPr>
            </w:pPr>
            <w:r w:rsidRPr="00E36A97">
              <w:rPr>
                <w:sz w:val="20"/>
                <w:szCs w:val="20"/>
              </w:rPr>
              <w:t xml:space="preserve">от </w:t>
            </w:r>
          </w:p>
        </w:tc>
        <w:tc>
          <w:tcPr>
            <w:tcW w:w="567" w:type="dxa"/>
            <w:tcBorders>
              <w:top w:val="nil"/>
              <w:left w:val="nil"/>
              <w:bottom w:val="single" w:sz="4" w:space="0" w:color="auto"/>
              <w:right w:val="nil"/>
            </w:tcBorders>
          </w:tcPr>
          <w:p w:rsidR="00E36A97" w:rsidRPr="00E36A97" w:rsidRDefault="00E36A97" w:rsidP="00E36A97">
            <w:pPr>
              <w:jc w:val="both"/>
              <w:rPr>
                <w:sz w:val="20"/>
                <w:szCs w:val="20"/>
              </w:rPr>
            </w:pPr>
          </w:p>
        </w:tc>
        <w:tc>
          <w:tcPr>
            <w:tcW w:w="236" w:type="dxa"/>
            <w:tcBorders>
              <w:top w:val="nil"/>
              <w:left w:val="nil"/>
              <w:bottom w:val="nil"/>
              <w:right w:val="nil"/>
            </w:tcBorders>
          </w:tcPr>
          <w:p w:rsidR="00E36A97" w:rsidRPr="00E36A97" w:rsidRDefault="00E36A97" w:rsidP="00E36A97">
            <w:pPr>
              <w:jc w:val="both"/>
              <w:rPr>
                <w:sz w:val="20"/>
                <w:szCs w:val="20"/>
              </w:rPr>
            </w:pPr>
          </w:p>
        </w:tc>
        <w:tc>
          <w:tcPr>
            <w:tcW w:w="1701" w:type="dxa"/>
            <w:tcBorders>
              <w:top w:val="nil"/>
              <w:left w:val="nil"/>
              <w:bottom w:val="single" w:sz="4" w:space="0" w:color="auto"/>
              <w:right w:val="nil"/>
            </w:tcBorders>
          </w:tcPr>
          <w:p w:rsidR="00E36A97" w:rsidRPr="00E36A97" w:rsidRDefault="00E36A97" w:rsidP="00E36A97">
            <w:pPr>
              <w:jc w:val="both"/>
              <w:rPr>
                <w:sz w:val="20"/>
                <w:szCs w:val="20"/>
              </w:rPr>
            </w:pPr>
          </w:p>
        </w:tc>
        <w:tc>
          <w:tcPr>
            <w:tcW w:w="785" w:type="dxa"/>
            <w:tcBorders>
              <w:top w:val="nil"/>
              <w:left w:val="nil"/>
              <w:bottom w:val="nil"/>
              <w:right w:val="nil"/>
            </w:tcBorders>
          </w:tcPr>
          <w:p w:rsidR="00E36A97" w:rsidRPr="00E36A97" w:rsidRDefault="00E36A97" w:rsidP="00E36A97">
            <w:pPr>
              <w:jc w:val="both"/>
              <w:rPr>
                <w:sz w:val="20"/>
                <w:szCs w:val="20"/>
              </w:rPr>
            </w:pPr>
            <w:r w:rsidRPr="00E36A97">
              <w:rPr>
                <w:sz w:val="20"/>
                <w:szCs w:val="20"/>
              </w:rPr>
              <w:t>г. №</w:t>
            </w:r>
          </w:p>
        </w:tc>
        <w:tc>
          <w:tcPr>
            <w:tcW w:w="1313" w:type="dxa"/>
            <w:tcBorders>
              <w:top w:val="nil"/>
              <w:left w:val="nil"/>
              <w:bottom w:val="single" w:sz="4" w:space="0" w:color="auto"/>
              <w:right w:val="nil"/>
            </w:tcBorders>
          </w:tcPr>
          <w:p w:rsidR="00E36A97" w:rsidRPr="00E36A97" w:rsidRDefault="00E36A97" w:rsidP="00E36A97">
            <w:pPr>
              <w:jc w:val="both"/>
              <w:rPr>
                <w:sz w:val="20"/>
                <w:szCs w:val="20"/>
              </w:rPr>
            </w:pPr>
          </w:p>
        </w:tc>
      </w:tr>
      <w:tr w:rsidR="00E36A97" w:rsidRPr="00E36A97" w:rsidTr="00E36A97">
        <w:tc>
          <w:tcPr>
            <w:tcW w:w="4706" w:type="dxa"/>
            <w:tcBorders>
              <w:top w:val="single" w:sz="4" w:space="0" w:color="auto"/>
              <w:left w:val="nil"/>
              <w:bottom w:val="nil"/>
              <w:right w:val="nil"/>
            </w:tcBorders>
          </w:tcPr>
          <w:p w:rsidR="00E36A97" w:rsidRPr="00E36A97" w:rsidRDefault="00E36A97" w:rsidP="00E36A97">
            <w:pPr>
              <w:jc w:val="both"/>
              <w:rPr>
                <w:sz w:val="20"/>
                <w:szCs w:val="20"/>
              </w:rPr>
            </w:pPr>
            <w:r w:rsidRPr="00E36A97">
              <w:rPr>
                <w:sz w:val="20"/>
                <w:szCs w:val="20"/>
              </w:rPr>
              <w:t>(наименование документа)</w:t>
            </w:r>
          </w:p>
        </w:tc>
        <w:tc>
          <w:tcPr>
            <w:tcW w:w="510" w:type="dxa"/>
            <w:tcBorders>
              <w:top w:val="nil"/>
              <w:left w:val="nil"/>
              <w:bottom w:val="nil"/>
              <w:right w:val="nil"/>
            </w:tcBorders>
          </w:tcPr>
          <w:p w:rsidR="00E36A97" w:rsidRPr="00E36A97" w:rsidRDefault="00E36A97" w:rsidP="00E36A97">
            <w:pPr>
              <w:jc w:val="both"/>
              <w:rPr>
                <w:sz w:val="20"/>
                <w:szCs w:val="20"/>
              </w:rPr>
            </w:pPr>
          </w:p>
        </w:tc>
        <w:tc>
          <w:tcPr>
            <w:tcW w:w="567" w:type="dxa"/>
            <w:tcBorders>
              <w:top w:val="nil"/>
              <w:left w:val="nil"/>
              <w:bottom w:val="nil"/>
              <w:right w:val="nil"/>
            </w:tcBorders>
          </w:tcPr>
          <w:p w:rsidR="00E36A97" w:rsidRPr="00E36A97" w:rsidRDefault="00E36A97" w:rsidP="00E36A97">
            <w:pPr>
              <w:jc w:val="both"/>
              <w:rPr>
                <w:sz w:val="20"/>
                <w:szCs w:val="20"/>
              </w:rPr>
            </w:pPr>
          </w:p>
        </w:tc>
        <w:tc>
          <w:tcPr>
            <w:tcW w:w="236" w:type="dxa"/>
            <w:tcBorders>
              <w:top w:val="nil"/>
              <w:left w:val="nil"/>
              <w:bottom w:val="nil"/>
              <w:right w:val="nil"/>
            </w:tcBorders>
          </w:tcPr>
          <w:p w:rsidR="00E36A97" w:rsidRPr="00E36A97" w:rsidRDefault="00E36A97" w:rsidP="00E36A97">
            <w:pPr>
              <w:jc w:val="both"/>
              <w:rPr>
                <w:sz w:val="20"/>
                <w:szCs w:val="20"/>
              </w:rPr>
            </w:pPr>
          </w:p>
        </w:tc>
        <w:tc>
          <w:tcPr>
            <w:tcW w:w="1701" w:type="dxa"/>
            <w:tcBorders>
              <w:top w:val="nil"/>
              <w:left w:val="nil"/>
              <w:bottom w:val="nil"/>
              <w:right w:val="nil"/>
            </w:tcBorders>
          </w:tcPr>
          <w:p w:rsidR="00E36A97" w:rsidRPr="00E36A97" w:rsidRDefault="00E36A97" w:rsidP="00E36A97">
            <w:pPr>
              <w:jc w:val="both"/>
              <w:rPr>
                <w:sz w:val="20"/>
                <w:szCs w:val="20"/>
              </w:rPr>
            </w:pPr>
          </w:p>
        </w:tc>
        <w:tc>
          <w:tcPr>
            <w:tcW w:w="785" w:type="dxa"/>
            <w:tcBorders>
              <w:top w:val="nil"/>
              <w:left w:val="nil"/>
              <w:bottom w:val="nil"/>
              <w:right w:val="nil"/>
            </w:tcBorders>
          </w:tcPr>
          <w:p w:rsidR="00E36A97" w:rsidRPr="00E36A97" w:rsidRDefault="00E36A97" w:rsidP="00E36A97">
            <w:pPr>
              <w:jc w:val="both"/>
              <w:rPr>
                <w:sz w:val="20"/>
                <w:szCs w:val="20"/>
              </w:rPr>
            </w:pPr>
          </w:p>
        </w:tc>
        <w:tc>
          <w:tcPr>
            <w:tcW w:w="1313" w:type="dxa"/>
            <w:tcBorders>
              <w:top w:val="nil"/>
              <w:left w:val="nil"/>
              <w:bottom w:val="nil"/>
              <w:right w:val="nil"/>
            </w:tcBorders>
          </w:tcPr>
          <w:p w:rsidR="00E36A97" w:rsidRPr="00E36A97" w:rsidRDefault="00E36A97" w:rsidP="00E36A97">
            <w:pPr>
              <w:jc w:val="both"/>
              <w:rPr>
                <w:sz w:val="20"/>
                <w:szCs w:val="20"/>
              </w:rPr>
            </w:pPr>
          </w:p>
        </w:tc>
      </w:tr>
    </w:tbl>
    <w:p w:rsidR="00E36A97" w:rsidRPr="00E36A97" w:rsidRDefault="00E36A97" w:rsidP="00E36A97">
      <w:pPr>
        <w:jc w:val="both"/>
        <w:rPr>
          <w:sz w:val="20"/>
          <w:szCs w:val="20"/>
        </w:rPr>
      </w:pPr>
    </w:p>
    <w:p w:rsidR="00E36A97" w:rsidRPr="00E36A97" w:rsidRDefault="00E36A97" w:rsidP="00E36A97">
      <w:pPr>
        <w:jc w:val="both"/>
        <w:rPr>
          <w:sz w:val="20"/>
          <w:szCs w:val="20"/>
        </w:rPr>
      </w:pPr>
      <w:r w:rsidRPr="00E36A97">
        <w:rPr>
          <w:sz w:val="20"/>
          <w:szCs w:val="20"/>
        </w:rPr>
        <w:t xml:space="preserve">     Право на пользование землей закреплено _____________________________</w:t>
      </w:r>
    </w:p>
    <w:p w:rsidR="00E36A97" w:rsidRPr="00E36A97" w:rsidRDefault="00E36A97" w:rsidP="00E36A97">
      <w:pPr>
        <w:jc w:val="both"/>
        <w:rPr>
          <w:sz w:val="20"/>
          <w:szCs w:val="20"/>
        </w:rPr>
      </w:pPr>
      <w:r w:rsidRPr="00E36A97">
        <w:rPr>
          <w:sz w:val="20"/>
          <w:szCs w:val="20"/>
        </w:rPr>
        <w:t xml:space="preserve">                                                (наименование документа)</w:t>
      </w:r>
    </w:p>
    <w:tbl>
      <w:tblPr>
        <w:tblW w:w="981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06"/>
        <w:gridCol w:w="510"/>
        <w:gridCol w:w="567"/>
        <w:gridCol w:w="236"/>
        <w:gridCol w:w="1701"/>
        <w:gridCol w:w="785"/>
        <w:gridCol w:w="1313"/>
      </w:tblGrid>
      <w:tr w:rsidR="00E36A97" w:rsidRPr="00E36A97" w:rsidTr="00E36A97">
        <w:tc>
          <w:tcPr>
            <w:tcW w:w="4706" w:type="dxa"/>
            <w:tcBorders>
              <w:top w:val="nil"/>
              <w:left w:val="nil"/>
              <w:bottom w:val="nil"/>
              <w:right w:val="nil"/>
            </w:tcBorders>
          </w:tcPr>
          <w:p w:rsidR="00E36A97" w:rsidRPr="00E36A97" w:rsidRDefault="00E36A97" w:rsidP="00E36A97">
            <w:pPr>
              <w:jc w:val="both"/>
              <w:rPr>
                <w:sz w:val="20"/>
                <w:szCs w:val="20"/>
              </w:rPr>
            </w:pPr>
          </w:p>
        </w:tc>
        <w:tc>
          <w:tcPr>
            <w:tcW w:w="510" w:type="dxa"/>
            <w:tcBorders>
              <w:top w:val="nil"/>
              <w:left w:val="nil"/>
              <w:bottom w:val="nil"/>
              <w:right w:val="nil"/>
            </w:tcBorders>
          </w:tcPr>
          <w:p w:rsidR="00E36A97" w:rsidRPr="00E36A97" w:rsidRDefault="00E36A97" w:rsidP="00E36A97">
            <w:pPr>
              <w:jc w:val="both"/>
              <w:rPr>
                <w:sz w:val="20"/>
                <w:szCs w:val="20"/>
              </w:rPr>
            </w:pPr>
            <w:r w:rsidRPr="00E36A97">
              <w:rPr>
                <w:sz w:val="20"/>
                <w:szCs w:val="20"/>
              </w:rPr>
              <w:t xml:space="preserve">от </w:t>
            </w:r>
          </w:p>
        </w:tc>
        <w:tc>
          <w:tcPr>
            <w:tcW w:w="567" w:type="dxa"/>
            <w:tcBorders>
              <w:top w:val="nil"/>
              <w:left w:val="nil"/>
              <w:bottom w:val="single" w:sz="4" w:space="0" w:color="auto"/>
              <w:right w:val="nil"/>
            </w:tcBorders>
          </w:tcPr>
          <w:p w:rsidR="00E36A97" w:rsidRPr="00E36A97" w:rsidRDefault="00E36A97" w:rsidP="00E36A97">
            <w:pPr>
              <w:jc w:val="both"/>
              <w:rPr>
                <w:sz w:val="20"/>
                <w:szCs w:val="20"/>
              </w:rPr>
            </w:pPr>
          </w:p>
        </w:tc>
        <w:tc>
          <w:tcPr>
            <w:tcW w:w="236" w:type="dxa"/>
            <w:tcBorders>
              <w:top w:val="nil"/>
              <w:left w:val="nil"/>
              <w:bottom w:val="nil"/>
              <w:right w:val="nil"/>
            </w:tcBorders>
          </w:tcPr>
          <w:p w:rsidR="00E36A97" w:rsidRPr="00E36A97" w:rsidRDefault="00E36A97" w:rsidP="00E36A97">
            <w:pPr>
              <w:jc w:val="both"/>
              <w:rPr>
                <w:sz w:val="20"/>
                <w:szCs w:val="20"/>
              </w:rPr>
            </w:pPr>
          </w:p>
        </w:tc>
        <w:tc>
          <w:tcPr>
            <w:tcW w:w="1701" w:type="dxa"/>
            <w:tcBorders>
              <w:top w:val="nil"/>
              <w:left w:val="nil"/>
              <w:bottom w:val="single" w:sz="4" w:space="0" w:color="auto"/>
              <w:right w:val="nil"/>
            </w:tcBorders>
          </w:tcPr>
          <w:p w:rsidR="00E36A97" w:rsidRPr="00E36A97" w:rsidRDefault="00E36A97" w:rsidP="00E36A97">
            <w:pPr>
              <w:jc w:val="both"/>
              <w:rPr>
                <w:sz w:val="20"/>
                <w:szCs w:val="20"/>
              </w:rPr>
            </w:pPr>
          </w:p>
        </w:tc>
        <w:tc>
          <w:tcPr>
            <w:tcW w:w="785" w:type="dxa"/>
            <w:tcBorders>
              <w:top w:val="nil"/>
              <w:left w:val="nil"/>
              <w:bottom w:val="nil"/>
              <w:right w:val="nil"/>
            </w:tcBorders>
          </w:tcPr>
          <w:p w:rsidR="00E36A97" w:rsidRPr="00E36A97" w:rsidRDefault="00E36A97" w:rsidP="00E36A97">
            <w:pPr>
              <w:jc w:val="both"/>
              <w:rPr>
                <w:sz w:val="20"/>
                <w:szCs w:val="20"/>
              </w:rPr>
            </w:pPr>
            <w:r w:rsidRPr="00E36A97">
              <w:rPr>
                <w:sz w:val="20"/>
                <w:szCs w:val="20"/>
              </w:rPr>
              <w:t>г. №</w:t>
            </w:r>
          </w:p>
        </w:tc>
        <w:tc>
          <w:tcPr>
            <w:tcW w:w="1313" w:type="dxa"/>
            <w:tcBorders>
              <w:top w:val="nil"/>
              <w:left w:val="nil"/>
              <w:bottom w:val="single" w:sz="4" w:space="0" w:color="auto"/>
              <w:right w:val="nil"/>
            </w:tcBorders>
          </w:tcPr>
          <w:p w:rsidR="00E36A97" w:rsidRPr="00E36A97" w:rsidRDefault="00E36A97" w:rsidP="00E36A97">
            <w:pPr>
              <w:jc w:val="both"/>
              <w:rPr>
                <w:sz w:val="20"/>
                <w:szCs w:val="20"/>
              </w:rPr>
            </w:pPr>
          </w:p>
        </w:tc>
      </w:tr>
    </w:tbl>
    <w:p w:rsidR="00E36A97" w:rsidRPr="00E36A97" w:rsidRDefault="00E36A97" w:rsidP="00E36A97">
      <w:pPr>
        <w:jc w:val="both"/>
        <w:rPr>
          <w:sz w:val="20"/>
          <w:szCs w:val="20"/>
        </w:rPr>
      </w:pPr>
    </w:p>
    <w:p w:rsidR="00E36A97" w:rsidRPr="00E36A97" w:rsidRDefault="00E36A97" w:rsidP="00E36A97">
      <w:pPr>
        <w:jc w:val="both"/>
        <w:rPr>
          <w:sz w:val="20"/>
          <w:szCs w:val="20"/>
        </w:rPr>
      </w:pPr>
      <w:r w:rsidRPr="00E36A97">
        <w:rPr>
          <w:sz w:val="20"/>
          <w:szCs w:val="20"/>
        </w:rPr>
        <w:t xml:space="preserve">     Проектная документация на строительство объекта разработана ________</w:t>
      </w:r>
    </w:p>
    <w:p w:rsidR="00E36A97" w:rsidRPr="00E36A97" w:rsidRDefault="00E36A97" w:rsidP="00E36A97">
      <w:pPr>
        <w:jc w:val="both"/>
        <w:rPr>
          <w:sz w:val="20"/>
          <w:szCs w:val="20"/>
        </w:rPr>
      </w:pPr>
      <w:r w:rsidRPr="00E36A97">
        <w:rPr>
          <w:sz w:val="20"/>
          <w:szCs w:val="20"/>
        </w:rPr>
        <w:t>_________________________________________________________________________</w:t>
      </w:r>
    </w:p>
    <w:p w:rsidR="00E36A97" w:rsidRPr="00E36A97" w:rsidRDefault="00E36A97" w:rsidP="00E36A97">
      <w:pPr>
        <w:jc w:val="both"/>
        <w:rPr>
          <w:sz w:val="20"/>
          <w:szCs w:val="20"/>
        </w:rPr>
      </w:pPr>
      <w:r w:rsidRPr="00E36A97">
        <w:rPr>
          <w:sz w:val="20"/>
          <w:szCs w:val="20"/>
        </w:rPr>
        <w:t xml:space="preserve"> (наименование проектной организации, ИНН, юридический и почтовый адреса,</w:t>
      </w:r>
    </w:p>
    <w:p w:rsidR="00E36A97" w:rsidRPr="00E36A97" w:rsidRDefault="00E36A97" w:rsidP="00E36A97">
      <w:pPr>
        <w:jc w:val="both"/>
        <w:rPr>
          <w:sz w:val="20"/>
          <w:szCs w:val="20"/>
        </w:rPr>
      </w:pPr>
      <w:r w:rsidRPr="00E36A97">
        <w:rPr>
          <w:sz w:val="20"/>
          <w:szCs w:val="20"/>
        </w:rPr>
        <w:t>_________________________________________________________________________</w:t>
      </w:r>
    </w:p>
    <w:p w:rsidR="00E36A97" w:rsidRPr="00E36A97" w:rsidRDefault="00E36A97" w:rsidP="00E36A97">
      <w:pPr>
        <w:jc w:val="both"/>
        <w:rPr>
          <w:sz w:val="20"/>
          <w:szCs w:val="20"/>
        </w:rPr>
      </w:pPr>
      <w:r w:rsidRPr="00E36A97">
        <w:rPr>
          <w:sz w:val="20"/>
          <w:szCs w:val="20"/>
        </w:rPr>
        <w:t xml:space="preserve">           Ф.И.О. руководителя, номер телефона, банковские реквизиты</w:t>
      </w:r>
    </w:p>
    <w:p w:rsidR="00E36A97" w:rsidRPr="00E36A97" w:rsidRDefault="00E36A97" w:rsidP="00E36A97">
      <w:pPr>
        <w:jc w:val="both"/>
        <w:rPr>
          <w:sz w:val="20"/>
          <w:szCs w:val="20"/>
        </w:rPr>
      </w:pPr>
      <w:r w:rsidRPr="00E36A97">
        <w:rPr>
          <w:sz w:val="20"/>
          <w:szCs w:val="20"/>
        </w:rPr>
        <w:t>_________________________________________________________________________</w:t>
      </w:r>
    </w:p>
    <w:p w:rsidR="00E36A97" w:rsidRPr="00E36A97" w:rsidRDefault="00E36A97" w:rsidP="00E36A97">
      <w:pPr>
        <w:jc w:val="both"/>
        <w:rPr>
          <w:sz w:val="20"/>
          <w:szCs w:val="20"/>
        </w:rPr>
      </w:pPr>
      <w:r w:rsidRPr="00E36A97">
        <w:rPr>
          <w:sz w:val="20"/>
          <w:szCs w:val="20"/>
        </w:rPr>
        <w:t xml:space="preserve">                 (наименование банка, р/с, к/с, </w:t>
      </w:r>
      <w:hyperlink r:id="rId46" w:history="1">
        <w:r w:rsidRPr="00E36A97">
          <w:rPr>
            <w:rStyle w:val="aff0"/>
            <w:bCs/>
            <w:sz w:val="20"/>
            <w:szCs w:val="20"/>
          </w:rPr>
          <w:t>БИК</w:t>
        </w:r>
      </w:hyperlink>
      <w:r w:rsidRPr="00E36A97">
        <w:rPr>
          <w:sz w:val="20"/>
          <w:szCs w:val="20"/>
        </w:rPr>
        <w:t>))</w:t>
      </w:r>
    </w:p>
    <w:p w:rsidR="00E36A97" w:rsidRPr="00E36A97" w:rsidRDefault="00E36A97" w:rsidP="00E36A97">
      <w:pPr>
        <w:jc w:val="both"/>
        <w:rPr>
          <w:sz w:val="20"/>
          <w:szCs w:val="20"/>
        </w:rPr>
      </w:pPr>
      <w:r w:rsidRPr="00E36A97">
        <w:rPr>
          <w:sz w:val="20"/>
          <w:szCs w:val="20"/>
        </w:rPr>
        <w:t>имеющей право на выполнение проектных работ, закрепленное _______________</w:t>
      </w:r>
    </w:p>
    <w:p w:rsidR="00E36A97" w:rsidRPr="00E36A97" w:rsidRDefault="00E36A97" w:rsidP="00E36A97">
      <w:pPr>
        <w:jc w:val="both"/>
        <w:rPr>
          <w:sz w:val="20"/>
          <w:szCs w:val="20"/>
        </w:rPr>
      </w:pPr>
      <w:r w:rsidRPr="00E36A97">
        <w:rPr>
          <w:sz w:val="20"/>
          <w:szCs w:val="20"/>
        </w:rPr>
        <w:t>_________________________________________________________________________</w:t>
      </w:r>
    </w:p>
    <w:p w:rsidR="00E36A97" w:rsidRPr="00E36A97" w:rsidRDefault="00E36A97" w:rsidP="00E36A97">
      <w:pPr>
        <w:jc w:val="both"/>
        <w:rPr>
          <w:sz w:val="20"/>
          <w:szCs w:val="20"/>
        </w:rPr>
      </w:pPr>
      <w:r w:rsidRPr="00E36A97">
        <w:rPr>
          <w:sz w:val="20"/>
          <w:szCs w:val="20"/>
        </w:rPr>
        <w:t xml:space="preserve">   (наименование документа и уполномоченной организации, его выдавшей)</w:t>
      </w:r>
    </w:p>
    <w:p w:rsidR="00E36A97" w:rsidRPr="00E36A97" w:rsidRDefault="00E36A97" w:rsidP="00E36A97">
      <w:pPr>
        <w:jc w:val="both"/>
        <w:rPr>
          <w:sz w:val="20"/>
          <w:szCs w:val="20"/>
        </w:rPr>
      </w:pP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84"/>
        <w:gridCol w:w="406"/>
        <w:gridCol w:w="444"/>
        <w:gridCol w:w="1843"/>
        <w:gridCol w:w="709"/>
        <w:gridCol w:w="1805"/>
        <w:gridCol w:w="3440"/>
      </w:tblGrid>
      <w:tr w:rsidR="00E36A97" w:rsidRPr="00E36A97" w:rsidTr="00E36A97">
        <w:tc>
          <w:tcPr>
            <w:tcW w:w="567" w:type="dxa"/>
            <w:tcBorders>
              <w:top w:val="nil"/>
              <w:left w:val="nil"/>
              <w:bottom w:val="nil"/>
              <w:right w:val="nil"/>
            </w:tcBorders>
          </w:tcPr>
          <w:p w:rsidR="00E36A97" w:rsidRPr="00E36A97" w:rsidRDefault="00E36A97" w:rsidP="00E36A97">
            <w:pPr>
              <w:jc w:val="both"/>
              <w:rPr>
                <w:sz w:val="20"/>
                <w:szCs w:val="20"/>
              </w:rPr>
            </w:pPr>
            <w:r w:rsidRPr="00E36A97">
              <w:rPr>
                <w:sz w:val="20"/>
                <w:szCs w:val="20"/>
              </w:rPr>
              <w:t>от</w:t>
            </w:r>
          </w:p>
        </w:tc>
        <w:tc>
          <w:tcPr>
            <w:tcW w:w="284" w:type="dxa"/>
            <w:tcBorders>
              <w:top w:val="nil"/>
              <w:left w:val="nil"/>
              <w:bottom w:val="nil"/>
              <w:right w:val="nil"/>
            </w:tcBorders>
          </w:tcPr>
          <w:p w:rsidR="00E36A97" w:rsidRPr="00E36A97" w:rsidRDefault="00E36A97" w:rsidP="00E36A97">
            <w:pPr>
              <w:jc w:val="both"/>
              <w:rPr>
                <w:sz w:val="20"/>
                <w:szCs w:val="20"/>
              </w:rPr>
            </w:pPr>
          </w:p>
        </w:tc>
        <w:tc>
          <w:tcPr>
            <w:tcW w:w="406" w:type="dxa"/>
            <w:tcBorders>
              <w:top w:val="nil"/>
              <w:left w:val="nil"/>
              <w:bottom w:val="single" w:sz="4" w:space="0" w:color="auto"/>
              <w:right w:val="nil"/>
            </w:tcBorders>
          </w:tcPr>
          <w:p w:rsidR="00E36A97" w:rsidRPr="00E36A97" w:rsidRDefault="00E36A97" w:rsidP="00E36A97">
            <w:pPr>
              <w:jc w:val="both"/>
              <w:rPr>
                <w:sz w:val="20"/>
                <w:szCs w:val="20"/>
              </w:rPr>
            </w:pPr>
          </w:p>
        </w:tc>
        <w:tc>
          <w:tcPr>
            <w:tcW w:w="444" w:type="dxa"/>
            <w:tcBorders>
              <w:top w:val="nil"/>
              <w:left w:val="nil"/>
              <w:bottom w:val="nil"/>
              <w:right w:val="nil"/>
            </w:tcBorders>
          </w:tcPr>
          <w:p w:rsidR="00E36A97" w:rsidRPr="00E36A97" w:rsidRDefault="00E36A97" w:rsidP="00E36A97">
            <w:pPr>
              <w:jc w:val="both"/>
              <w:rPr>
                <w:sz w:val="20"/>
                <w:szCs w:val="20"/>
              </w:rPr>
            </w:pPr>
          </w:p>
        </w:tc>
        <w:tc>
          <w:tcPr>
            <w:tcW w:w="1843" w:type="dxa"/>
            <w:tcBorders>
              <w:top w:val="nil"/>
              <w:left w:val="nil"/>
              <w:bottom w:val="single" w:sz="4" w:space="0" w:color="auto"/>
              <w:right w:val="nil"/>
            </w:tcBorders>
          </w:tcPr>
          <w:p w:rsidR="00E36A97" w:rsidRPr="00E36A97" w:rsidRDefault="00E36A97" w:rsidP="00E36A97">
            <w:pPr>
              <w:jc w:val="both"/>
              <w:rPr>
                <w:sz w:val="20"/>
                <w:szCs w:val="20"/>
              </w:rPr>
            </w:pPr>
          </w:p>
        </w:tc>
        <w:tc>
          <w:tcPr>
            <w:tcW w:w="709" w:type="dxa"/>
            <w:tcBorders>
              <w:top w:val="nil"/>
              <w:left w:val="nil"/>
              <w:bottom w:val="nil"/>
              <w:right w:val="nil"/>
            </w:tcBorders>
          </w:tcPr>
          <w:p w:rsidR="00E36A97" w:rsidRPr="00E36A97" w:rsidRDefault="00E36A97" w:rsidP="00E36A97">
            <w:pPr>
              <w:jc w:val="both"/>
              <w:rPr>
                <w:sz w:val="20"/>
                <w:szCs w:val="20"/>
              </w:rPr>
            </w:pPr>
            <w:r w:rsidRPr="00E36A97">
              <w:rPr>
                <w:sz w:val="20"/>
                <w:szCs w:val="20"/>
              </w:rPr>
              <w:t>г. №</w:t>
            </w:r>
          </w:p>
        </w:tc>
        <w:tc>
          <w:tcPr>
            <w:tcW w:w="1805" w:type="dxa"/>
            <w:tcBorders>
              <w:top w:val="nil"/>
              <w:left w:val="nil"/>
              <w:bottom w:val="single" w:sz="4" w:space="0" w:color="auto"/>
              <w:right w:val="nil"/>
            </w:tcBorders>
          </w:tcPr>
          <w:p w:rsidR="00E36A97" w:rsidRPr="00E36A97" w:rsidRDefault="00E36A97" w:rsidP="00E36A97">
            <w:pPr>
              <w:jc w:val="both"/>
              <w:rPr>
                <w:sz w:val="20"/>
                <w:szCs w:val="20"/>
              </w:rPr>
            </w:pPr>
          </w:p>
        </w:tc>
        <w:tc>
          <w:tcPr>
            <w:tcW w:w="3440" w:type="dxa"/>
            <w:tcBorders>
              <w:top w:val="nil"/>
              <w:left w:val="nil"/>
              <w:bottom w:val="nil"/>
              <w:right w:val="nil"/>
            </w:tcBorders>
          </w:tcPr>
          <w:p w:rsidR="00E36A97" w:rsidRPr="00E36A97" w:rsidRDefault="00E36A97" w:rsidP="00E36A97">
            <w:pPr>
              <w:jc w:val="both"/>
              <w:rPr>
                <w:sz w:val="20"/>
                <w:szCs w:val="20"/>
              </w:rPr>
            </w:pPr>
          </w:p>
        </w:tc>
      </w:tr>
    </w:tbl>
    <w:p w:rsidR="00E36A97" w:rsidRPr="00E36A97" w:rsidRDefault="00E36A97" w:rsidP="00E36A97">
      <w:pPr>
        <w:jc w:val="both"/>
        <w:rPr>
          <w:sz w:val="20"/>
          <w:szCs w:val="20"/>
        </w:rPr>
      </w:pP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880"/>
        <w:gridCol w:w="3618"/>
      </w:tblGrid>
      <w:tr w:rsidR="00E36A97" w:rsidRPr="00E36A97" w:rsidTr="00E36A97">
        <w:tc>
          <w:tcPr>
            <w:tcW w:w="5880" w:type="dxa"/>
            <w:tcBorders>
              <w:top w:val="nil"/>
              <w:left w:val="nil"/>
              <w:bottom w:val="nil"/>
              <w:right w:val="nil"/>
            </w:tcBorders>
          </w:tcPr>
          <w:p w:rsidR="00E36A97" w:rsidRPr="00E36A97" w:rsidRDefault="00E36A97" w:rsidP="00E36A97">
            <w:pPr>
              <w:jc w:val="both"/>
              <w:rPr>
                <w:sz w:val="20"/>
                <w:szCs w:val="20"/>
              </w:rPr>
            </w:pPr>
            <w:r w:rsidRPr="00E36A97">
              <w:rPr>
                <w:sz w:val="20"/>
                <w:szCs w:val="20"/>
              </w:rPr>
              <w:t>- положительное заключение экспертизы выдано</w:t>
            </w:r>
          </w:p>
        </w:tc>
        <w:tc>
          <w:tcPr>
            <w:tcW w:w="3618" w:type="dxa"/>
            <w:tcBorders>
              <w:top w:val="nil"/>
              <w:left w:val="nil"/>
              <w:bottom w:val="single" w:sz="4" w:space="0" w:color="auto"/>
              <w:right w:val="nil"/>
            </w:tcBorders>
          </w:tcPr>
          <w:p w:rsidR="00E36A97" w:rsidRPr="00E36A97" w:rsidRDefault="00E36A97" w:rsidP="00E36A97">
            <w:pPr>
              <w:jc w:val="both"/>
              <w:rPr>
                <w:sz w:val="20"/>
                <w:szCs w:val="20"/>
              </w:rPr>
            </w:pPr>
          </w:p>
        </w:tc>
      </w:tr>
      <w:tr w:rsidR="00E36A97" w:rsidRPr="00E36A97" w:rsidTr="00E36A97">
        <w:tc>
          <w:tcPr>
            <w:tcW w:w="5880" w:type="dxa"/>
            <w:tcBorders>
              <w:top w:val="nil"/>
              <w:left w:val="nil"/>
              <w:bottom w:val="nil"/>
              <w:right w:val="nil"/>
            </w:tcBorders>
          </w:tcPr>
          <w:p w:rsidR="00E36A97" w:rsidRPr="00E36A97" w:rsidRDefault="00E36A97" w:rsidP="00E36A97">
            <w:pPr>
              <w:jc w:val="both"/>
              <w:rPr>
                <w:sz w:val="20"/>
                <w:szCs w:val="20"/>
              </w:rPr>
            </w:pPr>
          </w:p>
        </w:tc>
        <w:tc>
          <w:tcPr>
            <w:tcW w:w="3618" w:type="dxa"/>
            <w:tcBorders>
              <w:top w:val="single" w:sz="4" w:space="0" w:color="auto"/>
              <w:left w:val="nil"/>
              <w:bottom w:val="nil"/>
              <w:right w:val="nil"/>
            </w:tcBorders>
          </w:tcPr>
          <w:p w:rsidR="00E36A97" w:rsidRPr="00E36A97" w:rsidRDefault="00E36A97" w:rsidP="00E36A97">
            <w:pPr>
              <w:jc w:val="both"/>
              <w:rPr>
                <w:sz w:val="20"/>
                <w:szCs w:val="20"/>
              </w:rPr>
            </w:pPr>
            <w:r w:rsidRPr="00E36A97">
              <w:rPr>
                <w:sz w:val="20"/>
                <w:szCs w:val="20"/>
              </w:rPr>
              <w:t>(наименование организации)</w:t>
            </w:r>
          </w:p>
        </w:tc>
      </w:tr>
    </w:tbl>
    <w:p w:rsidR="00E36A97" w:rsidRPr="00E36A97" w:rsidRDefault="00E36A97" w:rsidP="00E36A97">
      <w:pPr>
        <w:jc w:val="both"/>
        <w:rPr>
          <w:sz w:val="20"/>
          <w:szCs w:val="20"/>
        </w:rPr>
      </w:pP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404"/>
        <w:gridCol w:w="3094"/>
      </w:tblGrid>
      <w:tr w:rsidR="00E36A97" w:rsidRPr="00E36A97" w:rsidTr="00E36A97">
        <w:tc>
          <w:tcPr>
            <w:tcW w:w="6404" w:type="dxa"/>
            <w:tcBorders>
              <w:top w:val="nil"/>
              <w:left w:val="nil"/>
              <w:bottom w:val="nil"/>
              <w:right w:val="nil"/>
            </w:tcBorders>
          </w:tcPr>
          <w:p w:rsidR="00E36A97" w:rsidRPr="00E36A97" w:rsidRDefault="00E36A97" w:rsidP="00E36A97">
            <w:pPr>
              <w:jc w:val="both"/>
              <w:rPr>
                <w:sz w:val="20"/>
                <w:szCs w:val="20"/>
              </w:rPr>
            </w:pPr>
            <w:r w:rsidRPr="00E36A97">
              <w:rPr>
                <w:sz w:val="20"/>
                <w:szCs w:val="20"/>
              </w:rPr>
              <w:t>- положительное заключение экспертизы получено за №</w:t>
            </w:r>
          </w:p>
        </w:tc>
        <w:tc>
          <w:tcPr>
            <w:tcW w:w="3094" w:type="dxa"/>
            <w:tcBorders>
              <w:top w:val="nil"/>
              <w:left w:val="nil"/>
              <w:bottom w:val="single" w:sz="4" w:space="0" w:color="auto"/>
              <w:right w:val="nil"/>
            </w:tcBorders>
          </w:tcPr>
          <w:p w:rsidR="00E36A97" w:rsidRPr="00E36A97" w:rsidRDefault="00E36A97" w:rsidP="00E36A97">
            <w:pPr>
              <w:jc w:val="both"/>
              <w:rPr>
                <w:sz w:val="20"/>
                <w:szCs w:val="20"/>
              </w:rPr>
            </w:pPr>
          </w:p>
        </w:tc>
      </w:tr>
    </w:tbl>
    <w:p w:rsidR="00E36A97" w:rsidRPr="00E36A97" w:rsidRDefault="00E36A97" w:rsidP="00E36A97">
      <w:pPr>
        <w:jc w:val="both"/>
        <w:rPr>
          <w:sz w:val="20"/>
          <w:szCs w:val="20"/>
        </w:rPr>
      </w:pPr>
    </w:p>
    <w:p w:rsidR="00E36A97" w:rsidRPr="00E36A97" w:rsidRDefault="00E36A97" w:rsidP="00E36A97">
      <w:pPr>
        <w:jc w:val="both"/>
        <w:rPr>
          <w:sz w:val="20"/>
          <w:szCs w:val="20"/>
        </w:rPr>
      </w:pPr>
      <w:r w:rsidRPr="00E36A97">
        <w:rPr>
          <w:sz w:val="20"/>
          <w:szCs w:val="20"/>
        </w:rPr>
        <w:t>От «__</w:t>
      </w:r>
      <w:proofErr w:type="gramStart"/>
      <w:r w:rsidRPr="00E36A97">
        <w:rPr>
          <w:sz w:val="20"/>
          <w:szCs w:val="20"/>
        </w:rPr>
        <w:t>_»_</w:t>
      </w:r>
      <w:proofErr w:type="gramEnd"/>
      <w:r w:rsidRPr="00E36A97">
        <w:rPr>
          <w:sz w:val="20"/>
          <w:szCs w:val="20"/>
        </w:rPr>
        <w:t>________20___ г. №__________________</w:t>
      </w:r>
    </w:p>
    <w:p w:rsidR="00E36A97" w:rsidRPr="00E36A97" w:rsidRDefault="00E36A97" w:rsidP="00E36A97">
      <w:pPr>
        <w:jc w:val="both"/>
        <w:rPr>
          <w:sz w:val="20"/>
          <w:szCs w:val="20"/>
        </w:rPr>
      </w:pPr>
      <w:r w:rsidRPr="00E36A97">
        <w:rPr>
          <w:sz w:val="20"/>
          <w:szCs w:val="20"/>
        </w:rPr>
        <w:t>- схема планировочной   организации   земельного    участка   согласована</w:t>
      </w:r>
    </w:p>
    <w:p w:rsidR="00E36A97" w:rsidRPr="00E36A97" w:rsidRDefault="00E36A97" w:rsidP="00E36A97">
      <w:pPr>
        <w:jc w:val="both"/>
        <w:rPr>
          <w:sz w:val="20"/>
          <w:szCs w:val="20"/>
        </w:rPr>
      </w:pPr>
      <w:r w:rsidRPr="00E36A97">
        <w:rPr>
          <w:sz w:val="20"/>
          <w:szCs w:val="20"/>
        </w:rPr>
        <w:t>(рассмотрена)</w:t>
      </w:r>
    </w:p>
    <w:p w:rsidR="00E36A97" w:rsidRPr="00E36A97" w:rsidRDefault="00E36A97" w:rsidP="00E36A97">
      <w:pPr>
        <w:jc w:val="both"/>
        <w:rPr>
          <w:sz w:val="20"/>
          <w:szCs w:val="20"/>
        </w:rPr>
      </w:pPr>
    </w:p>
    <w:tbl>
      <w:tblPr>
        <w:tblW w:w="992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06"/>
        <w:gridCol w:w="823"/>
        <w:gridCol w:w="1219"/>
        <w:gridCol w:w="510"/>
        <w:gridCol w:w="567"/>
        <w:gridCol w:w="236"/>
        <w:gridCol w:w="1474"/>
        <w:gridCol w:w="388"/>
      </w:tblGrid>
      <w:tr w:rsidR="00E36A97" w:rsidRPr="00E36A97" w:rsidTr="00E36A97">
        <w:trPr>
          <w:trHeight w:val="427"/>
        </w:trPr>
        <w:tc>
          <w:tcPr>
            <w:tcW w:w="4706" w:type="dxa"/>
            <w:tcBorders>
              <w:top w:val="nil"/>
              <w:left w:val="nil"/>
              <w:bottom w:val="single" w:sz="4" w:space="0" w:color="auto"/>
              <w:right w:val="nil"/>
            </w:tcBorders>
          </w:tcPr>
          <w:p w:rsidR="00E36A97" w:rsidRPr="00E36A97" w:rsidRDefault="00E36A97" w:rsidP="00E36A97">
            <w:pPr>
              <w:jc w:val="both"/>
              <w:rPr>
                <w:sz w:val="20"/>
                <w:szCs w:val="20"/>
              </w:rPr>
            </w:pPr>
          </w:p>
        </w:tc>
        <w:tc>
          <w:tcPr>
            <w:tcW w:w="823" w:type="dxa"/>
            <w:tcBorders>
              <w:top w:val="nil"/>
              <w:left w:val="nil"/>
              <w:bottom w:val="nil"/>
              <w:right w:val="nil"/>
            </w:tcBorders>
          </w:tcPr>
          <w:p w:rsidR="00E36A97" w:rsidRPr="00E36A97" w:rsidRDefault="00E36A97" w:rsidP="00E36A97">
            <w:pPr>
              <w:jc w:val="both"/>
              <w:rPr>
                <w:sz w:val="20"/>
                <w:szCs w:val="20"/>
              </w:rPr>
            </w:pPr>
            <w:r w:rsidRPr="00E36A97">
              <w:rPr>
                <w:sz w:val="20"/>
                <w:szCs w:val="20"/>
              </w:rPr>
              <w:t>за №</w:t>
            </w:r>
          </w:p>
        </w:tc>
        <w:tc>
          <w:tcPr>
            <w:tcW w:w="1219" w:type="dxa"/>
            <w:tcBorders>
              <w:top w:val="nil"/>
              <w:left w:val="nil"/>
              <w:bottom w:val="single" w:sz="4" w:space="0" w:color="auto"/>
              <w:right w:val="nil"/>
            </w:tcBorders>
          </w:tcPr>
          <w:p w:rsidR="00E36A97" w:rsidRPr="00E36A97" w:rsidRDefault="00E36A97" w:rsidP="00E36A97">
            <w:pPr>
              <w:jc w:val="both"/>
              <w:rPr>
                <w:sz w:val="20"/>
                <w:szCs w:val="20"/>
              </w:rPr>
            </w:pPr>
          </w:p>
        </w:tc>
        <w:tc>
          <w:tcPr>
            <w:tcW w:w="510" w:type="dxa"/>
            <w:tcBorders>
              <w:top w:val="nil"/>
              <w:left w:val="nil"/>
              <w:bottom w:val="nil"/>
              <w:right w:val="nil"/>
            </w:tcBorders>
          </w:tcPr>
          <w:p w:rsidR="00E36A97" w:rsidRPr="00E36A97" w:rsidRDefault="00E36A97" w:rsidP="00E36A97">
            <w:pPr>
              <w:jc w:val="both"/>
              <w:rPr>
                <w:sz w:val="20"/>
                <w:szCs w:val="20"/>
              </w:rPr>
            </w:pPr>
            <w:r w:rsidRPr="00E36A97">
              <w:rPr>
                <w:sz w:val="20"/>
                <w:szCs w:val="20"/>
              </w:rPr>
              <w:t xml:space="preserve">от </w:t>
            </w:r>
          </w:p>
        </w:tc>
        <w:tc>
          <w:tcPr>
            <w:tcW w:w="567" w:type="dxa"/>
            <w:tcBorders>
              <w:top w:val="nil"/>
              <w:left w:val="nil"/>
              <w:bottom w:val="single" w:sz="4" w:space="0" w:color="auto"/>
              <w:right w:val="nil"/>
            </w:tcBorders>
          </w:tcPr>
          <w:p w:rsidR="00E36A97" w:rsidRPr="00E36A97" w:rsidRDefault="00E36A97" w:rsidP="00E36A97">
            <w:pPr>
              <w:jc w:val="both"/>
              <w:rPr>
                <w:sz w:val="20"/>
                <w:szCs w:val="20"/>
              </w:rPr>
            </w:pPr>
          </w:p>
        </w:tc>
        <w:tc>
          <w:tcPr>
            <w:tcW w:w="236" w:type="dxa"/>
            <w:tcBorders>
              <w:top w:val="nil"/>
              <w:left w:val="nil"/>
              <w:bottom w:val="nil"/>
              <w:right w:val="nil"/>
            </w:tcBorders>
          </w:tcPr>
          <w:p w:rsidR="00E36A97" w:rsidRPr="00E36A97" w:rsidRDefault="00E36A97" w:rsidP="00E36A97">
            <w:pPr>
              <w:jc w:val="both"/>
              <w:rPr>
                <w:sz w:val="20"/>
                <w:szCs w:val="20"/>
              </w:rPr>
            </w:pPr>
          </w:p>
        </w:tc>
        <w:tc>
          <w:tcPr>
            <w:tcW w:w="1474" w:type="dxa"/>
            <w:tcBorders>
              <w:top w:val="nil"/>
              <w:left w:val="nil"/>
              <w:bottom w:val="single" w:sz="4" w:space="0" w:color="auto"/>
              <w:right w:val="nil"/>
            </w:tcBorders>
          </w:tcPr>
          <w:p w:rsidR="00E36A97" w:rsidRPr="00E36A97" w:rsidRDefault="00E36A97" w:rsidP="00E36A97">
            <w:pPr>
              <w:jc w:val="both"/>
              <w:rPr>
                <w:sz w:val="20"/>
                <w:szCs w:val="20"/>
              </w:rPr>
            </w:pPr>
          </w:p>
        </w:tc>
        <w:tc>
          <w:tcPr>
            <w:tcW w:w="388" w:type="dxa"/>
            <w:tcBorders>
              <w:top w:val="nil"/>
              <w:left w:val="nil"/>
              <w:bottom w:val="nil"/>
              <w:right w:val="nil"/>
            </w:tcBorders>
          </w:tcPr>
          <w:p w:rsidR="00E36A97" w:rsidRPr="00E36A97" w:rsidRDefault="00E36A97" w:rsidP="00E36A97">
            <w:pPr>
              <w:jc w:val="both"/>
              <w:rPr>
                <w:sz w:val="20"/>
                <w:szCs w:val="20"/>
              </w:rPr>
            </w:pPr>
            <w:r w:rsidRPr="00E36A97">
              <w:rPr>
                <w:sz w:val="20"/>
                <w:szCs w:val="20"/>
              </w:rPr>
              <w:t>г.</w:t>
            </w:r>
          </w:p>
        </w:tc>
      </w:tr>
      <w:tr w:rsidR="00E36A97" w:rsidRPr="00E36A97" w:rsidTr="00E36A97">
        <w:trPr>
          <w:trHeight w:val="70"/>
        </w:trPr>
        <w:tc>
          <w:tcPr>
            <w:tcW w:w="4706" w:type="dxa"/>
            <w:tcBorders>
              <w:top w:val="single" w:sz="4" w:space="0" w:color="auto"/>
              <w:left w:val="nil"/>
              <w:bottom w:val="nil"/>
              <w:right w:val="nil"/>
            </w:tcBorders>
          </w:tcPr>
          <w:p w:rsidR="00E36A97" w:rsidRPr="00E36A97" w:rsidRDefault="00E36A97" w:rsidP="00E36A97">
            <w:pPr>
              <w:jc w:val="both"/>
              <w:rPr>
                <w:sz w:val="20"/>
                <w:szCs w:val="20"/>
              </w:rPr>
            </w:pPr>
            <w:r w:rsidRPr="00E36A97">
              <w:rPr>
                <w:sz w:val="20"/>
                <w:szCs w:val="20"/>
              </w:rPr>
              <w:t>(наименование организации)</w:t>
            </w:r>
          </w:p>
        </w:tc>
        <w:tc>
          <w:tcPr>
            <w:tcW w:w="823" w:type="dxa"/>
            <w:tcBorders>
              <w:top w:val="nil"/>
              <w:left w:val="nil"/>
              <w:bottom w:val="nil"/>
              <w:right w:val="nil"/>
            </w:tcBorders>
          </w:tcPr>
          <w:p w:rsidR="00E36A97" w:rsidRPr="00E36A97" w:rsidRDefault="00E36A97" w:rsidP="00E36A97">
            <w:pPr>
              <w:jc w:val="both"/>
              <w:rPr>
                <w:sz w:val="20"/>
                <w:szCs w:val="20"/>
              </w:rPr>
            </w:pPr>
          </w:p>
        </w:tc>
        <w:tc>
          <w:tcPr>
            <w:tcW w:w="1219" w:type="dxa"/>
            <w:tcBorders>
              <w:top w:val="nil"/>
              <w:left w:val="nil"/>
              <w:bottom w:val="nil"/>
              <w:right w:val="nil"/>
            </w:tcBorders>
          </w:tcPr>
          <w:p w:rsidR="00E36A97" w:rsidRPr="00E36A97" w:rsidRDefault="00E36A97" w:rsidP="00E36A97">
            <w:pPr>
              <w:jc w:val="both"/>
              <w:rPr>
                <w:sz w:val="20"/>
                <w:szCs w:val="20"/>
              </w:rPr>
            </w:pPr>
          </w:p>
        </w:tc>
        <w:tc>
          <w:tcPr>
            <w:tcW w:w="510" w:type="dxa"/>
            <w:tcBorders>
              <w:top w:val="nil"/>
              <w:left w:val="nil"/>
              <w:bottom w:val="nil"/>
              <w:right w:val="nil"/>
            </w:tcBorders>
          </w:tcPr>
          <w:p w:rsidR="00E36A97" w:rsidRPr="00E36A97" w:rsidRDefault="00E36A97" w:rsidP="00E36A97">
            <w:pPr>
              <w:jc w:val="both"/>
              <w:rPr>
                <w:sz w:val="20"/>
                <w:szCs w:val="20"/>
              </w:rPr>
            </w:pPr>
          </w:p>
        </w:tc>
        <w:tc>
          <w:tcPr>
            <w:tcW w:w="567" w:type="dxa"/>
            <w:tcBorders>
              <w:top w:val="nil"/>
              <w:left w:val="nil"/>
              <w:bottom w:val="nil"/>
              <w:right w:val="nil"/>
            </w:tcBorders>
          </w:tcPr>
          <w:p w:rsidR="00E36A97" w:rsidRPr="00E36A97" w:rsidRDefault="00E36A97" w:rsidP="00E36A97">
            <w:pPr>
              <w:jc w:val="both"/>
              <w:rPr>
                <w:sz w:val="20"/>
                <w:szCs w:val="20"/>
              </w:rPr>
            </w:pPr>
          </w:p>
        </w:tc>
        <w:tc>
          <w:tcPr>
            <w:tcW w:w="236" w:type="dxa"/>
            <w:tcBorders>
              <w:top w:val="nil"/>
              <w:left w:val="nil"/>
              <w:bottom w:val="nil"/>
              <w:right w:val="nil"/>
            </w:tcBorders>
          </w:tcPr>
          <w:p w:rsidR="00E36A97" w:rsidRPr="00E36A97" w:rsidRDefault="00E36A97" w:rsidP="00E36A97">
            <w:pPr>
              <w:jc w:val="both"/>
              <w:rPr>
                <w:sz w:val="20"/>
                <w:szCs w:val="20"/>
              </w:rPr>
            </w:pPr>
          </w:p>
        </w:tc>
        <w:tc>
          <w:tcPr>
            <w:tcW w:w="1474" w:type="dxa"/>
            <w:tcBorders>
              <w:top w:val="nil"/>
              <w:left w:val="nil"/>
              <w:bottom w:val="nil"/>
              <w:right w:val="nil"/>
            </w:tcBorders>
          </w:tcPr>
          <w:p w:rsidR="00E36A97" w:rsidRPr="00E36A97" w:rsidRDefault="00E36A97" w:rsidP="00E36A97">
            <w:pPr>
              <w:jc w:val="both"/>
              <w:rPr>
                <w:sz w:val="20"/>
                <w:szCs w:val="20"/>
              </w:rPr>
            </w:pPr>
          </w:p>
        </w:tc>
        <w:tc>
          <w:tcPr>
            <w:tcW w:w="388" w:type="dxa"/>
            <w:tcBorders>
              <w:top w:val="nil"/>
              <w:left w:val="nil"/>
              <w:bottom w:val="nil"/>
              <w:right w:val="nil"/>
            </w:tcBorders>
          </w:tcPr>
          <w:p w:rsidR="00E36A97" w:rsidRPr="00E36A97" w:rsidRDefault="00E36A97" w:rsidP="00E36A97">
            <w:pPr>
              <w:jc w:val="both"/>
              <w:rPr>
                <w:sz w:val="20"/>
                <w:szCs w:val="20"/>
              </w:rPr>
            </w:pPr>
          </w:p>
        </w:tc>
      </w:tr>
    </w:tbl>
    <w:p w:rsidR="00E36A97" w:rsidRPr="00E36A97" w:rsidRDefault="00E36A97" w:rsidP="00E36A97">
      <w:pPr>
        <w:jc w:val="both"/>
        <w:rPr>
          <w:sz w:val="20"/>
          <w:szCs w:val="20"/>
        </w:rPr>
      </w:pPr>
    </w:p>
    <w:p w:rsidR="00E36A97" w:rsidRPr="00E36A97" w:rsidRDefault="00E36A97" w:rsidP="00E36A97">
      <w:pPr>
        <w:jc w:val="both"/>
        <w:rPr>
          <w:sz w:val="20"/>
          <w:szCs w:val="20"/>
        </w:rPr>
      </w:pPr>
      <w:r w:rsidRPr="00E36A97">
        <w:rPr>
          <w:sz w:val="20"/>
          <w:szCs w:val="20"/>
        </w:rPr>
        <w:t xml:space="preserve">     Проектно-сметная документация утверждена</w:t>
      </w:r>
    </w:p>
    <w:p w:rsidR="00E36A97" w:rsidRPr="00E36A97" w:rsidRDefault="00E36A97" w:rsidP="00E36A97">
      <w:pPr>
        <w:jc w:val="both"/>
        <w:rPr>
          <w:sz w:val="20"/>
          <w:szCs w:val="20"/>
        </w:rPr>
      </w:pPr>
    </w:p>
    <w:tbl>
      <w:tblPr>
        <w:tblW w:w="1006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06"/>
        <w:gridCol w:w="823"/>
        <w:gridCol w:w="1219"/>
        <w:gridCol w:w="510"/>
        <w:gridCol w:w="567"/>
        <w:gridCol w:w="236"/>
        <w:gridCol w:w="1474"/>
        <w:gridCol w:w="530"/>
      </w:tblGrid>
      <w:tr w:rsidR="00E36A97" w:rsidRPr="00E36A97" w:rsidTr="00E36A97">
        <w:trPr>
          <w:trHeight w:val="351"/>
        </w:trPr>
        <w:tc>
          <w:tcPr>
            <w:tcW w:w="4706" w:type="dxa"/>
            <w:tcBorders>
              <w:top w:val="nil"/>
              <w:left w:val="nil"/>
              <w:bottom w:val="nil"/>
              <w:right w:val="nil"/>
            </w:tcBorders>
          </w:tcPr>
          <w:p w:rsidR="00E36A97" w:rsidRPr="00E36A97" w:rsidRDefault="00E36A97" w:rsidP="00E36A97">
            <w:pPr>
              <w:jc w:val="both"/>
              <w:rPr>
                <w:sz w:val="20"/>
                <w:szCs w:val="20"/>
              </w:rPr>
            </w:pPr>
          </w:p>
        </w:tc>
        <w:tc>
          <w:tcPr>
            <w:tcW w:w="823" w:type="dxa"/>
            <w:tcBorders>
              <w:top w:val="nil"/>
              <w:left w:val="nil"/>
              <w:bottom w:val="nil"/>
              <w:right w:val="nil"/>
            </w:tcBorders>
          </w:tcPr>
          <w:p w:rsidR="00E36A97" w:rsidRPr="00E36A97" w:rsidRDefault="00E36A97" w:rsidP="00E36A97">
            <w:pPr>
              <w:jc w:val="both"/>
              <w:rPr>
                <w:sz w:val="20"/>
                <w:szCs w:val="20"/>
              </w:rPr>
            </w:pPr>
            <w:r w:rsidRPr="00E36A97">
              <w:rPr>
                <w:sz w:val="20"/>
                <w:szCs w:val="20"/>
              </w:rPr>
              <w:t>за №</w:t>
            </w:r>
          </w:p>
        </w:tc>
        <w:tc>
          <w:tcPr>
            <w:tcW w:w="1219" w:type="dxa"/>
            <w:tcBorders>
              <w:top w:val="nil"/>
              <w:left w:val="nil"/>
              <w:bottom w:val="single" w:sz="4" w:space="0" w:color="auto"/>
              <w:right w:val="nil"/>
            </w:tcBorders>
          </w:tcPr>
          <w:p w:rsidR="00E36A97" w:rsidRPr="00E36A97" w:rsidRDefault="00E36A97" w:rsidP="00E36A97">
            <w:pPr>
              <w:jc w:val="both"/>
              <w:rPr>
                <w:sz w:val="20"/>
                <w:szCs w:val="20"/>
              </w:rPr>
            </w:pPr>
          </w:p>
        </w:tc>
        <w:tc>
          <w:tcPr>
            <w:tcW w:w="510" w:type="dxa"/>
            <w:tcBorders>
              <w:top w:val="nil"/>
              <w:left w:val="nil"/>
              <w:bottom w:val="nil"/>
              <w:right w:val="nil"/>
            </w:tcBorders>
          </w:tcPr>
          <w:p w:rsidR="00E36A97" w:rsidRPr="00E36A97" w:rsidRDefault="00E36A97" w:rsidP="00E36A97">
            <w:pPr>
              <w:jc w:val="both"/>
              <w:rPr>
                <w:sz w:val="20"/>
                <w:szCs w:val="20"/>
              </w:rPr>
            </w:pPr>
            <w:r w:rsidRPr="00E36A97">
              <w:rPr>
                <w:sz w:val="20"/>
                <w:szCs w:val="20"/>
              </w:rPr>
              <w:t xml:space="preserve">от </w:t>
            </w:r>
          </w:p>
        </w:tc>
        <w:tc>
          <w:tcPr>
            <w:tcW w:w="567" w:type="dxa"/>
            <w:tcBorders>
              <w:top w:val="nil"/>
              <w:left w:val="nil"/>
              <w:bottom w:val="single" w:sz="4" w:space="0" w:color="auto"/>
              <w:right w:val="nil"/>
            </w:tcBorders>
          </w:tcPr>
          <w:p w:rsidR="00E36A97" w:rsidRPr="00E36A97" w:rsidRDefault="00E36A97" w:rsidP="00E36A97">
            <w:pPr>
              <w:jc w:val="both"/>
              <w:rPr>
                <w:sz w:val="20"/>
                <w:szCs w:val="20"/>
              </w:rPr>
            </w:pPr>
          </w:p>
        </w:tc>
        <w:tc>
          <w:tcPr>
            <w:tcW w:w="236" w:type="dxa"/>
            <w:tcBorders>
              <w:top w:val="nil"/>
              <w:left w:val="nil"/>
              <w:bottom w:val="nil"/>
              <w:right w:val="nil"/>
            </w:tcBorders>
          </w:tcPr>
          <w:p w:rsidR="00E36A97" w:rsidRPr="00E36A97" w:rsidRDefault="00E36A97" w:rsidP="00E36A97">
            <w:pPr>
              <w:jc w:val="both"/>
              <w:rPr>
                <w:sz w:val="20"/>
                <w:szCs w:val="20"/>
              </w:rPr>
            </w:pPr>
          </w:p>
        </w:tc>
        <w:tc>
          <w:tcPr>
            <w:tcW w:w="1474" w:type="dxa"/>
            <w:tcBorders>
              <w:top w:val="nil"/>
              <w:left w:val="nil"/>
              <w:bottom w:val="single" w:sz="4" w:space="0" w:color="auto"/>
              <w:right w:val="nil"/>
            </w:tcBorders>
          </w:tcPr>
          <w:p w:rsidR="00E36A97" w:rsidRPr="00E36A97" w:rsidRDefault="00E36A97" w:rsidP="00E36A97">
            <w:pPr>
              <w:jc w:val="both"/>
              <w:rPr>
                <w:sz w:val="20"/>
                <w:szCs w:val="20"/>
              </w:rPr>
            </w:pPr>
          </w:p>
        </w:tc>
        <w:tc>
          <w:tcPr>
            <w:tcW w:w="530" w:type="dxa"/>
            <w:tcBorders>
              <w:top w:val="nil"/>
              <w:left w:val="nil"/>
              <w:bottom w:val="nil"/>
              <w:right w:val="nil"/>
            </w:tcBorders>
          </w:tcPr>
          <w:p w:rsidR="00E36A97" w:rsidRPr="00E36A97" w:rsidRDefault="00E36A97" w:rsidP="00E36A97">
            <w:pPr>
              <w:jc w:val="both"/>
              <w:rPr>
                <w:sz w:val="20"/>
                <w:szCs w:val="20"/>
              </w:rPr>
            </w:pPr>
            <w:r w:rsidRPr="00E36A97">
              <w:rPr>
                <w:sz w:val="20"/>
                <w:szCs w:val="20"/>
              </w:rPr>
              <w:t>г.</w:t>
            </w:r>
          </w:p>
        </w:tc>
      </w:tr>
    </w:tbl>
    <w:p w:rsidR="00E36A97" w:rsidRPr="00E36A97" w:rsidRDefault="00E36A97" w:rsidP="00E36A97">
      <w:pPr>
        <w:jc w:val="both"/>
        <w:rPr>
          <w:sz w:val="20"/>
          <w:szCs w:val="20"/>
        </w:rPr>
      </w:pPr>
    </w:p>
    <w:p w:rsidR="00E36A97" w:rsidRPr="00E36A97" w:rsidRDefault="00E36A97" w:rsidP="00E36A97">
      <w:pPr>
        <w:jc w:val="both"/>
        <w:rPr>
          <w:sz w:val="20"/>
          <w:szCs w:val="20"/>
        </w:rPr>
      </w:pPr>
      <w:r w:rsidRPr="00E36A97">
        <w:rPr>
          <w:sz w:val="20"/>
          <w:szCs w:val="20"/>
        </w:rPr>
        <w:t xml:space="preserve">     Дополнительно информируем:</w:t>
      </w:r>
    </w:p>
    <w:p w:rsidR="00E36A97" w:rsidRPr="00E36A97" w:rsidRDefault="00E36A97" w:rsidP="00E36A97">
      <w:pPr>
        <w:jc w:val="both"/>
        <w:rPr>
          <w:sz w:val="20"/>
          <w:szCs w:val="20"/>
        </w:rPr>
      </w:pPr>
      <w:r w:rsidRPr="00E36A97">
        <w:rPr>
          <w:sz w:val="20"/>
          <w:szCs w:val="20"/>
        </w:rPr>
        <w:t xml:space="preserve">     Финансирование строительства (реконструкции, капитального   ремонта) застройщиком будет осуществляться ______________________________________</w:t>
      </w:r>
    </w:p>
    <w:p w:rsidR="00E36A97" w:rsidRPr="00E36A97" w:rsidRDefault="00E36A97" w:rsidP="00E36A97">
      <w:pPr>
        <w:jc w:val="both"/>
        <w:rPr>
          <w:sz w:val="20"/>
          <w:szCs w:val="20"/>
        </w:rPr>
      </w:pPr>
      <w:r w:rsidRPr="00E36A97">
        <w:rPr>
          <w:sz w:val="20"/>
          <w:szCs w:val="20"/>
        </w:rPr>
        <w:t xml:space="preserve">                                    (банковские реквизиты и номер счета)</w:t>
      </w:r>
    </w:p>
    <w:p w:rsidR="00E36A97" w:rsidRPr="00E36A97" w:rsidRDefault="00E36A97" w:rsidP="00E36A97">
      <w:pPr>
        <w:jc w:val="both"/>
        <w:rPr>
          <w:sz w:val="20"/>
          <w:szCs w:val="20"/>
        </w:rPr>
      </w:pPr>
      <w:r w:rsidRPr="00E36A97">
        <w:rPr>
          <w:sz w:val="20"/>
          <w:szCs w:val="20"/>
        </w:rPr>
        <w:t xml:space="preserve">     </w:t>
      </w:r>
      <w:proofErr w:type="gramStart"/>
      <w:r w:rsidRPr="00E36A97">
        <w:rPr>
          <w:sz w:val="20"/>
          <w:szCs w:val="20"/>
        </w:rPr>
        <w:t>Работы  будут</w:t>
      </w:r>
      <w:proofErr w:type="gramEnd"/>
      <w:r w:rsidRPr="00E36A97">
        <w:rPr>
          <w:sz w:val="20"/>
          <w:szCs w:val="20"/>
        </w:rPr>
        <w:t xml:space="preserve">   производиться   подрядным (хозяйственным) способом в соответствии</w:t>
      </w:r>
    </w:p>
    <w:tbl>
      <w:tblPr>
        <w:tblW w:w="982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3"/>
        <w:gridCol w:w="284"/>
        <w:gridCol w:w="425"/>
        <w:gridCol w:w="283"/>
        <w:gridCol w:w="1834"/>
        <w:gridCol w:w="718"/>
        <w:gridCol w:w="246"/>
        <w:gridCol w:w="746"/>
        <w:gridCol w:w="3450"/>
      </w:tblGrid>
      <w:tr w:rsidR="00E36A97" w:rsidRPr="00E36A97" w:rsidTr="00E36A97">
        <w:tc>
          <w:tcPr>
            <w:tcW w:w="1843" w:type="dxa"/>
            <w:tcBorders>
              <w:top w:val="nil"/>
              <w:left w:val="nil"/>
              <w:bottom w:val="nil"/>
              <w:right w:val="nil"/>
            </w:tcBorders>
          </w:tcPr>
          <w:p w:rsidR="00E36A97" w:rsidRPr="00E36A97" w:rsidRDefault="00E36A97" w:rsidP="00E36A97">
            <w:pPr>
              <w:jc w:val="both"/>
              <w:rPr>
                <w:sz w:val="20"/>
                <w:szCs w:val="20"/>
              </w:rPr>
            </w:pPr>
            <w:r w:rsidRPr="00E36A97">
              <w:rPr>
                <w:sz w:val="20"/>
                <w:szCs w:val="20"/>
              </w:rPr>
              <w:t>с договором от</w:t>
            </w:r>
          </w:p>
        </w:tc>
        <w:tc>
          <w:tcPr>
            <w:tcW w:w="284" w:type="dxa"/>
            <w:tcBorders>
              <w:top w:val="nil"/>
              <w:left w:val="nil"/>
              <w:bottom w:val="nil"/>
              <w:right w:val="nil"/>
            </w:tcBorders>
          </w:tcPr>
          <w:p w:rsidR="00E36A97" w:rsidRPr="00E36A97" w:rsidRDefault="00E36A97" w:rsidP="00E36A97">
            <w:pPr>
              <w:jc w:val="both"/>
              <w:rPr>
                <w:sz w:val="20"/>
                <w:szCs w:val="20"/>
              </w:rPr>
            </w:pPr>
          </w:p>
        </w:tc>
        <w:tc>
          <w:tcPr>
            <w:tcW w:w="425" w:type="dxa"/>
            <w:tcBorders>
              <w:top w:val="nil"/>
              <w:left w:val="nil"/>
              <w:bottom w:val="single" w:sz="4" w:space="0" w:color="auto"/>
              <w:right w:val="nil"/>
            </w:tcBorders>
          </w:tcPr>
          <w:p w:rsidR="00E36A97" w:rsidRPr="00E36A97" w:rsidRDefault="00E36A97" w:rsidP="00E36A97">
            <w:pPr>
              <w:jc w:val="both"/>
              <w:rPr>
                <w:sz w:val="20"/>
                <w:szCs w:val="20"/>
              </w:rPr>
            </w:pPr>
          </w:p>
        </w:tc>
        <w:tc>
          <w:tcPr>
            <w:tcW w:w="283" w:type="dxa"/>
            <w:tcBorders>
              <w:top w:val="nil"/>
              <w:left w:val="nil"/>
              <w:bottom w:val="nil"/>
              <w:right w:val="nil"/>
            </w:tcBorders>
          </w:tcPr>
          <w:p w:rsidR="00E36A97" w:rsidRPr="00E36A97" w:rsidRDefault="00E36A97" w:rsidP="00E36A97">
            <w:pPr>
              <w:jc w:val="both"/>
              <w:rPr>
                <w:sz w:val="20"/>
                <w:szCs w:val="20"/>
              </w:rPr>
            </w:pPr>
          </w:p>
        </w:tc>
        <w:tc>
          <w:tcPr>
            <w:tcW w:w="1834" w:type="dxa"/>
            <w:tcBorders>
              <w:top w:val="nil"/>
              <w:left w:val="nil"/>
              <w:bottom w:val="single" w:sz="4" w:space="0" w:color="auto"/>
              <w:right w:val="nil"/>
            </w:tcBorders>
          </w:tcPr>
          <w:p w:rsidR="00E36A97" w:rsidRPr="00E36A97" w:rsidRDefault="00E36A97" w:rsidP="00E36A97">
            <w:pPr>
              <w:jc w:val="both"/>
              <w:rPr>
                <w:sz w:val="20"/>
                <w:szCs w:val="20"/>
              </w:rPr>
            </w:pPr>
          </w:p>
        </w:tc>
        <w:tc>
          <w:tcPr>
            <w:tcW w:w="718" w:type="dxa"/>
            <w:tcBorders>
              <w:top w:val="nil"/>
              <w:left w:val="nil"/>
              <w:bottom w:val="nil"/>
              <w:right w:val="nil"/>
            </w:tcBorders>
          </w:tcPr>
          <w:p w:rsidR="00E36A97" w:rsidRPr="00E36A97" w:rsidRDefault="00E36A97" w:rsidP="00E36A97">
            <w:pPr>
              <w:jc w:val="both"/>
              <w:rPr>
                <w:sz w:val="20"/>
                <w:szCs w:val="20"/>
              </w:rPr>
            </w:pPr>
            <w:r w:rsidRPr="00E36A97">
              <w:rPr>
                <w:sz w:val="20"/>
                <w:szCs w:val="20"/>
              </w:rPr>
              <w:t>20</w:t>
            </w:r>
          </w:p>
        </w:tc>
        <w:tc>
          <w:tcPr>
            <w:tcW w:w="246" w:type="dxa"/>
            <w:tcBorders>
              <w:top w:val="nil"/>
              <w:left w:val="nil"/>
              <w:bottom w:val="single" w:sz="4" w:space="0" w:color="auto"/>
              <w:right w:val="nil"/>
            </w:tcBorders>
          </w:tcPr>
          <w:p w:rsidR="00E36A97" w:rsidRPr="00E36A97" w:rsidRDefault="00E36A97" w:rsidP="00E36A97">
            <w:pPr>
              <w:jc w:val="both"/>
              <w:rPr>
                <w:sz w:val="20"/>
                <w:szCs w:val="20"/>
              </w:rPr>
            </w:pPr>
          </w:p>
        </w:tc>
        <w:tc>
          <w:tcPr>
            <w:tcW w:w="746" w:type="dxa"/>
            <w:tcBorders>
              <w:top w:val="nil"/>
              <w:left w:val="nil"/>
              <w:bottom w:val="nil"/>
              <w:right w:val="nil"/>
            </w:tcBorders>
          </w:tcPr>
          <w:p w:rsidR="00E36A97" w:rsidRPr="00E36A97" w:rsidRDefault="00E36A97" w:rsidP="00E36A97">
            <w:pPr>
              <w:jc w:val="both"/>
              <w:rPr>
                <w:sz w:val="20"/>
                <w:szCs w:val="20"/>
              </w:rPr>
            </w:pPr>
            <w:r w:rsidRPr="00E36A97">
              <w:rPr>
                <w:sz w:val="20"/>
                <w:szCs w:val="20"/>
              </w:rPr>
              <w:t>г. №</w:t>
            </w:r>
          </w:p>
        </w:tc>
        <w:tc>
          <w:tcPr>
            <w:tcW w:w="3450" w:type="dxa"/>
            <w:tcBorders>
              <w:top w:val="nil"/>
              <w:left w:val="nil"/>
              <w:bottom w:val="single" w:sz="4" w:space="0" w:color="auto"/>
              <w:right w:val="nil"/>
            </w:tcBorders>
          </w:tcPr>
          <w:p w:rsidR="00E36A97" w:rsidRPr="00E36A97" w:rsidRDefault="00E36A97" w:rsidP="00E36A97">
            <w:pPr>
              <w:jc w:val="both"/>
              <w:rPr>
                <w:sz w:val="20"/>
                <w:szCs w:val="20"/>
              </w:rPr>
            </w:pPr>
          </w:p>
        </w:tc>
      </w:tr>
    </w:tbl>
    <w:p w:rsidR="00E36A97" w:rsidRPr="00E36A97" w:rsidRDefault="00E36A97" w:rsidP="00E36A97">
      <w:pPr>
        <w:jc w:val="both"/>
        <w:rPr>
          <w:sz w:val="20"/>
          <w:szCs w:val="20"/>
        </w:rPr>
      </w:pPr>
      <w:r w:rsidRPr="00E36A97">
        <w:rPr>
          <w:sz w:val="20"/>
          <w:szCs w:val="20"/>
        </w:rPr>
        <w:t>_________________________________________________________________________</w:t>
      </w:r>
    </w:p>
    <w:p w:rsidR="00E36A97" w:rsidRPr="00E36A97" w:rsidRDefault="00E36A97" w:rsidP="00E36A97">
      <w:pPr>
        <w:jc w:val="both"/>
        <w:rPr>
          <w:sz w:val="20"/>
          <w:szCs w:val="20"/>
        </w:rPr>
      </w:pPr>
      <w:r w:rsidRPr="00E36A97">
        <w:rPr>
          <w:sz w:val="20"/>
          <w:szCs w:val="20"/>
        </w:rPr>
        <w:t xml:space="preserve">                      (наименование организации, ИНН,</w:t>
      </w:r>
    </w:p>
    <w:p w:rsidR="00E36A97" w:rsidRPr="00E36A97" w:rsidRDefault="00E36A97" w:rsidP="00E36A97">
      <w:pPr>
        <w:jc w:val="both"/>
        <w:rPr>
          <w:sz w:val="20"/>
          <w:szCs w:val="20"/>
        </w:rPr>
      </w:pPr>
      <w:r w:rsidRPr="00E36A97">
        <w:rPr>
          <w:sz w:val="20"/>
          <w:szCs w:val="20"/>
        </w:rPr>
        <w:t>________________________________________________________________________</w:t>
      </w:r>
    </w:p>
    <w:p w:rsidR="00E36A97" w:rsidRPr="00E36A97" w:rsidRDefault="00E36A97" w:rsidP="00E36A97">
      <w:pPr>
        <w:jc w:val="both"/>
        <w:rPr>
          <w:sz w:val="20"/>
          <w:szCs w:val="20"/>
        </w:rPr>
      </w:pPr>
      <w:r w:rsidRPr="00E36A97">
        <w:rPr>
          <w:sz w:val="20"/>
          <w:szCs w:val="20"/>
        </w:rPr>
        <w:t xml:space="preserve">    юридический и почтовый адреса, Ф.И.О. руководителя, номер телефона,</w:t>
      </w:r>
    </w:p>
    <w:p w:rsidR="00E36A97" w:rsidRPr="00E36A97" w:rsidRDefault="00E36A97" w:rsidP="00E36A97">
      <w:pPr>
        <w:jc w:val="both"/>
        <w:rPr>
          <w:sz w:val="20"/>
          <w:szCs w:val="20"/>
        </w:rPr>
      </w:pPr>
      <w:r w:rsidRPr="00E36A97">
        <w:rPr>
          <w:sz w:val="20"/>
          <w:szCs w:val="20"/>
        </w:rPr>
        <w:t>_________________________________________________________________________</w:t>
      </w:r>
    </w:p>
    <w:p w:rsidR="00E36A97" w:rsidRPr="00E36A97" w:rsidRDefault="00E36A97" w:rsidP="00E36A97">
      <w:pPr>
        <w:jc w:val="both"/>
        <w:rPr>
          <w:sz w:val="20"/>
          <w:szCs w:val="20"/>
        </w:rPr>
      </w:pPr>
      <w:r w:rsidRPr="00E36A97">
        <w:rPr>
          <w:sz w:val="20"/>
          <w:szCs w:val="20"/>
        </w:rPr>
        <w:t xml:space="preserve">          банковские реквизиты (наименование банка, р/с, к/с, </w:t>
      </w:r>
      <w:hyperlink r:id="rId47" w:history="1">
        <w:r w:rsidRPr="00E36A97">
          <w:rPr>
            <w:rStyle w:val="aff0"/>
            <w:bCs/>
            <w:sz w:val="20"/>
            <w:szCs w:val="20"/>
          </w:rPr>
          <w:t>БИК</w:t>
        </w:r>
      </w:hyperlink>
      <w:r w:rsidRPr="00E36A97">
        <w:rPr>
          <w:sz w:val="20"/>
          <w:szCs w:val="20"/>
        </w:rPr>
        <w:t>))</w:t>
      </w:r>
    </w:p>
    <w:p w:rsidR="00E36A97" w:rsidRPr="00E36A97" w:rsidRDefault="00E36A97" w:rsidP="00E36A97">
      <w:pPr>
        <w:jc w:val="both"/>
        <w:rPr>
          <w:sz w:val="20"/>
          <w:szCs w:val="20"/>
        </w:rPr>
      </w:pPr>
      <w:r w:rsidRPr="00E36A97">
        <w:rPr>
          <w:sz w:val="20"/>
          <w:szCs w:val="20"/>
        </w:rPr>
        <w:t xml:space="preserve">     Право выполнения строительно-монтажных работ закреплено ____________</w:t>
      </w:r>
    </w:p>
    <w:p w:rsidR="00E36A97" w:rsidRPr="00E36A97" w:rsidRDefault="00E36A97" w:rsidP="00E36A97">
      <w:pPr>
        <w:jc w:val="both"/>
        <w:rPr>
          <w:sz w:val="20"/>
          <w:szCs w:val="20"/>
        </w:rPr>
      </w:pPr>
      <w:r w:rsidRPr="00E36A97">
        <w:rPr>
          <w:sz w:val="20"/>
          <w:szCs w:val="20"/>
        </w:rPr>
        <w:t>_________________________________________________________________________</w:t>
      </w:r>
    </w:p>
    <w:p w:rsidR="00E36A97" w:rsidRPr="00E36A97" w:rsidRDefault="00E36A97" w:rsidP="00E36A97">
      <w:pPr>
        <w:jc w:val="both"/>
        <w:rPr>
          <w:sz w:val="20"/>
          <w:szCs w:val="20"/>
        </w:rPr>
      </w:pPr>
      <w:r w:rsidRPr="00E36A97">
        <w:rPr>
          <w:sz w:val="20"/>
          <w:szCs w:val="20"/>
        </w:rPr>
        <w:t xml:space="preserve">   (наименование документа и уполномоченной организации, его выдавшей)</w:t>
      </w:r>
    </w:p>
    <w:p w:rsidR="00E36A97" w:rsidRPr="00E36A97" w:rsidRDefault="00E36A97" w:rsidP="00E36A97">
      <w:pPr>
        <w:jc w:val="both"/>
        <w:rPr>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4"/>
        <w:gridCol w:w="236"/>
        <w:gridCol w:w="549"/>
        <w:gridCol w:w="284"/>
        <w:gridCol w:w="1956"/>
        <w:gridCol w:w="806"/>
        <w:gridCol w:w="2454"/>
      </w:tblGrid>
      <w:tr w:rsidR="00E36A97" w:rsidRPr="00E36A97" w:rsidTr="00E36A97">
        <w:tc>
          <w:tcPr>
            <w:tcW w:w="564" w:type="dxa"/>
            <w:tcBorders>
              <w:top w:val="nil"/>
              <w:left w:val="nil"/>
              <w:bottom w:val="nil"/>
              <w:right w:val="nil"/>
            </w:tcBorders>
          </w:tcPr>
          <w:p w:rsidR="00E36A97" w:rsidRPr="00E36A97" w:rsidRDefault="00E36A97" w:rsidP="00E36A97">
            <w:pPr>
              <w:jc w:val="both"/>
              <w:rPr>
                <w:sz w:val="20"/>
                <w:szCs w:val="20"/>
              </w:rPr>
            </w:pPr>
            <w:r w:rsidRPr="00E36A97">
              <w:rPr>
                <w:sz w:val="20"/>
                <w:szCs w:val="20"/>
              </w:rPr>
              <w:t>от</w:t>
            </w:r>
          </w:p>
        </w:tc>
        <w:tc>
          <w:tcPr>
            <w:tcW w:w="236" w:type="dxa"/>
            <w:tcBorders>
              <w:top w:val="nil"/>
              <w:left w:val="nil"/>
              <w:bottom w:val="nil"/>
              <w:right w:val="nil"/>
            </w:tcBorders>
          </w:tcPr>
          <w:p w:rsidR="00E36A97" w:rsidRPr="00E36A97" w:rsidRDefault="00E36A97" w:rsidP="00E36A97">
            <w:pPr>
              <w:jc w:val="both"/>
              <w:rPr>
                <w:sz w:val="20"/>
                <w:szCs w:val="20"/>
              </w:rPr>
            </w:pPr>
            <w:r w:rsidRPr="00E36A97">
              <w:rPr>
                <w:sz w:val="20"/>
                <w:szCs w:val="20"/>
              </w:rPr>
              <w:t>"</w:t>
            </w:r>
          </w:p>
        </w:tc>
        <w:tc>
          <w:tcPr>
            <w:tcW w:w="549" w:type="dxa"/>
            <w:tcBorders>
              <w:top w:val="nil"/>
              <w:left w:val="nil"/>
              <w:bottom w:val="single" w:sz="4" w:space="0" w:color="auto"/>
              <w:right w:val="nil"/>
            </w:tcBorders>
          </w:tcPr>
          <w:p w:rsidR="00E36A97" w:rsidRPr="00E36A97" w:rsidRDefault="00E36A97" w:rsidP="00E36A97">
            <w:pPr>
              <w:jc w:val="both"/>
              <w:rPr>
                <w:sz w:val="20"/>
                <w:szCs w:val="20"/>
              </w:rPr>
            </w:pPr>
          </w:p>
        </w:tc>
        <w:tc>
          <w:tcPr>
            <w:tcW w:w="284" w:type="dxa"/>
            <w:tcBorders>
              <w:top w:val="nil"/>
              <w:left w:val="nil"/>
              <w:bottom w:val="nil"/>
              <w:right w:val="nil"/>
            </w:tcBorders>
          </w:tcPr>
          <w:p w:rsidR="00E36A97" w:rsidRPr="00E36A97" w:rsidRDefault="00E36A97" w:rsidP="00E36A97">
            <w:pPr>
              <w:jc w:val="both"/>
              <w:rPr>
                <w:sz w:val="20"/>
                <w:szCs w:val="20"/>
              </w:rPr>
            </w:pPr>
            <w:r w:rsidRPr="00E36A97">
              <w:rPr>
                <w:sz w:val="20"/>
                <w:szCs w:val="20"/>
              </w:rPr>
              <w:t>"</w:t>
            </w:r>
          </w:p>
        </w:tc>
        <w:tc>
          <w:tcPr>
            <w:tcW w:w="1956" w:type="dxa"/>
            <w:tcBorders>
              <w:top w:val="nil"/>
              <w:left w:val="nil"/>
              <w:bottom w:val="single" w:sz="4" w:space="0" w:color="auto"/>
              <w:right w:val="nil"/>
            </w:tcBorders>
          </w:tcPr>
          <w:p w:rsidR="00E36A97" w:rsidRPr="00E36A97" w:rsidRDefault="00E36A97" w:rsidP="00E36A97">
            <w:pPr>
              <w:jc w:val="both"/>
              <w:rPr>
                <w:sz w:val="20"/>
                <w:szCs w:val="20"/>
              </w:rPr>
            </w:pPr>
          </w:p>
        </w:tc>
        <w:tc>
          <w:tcPr>
            <w:tcW w:w="806" w:type="dxa"/>
            <w:tcBorders>
              <w:top w:val="nil"/>
              <w:left w:val="nil"/>
              <w:bottom w:val="nil"/>
              <w:right w:val="nil"/>
            </w:tcBorders>
          </w:tcPr>
          <w:p w:rsidR="00E36A97" w:rsidRPr="00E36A97" w:rsidRDefault="00E36A97" w:rsidP="00E36A97">
            <w:pPr>
              <w:jc w:val="both"/>
              <w:rPr>
                <w:sz w:val="20"/>
                <w:szCs w:val="20"/>
              </w:rPr>
            </w:pPr>
            <w:r w:rsidRPr="00E36A97">
              <w:rPr>
                <w:sz w:val="20"/>
                <w:szCs w:val="20"/>
              </w:rPr>
              <w:t>г. №</w:t>
            </w:r>
          </w:p>
        </w:tc>
        <w:tc>
          <w:tcPr>
            <w:tcW w:w="2454" w:type="dxa"/>
            <w:tcBorders>
              <w:top w:val="nil"/>
              <w:left w:val="nil"/>
              <w:bottom w:val="single" w:sz="4" w:space="0" w:color="auto"/>
              <w:right w:val="nil"/>
            </w:tcBorders>
          </w:tcPr>
          <w:p w:rsidR="00E36A97" w:rsidRPr="00E36A97" w:rsidRDefault="00E36A97" w:rsidP="00E36A97">
            <w:pPr>
              <w:jc w:val="both"/>
              <w:rPr>
                <w:sz w:val="20"/>
                <w:szCs w:val="20"/>
              </w:rPr>
            </w:pPr>
          </w:p>
        </w:tc>
      </w:tr>
    </w:tbl>
    <w:p w:rsidR="00E36A97" w:rsidRPr="00E36A97" w:rsidRDefault="00E36A97" w:rsidP="00E36A97">
      <w:pPr>
        <w:jc w:val="both"/>
        <w:rPr>
          <w:sz w:val="20"/>
          <w:szCs w:val="20"/>
        </w:rPr>
      </w:pPr>
    </w:p>
    <w:p w:rsidR="00E36A97" w:rsidRPr="00E36A97" w:rsidRDefault="00E36A97" w:rsidP="00E36A97">
      <w:pPr>
        <w:jc w:val="both"/>
        <w:rPr>
          <w:sz w:val="20"/>
          <w:szCs w:val="20"/>
        </w:rPr>
      </w:pPr>
    </w:p>
    <w:tbl>
      <w:tblPr>
        <w:tblW w:w="100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13"/>
        <w:gridCol w:w="734"/>
        <w:gridCol w:w="397"/>
        <w:gridCol w:w="236"/>
        <w:gridCol w:w="1531"/>
        <w:gridCol w:w="703"/>
        <w:gridCol w:w="884"/>
      </w:tblGrid>
      <w:tr w:rsidR="00E36A97" w:rsidRPr="00E36A97" w:rsidTr="00E36A97">
        <w:tc>
          <w:tcPr>
            <w:tcW w:w="5613" w:type="dxa"/>
            <w:tcBorders>
              <w:top w:val="nil"/>
              <w:left w:val="nil"/>
              <w:bottom w:val="nil"/>
              <w:right w:val="nil"/>
            </w:tcBorders>
          </w:tcPr>
          <w:p w:rsidR="00E36A97" w:rsidRPr="00E36A97" w:rsidRDefault="00E36A97" w:rsidP="00E36A97">
            <w:pPr>
              <w:jc w:val="both"/>
              <w:rPr>
                <w:sz w:val="20"/>
                <w:szCs w:val="20"/>
              </w:rPr>
            </w:pPr>
            <w:r w:rsidRPr="00E36A97">
              <w:rPr>
                <w:sz w:val="20"/>
                <w:szCs w:val="20"/>
              </w:rPr>
              <w:t>Строительный контроль в соответствии с договором</w:t>
            </w:r>
          </w:p>
        </w:tc>
        <w:tc>
          <w:tcPr>
            <w:tcW w:w="734" w:type="dxa"/>
            <w:tcBorders>
              <w:top w:val="nil"/>
              <w:left w:val="nil"/>
              <w:bottom w:val="nil"/>
              <w:right w:val="nil"/>
            </w:tcBorders>
          </w:tcPr>
          <w:p w:rsidR="00E36A97" w:rsidRPr="00E36A97" w:rsidRDefault="00E36A97" w:rsidP="00E36A97">
            <w:pPr>
              <w:jc w:val="both"/>
              <w:rPr>
                <w:sz w:val="20"/>
                <w:szCs w:val="20"/>
              </w:rPr>
            </w:pPr>
            <w:r w:rsidRPr="00E36A97">
              <w:rPr>
                <w:sz w:val="20"/>
                <w:szCs w:val="20"/>
              </w:rPr>
              <w:t>от</w:t>
            </w:r>
          </w:p>
        </w:tc>
        <w:tc>
          <w:tcPr>
            <w:tcW w:w="397" w:type="dxa"/>
            <w:tcBorders>
              <w:top w:val="nil"/>
              <w:left w:val="nil"/>
              <w:bottom w:val="single" w:sz="4" w:space="0" w:color="auto"/>
              <w:right w:val="nil"/>
            </w:tcBorders>
          </w:tcPr>
          <w:p w:rsidR="00E36A97" w:rsidRPr="00E36A97" w:rsidRDefault="00E36A97" w:rsidP="00E36A97">
            <w:pPr>
              <w:jc w:val="both"/>
              <w:rPr>
                <w:sz w:val="20"/>
                <w:szCs w:val="20"/>
              </w:rPr>
            </w:pPr>
          </w:p>
        </w:tc>
        <w:tc>
          <w:tcPr>
            <w:tcW w:w="236" w:type="dxa"/>
            <w:tcBorders>
              <w:top w:val="nil"/>
              <w:left w:val="nil"/>
              <w:bottom w:val="nil"/>
              <w:right w:val="nil"/>
            </w:tcBorders>
          </w:tcPr>
          <w:p w:rsidR="00E36A97" w:rsidRPr="00E36A97" w:rsidRDefault="00E36A97" w:rsidP="00E36A97">
            <w:pPr>
              <w:jc w:val="both"/>
              <w:rPr>
                <w:sz w:val="20"/>
                <w:szCs w:val="20"/>
              </w:rPr>
            </w:pPr>
          </w:p>
        </w:tc>
        <w:tc>
          <w:tcPr>
            <w:tcW w:w="1531" w:type="dxa"/>
            <w:tcBorders>
              <w:top w:val="nil"/>
              <w:left w:val="nil"/>
              <w:bottom w:val="single" w:sz="4" w:space="0" w:color="auto"/>
              <w:right w:val="nil"/>
            </w:tcBorders>
          </w:tcPr>
          <w:p w:rsidR="00E36A97" w:rsidRPr="00E36A97" w:rsidRDefault="00E36A97" w:rsidP="00E36A97">
            <w:pPr>
              <w:jc w:val="both"/>
              <w:rPr>
                <w:sz w:val="20"/>
                <w:szCs w:val="20"/>
              </w:rPr>
            </w:pPr>
          </w:p>
        </w:tc>
        <w:tc>
          <w:tcPr>
            <w:tcW w:w="703" w:type="dxa"/>
            <w:tcBorders>
              <w:top w:val="nil"/>
              <w:left w:val="nil"/>
              <w:bottom w:val="nil"/>
              <w:right w:val="nil"/>
            </w:tcBorders>
          </w:tcPr>
          <w:p w:rsidR="00E36A97" w:rsidRPr="00E36A97" w:rsidRDefault="00E36A97" w:rsidP="00E36A97">
            <w:pPr>
              <w:jc w:val="both"/>
              <w:rPr>
                <w:sz w:val="20"/>
                <w:szCs w:val="20"/>
              </w:rPr>
            </w:pPr>
            <w:r w:rsidRPr="00E36A97">
              <w:rPr>
                <w:sz w:val="20"/>
                <w:szCs w:val="20"/>
              </w:rPr>
              <w:t>г. №</w:t>
            </w:r>
          </w:p>
        </w:tc>
        <w:tc>
          <w:tcPr>
            <w:tcW w:w="884" w:type="dxa"/>
            <w:tcBorders>
              <w:top w:val="nil"/>
              <w:left w:val="nil"/>
              <w:bottom w:val="single" w:sz="4" w:space="0" w:color="auto"/>
              <w:right w:val="nil"/>
            </w:tcBorders>
          </w:tcPr>
          <w:p w:rsidR="00E36A97" w:rsidRPr="00E36A97" w:rsidRDefault="00E36A97" w:rsidP="00E36A97">
            <w:pPr>
              <w:jc w:val="both"/>
              <w:rPr>
                <w:sz w:val="20"/>
                <w:szCs w:val="20"/>
              </w:rPr>
            </w:pPr>
          </w:p>
        </w:tc>
      </w:tr>
    </w:tbl>
    <w:p w:rsidR="00E36A97" w:rsidRPr="00E36A97" w:rsidRDefault="00E36A97" w:rsidP="00E36A97">
      <w:pPr>
        <w:jc w:val="both"/>
        <w:rPr>
          <w:sz w:val="20"/>
          <w:szCs w:val="20"/>
        </w:rPr>
      </w:pPr>
      <w:r w:rsidRPr="00E36A97">
        <w:rPr>
          <w:sz w:val="20"/>
          <w:szCs w:val="20"/>
        </w:rPr>
        <w:t>будет осуществляться</w:t>
      </w:r>
    </w:p>
    <w:p w:rsidR="00E36A97" w:rsidRPr="00E36A97" w:rsidRDefault="00E36A97" w:rsidP="00E36A97">
      <w:pPr>
        <w:jc w:val="both"/>
        <w:rPr>
          <w:sz w:val="20"/>
          <w:szCs w:val="20"/>
        </w:rPr>
      </w:pPr>
      <w:r w:rsidRPr="00E36A97">
        <w:rPr>
          <w:sz w:val="20"/>
          <w:szCs w:val="20"/>
        </w:rPr>
        <w:t>_________________________________________________________________________</w:t>
      </w:r>
    </w:p>
    <w:p w:rsidR="00E36A97" w:rsidRPr="00E36A97" w:rsidRDefault="00E36A97" w:rsidP="00E36A97">
      <w:pPr>
        <w:jc w:val="both"/>
        <w:rPr>
          <w:sz w:val="20"/>
          <w:szCs w:val="20"/>
        </w:rPr>
      </w:pPr>
      <w:r w:rsidRPr="00E36A97">
        <w:rPr>
          <w:sz w:val="20"/>
          <w:szCs w:val="20"/>
        </w:rPr>
        <w:t xml:space="preserve">            (наименование организации, ИНН, юридический и</w:t>
      </w:r>
    </w:p>
    <w:p w:rsidR="00E36A97" w:rsidRPr="00E36A97" w:rsidRDefault="00E36A97" w:rsidP="00E36A97">
      <w:pPr>
        <w:jc w:val="both"/>
        <w:rPr>
          <w:sz w:val="20"/>
          <w:szCs w:val="20"/>
        </w:rPr>
      </w:pPr>
      <w:r w:rsidRPr="00E36A97">
        <w:rPr>
          <w:sz w:val="20"/>
          <w:szCs w:val="20"/>
        </w:rPr>
        <w:t>________________________________________________________________________</w:t>
      </w:r>
    </w:p>
    <w:p w:rsidR="00E36A97" w:rsidRPr="00E36A97" w:rsidRDefault="00E36A97" w:rsidP="00E36A97">
      <w:pPr>
        <w:jc w:val="both"/>
        <w:rPr>
          <w:sz w:val="20"/>
          <w:szCs w:val="20"/>
        </w:rPr>
      </w:pPr>
      <w:r w:rsidRPr="00E36A97">
        <w:rPr>
          <w:sz w:val="20"/>
          <w:szCs w:val="20"/>
        </w:rPr>
        <w:t xml:space="preserve">      почтовый адреса, Ф.И.О. руководителя, номер телефона, банковские</w:t>
      </w:r>
    </w:p>
    <w:p w:rsidR="00E36A97" w:rsidRPr="00E36A97" w:rsidRDefault="00E36A97" w:rsidP="00E36A97">
      <w:pPr>
        <w:jc w:val="both"/>
        <w:rPr>
          <w:sz w:val="20"/>
          <w:szCs w:val="20"/>
        </w:rPr>
      </w:pPr>
      <w:r w:rsidRPr="00E36A97">
        <w:rPr>
          <w:sz w:val="20"/>
          <w:szCs w:val="20"/>
        </w:rPr>
        <w:t>_________________________________________________________________________</w:t>
      </w:r>
    </w:p>
    <w:p w:rsidR="00E36A97" w:rsidRPr="00E36A97" w:rsidRDefault="00E36A97" w:rsidP="00E36A97">
      <w:pPr>
        <w:jc w:val="both"/>
        <w:rPr>
          <w:sz w:val="20"/>
          <w:szCs w:val="20"/>
        </w:rPr>
      </w:pPr>
      <w:r w:rsidRPr="00E36A97">
        <w:rPr>
          <w:sz w:val="20"/>
          <w:szCs w:val="20"/>
        </w:rPr>
        <w:t xml:space="preserve">             реквизиты (наименование банка, р/с, к/с, </w:t>
      </w:r>
      <w:hyperlink r:id="rId48" w:history="1">
        <w:r w:rsidRPr="00E36A97">
          <w:rPr>
            <w:rStyle w:val="aff0"/>
            <w:bCs/>
            <w:sz w:val="20"/>
            <w:szCs w:val="20"/>
          </w:rPr>
          <w:t>БИК</w:t>
        </w:r>
      </w:hyperlink>
      <w:r w:rsidRPr="00E36A97">
        <w:rPr>
          <w:sz w:val="20"/>
          <w:szCs w:val="20"/>
        </w:rPr>
        <w:t>))</w:t>
      </w:r>
    </w:p>
    <w:p w:rsidR="00E36A97" w:rsidRPr="00E36A97" w:rsidRDefault="00E36A97" w:rsidP="00E36A97">
      <w:pPr>
        <w:jc w:val="both"/>
        <w:rPr>
          <w:sz w:val="20"/>
          <w:szCs w:val="20"/>
        </w:rPr>
      </w:pPr>
      <w:r w:rsidRPr="00E36A97">
        <w:rPr>
          <w:sz w:val="20"/>
          <w:szCs w:val="20"/>
        </w:rPr>
        <w:t>право выполнения функций заказчика (застройщика) закреплено _________________________________________________________________________</w:t>
      </w:r>
    </w:p>
    <w:p w:rsidR="00E36A97" w:rsidRPr="00E36A97" w:rsidRDefault="00E36A97" w:rsidP="00E36A97">
      <w:pPr>
        <w:jc w:val="both"/>
        <w:rPr>
          <w:sz w:val="20"/>
          <w:szCs w:val="20"/>
        </w:rPr>
      </w:pPr>
      <w:r w:rsidRPr="00E36A97">
        <w:rPr>
          <w:sz w:val="20"/>
          <w:szCs w:val="20"/>
        </w:rPr>
        <w:t xml:space="preserve">           (наименование документа и организации, его выдавшей)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40"/>
        <w:gridCol w:w="1418"/>
        <w:gridCol w:w="510"/>
        <w:gridCol w:w="567"/>
        <w:gridCol w:w="236"/>
        <w:gridCol w:w="2552"/>
        <w:gridCol w:w="473"/>
      </w:tblGrid>
      <w:tr w:rsidR="00E36A97" w:rsidRPr="00E36A97" w:rsidTr="00E36A97">
        <w:tc>
          <w:tcPr>
            <w:tcW w:w="340" w:type="dxa"/>
            <w:tcBorders>
              <w:top w:val="nil"/>
              <w:left w:val="nil"/>
              <w:bottom w:val="nil"/>
              <w:right w:val="nil"/>
            </w:tcBorders>
          </w:tcPr>
          <w:p w:rsidR="00E36A97" w:rsidRPr="00E36A97" w:rsidRDefault="00E36A97" w:rsidP="00E36A97">
            <w:pPr>
              <w:jc w:val="both"/>
              <w:rPr>
                <w:sz w:val="20"/>
                <w:szCs w:val="20"/>
              </w:rPr>
            </w:pPr>
            <w:r w:rsidRPr="00E36A97">
              <w:rPr>
                <w:sz w:val="20"/>
                <w:szCs w:val="20"/>
              </w:rPr>
              <w:t>№</w:t>
            </w:r>
          </w:p>
        </w:tc>
        <w:tc>
          <w:tcPr>
            <w:tcW w:w="1418" w:type="dxa"/>
            <w:tcBorders>
              <w:top w:val="nil"/>
              <w:left w:val="nil"/>
              <w:bottom w:val="single" w:sz="4" w:space="0" w:color="auto"/>
              <w:right w:val="nil"/>
            </w:tcBorders>
          </w:tcPr>
          <w:p w:rsidR="00E36A97" w:rsidRPr="00E36A97" w:rsidRDefault="00E36A97" w:rsidP="00E36A97">
            <w:pPr>
              <w:jc w:val="both"/>
              <w:rPr>
                <w:sz w:val="20"/>
                <w:szCs w:val="20"/>
              </w:rPr>
            </w:pPr>
          </w:p>
        </w:tc>
        <w:tc>
          <w:tcPr>
            <w:tcW w:w="510" w:type="dxa"/>
            <w:tcBorders>
              <w:top w:val="nil"/>
              <w:left w:val="nil"/>
              <w:bottom w:val="nil"/>
              <w:right w:val="nil"/>
            </w:tcBorders>
          </w:tcPr>
          <w:p w:rsidR="00E36A97" w:rsidRPr="00E36A97" w:rsidRDefault="00E36A97" w:rsidP="00E36A97">
            <w:pPr>
              <w:jc w:val="both"/>
              <w:rPr>
                <w:sz w:val="20"/>
                <w:szCs w:val="20"/>
              </w:rPr>
            </w:pPr>
            <w:r w:rsidRPr="00E36A97">
              <w:rPr>
                <w:sz w:val="20"/>
                <w:szCs w:val="20"/>
              </w:rPr>
              <w:t xml:space="preserve">от </w:t>
            </w:r>
          </w:p>
        </w:tc>
        <w:tc>
          <w:tcPr>
            <w:tcW w:w="567" w:type="dxa"/>
            <w:tcBorders>
              <w:top w:val="nil"/>
              <w:left w:val="nil"/>
              <w:bottom w:val="single" w:sz="4" w:space="0" w:color="auto"/>
              <w:right w:val="nil"/>
            </w:tcBorders>
          </w:tcPr>
          <w:p w:rsidR="00E36A97" w:rsidRPr="00E36A97" w:rsidRDefault="00E36A97" w:rsidP="00E36A97">
            <w:pPr>
              <w:jc w:val="both"/>
              <w:rPr>
                <w:sz w:val="20"/>
                <w:szCs w:val="20"/>
              </w:rPr>
            </w:pPr>
          </w:p>
        </w:tc>
        <w:tc>
          <w:tcPr>
            <w:tcW w:w="236" w:type="dxa"/>
            <w:tcBorders>
              <w:top w:val="nil"/>
              <w:left w:val="nil"/>
              <w:bottom w:val="nil"/>
              <w:right w:val="nil"/>
            </w:tcBorders>
          </w:tcPr>
          <w:p w:rsidR="00E36A97" w:rsidRPr="00E36A97" w:rsidRDefault="00E36A97" w:rsidP="00E36A97">
            <w:pPr>
              <w:jc w:val="both"/>
              <w:rPr>
                <w:sz w:val="20"/>
                <w:szCs w:val="20"/>
              </w:rPr>
            </w:pPr>
          </w:p>
        </w:tc>
        <w:tc>
          <w:tcPr>
            <w:tcW w:w="2552" w:type="dxa"/>
            <w:tcBorders>
              <w:top w:val="nil"/>
              <w:left w:val="nil"/>
              <w:bottom w:val="single" w:sz="4" w:space="0" w:color="auto"/>
              <w:right w:val="nil"/>
            </w:tcBorders>
          </w:tcPr>
          <w:p w:rsidR="00E36A97" w:rsidRPr="00E36A97" w:rsidRDefault="00E36A97" w:rsidP="00E36A97">
            <w:pPr>
              <w:jc w:val="both"/>
              <w:rPr>
                <w:sz w:val="20"/>
                <w:szCs w:val="20"/>
              </w:rPr>
            </w:pPr>
          </w:p>
        </w:tc>
        <w:tc>
          <w:tcPr>
            <w:tcW w:w="473" w:type="dxa"/>
            <w:tcBorders>
              <w:top w:val="nil"/>
              <w:left w:val="nil"/>
              <w:bottom w:val="nil"/>
              <w:right w:val="nil"/>
            </w:tcBorders>
          </w:tcPr>
          <w:p w:rsidR="00E36A97" w:rsidRPr="00E36A97" w:rsidRDefault="00E36A97" w:rsidP="00E36A97">
            <w:pPr>
              <w:jc w:val="both"/>
              <w:rPr>
                <w:sz w:val="20"/>
                <w:szCs w:val="20"/>
              </w:rPr>
            </w:pPr>
            <w:r w:rsidRPr="00E36A97">
              <w:rPr>
                <w:sz w:val="20"/>
                <w:szCs w:val="20"/>
              </w:rPr>
              <w:t>г.</w:t>
            </w:r>
          </w:p>
        </w:tc>
      </w:tr>
    </w:tbl>
    <w:p w:rsidR="00E36A97" w:rsidRPr="00E36A97" w:rsidRDefault="00E36A97" w:rsidP="00E36A97">
      <w:pPr>
        <w:jc w:val="both"/>
        <w:rPr>
          <w:sz w:val="20"/>
          <w:szCs w:val="20"/>
        </w:rPr>
      </w:pPr>
    </w:p>
    <w:p w:rsidR="00E36A97" w:rsidRPr="00E36A97" w:rsidRDefault="00E36A97" w:rsidP="00E36A97">
      <w:pPr>
        <w:jc w:val="both"/>
        <w:rPr>
          <w:sz w:val="20"/>
          <w:szCs w:val="20"/>
        </w:rPr>
      </w:pPr>
      <w:r w:rsidRPr="00E36A97">
        <w:rPr>
          <w:sz w:val="20"/>
          <w:szCs w:val="20"/>
        </w:rPr>
        <w:t xml:space="preserve">     Одновременно ставлю </w:t>
      </w:r>
      <w:proofErr w:type="gramStart"/>
      <w:r w:rsidRPr="00E36A97">
        <w:rPr>
          <w:sz w:val="20"/>
          <w:szCs w:val="20"/>
        </w:rPr>
        <w:t>Вас  в</w:t>
      </w:r>
      <w:proofErr w:type="gramEnd"/>
      <w:r w:rsidRPr="00E36A97">
        <w:rPr>
          <w:sz w:val="20"/>
          <w:szCs w:val="20"/>
        </w:rPr>
        <w:t xml:space="preserve">  известность, что   основные   показатели объекта:</w:t>
      </w:r>
    </w:p>
    <w:p w:rsidR="00E36A97" w:rsidRPr="00E36A97" w:rsidRDefault="00E36A97" w:rsidP="00E36A97">
      <w:pPr>
        <w:jc w:val="both"/>
        <w:rPr>
          <w:sz w:val="20"/>
          <w:szCs w:val="20"/>
        </w:rPr>
      </w:pPr>
      <w:r w:rsidRPr="00E36A97">
        <w:rPr>
          <w:sz w:val="20"/>
          <w:szCs w:val="20"/>
        </w:rPr>
        <w:t>_________________________________________________________________________</w:t>
      </w:r>
    </w:p>
    <w:p w:rsidR="00E36A97" w:rsidRPr="00E36A97" w:rsidRDefault="00E36A97" w:rsidP="00E36A97">
      <w:pPr>
        <w:jc w:val="both"/>
        <w:rPr>
          <w:sz w:val="20"/>
          <w:szCs w:val="20"/>
        </w:rPr>
      </w:pPr>
      <w:r w:rsidRPr="00E36A97">
        <w:rPr>
          <w:sz w:val="20"/>
          <w:szCs w:val="20"/>
        </w:rPr>
        <w:t xml:space="preserve">    (приводятся в соответствие технико-экономическими показателями,</w:t>
      </w:r>
    </w:p>
    <w:p w:rsidR="00E36A97" w:rsidRPr="00E36A97" w:rsidRDefault="00E36A97" w:rsidP="00E36A97">
      <w:pPr>
        <w:jc w:val="both"/>
        <w:rPr>
          <w:sz w:val="20"/>
          <w:szCs w:val="20"/>
        </w:rPr>
      </w:pPr>
      <w:r w:rsidRPr="00E36A97">
        <w:rPr>
          <w:sz w:val="20"/>
          <w:szCs w:val="20"/>
        </w:rPr>
        <w:t>_______________________________________________________________________________________</w:t>
      </w:r>
    </w:p>
    <w:p w:rsidR="00E36A97" w:rsidRPr="00E36A97" w:rsidRDefault="00E36A97" w:rsidP="00E36A97">
      <w:pPr>
        <w:jc w:val="both"/>
        <w:rPr>
          <w:sz w:val="20"/>
          <w:szCs w:val="20"/>
        </w:rPr>
      </w:pPr>
      <w:r w:rsidRPr="00E36A97">
        <w:rPr>
          <w:sz w:val="20"/>
          <w:szCs w:val="20"/>
        </w:rPr>
        <w:t xml:space="preserve">               указанными в проектной документации)</w:t>
      </w:r>
    </w:p>
    <w:p w:rsidR="00E36A97" w:rsidRPr="00E36A97" w:rsidRDefault="00E36A97" w:rsidP="00E36A97">
      <w:pPr>
        <w:jc w:val="both"/>
        <w:rPr>
          <w:sz w:val="20"/>
          <w:szCs w:val="20"/>
        </w:rPr>
      </w:pPr>
      <w:r w:rsidRPr="00E36A97">
        <w:rPr>
          <w:sz w:val="20"/>
          <w:szCs w:val="20"/>
        </w:rPr>
        <w:t xml:space="preserve">     Обязуюсь обо всех изменениях, связанных с </w:t>
      </w:r>
      <w:proofErr w:type="gramStart"/>
      <w:r w:rsidRPr="00E36A97">
        <w:rPr>
          <w:sz w:val="20"/>
          <w:szCs w:val="20"/>
        </w:rPr>
        <w:t>приведенными  в</w:t>
      </w:r>
      <w:proofErr w:type="gramEnd"/>
      <w:r w:rsidRPr="00E36A97">
        <w:rPr>
          <w:sz w:val="20"/>
          <w:szCs w:val="20"/>
        </w:rPr>
        <w:t xml:space="preserve">  настоящем заявлении сведениями, сообщать в _____________________________________________________</w:t>
      </w:r>
    </w:p>
    <w:p w:rsidR="00E36A97" w:rsidRPr="00E36A97" w:rsidRDefault="00E36A97" w:rsidP="00E36A97">
      <w:pPr>
        <w:jc w:val="both"/>
        <w:rPr>
          <w:sz w:val="20"/>
          <w:szCs w:val="20"/>
        </w:rPr>
      </w:pPr>
      <w:r w:rsidRPr="00E36A97">
        <w:rPr>
          <w:sz w:val="20"/>
          <w:szCs w:val="20"/>
        </w:rPr>
        <w:t xml:space="preserve">                                                                  (наименование уполномоченного органа)</w:t>
      </w:r>
    </w:p>
    <w:p w:rsidR="00E36A97" w:rsidRPr="00E36A97" w:rsidRDefault="00E36A97" w:rsidP="00E36A97">
      <w:pPr>
        <w:jc w:val="both"/>
        <w:rPr>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005"/>
        <w:gridCol w:w="1134"/>
        <w:gridCol w:w="1928"/>
        <w:gridCol w:w="1134"/>
        <w:gridCol w:w="2466"/>
      </w:tblGrid>
      <w:tr w:rsidR="00E36A97" w:rsidRPr="00E36A97" w:rsidTr="00E36A97">
        <w:tc>
          <w:tcPr>
            <w:tcW w:w="3005" w:type="dxa"/>
            <w:tcBorders>
              <w:top w:val="nil"/>
              <w:left w:val="nil"/>
              <w:bottom w:val="single" w:sz="4" w:space="0" w:color="auto"/>
              <w:right w:val="nil"/>
            </w:tcBorders>
          </w:tcPr>
          <w:p w:rsidR="00E36A97" w:rsidRPr="00E36A97" w:rsidRDefault="00E36A97" w:rsidP="00E36A97">
            <w:pPr>
              <w:jc w:val="both"/>
              <w:rPr>
                <w:sz w:val="20"/>
                <w:szCs w:val="20"/>
              </w:rPr>
            </w:pPr>
          </w:p>
        </w:tc>
        <w:tc>
          <w:tcPr>
            <w:tcW w:w="1134" w:type="dxa"/>
            <w:tcBorders>
              <w:top w:val="nil"/>
              <w:left w:val="nil"/>
              <w:bottom w:val="nil"/>
              <w:right w:val="nil"/>
            </w:tcBorders>
          </w:tcPr>
          <w:p w:rsidR="00E36A97" w:rsidRPr="00E36A97" w:rsidRDefault="00E36A97" w:rsidP="00E36A97">
            <w:pPr>
              <w:jc w:val="both"/>
              <w:rPr>
                <w:sz w:val="20"/>
                <w:szCs w:val="20"/>
              </w:rPr>
            </w:pPr>
          </w:p>
        </w:tc>
        <w:tc>
          <w:tcPr>
            <w:tcW w:w="1928" w:type="dxa"/>
            <w:tcBorders>
              <w:top w:val="nil"/>
              <w:left w:val="nil"/>
              <w:bottom w:val="single" w:sz="4" w:space="0" w:color="auto"/>
              <w:right w:val="nil"/>
            </w:tcBorders>
          </w:tcPr>
          <w:p w:rsidR="00E36A97" w:rsidRPr="00E36A97" w:rsidRDefault="00E36A97" w:rsidP="00E36A97">
            <w:pPr>
              <w:jc w:val="both"/>
              <w:rPr>
                <w:sz w:val="20"/>
                <w:szCs w:val="20"/>
              </w:rPr>
            </w:pPr>
          </w:p>
        </w:tc>
        <w:tc>
          <w:tcPr>
            <w:tcW w:w="1134" w:type="dxa"/>
            <w:tcBorders>
              <w:top w:val="nil"/>
              <w:left w:val="nil"/>
              <w:bottom w:val="nil"/>
              <w:right w:val="nil"/>
            </w:tcBorders>
          </w:tcPr>
          <w:p w:rsidR="00E36A97" w:rsidRPr="00E36A97" w:rsidRDefault="00E36A97" w:rsidP="00E36A97">
            <w:pPr>
              <w:jc w:val="both"/>
              <w:rPr>
                <w:sz w:val="20"/>
                <w:szCs w:val="20"/>
              </w:rPr>
            </w:pPr>
          </w:p>
        </w:tc>
        <w:tc>
          <w:tcPr>
            <w:tcW w:w="2466" w:type="dxa"/>
            <w:tcBorders>
              <w:top w:val="nil"/>
              <w:left w:val="nil"/>
              <w:bottom w:val="single" w:sz="4" w:space="0" w:color="auto"/>
              <w:right w:val="nil"/>
            </w:tcBorders>
          </w:tcPr>
          <w:p w:rsidR="00E36A97" w:rsidRPr="00E36A97" w:rsidRDefault="00E36A97" w:rsidP="00E36A97">
            <w:pPr>
              <w:jc w:val="both"/>
              <w:rPr>
                <w:sz w:val="20"/>
                <w:szCs w:val="20"/>
              </w:rPr>
            </w:pPr>
          </w:p>
        </w:tc>
      </w:tr>
      <w:tr w:rsidR="00E36A97" w:rsidRPr="00E36A97" w:rsidTr="00E36A97">
        <w:tc>
          <w:tcPr>
            <w:tcW w:w="3005" w:type="dxa"/>
            <w:tcBorders>
              <w:top w:val="single" w:sz="4" w:space="0" w:color="auto"/>
              <w:left w:val="nil"/>
              <w:bottom w:val="nil"/>
              <w:right w:val="nil"/>
            </w:tcBorders>
          </w:tcPr>
          <w:p w:rsidR="00E36A97" w:rsidRPr="00E36A97" w:rsidRDefault="00E36A97" w:rsidP="00E36A97">
            <w:pPr>
              <w:jc w:val="both"/>
              <w:rPr>
                <w:sz w:val="20"/>
                <w:szCs w:val="20"/>
              </w:rPr>
            </w:pPr>
            <w:r w:rsidRPr="00E36A97">
              <w:rPr>
                <w:sz w:val="20"/>
                <w:szCs w:val="20"/>
              </w:rPr>
              <w:t>(должность)</w:t>
            </w:r>
          </w:p>
        </w:tc>
        <w:tc>
          <w:tcPr>
            <w:tcW w:w="1134" w:type="dxa"/>
            <w:tcBorders>
              <w:top w:val="nil"/>
              <w:left w:val="nil"/>
              <w:bottom w:val="nil"/>
              <w:right w:val="nil"/>
            </w:tcBorders>
          </w:tcPr>
          <w:p w:rsidR="00E36A97" w:rsidRPr="00E36A97" w:rsidRDefault="00E36A97" w:rsidP="00E36A97">
            <w:pPr>
              <w:jc w:val="both"/>
              <w:rPr>
                <w:sz w:val="20"/>
                <w:szCs w:val="20"/>
              </w:rPr>
            </w:pPr>
          </w:p>
        </w:tc>
        <w:tc>
          <w:tcPr>
            <w:tcW w:w="1928" w:type="dxa"/>
            <w:tcBorders>
              <w:top w:val="nil"/>
              <w:left w:val="nil"/>
              <w:bottom w:val="nil"/>
              <w:right w:val="nil"/>
            </w:tcBorders>
          </w:tcPr>
          <w:p w:rsidR="00E36A97" w:rsidRPr="00E36A97" w:rsidRDefault="00E36A97" w:rsidP="00E36A97">
            <w:pPr>
              <w:jc w:val="both"/>
              <w:rPr>
                <w:sz w:val="20"/>
                <w:szCs w:val="20"/>
              </w:rPr>
            </w:pPr>
            <w:r w:rsidRPr="00E36A97">
              <w:rPr>
                <w:sz w:val="20"/>
                <w:szCs w:val="20"/>
              </w:rPr>
              <w:t>(подпись)</w:t>
            </w:r>
          </w:p>
        </w:tc>
        <w:tc>
          <w:tcPr>
            <w:tcW w:w="1134" w:type="dxa"/>
            <w:tcBorders>
              <w:top w:val="nil"/>
              <w:left w:val="nil"/>
              <w:bottom w:val="nil"/>
              <w:right w:val="nil"/>
            </w:tcBorders>
          </w:tcPr>
          <w:p w:rsidR="00E36A97" w:rsidRPr="00E36A97" w:rsidRDefault="00E36A97" w:rsidP="00E36A97">
            <w:pPr>
              <w:jc w:val="both"/>
              <w:rPr>
                <w:sz w:val="20"/>
                <w:szCs w:val="20"/>
              </w:rPr>
            </w:pPr>
          </w:p>
        </w:tc>
        <w:tc>
          <w:tcPr>
            <w:tcW w:w="2466" w:type="dxa"/>
            <w:tcBorders>
              <w:top w:val="nil"/>
              <w:left w:val="nil"/>
              <w:bottom w:val="nil"/>
              <w:right w:val="nil"/>
            </w:tcBorders>
          </w:tcPr>
          <w:p w:rsidR="00E36A97" w:rsidRPr="00E36A97" w:rsidRDefault="00E36A97" w:rsidP="00E36A97">
            <w:pPr>
              <w:jc w:val="both"/>
              <w:rPr>
                <w:sz w:val="20"/>
                <w:szCs w:val="20"/>
              </w:rPr>
            </w:pPr>
            <w:r w:rsidRPr="00E36A97">
              <w:rPr>
                <w:sz w:val="20"/>
                <w:szCs w:val="20"/>
              </w:rPr>
              <w:t>(Ф.И.О.)</w:t>
            </w:r>
          </w:p>
        </w:tc>
      </w:tr>
    </w:tbl>
    <w:p w:rsidR="00E36A97" w:rsidRPr="00E36A97" w:rsidRDefault="00E36A97" w:rsidP="00E36A97">
      <w:pPr>
        <w:jc w:val="both"/>
        <w:rPr>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6"/>
        <w:gridCol w:w="549"/>
        <w:gridCol w:w="284"/>
        <w:gridCol w:w="1956"/>
        <w:gridCol w:w="519"/>
        <w:gridCol w:w="445"/>
        <w:gridCol w:w="406"/>
      </w:tblGrid>
      <w:tr w:rsidR="00E36A97" w:rsidRPr="00E36A97" w:rsidTr="00E36A97">
        <w:tc>
          <w:tcPr>
            <w:tcW w:w="236" w:type="dxa"/>
            <w:tcBorders>
              <w:top w:val="nil"/>
              <w:left w:val="nil"/>
              <w:bottom w:val="nil"/>
              <w:right w:val="nil"/>
            </w:tcBorders>
          </w:tcPr>
          <w:p w:rsidR="00E36A97" w:rsidRPr="00E36A97" w:rsidRDefault="00E36A97" w:rsidP="00E36A97">
            <w:pPr>
              <w:jc w:val="both"/>
              <w:rPr>
                <w:sz w:val="20"/>
                <w:szCs w:val="20"/>
              </w:rPr>
            </w:pPr>
          </w:p>
        </w:tc>
        <w:tc>
          <w:tcPr>
            <w:tcW w:w="549" w:type="dxa"/>
            <w:tcBorders>
              <w:top w:val="nil"/>
              <w:left w:val="nil"/>
              <w:bottom w:val="single" w:sz="4" w:space="0" w:color="auto"/>
              <w:right w:val="nil"/>
            </w:tcBorders>
          </w:tcPr>
          <w:p w:rsidR="00E36A97" w:rsidRPr="00E36A97" w:rsidRDefault="00E36A97" w:rsidP="00E36A97">
            <w:pPr>
              <w:jc w:val="both"/>
              <w:rPr>
                <w:sz w:val="20"/>
                <w:szCs w:val="20"/>
              </w:rPr>
            </w:pPr>
          </w:p>
        </w:tc>
        <w:tc>
          <w:tcPr>
            <w:tcW w:w="284" w:type="dxa"/>
            <w:tcBorders>
              <w:top w:val="nil"/>
              <w:left w:val="nil"/>
              <w:bottom w:val="nil"/>
              <w:right w:val="nil"/>
            </w:tcBorders>
          </w:tcPr>
          <w:p w:rsidR="00E36A97" w:rsidRPr="00E36A97" w:rsidRDefault="00E36A97" w:rsidP="00E36A97">
            <w:pPr>
              <w:jc w:val="both"/>
              <w:rPr>
                <w:sz w:val="20"/>
                <w:szCs w:val="20"/>
              </w:rPr>
            </w:pPr>
          </w:p>
        </w:tc>
        <w:tc>
          <w:tcPr>
            <w:tcW w:w="1956" w:type="dxa"/>
            <w:tcBorders>
              <w:top w:val="nil"/>
              <w:left w:val="nil"/>
              <w:bottom w:val="single" w:sz="4" w:space="0" w:color="auto"/>
              <w:right w:val="nil"/>
            </w:tcBorders>
          </w:tcPr>
          <w:p w:rsidR="00E36A97" w:rsidRPr="00E36A97" w:rsidRDefault="00E36A97" w:rsidP="00E36A97">
            <w:pPr>
              <w:jc w:val="both"/>
              <w:rPr>
                <w:sz w:val="20"/>
                <w:szCs w:val="20"/>
              </w:rPr>
            </w:pPr>
          </w:p>
        </w:tc>
        <w:tc>
          <w:tcPr>
            <w:tcW w:w="519" w:type="dxa"/>
            <w:tcBorders>
              <w:top w:val="nil"/>
              <w:left w:val="nil"/>
              <w:bottom w:val="nil"/>
              <w:right w:val="nil"/>
            </w:tcBorders>
          </w:tcPr>
          <w:p w:rsidR="00E36A97" w:rsidRPr="00E36A97" w:rsidRDefault="00E36A97" w:rsidP="00E36A97">
            <w:pPr>
              <w:jc w:val="both"/>
              <w:rPr>
                <w:sz w:val="20"/>
                <w:szCs w:val="20"/>
              </w:rPr>
            </w:pPr>
            <w:r w:rsidRPr="00E36A97">
              <w:rPr>
                <w:sz w:val="20"/>
                <w:szCs w:val="20"/>
              </w:rPr>
              <w:t>20</w:t>
            </w:r>
          </w:p>
        </w:tc>
        <w:tc>
          <w:tcPr>
            <w:tcW w:w="445" w:type="dxa"/>
            <w:tcBorders>
              <w:top w:val="nil"/>
              <w:left w:val="nil"/>
              <w:bottom w:val="single" w:sz="4" w:space="0" w:color="auto"/>
              <w:right w:val="nil"/>
            </w:tcBorders>
          </w:tcPr>
          <w:p w:rsidR="00E36A97" w:rsidRPr="00E36A97" w:rsidRDefault="00E36A97" w:rsidP="00E36A97">
            <w:pPr>
              <w:jc w:val="both"/>
              <w:rPr>
                <w:sz w:val="20"/>
                <w:szCs w:val="20"/>
              </w:rPr>
            </w:pPr>
          </w:p>
        </w:tc>
        <w:tc>
          <w:tcPr>
            <w:tcW w:w="406" w:type="dxa"/>
            <w:tcBorders>
              <w:top w:val="nil"/>
              <w:left w:val="nil"/>
              <w:bottom w:val="nil"/>
              <w:right w:val="nil"/>
            </w:tcBorders>
          </w:tcPr>
          <w:p w:rsidR="00E36A97" w:rsidRPr="00E36A97" w:rsidRDefault="00E36A97" w:rsidP="00E36A97">
            <w:pPr>
              <w:jc w:val="both"/>
              <w:rPr>
                <w:sz w:val="20"/>
                <w:szCs w:val="20"/>
              </w:rPr>
            </w:pPr>
            <w:r w:rsidRPr="00E36A97">
              <w:rPr>
                <w:sz w:val="20"/>
                <w:szCs w:val="20"/>
              </w:rPr>
              <w:t>г.</w:t>
            </w:r>
          </w:p>
        </w:tc>
      </w:tr>
    </w:tbl>
    <w:p w:rsidR="00E36A97" w:rsidRPr="00E36A97" w:rsidRDefault="00E36A97" w:rsidP="00E36A97">
      <w:pPr>
        <w:jc w:val="both"/>
        <w:rPr>
          <w:sz w:val="20"/>
          <w:szCs w:val="20"/>
        </w:rPr>
      </w:pPr>
      <w:r w:rsidRPr="00E36A97">
        <w:rPr>
          <w:sz w:val="20"/>
          <w:szCs w:val="20"/>
        </w:rPr>
        <w:t>М.П.</w:t>
      </w:r>
    </w:p>
    <w:p w:rsidR="00E36A97" w:rsidRPr="00E36A97" w:rsidRDefault="00E36A97" w:rsidP="00E36A97">
      <w:pPr>
        <w:jc w:val="both"/>
        <w:rPr>
          <w:sz w:val="20"/>
          <w:szCs w:val="20"/>
        </w:rPr>
        <w:sectPr w:rsidR="00E36A97" w:rsidRPr="00E36A97" w:rsidSect="00E36A97">
          <w:pgSz w:w="11906" w:h="16838"/>
          <w:pgMar w:top="709" w:right="850" w:bottom="1134" w:left="1701" w:header="709" w:footer="709" w:gutter="0"/>
          <w:cols w:space="708"/>
          <w:docGrid w:linePitch="360"/>
        </w:sectPr>
      </w:pPr>
    </w:p>
    <w:p w:rsidR="00E36A97" w:rsidRPr="00E36A97" w:rsidRDefault="00E36A97" w:rsidP="00E36A97">
      <w:pPr>
        <w:jc w:val="both"/>
        <w:rPr>
          <w:sz w:val="20"/>
          <w:szCs w:val="20"/>
        </w:rPr>
      </w:pPr>
    </w:p>
    <w:p w:rsidR="00E36A97" w:rsidRPr="00E36A97" w:rsidRDefault="00E36A97" w:rsidP="00E36A97">
      <w:pPr>
        <w:ind w:left="5387"/>
        <w:jc w:val="both"/>
        <w:rPr>
          <w:bCs/>
          <w:sz w:val="20"/>
          <w:szCs w:val="20"/>
        </w:rPr>
      </w:pPr>
      <w:proofErr w:type="gramStart"/>
      <w:r w:rsidRPr="00E36A97">
        <w:rPr>
          <w:bCs/>
          <w:sz w:val="20"/>
          <w:szCs w:val="20"/>
        </w:rPr>
        <w:t>Приложение  к</w:t>
      </w:r>
      <w:proofErr w:type="gramEnd"/>
      <w:r w:rsidRPr="00E36A97">
        <w:rPr>
          <w:bCs/>
          <w:sz w:val="20"/>
          <w:szCs w:val="20"/>
        </w:rPr>
        <w:t xml:space="preserve"> заявлению</w:t>
      </w:r>
    </w:p>
    <w:p w:rsidR="00E36A97" w:rsidRPr="00E36A97" w:rsidRDefault="00E36A97" w:rsidP="00E36A97">
      <w:pPr>
        <w:ind w:left="5387"/>
        <w:jc w:val="both"/>
        <w:rPr>
          <w:b/>
          <w:sz w:val="20"/>
          <w:szCs w:val="20"/>
        </w:rPr>
      </w:pPr>
      <w:r w:rsidRPr="00E36A97">
        <w:rPr>
          <w:bCs/>
          <w:sz w:val="20"/>
          <w:szCs w:val="20"/>
        </w:rPr>
        <w:t xml:space="preserve"> </w:t>
      </w:r>
    </w:p>
    <w:p w:rsidR="00E36A97" w:rsidRPr="00E36A97" w:rsidRDefault="00E36A97" w:rsidP="00E36A97">
      <w:pPr>
        <w:ind w:left="5387"/>
        <w:jc w:val="both"/>
        <w:rPr>
          <w:sz w:val="20"/>
          <w:szCs w:val="20"/>
        </w:rPr>
      </w:pPr>
      <w:r w:rsidRPr="00E36A97">
        <w:rPr>
          <w:sz w:val="20"/>
          <w:szCs w:val="20"/>
        </w:rPr>
        <w:t>Главе Шумерлинского муниципального</w:t>
      </w:r>
    </w:p>
    <w:p w:rsidR="00E36A97" w:rsidRPr="00E36A97" w:rsidRDefault="00E36A97" w:rsidP="00E36A97">
      <w:pPr>
        <w:ind w:left="5387"/>
        <w:jc w:val="both"/>
        <w:rPr>
          <w:sz w:val="20"/>
          <w:szCs w:val="20"/>
        </w:rPr>
      </w:pPr>
      <w:r w:rsidRPr="00E36A97">
        <w:rPr>
          <w:sz w:val="20"/>
          <w:szCs w:val="20"/>
        </w:rPr>
        <w:t>округа _______________________________</w:t>
      </w:r>
    </w:p>
    <w:p w:rsidR="00E36A97" w:rsidRPr="00E36A97" w:rsidRDefault="00E36A97" w:rsidP="00E36A97">
      <w:pPr>
        <w:ind w:left="5387"/>
        <w:jc w:val="both"/>
        <w:rPr>
          <w:sz w:val="20"/>
          <w:szCs w:val="20"/>
        </w:rPr>
      </w:pPr>
      <w:r w:rsidRPr="00E36A97">
        <w:rPr>
          <w:sz w:val="20"/>
          <w:szCs w:val="20"/>
        </w:rPr>
        <w:t>гр. __________________________________</w:t>
      </w:r>
    </w:p>
    <w:p w:rsidR="00E36A97" w:rsidRPr="00E36A97" w:rsidRDefault="00E36A97" w:rsidP="00E36A97">
      <w:pPr>
        <w:ind w:left="5387"/>
        <w:jc w:val="both"/>
        <w:rPr>
          <w:sz w:val="20"/>
          <w:szCs w:val="20"/>
        </w:rPr>
      </w:pPr>
      <w:r w:rsidRPr="00E36A97">
        <w:rPr>
          <w:sz w:val="20"/>
          <w:szCs w:val="20"/>
        </w:rPr>
        <w:t>(фамилия, имя, отчество)</w:t>
      </w:r>
    </w:p>
    <w:p w:rsidR="00E36A97" w:rsidRPr="00E36A97" w:rsidRDefault="00E36A97" w:rsidP="00E36A97">
      <w:pPr>
        <w:ind w:left="5387"/>
        <w:jc w:val="both"/>
        <w:rPr>
          <w:sz w:val="20"/>
          <w:szCs w:val="20"/>
        </w:rPr>
      </w:pPr>
      <w:r w:rsidRPr="00E36A97">
        <w:rPr>
          <w:sz w:val="20"/>
          <w:szCs w:val="20"/>
        </w:rPr>
        <w:t>проживающего по адресу ____________________________________</w:t>
      </w:r>
    </w:p>
    <w:p w:rsidR="00E36A97" w:rsidRPr="00E36A97" w:rsidRDefault="00E36A97" w:rsidP="00E36A97">
      <w:pPr>
        <w:ind w:left="5387"/>
        <w:jc w:val="both"/>
        <w:rPr>
          <w:sz w:val="20"/>
          <w:szCs w:val="20"/>
        </w:rPr>
      </w:pPr>
      <w:r w:rsidRPr="00E36A97">
        <w:rPr>
          <w:sz w:val="20"/>
          <w:szCs w:val="20"/>
        </w:rPr>
        <w:t>_____________________________________</w:t>
      </w:r>
    </w:p>
    <w:p w:rsidR="00E36A97" w:rsidRPr="00E36A97" w:rsidRDefault="00E36A97" w:rsidP="00E36A97">
      <w:pPr>
        <w:ind w:left="5387"/>
        <w:jc w:val="both"/>
        <w:rPr>
          <w:sz w:val="20"/>
          <w:szCs w:val="20"/>
        </w:rPr>
      </w:pPr>
      <w:r w:rsidRPr="00E36A97">
        <w:rPr>
          <w:sz w:val="20"/>
          <w:szCs w:val="20"/>
        </w:rPr>
        <w:t>контактный телефон: ___________________</w:t>
      </w:r>
    </w:p>
    <w:p w:rsidR="00E36A97" w:rsidRPr="00E36A97" w:rsidRDefault="00E36A97" w:rsidP="00E36A97">
      <w:pPr>
        <w:ind w:left="5387"/>
        <w:jc w:val="both"/>
        <w:rPr>
          <w:b/>
          <w:sz w:val="20"/>
          <w:szCs w:val="20"/>
        </w:rPr>
      </w:pPr>
    </w:p>
    <w:p w:rsidR="00E36A97" w:rsidRPr="00E36A97" w:rsidRDefault="00E36A97" w:rsidP="00E36A97">
      <w:pPr>
        <w:jc w:val="center"/>
        <w:rPr>
          <w:b/>
          <w:bCs/>
          <w:sz w:val="20"/>
          <w:szCs w:val="20"/>
        </w:rPr>
      </w:pPr>
      <w:r w:rsidRPr="00E36A97">
        <w:rPr>
          <w:b/>
          <w:bCs/>
          <w:sz w:val="20"/>
          <w:szCs w:val="20"/>
          <w:lang w:val="x-none"/>
        </w:rPr>
        <w:t>СОГЛАСИЕ</w:t>
      </w:r>
    </w:p>
    <w:p w:rsidR="00E36A97" w:rsidRPr="00E36A97" w:rsidRDefault="00E36A97" w:rsidP="00E36A97">
      <w:pPr>
        <w:jc w:val="center"/>
        <w:rPr>
          <w:b/>
          <w:bCs/>
          <w:sz w:val="20"/>
          <w:szCs w:val="20"/>
          <w:lang w:val="x-none"/>
        </w:rPr>
      </w:pPr>
      <w:r w:rsidRPr="00E36A97">
        <w:rPr>
          <w:b/>
          <w:bCs/>
          <w:sz w:val="20"/>
          <w:szCs w:val="20"/>
          <w:lang w:val="x-none"/>
        </w:rPr>
        <w:t>на обработку персональных данных</w:t>
      </w:r>
    </w:p>
    <w:p w:rsidR="00E36A97" w:rsidRPr="00E36A97" w:rsidRDefault="00E36A97" w:rsidP="00E36A97">
      <w:pPr>
        <w:jc w:val="both"/>
        <w:rPr>
          <w:sz w:val="20"/>
          <w:szCs w:val="20"/>
        </w:rPr>
      </w:pPr>
    </w:p>
    <w:p w:rsidR="00E36A97" w:rsidRPr="00E36A97" w:rsidRDefault="00E36A97" w:rsidP="00E36A97">
      <w:pPr>
        <w:jc w:val="both"/>
        <w:rPr>
          <w:sz w:val="20"/>
          <w:szCs w:val="20"/>
        </w:rPr>
      </w:pPr>
      <w:proofErr w:type="gramStart"/>
      <w:r w:rsidRPr="00E36A97">
        <w:rPr>
          <w:sz w:val="20"/>
          <w:szCs w:val="20"/>
        </w:rPr>
        <w:t>Я,_</w:t>
      </w:r>
      <w:proofErr w:type="gramEnd"/>
      <w:r w:rsidRPr="00E36A97">
        <w:rPr>
          <w:sz w:val="20"/>
          <w:szCs w:val="20"/>
        </w:rPr>
        <w:t>_____________________________________________________ (далее– Субъект), _____________________________________________________________________________,</w:t>
      </w:r>
    </w:p>
    <w:p w:rsidR="00E36A97" w:rsidRPr="00E36A97" w:rsidRDefault="00E36A97" w:rsidP="00E36A97">
      <w:pPr>
        <w:jc w:val="both"/>
        <w:rPr>
          <w:sz w:val="20"/>
          <w:szCs w:val="20"/>
        </w:rPr>
      </w:pPr>
      <w:r w:rsidRPr="00E36A97">
        <w:rPr>
          <w:sz w:val="20"/>
          <w:szCs w:val="20"/>
        </w:rPr>
        <w:t>(Ф.И.О. субъекта или представителя полностью)</w:t>
      </w:r>
    </w:p>
    <w:p w:rsidR="00E36A97" w:rsidRPr="00E36A97" w:rsidRDefault="00E36A97" w:rsidP="00E36A97">
      <w:pPr>
        <w:jc w:val="both"/>
        <w:rPr>
          <w:sz w:val="20"/>
          <w:szCs w:val="20"/>
        </w:rPr>
      </w:pPr>
      <w:r w:rsidRPr="00E36A97">
        <w:rPr>
          <w:sz w:val="20"/>
          <w:szCs w:val="20"/>
        </w:rPr>
        <w:t>документ, удостоверяющий личность субъекта (представителя субъекта) ___________________________________________ серии ________ № _________________,</w:t>
      </w:r>
    </w:p>
    <w:p w:rsidR="00E36A97" w:rsidRPr="00E36A97" w:rsidRDefault="00E36A97" w:rsidP="00E36A97">
      <w:pPr>
        <w:jc w:val="both"/>
        <w:rPr>
          <w:sz w:val="20"/>
          <w:szCs w:val="20"/>
        </w:rPr>
      </w:pPr>
      <w:r w:rsidRPr="00E36A97">
        <w:rPr>
          <w:sz w:val="20"/>
          <w:szCs w:val="20"/>
        </w:rPr>
        <w:t xml:space="preserve">         (вид документа)</w:t>
      </w:r>
    </w:p>
    <w:p w:rsidR="00E36A97" w:rsidRPr="00E36A97" w:rsidRDefault="00E36A97" w:rsidP="00E36A97">
      <w:pPr>
        <w:jc w:val="both"/>
        <w:rPr>
          <w:sz w:val="20"/>
          <w:szCs w:val="20"/>
        </w:rPr>
      </w:pPr>
      <w:r w:rsidRPr="00E36A97">
        <w:rPr>
          <w:sz w:val="20"/>
          <w:szCs w:val="20"/>
        </w:rPr>
        <w:t>выдан ________________________________________________________________________</w:t>
      </w:r>
    </w:p>
    <w:p w:rsidR="00E36A97" w:rsidRPr="00E36A97" w:rsidRDefault="00E36A97" w:rsidP="00E36A97">
      <w:pPr>
        <w:jc w:val="both"/>
        <w:rPr>
          <w:sz w:val="20"/>
          <w:szCs w:val="20"/>
        </w:rPr>
      </w:pPr>
      <w:r w:rsidRPr="00E36A97">
        <w:rPr>
          <w:sz w:val="20"/>
          <w:szCs w:val="20"/>
        </w:rPr>
        <w:t>_______________________________________________________________________, от _______________________________________________________________________,</w:t>
      </w:r>
    </w:p>
    <w:p w:rsidR="00E36A97" w:rsidRPr="00E36A97" w:rsidRDefault="00E36A97" w:rsidP="00E36A97">
      <w:pPr>
        <w:jc w:val="both"/>
        <w:rPr>
          <w:sz w:val="20"/>
          <w:szCs w:val="20"/>
        </w:rPr>
      </w:pPr>
      <w:r w:rsidRPr="00E36A97">
        <w:rPr>
          <w:sz w:val="20"/>
          <w:szCs w:val="20"/>
        </w:rPr>
        <w:t xml:space="preserve">(наименование органа, выдавшего </w:t>
      </w:r>
      <w:proofErr w:type="gramStart"/>
      <w:r w:rsidRPr="00E36A97">
        <w:rPr>
          <w:sz w:val="20"/>
          <w:szCs w:val="20"/>
        </w:rPr>
        <w:t xml:space="preserve">документ)   </w:t>
      </w:r>
      <w:proofErr w:type="gramEnd"/>
      <w:r w:rsidRPr="00E36A97">
        <w:rPr>
          <w:sz w:val="20"/>
          <w:szCs w:val="20"/>
        </w:rPr>
        <w:t xml:space="preserve">                         (дата выдачи указанного документа)</w:t>
      </w:r>
    </w:p>
    <w:p w:rsidR="00E36A97" w:rsidRPr="00E36A97" w:rsidRDefault="00E36A97" w:rsidP="00E36A97">
      <w:pPr>
        <w:jc w:val="both"/>
        <w:rPr>
          <w:sz w:val="20"/>
          <w:szCs w:val="20"/>
        </w:rPr>
      </w:pPr>
      <w:r w:rsidRPr="00E36A97">
        <w:rPr>
          <w:sz w:val="20"/>
          <w:szCs w:val="20"/>
        </w:rPr>
        <w:t>реквизиты доверенности или иного документа, подтверждающего полномочия представителя _________________________________________________________________________</w:t>
      </w:r>
    </w:p>
    <w:p w:rsidR="00E36A97" w:rsidRPr="00E36A97" w:rsidRDefault="00E36A97" w:rsidP="00E36A97">
      <w:pPr>
        <w:jc w:val="both"/>
        <w:rPr>
          <w:sz w:val="20"/>
          <w:szCs w:val="20"/>
        </w:rPr>
      </w:pPr>
      <w:r w:rsidRPr="00E36A97">
        <w:rPr>
          <w:sz w:val="20"/>
          <w:szCs w:val="20"/>
        </w:rPr>
        <w:t>проживающий (</w:t>
      </w:r>
      <w:proofErr w:type="spellStart"/>
      <w:r w:rsidRPr="00E36A97">
        <w:rPr>
          <w:sz w:val="20"/>
          <w:szCs w:val="20"/>
        </w:rPr>
        <w:t>ая</w:t>
      </w:r>
      <w:proofErr w:type="spellEnd"/>
      <w:r w:rsidRPr="00E36A97">
        <w:rPr>
          <w:sz w:val="20"/>
          <w:szCs w:val="20"/>
        </w:rPr>
        <w:t>) по адресу: ___________________________________________________</w:t>
      </w:r>
    </w:p>
    <w:p w:rsidR="00E36A97" w:rsidRPr="00E36A97" w:rsidRDefault="00E36A97" w:rsidP="00E36A97">
      <w:pPr>
        <w:jc w:val="both"/>
        <w:rPr>
          <w:sz w:val="20"/>
          <w:szCs w:val="20"/>
        </w:rPr>
      </w:pPr>
      <w:r w:rsidRPr="00E36A97">
        <w:rPr>
          <w:sz w:val="20"/>
          <w:szCs w:val="20"/>
        </w:rPr>
        <w:t>даю свое согласие на обработку следующих персональных данных: фамилии, имени, отчества, адрес места жительства (по регистрации и (или) фактическому месту жительства), номер основного документа, удостоверяющего личность, сведения о дате выдачи указанного документа и выдавшем его органе; даты рождения, контактные телефоны, сведения о семейном положении (состояние в браке, данные свидетельства о заключении брака, фамилия, имя, отчество супруга(и), фамилия, имя, отчество детей, даты рождения членов семьи), в соответствии с</w:t>
      </w:r>
      <w:r w:rsidRPr="00E36A97">
        <w:rPr>
          <w:b/>
          <w:sz w:val="20"/>
          <w:szCs w:val="20"/>
        </w:rPr>
        <w:t xml:space="preserve"> </w:t>
      </w:r>
      <w:hyperlink r:id="rId49" w:history="1">
        <w:r w:rsidRPr="00E36A97">
          <w:rPr>
            <w:rStyle w:val="aff0"/>
            <w:sz w:val="20"/>
            <w:szCs w:val="20"/>
          </w:rPr>
          <w:t>Федеральным законом</w:t>
        </w:r>
      </w:hyperlink>
      <w:r w:rsidRPr="00E36A97">
        <w:rPr>
          <w:b/>
          <w:sz w:val="20"/>
          <w:szCs w:val="20"/>
        </w:rPr>
        <w:t xml:space="preserve"> </w:t>
      </w:r>
      <w:r w:rsidRPr="00E36A97">
        <w:rPr>
          <w:sz w:val="20"/>
          <w:szCs w:val="20"/>
        </w:rPr>
        <w:t xml:space="preserve">от 27 июля 2006 г. № 152-ФЗ «О персональных данных» сектору учета и распределения жилья управления строительства, дорожного хозяйства и ЖКХ администрации Шумерлинского муниципального округа Чувашской Республики, зарегистрированному по адресу: Чувашская Республика- Чувашия, г. Шумерля, ул. Октябрьская, д. 24, для целей оказания муниципальной услуги «Предоставление жилого помещения по договору социального найма». </w:t>
      </w:r>
    </w:p>
    <w:p w:rsidR="00E36A97" w:rsidRPr="00E36A97" w:rsidRDefault="00E36A97" w:rsidP="00E36A97">
      <w:pPr>
        <w:jc w:val="both"/>
        <w:rPr>
          <w:sz w:val="20"/>
          <w:szCs w:val="20"/>
        </w:rPr>
      </w:pPr>
      <w:r w:rsidRPr="00E36A97">
        <w:rPr>
          <w:sz w:val="20"/>
          <w:szCs w:val="20"/>
        </w:rPr>
        <w:t>Перечень действий с персональными данными: получение (сбор) информации, ее хранение, комбинирование, систематизация, накопление, уточнение (обновление, изменение), использование. Обработка вышеуказанных персональных данных будет осуществляться путем смешанной обработки персональных данных с использованием ПЭВМ, с передачей полученной информации по внутренней (локальной) сети организации.</w:t>
      </w:r>
    </w:p>
    <w:p w:rsidR="00E36A97" w:rsidRPr="00E36A97" w:rsidRDefault="00E36A97" w:rsidP="00E36A97">
      <w:pPr>
        <w:jc w:val="both"/>
        <w:rPr>
          <w:sz w:val="20"/>
          <w:szCs w:val="20"/>
        </w:rPr>
      </w:pPr>
      <w:r w:rsidRPr="00E36A97">
        <w:rPr>
          <w:sz w:val="20"/>
          <w:szCs w:val="20"/>
        </w:rPr>
        <w:t>Настоящее согласие действует с «____» ________ 20___ года бессрочно.</w:t>
      </w:r>
    </w:p>
    <w:p w:rsidR="00E36A97" w:rsidRPr="00E36A97" w:rsidRDefault="00E36A97" w:rsidP="00E36A97">
      <w:pPr>
        <w:jc w:val="both"/>
        <w:rPr>
          <w:sz w:val="20"/>
          <w:szCs w:val="20"/>
        </w:rPr>
      </w:pPr>
      <w:r w:rsidRPr="00E36A97">
        <w:rPr>
          <w:sz w:val="20"/>
          <w:szCs w:val="20"/>
        </w:rPr>
        <w:t>Настоящее согласие может быть отозвано Субъектом персональных данных. В случае неправомерного использования персональных данных соглашение отзывается письменным заявлением субъекта персональных данных.</w:t>
      </w:r>
    </w:p>
    <w:p w:rsidR="00E36A97" w:rsidRPr="00E36A97" w:rsidRDefault="00E36A97" w:rsidP="00E36A97">
      <w:pPr>
        <w:jc w:val="both"/>
        <w:rPr>
          <w:sz w:val="20"/>
          <w:szCs w:val="20"/>
        </w:rPr>
      </w:pPr>
      <w:r w:rsidRPr="00E36A97">
        <w:rPr>
          <w:sz w:val="20"/>
          <w:szCs w:val="20"/>
        </w:rPr>
        <w:t>Дата ____________________        ______________________________</w:t>
      </w:r>
    </w:p>
    <w:p w:rsidR="00E36A97" w:rsidRPr="00E36A97" w:rsidRDefault="00E36A97" w:rsidP="00E36A97">
      <w:pPr>
        <w:jc w:val="both"/>
        <w:rPr>
          <w:sz w:val="20"/>
          <w:szCs w:val="20"/>
        </w:rPr>
      </w:pPr>
      <w:r w:rsidRPr="00E36A97">
        <w:rPr>
          <w:sz w:val="20"/>
          <w:szCs w:val="20"/>
        </w:rPr>
        <w:t>(подпись)</w:t>
      </w:r>
    </w:p>
    <w:p w:rsidR="00E36A97" w:rsidRPr="00E36A97" w:rsidRDefault="00E36A97" w:rsidP="00E36A97">
      <w:pPr>
        <w:jc w:val="both"/>
        <w:rPr>
          <w:sz w:val="20"/>
          <w:szCs w:val="20"/>
        </w:rPr>
      </w:pPr>
    </w:p>
    <w:p w:rsidR="00E36A97" w:rsidRPr="00E36A97" w:rsidRDefault="00E36A97" w:rsidP="00E36A97">
      <w:pPr>
        <w:jc w:val="both"/>
        <w:rPr>
          <w:sz w:val="20"/>
          <w:szCs w:val="20"/>
        </w:rPr>
        <w:sectPr w:rsidR="00E36A97" w:rsidRPr="00E36A97" w:rsidSect="00E36A97">
          <w:pgSz w:w="11906" w:h="16838"/>
          <w:pgMar w:top="993" w:right="850" w:bottom="1134" w:left="1701" w:header="709" w:footer="709" w:gutter="0"/>
          <w:cols w:space="708"/>
          <w:docGrid w:linePitch="360"/>
        </w:sectPr>
      </w:pPr>
    </w:p>
    <w:p w:rsidR="00E36A97" w:rsidRPr="00E36A97" w:rsidRDefault="00E36A97" w:rsidP="005022F1">
      <w:pPr>
        <w:ind w:left="4820"/>
        <w:jc w:val="both"/>
        <w:rPr>
          <w:bCs/>
          <w:sz w:val="20"/>
          <w:szCs w:val="20"/>
        </w:rPr>
      </w:pPr>
      <w:r w:rsidRPr="00E36A97">
        <w:rPr>
          <w:bCs/>
          <w:sz w:val="20"/>
          <w:szCs w:val="20"/>
        </w:rPr>
        <w:t>Приложение № 4</w:t>
      </w:r>
    </w:p>
    <w:p w:rsidR="00E36A97" w:rsidRPr="00E36A97" w:rsidRDefault="00E36A97" w:rsidP="005022F1">
      <w:pPr>
        <w:ind w:left="4820"/>
        <w:jc w:val="both"/>
        <w:rPr>
          <w:bCs/>
          <w:sz w:val="20"/>
          <w:szCs w:val="20"/>
        </w:rPr>
      </w:pPr>
      <w:r w:rsidRPr="00E36A97">
        <w:rPr>
          <w:bCs/>
          <w:sz w:val="20"/>
          <w:szCs w:val="20"/>
        </w:rPr>
        <w:t>к Административному регламенту Шумерлинского муниципального округа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E36A97" w:rsidRPr="00E36A97" w:rsidRDefault="00E36A97" w:rsidP="00E36A97">
      <w:pPr>
        <w:jc w:val="both"/>
        <w:rPr>
          <w:b/>
          <w:bCs/>
          <w:sz w:val="20"/>
          <w:szCs w:val="20"/>
        </w:rPr>
      </w:pPr>
    </w:p>
    <w:p w:rsidR="00E36A97" w:rsidRPr="00E36A97" w:rsidRDefault="00E36A97" w:rsidP="00E36A97">
      <w:pPr>
        <w:jc w:val="both"/>
        <w:rPr>
          <w:sz w:val="20"/>
          <w:szCs w:val="20"/>
        </w:rPr>
      </w:pPr>
    </w:p>
    <w:p w:rsidR="00E36A97" w:rsidRPr="00E36A97" w:rsidRDefault="00E36A97" w:rsidP="00E36A97">
      <w:pPr>
        <w:jc w:val="both"/>
        <w:rPr>
          <w:b/>
          <w:sz w:val="20"/>
          <w:szCs w:val="20"/>
        </w:rPr>
      </w:pPr>
    </w:p>
    <w:p w:rsidR="00E36A97" w:rsidRPr="00E36A97" w:rsidRDefault="00E36A97" w:rsidP="00E36A97">
      <w:pPr>
        <w:jc w:val="both"/>
        <w:rPr>
          <w:b/>
          <w:sz w:val="20"/>
          <w:szCs w:val="20"/>
        </w:rPr>
      </w:pPr>
    </w:p>
    <w:p w:rsidR="00E36A97" w:rsidRPr="00E36A97" w:rsidRDefault="00E36A97" w:rsidP="00E36A97">
      <w:pPr>
        <w:jc w:val="both"/>
        <w:rPr>
          <w:b/>
          <w:bCs/>
          <w:sz w:val="20"/>
          <w:szCs w:val="20"/>
        </w:rPr>
      </w:pPr>
      <w:r w:rsidRPr="00E36A97">
        <w:rPr>
          <w:b/>
          <w:bCs/>
          <w:sz w:val="20"/>
          <w:szCs w:val="20"/>
        </w:rPr>
        <w:t>Перечень признаков заявителей</w:t>
      </w:r>
    </w:p>
    <w:p w:rsidR="00E36A97" w:rsidRPr="00E36A97" w:rsidRDefault="00E36A97" w:rsidP="00E36A97">
      <w:pPr>
        <w:jc w:val="both"/>
        <w:rPr>
          <w:sz w:val="20"/>
          <w:szCs w:val="20"/>
        </w:rPr>
      </w:pPr>
    </w:p>
    <w:tbl>
      <w:tblPr>
        <w:tblW w:w="949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984"/>
        <w:gridCol w:w="922"/>
        <w:gridCol w:w="6589"/>
      </w:tblGrid>
      <w:tr w:rsidR="00E36A97" w:rsidRPr="00E36A97" w:rsidTr="00E36A97">
        <w:trPr>
          <w:trHeight w:val="304"/>
        </w:trPr>
        <w:tc>
          <w:tcPr>
            <w:tcW w:w="1985" w:type="dxa"/>
            <w:tcBorders>
              <w:top w:val="single" w:sz="4" w:space="0" w:color="auto"/>
              <w:left w:val="single" w:sz="4" w:space="0" w:color="auto"/>
              <w:bottom w:val="single" w:sz="4" w:space="0" w:color="auto"/>
              <w:right w:val="single" w:sz="4" w:space="0" w:color="auto"/>
            </w:tcBorders>
            <w:vAlign w:val="center"/>
            <w:hideMark/>
          </w:tcPr>
          <w:p w:rsidR="00E36A97" w:rsidRPr="00E36A97" w:rsidRDefault="00E36A97" w:rsidP="00E36A97">
            <w:pPr>
              <w:jc w:val="both"/>
              <w:rPr>
                <w:sz w:val="20"/>
                <w:szCs w:val="20"/>
              </w:rPr>
            </w:pPr>
            <w:r w:rsidRPr="00E36A97">
              <w:rPr>
                <w:sz w:val="20"/>
                <w:szCs w:val="20"/>
              </w:rPr>
              <w:t>Признак заявителя</w:t>
            </w:r>
          </w:p>
        </w:tc>
        <w:tc>
          <w:tcPr>
            <w:tcW w:w="922" w:type="dxa"/>
            <w:tcBorders>
              <w:top w:val="single" w:sz="4" w:space="0" w:color="auto"/>
              <w:left w:val="single" w:sz="4" w:space="0" w:color="auto"/>
              <w:bottom w:val="single" w:sz="4" w:space="0" w:color="auto"/>
              <w:right w:val="single" w:sz="4" w:space="0" w:color="auto"/>
            </w:tcBorders>
            <w:vAlign w:val="center"/>
            <w:hideMark/>
          </w:tcPr>
          <w:p w:rsidR="00E36A97" w:rsidRPr="00E36A97" w:rsidRDefault="00E36A97" w:rsidP="00E36A97">
            <w:pPr>
              <w:jc w:val="both"/>
              <w:rPr>
                <w:sz w:val="20"/>
                <w:szCs w:val="20"/>
              </w:rPr>
            </w:pPr>
            <w:r w:rsidRPr="00E36A97">
              <w:rPr>
                <w:sz w:val="20"/>
                <w:szCs w:val="20"/>
              </w:rPr>
              <w:t>№</w:t>
            </w:r>
          </w:p>
        </w:tc>
        <w:tc>
          <w:tcPr>
            <w:tcW w:w="6591" w:type="dxa"/>
            <w:tcBorders>
              <w:top w:val="single" w:sz="4" w:space="0" w:color="auto"/>
              <w:left w:val="single" w:sz="4" w:space="0" w:color="auto"/>
              <w:bottom w:val="single" w:sz="4" w:space="0" w:color="auto"/>
              <w:right w:val="single" w:sz="4" w:space="0" w:color="auto"/>
            </w:tcBorders>
            <w:vAlign w:val="center"/>
            <w:hideMark/>
          </w:tcPr>
          <w:p w:rsidR="00E36A97" w:rsidRPr="00E36A97" w:rsidRDefault="00E36A97" w:rsidP="00E36A97">
            <w:pPr>
              <w:jc w:val="both"/>
              <w:rPr>
                <w:sz w:val="20"/>
                <w:szCs w:val="20"/>
              </w:rPr>
            </w:pPr>
            <w:r w:rsidRPr="00E36A97">
              <w:rPr>
                <w:sz w:val="20"/>
                <w:szCs w:val="20"/>
              </w:rPr>
              <w:t>Значения признака заявителя</w:t>
            </w:r>
          </w:p>
        </w:tc>
      </w:tr>
      <w:tr w:rsidR="00E36A97" w:rsidRPr="00E36A97" w:rsidTr="00E36A97">
        <w:trPr>
          <w:trHeight w:val="563"/>
        </w:trPr>
        <w:tc>
          <w:tcPr>
            <w:tcW w:w="1985" w:type="dxa"/>
            <w:tcBorders>
              <w:top w:val="single" w:sz="4" w:space="0" w:color="auto"/>
              <w:left w:val="single" w:sz="4" w:space="0" w:color="auto"/>
              <w:bottom w:val="nil"/>
              <w:right w:val="single" w:sz="4" w:space="0" w:color="auto"/>
            </w:tcBorders>
            <w:vAlign w:val="center"/>
            <w:hideMark/>
          </w:tcPr>
          <w:p w:rsidR="00E36A97" w:rsidRPr="00E36A97" w:rsidRDefault="00E36A97" w:rsidP="00E36A97">
            <w:pPr>
              <w:jc w:val="both"/>
              <w:rPr>
                <w:sz w:val="20"/>
                <w:szCs w:val="20"/>
              </w:rPr>
            </w:pPr>
            <w:r w:rsidRPr="00E36A97">
              <w:rPr>
                <w:sz w:val="20"/>
                <w:szCs w:val="20"/>
              </w:rPr>
              <w:t>Статус заявителя</w:t>
            </w:r>
          </w:p>
        </w:tc>
        <w:tc>
          <w:tcPr>
            <w:tcW w:w="922" w:type="dxa"/>
            <w:tcBorders>
              <w:top w:val="single" w:sz="4" w:space="0" w:color="auto"/>
              <w:left w:val="single" w:sz="4" w:space="0" w:color="auto"/>
              <w:bottom w:val="single" w:sz="4" w:space="0" w:color="auto"/>
              <w:right w:val="single" w:sz="4" w:space="0" w:color="auto"/>
            </w:tcBorders>
            <w:vAlign w:val="center"/>
            <w:hideMark/>
          </w:tcPr>
          <w:p w:rsidR="00E36A97" w:rsidRPr="00E36A97" w:rsidRDefault="00E36A97" w:rsidP="00E36A97">
            <w:pPr>
              <w:jc w:val="both"/>
              <w:rPr>
                <w:sz w:val="20"/>
                <w:szCs w:val="20"/>
              </w:rPr>
            </w:pPr>
            <w:r w:rsidRPr="00E36A97">
              <w:rPr>
                <w:sz w:val="20"/>
                <w:szCs w:val="20"/>
              </w:rPr>
              <w:t>1</w:t>
            </w:r>
          </w:p>
        </w:tc>
        <w:tc>
          <w:tcPr>
            <w:tcW w:w="6591" w:type="dxa"/>
            <w:tcBorders>
              <w:top w:val="single" w:sz="4" w:space="0" w:color="auto"/>
              <w:left w:val="single" w:sz="4" w:space="0" w:color="auto"/>
              <w:bottom w:val="single" w:sz="4" w:space="0" w:color="auto"/>
              <w:right w:val="single" w:sz="4" w:space="0" w:color="auto"/>
            </w:tcBorders>
            <w:hideMark/>
          </w:tcPr>
          <w:p w:rsidR="00E36A97" w:rsidRPr="00E36A97" w:rsidRDefault="00E36A97" w:rsidP="00E36A97">
            <w:pPr>
              <w:jc w:val="both"/>
              <w:rPr>
                <w:sz w:val="20"/>
                <w:szCs w:val="20"/>
              </w:rPr>
            </w:pPr>
            <w:r w:rsidRPr="00E36A97">
              <w:rPr>
                <w:sz w:val="20"/>
                <w:szCs w:val="20"/>
              </w:rPr>
              <w:t>Физические лица, индивидуальные предприниматели и юридические лица (их уполномоченные представители), которые на праве собственности либо на ином законном основании принадлежит земельный участок, здание или иное недвижимое имущество, обратившиеся за получением муниципальной услуги</w:t>
            </w:r>
          </w:p>
        </w:tc>
      </w:tr>
      <w:tr w:rsidR="00E36A97" w:rsidRPr="00E36A97" w:rsidTr="00E36A97">
        <w:trPr>
          <w:trHeight w:val="318"/>
        </w:trPr>
        <w:tc>
          <w:tcPr>
            <w:tcW w:w="1985" w:type="dxa"/>
            <w:vMerge w:val="restart"/>
            <w:tcBorders>
              <w:top w:val="single" w:sz="4" w:space="0" w:color="auto"/>
              <w:left w:val="single" w:sz="4" w:space="0" w:color="auto"/>
              <w:bottom w:val="single" w:sz="4" w:space="0" w:color="auto"/>
              <w:right w:val="single" w:sz="4" w:space="0" w:color="auto"/>
            </w:tcBorders>
            <w:vAlign w:val="center"/>
            <w:hideMark/>
          </w:tcPr>
          <w:p w:rsidR="00E36A97" w:rsidRPr="00E36A97" w:rsidRDefault="00E36A97" w:rsidP="00E36A97">
            <w:pPr>
              <w:jc w:val="both"/>
              <w:rPr>
                <w:sz w:val="20"/>
                <w:szCs w:val="20"/>
              </w:rPr>
            </w:pPr>
            <w:r w:rsidRPr="00E36A97">
              <w:rPr>
                <w:sz w:val="20"/>
                <w:szCs w:val="20"/>
              </w:rPr>
              <w:t>Цель обращения</w:t>
            </w:r>
          </w:p>
        </w:tc>
        <w:tc>
          <w:tcPr>
            <w:tcW w:w="922" w:type="dxa"/>
            <w:tcBorders>
              <w:top w:val="single" w:sz="4" w:space="0" w:color="auto"/>
              <w:left w:val="single" w:sz="4" w:space="0" w:color="auto"/>
              <w:bottom w:val="single" w:sz="4" w:space="0" w:color="auto"/>
              <w:right w:val="single" w:sz="4" w:space="0" w:color="auto"/>
            </w:tcBorders>
            <w:vAlign w:val="center"/>
            <w:hideMark/>
          </w:tcPr>
          <w:p w:rsidR="00E36A97" w:rsidRPr="00E36A97" w:rsidRDefault="00E36A97" w:rsidP="00E36A97">
            <w:pPr>
              <w:jc w:val="both"/>
              <w:rPr>
                <w:sz w:val="20"/>
                <w:szCs w:val="20"/>
              </w:rPr>
            </w:pPr>
            <w:r w:rsidRPr="00E36A97">
              <w:rPr>
                <w:sz w:val="20"/>
                <w:szCs w:val="20"/>
              </w:rPr>
              <w:t>1</w:t>
            </w:r>
          </w:p>
        </w:tc>
        <w:tc>
          <w:tcPr>
            <w:tcW w:w="6591" w:type="dxa"/>
            <w:tcBorders>
              <w:top w:val="single" w:sz="4" w:space="0" w:color="auto"/>
              <w:left w:val="single" w:sz="4" w:space="0" w:color="auto"/>
              <w:bottom w:val="single" w:sz="4" w:space="0" w:color="auto"/>
              <w:right w:val="single" w:sz="4" w:space="0" w:color="auto"/>
            </w:tcBorders>
            <w:hideMark/>
          </w:tcPr>
          <w:p w:rsidR="00E36A97" w:rsidRPr="00E36A97" w:rsidRDefault="00E36A97" w:rsidP="00E36A97">
            <w:pPr>
              <w:jc w:val="both"/>
              <w:rPr>
                <w:sz w:val="20"/>
                <w:szCs w:val="20"/>
              </w:rPr>
            </w:pPr>
            <w:r w:rsidRPr="00E36A97">
              <w:rPr>
                <w:sz w:val="20"/>
                <w:szCs w:val="20"/>
              </w:rPr>
              <w:t>выдача разрешения на строительство либо отказ в предоставлении муниципальной услуги</w:t>
            </w:r>
          </w:p>
        </w:tc>
      </w:tr>
      <w:tr w:rsidR="00E36A97" w:rsidRPr="00E36A97" w:rsidTr="00E36A97">
        <w:trPr>
          <w:trHeight w:val="159"/>
        </w:trPr>
        <w:tc>
          <w:tcPr>
            <w:tcW w:w="1985" w:type="dxa"/>
            <w:vMerge/>
            <w:tcBorders>
              <w:top w:val="single" w:sz="4" w:space="0" w:color="auto"/>
              <w:left w:val="single" w:sz="4" w:space="0" w:color="auto"/>
              <w:bottom w:val="single" w:sz="4" w:space="0" w:color="auto"/>
              <w:right w:val="single" w:sz="4" w:space="0" w:color="auto"/>
            </w:tcBorders>
            <w:vAlign w:val="center"/>
            <w:hideMark/>
          </w:tcPr>
          <w:p w:rsidR="00E36A97" w:rsidRPr="00E36A97" w:rsidRDefault="00E36A97" w:rsidP="00E36A97">
            <w:pPr>
              <w:jc w:val="both"/>
              <w:rPr>
                <w:sz w:val="20"/>
                <w:szCs w:val="20"/>
              </w:rPr>
            </w:pPr>
          </w:p>
        </w:tc>
        <w:tc>
          <w:tcPr>
            <w:tcW w:w="922" w:type="dxa"/>
            <w:tcBorders>
              <w:top w:val="single" w:sz="4" w:space="0" w:color="auto"/>
              <w:left w:val="single" w:sz="4" w:space="0" w:color="auto"/>
              <w:bottom w:val="single" w:sz="4" w:space="0" w:color="auto"/>
              <w:right w:val="single" w:sz="4" w:space="0" w:color="auto"/>
            </w:tcBorders>
            <w:vAlign w:val="center"/>
            <w:hideMark/>
          </w:tcPr>
          <w:p w:rsidR="00E36A97" w:rsidRPr="00E36A97" w:rsidRDefault="00E36A97" w:rsidP="00E36A97">
            <w:pPr>
              <w:jc w:val="both"/>
              <w:rPr>
                <w:sz w:val="20"/>
                <w:szCs w:val="20"/>
              </w:rPr>
            </w:pPr>
            <w:r w:rsidRPr="00E36A97">
              <w:rPr>
                <w:sz w:val="20"/>
                <w:szCs w:val="20"/>
              </w:rPr>
              <w:t>2</w:t>
            </w:r>
          </w:p>
        </w:tc>
        <w:tc>
          <w:tcPr>
            <w:tcW w:w="6591" w:type="dxa"/>
            <w:tcBorders>
              <w:top w:val="single" w:sz="4" w:space="0" w:color="auto"/>
              <w:left w:val="single" w:sz="4" w:space="0" w:color="auto"/>
              <w:bottom w:val="single" w:sz="4" w:space="0" w:color="auto"/>
              <w:right w:val="single" w:sz="4" w:space="0" w:color="auto"/>
            </w:tcBorders>
            <w:hideMark/>
          </w:tcPr>
          <w:p w:rsidR="00E36A97" w:rsidRPr="00E36A97" w:rsidRDefault="00E36A97" w:rsidP="00E36A97">
            <w:pPr>
              <w:jc w:val="both"/>
              <w:rPr>
                <w:sz w:val="20"/>
                <w:szCs w:val="20"/>
              </w:rPr>
            </w:pPr>
            <w:r w:rsidRPr="00E36A97">
              <w:rPr>
                <w:sz w:val="20"/>
                <w:szCs w:val="20"/>
              </w:rPr>
              <w:t>исправление допущенных опечаток и (или) ошибок в выданных в результате предоставления муниципальной услуги документах</w:t>
            </w:r>
          </w:p>
        </w:tc>
      </w:tr>
    </w:tbl>
    <w:p w:rsidR="00E36A97" w:rsidRPr="005022F1" w:rsidRDefault="00E36A97" w:rsidP="005022F1">
      <w:pPr>
        <w:ind w:left="10773"/>
        <w:jc w:val="both"/>
        <w:rPr>
          <w:bCs/>
          <w:sz w:val="20"/>
          <w:szCs w:val="20"/>
        </w:rPr>
      </w:pPr>
      <w:bookmarkStart w:id="77" w:name="P866"/>
      <w:bookmarkEnd w:id="77"/>
      <w:proofErr w:type="spellStart"/>
      <w:r w:rsidRPr="00E36A97">
        <w:rPr>
          <w:bCs/>
          <w:sz w:val="20"/>
          <w:szCs w:val="20"/>
        </w:rPr>
        <w:t>азрешение</w:t>
      </w:r>
      <w:proofErr w:type="spellEnd"/>
      <w:r w:rsidRPr="00E36A97">
        <w:rPr>
          <w:bCs/>
          <w:sz w:val="20"/>
          <w:szCs w:val="20"/>
        </w:rPr>
        <w:t xml:space="preserve"> на </w:t>
      </w:r>
      <w:proofErr w:type="spellStart"/>
      <w:r w:rsidRPr="00E36A97">
        <w:rPr>
          <w:bCs/>
          <w:sz w:val="20"/>
          <w:szCs w:val="20"/>
        </w:rPr>
        <w:t>строите</w:t>
      </w:r>
      <w:r w:rsidR="005022F1">
        <w:rPr>
          <w:bCs/>
          <w:sz w:val="20"/>
          <w:szCs w:val="20"/>
        </w:rPr>
        <w:t>льство</w:t>
      </w:r>
      <w:r w:rsidRPr="00E36A97">
        <w:rPr>
          <w:b/>
          <w:bCs/>
          <w:sz w:val="20"/>
          <w:szCs w:val="20"/>
        </w:rPr>
        <w:t>ЗАЯВЛЕНИЕ</w:t>
      </w:r>
      <w:proofErr w:type="spellEnd"/>
    </w:p>
    <w:p w:rsidR="005022F1" w:rsidRDefault="005022F1" w:rsidP="00E36A97">
      <w:pPr>
        <w:jc w:val="both"/>
        <w:rPr>
          <w:b/>
          <w:bCs/>
          <w:sz w:val="20"/>
          <w:szCs w:val="20"/>
        </w:rPr>
      </w:pPr>
    </w:p>
    <w:p w:rsidR="005022F1" w:rsidRDefault="005022F1" w:rsidP="00E36A97">
      <w:pPr>
        <w:jc w:val="both"/>
        <w:rPr>
          <w:b/>
          <w:bCs/>
          <w:sz w:val="20"/>
          <w:szCs w:val="20"/>
        </w:rPr>
      </w:pPr>
    </w:p>
    <w:p w:rsidR="005022F1" w:rsidRDefault="005022F1" w:rsidP="00E36A97">
      <w:pPr>
        <w:jc w:val="both"/>
        <w:rPr>
          <w:b/>
          <w:bCs/>
          <w:sz w:val="20"/>
          <w:szCs w:val="20"/>
        </w:rPr>
      </w:pPr>
    </w:p>
    <w:p w:rsidR="005022F1" w:rsidRDefault="005022F1" w:rsidP="00E36A97">
      <w:pPr>
        <w:jc w:val="both"/>
        <w:rPr>
          <w:b/>
          <w:bCs/>
          <w:sz w:val="20"/>
          <w:szCs w:val="20"/>
        </w:rPr>
      </w:pPr>
    </w:p>
    <w:p w:rsidR="005022F1" w:rsidRDefault="005022F1" w:rsidP="00E36A97">
      <w:pPr>
        <w:jc w:val="both"/>
        <w:rPr>
          <w:b/>
          <w:bCs/>
          <w:sz w:val="20"/>
          <w:szCs w:val="20"/>
        </w:rPr>
      </w:pPr>
    </w:p>
    <w:p w:rsidR="005022F1" w:rsidRDefault="005022F1" w:rsidP="00E36A97">
      <w:pPr>
        <w:jc w:val="both"/>
        <w:rPr>
          <w:b/>
          <w:bCs/>
          <w:sz w:val="20"/>
          <w:szCs w:val="20"/>
        </w:rPr>
      </w:pPr>
    </w:p>
    <w:p w:rsidR="005022F1" w:rsidRDefault="005022F1" w:rsidP="00E36A97">
      <w:pPr>
        <w:jc w:val="both"/>
        <w:rPr>
          <w:b/>
          <w:bCs/>
          <w:sz w:val="20"/>
          <w:szCs w:val="20"/>
        </w:rPr>
      </w:pPr>
    </w:p>
    <w:p w:rsidR="005022F1" w:rsidRDefault="005022F1" w:rsidP="005022F1">
      <w:pPr>
        <w:jc w:val="center"/>
        <w:rPr>
          <w:b/>
          <w:bCs/>
          <w:sz w:val="20"/>
          <w:szCs w:val="20"/>
        </w:rPr>
      </w:pPr>
      <w:r>
        <w:rPr>
          <w:b/>
          <w:bCs/>
          <w:sz w:val="20"/>
          <w:szCs w:val="20"/>
        </w:rPr>
        <w:t>Заявление</w:t>
      </w:r>
    </w:p>
    <w:p w:rsidR="00E36A97" w:rsidRPr="00E36A97" w:rsidRDefault="00E36A97" w:rsidP="005022F1">
      <w:pPr>
        <w:jc w:val="center"/>
        <w:rPr>
          <w:sz w:val="20"/>
          <w:szCs w:val="20"/>
        </w:rPr>
      </w:pPr>
      <w:r w:rsidRPr="00E36A97">
        <w:rPr>
          <w:b/>
          <w:bCs/>
          <w:sz w:val="20"/>
          <w:szCs w:val="20"/>
        </w:rPr>
        <w:t>об исправлении допущенных опечаток и ошибок</w:t>
      </w:r>
    </w:p>
    <w:p w:rsidR="00E36A97" w:rsidRPr="00E36A97" w:rsidRDefault="00E36A97" w:rsidP="005022F1">
      <w:pPr>
        <w:jc w:val="center"/>
        <w:rPr>
          <w:b/>
          <w:bCs/>
          <w:sz w:val="20"/>
          <w:szCs w:val="20"/>
        </w:rPr>
      </w:pPr>
      <w:r w:rsidRPr="00E36A97">
        <w:rPr>
          <w:b/>
          <w:bCs/>
          <w:sz w:val="20"/>
          <w:szCs w:val="20"/>
        </w:rPr>
        <w:t>в разрешении на строительство</w:t>
      </w:r>
    </w:p>
    <w:p w:rsidR="00E36A97" w:rsidRPr="00E36A97" w:rsidRDefault="00E36A97" w:rsidP="005022F1">
      <w:pPr>
        <w:jc w:val="center"/>
        <w:rPr>
          <w:sz w:val="20"/>
          <w:szCs w:val="20"/>
        </w:rPr>
      </w:pPr>
    </w:p>
    <w:p w:rsidR="00E36A97" w:rsidRPr="00E36A97" w:rsidRDefault="00E36A97" w:rsidP="005022F1">
      <w:pPr>
        <w:jc w:val="center"/>
        <w:rPr>
          <w:sz w:val="20"/>
          <w:szCs w:val="20"/>
        </w:rPr>
      </w:pPr>
      <w:r w:rsidRPr="00E36A97">
        <w:rPr>
          <w:sz w:val="20"/>
          <w:szCs w:val="20"/>
        </w:rPr>
        <w:t>"__" __________ 20___ г.</w:t>
      </w:r>
    </w:p>
    <w:p w:rsidR="00E36A97" w:rsidRPr="00E36A97" w:rsidRDefault="00E36A97" w:rsidP="005022F1">
      <w:pPr>
        <w:jc w:val="center"/>
        <w:rPr>
          <w:sz w:val="20"/>
          <w:szCs w:val="20"/>
        </w:rPr>
      </w:pPr>
      <w:r w:rsidRPr="00E36A97">
        <w:rPr>
          <w:sz w:val="20"/>
          <w:szCs w:val="20"/>
        </w:rPr>
        <w:t>_________________________________________________________________________</w:t>
      </w:r>
    </w:p>
    <w:p w:rsidR="00E36A97" w:rsidRPr="00E36A97" w:rsidRDefault="00E36A97" w:rsidP="005022F1">
      <w:pPr>
        <w:jc w:val="center"/>
        <w:rPr>
          <w:sz w:val="20"/>
          <w:szCs w:val="20"/>
        </w:rPr>
      </w:pPr>
      <w:r w:rsidRPr="00E36A97">
        <w:rPr>
          <w:sz w:val="20"/>
          <w:szCs w:val="20"/>
        </w:rPr>
        <w:t>_________________________________________________________________________</w:t>
      </w:r>
    </w:p>
    <w:p w:rsidR="00E36A97" w:rsidRPr="00E36A97" w:rsidRDefault="00E36A97" w:rsidP="005022F1">
      <w:pPr>
        <w:jc w:val="center"/>
        <w:rPr>
          <w:sz w:val="20"/>
          <w:szCs w:val="20"/>
        </w:rPr>
      </w:pPr>
      <w:r w:rsidRPr="00E36A97">
        <w:rPr>
          <w:sz w:val="20"/>
          <w:szCs w:val="20"/>
        </w:rPr>
        <w:t>(наименование уполномоченного на выдачу разрешений на строительство</w:t>
      </w:r>
    </w:p>
    <w:p w:rsidR="00E36A97" w:rsidRPr="00E36A97" w:rsidRDefault="00E36A97" w:rsidP="005022F1">
      <w:pPr>
        <w:jc w:val="center"/>
        <w:rPr>
          <w:sz w:val="20"/>
          <w:szCs w:val="20"/>
        </w:rPr>
      </w:pPr>
      <w:r w:rsidRPr="00E36A97">
        <w:rPr>
          <w:sz w:val="20"/>
          <w:szCs w:val="20"/>
        </w:rPr>
        <w:t>федерального органа исполнительной власти, органа исполнительной власти</w:t>
      </w:r>
    </w:p>
    <w:p w:rsidR="00E36A97" w:rsidRPr="00E36A97" w:rsidRDefault="00E36A97" w:rsidP="005022F1">
      <w:pPr>
        <w:jc w:val="center"/>
        <w:rPr>
          <w:sz w:val="20"/>
          <w:szCs w:val="20"/>
        </w:rPr>
      </w:pPr>
      <w:r w:rsidRPr="00E36A97">
        <w:rPr>
          <w:sz w:val="20"/>
          <w:szCs w:val="20"/>
        </w:rPr>
        <w:t>субъекта Российской Федерации, органа местного самоуправления,</w:t>
      </w:r>
    </w:p>
    <w:p w:rsidR="00E36A97" w:rsidRPr="00E36A97" w:rsidRDefault="00E36A97" w:rsidP="005022F1">
      <w:pPr>
        <w:jc w:val="center"/>
        <w:rPr>
          <w:sz w:val="20"/>
          <w:szCs w:val="20"/>
        </w:rPr>
      </w:pPr>
      <w:r w:rsidRPr="00E36A97">
        <w:rPr>
          <w:sz w:val="20"/>
          <w:szCs w:val="20"/>
        </w:rPr>
        <w:t>организации)</w:t>
      </w:r>
    </w:p>
    <w:p w:rsidR="00E36A97" w:rsidRPr="00E36A97" w:rsidRDefault="00E36A97" w:rsidP="00E36A97">
      <w:pPr>
        <w:jc w:val="both"/>
        <w:rPr>
          <w:sz w:val="20"/>
          <w:szCs w:val="20"/>
        </w:rPr>
      </w:pPr>
      <w:r w:rsidRPr="00E36A97">
        <w:rPr>
          <w:sz w:val="20"/>
          <w:szCs w:val="20"/>
        </w:rPr>
        <w:t>Прошу исправить допущенную опечатку/ошибку в разрешении на строительство.</w:t>
      </w:r>
    </w:p>
    <w:p w:rsidR="00E36A97" w:rsidRPr="00E36A97" w:rsidRDefault="00E36A97" w:rsidP="00E36A97">
      <w:pPr>
        <w:jc w:val="both"/>
        <w:rPr>
          <w:sz w:val="20"/>
          <w:szCs w:val="20"/>
        </w:rPr>
      </w:pPr>
      <w:r w:rsidRPr="00E36A97">
        <w:rPr>
          <w:sz w:val="20"/>
          <w:szCs w:val="20"/>
        </w:rPr>
        <w:t>1. Сведения о застройщике</w:t>
      </w:r>
    </w:p>
    <w:tbl>
      <w:tblPr>
        <w:tblW w:w="9834" w:type="dxa"/>
        <w:tblCellMar>
          <w:top w:w="15" w:type="dxa"/>
          <w:left w:w="15" w:type="dxa"/>
          <w:bottom w:w="15" w:type="dxa"/>
          <w:right w:w="15" w:type="dxa"/>
        </w:tblCellMar>
        <w:tblLook w:val="04A0" w:firstRow="1" w:lastRow="0" w:firstColumn="1" w:lastColumn="0" w:noHBand="0" w:noVBand="1"/>
      </w:tblPr>
      <w:tblGrid>
        <w:gridCol w:w="920"/>
        <w:gridCol w:w="4765"/>
        <w:gridCol w:w="4149"/>
      </w:tblGrid>
      <w:tr w:rsidR="00E36A97" w:rsidRPr="00E36A97" w:rsidTr="00E36A97">
        <w:trPr>
          <w:trHeight w:val="552"/>
        </w:trPr>
        <w:tc>
          <w:tcPr>
            <w:tcW w:w="920" w:type="dxa"/>
            <w:tcBorders>
              <w:top w:val="single" w:sz="6" w:space="0" w:color="000000"/>
              <w:left w:val="single" w:sz="6" w:space="0" w:color="000000"/>
              <w:bottom w:val="single" w:sz="6" w:space="0" w:color="000000"/>
              <w:right w:val="single" w:sz="6" w:space="0" w:color="000000"/>
            </w:tcBorders>
            <w:hideMark/>
          </w:tcPr>
          <w:p w:rsidR="00E36A97" w:rsidRPr="00E36A97" w:rsidRDefault="00E36A97" w:rsidP="00E36A97">
            <w:pPr>
              <w:jc w:val="both"/>
              <w:rPr>
                <w:sz w:val="20"/>
                <w:szCs w:val="20"/>
              </w:rPr>
            </w:pPr>
            <w:r w:rsidRPr="00E36A97">
              <w:rPr>
                <w:sz w:val="20"/>
                <w:szCs w:val="20"/>
              </w:rPr>
              <w:t>1.1</w:t>
            </w:r>
          </w:p>
        </w:tc>
        <w:tc>
          <w:tcPr>
            <w:tcW w:w="4765" w:type="dxa"/>
            <w:tcBorders>
              <w:top w:val="single" w:sz="6" w:space="0" w:color="000000"/>
              <w:left w:val="single" w:sz="6" w:space="0" w:color="000000"/>
              <w:bottom w:val="single" w:sz="6" w:space="0" w:color="000000"/>
              <w:right w:val="single" w:sz="6" w:space="0" w:color="000000"/>
            </w:tcBorders>
            <w:hideMark/>
          </w:tcPr>
          <w:p w:rsidR="00E36A97" w:rsidRPr="00E36A97" w:rsidRDefault="00E36A97" w:rsidP="00E36A97">
            <w:pPr>
              <w:jc w:val="both"/>
              <w:rPr>
                <w:sz w:val="20"/>
                <w:szCs w:val="20"/>
              </w:rPr>
            </w:pPr>
            <w:r w:rsidRPr="00E36A97">
              <w:rPr>
                <w:sz w:val="20"/>
                <w:szCs w:val="20"/>
              </w:rPr>
              <w:t>Сведения о физическом лице, в случае если застройщиком является физическое лицо:</w:t>
            </w:r>
          </w:p>
        </w:tc>
        <w:tc>
          <w:tcPr>
            <w:tcW w:w="4149" w:type="dxa"/>
            <w:tcBorders>
              <w:top w:val="single" w:sz="6" w:space="0" w:color="000000"/>
              <w:left w:val="single" w:sz="6" w:space="0" w:color="000000"/>
              <w:bottom w:val="single" w:sz="6" w:space="0" w:color="000000"/>
              <w:right w:val="single" w:sz="6" w:space="0" w:color="000000"/>
            </w:tcBorders>
            <w:hideMark/>
          </w:tcPr>
          <w:p w:rsidR="00E36A97" w:rsidRPr="00E36A97" w:rsidRDefault="00E36A97" w:rsidP="00E36A97">
            <w:pPr>
              <w:jc w:val="both"/>
              <w:rPr>
                <w:sz w:val="20"/>
                <w:szCs w:val="20"/>
              </w:rPr>
            </w:pPr>
            <w:r w:rsidRPr="00E36A97">
              <w:rPr>
                <w:sz w:val="20"/>
                <w:szCs w:val="20"/>
              </w:rPr>
              <w:t> </w:t>
            </w:r>
          </w:p>
        </w:tc>
      </w:tr>
      <w:tr w:rsidR="00E36A97" w:rsidRPr="00E36A97" w:rsidTr="00E36A97">
        <w:trPr>
          <w:trHeight w:val="285"/>
        </w:trPr>
        <w:tc>
          <w:tcPr>
            <w:tcW w:w="920" w:type="dxa"/>
            <w:tcBorders>
              <w:top w:val="single" w:sz="6" w:space="0" w:color="000000"/>
              <w:left w:val="single" w:sz="6" w:space="0" w:color="000000"/>
              <w:bottom w:val="single" w:sz="6" w:space="0" w:color="000000"/>
              <w:right w:val="single" w:sz="6" w:space="0" w:color="000000"/>
            </w:tcBorders>
            <w:hideMark/>
          </w:tcPr>
          <w:p w:rsidR="00E36A97" w:rsidRPr="00E36A97" w:rsidRDefault="00E36A97" w:rsidP="00E36A97">
            <w:pPr>
              <w:jc w:val="both"/>
              <w:rPr>
                <w:sz w:val="20"/>
                <w:szCs w:val="20"/>
              </w:rPr>
            </w:pPr>
            <w:r w:rsidRPr="00E36A97">
              <w:rPr>
                <w:sz w:val="20"/>
                <w:szCs w:val="20"/>
              </w:rPr>
              <w:t>1.1.1</w:t>
            </w:r>
          </w:p>
        </w:tc>
        <w:tc>
          <w:tcPr>
            <w:tcW w:w="4765" w:type="dxa"/>
            <w:tcBorders>
              <w:top w:val="single" w:sz="6" w:space="0" w:color="000000"/>
              <w:left w:val="single" w:sz="6" w:space="0" w:color="000000"/>
              <w:bottom w:val="single" w:sz="6" w:space="0" w:color="000000"/>
              <w:right w:val="single" w:sz="6" w:space="0" w:color="000000"/>
            </w:tcBorders>
            <w:hideMark/>
          </w:tcPr>
          <w:p w:rsidR="00E36A97" w:rsidRPr="00E36A97" w:rsidRDefault="00E36A97" w:rsidP="00E36A97">
            <w:pPr>
              <w:jc w:val="both"/>
              <w:rPr>
                <w:sz w:val="20"/>
                <w:szCs w:val="20"/>
              </w:rPr>
            </w:pPr>
            <w:r w:rsidRPr="00E36A97">
              <w:rPr>
                <w:sz w:val="20"/>
                <w:szCs w:val="20"/>
              </w:rPr>
              <w:t>Фамилия, имя, отчество (при наличии)</w:t>
            </w:r>
          </w:p>
        </w:tc>
        <w:tc>
          <w:tcPr>
            <w:tcW w:w="4149" w:type="dxa"/>
            <w:tcBorders>
              <w:top w:val="single" w:sz="6" w:space="0" w:color="000000"/>
              <w:left w:val="single" w:sz="6" w:space="0" w:color="000000"/>
              <w:bottom w:val="single" w:sz="6" w:space="0" w:color="000000"/>
              <w:right w:val="single" w:sz="6" w:space="0" w:color="000000"/>
            </w:tcBorders>
            <w:hideMark/>
          </w:tcPr>
          <w:p w:rsidR="00E36A97" w:rsidRPr="00E36A97" w:rsidRDefault="00E36A97" w:rsidP="00E36A97">
            <w:pPr>
              <w:jc w:val="both"/>
              <w:rPr>
                <w:sz w:val="20"/>
                <w:szCs w:val="20"/>
              </w:rPr>
            </w:pPr>
            <w:r w:rsidRPr="00E36A97">
              <w:rPr>
                <w:sz w:val="20"/>
                <w:szCs w:val="20"/>
              </w:rPr>
              <w:t> </w:t>
            </w:r>
          </w:p>
        </w:tc>
      </w:tr>
      <w:tr w:rsidR="00E36A97" w:rsidRPr="00E36A97" w:rsidTr="00E36A97">
        <w:trPr>
          <w:trHeight w:val="1104"/>
        </w:trPr>
        <w:tc>
          <w:tcPr>
            <w:tcW w:w="920" w:type="dxa"/>
            <w:tcBorders>
              <w:top w:val="single" w:sz="6" w:space="0" w:color="000000"/>
              <w:left w:val="single" w:sz="6" w:space="0" w:color="000000"/>
              <w:bottom w:val="single" w:sz="6" w:space="0" w:color="000000"/>
              <w:right w:val="single" w:sz="6" w:space="0" w:color="000000"/>
            </w:tcBorders>
            <w:hideMark/>
          </w:tcPr>
          <w:p w:rsidR="00E36A97" w:rsidRPr="00E36A97" w:rsidRDefault="00E36A97" w:rsidP="00E36A97">
            <w:pPr>
              <w:jc w:val="both"/>
              <w:rPr>
                <w:sz w:val="20"/>
                <w:szCs w:val="20"/>
              </w:rPr>
            </w:pPr>
            <w:r w:rsidRPr="00E36A97">
              <w:rPr>
                <w:sz w:val="20"/>
                <w:szCs w:val="20"/>
              </w:rPr>
              <w:t>1.1.2</w:t>
            </w:r>
          </w:p>
        </w:tc>
        <w:tc>
          <w:tcPr>
            <w:tcW w:w="4765" w:type="dxa"/>
            <w:tcBorders>
              <w:top w:val="single" w:sz="6" w:space="0" w:color="000000"/>
              <w:left w:val="single" w:sz="6" w:space="0" w:color="000000"/>
              <w:bottom w:val="single" w:sz="6" w:space="0" w:color="000000"/>
              <w:right w:val="single" w:sz="6" w:space="0" w:color="000000"/>
            </w:tcBorders>
            <w:hideMark/>
          </w:tcPr>
          <w:p w:rsidR="00E36A97" w:rsidRPr="00E36A97" w:rsidRDefault="00E36A97" w:rsidP="00E36A97">
            <w:pPr>
              <w:jc w:val="both"/>
              <w:rPr>
                <w:sz w:val="20"/>
                <w:szCs w:val="20"/>
              </w:rPr>
            </w:pPr>
            <w:r w:rsidRPr="00E36A97">
              <w:rPr>
                <w:sz w:val="20"/>
                <w:szCs w:val="20"/>
              </w:rPr>
              <w:t>Реквизиты документа, удостоверяющего личность (не указываются в случае, если застройщик является индивидуальным предпринимателем)</w:t>
            </w:r>
          </w:p>
        </w:tc>
        <w:tc>
          <w:tcPr>
            <w:tcW w:w="4149" w:type="dxa"/>
            <w:tcBorders>
              <w:top w:val="single" w:sz="6" w:space="0" w:color="000000"/>
              <w:left w:val="single" w:sz="6" w:space="0" w:color="000000"/>
              <w:bottom w:val="single" w:sz="6" w:space="0" w:color="000000"/>
              <w:right w:val="single" w:sz="6" w:space="0" w:color="000000"/>
            </w:tcBorders>
            <w:hideMark/>
          </w:tcPr>
          <w:p w:rsidR="00E36A97" w:rsidRPr="00E36A97" w:rsidRDefault="00E36A97" w:rsidP="00E36A97">
            <w:pPr>
              <w:jc w:val="both"/>
              <w:rPr>
                <w:sz w:val="20"/>
                <w:szCs w:val="20"/>
              </w:rPr>
            </w:pPr>
            <w:r w:rsidRPr="00E36A97">
              <w:rPr>
                <w:sz w:val="20"/>
                <w:szCs w:val="20"/>
              </w:rPr>
              <w:t> </w:t>
            </w:r>
          </w:p>
        </w:tc>
      </w:tr>
      <w:tr w:rsidR="00E36A97" w:rsidRPr="00E36A97" w:rsidTr="00E36A97">
        <w:trPr>
          <w:trHeight w:val="633"/>
        </w:trPr>
        <w:tc>
          <w:tcPr>
            <w:tcW w:w="920" w:type="dxa"/>
            <w:tcBorders>
              <w:top w:val="single" w:sz="6" w:space="0" w:color="000000"/>
              <w:left w:val="single" w:sz="6" w:space="0" w:color="000000"/>
              <w:bottom w:val="single" w:sz="6" w:space="0" w:color="000000"/>
              <w:right w:val="single" w:sz="6" w:space="0" w:color="000000"/>
            </w:tcBorders>
            <w:hideMark/>
          </w:tcPr>
          <w:p w:rsidR="00E36A97" w:rsidRPr="00E36A97" w:rsidRDefault="00E36A97" w:rsidP="00E36A97">
            <w:pPr>
              <w:jc w:val="both"/>
              <w:rPr>
                <w:sz w:val="20"/>
                <w:szCs w:val="20"/>
              </w:rPr>
            </w:pPr>
            <w:r w:rsidRPr="00E36A97">
              <w:rPr>
                <w:sz w:val="20"/>
                <w:szCs w:val="20"/>
              </w:rPr>
              <w:t>1.1.3</w:t>
            </w:r>
          </w:p>
        </w:tc>
        <w:tc>
          <w:tcPr>
            <w:tcW w:w="4765" w:type="dxa"/>
            <w:tcBorders>
              <w:top w:val="single" w:sz="6" w:space="0" w:color="000000"/>
              <w:left w:val="single" w:sz="6" w:space="0" w:color="000000"/>
              <w:bottom w:val="single" w:sz="6" w:space="0" w:color="000000"/>
              <w:right w:val="single" w:sz="6" w:space="0" w:color="000000"/>
            </w:tcBorders>
            <w:hideMark/>
          </w:tcPr>
          <w:p w:rsidR="00E36A97" w:rsidRPr="00E36A97" w:rsidRDefault="00E36A97" w:rsidP="00E36A97">
            <w:pPr>
              <w:jc w:val="both"/>
              <w:rPr>
                <w:sz w:val="20"/>
                <w:szCs w:val="20"/>
              </w:rPr>
            </w:pPr>
            <w:r w:rsidRPr="00E36A97">
              <w:rPr>
                <w:sz w:val="20"/>
                <w:szCs w:val="20"/>
              </w:rPr>
              <w:t>Основной государственный регистрационный номер индивидуального предпринимателя</w:t>
            </w:r>
          </w:p>
        </w:tc>
        <w:tc>
          <w:tcPr>
            <w:tcW w:w="4149" w:type="dxa"/>
            <w:tcBorders>
              <w:top w:val="single" w:sz="6" w:space="0" w:color="000000"/>
              <w:left w:val="single" w:sz="6" w:space="0" w:color="000000"/>
              <w:bottom w:val="single" w:sz="6" w:space="0" w:color="000000"/>
              <w:right w:val="single" w:sz="6" w:space="0" w:color="000000"/>
            </w:tcBorders>
            <w:hideMark/>
          </w:tcPr>
          <w:p w:rsidR="00E36A97" w:rsidRPr="00E36A97" w:rsidRDefault="00E36A97" w:rsidP="00E36A97">
            <w:pPr>
              <w:jc w:val="both"/>
              <w:rPr>
                <w:sz w:val="20"/>
                <w:szCs w:val="20"/>
              </w:rPr>
            </w:pPr>
            <w:r w:rsidRPr="00E36A97">
              <w:rPr>
                <w:sz w:val="20"/>
                <w:szCs w:val="20"/>
              </w:rPr>
              <w:t> </w:t>
            </w:r>
          </w:p>
        </w:tc>
      </w:tr>
      <w:tr w:rsidR="00E36A97" w:rsidRPr="00E36A97" w:rsidTr="00E36A97">
        <w:trPr>
          <w:trHeight w:val="285"/>
        </w:trPr>
        <w:tc>
          <w:tcPr>
            <w:tcW w:w="920" w:type="dxa"/>
            <w:tcBorders>
              <w:top w:val="single" w:sz="6" w:space="0" w:color="000000"/>
              <w:left w:val="single" w:sz="6" w:space="0" w:color="000000"/>
              <w:bottom w:val="single" w:sz="6" w:space="0" w:color="000000"/>
              <w:right w:val="single" w:sz="6" w:space="0" w:color="000000"/>
            </w:tcBorders>
            <w:hideMark/>
          </w:tcPr>
          <w:p w:rsidR="00E36A97" w:rsidRPr="00E36A97" w:rsidRDefault="00E36A97" w:rsidP="00E36A97">
            <w:pPr>
              <w:jc w:val="both"/>
              <w:rPr>
                <w:sz w:val="20"/>
                <w:szCs w:val="20"/>
              </w:rPr>
            </w:pPr>
            <w:r w:rsidRPr="00E36A97">
              <w:rPr>
                <w:sz w:val="20"/>
                <w:szCs w:val="20"/>
              </w:rPr>
              <w:t>1.2</w:t>
            </w:r>
          </w:p>
        </w:tc>
        <w:tc>
          <w:tcPr>
            <w:tcW w:w="4765" w:type="dxa"/>
            <w:tcBorders>
              <w:top w:val="single" w:sz="6" w:space="0" w:color="000000"/>
              <w:left w:val="single" w:sz="6" w:space="0" w:color="000000"/>
              <w:bottom w:val="single" w:sz="6" w:space="0" w:color="000000"/>
              <w:right w:val="single" w:sz="6" w:space="0" w:color="000000"/>
            </w:tcBorders>
            <w:hideMark/>
          </w:tcPr>
          <w:p w:rsidR="00E36A97" w:rsidRPr="00E36A97" w:rsidRDefault="00E36A97" w:rsidP="00E36A97">
            <w:pPr>
              <w:jc w:val="both"/>
              <w:rPr>
                <w:sz w:val="20"/>
                <w:szCs w:val="20"/>
              </w:rPr>
            </w:pPr>
            <w:r w:rsidRPr="00E36A97">
              <w:rPr>
                <w:sz w:val="20"/>
                <w:szCs w:val="20"/>
              </w:rPr>
              <w:t>Сведения о юридическом лице:</w:t>
            </w:r>
          </w:p>
        </w:tc>
        <w:tc>
          <w:tcPr>
            <w:tcW w:w="4149" w:type="dxa"/>
            <w:tcBorders>
              <w:top w:val="single" w:sz="6" w:space="0" w:color="000000"/>
              <w:left w:val="single" w:sz="6" w:space="0" w:color="000000"/>
              <w:bottom w:val="single" w:sz="6" w:space="0" w:color="000000"/>
              <w:right w:val="single" w:sz="6" w:space="0" w:color="000000"/>
            </w:tcBorders>
            <w:hideMark/>
          </w:tcPr>
          <w:p w:rsidR="00E36A97" w:rsidRPr="00E36A97" w:rsidRDefault="00E36A97" w:rsidP="00E36A97">
            <w:pPr>
              <w:jc w:val="both"/>
              <w:rPr>
                <w:sz w:val="20"/>
                <w:szCs w:val="20"/>
              </w:rPr>
            </w:pPr>
            <w:r w:rsidRPr="00E36A97">
              <w:rPr>
                <w:sz w:val="20"/>
                <w:szCs w:val="20"/>
              </w:rPr>
              <w:t> </w:t>
            </w:r>
          </w:p>
        </w:tc>
      </w:tr>
      <w:tr w:rsidR="00E36A97" w:rsidRPr="00E36A97" w:rsidTr="00E36A97">
        <w:trPr>
          <w:trHeight w:val="285"/>
        </w:trPr>
        <w:tc>
          <w:tcPr>
            <w:tcW w:w="920" w:type="dxa"/>
            <w:tcBorders>
              <w:top w:val="single" w:sz="6" w:space="0" w:color="000000"/>
              <w:left w:val="single" w:sz="6" w:space="0" w:color="000000"/>
              <w:bottom w:val="single" w:sz="6" w:space="0" w:color="000000"/>
              <w:right w:val="single" w:sz="6" w:space="0" w:color="000000"/>
            </w:tcBorders>
            <w:hideMark/>
          </w:tcPr>
          <w:p w:rsidR="00E36A97" w:rsidRPr="00E36A97" w:rsidRDefault="00E36A97" w:rsidP="00E36A97">
            <w:pPr>
              <w:jc w:val="both"/>
              <w:rPr>
                <w:sz w:val="20"/>
                <w:szCs w:val="20"/>
              </w:rPr>
            </w:pPr>
            <w:r w:rsidRPr="00E36A97">
              <w:rPr>
                <w:sz w:val="20"/>
                <w:szCs w:val="20"/>
              </w:rPr>
              <w:t>1.2.1</w:t>
            </w:r>
          </w:p>
        </w:tc>
        <w:tc>
          <w:tcPr>
            <w:tcW w:w="4765" w:type="dxa"/>
            <w:tcBorders>
              <w:top w:val="single" w:sz="6" w:space="0" w:color="000000"/>
              <w:left w:val="single" w:sz="6" w:space="0" w:color="000000"/>
              <w:bottom w:val="single" w:sz="6" w:space="0" w:color="000000"/>
              <w:right w:val="single" w:sz="6" w:space="0" w:color="000000"/>
            </w:tcBorders>
            <w:hideMark/>
          </w:tcPr>
          <w:p w:rsidR="00E36A97" w:rsidRPr="00E36A97" w:rsidRDefault="00E36A97" w:rsidP="00E36A97">
            <w:pPr>
              <w:jc w:val="both"/>
              <w:rPr>
                <w:sz w:val="20"/>
                <w:szCs w:val="20"/>
              </w:rPr>
            </w:pPr>
            <w:r w:rsidRPr="00E36A97">
              <w:rPr>
                <w:sz w:val="20"/>
                <w:szCs w:val="20"/>
              </w:rPr>
              <w:t>Полное наименование</w:t>
            </w:r>
          </w:p>
        </w:tc>
        <w:tc>
          <w:tcPr>
            <w:tcW w:w="4149" w:type="dxa"/>
            <w:tcBorders>
              <w:top w:val="single" w:sz="6" w:space="0" w:color="000000"/>
              <w:left w:val="single" w:sz="6" w:space="0" w:color="000000"/>
              <w:bottom w:val="single" w:sz="6" w:space="0" w:color="000000"/>
              <w:right w:val="single" w:sz="6" w:space="0" w:color="000000"/>
            </w:tcBorders>
            <w:hideMark/>
          </w:tcPr>
          <w:p w:rsidR="00E36A97" w:rsidRPr="00E36A97" w:rsidRDefault="00E36A97" w:rsidP="00E36A97">
            <w:pPr>
              <w:jc w:val="both"/>
              <w:rPr>
                <w:sz w:val="20"/>
                <w:szCs w:val="20"/>
              </w:rPr>
            </w:pPr>
            <w:r w:rsidRPr="00E36A97">
              <w:rPr>
                <w:sz w:val="20"/>
                <w:szCs w:val="20"/>
              </w:rPr>
              <w:t> </w:t>
            </w:r>
          </w:p>
        </w:tc>
      </w:tr>
      <w:tr w:rsidR="00E36A97" w:rsidRPr="00E36A97" w:rsidTr="00E36A97">
        <w:trPr>
          <w:trHeight w:val="552"/>
        </w:trPr>
        <w:tc>
          <w:tcPr>
            <w:tcW w:w="920" w:type="dxa"/>
            <w:tcBorders>
              <w:top w:val="single" w:sz="6" w:space="0" w:color="000000"/>
              <w:left w:val="single" w:sz="6" w:space="0" w:color="000000"/>
              <w:bottom w:val="single" w:sz="6" w:space="0" w:color="000000"/>
              <w:right w:val="single" w:sz="6" w:space="0" w:color="000000"/>
            </w:tcBorders>
            <w:hideMark/>
          </w:tcPr>
          <w:p w:rsidR="00E36A97" w:rsidRPr="00E36A97" w:rsidRDefault="00E36A97" w:rsidP="00E36A97">
            <w:pPr>
              <w:jc w:val="both"/>
              <w:rPr>
                <w:sz w:val="20"/>
                <w:szCs w:val="20"/>
              </w:rPr>
            </w:pPr>
            <w:r w:rsidRPr="00E36A97">
              <w:rPr>
                <w:sz w:val="20"/>
                <w:szCs w:val="20"/>
              </w:rPr>
              <w:t>1.2.2</w:t>
            </w:r>
          </w:p>
        </w:tc>
        <w:tc>
          <w:tcPr>
            <w:tcW w:w="4765" w:type="dxa"/>
            <w:tcBorders>
              <w:top w:val="single" w:sz="6" w:space="0" w:color="000000"/>
              <w:left w:val="single" w:sz="6" w:space="0" w:color="000000"/>
              <w:bottom w:val="single" w:sz="6" w:space="0" w:color="000000"/>
              <w:right w:val="single" w:sz="6" w:space="0" w:color="000000"/>
            </w:tcBorders>
            <w:hideMark/>
          </w:tcPr>
          <w:p w:rsidR="00E36A97" w:rsidRPr="00E36A97" w:rsidRDefault="00E36A97" w:rsidP="00E36A97">
            <w:pPr>
              <w:jc w:val="both"/>
              <w:rPr>
                <w:sz w:val="20"/>
                <w:szCs w:val="20"/>
              </w:rPr>
            </w:pPr>
            <w:r w:rsidRPr="00E36A97">
              <w:rPr>
                <w:sz w:val="20"/>
                <w:szCs w:val="20"/>
              </w:rPr>
              <w:t>Основной государственный регистрационный номер</w:t>
            </w:r>
          </w:p>
        </w:tc>
        <w:tc>
          <w:tcPr>
            <w:tcW w:w="4149" w:type="dxa"/>
            <w:tcBorders>
              <w:top w:val="single" w:sz="6" w:space="0" w:color="000000"/>
              <w:left w:val="single" w:sz="6" w:space="0" w:color="000000"/>
              <w:bottom w:val="single" w:sz="6" w:space="0" w:color="000000"/>
              <w:right w:val="single" w:sz="6" w:space="0" w:color="000000"/>
            </w:tcBorders>
            <w:hideMark/>
          </w:tcPr>
          <w:p w:rsidR="00E36A97" w:rsidRPr="00E36A97" w:rsidRDefault="00E36A97" w:rsidP="00E36A97">
            <w:pPr>
              <w:jc w:val="both"/>
              <w:rPr>
                <w:sz w:val="20"/>
                <w:szCs w:val="20"/>
              </w:rPr>
            </w:pPr>
            <w:r w:rsidRPr="00E36A97">
              <w:rPr>
                <w:sz w:val="20"/>
                <w:szCs w:val="20"/>
              </w:rPr>
              <w:t> </w:t>
            </w:r>
          </w:p>
        </w:tc>
      </w:tr>
      <w:tr w:rsidR="00E36A97" w:rsidRPr="00E36A97" w:rsidTr="00E36A97">
        <w:trPr>
          <w:trHeight w:val="561"/>
        </w:trPr>
        <w:tc>
          <w:tcPr>
            <w:tcW w:w="920" w:type="dxa"/>
            <w:tcBorders>
              <w:top w:val="single" w:sz="6" w:space="0" w:color="000000"/>
              <w:left w:val="single" w:sz="6" w:space="0" w:color="000000"/>
              <w:bottom w:val="single" w:sz="6" w:space="0" w:color="000000"/>
              <w:right w:val="single" w:sz="6" w:space="0" w:color="000000"/>
            </w:tcBorders>
            <w:hideMark/>
          </w:tcPr>
          <w:p w:rsidR="00E36A97" w:rsidRPr="00E36A97" w:rsidRDefault="00E36A97" w:rsidP="00E36A97">
            <w:pPr>
              <w:jc w:val="both"/>
              <w:rPr>
                <w:sz w:val="20"/>
                <w:szCs w:val="20"/>
              </w:rPr>
            </w:pPr>
            <w:r w:rsidRPr="00E36A97">
              <w:rPr>
                <w:sz w:val="20"/>
                <w:szCs w:val="20"/>
              </w:rPr>
              <w:t>1.2.3</w:t>
            </w:r>
          </w:p>
        </w:tc>
        <w:tc>
          <w:tcPr>
            <w:tcW w:w="4765" w:type="dxa"/>
            <w:tcBorders>
              <w:top w:val="single" w:sz="6" w:space="0" w:color="000000"/>
              <w:left w:val="single" w:sz="6" w:space="0" w:color="000000"/>
              <w:bottom w:val="single" w:sz="6" w:space="0" w:color="000000"/>
              <w:right w:val="single" w:sz="6" w:space="0" w:color="000000"/>
            </w:tcBorders>
            <w:hideMark/>
          </w:tcPr>
          <w:p w:rsidR="00E36A97" w:rsidRPr="00E36A97" w:rsidRDefault="00E36A97" w:rsidP="00E36A97">
            <w:pPr>
              <w:jc w:val="both"/>
              <w:rPr>
                <w:sz w:val="20"/>
                <w:szCs w:val="20"/>
              </w:rPr>
            </w:pPr>
            <w:r w:rsidRPr="00E36A97">
              <w:rPr>
                <w:sz w:val="20"/>
                <w:szCs w:val="20"/>
              </w:rPr>
              <w:t>Идентификационный номер налогоплательщика - юридического лица</w:t>
            </w:r>
          </w:p>
        </w:tc>
        <w:tc>
          <w:tcPr>
            <w:tcW w:w="4149" w:type="dxa"/>
            <w:tcBorders>
              <w:top w:val="single" w:sz="6" w:space="0" w:color="000000"/>
              <w:left w:val="single" w:sz="6" w:space="0" w:color="000000"/>
              <w:bottom w:val="single" w:sz="6" w:space="0" w:color="000000"/>
              <w:right w:val="single" w:sz="6" w:space="0" w:color="000000"/>
            </w:tcBorders>
            <w:hideMark/>
          </w:tcPr>
          <w:p w:rsidR="00E36A97" w:rsidRPr="00E36A97" w:rsidRDefault="00E36A97" w:rsidP="00E36A97">
            <w:pPr>
              <w:jc w:val="both"/>
              <w:rPr>
                <w:sz w:val="20"/>
                <w:szCs w:val="20"/>
              </w:rPr>
            </w:pPr>
            <w:r w:rsidRPr="00E36A97">
              <w:rPr>
                <w:sz w:val="20"/>
                <w:szCs w:val="20"/>
              </w:rPr>
              <w:t> </w:t>
            </w:r>
          </w:p>
        </w:tc>
      </w:tr>
    </w:tbl>
    <w:p w:rsidR="00E36A97" w:rsidRPr="00E36A97" w:rsidRDefault="00E36A97" w:rsidP="00E36A97">
      <w:pPr>
        <w:jc w:val="both"/>
        <w:rPr>
          <w:sz w:val="20"/>
          <w:szCs w:val="20"/>
        </w:rPr>
      </w:pPr>
      <w:r w:rsidRPr="00E36A97">
        <w:rPr>
          <w:sz w:val="20"/>
          <w:szCs w:val="20"/>
        </w:rPr>
        <w:t>2. Сведения о выданном разрешении на строительство, содержащем допущенную опечатку/ошибку</w:t>
      </w:r>
    </w:p>
    <w:tbl>
      <w:tblPr>
        <w:tblW w:w="9796" w:type="dxa"/>
        <w:tblCellMar>
          <w:top w:w="15" w:type="dxa"/>
          <w:left w:w="15" w:type="dxa"/>
          <w:bottom w:w="15" w:type="dxa"/>
          <w:right w:w="15" w:type="dxa"/>
        </w:tblCellMar>
        <w:tblLook w:val="04A0" w:firstRow="1" w:lastRow="0" w:firstColumn="1" w:lastColumn="0" w:noHBand="0" w:noVBand="1"/>
      </w:tblPr>
      <w:tblGrid>
        <w:gridCol w:w="958"/>
        <w:gridCol w:w="4773"/>
        <w:gridCol w:w="2083"/>
        <w:gridCol w:w="1982"/>
      </w:tblGrid>
      <w:tr w:rsidR="00E36A97" w:rsidRPr="00E36A97" w:rsidTr="00E36A97">
        <w:tc>
          <w:tcPr>
            <w:tcW w:w="958" w:type="dxa"/>
            <w:tcBorders>
              <w:top w:val="single" w:sz="6" w:space="0" w:color="000000"/>
              <w:left w:val="single" w:sz="6" w:space="0" w:color="000000"/>
              <w:bottom w:val="single" w:sz="6" w:space="0" w:color="000000"/>
              <w:right w:val="single" w:sz="6" w:space="0" w:color="000000"/>
            </w:tcBorders>
            <w:hideMark/>
          </w:tcPr>
          <w:p w:rsidR="00E36A97" w:rsidRPr="00E36A97" w:rsidRDefault="00E36A97" w:rsidP="00E36A97">
            <w:pPr>
              <w:jc w:val="both"/>
              <w:rPr>
                <w:sz w:val="20"/>
                <w:szCs w:val="20"/>
              </w:rPr>
            </w:pPr>
            <w:r w:rsidRPr="00E36A97">
              <w:rPr>
                <w:sz w:val="20"/>
                <w:szCs w:val="20"/>
              </w:rPr>
              <w:t>№</w:t>
            </w:r>
          </w:p>
        </w:tc>
        <w:tc>
          <w:tcPr>
            <w:tcW w:w="4773" w:type="dxa"/>
            <w:tcBorders>
              <w:top w:val="single" w:sz="6" w:space="0" w:color="000000"/>
              <w:left w:val="single" w:sz="6" w:space="0" w:color="000000"/>
              <w:bottom w:val="single" w:sz="6" w:space="0" w:color="000000"/>
              <w:right w:val="single" w:sz="6" w:space="0" w:color="000000"/>
            </w:tcBorders>
            <w:hideMark/>
          </w:tcPr>
          <w:p w:rsidR="00E36A97" w:rsidRPr="00E36A97" w:rsidRDefault="00E36A97" w:rsidP="00E36A97">
            <w:pPr>
              <w:jc w:val="both"/>
              <w:rPr>
                <w:sz w:val="20"/>
                <w:szCs w:val="20"/>
              </w:rPr>
            </w:pPr>
            <w:r w:rsidRPr="00E36A97">
              <w:rPr>
                <w:sz w:val="20"/>
                <w:szCs w:val="20"/>
              </w:rPr>
              <w:t>Орган (организация), выдавший(-</w:t>
            </w:r>
            <w:proofErr w:type="spellStart"/>
            <w:r w:rsidRPr="00E36A97">
              <w:rPr>
                <w:sz w:val="20"/>
                <w:szCs w:val="20"/>
              </w:rPr>
              <w:t>ая</w:t>
            </w:r>
            <w:proofErr w:type="spellEnd"/>
            <w:r w:rsidRPr="00E36A97">
              <w:rPr>
                <w:sz w:val="20"/>
                <w:szCs w:val="20"/>
              </w:rPr>
              <w:t>) разрешение на строительство</w:t>
            </w:r>
          </w:p>
        </w:tc>
        <w:tc>
          <w:tcPr>
            <w:tcW w:w="2083" w:type="dxa"/>
            <w:tcBorders>
              <w:top w:val="single" w:sz="6" w:space="0" w:color="000000"/>
              <w:left w:val="single" w:sz="6" w:space="0" w:color="000000"/>
              <w:bottom w:val="single" w:sz="6" w:space="0" w:color="000000"/>
              <w:right w:val="single" w:sz="6" w:space="0" w:color="000000"/>
            </w:tcBorders>
            <w:hideMark/>
          </w:tcPr>
          <w:p w:rsidR="00E36A97" w:rsidRPr="00E36A97" w:rsidRDefault="00E36A97" w:rsidP="00E36A97">
            <w:pPr>
              <w:jc w:val="both"/>
              <w:rPr>
                <w:sz w:val="20"/>
                <w:szCs w:val="20"/>
              </w:rPr>
            </w:pPr>
            <w:r w:rsidRPr="00E36A97">
              <w:rPr>
                <w:sz w:val="20"/>
                <w:szCs w:val="20"/>
              </w:rPr>
              <w:t>Номер документа</w:t>
            </w:r>
          </w:p>
        </w:tc>
        <w:tc>
          <w:tcPr>
            <w:tcW w:w="1982" w:type="dxa"/>
            <w:tcBorders>
              <w:top w:val="single" w:sz="6" w:space="0" w:color="000000"/>
              <w:left w:val="single" w:sz="6" w:space="0" w:color="000000"/>
              <w:bottom w:val="single" w:sz="6" w:space="0" w:color="000000"/>
              <w:right w:val="single" w:sz="6" w:space="0" w:color="000000"/>
            </w:tcBorders>
            <w:hideMark/>
          </w:tcPr>
          <w:p w:rsidR="00E36A97" w:rsidRPr="00E36A97" w:rsidRDefault="00E36A97" w:rsidP="00E36A97">
            <w:pPr>
              <w:jc w:val="both"/>
              <w:rPr>
                <w:sz w:val="20"/>
                <w:szCs w:val="20"/>
              </w:rPr>
            </w:pPr>
            <w:r w:rsidRPr="00E36A97">
              <w:rPr>
                <w:sz w:val="20"/>
                <w:szCs w:val="20"/>
              </w:rPr>
              <w:t>Дата документа</w:t>
            </w:r>
          </w:p>
        </w:tc>
      </w:tr>
      <w:tr w:rsidR="00E36A97" w:rsidRPr="00E36A97" w:rsidTr="00E36A97">
        <w:tc>
          <w:tcPr>
            <w:tcW w:w="958" w:type="dxa"/>
            <w:tcBorders>
              <w:top w:val="single" w:sz="6" w:space="0" w:color="000000"/>
              <w:left w:val="single" w:sz="6" w:space="0" w:color="000000"/>
              <w:bottom w:val="single" w:sz="6" w:space="0" w:color="000000"/>
              <w:right w:val="single" w:sz="6" w:space="0" w:color="000000"/>
            </w:tcBorders>
            <w:hideMark/>
          </w:tcPr>
          <w:p w:rsidR="00E36A97" w:rsidRPr="00E36A97" w:rsidRDefault="00E36A97" w:rsidP="00E36A97">
            <w:pPr>
              <w:jc w:val="both"/>
              <w:rPr>
                <w:sz w:val="20"/>
                <w:szCs w:val="20"/>
              </w:rPr>
            </w:pPr>
            <w:r w:rsidRPr="00E36A97">
              <w:rPr>
                <w:sz w:val="20"/>
                <w:szCs w:val="20"/>
              </w:rPr>
              <w:t>2.1.</w:t>
            </w:r>
          </w:p>
        </w:tc>
        <w:tc>
          <w:tcPr>
            <w:tcW w:w="4773" w:type="dxa"/>
            <w:tcBorders>
              <w:top w:val="single" w:sz="6" w:space="0" w:color="000000"/>
              <w:left w:val="single" w:sz="6" w:space="0" w:color="000000"/>
              <w:bottom w:val="single" w:sz="6" w:space="0" w:color="000000"/>
              <w:right w:val="single" w:sz="6" w:space="0" w:color="000000"/>
            </w:tcBorders>
            <w:hideMark/>
          </w:tcPr>
          <w:p w:rsidR="00E36A97" w:rsidRPr="00E36A97" w:rsidRDefault="00E36A97" w:rsidP="00E36A97">
            <w:pPr>
              <w:jc w:val="both"/>
              <w:rPr>
                <w:sz w:val="20"/>
                <w:szCs w:val="20"/>
              </w:rPr>
            </w:pPr>
            <w:r w:rsidRPr="00E36A97">
              <w:rPr>
                <w:sz w:val="20"/>
                <w:szCs w:val="20"/>
              </w:rPr>
              <w:t> </w:t>
            </w:r>
          </w:p>
        </w:tc>
        <w:tc>
          <w:tcPr>
            <w:tcW w:w="2083" w:type="dxa"/>
            <w:tcBorders>
              <w:top w:val="single" w:sz="6" w:space="0" w:color="000000"/>
              <w:left w:val="single" w:sz="6" w:space="0" w:color="000000"/>
              <w:bottom w:val="single" w:sz="6" w:space="0" w:color="000000"/>
              <w:right w:val="single" w:sz="6" w:space="0" w:color="000000"/>
            </w:tcBorders>
            <w:hideMark/>
          </w:tcPr>
          <w:p w:rsidR="00E36A97" w:rsidRPr="00E36A97" w:rsidRDefault="00E36A97" w:rsidP="00E36A97">
            <w:pPr>
              <w:jc w:val="both"/>
              <w:rPr>
                <w:sz w:val="20"/>
                <w:szCs w:val="20"/>
              </w:rPr>
            </w:pPr>
            <w:r w:rsidRPr="00E36A97">
              <w:rPr>
                <w:sz w:val="20"/>
                <w:szCs w:val="20"/>
              </w:rPr>
              <w:t> </w:t>
            </w:r>
          </w:p>
        </w:tc>
        <w:tc>
          <w:tcPr>
            <w:tcW w:w="1982" w:type="dxa"/>
            <w:tcBorders>
              <w:top w:val="single" w:sz="6" w:space="0" w:color="000000"/>
              <w:left w:val="single" w:sz="6" w:space="0" w:color="000000"/>
              <w:bottom w:val="single" w:sz="6" w:space="0" w:color="000000"/>
              <w:right w:val="single" w:sz="6" w:space="0" w:color="000000"/>
            </w:tcBorders>
            <w:hideMark/>
          </w:tcPr>
          <w:p w:rsidR="00E36A97" w:rsidRPr="00E36A97" w:rsidRDefault="00E36A97" w:rsidP="00E36A97">
            <w:pPr>
              <w:jc w:val="both"/>
              <w:rPr>
                <w:sz w:val="20"/>
                <w:szCs w:val="20"/>
              </w:rPr>
            </w:pPr>
            <w:r w:rsidRPr="00E36A97">
              <w:rPr>
                <w:sz w:val="20"/>
                <w:szCs w:val="20"/>
              </w:rPr>
              <w:t> </w:t>
            </w:r>
          </w:p>
        </w:tc>
      </w:tr>
    </w:tbl>
    <w:p w:rsidR="00E36A97" w:rsidRPr="00E36A97" w:rsidRDefault="00E36A97" w:rsidP="00E36A97">
      <w:pPr>
        <w:jc w:val="both"/>
        <w:rPr>
          <w:sz w:val="20"/>
          <w:szCs w:val="20"/>
        </w:rPr>
      </w:pPr>
    </w:p>
    <w:p w:rsidR="00E36A97" w:rsidRPr="00E36A97" w:rsidRDefault="00E36A97" w:rsidP="00E36A97">
      <w:pPr>
        <w:jc w:val="both"/>
        <w:rPr>
          <w:sz w:val="20"/>
          <w:szCs w:val="20"/>
        </w:rPr>
      </w:pPr>
      <w:r w:rsidRPr="00E36A97">
        <w:rPr>
          <w:sz w:val="20"/>
          <w:szCs w:val="20"/>
        </w:rPr>
        <w:t>3. Обоснование для внесения исправлений в разрешение на строительство</w:t>
      </w:r>
    </w:p>
    <w:tbl>
      <w:tblPr>
        <w:tblW w:w="10185" w:type="dxa"/>
        <w:tblInd w:w="-552" w:type="dxa"/>
        <w:tblCellMar>
          <w:top w:w="15" w:type="dxa"/>
          <w:left w:w="15" w:type="dxa"/>
          <w:bottom w:w="15" w:type="dxa"/>
          <w:right w:w="15" w:type="dxa"/>
        </w:tblCellMar>
        <w:tblLook w:val="04A0" w:firstRow="1" w:lastRow="0" w:firstColumn="1" w:lastColumn="0" w:noHBand="0" w:noVBand="1"/>
      </w:tblPr>
      <w:tblGrid>
        <w:gridCol w:w="959"/>
        <w:gridCol w:w="2512"/>
        <w:gridCol w:w="2649"/>
        <w:gridCol w:w="4065"/>
      </w:tblGrid>
      <w:tr w:rsidR="00E36A97" w:rsidRPr="00E36A97" w:rsidTr="00E36A97">
        <w:tc>
          <w:tcPr>
            <w:tcW w:w="959" w:type="dxa"/>
            <w:tcBorders>
              <w:top w:val="single" w:sz="6" w:space="0" w:color="000000"/>
              <w:left w:val="single" w:sz="6" w:space="0" w:color="000000"/>
              <w:bottom w:val="single" w:sz="6" w:space="0" w:color="000000"/>
              <w:right w:val="single" w:sz="6" w:space="0" w:color="000000"/>
            </w:tcBorders>
            <w:hideMark/>
          </w:tcPr>
          <w:p w:rsidR="00E36A97" w:rsidRPr="00E36A97" w:rsidRDefault="00E36A97" w:rsidP="00E36A97">
            <w:pPr>
              <w:jc w:val="both"/>
              <w:rPr>
                <w:sz w:val="20"/>
                <w:szCs w:val="20"/>
              </w:rPr>
            </w:pPr>
            <w:r w:rsidRPr="00E36A97">
              <w:rPr>
                <w:sz w:val="20"/>
                <w:szCs w:val="20"/>
              </w:rPr>
              <w:t>3.1.</w:t>
            </w:r>
          </w:p>
        </w:tc>
        <w:tc>
          <w:tcPr>
            <w:tcW w:w="2512" w:type="dxa"/>
            <w:tcBorders>
              <w:top w:val="single" w:sz="6" w:space="0" w:color="000000"/>
              <w:left w:val="single" w:sz="6" w:space="0" w:color="000000"/>
              <w:bottom w:val="single" w:sz="6" w:space="0" w:color="000000"/>
              <w:right w:val="single" w:sz="6" w:space="0" w:color="000000"/>
            </w:tcBorders>
            <w:hideMark/>
          </w:tcPr>
          <w:p w:rsidR="00E36A97" w:rsidRPr="00E36A97" w:rsidRDefault="00E36A97" w:rsidP="00E36A97">
            <w:pPr>
              <w:jc w:val="both"/>
              <w:rPr>
                <w:sz w:val="20"/>
                <w:szCs w:val="20"/>
              </w:rPr>
            </w:pPr>
            <w:r w:rsidRPr="00E36A97">
              <w:rPr>
                <w:sz w:val="20"/>
                <w:szCs w:val="20"/>
              </w:rPr>
              <w:t>Данные (сведения), указанные в разрешении на строительство</w:t>
            </w:r>
          </w:p>
        </w:tc>
        <w:tc>
          <w:tcPr>
            <w:tcW w:w="2649" w:type="dxa"/>
            <w:tcBorders>
              <w:top w:val="single" w:sz="6" w:space="0" w:color="000000"/>
              <w:left w:val="single" w:sz="6" w:space="0" w:color="000000"/>
              <w:bottom w:val="single" w:sz="6" w:space="0" w:color="000000"/>
              <w:right w:val="single" w:sz="6" w:space="0" w:color="000000"/>
            </w:tcBorders>
            <w:hideMark/>
          </w:tcPr>
          <w:p w:rsidR="00E36A97" w:rsidRPr="00E36A97" w:rsidRDefault="00E36A97" w:rsidP="00E36A97">
            <w:pPr>
              <w:jc w:val="both"/>
              <w:rPr>
                <w:sz w:val="20"/>
                <w:szCs w:val="20"/>
              </w:rPr>
            </w:pPr>
            <w:r w:rsidRPr="00E36A97">
              <w:rPr>
                <w:sz w:val="20"/>
                <w:szCs w:val="20"/>
              </w:rPr>
              <w:t>Данные (сведения), которые необходимо указать в разрешении на строительство</w:t>
            </w:r>
          </w:p>
        </w:tc>
        <w:tc>
          <w:tcPr>
            <w:tcW w:w="4065" w:type="dxa"/>
            <w:tcBorders>
              <w:top w:val="single" w:sz="6" w:space="0" w:color="000000"/>
              <w:left w:val="single" w:sz="6" w:space="0" w:color="000000"/>
              <w:bottom w:val="single" w:sz="6" w:space="0" w:color="000000"/>
              <w:right w:val="single" w:sz="6" w:space="0" w:color="000000"/>
            </w:tcBorders>
            <w:hideMark/>
          </w:tcPr>
          <w:p w:rsidR="00E36A97" w:rsidRPr="00E36A97" w:rsidRDefault="00E36A97" w:rsidP="00E36A97">
            <w:pPr>
              <w:jc w:val="both"/>
              <w:rPr>
                <w:sz w:val="20"/>
                <w:szCs w:val="20"/>
              </w:rPr>
            </w:pPr>
            <w:r w:rsidRPr="00E36A97">
              <w:rPr>
                <w:sz w:val="20"/>
                <w:szCs w:val="20"/>
              </w:rPr>
              <w:t>Обоснование с указанием реквизита(</w:t>
            </w:r>
            <w:proofErr w:type="spellStart"/>
            <w:r w:rsidRPr="00E36A97">
              <w:rPr>
                <w:sz w:val="20"/>
                <w:szCs w:val="20"/>
              </w:rPr>
              <w:t>ов</w:t>
            </w:r>
            <w:proofErr w:type="spellEnd"/>
            <w:r w:rsidRPr="00E36A97">
              <w:rPr>
                <w:sz w:val="20"/>
                <w:szCs w:val="20"/>
              </w:rPr>
              <w:t>) документа(</w:t>
            </w:r>
            <w:proofErr w:type="spellStart"/>
            <w:r w:rsidRPr="00E36A97">
              <w:rPr>
                <w:sz w:val="20"/>
                <w:szCs w:val="20"/>
              </w:rPr>
              <w:t>ов</w:t>
            </w:r>
            <w:proofErr w:type="spellEnd"/>
            <w:r w:rsidRPr="00E36A97">
              <w:rPr>
                <w:sz w:val="20"/>
                <w:szCs w:val="20"/>
              </w:rPr>
              <w:t>), документации, на основании которых принималось решение о выдаче разрешения на строительство</w:t>
            </w:r>
          </w:p>
        </w:tc>
      </w:tr>
      <w:tr w:rsidR="00E36A97" w:rsidRPr="00E36A97" w:rsidTr="00E36A97">
        <w:tc>
          <w:tcPr>
            <w:tcW w:w="959" w:type="dxa"/>
            <w:tcBorders>
              <w:top w:val="single" w:sz="6" w:space="0" w:color="000000"/>
              <w:left w:val="single" w:sz="6" w:space="0" w:color="000000"/>
              <w:bottom w:val="single" w:sz="6" w:space="0" w:color="000000"/>
              <w:right w:val="single" w:sz="6" w:space="0" w:color="000000"/>
            </w:tcBorders>
            <w:hideMark/>
          </w:tcPr>
          <w:p w:rsidR="00E36A97" w:rsidRPr="00E36A97" w:rsidRDefault="00E36A97" w:rsidP="00E36A97">
            <w:pPr>
              <w:jc w:val="both"/>
              <w:rPr>
                <w:sz w:val="20"/>
                <w:szCs w:val="20"/>
              </w:rPr>
            </w:pPr>
            <w:r w:rsidRPr="00E36A97">
              <w:rPr>
                <w:sz w:val="20"/>
                <w:szCs w:val="20"/>
              </w:rPr>
              <w:t> </w:t>
            </w:r>
          </w:p>
        </w:tc>
        <w:tc>
          <w:tcPr>
            <w:tcW w:w="2512" w:type="dxa"/>
            <w:tcBorders>
              <w:top w:val="single" w:sz="6" w:space="0" w:color="000000"/>
              <w:left w:val="single" w:sz="6" w:space="0" w:color="000000"/>
              <w:bottom w:val="single" w:sz="6" w:space="0" w:color="000000"/>
              <w:right w:val="single" w:sz="6" w:space="0" w:color="000000"/>
            </w:tcBorders>
            <w:hideMark/>
          </w:tcPr>
          <w:p w:rsidR="00E36A97" w:rsidRPr="00E36A97" w:rsidRDefault="00E36A97" w:rsidP="00E36A97">
            <w:pPr>
              <w:jc w:val="both"/>
              <w:rPr>
                <w:sz w:val="20"/>
                <w:szCs w:val="20"/>
              </w:rPr>
            </w:pPr>
            <w:r w:rsidRPr="00E36A97">
              <w:rPr>
                <w:sz w:val="20"/>
                <w:szCs w:val="20"/>
              </w:rPr>
              <w:t> </w:t>
            </w:r>
          </w:p>
        </w:tc>
        <w:tc>
          <w:tcPr>
            <w:tcW w:w="2649" w:type="dxa"/>
            <w:tcBorders>
              <w:top w:val="single" w:sz="6" w:space="0" w:color="000000"/>
              <w:left w:val="single" w:sz="6" w:space="0" w:color="000000"/>
              <w:bottom w:val="single" w:sz="6" w:space="0" w:color="000000"/>
              <w:right w:val="single" w:sz="6" w:space="0" w:color="000000"/>
            </w:tcBorders>
            <w:hideMark/>
          </w:tcPr>
          <w:p w:rsidR="00E36A97" w:rsidRPr="00E36A97" w:rsidRDefault="00E36A97" w:rsidP="00E36A97">
            <w:pPr>
              <w:jc w:val="both"/>
              <w:rPr>
                <w:sz w:val="20"/>
                <w:szCs w:val="20"/>
              </w:rPr>
            </w:pPr>
            <w:r w:rsidRPr="00E36A97">
              <w:rPr>
                <w:sz w:val="20"/>
                <w:szCs w:val="20"/>
              </w:rPr>
              <w:t> </w:t>
            </w:r>
          </w:p>
        </w:tc>
        <w:tc>
          <w:tcPr>
            <w:tcW w:w="4065" w:type="dxa"/>
            <w:tcBorders>
              <w:top w:val="single" w:sz="6" w:space="0" w:color="000000"/>
              <w:left w:val="single" w:sz="6" w:space="0" w:color="000000"/>
              <w:bottom w:val="single" w:sz="6" w:space="0" w:color="000000"/>
              <w:right w:val="single" w:sz="6" w:space="0" w:color="000000"/>
            </w:tcBorders>
            <w:hideMark/>
          </w:tcPr>
          <w:p w:rsidR="00E36A97" w:rsidRPr="00E36A97" w:rsidRDefault="00E36A97" w:rsidP="00E36A97">
            <w:pPr>
              <w:jc w:val="both"/>
              <w:rPr>
                <w:sz w:val="20"/>
                <w:szCs w:val="20"/>
              </w:rPr>
            </w:pPr>
            <w:r w:rsidRPr="00E36A97">
              <w:rPr>
                <w:sz w:val="20"/>
                <w:szCs w:val="20"/>
              </w:rPr>
              <w:t> </w:t>
            </w:r>
          </w:p>
        </w:tc>
      </w:tr>
    </w:tbl>
    <w:p w:rsidR="00E36A97" w:rsidRPr="00E36A97" w:rsidRDefault="00E36A97" w:rsidP="00E36A97">
      <w:pPr>
        <w:jc w:val="both"/>
        <w:rPr>
          <w:sz w:val="20"/>
          <w:szCs w:val="20"/>
        </w:rPr>
      </w:pPr>
      <w:r w:rsidRPr="00E36A97">
        <w:rPr>
          <w:sz w:val="20"/>
          <w:szCs w:val="20"/>
        </w:rPr>
        <w:t>                        Приложение: _____________________________________________________________</w:t>
      </w:r>
    </w:p>
    <w:p w:rsidR="00E36A97" w:rsidRPr="00E36A97" w:rsidRDefault="00E36A97" w:rsidP="00E36A97">
      <w:pPr>
        <w:jc w:val="both"/>
        <w:rPr>
          <w:sz w:val="20"/>
          <w:szCs w:val="20"/>
        </w:rPr>
      </w:pPr>
      <w:r w:rsidRPr="00E36A97">
        <w:rPr>
          <w:sz w:val="20"/>
          <w:szCs w:val="20"/>
        </w:rPr>
        <w:t>Номер телефона и адрес электронной почты для связи: _____________________</w:t>
      </w:r>
    </w:p>
    <w:p w:rsidR="00E36A97" w:rsidRPr="00E36A97" w:rsidRDefault="00E36A97" w:rsidP="00E36A97">
      <w:pPr>
        <w:jc w:val="both"/>
        <w:rPr>
          <w:sz w:val="20"/>
          <w:szCs w:val="20"/>
        </w:rPr>
      </w:pPr>
      <w:r w:rsidRPr="00E36A97">
        <w:rPr>
          <w:sz w:val="20"/>
          <w:szCs w:val="20"/>
        </w:rPr>
        <w:t>Результат рассмотрения настоящего заявления прошу:</w:t>
      </w:r>
    </w:p>
    <w:tbl>
      <w:tblPr>
        <w:tblW w:w="10185" w:type="dxa"/>
        <w:tblInd w:w="-552" w:type="dxa"/>
        <w:tblCellMar>
          <w:top w:w="15" w:type="dxa"/>
          <w:left w:w="15" w:type="dxa"/>
          <w:bottom w:w="15" w:type="dxa"/>
          <w:right w:w="15" w:type="dxa"/>
        </w:tblCellMar>
        <w:tblLook w:val="04A0" w:firstRow="1" w:lastRow="0" w:firstColumn="1" w:lastColumn="0" w:noHBand="0" w:noVBand="1"/>
      </w:tblPr>
      <w:tblGrid>
        <w:gridCol w:w="7943"/>
        <w:gridCol w:w="2242"/>
      </w:tblGrid>
      <w:tr w:rsidR="00E36A97" w:rsidRPr="00E36A97" w:rsidTr="00E36A97">
        <w:tc>
          <w:tcPr>
            <w:tcW w:w="7943" w:type="dxa"/>
            <w:tcBorders>
              <w:top w:val="single" w:sz="6" w:space="0" w:color="000000"/>
              <w:left w:val="single" w:sz="6" w:space="0" w:color="000000"/>
              <w:bottom w:val="single" w:sz="6" w:space="0" w:color="000000"/>
              <w:right w:val="single" w:sz="6" w:space="0" w:color="000000"/>
            </w:tcBorders>
            <w:hideMark/>
          </w:tcPr>
          <w:p w:rsidR="00E36A97" w:rsidRPr="00E36A97" w:rsidRDefault="00E36A97" w:rsidP="00E36A97">
            <w:pPr>
              <w:jc w:val="both"/>
              <w:rPr>
                <w:sz w:val="20"/>
                <w:szCs w:val="20"/>
              </w:rPr>
            </w:pPr>
            <w:r w:rsidRPr="00E36A97">
              <w:rPr>
                <w:sz w:val="20"/>
                <w:szCs w:val="20"/>
              </w:rPr>
              <w:t> направить в форме электронного документа в личный кабинет в федеральной государственной информационной системе "</w:t>
            </w:r>
            <w:hyperlink r:id="rId50" w:tgtFrame="_blank" w:history="1">
              <w:r w:rsidRPr="00E36A97">
                <w:rPr>
                  <w:rStyle w:val="aff0"/>
                  <w:sz w:val="20"/>
                  <w:szCs w:val="20"/>
                </w:rPr>
                <w:t>Единый портал</w:t>
              </w:r>
            </w:hyperlink>
            <w:r w:rsidRPr="00E36A97">
              <w:rPr>
                <w:sz w:val="20"/>
                <w:szCs w:val="20"/>
              </w:rPr>
              <w:t> государственных и муниципальных услуг (функций)"/на </w:t>
            </w:r>
            <w:hyperlink r:id="rId51" w:tgtFrame="_blank" w:history="1">
              <w:r w:rsidRPr="00E36A97">
                <w:rPr>
                  <w:rStyle w:val="aff0"/>
                  <w:sz w:val="20"/>
                  <w:szCs w:val="20"/>
                </w:rPr>
                <w:t>региональном портале</w:t>
              </w:r>
            </w:hyperlink>
            <w:r w:rsidRPr="00E36A97">
              <w:rPr>
                <w:sz w:val="20"/>
                <w:szCs w:val="20"/>
              </w:rPr>
              <w:t> государственных и муниципальных услуг</w:t>
            </w:r>
          </w:p>
        </w:tc>
        <w:tc>
          <w:tcPr>
            <w:tcW w:w="2242" w:type="dxa"/>
            <w:tcBorders>
              <w:top w:val="single" w:sz="6" w:space="0" w:color="000000"/>
              <w:left w:val="single" w:sz="6" w:space="0" w:color="000000"/>
              <w:bottom w:val="single" w:sz="6" w:space="0" w:color="000000"/>
              <w:right w:val="single" w:sz="6" w:space="0" w:color="000000"/>
            </w:tcBorders>
            <w:hideMark/>
          </w:tcPr>
          <w:p w:rsidR="00E36A97" w:rsidRPr="00E36A97" w:rsidRDefault="00E36A97" w:rsidP="00E36A97">
            <w:pPr>
              <w:jc w:val="both"/>
              <w:rPr>
                <w:sz w:val="20"/>
                <w:szCs w:val="20"/>
              </w:rPr>
            </w:pPr>
            <w:r w:rsidRPr="00E36A97">
              <w:rPr>
                <w:sz w:val="20"/>
                <w:szCs w:val="20"/>
              </w:rPr>
              <w:t> </w:t>
            </w:r>
          </w:p>
        </w:tc>
      </w:tr>
      <w:tr w:rsidR="00E36A97" w:rsidRPr="00E36A97" w:rsidTr="00E36A97">
        <w:tc>
          <w:tcPr>
            <w:tcW w:w="7943" w:type="dxa"/>
            <w:tcBorders>
              <w:top w:val="single" w:sz="6" w:space="0" w:color="000000"/>
              <w:left w:val="single" w:sz="6" w:space="0" w:color="000000"/>
              <w:bottom w:val="single" w:sz="6" w:space="0" w:color="000000"/>
              <w:right w:val="single" w:sz="6" w:space="0" w:color="000000"/>
            </w:tcBorders>
            <w:hideMark/>
          </w:tcPr>
          <w:p w:rsidR="00E36A97" w:rsidRPr="00E36A97" w:rsidRDefault="00E36A97" w:rsidP="00E36A97">
            <w:pPr>
              <w:jc w:val="both"/>
              <w:rPr>
                <w:sz w:val="20"/>
                <w:szCs w:val="20"/>
              </w:rPr>
            </w:pPr>
            <w:r w:rsidRPr="00E36A97">
              <w:rPr>
                <w:sz w:val="20"/>
                <w:szCs w:val="20"/>
              </w:rPr>
              <w:t xml:space="preserve">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w:t>
            </w:r>
            <w:proofErr w:type="gramStart"/>
            <w:r w:rsidRPr="00E36A97">
              <w:rPr>
                <w:sz w:val="20"/>
                <w:szCs w:val="20"/>
              </w:rPr>
              <w:t>адресу:_</w:t>
            </w:r>
            <w:proofErr w:type="gramEnd"/>
            <w:r w:rsidRPr="00E36A97">
              <w:rPr>
                <w:sz w:val="20"/>
                <w:szCs w:val="20"/>
              </w:rPr>
              <w:t>__________________________________</w:t>
            </w:r>
          </w:p>
        </w:tc>
        <w:tc>
          <w:tcPr>
            <w:tcW w:w="2242" w:type="dxa"/>
            <w:tcBorders>
              <w:top w:val="single" w:sz="6" w:space="0" w:color="000000"/>
              <w:left w:val="single" w:sz="6" w:space="0" w:color="000000"/>
              <w:bottom w:val="single" w:sz="6" w:space="0" w:color="000000"/>
              <w:right w:val="single" w:sz="6" w:space="0" w:color="000000"/>
            </w:tcBorders>
            <w:hideMark/>
          </w:tcPr>
          <w:p w:rsidR="00E36A97" w:rsidRPr="00E36A97" w:rsidRDefault="00E36A97" w:rsidP="00E36A97">
            <w:pPr>
              <w:jc w:val="both"/>
              <w:rPr>
                <w:sz w:val="20"/>
                <w:szCs w:val="20"/>
              </w:rPr>
            </w:pPr>
            <w:r w:rsidRPr="00E36A97">
              <w:rPr>
                <w:sz w:val="20"/>
                <w:szCs w:val="20"/>
              </w:rPr>
              <w:t> </w:t>
            </w:r>
          </w:p>
        </w:tc>
      </w:tr>
      <w:tr w:rsidR="00E36A97" w:rsidRPr="00E36A97" w:rsidTr="00E36A97">
        <w:tc>
          <w:tcPr>
            <w:tcW w:w="7943" w:type="dxa"/>
            <w:tcBorders>
              <w:top w:val="single" w:sz="6" w:space="0" w:color="000000"/>
              <w:left w:val="single" w:sz="6" w:space="0" w:color="000000"/>
              <w:bottom w:val="single" w:sz="6" w:space="0" w:color="000000"/>
              <w:right w:val="single" w:sz="6" w:space="0" w:color="000000"/>
            </w:tcBorders>
            <w:hideMark/>
          </w:tcPr>
          <w:p w:rsidR="00E36A97" w:rsidRPr="00E36A97" w:rsidRDefault="00E36A97" w:rsidP="00E36A97">
            <w:pPr>
              <w:jc w:val="both"/>
              <w:rPr>
                <w:sz w:val="20"/>
                <w:szCs w:val="20"/>
              </w:rPr>
            </w:pPr>
            <w:r w:rsidRPr="00E36A97">
              <w:rPr>
                <w:sz w:val="20"/>
                <w:szCs w:val="20"/>
              </w:rPr>
              <w:t>направить на бумажном носителе на почтовый адрес: _______________________________</w:t>
            </w:r>
          </w:p>
        </w:tc>
        <w:tc>
          <w:tcPr>
            <w:tcW w:w="2242" w:type="dxa"/>
            <w:tcBorders>
              <w:top w:val="single" w:sz="6" w:space="0" w:color="000000"/>
              <w:left w:val="single" w:sz="6" w:space="0" w:color="000000"/>
              <w:bottom w:val="single" w:sz="6" w:space="0" w:color="000000"/>
              <w:right w:val="single" w:sz="6" w:space="0" w:color="000000"/>
            </w:tcBorders>
            <w:hideMark/>
          </w:tcPr>
          <w:p w:rsidR="00E36A97" w:rsidRPr="00E36A97" w:rsidRDefault="00E36A97" w:rsidP="00E36A97">
            <w:pPr>
              <w:jc w:val="both"/>
              <w:rPr>
                <w:sz w:val="20"/>
                <w:szCs w:val="20"/>
              </w:rPr>
            </w:pPr>
            <w:r w:rsidRPr="00E36A97">
              <w:rPr>
                <w:sz w:val="20"/>
                <w:szCs w:val="20"/>
              </w:rPr>
              <w:t> </w:t>
            </w:r>
          </w:p>
        </w:tc>
      </w:tr>
      <w:tr w:rsidR="00E36A97" w:rsidRPr="00E36A97" w:rsidTr="00E36A97">
        <w:tc>
          <w:tcPr>
            <w:tcW w:w="7943" w:type="dxa"/>
            <w:tcBorders>
              <w:top w:val="single" w:sz="6" w:space="0" w:color="000000"/>
              <w:left w:val="single" w:sz="6" w:space="0" w:color="000000"/>
              <w:bottom w:val="single" w:sz="6" w:space="0" w:color="000000"/>
              <w:right w:val="single" w:sz="6" w:space="0" w:color="000000"/>
            </w:tcBorders>
            <w:hideMark/>
          </w:tcPr>
          <w:p w:rsidR="00E36A97" w:rsidRPr="00E36A97" w:rsidRDefault="00E36A97" w:rsidP="00E36A97">
            <w:pPr>
              <w:jc w:val="both"/>
              <w:rPr>
                <w:sz w:val="20"/>
                <w:szCs w:val="20"/>
              </w:rPr>
            </w:pPr>
            <w:r w:rsidRPr="00E36A97">
              <w:rPr>
                <w:sz w:val="20"/>
                <w:szCs w:val="20"/>
              </w:rPr>
              <w:t>направить в форме электронного документа в личный кабинет в единой информационной системе жилищного строительства</w:t>
            </w:r>
          </w:p>
        </w:tc>
        <w:tc>
          <w:tcPr>
            <w:tcW w:w="2242" w:type="dxa"/>
            <w:tcBorders>
              <w:top w:val="single" w:sz="6" w:space="0" w:color="000000"/>
              <w:left w:val="single" w:sz="6" w:space="0" w:color="000000"/>
              <w:bottom w:val="single" w:sz="6" w:space="0" w:color="000000"/>
              <w:right w:val="single" w:sz="6" w:space="0" w:color="000000"/>
            </w:tcBorders>
            <w:hideMark/>
          </w:tcPr>
          <w:p w:rsidR="00E36A97" w:rsidRPr="00E36A97" w:rsidRDefault="00E36A97" w:rsidP="00E36A97">
            <w:pPr>
              <w:jc w:val="both"/>
              <w:rPr>
                <w:sz w:val="20"/>
                <w:szCs w:val="20"/>
              </w:rPr>
            </w:pPr>
            <w:r w:rsidRPr="00E36A97">
              <w:rPr>
                <w:sz w:val="20"/>
                <w:szCs w:val="20"/>
              </w:rPr>
              <w:t> </w:t>
            </w:r>
          </w:p>
        </w:tc>
      </w:tr>
      <w:tr w:rsidR="00E36A97" w:rsidRPr="00E36A97" w:rsidTr="00E36A97">
        <w:tc>
          <w:tcPr>
            <w:tcW w:w="10185" w:type="dxa"/>
            <w:gridSpan w:val="2"/>
            <w:tcBorders>
              <w:top w:val="single" w:sz="6" w:space="0" w:color="000000"/>
              <w:left w:val="single" w:sz="6" w:space="0" w:color="000000"/>
              <w:bottom w:val="single" w:sz="6" w:space="0" w:color="000000"/>
              <w:right w:val="single" w:sz="6" w:space="0" w:color="000000"/>
            </w:tcBorders>
            <w:hideMark/>
          </w:tcPr>
          <w:p w:rsidR="00E36A97" w:rsidRPr="00E36A97" w:rsidRDefault="00E36A97" w:rsidP="00E36A97">
            <w:pPr>
              <w:jc w:val="both"/>
              <w:rPr>
                <w:sz w:val="20"/>
                <w:szCs w:val="20"/>
              </w:rPr>
            </w:pPr>
            <w:r w:rsidRPr="00E36A97">
              <w:rPr>
                <w:sz w:val="20"/>
                <w:szCs w:val="20"/>
              </w:rPr>
              <w:t>Указывается один из перечисленных способов</w:t>
            </w:r>
          </w:p>
        </w:tc>
      </w:tr>
    </w:tbl>
    <w:p w:rsidR="00E36A97" w:rsidRPr="00E36A97" w:rsidRDefault="00E36A97" w:rsidP="00E36A97">
      <w:pPr>
        <w:jc w:val="both"/>
        <w:rPr>
          <w:sz w:val="20"/>
          <w:szCs w:val="20"/>
        </w:rPr>
      </w:pPr>
      <w:r w:rsidRPr="00E36A97">
        <w:rPr>
          <w:sz w:val="20"/>
          <w:szCs w:val="20"/>
        </w:rPr>
        <w:t> </w:t>
      </w:r>
    </w:p>
    <w:tbl>
      <w:tblPr>
        <w:tblW w:w="10185" w:type="dxa"/>
        <w:tblInd w:w="-552" w:type="dxa"/>
        <w:tblCellMar>
          <w:top w:w="15" w:type="dxa"/>
          <w:left w:w="15" w:type="dxa"/>
          <w:bottom w:w="15" w:type="dxa"/>
          <w:right w:w="15" w:type="dxa"/>
        </w:tblCellMar>
        <w:tblLook w:val="04A0" w:firstRow="1" w:lastRow="0" w:firstColumn="1" w:lastColumn="0" w:noHBand="0" w:noVBand="1"/>
      </w:tblPr>
      <w:tblGrid>
        <w:gridCol w:w="3074"/>
        <w:gridCol w:w="829"/>
        <w:gridCol w:w="1672"/>
        <w:gridCol w:w="271"/>
        <w:gridCol w:w="4339"/>
      </w:tblGrid>
      <w:tr w:rsidR="00E36A97" w:rsidRPr="00E36A97" w:rsidTr="00E36A97">
        <w:tc>
          <w:tcPr>
            <w:tcW w:w="3074" w:type="dxa"/>
            <w:hideMark/>
          </w:tcPr>
          <w:p w:rsidR="00E36A97" w:rsidRPr="00E36A97" w:rsidRDefault="00E36A97" w:rsidP="00E36A97">
            <w:pPr>
              <w:jc w:val="both"/>
              <w:rPr>
                <w:sz w:val="20"/>
                <w:szCs w:val="20"/>
              </w:rPr>
            </w:pPr>
            <w:r w:rsidRPr="00E36A97">
              <w:rPr>
                <w:sz w:val="20"/>
                <w:szCs w:val="20"/>
              </w:rPr>
              <w:t> </w:t>
            </w:r>
          </w:p>
        </w:tc>
        <w:tc>
          <w:tcPr>
            <w:tcW w:w="829" w:type="dxa"/>
            <w:hideMark/>
          </w:tcPr>
          <w:p w:rsidR="00E36A97" w:rsidRPr="00E36A97" w:rsidRDefault="00E36A97" w:rsidP="00E36A97">
            <w:pPr>
              <w:jc w:val="both"/>
              <w:rPr>
                <w:sz w:val="20"/>
                <w:szCs w:val="20"/>
              </w:rPr>
            </w:pPr>
            <w:r w:rsidRPr="00E36A97">
              <w:rPr>
                <w:sz w:val="20"/>
                <w:szCs w:val="20"/>
              </w:rPr>
              <w:t> </w:t>
            </w:r>
          </w:p>
        </w:tc>
        <w:tc>
          <w:tcPr>
            <w:tcW w:w="1672" w:type="dxa"/>
            <w:tcBorders>
              <w:bottom w:val="single" w:sz="6" w:space="0" w:color="000000"/>
            </w:tcBorders>
            <w:hideMark/>
          </w:tcPr>
          <w:p w:rsidR="00E36A97" w:rsidRPr="00E36A97" w:rsidRDefault="00E36A97" w:rsidP="00E36A97">
            <w:pPr>
              <w:jc w:val="both"/>
              <w:rPr>
                <w:sz w:val="20"/>
                <w:szCs w:val="20"/>
              </w:rPr>
            </w:pPr>
            <w:r w:rsidRPr="00E36A97">
              <w:rPr>
                <w:sz w:val="20"/>
                <w:szCs w:val="20"/>
              </w:rPr>
              <w:t> </w:t>
            </w:r>
          </w:p>
        </w:tc>
        <w:tc>
          <w:tcPr>
            <w:tcW w:w="271" w:type="dxa"/>
            <w:hideMark/>
          </w:tcPr>
          <w:p w:rsidR="00E36A97" w:rsidRPr="00E36A97" w:rsidRDefault="00E36A97" w:rsidP="00E36A97">
            <w:pPr>
              <w:jc w:val="both"/>
              <w:rPr>
                <w:sz w:val="20"/>
                <w:szCs w:val="20"/>
              </w:rPr>
            </w:pPr>
            <w:r w:rsidRPr="00E36A97">
              <w:rPr>
                <w:sz w:val="20"/>
                <w:szCs w:val="20"/>
              </w:rPr>
              <w:t> </w:t>
            </w:r>
          </w:p>
        </w:tc>
        <w:tc>
          <w:tcPr>
            <w:tcW w:w="4339" w:type="dxa"/>
            <w:tcBorders>
              <w:bottom w:val="single" w:sz="6" w:space="0" w:color="000000"/>
            </w:tcBorders>
            <w:hideMark/>
          </w:tcPr>
          <w:p w:rsidR="00E36A97" w:rsidRPr="00E36A97" w:rsidRDefault="00E36A97" w:rsidP="00E36A97">
            <w:pPr>
              <w:jc w:val="both"/>
              <w:rPr>
                <w:sz w:val="20"/>
                <w:szCs w:val="20"/>
              </w:rPr>
            </w:pPr>
            <w:r w:rsidRPr="00E36A97">
              <w:rPr>
                <w:sz w:val="20"/>
                <w:szCs w:val="20"/>
              </w:rPr>
              <w:t> </w:t>
            </w:r>
          </w:p>
        </w:tc>
      </w:tr>
      <w:tr w:rsidR="00E36A97" w:rsidRPr="00E36A97" w:rsidTr="00E36A97">
        <w:tc>
          <w:tcPr>
            <w:tcW w:w="3074" w:type="dxa"/>
            <w:hideMark/>
          </w:tcPr>
          <w:p w:rsidR="00E36A97" w:rsidRPr="00E36A97" w:rsidRDefault="00E36A97" w:rsidP="00E36A97">
            <w:pPr>
              <w:jc w:val="both"/>
              <w:rPr>
                <w:sz w:val="20"/>
                <w:szCs w:val="20"/>
              </w:rPr>
            </w:pPr>
            <w:r w:rsidRPr="00E36A97">
              <w:rPr>
                <w:sz w:val="20"/>
                <w:szCs w:val="20"/>
              </w:rPr>
              <w:t> </w:t>
            </w:r>
          </w:p>
        </w:tc>
        <w:tc>
          <w:tcPr>
            <w:tcW w:w="829" w:type="dxa"/>
            <w:hideMark/>
          </w:tcPr>
          <w:p w:rsidR="00E36A97" w:rsidRPr="00E36A97" w:rsidRDefault="00E36A97" w:rsidP="00E36A97">
            <w:pPr>
              <w:jc w:val="both"/>
              <w:rPr>
                <w:sz w:val="20"/>
                <w:szCs w:val="20"/>
              </w:rPr>
            </w:pPr>
            <w:r w:rsidRPr="00E36A97">
              <w:rPr>
                <w:sz w:val="20"/>
                <w:szCs w:val="20"/>
              </w:rPr>
              <w:t> </w:t>
            </w:r>
          </w:p>
        </w:tc>
        <w:tc>
          <w:tcPr>
            <w:tcW w:w="1672" w:type="dxa"/>
            <w:hideMark/>
          </w:tcPr>
          <w:p w:rsidR="00E36A97" w:rsidRPr="00E36A97" w:rsidRDefault="00E36A97" w:rsidP="00E36A97">
            <w:pPr>
              <w:jc w:val="both"/>
              <w:rPr>
                <w:sz w:val="20"/>
                <w:szCs w:val="20"/>
              </w:rPr>
            </w:pPr>
            <w:r w:rsidRPr="00E36A97">
              <w:rPr>
                <w:sz w:val="20"/>
                <w:szCs w:val="20"/>
              </w:rPr>
              <w:t>(подпись)</w:t>
            </w:r>
          </w:p>
        </w:tc>
        <w:tc>
          <w:tcPr>
            <w:tcW w:w="271" w:type="dxa"/>
            <w:hideMark/>
          </w:tcPr>
          <w:p w:rsidR="00E36A97" w:rsidRPr="00E36A97" w:rsidRDefault="00E36A97" w:rsidP="00E36A97">
            <w:pPr>
              <w:jc w:val="both"/>
              <w:rPr>
                <w:sz w:val="20"/>
                <w:szCs w:val="20"/>
              </w:rPr>
            </w:pPr>
            <w:r w:rsidRPr="00E36A97">
              <w:rPr>
                <w:sz w:val="20"/>
                <w:szCs w:val="20"/>
              </w:rPr>
              <w:t> </w:t>
            </w:r>
          </w:p>
        </w:tc>
        <w:tc>
          <w:tcPr>
            <w:tcW w:w="4339" w:type="dxa"/>
            <w:hideMark/>
          </w:tcPr>
          <w:p w:rsidR="00E36A97" w:rsidRPr="00E36A97" w:rsidRDefault="00E36A97" w:rsidP="00E36A97">
            <w:pPr>
              <w:jc w:val="both"/>
              <w:rPr>
                <w:sz w:val="20"/>
                <w:szCs w:val="20"/>
              </w:rPr>
            </w:pPr>
            <w:r w:rsidRPr="00E36A97">
              <w:rPr>
                <w:sz w:val="20"/>
                <w:szCs w:val="20"/>
              </w:rPr>
              <w:t>(фамилия, имя, отчество (при наличии))</w:t>
            </w:r>
          </w:p>
        </w:tc>
      </w:tr>
    </w:tbl>
    <w:p w:rsidR="00E36A97" w:rsidRPr="00E36A97" w:rsidRDefault="00E36A97" w:rsidP="00E36A97">
      <w:pPr>
        <w:jc w:val="both"/>
        <w:rPr>
          <w:sz w:val="20"/>
          <w:szCs w:val="20"/>
        </w:rPr>
      </w:pPr>
      <w:r w:rsidRPr="00E36A97">
        <w:rPr>
          <w:sz w:val="20"/>
          <w:szCs w:val="20"/>
        </w:rPr>
        <w:t> </w:t>
      </w:r>
    </w:p>
    <w:p w:rsidR="00E36A97" w:rsidRDefault="00E36A97" w:rsidP="0097228D">
      <w:pPr>
        <w:jc w:val="both"/>
        <w:rPr>
          <w:sz w:val="20"/>
          <w:szCs w:val="20"/>
        </w:rPr>
      </w:pPr>
    </w:p>
    <w:p w:rsidR="00E36A97" w:rsidRDefault="00E36A97" w:rsidP="0097228D">
      <w:pPr>
        <w:jc w:val="both"/>
        <w:rPr>
          <w:sz w:val="20"/>
          <w:szCs w:val="20"/>
        </w:rPr>
      </w:pPr>
    </w:p>
    <w:tbl>
      <w:tblPr>
        <w:tblW w:w="0" w:type="auto"/>
        <w:tblInd w:w="108" w:type="dxa"/>
        <w:tblLayout w:type="fixed"/>
        <w:tblLook w:val="04A0" w:firstRow="1" w:lastRow="0" w:firstColumn="1" w:lastColumn="0" w:noHBand="0" w:noVBand="1"/>
      </w:tblPr>
      <w:tblGrid>
        <w:gridCol w:w="4111"/>
        <w:gridCol w:w="1418"/>
        <w:gridCol w:w="4127"/>
      </w:tblGrid>
      <w:tr w:rsidR="000652B7" w:rsidRPr="008B0F75" w:rsidTr="00655C01">
        <w:trPr>
          <w:cantSplit/>
          <w:trHeight w:val="1274"/>
        </w:trPr>
        <w:tc>
          <w:tcPr>
            <w:tcW w:w="4111" w:type="dxa"/>
            <w:vAlign w:val="bottom"/>
            <w:hideMark/>
          </w:tcPr>
          <w:p w:rsidR="000652B7" w:rsidRPr="008B0F75" w:rsidRDefault="000652B7" w:rsidP="00655C01">
            <w:pPr>
              <w:jc w:val="center"/>
              <w:rPr>
                <w:b/>
                <w:bCs/>
                <w:noProof/>
              </w:rPr>
            </w:pPr>
            <w:r w:rsidRPr="008B0F75">
              <w:rPr>
                <w:b/>
                <w:bCs/>
                <w:noProof/>
              </w:rPr>
              <w:t>ЧĂВАШ РЕСПУБЛИКИН</w:t>
            </w:r>
          </w:p>
        </w:tc>
        <w:tc>
          <w:tcPr>
            <w:tcW w:w="1418" w:type="dxa"/>
            <w:vMerge w:val="restart"/>
          </w:tcPr>
          <w:p w:rsidR="000652B7" w:rsidRPr="008B0F75" w:rsidRDefault="000652B7" w:rsidP="00655C01">
            <w:pPr>
              <w:ind w:left="-108" w:right="-100"/>
              <w:jc w:val="center"/>
              <w:rPr>
                <w:noProof/>
                <w:sz w:val="20"/>
                <w:szCs w:val="20"/>
              </w:rPr>
            </w:pPr>
            <w:r>
              <w:rPr>
                <w:noProof/>
                <w:sz w:val="20"/>
                <w:szCs w:val="20"/>
              </w:rPr>
              <w:drawing>
                <wp:anchor distT="0" distB="0" distL="114300" distR="114300" simplePos="0" relativeHeight="251663360"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21" name="Рисунок 21"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0652B7" w:rsidRPr="008B0F75" w:rsidRDefault="000652B7" w:rsidP="00655C01">
            <w:pPr>
              <w:jc w:val="center"/>
              <w:rPr>
                <w:b/>
                <w:bCs/>
                <w:noProof/>
              </w:rPr>
            </w:pPr>
            <w:r w:rsidRPr="008B0F75">
              <w:rPr>
                <w:b/>
                <w:bCs/>
                <w:noProof/>
              </w:rPr>
              <w:t>ЧУВАШСКАЯ РЕСПУБЛИКА</w:t>
            </w:r>
          </w:p>
        </w:tc>
      </w:tr>
      <w:tr w:rsidR="000652B7" w:rsidRPr="008B0F75" w:rsidTr="00655C01">
        <w:trPr>
          <w:cantSplit/>
          <w:trHeight w:val="550"/>
        </w:trPr>
        <w:tc>
          <w:tcPr>
            <w:tcW w:w="4111" w:type="dxa"/>
            <w:hideMark/>
          </w:tcPr>
          <w:p w:rsidR="000652B7" w:rsidRPr="0067220D" w:rsidRDefault="000652B7" w:rsidP="00655C01">
            <w:pPr>
              <w:jc w:val="center"/>
              <w:rPr>
                <w:b/>
                <w:bCs/>
                <w:noProof/>
              </w:rPr>
            </w:pPr>
            <w:r w:rsidRPr="0067220D">
              <w:rPr>
                <w:b/>
                <w:bCs/>
                <w:noProof/>
              </w:rPr>
              <w:t xml:space="preserve">ÇĚМĚРЛЕ </w:t>
            </w:r>
          </w:p>
          <w:p w:rsidR="000652B7" w:rsidRPr="0067220D" w:rsidRDefault="000652B7" w:rsidP="00655C01">
            <w:pPr>
              <w:framePr w:w="3227" w:h="1681" w:hSpace="141" w:wrap="auto" w:vAnchor="text" w:hAnchor="page" w:x="1750" w:y="139"/>
              <w:spacing w:line="220" w:lineRule="exact"/>
              <w:jc w:val="center"/>
              <w:rPr>
                <w:b/>
                <w:caps/>
                <w:snapToGrid w:val="0"/>
              </w:rPr>
            </w:pPr>
            <w:r w:rsidRPr="0067220D">
              <w:rPr>
                <w:b/>
                <w:bCs/>
                <w:noProof/>
              </w:rPr>
              <w:t xml:space="preserve">МУНИЦИПАЛЛĂ ОКРУГĔН </w:t>
            </w:r>
            <w:r w:rsidRPr="0067220D">
              <w:rPr>
                <w:b/>
                <w:caps/>
                <w:snapToGrid w:val="0"/>
              </w:rPr>
              <w:t>АДМИНИСТРАЦИ</w:t>
            </w:r>
            <w:r>
              <w:rPr>
                <w:b/>
                <w:caps/>
                <w:snapToGrid w:val="0"/>
              </w:rPr>
              <w:t>Й</w:t>
            </w:r>
            <w:r w:rsidRPr="0067220D">
              <w:rPr>
                <w:b/>
                <w:caps/>
                <w:snapToGrid w:val="0"/>
              </w:rPr>
              <w:t>Ě</w:t>
            </w:r>
          </w:p>
          <w:p w:rsidR="000652B7" w:rsidRPr="0067220D" w:rsidRDefault="000652B7" w:rsidP="00655C01">
            <w:pPr>
              <w:framePr w:w="3227" w:h="1681" w:hSpace="141" w:wrap="auto" w:vAnchor="text" w:hAnchor="page" w:x="1750" w:y="139"/>
              <w:spacing w:line="220" w:lineRule="exact"/>
              <w:jc w:val="center"/>
              <w:rPr>
                <w:b/>
                <w:bCs/>
                <w:noProof/>
              </w:rPr>
            </w:pPr>
          </w:p>
          <w:p w:rsidR="000652B7" w:rsidRPr="0067220D" w:rsidRDefault="000652B7" w:rsidP="00655C01">
            <w:pPr>
              <w:keepNext/>
              <w:jc w:val="center"/>
              <w:outlineLvl w:val="0"/>
              <w:rPr>
                <w:b/>
                <w:bCs/>
                <w:noProof/>
                <w:sz w:val="28"/>
                <w:szCs w:val="28"/>
                <w:lang w:val="x-none" w:eastAsia="x-none"/>
              </w:rPr>
            </w:pPr>
            <w:r w:rsidRPr="0067220D">
              <w:rPr>
                <w:b/>
                <w:bCs/>
                <w:noProof/>
                <w:sz w:val="28"/>
                <w:szCs w:val="28"/>
                <w:lang w:val="x-none" w:eastAsia="x-none"/>
              </w:rPr>
              <w:t>ЙЫШĂНУ</w:t>
            </w:r>
          </w:p>
          <w:p w:rsidR="000652B7" w:rsidRPr="008B0F75" w:rsidRDefault="000652B7" w:rsidP="00655C01">
            <w:pPr>
              <w:jc w:val="center"/>
              <w:rPr>
                <w:b/>
                <w:bCs/>
                <w:noProof/>
                <w:sz w:val="22"/>
                <w:szCs w:val="22"/>
              </w:rPr>
            </w:pPr>
          </w:p>
          <w:p w:rsidR="000652B7" w:rsidRPr="008B0F75" w:rsidRDefault="000652B7" w:rsidP="00655C01">
            <w:pPr>
              <w:jc w:val="center"/>
              <w:rPr>
                <w:noProof/>
              </w:rPr>
            </w:pPr>
            <w:r>
              <w:rPr>
                <w:noProof/>
              </w:rPr>
              <w:t>08.09.</w:t>
            </w:r>
            <w:r w:rsidRPr="008B0F75">
              <w:rPr>
                <w:noProof/>
              </w:rPr>
              <w:t>202</w:t>
            </w:r>
            <w:r>
              <w:rPr>
                <w:noProof/>
              </w:rPr>
              <w:t>5</w:t>
            </w:r>
            <w:r w:rsidRPr="008B0F75">
              <w:rPr>
                <w:noProof/>
              </w:rPr>
              <w:t xml:space="preserve"> </w:t>
            </w:r>
            <w:r w:rsidRPr="004E06D5">
              <w:rPr>
                <w:bCs/>
                <w:noProof/>
              </w:rPr>
              <w:t>ç</w:t>
            </w:r>
            <w:r w:rsidRPr="008B0F75">
              <w:t>.</w:t>
            </w:r>
            <w:r w:rsidRPr="008B0F75">
              <w:rPr>
                <w:noProof/>
              </w:rPr>
              <w:t xml:space="preserve"> </w:t>
            </w:r>
            <w:r>
              <w:rPr>
                <w:noProof/>
              </w:rPr>
              <w:t>1340</w:t>
            </w:r>
            <w:r w:rsidRPr="008B0F75">
              <w:rPr>
                <w:noProof/>
              </w:rPr>
              <w:t xml:space="preserve"> №</w:t>
            </w:r>
          </w:p>
          <w:p w:rsidR="000652B7" w:rsidRPr="008B0F75" w:rsidRDefault="000652B7" w:rsidP="00655C01">
            <w:pPr>
              <w:jc w:val="center"/>
              <w:rPr>
                <w:noProof/>
              </w:rPr>
            </w:pPr>
            <w:r w:rsidRPr="008B0F75">
              <w:rPr>
                <w:bCs/>
                <w:noProof/>
              </w:rPr>
              <w:t>Ç</w:t>
            </w:r>
            <w:r w:rsidRPr="008B0F75">
              <w:rPr>
                <w:noProof/>
              </w:rPr>
              <w:t>ěмěрле хули</w:t>
            </w:r>
          </w:p>
        </w:tc>
        <w:tc>
          <w:tcPr>
            <w:tcW w:w="1418" w:type="dxa"/>
            <w:vMerge/>
          </w:tcPr>
          <w:p w:rsidR="000652B7" w:rsidRPr="008B0F75" w:rsidRDefault="000652B7" w:rsidP="00655C01">
            <w:pPr>
              <w:ind w:left="-108" w:right="-100"/>
              <w:jc w:val="center"/>
            </w:pPr>
          </w:p>
        </w:tc>
        <w:tc>
          <w:tcPr>
            <w:tcW w:w="4127" w:type="dxa"/>
            <w:hideMark/>
          </w:tcPr>
          <w:p w:rsidR="000652B7" w:rsidRPr="0067220D" w:rsidRDefault="000652B7" w:rsidP="00655C01">
            <w:pPr>
              <w:jc w:val="center"/>
              <w:rPr>
                <w:b/>
                <w:caps/>
                <w:sz w:val="22"/>
                <w:szCs w:val="22"/>
              </w:rPr>
            </w:pPr>
            <w:r w:rsidRPr="0067220D">
              <w:rPr>
                <w:b/>
                <w:caps/>
                <w:sz w:val="22"/>
                <w:szCs w:val="22"/>
              </w:rPr>
              <w:t xml:space="preserve">администрация </w:t>
            </w:r>
          </w:p>
          <w:p w:rsidR="000652B7" w:rsidRPr="0067220D" w:rsidRDefault="000652B7" w:rsidP="00655C01">
            <w:pPr>
              <w:jc w:val="center"/>
              <w:rPr>
                <w:b/>
                <w:caps/>
                <w:sz w:val="22"/>
                <w:szCs w:val="22"/>
              </w:rPr>
            </w:pPr>
            <w:r w:rsidRPr="0067220D">
              <w:rPr>
                <w:b/>
                <w:caps/>
                <w:sz w:val="22"/>
                <w:szCs w:val="22"/>
              </w:rPr>
              <w:t xml:space="preserve">ШУМЕРЛИНСКОГО </w:t>
            </w:r>
          </w:p>
          <w:p w:rsidR="000652B7" w:rsidRPr="0067220D" w:rsidRDefault="000652B7" w:rsidP="00655C01">
            <w:pPr>
              <w:jc w:val="center"/>
              <w:rPr>
                <w:b/>
                <w:caps/>
                <w:sz w:val="22"/>
                <w:szCs w:val="22"/>
              </w:rPr>
            </w:pPr>
            <w:r w:rsidRPr="0067220D">
              <w:rPr>
                <w:b/>
                <w:caps/>
                <w:sz w:val="22"/>
                <w:szCs w:val="22"/>
              </w:rPr>
              <w:t>МУНИЦИПАЛЬНОГО ОКРУГА</w:t>
            </w:r>
          </w:p>
          <w:p w:rsidR="000652B7" w:rsidRPr="0067220D" w:rsidRDefault="000652B7" w:rsidP="00655C01">
            <w:pPr>
              <w:rPr>
                <w:b/>
                <w:caps/>
                <w:sz w:val="16"/>
              </w:rPr>
            </w:pPr>
          </w:p>
          <w:p w:rsidR="000652B7" w:rsidRPr="0067220D" w:rsidRDefault="000652B7" w:rsidP="00655C01">
            <w:pPr>
              <w:keepNext/>
              <w:jc w:val="center"/>
              <w:outlineLvl w:val="0"/>
              <w:rPr>
                <w:b/>
                <w:sz w:val="28"/>
                <w:szCs w:val="28"/>
                <w:lang w:val="x-none" w:eastAsia="x-none"/>
              </w:rPr>
            </w:pPr>
            <w:r w:rsidRPr="0067220D">
              <w:rPr>
                <w:b/>
                <w:sz w:val="28"/>
                <w:szCs w:val="28"/>
                <w:lang w:val="x-none" w:eastAsia="x-none"/>
              </w:rPr>
              <w:t>ПОСТАНОВЛЕНИЕ</w:t>
            </w:r>
          </w:p>
          <w:p w:rsidR="000652B7" w:rsidRPr="008B0F75" w:rsidRDefault="000652B7" w:rsidP="00655C01">
            <w:pPr>
              <w:jc w:val="center"/>
              <w:rPr>
                <w:b/>
                <w:bCs/>
                <w:noProof/>
                <w:sz w:val="22"/>
                <w:szCs w:val="22"/>
              </w:rPr>
            </w:pPr>
          </w:p>
          <w:p w:rsidR="000652B7" w:rsidRPr="008B0F75" w:rsidRDefault="000652B7" w:rsidP="00655C01">
            <w:pPr>
              <w:jc w:val="center"/>
              <w:rPr>
                <w:bCs/>
                <w:noProof/>
              </w:rPr>
            </w:pPr>
            <w:r>
              <w:rPr>
                <w:bCs/>
                <w:noProof/>
              </w:rPr>
              <w:t>08.09.</w:t>
            </w:r>
            <w:r w:rsidRPr="008B0F75">
              <w:rPr>
                <w:bCs/>
                <w:noProof/>
              </w:rPr>
              <w:t>202</w:t>
            </w:r>
            <w:r>
              <w:rPr>
                <w:bCs/>
                <w:noProof/>
              </w:rPr>
              <w:t>5</w:t>
            </w:r>
            <w:r w:rsidRPr="008B0F75">
              <w:rPr>
                <w:bCs/>
                <w:noProof/>
              </w:rPr>
              <w:t xml:space="preserve"> г. № </w:t>
            </w:r>
            <w:r>
              <w:rPr>
                <w:bCs/>
                <w:noProof/>
              </w:rPr>
              <w:t>1340</w:t>
            </w:r>
          </w:p>
          <w:p w:rsidR="000652B7" w:rsidRPr="008B0F75" w:rsidRDefault="000652B7" w:rsidP="00655C01">
            <w:pPr>
              <w:jc w:val="center"/>
              <w:rPr>
                <w:noProof/>
              </w:rPr>
            </w:pPr>
            <w:r w:rsidRPr="008B0F75">
              <w:rPr>
                <w:bCs/>
                <w:noProof/>
              </w:rPr>
              <w:t>город Шумерля</w:t>
            </w:r>
          </w:p>
        </w:tc>
      </w:tr>
    </w:tbl>
    <w:p w:rsidR="000652B7" w:rsidRDefault="000652B7" w:rsidP="000652B7">
      <w:pPr>
        <w:pStyle w:val="1"/>
        <w:spacing w:before="0" w:after="0"/>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tblGrid>
      <w:tr w:rsidR="000652B7" w:rsidRPr="0085165D" w:rsidTr="00655C01">
        <w:trPr>
          <w:trHeight w:val="923"/>
        </w:trPr>
        <w:tc>
          <w:tcPr>
            <w:tcW w:w="4219" w:type="dxa"/>
            <w:tcBorders>
              <w:top w:val="nil"/>
              <w:left w:val="nil"/>
              <w:bottom w:val="nil"/>
              <w:right w:val="nil"/>
            </w:tcBorders>
          </w:tcPr>
          <w:p w:rsidR="000652B7" w:rsidRPr="009B6FBA" w:rsidRDefault="000652B7" w:rsidP="00655C01">
            <w:pPr>
              <w:rPr>
                <w:b/>
              </w:rPr>
            </w:pPr>
            <w:r w:rsidRPr="00965FEE">
              <w:rPr>
                <w:b/>
                <w:bCs/>
              </w:rPr>
              <w:t>Об</w:t>
            </w:r>
            <w:r>
              <w:rPr>
                <w:b/>
                <w:bCs/>
              </w:rPr>
              <w:t xml:space="preserve"> </w:t>
            </w:r>
            <w:r w:rsidRPr="00965FEE">
              <w:rPr>
                <w:b/>
                <w:bCs/>
              </w:rPr>
              <w:t>установлении публичного серв</w:t>
            </w:r>
            <w:r w:rsidRPr="00965FEE">
              <w:rPr>
                <w:b/>
                <w:bCs/>
              </w:rPr>
              <w:t>и</w:t>
            </w:r>
            <w:r w:rsidRPr="00965FEE">
              <w:rPr>
                <w:b/>
                <w:bCs/>
              </w:rPr>
              <w:t>тута</w:t>
            </w:r>
            <w:r>
              <w:t xml:space="preserve"> </w:t>
            </w:r>
            <w:r w:rsidRPr="00965FEE">
              <w:rPr>
                <w:b/>
                <w:bCs/>
              </w:rPr>
              <w:t>в интересах публичного акц</w:t>
            </w:r>
            <w:r w:rsidRPr="00965FEE">
              <w:rPr>
                <w:b/>
                <w:bCs/>
              </w:rPr>
              <w:t>и</w:t>
            </w:r>
            <w:r w:rsidRPr="00965FEE">
              <w:rPr>
                <w:b/>
                <w:bCs/>
              </w:rPr>
              <w:t>онерного общества «</w:t>
            </w:r>
            <w:proofErr w:type="spellStart"/>
            <w:r w:rsidRPr="00965FEE">
              <w:rPr>
                <w:b/>
                <w:bCs/>
              </w:rPr>
              <w:t>Россети</w:t>
            </w:r>
            <w:proofErr w:type="spellEnd"/>
            <w:r w:rsidRPr="00965FEE">
              <w:rPr>
                <w:b/>
                <w:bCs/>
              </w:rPr>
              <w:t xml:space="preserve"> Волга»</w:t>
            </w:r>
          </w:p>
        </w:tc>
      </w:tr>
    </w:tbl>
    <w:p w:rsidR="000652B7" w:rsidRPr="00A10507" w:rsidRDefault="000652B7" w:rsidP="000652B7"/>
    <w:p w:rsidR="000652B7" w:rsidRPr="00832336" w:rsidRDefault="000652B7" w:rsidP="000652B7">
      <w:pPr>
        <w:rPr>
          <w:bCs/>
        </w:rPr>
      </w:pPr>
      <w:r w:rsidRPr="00C86288">
        <w:rPr>
          <w:bCs/>
        </w:rPr>
        <w:t>В соответствии со ст</w:t>
      </w:r>
      <w:r>
        <w:rPr>
          <w:bCs/>
        </w:rPr>
        <w:t>атьей</w:t>
      </w:r>
      <w:r w:rsidRPr="00C86288">
        <w:rPr>
          <w:bCs/>
        </w:rPr>
        <w:t xml:space="preserve"> 23 и главой V.7 Земельного кодекса Российской Ф</w:t>
      </w:r>
      <w:r w:rsidRPr="00C86288">
        <w:rPr>
          <w:bCs/>
        </w:rPr>
        <w:t>е</w:t>
      </w:r>
      <w:r w:rsidRPr="00C86288">
        <w:rPr>
          <w:bCs/>
        </w:rPr>
        <w:t>дер</w:t>
      </w:r>
      <w:r w:rsidRPr="00C86288">
        <w:rPr>
          <w:bCs/>
        </w:rPr>
        <w:t>а</w:t>
      </w:r>
      <w:r w:rsidRPr="00C86288">
        <w:rPr>
          <w:bCs/>
        </w:rPr>
        <w:t>ции</w:t>
      </w:r>
      <w:r>
        <w:rPr>
          <w:bCs/>
        </w:rPr>
        <w:t>,</w:t>
      </w:r>
      <w:r w:rsidRPr="00C86288">
        <w:rPr>
          <w:bCs/>
        </w:rPr>
        <w:t xml:space="preserve"> на основании ходатайства публичного акционерного общества</w:t>
      </w:r>
      <w:r>
        <w:rPr>
          <w:bCs/>
        </w:rPr>
        <w:t xml:space="preserve">                                 </w:t>
      </w:r>
      <w:proofErr w:type="gramStart"/>
      <w:r>
        <w:rPr>
          <w:bCs/>
        </w:rPr>
        <w:t xml:space="preserve">  </w:t>
      </w:r>
      <w:r w:rsidRPr="00C86288">
        <w:rPr>
          <w:bCs/>
        </w:rPr>
        <w:t xml:space="preserve"> «</w:t>
      </w:r>
      <w:proofErr w:type="spellStart"/>
      <w:proofErr w:type="gramEnd"/>
      <w:r w:rsidRPr="00C86288">
        <w:rPr>
          <w:bCs/>
        </w:rPr>
        <w:t>Россети</w:t>
      </w:r>
      <w:proofErr w:type="spellEnd"/>
      <w:r w:rsidRPr="00C86288">
        <w:rPr>
          <w:bCs/>
        </w:rPr>
        <w:t xml:space="preserve"> Волга»</w:t>
      </w:r>
      <w:r>
        <w:rPr>
          <w:bCs/>
        </w:rPr>
        <w:t xml:space="preserve"> </w:t>
      </w:r>
      <w:r w:rsidRPr="00095125">
        <w:rPr>
          <w:bCs/>
        </w:rPr>
        <w:t xml:space="preserve">администрация </w:t>
      </w:r>
      <w:r w:rsidRPr="00832336">
        <w:rPr>
          <w:bCs/>
        </w:rPr>
        <w:t xml:space="preserve">Шумерлинского муниципального округа </w:t>
      </w:r>
      <w:r>
        <w:rPr>
          <w:bCs/>
        </w:rPr>
        <w:t xml:space="preserve">     </w:t>
      </w:r>
      <w:r w:rsidRPr="00832336">
        <w:rPr>
          <w:bCs/>
        </w:rPr>
        <w:t>Чува</w:t>
      </w:r>
      <w:r w:rsidRPr="00832336">
        <w:rPr>
          <w:bCs/>
        </w:rPr>
        <w:t>ш</w:t>
      </w:r>
      <w:r w:rsidRPr="00832336">
        <w:rPr>
          <w:bCs/>
        </w:rPr>
        <w:t>ской Республики п о с т а н о в л я е т:</w:t>
      </w:r>
    </w:p>
    <w:p w:rsidR="000652B7" w:rsidRPr="00832336" w:rsidRDefault="000652B7" w:rsidP="000652B7">
      <w:pPr>
        <w:pStyle w:val="af8"/>
        <w:ind w:firstLine="709"/>
        <w:jc w:val="both"/>
        <w:rPr>
          <w:rFonts w:ascii="Times New Roman" w:hAnsi="Times New Roman" w:cs="Times New Roman"/>
          <w:color w:val="000000"/>
          <w:sz w:val="24"/>
          <w:szCs w:val="24"/>
        </w:rPr>
      </w:pPr>
      <w:r w:rsidRPr="00832336">
        <w:rPr>
          <w:rFonts w:ascii="Times New Roman" w:hAnsi="Times New Roman" w:cs="Times New Roman"/>
          <w:sz w:val="24"/>
          <w:szCs w:val="24"/>
        </w:rPr>
        <w:t>1. Установить публичный сервитут на срок 49 лет в интересах публичного акц</w:t>
      </w:r>
      <w:r w:rsidRPr="00832336">
        <w:rPr>
          <w:rFonts w:ascii="Times New Roman" w:hAnsi="Times New Roman" w:cs="Times New Roman"/>
          <w:sz w:val="24"/>
          <w:szCs w:val="24"/>
        </w:rPr>
        <w:t>и</w:t>
      </w:r>
      <w:r w:rsidRPr="00832336">
        <w:rPr>
          <w:rFonts w:ascii="Times New Roman" w:hAnsi="Times New Roman" w:cs="Times New Roman"/>
          <w:sz w:val="24"/>
          <w:szCs w:val="24"/>
        </w:rPr>
        <w:t>онерного общества «</w:t>
      </w:r>
      <w:proofErr w:type="spellStart"/>
      <w:r w:rsidRPr="00832336">
        <w:rPr>
          <w:rFonts w:ascii="Times New Roman" w:hAnsi="Times New Roman" w:cs="Times New Roman"/>
          <w:sz w:val="24"/>
          <w:szCs w:val="24"/>
        </w:rPr>
        <w:t>Россети</w:t>
      </w:r>
      <w:proofErr w:type="spellEnd"/>
      <w:r w:rsidRPr="00832336">
        <w:rPr>
          <w:rFonts w:ascii="Times New Roman" w:hAnsi="Times New Roman" w:cs="Times New Roman"/>
          <w:sz w:val="24"/>
          <w:szCs w:val="24"/>
        </w:rPr>
        <w:t xml:space="preserve"> Волга», ОГРН 1076450006280, в целях эксплуатации л</w:t>
      </w:r>
      <w:r w:rsidRPr="00832336">
        <w:rPr>
          <w:rFonts w:ascii="Times New Roman" w:hAnsi="Times New Roman" w:cs="Times New Roman"/>
          <w:sz w:val="24"/>
          <w:szCs w:val="24"/>
        </w:rPr>
        <w:t>и</w:t>
      </w:r>
      <w:r w:rsidRPr="00832336">
        <w:rPr>
          <w:rFonts w:ascii="Times New Roman" w:hAnsi="Times New Roman" w:cs="Times New Roman"/>
          <w:sz w:val="24"/>
          <w:szCs w:val="24"/>
        </w:rPr>
        <w:t>нейного об</w:t>
      </w:r>
      <w:r w:rsidRPr="00832336">
        <w:rPr>
          <w:rFonts w:ascii="Times New Roman" w:hAnsi="Times New Roman" w:cs="Times New Roman"/>
          <w:sz w:val="24"/>
          <w:szCs w:val="24"/>
        </w:rPr>
        <w:t>ъ</w:t>
      </w:r>
      <w:r w:rsidRPr="00832336">
        <w:rPr>
          <w:rFonts w:ascii="Times New Roman" w:hAnsi="Times New Roman" w:cs="Times New Roman"/>
          <w:sz w:val="24"/>
          <w:szCs w:val="24"/>
        </w:rPr>
        <w:t xml:space="preserve">екта электросетевого хозяйства «ВЛ 0,4 </w:t>
      </w:r>
      <w:proofErr w:type="spellStart"/>
      <w:proofErr w:type="gramStart"/>
      <w:r w:rsidRPr="00832336">
        <w:rPr>
          <w:rFonts w:ascii="Times New Roman" w:hAnsi="Times New Roman" w:cs="Times New Roman"/>
          <w:sz w:val="24"/>
          <w:szCs w:val="24"/>
        </w:rPr>
        <w:t>кВ</w:t>
      </w:r>
      <w:proofErr w:type="spellEnd"/>
      <w:r w:rsidRPr="00832336">
        <w:rPr>
          <w:rFonts w:ascii="Times New Roman" w:hAnsi="Times New Roman" w:cs="Times New Roman"/>
          <w:sz w:val="24"/>
          <w:szCs w:val="24"/>
        </w:rPr>
        <w:t xml:space="preserve">  (</w:t>
      </w:r>
      <w:proofErr w:type="gramEnd"/>
      <w:r w:rsidRPr="00832336">
        <w:rPr>
          <w:rFonts w:ascii="Times New Roman" w:hAnsi="Times New Roman" w:cs="Times New Roman"/>
          <w:sz w:val="24"/>
          <w:szCs w:val="24"/>
        </w:rPr>
        <w:t xml:space="preserve">Ф-1 от КТП №41/250 </w:t>
      </w:r>
      <w:proofErr w:type="spellStart"/>
      <w:r w:rsidRPr="00832336">
        <w:rPr>
          <w:rFonts w:ascii="Times New Roman" w:hAnsi="Times New Roman" w:cs="Times New Roman"/>
          <w:sz w:val="24"/>
          <w:szCs w:val="24"/>
        </w:rPr>
        <w:t>кВА</w:t>
      </w:r>
      <w:proofErr w:type="spellEnd"/>
      <w:r w:rsidRPr="00832336">
        <w:rPr>
          <w:rFonts w:ascii="Times New Roman" w:hAnsi="Times New Roman" w:cs="Times New Roman"/>
          <w:sz w:val="24"/>
          <w:szCs w:val="24"/>
        </w:rPr>
        <w:t xml:space="preserve"> с. Большие Алгаши, по ВЛ-10 </w:t>
      </w:r>
      <w:proofErr w:type="spellStart"/>
      <w:r w:rsidRPr="00832336">
        <w:rPr>
          <w:rFonts w:ascii="Times New Roman" w:hAnsi="Times New Roman" w:cs="Times New Roman"/>
          <w:sz w:val="24"/>
          <w:szCs w:val="24"/>
        </w:rPr>
        <w:t>кВ</w:t>
      </w:r>
      <w:proofErr w:type="spellEnd"/>
      <w:r w:rsidRPr="00832336">
        <w:rPr>
          <w:rFonts w:ascii="Times New Roman" w:hAnsi="Times New Roman" w:cs="Times New Roman"/>
          <w:sz w:val="24"/>
          <w:szCs w:val="24"/>
        </w:rPr>
        <w:t xml:space="preserve"> Л-10 от ПС 110 </w:t>
      </w:r>
      <w:proofErr w:type="spellStart"/>
      <w:r w:rsidRPr="00832336">
        <w:rPr>
          <w:rFonts w:ascii="Times New Roman" w:hAnsi="Times New Roman" w:cs="Times New Roman"/>
          <w:sz w:val="24"/>
          <w:szCs w:val="24"/>
        </w:rPr>
        <w:t>кВ</w:t>
      </w:r>
      <w:proofErr w:type="spellEnd"/>
      <w:r w:rsidRPr="00832336">
        <w:rPr>
          <w:rFonts w:ascii="Times New Roman" w:hAnsi="Times New Roman" w:cs="Times New Roman"/>
          <w:sz w:val="24"/>
          <w:szCs w:val="24"/>
        </w:rPr>
        <w:t xml:space="preserve">  Алгаши) от сущ. оп. №7 до оп. №24», инвентарный номер 2121-00-000000016982, необходимого для электроснабж</w:t>
      </w:r>
      <w:r w:rsidRPr="00832336">
        <w:rPr>
          <w:rFonts w:ascii="Times New Roman" w:hAnsi="Times New Roman" w:cs="Times New Roman"/>
          <w:sz w:val="24"/>
          <w:szCs w:val="24"/>
        </w:rPr>
        <w:t>е</w:t>
      </w:r>
      <w:r w:rsidRPr="00832336">
        <w:rPr>
          <w:rFonts w:ascii="Times New Roman" w:hAnsi="Times New Roman" w:cs="Times New Roman"/>
          <w:sz w:val="24"/>
          <w:szCs w:val="24"/>
        </w:rPr>
        <w:t>ния населения, расположенного на территории Чувашской Республики, Шумерлинск</w:t>
      </w:r>
      <w:r w:rsidRPr="00832336">
        <w:rPr>
          <w:rFonts w:ascii="Times New Roman" w:hAnsi="Times New Roman" w:cs="Times New Roman"/>
          <w:sz w:val="24"/>
          <w:szCs w:val="24"/>
        </w:rPr>
        <w:t>о</w:t>
      </w:r>
      <w:r w:rsidRPr="00832336">
        <w:rPr>
          <w:rFonts w:ascii="Times New Roman" w:hAnsi="Times New Roman" w:cs="Times New Roman"/>
          <w:sz w:val="24"/>
          <w:szCs w:val="24"/>
        </w:rPr>
        <w:t xml:space="preserve">го муниципального округа, села Большие Алгаши, в отношении </w:t>
      </w:r>
      <w:r w:rsidRPr="00832336">
        <w:rPr>
          <w:rFonts w:ascii="Times New Roman" w:hAnsi="Times New Roman" w:cs="Times New Roman"/>
          <w:color w:val="000000"/>
          <w:sz w:val="24"/>
          <w:szCs w:val="24"/>
        </w:rPr>
        <w:t>неразграниченных з</w:t>
      </w:r>
      <w:r w:rsidRPr="00832336">
        <w:rPr>
          <w:rFonts w:ascii="Times New Roman" w:hAnsi="Times New Roman" w:cs="Times New Roman"/>
          <w:color w:val="000000"/>
          <w:sz w:val="24"/>
          <w:szCs w:val="24"/>
        </w:rPr>
        <w:t>е</w:t>
      </w:r>
      <w:r w:rsidRPr="00832336">
        <w:rPr>
          <w:rFonts w:ascii="Times New Roman" w:hAnsi="Times New Roman" w:cs="Times New Roman"/>
          <w:color w:val="000000"/>
          <w:sz w:val="24"/>
          <w:szCs w:val="24"/>
        </w:rPr>
        <w:t>мель кадастрового квартала 21:23:240207, расположенного Чувашская Республика - Чувашия, муниципальный округ Шумерлинский.</w:t>
      </w:r>
    </w:p>
    <w:p w:rsidR="000652B7" w:rsidRPr="00832336" w:rsidRDefault="000652B7" w:rsidP="000652B7">
      <w:r w:rsidRPr="00832336">
        <w:t xml:space="preserve">Общая площадь публичного сервитута составляет 212 </w:t>
      </w:r>
      <w:proofErr w:type="spellStart"/>
      <w:r w:rsidRPr="00832336">
        <w:t>кв.м</w:t>
      </w:r>
      <w:proofErr w:type="spellEnd"/>
      <w:r w:rsidRPr="00832336">
        <w:t xml:space="preserve">. </w:t>
      </w:r>
    </w:p>
    <w:p w:rsidR="000652B7" w:rsidRPr="00832336" w:rsidRDefault="000652B7" w:rsidP="000652B7">
      <w:pPr>
        <w:ind w:firstLine="709"/>
        <w:rPr>
          <w:b/>
          <w:bCs/>
        </w:rPr>
      </w:pPr>
      <w:bookmarkStart w:id="78" w:name="_Hlk201309447"/>
      <w:r w:rsidRPr="004A0551">
        <w:rPr>
          <w:bCs/>
        </w:rPr>
        <w:t>Срок, в течение которого использование земельного участка (его части) в соо</w:t>
      </w:r>
      <w:r w:rsidRPr="004A0551">
        <w:rPr>
          <w:bCs/>
        </w:rPr>
        <w:t>т</w:t>
      </w:r>
      <w:r w:rsidRPr="004A0551">
        <w:rPr>
          <w:bCs/>
        </w:rPr>
        <w:t>ветствии с его разрешенным использованием будет невозможно или существенно з</w:t>
      </w:r>
      <w:r w:rsidRPr="004A0551">
        <w:rPr>
          <w:bCs/>
        </w:rPr>
        <w:t>а</w:t>
      </w:r>
      <w:r w:rsidRPr="004A0551">
        <w:rPr>
          <w:bCs/>
        </w:rPr>
        <w:t>труднено, в связи с осуществлением публичного сервитута, не предусмотрен, испол</w:t>
      </w:r>
      <w:r w:rsidRPr="004A0551">
        <w:rPr>
          <w:bCs/>
        </w:rPr>
        <w:t>ь</w:t>
      </w:r>
      <w:r w:rsidRPr="004A0551">
        <w:rPr>
          <w:bCs/>
        </w:rPr>
        <w:t>зование земельного участка не затруднено.</w:t>
      </w:r>
    </w:p>
    <w:bookmarkEnd w:id="78"/>
    <w:p w:rsidR="000652B7" w:rsidRPr="00832336" w:rsidRDefault="000652B7" w:rsidP="000652B7">
      <w:r w:rsidRPr="00832336">
        <w:t xml:space="preserve">2. Утвердить границы публичного сервитута согласно </w:t>
      </w:r>
      <w:proofErr w:type="gramStart"/>
      <w:r w:rsidRPr="00832336">
        <w:t>Приложению</w:t>
      </w:r>
      <w:proofErr w:type="gramEnd"/>
      <w:r w:rsidRPr="00832336">
        <w:t xml:space="preserve"> к настоящ</w:t>
      </w:r>
      <w:r w:rsidRPr="00832336">
        <w:t>е</w:t>
      </w:r>
      <w:r w:rsidRPr="00832336">
        <w:t>му п</w:t>
      </w:r>
      <w:r w:rsidRPr="00832336">
        <w:t>о</w:t>
      </w:r>
      <w:r w:rsidRPr="00832336">
        <w:t>становлению.</w:t>
      </w:r>
    </w:p>
    <w:p w:rsidR="000652B7" w:rsidRDefault="000652B7" w:rsidP="000652B7">
      <w:r w:rsidRPr="00832336">
        <w:t>3. Порядок установления зон с</w:t>
      </w:r>
      <w:r w:rsidRPr="00C86288">
        <w:t xml:space="preserve"> особыми условиями использования территорий и с</w:t>
      </w:r>
      <w:r w:rsidRPr="00C86288">
        <w:t>о</w:t>
      </w:r>
      <w:r w:rsidRPr="00C86288">
        <w:t>держание ограничений прав на земельные участки в границах таких зон определен постано</w:t>
      </w:r>
      <w:r w:rsidRPr="00C86288">
        <w:t>в</w:t>
      </w:r>
      <w:r w:rsidRPr="00C86288">
        <w:t>лением Правительства Российской Федерации от 24</w:t>
      </w:r>
      <w:r>
        <w:t xml:space="preserve"> февраля </w:t>
      </w:r>
      <w:r w:rsidRPr="00C86288">
        <w:t>2009</w:t>
      </w:r>
      <w:r>
        <w:t xml:space="preserve"> г.</w:t>
      </w:r>
      <w:r w:rsidRPr="00C86288">
        <w:t xml:space="preserve"> № 160 «О порядке установления охранных зон объектов электросетевого хозяйства и особых условий использов</w:t>
      </w:r>
      <w:r w:rsidRPr="00C86288">
        <w:t>а</w:t>
      </w:r>
      <w:r w:rsidRPr="00C86288">
        <w:t xml:space="preserve">ния земельных участков, расположенных в границах таких зон».   </w:t>
      </w:r>
    </w:p>
    <w:p w:rsidR="000652B7" w:rsidRDefault="000652B7" w:rsidP="000652B7">
      <w:r w:rsidRPr="00FE1141">
        <w:t xml:space="preserve">4. Плата за публичный сервитут </w:t>
      </w:r>
      <w:r>
        <w:t xml:space="preserve">определяется </w:t>
      </w:r>
      <w:r w:rsidRPr="00FE1141">
        <w:t xml:space="preserve">в соответствии </w:t>
      </w:r>
      <w:r>
        <w:t>со</w:t>
      </w:r>
      <w:r w:rsidRPr="00FE1141">
        <w:t xml:space="preserve"> </w:t>
      </w:r>
      <w:r w:rsidRPr="002A3BD2">
        <w:t>статье</w:t>
      </w:r>
      <w:r>
        <w:t>й</w:t>
      </w:r>
      <w:r w:rsidRPr="002A3BD2">
        <w:t xml:space="preserve"> 39.46 Земельного кодекса Российской Федерации</w:t>
      </w:r>
      <w:r w:rsidRPr="00FE1141">
        <w:t>.</w:t>
      </w:r>
    </w:p>
    <w:p w:rsidR="000652B7" w:rsidRDefault="000652B7" w:rsidP="000652B7">
      <w:pPr>
        <w:ind w:firstLine="709"/>
        <w:rPr>
          <w:b/>
        </w:rPr>
      </w:pPr>
      <w:r>
        <w:t>4.1. В</w:t>
      </w:r>
      <w:r w:rsidRPr="002A3BD2">
        <w:t xml:space="preserve"> отношении </w:t>
      </w:r>
      <w:r>
        <w:t xml:space="preserve">земель и </w:t>
      </w:r>
      <w:r w:rsidRPr="002A3BD2">
        <w:t>земельных участков, находящихся в государственной или муниципальной собственности и не обремененных правами третьих лиц, един</w:t>
      </w:r>
      <w:r w:rsidRPr="002A3BD2">
        <w:t>о</w:t>
      </w:r>
      <w:r w:rsidRPr="002A3BD2">
        <w:t>временным платежом в размере 0,01 процента кадастровой стоимости земельного участка за каждый год использования земельного участка, но не менее чем 0,1 процента кадастровой стоимости з</w:t>
      </w:r>
      <w:r w:rsidRPr="002A3BD2">
        <w:t>е</w:t>
      </w:r>
      <w:r w:rsidRPr="002A3BD2">
        <w:t xml:space="preserve">мельного участка, обремененного сервитутом, за весь срок сервитута, на счет </w:t>
      </w:r>
      <w:r w:rsidRPr="002A3BD2">
        <w:rPr>
          <w:snapToGrid w:val="0"/>
        </w:rPr>
        <w:t xml:space="preserve">администрации </w:t>
      </w:r>
      <w:r>
        <w:rPr>
          <w:snapToGrid w:val="0"/>
        </w:rPr>
        <w:t>Шумерлинского</w:t>
      </w:r>
      <w:r w:rsidRPr="002A3BD2">
        <w:rPr>
          <w:snapToGrid w:val="0"/>
        </w:rPr>
        <w:t xml:space="preserve"> муниципального округа Чувашской Республики</w:t>
      </w:r>
      <w:r w:rsidRPr="002A3BD2">
        <w:t xml:space="preserve">: </w:t>
      </w:r>
      <w:r w:rsidRPr="004A0551">
        <w:rPr>
          <w:rFonts w:eastAsia="Calibri"/>
          <w:lang w:eastAsia="en-US"/>
        </w:rPr>
        <w:t>УФК по Чувашской Республике (</w:t>
      </w:r>
      <w:r w:rsidRPr="004A0551">
        <w:rPr>
          <w:rFonts w:eastAsia="Calibri"/>
          <w:color w:val="000000"/>
        </w:rPr>
        <w:t>Администрация Шумерлинского мун</w:t>
      </w:r>
      <w:r w:rsidRPr="004A0551">
        <w:rPr>
          <w:rFonts w:eastAsia="Calibri"/>
          <w:color w:val="000000"/>
        </w:rPr>
        <w:t>и</w:t>
      </w:r>
      <w:r w:rsidRPr="004A0551">
        <w:rPr>
          <w:rFonts w:eastAsia="Calibri"/>
          <w:color w:val="000000"/>
        </w:rPr>
        <w:t>ципального округа Чувашской Республики, л/с 0415ЗИЧ</w:t>
      </w:r>
      <w:r w:rsidRPr="004A0551">
        <w:rPr>
          <w:rFonts w:eastAsia="Calibri"/>
          <w:color w:val="000000"/>
          <w:lang w:val="en-US"/>
        </w:rPr>
        <w:t>JV</w:t>
      </w:r>
      <w:r w:rsidRPr="004A0551">
        <w:rPr>
          <w:rFonts w:eastAsia="Calibri"/>
          <w:color w:val="000000"/>
        </w:rPr>
        <w:t xml:space="preserve">40) ИНН 2100021230 КПП 210001001 ОКТМО 97550000 Банк получателя: БАНК ОТДЕЛЕНИЕ-НБ ЧУВАШСКАЯ РЕСПУБЛИКА//УФК по Чувашской Республике г. Чебоксары БИК 019706900 К/с 03100643000000011500 </w:t>
      </w:r>
      <w:r w:rsidRPr="004A0551">
        <w:rPr>
          <w:rFonts w:eastAsia="Calibri"/>
          <w:lang w:eastAsia="en-US"/>
        </w:rPr>
        <w:t xml:space="preserve">Кор/с </w:t>
      </w:r>
      <w:r w:rsidRPr="004A0551">
        <w:rPr>
          <w:rFonts w:eastAsia="Calibri"/>
          <w:color w:val="000000"/>
        </w:rPr>
        <w:t>40102810945370000084 КБК </w:t>
      </w:r>
      <w:r w:rsidRPr="004A0551">
        <w:rPr>
          <w:snapToGrid w:val="0"/>
        </w:rPr>
        <w:t>90311105410140000120</w:t>
      </w:r>
      <w:r w:rsidRPr="004A0551">
        <w:t>.</w:t>
      </w:r>
    </w:p>
    <w:p w:rsidR="000652B7" w:rsidRDefault="000652B7" w:rsidP="000652B7">
      <w:r w:rsidRPr="00C86288">
        <w:t>5. В отношении земель, указанных в пункте 1 настоящего постановления, уст</w:t>
      </w:r>
      <w:r w:rsidRPr="00C86288">
        <w:t>а</w:t>
      </w:r>
      <w:r w:rsidRPr="00C86288">
        <w:t>новить свободный график проведения работ при осуществлении деятельности, для обеспечения которой устанавливается публичный сервитут, в течение всего срока де</w:t>
      </w:r>
      <w:r w:rsidRPr="00C86288">
        <w:t>й</w:t>
      </w:r>
      <w:r w:rsidRPr="00C86288">
        <w:t>ствия публичного се</w:t>
      </w:r>
      <w:r w:rsidRPr="00C86288">
        <w:t>р</w:t>
      </w:r>
      <w:r w:rsidRPr="00C86288">
        <w:t xml:space="preserve">витута. </w:t>
      </w:r>
    </w:p>
    <w:p w:rsidR="000652B7" w:rsidRDefault="000652B7" w:rsidP="000652B7">
      <w:r w:rsidRPr="00C86288">
        <w:t>6. Публичному акционерному обществу «</w:t>
      </w:r>
      <w:proofErr w:type="spellStart"/>
      <w:r w:rsidRPr="00C86288">
        <w:t>Россети</w:t>
      </w:r>
      <w:proofErr w:type="spellEnd"/>
      <w:r w:rsidRPr="00C86288">
        <w:t xml:space="preserve"> Волга» привести земли, ук</w:t>
      </w:r>
      <w:r w:rsidRPr="00C86288">
        <w:t>а</w:t>
      </w:r>
      <w:r w:rsidRPr="00C86288">
        <w:t>занные в пункте 1 настоящего постановления, в состояние, пригодное для их использ</w:t>
      </w:r>
      <w:r w:rsidRPr="00C86288">
        <w:t>о</w:t>
      </w:r>
      <w:r w:rsidRPr="00C86288">
        <w:t>вания в соответствии с разрешенным использованием, в срок не позднее чем три мес</w:t>
      </w:r>
      <w:r w:rsidRPr="00C86288">
        <w:t>я</w:t>
      </w:r>
      <w:r w:rsidRPr="00C86288">
        <w:t>ца после заверш</w:t>
      </w:r>
      <w:r w:rsidRPr="00C86288">
        <w:t>е</w:t>
      </w:r>
      <w:r w:rsidRPr="00C86288">
        <w:t>ния деятельности, для обеспечения которой установлен публичный сервитут.</w:t>
      </w:r>
    </w:p>
    <w:p w:rsidR="000652B7" w:rsidRDefault="000652B7" w:rsidP="000652B7">
      <w:r w:rsidRPr="00C86288">
        <w:t>7. Отделу земельных и имущественных отношений</w:t>
      </w:r>
      <w:r>
        <w:t xml:space="preserve"> управления по благоустро</w:t>
      </w:r>
      <w:r>
        <w:t>й</w:t>
      </w:r>
      <w:r>
        <w:t>ству и развитию территорий</w:t>
      </w:r>
      <w:r w:rsidRPr="00C86288">
        <w:t xml:space="preserve"> администрации Шумерлинского муниципального округа</w:t>
      </w:r>
      <w:r>
        <w:t xml:space="preserve"> Чувашской Республики</w:t>
      </w:r>
      <w:r w:rsidRPr="00C86288">
        <w:t xml:space="preserve"> в течение 5 рабочих дней со дня принятия настоящего пост</w:t>
      </w:r>
      <w:r w:rsidRPr="00C86288">
        <w:t>а</w:t>
      </w:r>
      <w:r w:rsidRPr="00C86288">
        <w:t>новления об уст</w:t>
      </w:r>
      <w:r w:rsidRPr="00C86288">
        <w:t>а</w:t>
      </w:r>
      <w:r w:rsidRPr="00C86288">
        <w:t>новлении публичного сервитута:</w:t>
      </w:r>
    </w:p>
    <w:p w:rsidR="000652B7" w:rsidRDefault="000652B7" w:rsidP="000652B7">
      <w:r w:rsidRPr="00C86288">
        <w:t>направить его копию в Управление Федеральной службы государственной рег</w:t>
      </w:r>
      <w:r w:rsidRPr="00C86288">
        <w:t>и</w:t>
      </w:r>
      <w:r w:rsidRPr="00C86288">
        <w:t>страции, кадастра и карт</w:t>
      </w:r>
      <w:r w:rsidRPr="00C86288">
        <w:t>о</w:t>
      </w:r>
      <w:r w:rsidRPr="00C86288">
        <w:t>графии по Чувашской Республике;</w:t>
      </w:r>
    </w:p>
    <w:p w:rsidR="000652B7" w:rsidRDefault="000652B7" w:rsidP="000652B7">
      <w:r w:rsidRPr="00C86288">
        <w:t>направить его копию публичному акционерному обществу «</w:t>
      </w:r>
      <w:proofErr w:type="spellStart"/>
      <w:r w:rsidRPr="00C86288">
        <w:t>Россети</w:t>
      </w:r>
      <w:proofErr w:type="spellEnd"/>
      <w:r w:rsidRPr="00C86288">
        <w:t xml:space="preserve"> Волга» (ИНН 6450925977, ОГРН 1076450006280)</w:t>
      </w:r>
      <w:r>
        <w:t xml:space="preserve">, </w:t>
      </w:r>
      <w:r w:rsidRPr="004A0551">
        <w:t>а также при наличии сведения о лицах, я</w:t>
      </w:r>
      <w:r w:rsidRPr="004A0551">
        <w:t>в</w:t>
      </w:r>
      <w:r w:rsidRPr="004A0551">
        <w:t>ляющихся правообладателями земельных участков, сведения о лицах, подавших зая</w:t>
      </w:r>
      <w:r w:rsidRPr="004A0551">
        <w:t>в</w:t>
      </w:r>
      <w:r w:rsidRPr="004A0551">
        <w:t>ления об учете их прав (обременений прав) на земельные участки, способах связи с н</w:t>
      </w:r>
      <w:r w:rsidRPr="004A0551">
        <w:t>и</w:t>
      </w:r>
      <w:r w:rsidRPr="004A0551">
        <w:t>ми, копии документов, подтверждающих пр</w:t>
      </w:r>
      <w:r w:rsidRPr="004A0551">
        <w:t>а</w:t>
      </w:r>
      <w:r w:rsidRPr="004A0551">
        <w:t>ва указанных лиц на земельные участки.</w:t>
      </w:r>
      <w:r w:rsidRPr="00C86288">
        <w:t xml:space="preserve"> </w:t>
      </w:r>
    </w:p>
    <w:p w:rsidR="000652B7" w:rsidRDefault="000652B7" w:rsidP="000652B7">
      <w:r w:rsidRPr="00C86288">
        <w:t>8. Публичный сервитут считается установленным со дня внесения сведений о нем в Единый государственный реестр недвижимости.</w:t>
      </w:r>
    </w:p>
    <w:p w:rsidR="000652B7" w:rsidRPr="00C86288" w:rsidRDefault="000652B7" w:rsidP="000652B7">
      <w:r w:rsidRPr="00C86288">
        <w:t xml:space="preserve">9. Настоящее постановление </w:t>
      </w:r>
      <w:r>
        <w:t xml:space="preserve">полежит опубликованию </w:t>
      </w:r>
      <w:r w:rsidRPr="00C86288">
        <w:t>в периодическом печа</w:t>
      </w:r>
      <w:r w:rsidRPr="00C86288">
        <w:t>т</w:t>
      </w:r>
      <w:r w:rsidRPr="00C86288">
        <w:t>ном и</w:t>
      </w:r>
      <w:r w:rsidRPr="00C86288">
        <w:t>з</w:t>
      </w:r>
      <w:r w:rsidRPr="00C86288">
        <w:t>дании «</w:t>
      </w:r>
      <w:r>
        <w:t xml:space="preserve">Информационный бюллетень </w:t>
      </w:r>
      <w:r w:rsidRPr="00C86288">
        <w:t>Шумерлинского муниципального округа</w:t>
      </w:r>
      <w:r>
        <w:t xml:space="preserve"> Чувашской Республики</w:t>
      </w:r>
      <w:r w:rsidRPr="00C86288">
        <w:t xml:space="preserve">» и </w:t>
      </w:r>
      <w:r>
        <w:t xml:space="preserve">подлежит размещению </w:t>
      </w:r>
      <w:r w:rsidRPr="00C86288">
        <w:t>на официальном сайте Шумерли</w:t>
      </w:r>
      <w:r w:rsidRPr="00C86288">
        <w:t>н</w:t>
      </w:r>
      <w:r w:rsidRPr="00C86288">
        <w:t>ского муниципального округа в информационно-телекоммуникационной сети «Инте</w:t>
      </w:r>
      <w:r w:rsidRPr="00C86288">
        <w:t>р</w:t>
      </w:r>
      <w:r w:rsidRPr="00C86288">
        <w:t xml:space="preserve">нет».  </w:t>
      </w:r>
    </w:p>
    <w:p w:rsidR="000652B7" w:rsidRDefault="000652B7" w:rsidP="000652B7">
      <w:r w:rsidRPr="00C86288">
        <w:t xml:space="preserve">     </w:t>
      </w:r>
    </w:p>
    <w:p w:rsidR="000652B7" w:rsidRDefault="000652B7" w:rsidP="000652B7"/>
    <w:p w:rsidR="000652B7" w:rsidRDefault="000652B7" w:rsidP="000652B7"/>
    <w:p w:rsidR="000652B7" w:rsidRDefault="000652B7" w:rsidP="000652B7"/>
    <w:p w:rsidR="000652B7" w:rsidRPr="000652B7" w:rsidRDefault="000652B7" w:rsidP="000652B7">
      <w:proofErr w:type="spellStart"/>
      <w:r>
        <w:t>Врип</w:t>
      </w:r>
      <w:proofErr w:type="spellEnd"/>
      <w:r>
        <w:t xml:space="preserve"> главы </w:t>
      </w:r>
      <w:r w:rsidRPr="005161F9">
        <w:t>Шумерлинского</w:t>
      </w:r>
    </w:p>
    <w:p w:rsidR="000652B7" w:rsidRDefault="000652B7" w:rsidP="000652B7">
      <w:r w:rsidRPr="005161F9">
        <w:t>муниципального</w:t>
      </w:r>
      <w:r>
        <w:t xml:space="preserve"> </w:t>
      </w:r>
      <w:r w:rsidRPr="005161F9">
        <w:t xml:space="preserve">округа </w:t>
      </w:r>
      <w:r>
        <w:tab/>
      </w:r>
      <w:r>
        <w:tab/>
      </w:r>
      <w:r>
        <w:tab/>
      </w:r>
      <w:r>
        <w:tab/>
      </w:r>
      <w:r>
        <w:tab/>
        <w:t xml:space="preserve">  </w:t>
      </w:r>
    </w:p>
    <w:p w:rsidR="000652B7" w:rsidRDefault="000652B7" w:rsidP="000652B7">
      <w:r>
        <w:t>Чувашской Республики                                                                                              О.М. Красн</w:t>
      </w:r>
      <w:r>
        <w:t>о</w:t>
      </w:r>
      <w:r>
        <w:t xml:space="preserve">ва  </w:t>
      </w:r>
    </w:p>
    <w:p w:rsidR="000652B7" w:rsidRDefault="000652B7" w:rsidP="000652B7"/>
    <w:p w:rsidR="000652B7" w:rsidRDefault="000652B7" w:rsidP="000652B7"/>
    <w:p w:rsidR="000652B7" w:rsidRDefault="000652B7" w:rsidP="000652B7">
      <w:pPr>
        <w:rPr>
          <w:sz w:val="20"/>
          <w:szCs w:val="20"/>
        </w:rPr>
      </w:pPr>
    </w:p>
    <w:p w:rsidR="000652B7" w:rsidRDefault="000652B7" w:rsidP="000652B7">
      <w:pPr>
        <w:rPr>
          <w:sz w:val="20"/>
          <w:szCs w:val="20"/>
        </w:rPr>
      </w:pPr>
      <w:r w:rsidRPr="00E54E1B">
        <w:rPr>
          <w:sz w:val="20"/>
          <w:szCs w:val="20"/>
        </w:rPr>
        <w:t xml:space="preserve"> </w:t>
      </w:r>
    </w:p>
    <w:p w:rsidR="000652B7" w:rsidRDefault="000652B7" w:rsidP="000652B7">
      <w:pPr>
        <w:rPr>
          <w:sz w:val="20"/>
          <w:szCs w:val="20"/>
        </w:rPr>
      </w:pPr>
    </w:p>
    <w:p w:rsidR="000652B7" w:rsidRDefault="000652B7" w:rsidP="000652B7">
      <w:pPr>
        <w:ind w:left="5245"/>
        <w:rPr>
          <w:b/>
        </w:rPr>
      </w:pPr>
      <w:r>
        <w:t xml:space="preserve">Приложение </w:t>
      </w:r>
    </w:p>
    <w:p w:rsidR="000652B7" w:rsidRDefault="000652B7" w:rsidP="000652B7">
      <w:pPr>
        <w:ind w:left="5245"/>
        <w:rPr>
          <w:b/>
        </w:rPr>
      </w:pPr>
    </w:p>
    <w:p w:rsidR="000652B7" w:rsidRDefault="000652B7" w:rsidP="000652B7">
      <w:pPr>
        <w:ind w:left="5245"/>
        <w:rPr>
          <w:b/>
        </w:rPr>
      </w:pPr>
      <w:r>
        <w:t>УТВЕРЖДЕНО</w:t>
      </w:r>
    </w:p>
    <w:p w:rsidR="000652B7" w:rsidRDefault="000652B7" w:rsidP="000652B7">
      <w:pPr>
        <w:ind w:left="5245"/>
        <w:rPr>
          <w:b/>
          <w:snapToGrid w:val="0"/>
        </w:rPr>
      </w:pPr>
      <w:r>
        <w:t xml:space="preserve">Постановлением </w:t>
      </w:r>
      <w:proofErr w:type="spellStart"/>
      <w:r>
        <w:t>Врип</w:t>
      </w:r>
      <w:proofErr w:type="spellEnd"/>
      <w:r>
        <w:t xml:space="preserve"> г</w:t>
      </w:r>
      <w:r w:rsidRPr="00101E9F">
        <w:rPr>
          <w:snapToGrid w:val="0"/>
        </w:rPr>
        <w:t>лав</w:t>
      </w:r>
      <w:r>
        <w:rPr>
          <w:snapToGrid w:val="0"/>
        </w:rPr>
        <w:t>ы</w:t>
      </w:r>
      <w:r w:rsidRPr="00101E9F">
        <w:rPr>
          <w:snapToGrid w:val="0"/>
        </w:rPr>
        <w:t xml:space="preserve"> </w:t>
      </w:r>
    </w:p>
    <w:p w:rsidR="000652B7" w:rsidRPr="00101E9F" w:rsidRDefault="000652B7" w:rsidP="000652B7">
      <w:pPr>
        <w:ind w:left="5245"/>
        <w:rPr>
          <w:b/>
          <w:snapToGrid w:val="0"/>
        </w:rPr>
      </w:pPr>
      <w:r>
        <w:rPr>
          <w:snapToGrid w:val="0"/>
        </w:rPr>
        <w:t>Шумерлинского</w:t>
      </w:r>
      <w:r w:rsidRPr="00101E9F">
        <w:rPr>
          <w:snapToGrid w:val="0"/>
        </w:rPr>
        <w:t xml:space="preserve"> муниципального округа</w:t>
      </w:r>
    </w:p>
    <w:p w:rsidR="000652B7" w:rsidRDefault="000652B7" w:rsidP="000652B7">
      <w:pPr>
        <w:ind w:left="5245"/>
        <w:rPr>
          <w:b/>
          <w:snapToGrid w:val="0"/>
        </w:rPr>
      </w:pPr>
      <w:r w:rsidRPr="00101E9F">
        <w:rPr>
          <w:snapToGrid w:val="0"/>
        </w:rPr>
        <w:t>Чувашской Республики</w:t>
      </w:r>
    </w:p>
    <w:p w:rsidR="000652B7" w:rsidRDefault="000652B7" w:rsidP="000652B7">
      <w:pPr>
        <w:ind w:left="5245"/>
        <w:rPr>
          <w:b/>
          <w:snapToGrid w:val="0"/>
        </w:rPr>
      </w:pPr>
      <w:r>
        <w:rPr>
          <w:snapToGrid w:val="0"/>
        </w:rPr>
        <w:t xml:space="preserve">от </w:t>
      </w:r>
      <w:proofErr w:type="gramStart"/>
      <w:r>
        <w:rPr>
          <w:snapToGrid w:val="0"/>
        </w:rPr>
        <w:t>« 08</w:t>
      </w:r>
      <w:proofErr w:type="gramEnd"/>
      <w:r>
        <w:rPr>
          <w:snapToGrid w:val="0"/>
        </w:rPr>
        <w:t xml:space="preserve"> » сентября 2025 г. № 1340</w:t>
      </w:r>
    </w:p>
    <w:p w:rsidR="000652B7" w:rsidRDefault="000652B7" w:rsidP="000652B7">
      <w:pPr>
        <w:ind w:left="5245"/>
        <w:rPr>
          <w:b/>
          <w:snapToGrid w:val="0"/>
        </w:rPr>
      </w:pPr>
    </w:p>
    <w:p w:rsidR="000652B7" w:rsidRDefault="000652B7" w:rsidP="000652B7">
      <w:pPr>
        <w:rPr>
          <w:noProof/>
          <w:sz w:val="20"/>
          <w:szCs w:val="20"/>
        </w:rPr>
      </w:pPr>
      <w:r w:rsidRPr="00377BBA">
        <w:rPr>
          <w:noProof/>
          <w:sz w:val="20"/>
          <w:szCs w:val="20"/>
        </w:rPr>
        <w:drawing>
          <wp:inline distT="0" distB="0" distL="0" distR="0">
            <wp:extent cx="5953125" cy="80962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53125" cy="8096250"/>
                    </a:xfrm>
                    <a:prstGeom prst="rect">
                      <a:avLst/>
                    </a:prstGeom>
                    <a:noFill/>
                    <a:ln>
                      <a:noFill/>
                    </a:ln>
                  </pic:spPr>
                </pic:pic>
              </a:graphicData>
            </a:graphic>
          </wp:inline>
        </w:drawing>
      </w:r>
    </w:p>
    <w:p w:rsidR="000652B7" w:rsidRDefault="000652B7" w:rsidP="000652B7">
      <w:pPr>
        <w:rPr>
          <w:noProof/>
          <w:sz w:val="20"/>
          <w:szCs w:val="20"/>
        </w:rPr>
      </w:pPr>
      <w:r w:rsidRPr="00377BBA">
        <w:rPr>
          <w:noProof/>
          <w:sz w:val="20"/>
          <w:szCs w:val="20"/>
        </w:rPr>
        <w:drawing>
          <wp:inline distT="0" distB="0" distL="0" distR="0">
            <wp:extent cx="6000750" cy="150495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000750" cy="1504950"/>
                    </a:xfrm>
                    <a:prstGeom prst="rect">
                      <a:avLst/>
                    </a:prstGeom>
                    <a:noFill/>
                    <a:ln>
                      <a:noFill/>
                    </a:ln>
                  </pic:spPr>
                </pic:pic>
              </a:graphicData>
            </a:graphic>
          </wp:inline>
        </w:drawing>
      </w:r>
    </w:p>
    <w:p w:rsidR="000652B7" w:rsidRDefault="000652B7" w:rsidP="000652B7">
      <w:pPr>
        <w:rPr>
          <w:noProof/>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pStyle w:val="218"/>
        <w:framePr w:wrap="none" w:vAnchor="page" w:hAnchor="page" w:x="695" w:y="575"/>
        <w:shd w:val="clear" w:color="auto" w:fill="auto"/>
        <w:spacing w:line="200" w:lineRule="exact"/>
        <w:ind w:left="2480"/>
      </w:pPr>
      <w:r>
        <w:rPr>
          <w:rStyle w:val="23"/>
          <w:color w:val="000000"/>
        </w:rPr>
        <w:t>СХЕМА РАСПОЛОЖЕНИЯ ГРАНИЦ ПУБЛИЧНОГО СЕРВИТУТА</w:t>
      </w:r>
    </w:p>
    <w:p w:rsidR="000652B7" w:rsidRDefault="000652B7" w:rsidP="000652B7">
      <w:pPr>
        <w:framePr w:w="9897" w:wrap="none" w:vAnchor="page" w:hAnchor="page" w:x="1300" w:y="1232"/>
        <w:rPr>
          <w:sz w:val="2"/>
          <w:szCs w:val="2"/>
        </w:rPr>
      </w:pPr>
      <w:r>
        <w:rPr>
          <w:noProof/>
          <w:sz w:val="2"/>
          <w:szCs w:val="2"/>
        </w:rPr>
        <w:drawing>
          <wp:inline distT="0" distB="0" distL="0" distR="0">
            <wp:extent cx="5791200" cy="762952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91200" cy="7629525"/>
                    </a:xfrm>
                    <a:prstGeom prst="rect">
                      <a:avLst/>
                    </a:prstGeom>
                    <a:noFill/>
                    <a:ln>
                      <a:noFill/>
                    </a:ln>
                  </pic:spPr>
                </pic:pic>
              </a:graphicData>
            </a:graphic>
          </wp:inline>
        </w:drawing>
      </w:r>
    </w:p>
    <w:p w:rsidR="000652B7" w:rsidRDefault="000652B7" w:rsidP="000652B7">
      <w:pPr>
        <w:pStyle w:val="affff4"/>
        <w:framePr w:wrap="none" w:vAnchor="page" w:hAnchor="page" w:x="1321" w:y="13326"/>
        <w:shd w:val="clear" w:color="auto" w:fill="auto"/>
        <w:spacing w:line="200" w:lineRule="exact"/>
      </w:pPr>
      <w:r>
        <w:rPr>
          <w:rStyle w:val="affff3"/>
          <w:color w:val="000000"/>
        </w:rPr>
        <w:t xml:space="preserve">Условные </w:t>
      </w:r>
      <w:proofErr w:type="gramStart"/>
      <w:r>
        <w:rPr>
          <w:rStyle w:val="affff3"/>
          <w:color w:val="000000"/>
        </w:rPr>
        <w:t>обозначения :</w:t>
      </w:r>
      <w:proofErr w:type="gramEnd"/>
    </w:p>
    <w:p w:rsidR="000652B7" w:rsidRDefault="000652B7" w:rsidP="000652B7">
      <w:pPr>
        <w:pStyle w:val="218"/>
        <w:framePr w:wrap="none" w:vAnchor="page" w:hAnchor="page" w:x="2066" w:y="13852"/>
        <w:shd w:val="clear" w:color="auto" w:fill="auto"/>
        <w:spacing w:line="200" w:lineRule="exact"/>
      </w:pPr>
      <w:r>
        <w:rPr>
          <w:rStyle w:val="23"/>
          <w:color w:val="000000"/>
        </w:rPr>
        <w:t>• 1</w:t>
      </w:r>
    </w:p>
    <w:p w:rsidR="000652B7" w:rsidRDefault="000652B7" w:rsidP="000652B7">
      <w:pPr>
        <w:pStyle w:val="218"/>
        <w:framePr w:w="1192" w:h="753" w:hRule="exact" w:wrap="none" w:vAnchor="page" w:hAnchor="page" w:x="1570" w:y="14768"/>
        <w:shd w:val="clear" w:color="auto" w:fill="auto"/>
        <w:spacing w:line="234" w:lineRule="exact"/>
        <w:ind w:right="40"/>
        <w:jc w:val="center"/>
      </w:pPr>
      <w:r>
        <w:rPr>
          <w:rStyle w:val="240"/>
          <w:color w:val="000000"/>
        </w:rPr>
        <w:t>:158</w:t>
      </w:r>
    </w:p>
    <w:p w:rsidR="000652B7" w:rsidRDefault="000652B7" w:rsidP="000652B7">
      <w:pPr>
        <w:pStyle w:val="218"/>
        <w:framePr w:w="1192" w:h="753" w:hRule="exact" w:wrap="none" w:vAnchor="page" w:hAnchor="page" w:x="1570" w:y="14768"/>
        <w:shd w:val="clear" w:color="auto" w:fill="auto"/>
        <w:spacing w:line="234" w:lineRule="exact"/>
        <w:jc w:val="right"/>
      </w:pPr>
      <w:r>
        <w:rPr>
          <w:rStyle w:val="231"/>
          <w:color w:val="000000"/>
        </w:rPr>
        <w:t xml:space="preserve">21:17:070701 </w:t>
      </w:r>
      <w:r>
        <w:rPr>
          <w:rStyle w:val="221"/>
          <w:color w:val="000000"/>
        </w:rPr>
        <w:t xml:space="preserve">д. </w:t>
      </w:r>
      <w:proofErr w:type="spellStart"/>
      <w:r>
        <w:rPr>
          <w:rStyle w:val="221"/>
          <w:color w:val="000000"/>
        </w:rPr>
        <w:t>Сарчаки</w:t>
      </w:r>
      <w:proofErr w:type="spellEnd"/>
    </w:p>
    <w:p w:rsidR="000652B7" w:rsidRDefault="000652B7" w:rsidP="000652B7">
      <w:pPr>
        <w:pStyle w:val="218"/>
        <w:framePr w:w="7384" w:h="2191" w:hRule="exact" w:wrap="none" w:vAnchor="page" w:hAnchor="page" w:x="3150" w:y="13567"/>
        <w:numPr>
          <w:ilvl w:val="0"/>
          <w:numId w:val="1"/>
        </w:numPr>
        <w:shd w:val="clear" w:color="auto" w:fill="auto"/>
        <w:tabs>
          <w:tab w:val="clear" w:pos="0"/>
          <w:tab w:val="left" w:pos="254"/>
        </w:tabs>
        <w:spacing w:line="238" w:lineRule="exact"/>
        <w:jc w:val="both"/>
      </w:pPr>
      <w:r>
        <w:rPr>
          <w:rStyle w:val="23"/>
          <w:color w:val="000000"/>
        </w:rPr>
        <w:t>проектная граница публичного сервитута</w:t>
      </w:r>
    </w:p>
    <w:p w:rsidR="000652B7" w:rsidRDefault="000652B7" w:rsidP="000652B7">
      <w:pPr>
        <w:pStyle w:val="218"/>
        <w:framePr w:w="7384" w:h="2191" w:hRule="exact" w:wrap="none" w:vAnchor="page" w:hAnchor="page" w:x="3150" w:y="13567"/>
        <w:numPr>
          <w:ilvl w:val="0"/>
          <w:numId w:val="1"/>
        </w:numPr>
        <w:shd w:val="clear" w:color="auto" w:fill="auto"/>
        <w:tabs>
          <w:tab w:val="clear" w:pos="0"/>
          <w:tab w:val="left" w:pos="254"/>
        </w:tabs>
        <w:spacing w:line="238" w:lineRule="exact"/>
        <w:jc w:val="both"/>
      </w:pPr>
      <w:r>
        <w:rPr>
          <w:rStyle w:val="23"/>
          <w:color w:val="000000"/>
        </w:rPr>
        <w:t>характерная точка границы публичного сервитута</w:t>
      </w:r>
    </w:p>
    <w:p w:rsidR="000652B7" w:rsidRDefault="000652B7" w:rsidP="000652B7">
      <w:pPr>
        <w:pStyle w:val="218"/>
        <w:framePr w:w="7384" w:h="2191" w:hRule="exact" w:wrap="none" w:vAnchor="page" w:hAnchor="page" w:x="3150" w:y="13567"/>
        <w:numPr>
          <w:ilvl w:val="0"/>
          <w:numId w:val="1"/>
        </w:numPr>
        <w:shd w:val="clear" w:color="auto" w:fill="auto"/>
        <w:tabs>
          <w:tab w:val="clear" w:pos="0"/>
          <w:tab w:val="left" w:pos="254"/>
        </w:tabs>
        <w:spacing w:line="238" w:lineRule="exact"/>
        <w:jc w:val="both"/>
      </w:pPr>
      <w:r>
        <w:rPr>
          <w:rStyle w:val="23"/>
          <w:color w:val="000000"/>
        </w:rPr>
        <w:t>местоположение инженерного сооружения</w:t>
      </w:r>
    </w:p>
    <w:p w:rsidR="000652B7" w:rsidRDefault="000652B7" w:rsidP="000652B7">
      <w:pPr>
        <w:pStyle w:val="218"/>
        <w:framePr w:w="7384" w:h="2191" w:hRule="exact" w:wrap="none" w:vAnchor="page" w:hAnchor="page" w:x="3150" w:y="13567"/>
        <w:numPr>
          <w:ilvl w:val="0"/>
          <w:numId w:val="1"/>
        </w:numPr>
        <w:shd w:val="clear" w:color="auto" w:fill="auto"/>
        <w:tabs>
          <w:tab w:val="clear" w:pos="0"/>
          <w:tab w:val="left" w:pos="254"/>
        </w:tabs>
        <w:spacing w:line="238" w:lineRule="exact"/>
        <w:jc w:val="both"/>
      </w:pPr>
      <w:r>
        <w:rPr>
          <w:rStyle w:val="23"/>
          <w:color w:val="000000"/>
        </w:rPr>
        <w:t>границы земельных участков, сведения о которых содержатся в ЕГРН</w:t>
      </w:r>
    </w:p>
    <w:p w:rsidR="000652B7" w:rsidRDefault="000652B7" w:rsidP="000652B7">
      <w:pPr>
        <w:pStyle w:val="218"/>
        <w:framePr w:w="7384" w:h="2191" w:hRule="exact" w:wrap="none" w:vAnchor="page" w:hAnchor="page" w:x="3150" w:y="13567"/>
        <w:numPr>
          <w:ilvl w:val="0"/>
          <w:numId w:val="1"/>
        </w:numPr>
        <w:shd w:val="clear" w:color="auto" w:fill="auto"/>
        <w:tabs>
          <w:tab w:val="clear" w:pos="0"/>
          <w:tab w:val="left" w:pos="254"/>
        </w:tabs>
        <w:spacing w:line="238" w:lineRule="exact"/>
        <w:jc w:val="both"/>
      </w:pPr>
      <w:r>
        <w:rPr>
          <w:rStyle w:val="23"/>
          <w:color w:val="000000"/>
        </w:rPr>
        <w:t>границы кадастровых кварталов, сведения о которых содержатся в ЕГРН</w:t>
      </w:r>
    </w:p>
    <w:p w:rsidR="000652B7" w:rsidRDefault="000652B7" w:rsidP="000652B7">
      <w:pPr>
        <w:pStyle w:val="218"/>
        <w:framePr w:w="7384" w:h="2191" w:hRule="exact" w:wrap="none" w:vAnchor="page" w:hAnchor="page" w:x="3150" w:y="13567"/>
        <w:numPr>
          <w:ilvl w:val="0"/>
          <w:numId w:val="1"/>
        </w:numPr>
        <w:shd w:val="clear" w:color="auto" w:fill="auto"/>
        <w:tabs>
          <w:tab w:val="clear" w:pos="0"/>
          <w:tab w:val="left" w:pos="254"/>
        </w:tabs>
        <w:spacing w:line="238" w:lineRule="exact"/>
        <w:jc w:val="both"/>
      </w:pPr>
      <w:r>
        <w:rPr>
          <w:rStyle w:val="23"/>
          <w:color w:val="000000"/>
        </w:rPr>
        <w:t>кадастровый номер земельного участка, сведения о котором содержатся в ЕГРН</w:t>
      </w:r>
    </w:p>
    <w:p w:rsidR="000652B7" w:rsidRDefault="000652B7" w:rsidP="000652B7">
      <w:pPr>
        <w:pStyle w:val="218"/>
        <w:framePr w:w="7384" w:h="2191" w:hRule="exact" w:wrap="none" w:vAnchor="page" w:hAnchor="page" w:x="3150" w:y="13567"/>
        <w:numPr>
          <w:ilvl w:val="0"/>
          <w:numId w:val="1"/>
        </w:numPr>
        <w:shd w:val="clear" w:color="auto" w:fill="auto"/>
        <w:tabs>
          <w:tab w:val="clear" w:pos="0"/>
          <w:tab w:val="left" w:pos="254"/>
        </w:tabs>
        <w:spacing w:line="238" w:lineRule="exact"/>
        <w:jc w:val="both"/>
      </w:pPr>
      <w:r>
        <w:rPr>
          <w:rStyle w:val="23"/>
          <w:color w:val="000000"/>
        </w:rPr>
        <w:t>номер кадастрового квартала, сведения о котором содержатся в ЕГРН</w:t>
      </w:r>
    </w:p>
    <w:p w:rsidR="000652B7" w:rsidRDefault="000652B7" w:rsidP="000652B7">
      <w:pPr>
        <w:pStyle w:val="218"/>
        <w:framePr w:w="7384" w:h="2191" w:hRule="exact" w:wrap="none" w:vAnchor="page" w:hAnchor="page" w:x="3150" w:y="13567"/>
        <w:numPr>
          <w:ilvl w:val="0"/>
          <w:numId w:val="1"/>
        </w:numPr>
        <w:shd w:val="clear" w:color="auto" w:fill="auto"/>
        <w:tabs>
          <w:tab w:val="clear" w:pos="0"/>
          <w:tab w:val="left" w:pos="254"/>
        </w:tabs>
        <w:spacing w:line="238" w:lineRule="exact"/>
      </w:pPr>
      <w:r>
        <w:rPr>
          <w:rStyle w:val="23"/>
          <w:color w:val="000000"/>
        </w:rPr>
        <w:t>граница и наименование установленных административно-территориальных обр</w:t>
      </w:r>
      <w:r>
        <w:rPr>
          <w:rStyle w:val="23"/>
          <w:color w:val="000000"/>
        </w:rPr>
        <w:t>а</w:t>
      </w:r>
      <w:r>
        <w:rPr>
          <w:rStyle w:val="23"/>
          <w:color w:val="000000"/>
        </w:rPr>
        <w:t>зований</w:t>
      </w:r>
    </w:p>
    <w:p w:rsidR="000652B7" w:rsidRDefault="000652B7" w:rsidP="000652B7">
      <w:pPr>
        <w:rPr>
          <w:sz w:val="2"/>
          <w:szCs w:val="2"/>
        </w:rPr>
      </w:pPr>
    </w:p>
    <w:p w:rsidR="000652B7" w:rsidRPr="00E54E1B" w:rsidRDefault="000652B7" w:rsidP="000652B7">
      <w:pPr>
        <w:rPr>
          <w:sz w:val="20"/>
          <w:szCs w:val="20"/>
        </w:rPr>
      </w:pPr>
    </w:p>
    <w:p w:rsidR="00690377" w:rsidRDefault="00690377" w:rsidP="0097228D">
      <w:pPr>
        <w:jc w:val="both"/>
        <w:rPr>
          <w:sz w:val="20"/>
          <w:szCs w:val="20"/>
        </w:rPr>
      </w:pPr>
    </w:p>
    <w:p w:rsidR="000652B7" w:rsidRDefault="000652B7" w:rsidP="0097228D">
      <w:pPr>
        <w:jc w:val="both"/>
        <w:rPr>
          <w:sz w:val="20"/>
          <w:szCs w:val="20"/>
        </w:rPr>
      </w:pPr>
    </w:p>
    <w:p w:rsidR="000652B7" w:rsidRDefault="000652B7" w:rsidP="0097228D">
      <w:pPr>
        <w:jc w:val="both"/>
        <w:rPr>
          <w:sz w:val="20"/>
          <w:szCs w:val="20"/>
        </w:rPr>
      </w:pPr>
    </w:p>
    <w:p w:rsidR="000652B7" w:rsidRDefault="000652B7" w:rsidP="0097228D">
      <w:pPr>
        <w:jc w:val="both"/>
        <w:rPr>
          <w:sz w:val="20"/>
          <w:szCs w:val="20"/>
        </w:rPr>
      </w:pPr>
    </w:p>
    <w:p w:rsidR="000652B7" w:rsidRDefault="000652B7" w:rsidP="0097228D">
      <w:pPr>
        <w:jc w:val="both"/>
        <w:rPr>
          <w:sz w:val="20"/>
          <w:szCs w:val="20"/>
        </w:rPr>
      </w:pPr>
    </w:p>
    <w:p w:rsidR="000652B7" w:rsidRDefault="000652B7" w:rsidP="0097228D">
      <w:pPr>
        <w:jc w:val="both"/>
        <w:rPr>
          <w:sz w:val="20"/>
          <w:szCs w:val="20"/>
        </w:rPr>
      </w:pPr>
    </w:p>
    <w:p w:rsidR="000652B7" w:rsidRDefault="000652B7" w:rsidP="0097228D">
      <w:pPr>
        <w:jc w:val="both"/>
        <w:rPr>
          <w:sz w:val="20"/>
          <w:szCs w:val="20"/>
        </w:rPr>
      </w:pPr>
    </w:p>
    <w:p w:rsidR="000652B7" w:rsidRDefault="000652B7" w:rsidP="0097228D">
      <w:pPr>
        <w:jc w:val="both"/>
        <w:rPr>
          <w:sz w:val="20"/>
          <w:szCs w:val="20"/>
        </w:rPr>
      </w:pPr>
    </w:p>
    <w:tbl>
      <w:tblPr>
        <w:tblW w:w="0" w:type="auto"/>
        <w:tblInd w:w="108" w:type="dxa"/>
        <w:tblLayout w:type="fixed"/>
        <w:tblLook w:val="04A0" w:firstRow="1" w:lastRow="0" w:firstColumn="1" w:lastColumn="0" w:noHBand="0" w:noVBand="1"/>
      </w:tblPr>
      <w:tblGrid>
        <w:gridCol w:w="4111"/>
        <w:gridCol w:w="1418"/>
        <w:gridCol w:w="4127"/>
      </w:tblGrid>
      <w:tr w:rsidR="000652B7" w:rsidRPr="008B0F75" w:rsidTr="00655C01">
        <w:trPr>
          <w:cantSplit/>
          <w:trHeight w:val="1274"/>
        </w:trPr>
        <w:tc>
          <w:tcPr>
            <w:tcW w:w="4111" w:type="dxa"/>
            <w:vAlign w:val="bottom"/>
            <w:hideMark/>
          </w:tcPr>
          <w:p w:rsidR="000652B7" w:rsidRPr="008B0F75" w:rsidRDefault="000652B7" w:rsidP="00655C01">
            <w:pPr>
              <w:jc w:val="center"/>
              <w:rPr>
                <w:b/>
                <w:bCs/>
                <w:noProof/>
              </w:rPr>
            </w:pPr>
            <w:r w:rsidRPr="008B0F75">
              <w:rPr>
                <w:b/>
                <w:bCs/>
                <w:noProof/>
              </w:rPr>
              <w:t>ЧĂВАШ РЕСПУБЛИКИН</w:t>
            </w:r>
          </w:p>
        </w:tc>
        <w:tc>
          <w:tcPr>
            <w:tcW w:w="1418" w:type="dxa"/>
            <w:vMerge w:val="restart"/>
          </w:tcPr>
          <w:p w:rsidR="000652B7" w:rsidRPr="008B0F75" w:rsidRDefault="000652B7" w:rsidP="00655C01">
            <w:pPr>
              <w:ind w:left="-108" w:right="-100"/>
              <w:jc w:val="center"/>
              <w:rPr>
                <w:noProof/>
                <w:sz w:val="20"/>
                <w:szCs w:val="20"/>
              </w:rPr>
            </w:pPr>
            <w:r>
              <w:rPr>
                <w:noProof/>
                <w:sz w:val="20"/>
                <w:szCs w:val="20"/>
              </w:rPr>
              <w:drawing>
                <wp:anchor distT="0" distB="0" distL="114300" distR="114300" simplePos="0" relativeHeight="251665408"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25" name="Рисунок 25"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0652B7" w:rsidRPr="008B0F75" w:rsidRDefault="000652B7" w:rsidP="00655C01">
            <w:pPr>
              <w:jc w:val="center"/>
              <w:rPr>
                <w:b/>
                <w:bCs/>
                <w:noProof/>
              </w:rPr>
            </w:pPr>
            <w:r w:rsidRPr="008B0F75">
              <w:rPr>
                <w:b/>
                <w:bCs/>
                <w:noProof/>
              </w:rPr>
              <w:t>ЧУВАШСКАЯ РЕСПУБЛИКА</w:t>
            </w:r>
          </w:p>
        </w:tc>
      </w:tr>
      <w:tr w:rsidR="000652B7" w:rsidRPr="008B0F75" w:rsidTr="00655C01">
        <w:trPr>
          <w:cantSplit/>
          <w:trHeight w:val="550"/>
        </w:trPr>
        <w:tc>
          <w:tcPr>
            <w:tcW w:w="4111" w:type="dxa"/>
            <w:hideMark/>
          </w:tcPr>
          <w:p w:rsidR="000652B7" w:rsidRPr="0067220D" w:rsidRDefault="000652B7" w:rsidP="00655C01">
            <w:pPr>
              <w:jc w:val="center"/>
              <w:rPr>
                <w:b/>
                <w:bCs/>
                <w:noProof/>
              </w:rPr>
            </w:pPr>
            <w:r w:rsidRPr="0067220D">
              <w:rPr>
                <w:b/>
                <w:bCs/>
                <w:noProof/>
              </w:rPr>
              <w:t xml:space="preserve">ÇĚМĚРЛЕ </w:t>
            </w:r>
          </w:p>
          <w:p w:rsidR="000652B7" w:rsidRPr="0067220D" w:rsidRDefault="000652B7" w:rsidP="00655C01">
            <w:pPr>
              <w:framePr w:w="3227" w:h="1681" w:hSpace="141" w:wrap="auto" w:vAnchor="text" w:hAnchor="page" w:x="1750" w:y="139"/>
              <w:spacing w:line="220" w:lineRule="exact"/>
              <w:jc w:val="center"/>
              <w:rPr>
                <w:b/>
                <w:caps/>
                <w:snapToGrid w:val="0"/>
              </w:rPr>
            </w:pPr>
            <w:r w:rsidRPr="0067220D">
              <w:rPr>
                <w:b/>
                <w:bCs/>
                <w:noProof/>
              </w:rPr>
              <w:t xml:space="preserve">МУНИЦИПАЛЛĂ ОКРУГĔН </w:t>
            </w:r>
            <w:r w:rsidRPr="0067220D">
              <w:rPr>
                <w:b/>
                <w:caps/>
                <w:snapToGrid w:val="0"/>
              </w:rPr>
              <w:t>АДМИНИСТРАЦИ</w:t>
            </w:r>
            <w:r>
              <w:rPr>
                <w:b/>
                <w:caps/>
                <w:snapToGrid w:val="0"/>
              </w:rPr>
              <w:t>Й</w:t>
            </w:r>
            <w:r w:rsidRPr="0067220D">
              <w:rPr>
                <w:b/>
                <w:caps/>
                <w:snapToGrid w:val="0"/>
              </w:rPr>
              <w:t>Ě</w:t>
            </w:r>
          </w:p>
          <w:p w:rsidR="000652B7" w:rsidRPr="0067220D" w:rsidRDefault="000652B7" w:rsidP="00655C01">
            <w:pPr>
              <w:framePr w:w="3227" w:h="1681" w:hSpace="141" w:wrap="auto" w:vAnchor="text" w:hAnchor="page" w:x="1750" w:y="139"/>
              <w:spacing w:line="220" w:lineRule="exact"/>
              <w:jc w:val="center"/>
              <w:rPr>
                <w:b/>
                <w:bCs/>
                <w:noProof/>
              </w:rPr>
            </w:pPr>
          </w:p>
          <w:p w:rsidR="000652B7" w:rsidRPr="0067220D" w:rsidRDefault="000652B7" w:rsidP="00655C01">
            <w:pPr>
              <w:keepNext/>
              <w:jc w:val="center"/>
              <w:outlineLvl w:val="0"/>
              <w:rPr>
                <w:b/>
                <w:bCs/>
                <w:noProof/>
                <w:sz w:val="28"/>
                <w:szCs w:val="28"/>
                <w:lang w:val="x-none" w:eastAsia="x-none"/>
              </w:rPr>
            </w:pPr>
            <w:r w:rsidRPr="0067220D">
              <w:rPr>
                <w:b/>
                <w:bCs/>
                <w:noProof/>
                <w:sz w:val="28"/>
                <w:szCs w:val="28"/>
                <w:lang w:val="x-none" w:eastAsia="x-none"/>
              </w:rPr>
              <w:t>ЙЫШĂНУ</w:t>
            </w:r>
          </w:p>
          <w:p w:rsidR="000652B7" w:rsidRPr="008B0F75" w:rsidRDefault="000652B7" w:rsidP="00655C01">
            <w:pPr>
              <w:jc w:val="center"/>
              <w:rPr>
                <w:b/>
                <w:bCs/>
                <w:noProof/>
                <w:sz w:val="22"/>
                <w:szCs w:val="22"/>
              </w:rPr>
            </w:pPr>
          </w:p>
          <w:p w:rsidR="000652B7" w:rsidRPr="008B0F75" w:rsidRDefault="000652B7" w:rsidP="00655C01">
            <w:pPr>
              <w:jc w:val="center"/>
              <w:rPr>
                <w:noProof/>
              </w:rPr>
            </w:pPr>
            <w:r w:rsidRPr="007A73C5">
              <w:rPr>
                <w:noProof/>
              </w:rPr>
              <w:t xml:space="preserve">08.09.2025 </w:t>
            </w:r>
            <w:r w:rsidRPr="007A73C5">
              <w:rPr>
                <w:bCs/>
                <w:noProof/>
              </w:rPr>
              <w:t>ç</w:t>
            </w:r>
            <w:r w:rsidRPr="007A73C5">
              <w:t>.</w:t>
            </w:r>
            <w:r w:rsidRPr="007A73C5">
              <w:rPr>
                <w:noProof/>
              </w:rPr>
              <w:t xml:space="preserve"> 1335</w:t>
            </w:r>
            <w:r w:rsidRPr="008B0F75">
              <w:rPr>
                <w:noProof/>
              </w:rPr>
              <w:t xml:space="preserve"> №</w:t>
            </w:r>
          </w:p>
          <w:p w:rsidR="000652B7" w:rsidRPr="008B0F75" w:rsidRDefault="000652B7" w:rsidP="00655C01">
            <w:pPr>
              <w:jc w:val="center"/>
              <w:rPr>
                <w:noProof/>
              </w:rPr>
            </w:pPr>
            <w:r w:rsidRPr="008B0F75">
              <w:rPr>
                <w:bCs/>
                <w:noProof/>
              </w:rPr>
              <w:t>Ç</w:t>
            </w:r>
            <w:r w:rsidRPr="008B0F75">
              <w:rPr>
                <w:noProof/>
              </w:rPr>
              <w:t>ěмěрле хули</w:t>
            </w:r>
          </w:p>
        </w:tc>
        <w:tc>
          <w:tcPr>
            <w:tcW w:w="1418" w:type="dxa"/>
            <w:vMerge/>
          </w:tcPr>
          <w:p w:rsidR="000652B7" w:rsidRPr="008B0F75" w:rsidRDefault="000652B7" w:rsidP="00655C01">
            <w:pPr>
              <w:ind w:left="-108" w:right="-100"/>
              <w:jc w:val="center"/>
            </w:pPr>
          </w:p>
        </w:tc>
        <w:tc>
          <w:tcPr>
            <w:tcW w:w="4127" w:type="dxa"/>
            <w:hideMark/>
          </w:tcPr>
          <w:p w:rsidR="000652B7" w:rsidRPr="0067220D" w:rsidRDefault="000652B7" w:rsidP="00655C01">
            <w:pPr>
              <w:jc w:val="center"/>
              <w:rPr>
                <w:b/>
                <w:caps/>
                <w:sz w:val="22"/>
                <w:szCs w:val="22"/>
              </w:rPr>
            </w:pPr>
            <w:r w:rsidRPr="0067220D">
              <w:rPr>
                <w:b/>
                <w:caps/>
                <w:sz w:val="22"/>
                <w:szCs w:val="22"/>
              </w:rPr>
              <w:t xml:space="preserve">администрация </w:t>
            </w:r>
          </w:p>
          <w:p w:rsidR="000652B7" w:rsidRPr="0067220D" w:rsidRDefault="000652B7" w:rsidP="00655C01">
            <w:pPr>
              <w:jc w:val="center"/>
              <w:rPr>
                <w:b/>
                <w:caps/>
                <w:sz w:val="22"/>
                <w:szCs w:val="22"/>
              </w:rPr>
            </w:pPr>
            <w:r w:rsidRPr="0067220D">
              <w:rPr>
                <w:b/>
                <w:caps/>
                <w:sz w:val="22"/>
                <w:szCs w:val="22"/>
              </w:rPr>
              <w:t xml:space="preserve">ШУМЕРЛИНСКОГО </w:t>
            </w:r>
          </w:p>
          <w:p w:rsidR="000652B7" w:rsidRPr="0067220D" w:rsidRDefault="000652B7" w:rsidP="00655C01">
            <w:pPr>
              <w:jc w:val="center"/>
              <w:rPr>
                <w:b/>
                <w:caps/>
                <w:sz w:val="22"/>
                <w:szCs w:val="22"/>
              </w:rPr>
            </w:pPr>
            <w:r w:rsidRPr="0067220D">
              <w:rPr>
                <w:b/>
                <w:caps/>
                <w:sz w:val="22"/>
                <w:szCs w:val="22"/>
              </w:rPr>
              <w:t>МУНИЦИПАЛЬНОГО ОКРУГА</w:t>
            </w:r>
          </w:p>
          <w:p w:rsidR="000652B7" w:rsidRPr="0067220D" w:rsidRDefault="000652B7" w:rsidP="00655C01">
            <w:pPr>
              <w:rPr>
                <w:b/>
                <w:caps/>
                <w:sz w:val="16"/>
              </w:rPr>
            </w:pPr>
          </w:p>
          <w:p w:rsidR="000652B7" w:rsidRPr="0067220D" w:rsidRDefault="000652B7" w:rsidP="00655C01">
            <w:pPr>
              <w:keepNext/>
              <w:jc w:val="center"/>
              <w:outlineLvl w:val="0"/>
              <w:rPr>
                <w:b/>
                <w:sz w:val="28"/>
                <w:szCs w:val="28"/>
                <w:lang w:val="x-none" w:eastAsia="x-none"/>
              </w:rPr>
            </w:pPr>
            <w:r w:rsidRPr="0067220D">
              <w:rPr>
                <w:b/>
                <w:sz w:val="28"/>
                <w:szCs w:val="28"/>
                <w:lang w:val="x-none" w:eastAsia="x-none"/>
              </w:rPr>
              <w:t>ПОСТАНОВЛЕНИЕ</w:t>
            </w:r>
          </w:p>
          <w:p w:rsidR="000652B7" w:rsidRPr="008B0F75" w:rsidRDefault="000652B7" w:rsidP="00655C01">
            <w:pPr>
              <w:jc w:val="center"/>
              <w:rPr>
                <w:b/>
                <w:bCs/>
                <w:noProof/>
                <w:sz w:val="22"/>
                <w:szCs w:val="22"/>
              </w:rPr>
            </w:pPr>
          </w:p>
          <w:p w:rsidR="000652B7" w:rsidRPr="008B0F75" w:rsidRDefault="000652B7" w:rsidP="00655C01">
            <w:pPr>
              <w:jc w:val="center"/>
              <w:rPr>
                <w:bCs/>
                <w:noProof/>
              </w:rPr>
            </w:pPr>
            <w:r>
              <w:rPr>
                <w:bCs/>
                <w:noProof/>
              </w:rPr>
              <w:t>08.09.</w:t>
            </w:r>
            <w:r w:rsidRPr="008B0F75">
              <w:rPr>
                <w:bCs/>
                <w:noProof/>
              </w:rPr>
              <w:t>202</w:t>
            </w:r>
            <w:r>
              <w:rPr>
                <w:bCs/>
                <w:noProof/>
              </w:rPr>
              <w:t>5</w:t>
            </w:r>
            <w:r w:rsidRPr="008B0F75">
              <w:rPr>
                <w:bCs/>
                <w:noProof/>
              </w:rPr>
              <w:t xml:space="preserve"> г. № </w:t>
            </w:r>
            <w:r>
              <w:rPr>
                <w:bCs/>
                <w:noProof/>
              </w:rPr>
              <w:t>1335</w:t>
            </w:r>
          </w:p>
          <w:p w:rsidR="000652B7" w:rsidRPr="008B0F75" w:rsidRDefault="000652B7" w:rsidP="00655C01">
            <w:pPr>
              <w:jc w:val="center"/>
              <w:rPr>
                <w:noProof/>
              </w:rPr>
            </w:pPr>
            <w:r w:rsidRPr="008B0F75">
              <w:rPr>
                <w:bCs/>
                <w:noProof/>
              </w:rPr>
              <w:t>город Шумерля</w:t>
            </w:r>
          </w:p>
        </w:tc>
      </w:tr>
    </w:tbl>
    <w:p w:rsidR="000652B7" w:rsidRDefault="000652B7" w:rsidP="000652B7">
      <w:pPr>
        <w:pStyle w:val="1"/>
        <w:spacing w:before="0" w:after="0"/>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tblGrid>
      <w:tr w:rsidR="000652B7" w:rsidRPr="0085165D" w:rsidTr="00655C01">
        <w:trPr>
          <w:trHeight w:val="923"/>
        </w:trPr>
        <w:tc>
          <w:tcPr>
            <w:tcW w:w="4219" w:type="dxa"/>
            <w:tcBorders>
              <w:top w:val="nil"/>
              <w:left w:val="nil"/>
              <w:bottom w:val="nil"/>
              <w:right w:val="nil"/>
            </w:tcBorders>
          </w:tcPr>
          <w:p w:rsidR="000652B7" w:rsidRPr="009B6FBA" w:rsidRDefault="000652B7" w:rsidP="00655C01">
            <w:pPr>
              <w:rPr>
                <w:b/>
              </w:rPr>
            </w:pPr>
            <w:r w:rsidRPr="00965FEE">
              <w:rPr>
                <w:b/>
                <w:bCs/>
              </w:rPr>
              <w:t>Об</w:t>
            </w:r>
            <w:r>
              <w:rPr>
                <w:b/>
                <w:bCs/>
              </w:rPr>
              <w:t xml:space="preserve"> </w:t>
            </w:r>
            <w:r w:rsidRPr="00965FEE">
              <w:rPr>
                <w:b/>
                <w:bCs/>
              </w:rPr>
              <w:t>установлении публичного серв</w:t>
            </w:r>
            <w:r w:rsidRPr="00965FEE">
              <w:rPr>
                <w:b/>
                <w:bCs/>
              </w:rPr>
              <w:t>и</w:t>
            </w:r>
            <w:r w:rsidRPr="00965FEE">
              <w:rPr>
                <w:b/>
                <w:bCs/>
              </w:rPr>
              <w:t>тута</w:t>
            </w:r>
            <w:r>
              <w:t xml:space="preserve"> </w:t>
            </w:r>
            <w:r w:rsidRPr="00965FEE">
              <w:rPr>
                <w:b/>
                <w:bCs/>
              </w:rPr>
              <w:t>в интересах публичного акц</w:t>
            </w:r>
            <w:r w:rsidRPr="00965FEE">
              <w:rPr>
                <w:b/>
                <w:bCs/>
              </w:rPr>
              <w:t>и</w:t>
            </w:r>
            <w:r w:rsidRPr="00965FEE">
              <w:rPr>
                <w:b/>
                <w:bCs/>
              </w:rPr>
              <w:t>онерного общества «</w:t>
            </w:r>
            <w:proofErr w:type="spellStart"/>
            <w:r w:rsidRPr="00965FEE">
              <w:rPr>
                <w:b/>
                <w:bCs/>
              </w:rPr>
              <w:t>Россети</w:t>
            </w:r>
            <w:proofErr w:type="spellEnd"/>
            <w:r w:rsidRPr="00965FEE">
              <w:rPr>
                <w:b/>
                <w:bCs/>
              </w:rPr>
              <w:t xml:space="preserve"> Волга»</w:t>
            </w:r>
          </w:p>
        </w:tc>
      </w:tr>
    </w:tbl>
    <w:p w:rsidR="000652B7" w:rsidRPr="00A10507" w:rsidRDefault="000652B7" w:rsidP="000652B7"/>
    <w:p w:rsidR="000652B7" w:rsidRDefault="000652B7" w:rsidP="000652B7">
      <w:pPr>
        <w:rPr>
          <w:bCs/>
        </w:rPr>
      </w:pPr>
      <w:r w:rsidRPr="00C86288">
        <w:rPr>
          <w:bCs/>
        </w:rPr>
        <w:t>В соответствии со ст</w:t>
      </w:r>
      <w:r>
        <w:rPr>
          <w:bCs/>
        </w:rPr>
        <w:t>атьей</w:t>
      </w:r>
      <w:r w:rsidRPr="00C86288">
        <w:rPr>
          <w:bCs/>
        </w:rPr>
        <w:t xml:space="preserve"> 23 и главой V.7 Земельного кодекса Российской Федер</w:t>
      </w:r>
      <w:r w:rsidRPr="00C86288">
        <w:rPr>
          <w:bCs/>
        </w:rPr>
        <w:t>а</w:t>
      </w:r>
      <w:r w:rsidRPr="00C86288">
        <w:rPr>
          <w:bCs/>
        </w:rPr>
        <w:t>ции</w:t>
      </w:r>
      <w:r>
        <w:rPr>
          <w:bCs/>
        </w:rPr>
        <w:t>,</w:t>
      </w:r>
      <w:r w:rsidRPr="00C86288">
        <w:rPr>
          <w:bCs/>
        </w:rPr>
        <w:t xml:space="preserve"> на основании ходатайства публичного акционерного общества</w:t>
      </w:r>
      <w:r>
        <w:rPr>
          <w:bCs/>
        </w:rPr>
        <w:t xml:space="preserve">                                 </w:t>
      </w:r>
      <w:proofErr w:type="gramStart"/>
      <w:r>
        <w:rPr>
          <w:bCs/>
        </w:rPr>
        <w:t xml:space="preserve">  </w:t>
      </w:r>
      <w:r w:rsidRPr="00C86288">
        <w:rPr>
          <w:bCs/>
        </w:rPr>
        <w:t xml:space="preserve"> «</w:t>
      </w:r>
      <w:proofErr w:type="spellStart"/>
      <w:proofErr w:type="gramEnd"/>
      <w:r w:rsidRPr="00C86288">
        <w:rPr>
          <w:bCs/>
        </w:rPr>
        <w:t>Россети</w:t>
      </w:r>
      <w:proofErr w:type="spellEnd"/>
      <w:r w:rsidRPr="00C86288">
        <w:rPr>
          <w:bCs/>
        </w:rPr>
        <w:t xml:space="preserve"> Волга»</w:t>
      </w:r>
      <w:r>
        <w:rPr>
          <w:bCs/>
        </w:rPr>
        <w:t xml:space="preserve"> </w:t>
      </w:r>
      <w:r w:rsidRPr="00095125">
        <w:rPr>
          <w:bCs/>
        </w:rPr>
        <w:t>администрация Шумерлинского муниципального округа</w:t>
      </w:r>
      <w:r>
        <w:rPr>
          <w:bCs/>
        </w:rPr>
        <w:t xml:space="preserve"> Чувашской       Республики</w:t>
      </w:r>
      <w:r w:rsidRPr="00095125">
        <w:rPr>
          <w:bCs/>
        </w:rPr>
        <w:t xml:space="preserve"> п о с т а н о в л я е т:</w:t>
      </w:r>
    </w:p>
    <w:p w:rsidR="000652B7" w:rsidRPr="00141C8C" w:rsidRDefault="000652B7" w:rsidP="000652B7">
      <w:pPr>
        <w:pStyle w:val="af8"/>
        <w:ind w:firstLine="709"/>
        <w:jc w:val="both"/>
        <w:rPr>
          <w:rFonts w:ascii="Times New Roman" w:hAnsi="Times New Roman" w:cs="Times New Roman"/>
          <w:sz w:val="24"/>
          <w:szCs w:val="24"/>
        </w:rPr>
      </w:pPr>
      <w:r w:rsidRPr="00C86288">
        <w:rPr>
          <w:rFonts w:ascii="Times New Roman" w:hAnsi="Times New Roman" w:cs="Times New Roman"/>
          <w:sz w:val="24"/>
          <w:szCs w:val="24"/>
        </w:rPr>
        <w:t>1.</w:t>
      </w:r>
      <w:r>
        <w:rPr>
          <w:rFonts w:ascii="Times New Roman" w:hAnsi="Times New Roman" w:cs="Times New Roman"/>
          <w:sz w:val="24"/>
          <w:szCs w:val="24"/>
        </w:rPr>
        <w:t xml:space="preserve"> </w:t>
      </w:r>
      <w:r w:rsidRPr="00C86288">
        <w:rPr>
          <w:rFonts w:ascii="Times New Roman" w:hAnsi="Times New Roman" w:cs="Times New Roman"/>
          <w:sz w:val="24"/>
          <w:szCs w:val="24"/>
        </w:rPr>
        <w:t xml:space="preserve">Установить </w:t>
      </w:r>
      <w:r w:rsidRPr="00141C8C">
        <w:rPr>
          <w:rFonts w:ascii="Times New Roman" w:hAnsi="Times New Roman" w:cs="Times New Roman"/>
          <w:sz w:val="24"/>
          <w:szCs w:val="24"/>
        </w:rPr>
        <w:t>публичный сервитут на срок 49 лет в интересах публичного акционе</w:t>
      </w:r>
      <w:r w:rsidRPr="00141C8C">
        <w:rPr>
          <w:rFonts w:ascii="Times New Roman" w:hAnsi="Times New Roman" w:cs="Times New Roman"/>
          <w:sz w:val="24"/>
          <w:szCs w:val="24"/>
        </w:rPr>
        <w:t>р</w:t>
      </w:r>
      <w:r w:rsidRPr="00141C8C">
        <w:rPr>
          <w:rFonts w:ascii="Times New Roman" w:hAnsi="Times New Roman" w:cs="Times New Roman"/>
          <w:sz w:val="24"/>
          <w:szCs w:val="24"/>
        </w:rPr>
        <w:t>ного общества «</w:t>
      </w:r>
      <w:proofErr w:type="spellStart"/>
      <w:r w:rsidRPr="00141C8C">
        <w:rPr>
          <w:rFonts w:ascii="Times New Roman" w:hAnsi="Times New Roman" w:cs="Times New Roman"/>
          <w:sz w:val="24"/>
          <w:szCs w:val="24"/>
        </w:rPr>
        <w:t>Россети</w:t>
      </w:r>
      <w:proofErr w:type="spellEnd"/>
      <w:r w:rsidRPr="00141C8C">
        <w:rPr>
          <w:rFonts w:ascii="Times New Roman" w:hAnsi="Times New Roman" w:cs="Times New Roman"/>
          <w:sz w:val="24"/>
          <w:szCs w:val="24"/>
        </w:rPr>
        <w:t xml:space="preserve"> Волга», ОГРН 1076450006280, в целях эксплуатации линейного об</w:t>
      </w:r>
      <w:r w:rsidRPr="00141C8C">
        <w:rPr>
          <w:rFonts w:ascii="Times New Roman" w:hAnsi="Times New Roman" w:cs="Times New Roman"/>
          <w:sz w:val="24"/>
          <w:szCs w:val="24"/>
        </w:rPr>
        <w:t>ъ</w:t>
      </w:r>
      <w:r w:rsidRPr="00141C8C">
        <w:rPr>
          <w:rFonts w:ascii="Times New Roman" w:hAnsi="Times New Roman" w:cs="Times New Roman"/>
          <w:sz w:val="24"/>
          <w:szCs w:val="24"/>
        </w:rPr>
        <w:t>екта электросетевого хозяйства «</w:t>
      </w:r>
      <w:r w:rsidRPr="00141C8C">
        <w:rPr>
          <w:rFonts w:ascii="Times New Roman" w:hAnsi="Times New Roman" w:cs="Times New Roman" w:hint="eastAsia"/>
          <w:sz w:val="24"/>
          <w:szCs w:val="24"/>
        </w:rPr>
        <w:t>ВЛИ</w:t>
      </w:r>
      <w:r w:rsidRPr="00141C8C">
        <w:rPr>
          <w:rFonts w:ascii="Times New Roman" w:hAnsi="Times New Roman" w:cs="Times New Roman"/>
          <w:sz w:val="24"/>
          <w:szCs w:val="24"/>
        </w:rPr>
        <w:t xml:space="preserve"> 0,4 </w:t>
      </w:r>
      <w:proofErr w:type="spellStart"/>
      <w:r w:rsidRPr="00141C8C">
        <w:rPr>
          <w:rFonts w:ascii="Times New Roman" w:hAnsi="Times New Roman" w:cs="Times New Roman" w:hint="eastAsia"/>
          <w:sz w:val="24"/>
          <w:szCs w:val="24"/>
        </w:rPr>
        <w:t>кВ</w:t>
      </w:r>
      <w:proofErr w:type="spellEnd"/>
      <w:r w:rsidRPr="00141C8C">
        <w:rPr>
          <w:rFonts w:ascii="Times New Roman" w:hAnsi="Times New Roman" w:cs="Times New Roman"/>
          <w:sz w:val="24"/>
          <w:szCs w:val="24"/>
        </w:rPr>
        <w:t xml:space="preserve"> </w:t>
      </w:r>
      <w:r w:rsidRPr="00141C8C">
        <w:rPr>
          <w:rFonts w:ascii="Times New Roman" w:hAnsi="Times New Roman" w:cs="Times New Roman" w:hint="eastAsia"/>
          <w:sz w:val="24"/>
          <w:szCs w:val="24"/>
        </w:rPr>
        <w:t>от</w:t>
      </w:r>
      <w:r w:rsidRPr="00141C8C">
        <w:rPr>
          <w:rFonts w:ascii="Times New Roman" w:hAnsi="Times New Roman" w:cs="Times New Roman"/>
          <w:sz w:val="24"/>
          <w:szCs w:val="24"/>
        </w:rPr>
        <w:t xml:space="preserve"> </w:t>
      </w:r>
      <w:r w:rsidRPr="00141C8C">
        <w:rPr>
          <w:rFonts w:ascii="Times New Roman" w:hAnsi="Times New Roman" w:cs="Times New Roman" w:hint="eastAsia"/>
          <w:sz w:val="24"/>
          <w:szCs w:val="24"/>
        </w:rPr>
        <w:t>сущ</w:t>
      </w:r>
      <w:r w:rsidRPr="00141C8C">
        <w:rPr>
          <w:rFonts w:ascii="Times New Roman" w:hAnsi="Times New Roman" w:cs="Times New Roman"/>
          <w:sz w:val="24"/>
          <w:szCs w:val="24"/>
        </w:rPr>
        <w:t xml:space="preserve">. </w:t>
      </w:r>
      <w:r w:rsidRPr="00141C8C">
        <w:rPr>
          <w:rFonts w:ascii="Times New Roman" w:hAnsi="Times New Roman" w:cs="Times New Roman" w:hint="eastAsia"/>
          <w:sz w:val="24"/>
          <w:szCs w:val="24"/>
        </w:rPr>
        <w:t>оп</w:t>
      </w:r>
      <w:r w:rsidRPr="00141C8C">
        <w:rPr>
          <w:rFonts w:ascii="Times New Roman" w:hAnsi="Times New Roman" w:cs="Times New Roman"/>
          <w:sz w:val="24"/>
          <w:szCs w:val="24"/>
        </w:rPr>
        <w:t xml:space="preserve">. </w:t>
      </w:r>
      <w:r w:rsidRPr="00141C8C">
        <w:rPr>
          <w:rFonts w:ascii="Times New Roman" w:hAnsi="Times New Roman" w:cs="Times New Roman" w:hint="eastAsia"/>
          <w:sz w:val="24"/>
          <w:szCs w:val="24"/>
        </w:rPr>
        <w:t>№</w:t>
      </w:r>
      <w:r w:rsidRPr="00141C8C">
        <w:rPr>
          <w:rFonts w:ascii="Times New Roman" w:hAnsi="Times New Roman" w:cs="Times New Roman"/>
          <w:sz w:val="24"/>
          <w:szCs w:val="24"/>
        </w:rPr>
        <w:t xml:space="preserve">23 </w:t>
      </w:r>
      <w:proofErr w:type="gramStart"/>
      <w:r w:rsidRPr="00141C8C">
        <w:rPr>
          <w:rFonts w:ascii="Times New Roman" w:hAnsi="Times New Roman" w:cs="Times New Roman"/>
          <w:sz w:val="24"/>
          <w:szCs w:val="24"/>
        </w:rPr>
        <w:t xml:space="preserve">( </w:t>
      </w:r>
      <w:r w:rsidRPr="00141C8C">
        <w:rPr>
          <w:rFonts w:ascii="Times New Roman" w:hAnsi="Times New Roman" w:cs="Times New Roman" w:hint="eastAsia"/>
          <w:sz w:val="24"/>
          <w:szCs w:val="24"/>
        </w:rPr>
        <w:t>Ф</w:t>
      </w:r>
      <w:proofErr w:type="gramEnd"/>
      <w:r w:rsidRPr="00141C8C">
        <w:rPr>
          <w:rFonts w:ascii="Times New Roman" w:hAnsi="Times New Roman" w:cs="Times New Roman"/>
          <w:sz w:val="24"/>
          <w:szCs w:val="24"/>
        </w:rPr>
        <w:t xml:space="preserve">-2 </w:t>
      </w:r>
      <w:r w:rsidRPr="00141C8C">
        <w:rPr>
          <w:rFonts w:ascii="Times New Roman" w:hAnsi="Times New Roman" w:cs="Times New Roman" w:hint="eastAsia"/>
          <w:sz w:val="24"/>
          <w:szCs w:val="24"/>
        </w:rPr>
        <w:t>от</w:t>
      </w:r>
      <w:r w:rsidRPr="00141C8C">
        <w:rPr>
          <w:rFonts w:ascii="Times New Roman" w:hAnsi="Times New Roman" w:cs="Times New Roman"/>
          <w:sz w:val="24"/>
          <w:szCs w:val="24"/>
        </w:rPr>
        <w:t xml:space="preserve"> </w:t>
      </w:r>
      <w:r w:rsidRPr="00141C8C">
        <w:rPr>
          <w:rFonts w:ascii="Times New Roman" w:hAnsi="Times New Roman" w:cs="Times New Roman" w:hint="eastAsia"/>
          <w:sz w:val="24"/>
          <w:szCs w:val="24"/>
        </w:rPr>
        <w:t>КТП</w:t>
      </w:r>
      <w:r w:rsidRPr="00141C8C">
        <w:rPr>
          <w:rFonts w:ascii="Times New Roman" w:hAnsi="Times New Roman" w:cs="Times New Roman"/>
          <w:sz w:val="24"/>
          <w:szCs w:val="24"/>
        </w:rPr>
        <w:t xml:space="preserve"> </w:t>
      </w:r>
      <w:r w:rsidRPr="00141C8C">
        <w:rPr>
          <w:rFonts w:ascii="Times New Roman" w:hAnsi="Times New Roman" w:cs="Times New Roman" w:hint="eastAsia"/>
          <w:sz w:val="24"/>
          <w:szCs w:val="24"/>
        </w:rPr>
        <w:t>№</w:t>
      </w:r>
      <w:r w:rsidRPr="00141C8C">
        <w:rPr>
          <w:rFonts w:ascii="Times New Roman" w:hAnsi="Times New Roman" w:cs="Times New Roman"/>
          <w:sz w:val="24"/>
          <w:szCs w:val="24"/>
        </w:rPr>
        <w:t xml:space="preserve">22/160 </w:t>
      </w:r>
      <w:proofErr w:type="spellStart"/>
      <w:r w:rsidRPr="00141C8C">
        <w:rPr>
          <w:rFonts w:ascii="Times New Roman" w:hAnsi="Times New Roman" w:cs="Times New Roman" w:hint="eastAsia"/>
          <w:sz w:val="24"/>
          <w:szCs w:val="24"/>
        </w:rPr>
        <w:t>кВА</w:t>
      </w:r>
      <w:proofErr w:type="spellEnd"/>
      <w:r w:rsidRPr="00141C8C">
        <w:rPr>
          <w:rFonts w:ascii="Times New Roman" w:hAnsi="Times New Roman" w:cs="Times New Roman"/>
          <w:sz w:val="24"/>
          <w:szCs w:val="24"/>
        </w:rPr>
        <w:t xml:space="preserve"> </w:t>
      </w:r>
      <w:r w:rsidRPr="00141C8C">
        <w:rPr>
          <w:rFonts w:ascii="Times New Roman" w:hAnsi="Times New Roman" w:cs="Times New Roman" w:hint="eastAsia"/>
          <w:sz w:val="24"/>
          <w:szCs w:val="24"/>
        </w:rPr>
        <w:t>д</w:t>
      </w:r>
      <w:r w:rsidRPr="00141C8C">
        <w:rPr>
          <w:rFonts w:ascii="Times New Roman" w:hAnsi="Times New Roman" w:cs="Times New Roman"/>
          <w:sz w:val="24"/>
          <w:szCs w:val="24"/>
        </w:rPr>
        <w:t xml:space="preserve">. </w:t>
      </w:r>
      <w:r w:rsidRPr="00141C8C">
        <w:rPr>
          <w:rFonts w:ascii="Times New Roman" w:hAnsi="Times New Roman" w:cs="Times New Roman" w:hint="eastAsia"/>
          <w:sz w:val="24"/>
          <w:szCs w:val="24"/>
        </w:rPr>
        <w:t>Лесные</w:t>
      </w:r>
      <w:r w:rsidRPr="00141C8C">
        <w:rPr>
          <w:rFonts w:ascii="Times New Roman" w:hAnsi="Times New Roman" w:cs="Times New Roman"/>
          <w:sz w:val="24"/>
          <w:szCs w:val="24"/>
        </w:rPr>
        <w:t xml:space="preserve"> </w:t>
      </w:r>
      <w:proofErr w:type="spellStart"/>
      <w:r w:rsidRPr="00141C8C">
        <w:rPr>
          <w:rFonts w:ascii="Times New Roman" w:hAnsi="Times New Roman" w:cs="Times New Roman" w:hint="eastAsia"/>
          <w:sz w:val="24"/>
          <w:szCs w:val="24"/>
        </w:rPr>
        <w:t>Туваны</w:t>
      </w:r>
      <w:proofErr w:type="spellEnd"/>
      <w:r w:rsidRPr="00141C8C">
        <w:rPr>
          <w:rFonts w:ascii="Times New Roman" w:hAnsi="Times New Roman" w:cs="Times New Roman"/>
          <w:sz w:val="24"/>
          <w:szCs w:val="24"/>
        </w:rPr>
        <w:t xml:space="preserve">, </w:t>
      </w:r>
      <w:r w:rsidRPr="00141C8C">
        <w:rPr>
          <w:rFonts w:ascii="Times New Roman" w:hAnsi="Times New Roman" w:cs="Times New Roman" w:hint="eastAsia"/>
          <w:sz w:val="24"/>
          <w:szCs w:val="24"/>
        </w:rPr>
        <w:t>по</w:t>
      </w:r>
      <w:r w:rsidRPr="00141C8C">
        <w:rPr>
          <w:rFonts w:ascii="Times New Roman" w:hAnsi="Times New Roman" w:cs="Times New Roman"/>
          <w:sz w:val="24"/>
          <w:szCs w:val="24"/>
        </w:rPr>
        <w:t xml:space="preserve"> </w:t>
      </w:r>
      <w:r w:rsidRPr="00141C8C">
        <w:rPr>
          <w:rFonts w:ascii="Times New Roman" w:hAnsi="Times New Roman" w:cs="Times New Roman" w:hint="eastAsia"/>
          <w:sz w:val="24"/>
          <w:szCs w:val="24"/>
        </w:rPr>
        <w:t>ВЛ</w:t>
      </w:r>
      <w:r w:rsidRPr="00141C8C">
        <w:rPr>
          <w:rFonts w:ascii="Times New Roman" w:hAnsi="Times New Roman" w:cs="Times New Roman"/>
          <w:sz w:val="24"/>
          <w:szCs w:val="24"/>
        </w:rPr>
        <w:t xml:space="preserve">-10 </w:t>
      </w:r>
      <w:proofErr w:type="spellStart"/>
      <w:r w:rsidRPr="00141C8C">
        <w:rPr>
          <w:rFonts w:ascii="Times New Roman" w:hAnsi="Times New Roman" w:cs="Times New Roman" w:hint="eastAsia"/>
          <w:sz w:val="24"/>
          <w:szCs w:val="24"/>
        </w:rPr>
        <w:t>кВ</w:t>
      </w:r>
      <w:proofErr w:type="spellEnd"/>
      <w:r w:rsidRPr="00141C8C">
        <w:rPr>
          <w:rFonts w:ascii="Times New Roman" w:hAnsi="Times New Roman" w:cs="Times New Roman"/>
          <w:sz w:val="24"/>
          <w:szCs w:val="24"/>
        </w:rPr>
        <w:t xml:space="preserve"> </w:t>
      </w:r>
      <w:r w:rsidRPr="00141C8C">
        <w:rPr>
          <w:rFonts w:ascii="Times New Roman" w:hAnsi="Times New Roman" w:cs="Times New Roman" w:hint="eastAsia"/>
          <w:sz w:val="24"/>
          <w:szCs w:val="24"/>
        </w:rPr>
        <w:t>Л</w:t>
      </w:r>
      <w:r w:rsidRPr="00141C8C">
        <w:rPr>
          <w:rFonts w:ascii="Times New Roman" w:hAnsi="Times New Roman" w:cs="Times New Roman"/>
          <w:sz w:val="24"/>
          <w:szCs w:val="24"/>
        </w:rPr>
        <w:t xml:space="preserve">-14 </w:t>
      </w:r>
      <w:r w:rsidRPr="00141C8C">
        <w:rPr>
          <w:rFonts w:ascii="Times New Roman" w:hAnsi="Times New Roman" w:cs="Times New Roman" w:hint="eastAsia"/>
          <w:sz w:val="24"/>
          <w:szCs w:val="24"/>
        </w:rPr>
        <w:t>от</w:t>
      </w:r>
      <w:r w:rsidRPr="00141C8C">
        <w:rPr>
          <w:rFonts w:ascii="Times New Roman" w:hAnsi="Times New Roman" w:cs="Times New Roman"/>
          <w:sz w:val="24"/>
          <w:szCs w:val="24"/>
        </w:rPr>
        <w:t xml:space="preserve"> </w:t>
      </w:r>
      <w:r w:rsidRPr="00141C8C">
        <w:rPr>
          <w:rFonts w:ascii="Times New Roman" w:hAnsi="Times New Roman" w:cs="Times New Roman" w:hint="eastAsia"/>
          <w:sz w:val="24"/>
          <w:szCs w:val="24"/>
        </w:rPr>
        <w:t>ПС</w:t>
      </w:r>
      <w:r w:rsidRPr="00141C8C">
        <w:rPr>
          <w:rFonts w:ascii="Times New Roman" w:hAnsi="Times New Roman" w:cs="Times New Roman"/>
          <w:sz w:val="24"/>
          <w:szCs w:val="24"/>
        </w:rPr>
        <w:t xml:space="preserve"> 110 </w:t>
      </w:r>
      <w:proofErr w:type="spellStart"/>
      <w:r w:rsidRPr="00141C8C">
        <w:rPr>
          <w:rFonts w:ascii="Times New Roman" w:hAnsi="Times New Roman" w:cs="Times New Roman" w:hint="eastAsia"/>
          <w:sz w:val="24"/>
          <w:szCs w:val="24"/>
        </w:rPr>
        <w:t>кВ</w:t>
      </w:r>
      <w:proofErr w:type="spellEnd"/>
      <w:r w:rsidRPr="00141C8C">
        <w:rPr>
          <w:rFonts w:ascii="Times New Roman" w:hAnsi="Times New Roman" w:cs="Times New Roman"/>
          <w:sz w:val="24"/>
          <w:szCs w:val="24"/>
        </w:rPr>
        <w:t xml:space="preserve"> </w:t>
      </w:r>
      <w:proofErr w:type="spellStart"/>
      <w:r w:rsidRPr="00141C8C">
        <w:rPr>
          <w:rFonts w:ascii="Times New Roman" w:hAnsi="Times New Roman" w:cs="Times New Roman" w:hint="eastAsia"/>
          <w:sz w:val="24"/>
          <w:szCs w:val="24"/>
        </w:rPr>
        <w:t>Ходары</w:t>
      </w:r>
      <w:proofErr w:type="spellEnd"/>
      <w:r w:rsidRPr="00141C8C">
        <w:rPr>
          <w:rFonts w:ascii="Times New Roman" w:hAnsi="Times New Roman" w:cs="Times New Roman"/>
          <w:sz w:val="24"/>
          <w:szCs w:val="24"/>
        </w:rPr>
        <w:t xml:space="preserve">) </w:t>
      </w:r>
      <w:r w:rsidRPr="00141C8C">
        <w:rPr>
          <w:rFonts w:ascii="Times New Roman" w:hAnsi="Times New Roman" w:cs="Times New Roman" w:hint="eastAsia"/>
          <w:sz w:val="24"/>
          <w:szCs w:val="24"/>
        </w:rPr>
        <w:t>до</w:t>
      </w:r>
      <w:r w:rsidRPr="00141C8C">
        <w:rPr>
          <w:rFonts w:ascii="Times New Roman" w:hAnsi="Times New Roman" w:cs="Times New Roman"/>
          <w:sz w:val="24"/>
          <w:szCs w:val="24"/>
        </w:rPr>
        <w:t xml:space="preserve"> </w:t>
      </w:r>
      <w:r w:rsidRPr="00141C8C">
        <w:rPr>
          <w:rFonts w:ascii="Times New Roman" w:hAnsi="Times New Roman" w:cs="Times New Roman" w:hint="eastAsia"/>
          <w:sz w:val="24"/>
          <w:szCs w:val="24"/>
        </w:rPr>
        <w:t>оп</w:t>
      </w:r>
      <w:r w:rsidRPr="00141C8C">
        <w:rPr>
          <w:rFonts w:ascii="Times New Roman" w:hAnsi="Times New Roman" w:cs="Times New Roman"/>
          <w:sz w:val="24"/>
          <w:szCs w:val="24"/>
        </w:rPr>
        <w:t xml:space="preserve">. </w:t>
      </w:r>
      <w:r w:rsidRPr="00141C8C">
        <w:rPr>
          <w:rFonts w:ascii="Times New Roman" w:hAnsi="Times New Roman" w:cs="Times New Roman" w:hint="eastAsia"/>
          <w:sz w:val="24"/>
          <w:szCs w:val="24"/>
        </w:rPr>
        <w:t>№</w:t>
      </w:r>
      <w:r w:rsidRPr="00141C8C">
        <w:rPr>
          <w:rFonts w:ascii="Times New Roman" w:hAnsi="Times New Roman" w:cs="Times New Roman"/>
          <w:sz w:val="24"/>
          <w:szCs w:val="24"/>
        </w:rPr>
        <w:t xml:space="preserve">41», инвентарный номер 2121-00-000000017167, необходимого для электроснабжения населения, </w:t>
      </w:r>
      <w:r>
        <w:rPr>
          <w:rFonts w:ascii="Times New Roman" w:hAnsi="Times New Roman" w:cs="Times New Roman"/>
          <w:sz w:val="24"/>
          <w:szCs w:val="24"/>
        </w:rPr>
        <w:t>проживающего</w:t>
      </w:r>
      <w:r w:rsidRPr="00141C8C">
        <w:rPr>
          <w:rFonts w:ascii="Times New Roman" w:hAnsi="Times New Roman" w:cs="Times New Roman"/>
          <w:sz w:val="24"/>
          <w:szCs w:val="24"/>
        </w:rPr>
        <w:t xml:space="preserve"> на территории Чувашской Республики, </w:t>
      </w:r>
      <w:r w:rsidRPr="00141C8C">
        <w:rPr>
          <w:rFonts w:ascii="Times New Roman" w:hAnsi="Times New Roman" w:cs="Times New Roman" w:hint="eastAsia"/>
          <w:sz w:val="24"/>
          <w:szCs w:val="24"/>
        </w:rPr>
        <w:t>Шумерлинско</w:t>
      </w:r>
      <w:r w:rsidRPr="00141C8C">
        <w:rPr>
          <w:rFonts w:ascii="Times New Roman" w:hAnsi="Times New Roman" w:cs="Times New Roman"/>
          <w:sz w:val="24"/>
          <w:szCs w:val="24"/>
        </w:rPr>
        <w:t xml:space="preserve">го муниципального округа, </w:t>
      </w:r>
      <w:r w:rsidRPr="00141C8C">
        <w:rPr>
          <w:rFonts w:ascii="Times New Roman" w:hAnsi="Times New Roman" w:cs="Times New Roman" w:hint="eastAsia"/>
          <w:sz w:val="24"/>
          <w:szCs w:val="24"/>
        </w:rPr>
        <w:t>деревни</w:t>
      </w:r>
      <w:r w:rsidRPr="00141C8C">
        <w:rPr>
          <w:rFonts w:ascii="Times New Roman" w:hAnsi="Times New Roman" w:cs="Times New Roman"/>
          <w:sz w:val="24"/>
          <w:szCs w:val="24"/>
        </w:rPr>
        <w:t xml:space="preserve"> </w:t>
      </w:r>
      <w:r w:rsidRPr="00141C8C">
        <w:rPr>
          <w:rFonts w:ascii="Times New Roman" w:hAnsi="Times New Roman" w:cs="Times New Roman" w:hint="eastAsia"/>
          <w:sz w:val="24"/>
          <w:szCs w:val="24"/>
        </w:rPr>
        <w:t>Ле</w:t>
      </w:r>
      <w:r w:rsidRPr="00141C8C">
        <w:rPr>
          <w:rFonts w:ascii="Times New Roman" w:hAnsi="Times New Roman" w:cs="Times New Roman" w:hint="eastAsia"/>
          <w:sz w:val="24"/>
          <w:szCs w:val="24"/>
        </w:rPr>
        <w:t>с</w:t>
      </w:r>
      <w:r w:rsidRPr="00141C8C">
        <w:rPr>
          <w:rFonts w:ascii="Times New Roman" w:hAnsi="Times New Roman" w:cs="Times New Roman" w:hint="eastAsia"/>
          <w:sz w:val="24"/>
          <w:szCs w:val="24"/>
        </w:rPr>
        <w:t>ные</w:t>
      </w:r>
      <w:r w:rsidRPr="00141C8C">
        <w:rPr>
          <w:rFonts w:ascii="Times New Roman" w:hAnsi="Times New Roman" w:cs="Times New Roman"/>
          <w:sz w:val="24"/>
          <w:szCs w:val="24"/>
        </w:rPr>
        <w:t xml:space="preserve"> </w:t>
      </w:r>
      <w:proofErr w:type="spellStart"/>
      <w:r w:rsidRPr="00141C8C">
        <w:rPr>
          <w:rFonts w:ascii="Times New Roman" w:hAnsi="Times New Roman" w:cs="Times New Roman" w:hint="eastAsia"/>
          <w:sz w:val="24"/>
          <w:szCs w:val="24"/>
        </w:rPr>
        <w:t>Туваны</w:t>
      </w:r>
      <w:proofErr w:type="spellEnd"/>
      <w:r w:rsidRPr="00141C8C">
        <w:rPr>
          <w:rFonts w:ascii="Times New Roman" w:hAnsi="Times New Roman"/>
          <w:color w:val="000000"/>
          <w:sz w:val="24"/>
          <w:szCs w:val="24"/>
          <w:lang w:bidi="ru-RU"/>
        </w:rPr>
        <w:t>,</w:t>
      </w:r>
      <w:r w:rsidRPr="00141C8C">
        <w:rPr>
          <w:rFonts w:ascii="Times New Roman" w:hAnsi="Times New Roman" w:cs="Times New Roman"/>
          <w:sz w:val="24"/>
          <w:szCs w:val="24"/>
        </w:rPr>
        <w:t xml:space="preserve"> в о</w:t>
      </w:r>
      <w:r w:rsidRPr="00141C8C">
        <w:rPr>
          <w:rFonts w:ascii="Times New Roman" w:hAnsi="Times New Roman" w:cs="Times New Roman"/>
          <w:sz w:val="24"/>
          <w:szCs w:val="24"/>
        </w:rPr>
        <w:t>т</w:t>
      </w:r>
      <w:r w:rsidRPr="00141C8C">
        <w:rPr>
          <w:rFonts w:ascii="Times New Roman" w:hAnsi="Times New Roman" w:cs="Times New Roman"/>
          <w:sz w:val="24"/>
          <w:szCs w:val="24"/>
        </w:rPr>
        <w:t>ношении:</w:t>
      </w:r>
    </w:p>
    <w:p w:rsidR="000652B7" w:rsidRPr="00141C8C" w:rsidRDefault="000652B7" w:rsidP="000652B7">
      <w:pPr>
        <w:pStyle w:val="af8"/>
        <w:ind w:firstLine="709"/>
        <w:jc w:val="both"/>
        <w:rPr>
          <w:rFonts w:ascii="Times New Roman" w:hAnsi="Times New Roman" w:cs="Times New Roman"/>
          <w:sz w:val="24"/>
          <w:szCs w:val="24"/>
        </w:rPr>
      </w:pPr>
      <w:r w:rsidRPr="00141C8C">
        <w:rPr>
          <w:rFonts w:ascii="Times New Roman" w:hAnsi="Times New Roman" w:cs="Times New Roman"/>
          <w:sz w:val="24"/>
          <w:szCs w:val="24"/>
        </w:rPr>
        <w:t xml:space="preserve">земельного участка с кадастровым номером </w:t>
      </w:r>
      <w:r w:rsidRPr="00141C8C">
        <w:rPr>
          <w:rFonts w:ascii="Times New Roman" w:hAnsi="Times New Roman" w:cs="Times New Roman"/>
          <w:color w:val="000000"/>
          <w:sz w:val="24"/>
          <w:szCs w:val="24"/>
        </w:rPr>
        <w:t xml:space="preserve">21:23:100607:186, </w:t>
      </w:r>
      <w:r w:rsidRPr="00141C8C">
        <w:rPr>
          <w:rFonts w:ascii="Times New Roman" w:hAnsi="Times New Roman" w:cs="Times New Roman"/>
          <w:sz w:val="24"/>
          <w:szCs w:val="24"/>
        </w:rPr>
        <w:t>имеющего местопол</w:t>
      </w:r>
      <w:r w:rsidRPr="00141C8C">
        <w:rPr>
          <w:rFonts w:ascii="Times New Roman" w:hAnsi="Times New Roman" w:cs="Times New Roman"/>
          <w:sz w:val="24"/>
          <w:szCs w:val="24"/>
        </w:rPr>
        <w:t>о</w:t>
      </w:r>
      <w:r w:rsidRPr="00141C8C">
        <w:rPr>
          <w:rFonts w:ascii="Times New Roman" w:hAnsi="Times New Roman" w:cs="Times New Roman"/>
          <w:sz w:val="24"/>
          <w:szCs w:val="24"/>
        </w:rPr>
        <w:t xml:space="preserve">жение: </w:t>
      </w:r>
      <w:r w:rsidRPr="00141C8C">
        <w:rPr>
          <w:rFonts w:ascii="Times New Roman" w:hAnsi="Times New Roman" w:cs="Times New Roman"/>
          <w:color w:val="000000"/>
          <w:sz w:val="24"/>
          <w:szCs w:val="24"/>
        </w:rPr>
        <w:t>Чувашская Республика - Чувашия, муниципальный округ Шумерлинский, д</w:t>
      </w:r>
      <w:r>
        <w:rPr>
          <w:rFonts w:ascii="Times New Roman" w:hAnsi="Times New Roman" w:cs="Times New Roman"/>
          <w:color w:val="000000"/>
          <w:sz w:val="24"/>
          <w:szCs w:val="24"/>
        </w:rPr>
        <w:t>еревня</w:t>
      </w:r>
      <w:r w:rsidRPr="00141C8C">
        <w:rPr>
          <w:rFonts w:ascii="Times New Roman" w:hAnsi="Times New Roman" w:cs="Times New Roman"/>
          <w:color w:val="000000"/>
          <w:sz w:val="24"/>
          <w:szCs w:val="24"/>
        </w:rPr>
        <w:t xml:space="preserve"> Ле</w:t>
      </w:r>
      <w:r w:rsidRPr="00141C8C">
        <w:rPr>
          <w:rFonts w:ascii="Times New Roman" w:hAnsi="Times New Roman" w:cs="Times New Roman"/>
          <w:color w:val="000000"/>
          <w:sz w:val="24"/>
          <w:szCs w:val="24"/>
        </w:rPr>
        <w:t>с</w:t>
      </w:r>
      <w:r w:rsidRPr="00141C8C">
        <w:rPr>
          <w:rFonts w:ascii="Times New Roman" w:hAnsi="Times New Roman" w:cs="Times New Roman"/>
          <w:color w:val="000000"/>
          <w:sz w:val="24"/>
          <w:szCs w:val="24"/>
        </w:rPr>
        <w:t xml:space="preserve">ные </w:t>
      </w:r>
      <w:proofErr w:type="spellStart"/>
      <w:r w:rsidRPr="00141C8C">
        <w:rPr>
          <w:rFonts w:ascii="Times New Roman" w:hAnsi="Times New Roman" w:cs="Times New Roman"/>
          <w:color w:val="000000"/>
          <w:sz w:val="24"/>
          <w:szCs w:val="24"/>
        </w:rPr>
        <w:t>Туваны</w:t>
      </w:r>
      <w:proofErr w:type="spellEnd"/>
      <w:r w:rsidRPr="00141C8C">
        <w:rPr>
          <w:rFonts w:ascii="Times New Roman" w:hAnsi="Times New Roman" w:cs="Times New Roman"/>
          <w:sz w:val="24"/>
          <w:szCs w:val="24"/>
        </w:rPr>
        <w:t xml:space="preserve">; </w:t>
      </w:r>
    </w:p>
    <w:p w:rsidR="000652B7" w:rsidRPr="00141C8C" w:rsidRDefault="000652B7" w:rsidP="000652B7">
      <w:r w:rsidRPr="00141C8C">
        <w:rPr>
          <w:color w:val="000000"/>
        </w:rPr>
        <w:t>неразграниченных земель кадастрового квартала 21:23:100607, расположенного Ч</w:t>
      </w:r>
      <w:r w:rsidRPr="00141C8C">
        <w:rPr>
          <w:color w:val="000000"/>
        </w:rPr>
        <w:t>у</w:t>
      </w:r>
      <w:r w:rsidRPr="00141C8C">
        <w:rPr>
          <w:color w:val="000000"/>
        </w:rPr>
        <w:t>вашская Республика - Чувашия, муниципальный округ Шумерлинский.</w:t>
      </w:r>
    </w:p>
    <w:p w:rsidR="000652B7" w:rsidRPr="00141C8C" w:rsidRDefault="000652B7" w:rsidP="000652B7">
      <w:r w:rsidRPr="00141C8C">
        <w:t xml:space="preserve">Общая площадь публичного сервитута составляет 1771 </w:t>
      </w:r>
      <w:proofErr w:type="spellStart"/>
      <w:r w:rsidRPr="00141C8C">
        <w:t>кв.м</w:t>
      </w:r>
      <w:proofErr w:type="spellEnd"/>
      <w:r w:rsidRPr="00141C8C">
        <w:t xml:space="preserve">. </w:t>
      </w:r>
    </w:p>
    <w:p w:rsidR="000652B7" w:rsidRPr="00F85939" w:rsidRDefault="000652B7" w:rsidP="000652B7">
      <w:pPr>
        <w:ind w:firstLine="709"/>
        <w:rPr>
          <w:b/>
          <w:bCs/>
        </w:rPr>
      </w:pPr>
      <w:r w:rsidRPr="00E26FA1">
        <w:rPr>
          <w:bCs/>
        </w:rPr>
        <w:t>Срок, в течение которого использование земельного участка (его части) в соотве</w:t>
      </w:r>
      <w:r w:rsidRPr="00E26FA1">
        <w:rPr>
          <w:bCs/>
        </w:rPr>
        <w:t>т</w:t>
      </w:r>
      <w:r w:rsidRPr="00E26FA1">
        <w:rPr>
          <w:bCs/>
        </w:rPr>
        <w:t>ствии с его разрешенным использованием будет невозможно или существенно затруднено, в связи с осуществлением публичного сервитута, не предусмотрен, использование земельного участка не затруднено.</w:t>
      </w:r>
    </w:p>
    <w:p w:rsidR="000652B7" w:rsidRDefault="000652B7" w:rsidP="000652B7">
      <w:r w:rsidRPr="00C86288">
        <w:t xml:space="preserve">2. Утвердить границы публичного сервитута согласно </w:t>
      </w:r>
      <w:proofErr w:type="gramStart"/>
      <w:r w:rsidRPr="00C86288">
        <w:t>Приложению</w:t>
      </w:r>
      <w:proofErr w:type="gramEnd"/>
      <w:r>
        <w:t xml:space="preserve"> к настоящему п</w:t>
      </w:r>
      <w:r>
        <w:t>о</w:t>
      </w:r>
      <w:r>
        <w:t>становлению.</w:t>
      </w:r>
    </w:p>
    <w:p w:rsidR="000652B7" w:rsidRDefault="000652B7" w:rsidP="000652B7">
      <w:r w:rsidRPr="00C86288">
        <w:t>3.</w:t>
      </w:r>
      <w:r>
        <w:t xml:space="preserve"> </w:t>
      </w:r>
      <w:r w:rsidRPr="00C86288">
        <w:t>Порядок установления зон с особыми условиями использования территорий и с</w:t>
      </w:r>
      <w:r w:rsidRPr="00C86288">
        <w:t>о</w:t>
      </w:r>
      <w:r w:rsidRPr="00C86288">
        <w:t>держание ограничений прав на земельные участки в границах таких зон определен постано</w:t>
      </w:r>
      <w:r w:rsidRPr="00C86288">
        <w:t>в</w:t>
      </w:r>
      <w:r w:rsidRPr="00C86288">
        <w:t>лением Правительства Российской Федерации от 24</w:t>
      </w:r>
      <w:r>
        <w:t xml:space="preserve"> февраля </w:t>
      </w:r>
      <w:r w:rsidRPr="00C86288">
        <w:t>2009</w:t>
      </w:r>
      <w:r>
        <w:t xml:space="preserve"> г.</w:t>
      </w:r>
      <w:r w:rsidRPr="00C86288">
        <w:t xml:space="preserve"> № 160 «О порядке уст</w:t>
      </w:r>
      <w:r w:rsidRPr="00C86288">
        <w:t>а</w:t>
      </w:r>
      <w:r w:rsidRPr="00C86288">
        <w:t>новления охранных зон объектов электросетевого хозяйства и особых условий использов</w:t>
      </w:r>
      <w:r w:rsidRPr="00C86288">
        <w:t>а</w:t>
      </w:r>
      <w:r w:rsidRPr="00C86288">
        <w:t xml:space="preserve">ния земельных участков, расположенных в границах таких зон».   </w:t>
      </w:r>
    </w:p>
    <w:p w:rsidR="000652B7" w:rsidRDefault="000652B7" w:rsidP="000652B7">
      <w:r w:rsidRPr="00FE1141">
        <w:t xml:space="preserve">4. Плата за публичный сервитут </w:t>
      </w:r>
      <w:r>
        <w:t xml:space="preserve">определяется </w:t>
      </w:r>
      <w:r w:rsidRPr="00FE1141">
        <w:t xml:space="preserve">в соответствии </w:t>
      </w:r>
      <w:r>
        <w:t>со</w:t>
      </w:r>
      <w:r w:rsidRPr="00FE1141">
        <w:t xml:space="preserve"> </w:t>
      </w:r>
      <w:r w:rsidRPr="002A3BD2">
        <w:t>статье</w:t>
      </w:r>
      <w:r>
        <w:t>й</w:t>
      </w:r>
      <w:r w:rsidRPr="002A3BD2">
        <w:t xml:space="preserve"> 39.46 З</w:t>
      </w:r>
      <w:r w:rsidRPr="002A3BD2">
        <w:t>е</w:t>
      </w:r>
      <w:r w:rsidRPr="002A3BD2">
        <w:t>мельного кодекса Российской Федерации</w:t>
      </w:r>
      <w:r w:rsidRPr="00FE1141">
        <w:t>.</w:t>
      </w:r>
    </w:p>
    <w:p w:rsidR="000652B7" w:rsidRDefault="000652B7" w:rsidP="000652B7">
      <w:pPr>
        <w:ind w:firstLine="709"/>
        <w:rPr>
          <w:b/>
        </w:rPr>
      </w:pPr>
      <w:r>
        <w:t>4.1. В</w:t>
      </w:r>
      <w:r w:rsidRPr="002A3BD2">
        <w:t xml:space="preserve"> отношении </w:t>
      </w:r>
      <w:r>
        <w:t xml:space="preserve">земель и </w:t>
      </w:r>
      <w:r w:rsidRPr="002A3BD2">
        <w:t>земельных участков, находящихся в государственной или муниципальной собственности и не обремененных правами третьих лиц, единовременным платежом в размере 0,01 процента кадастровой стоимости земельного участка за каждый год использования земельного участка, но не менее чем 0,1 процента кадастровой стоимости з</w:t>
      </w:r>
      <w:r w:rsidRPr="002A3BD2">
        <w:t>е</w:t>
      </w:r>
      <w:r w:rsidRPr="002A3BD2">
        <w:t xml:space="preserve">мельного участка, обремененного сервитутом, за весь срок сервитута, на счет </w:t>
      </w:r>
      <w:r w:rsidRPr="002A3BD2">
        <w:rPr>
          <w:snapToGrid w:val="0"/>
        </w:rPr>
        <w:t xml:space="preserve">администрации </w:t>
      </w:r>
      <w:r>
        <w:rPr>
          <w:snapToGrid w:val="0"/>
        </w:rPr>
        <w:t>Шумерлинского</w:t>
      </w:r>
      <w:r w:rsidRPr="002A3BD2">
        <w:rPr>
          <w:snapToGrid w:val="0"/>
        </w:rPr>
        <w:t xml:space="preserve"> муниципального округа Чувашской Республики</w:t>
      </w:r>
      <w:r w:rsidRPr="002A3BD2">
        <w:t xml:space="preserve">: </w:t>
      </w:r>
      <w:r w:rsidRPr="00E26FA1">
        <w:t>УФК по Чувашской Ре</w:t>
      </w:r>
      <w:r w:rsidRPr="00E26FA1">
        <w:t>с</w:t>
      </w:r>
      <w:r w:rsidRPr="00E26FA1">
        <w:t>публике (Администрация Шумерлинского муниципального округа Чувашской Республики, л/с 0415ЗИЧJV40) ИНН 2100021230 КПП 210001001 ОКТМО 97550000 Банк получателя: БАНК ОТДЕЛЕНИЕ-НБ ЧУВАШСКАЯ РЕСПУБЛИКА//УФК по Чувашской Республике г. Чебокс</w:t>
      </w:r>
      <w:r w:rsidRPr="00E26FA1">
        <w:t>а</w:t>
      </w:r>
      <w:r w:rsidRPr="00E26FA1">
        <w:t>ры БИК 019706900 К/с 03100643000000011500 Кор/с 40102810945370000084 КБК 90311105410140000120.</w:t>
      </w:r>
    </w:p>
    <w:p w:rsidR="000652B7" w:rsidRDefault="000652B7" w:rsidP="000652B7">
      <w:r w:rsidRPr="00C86288">
        <w:t>5. В отношении земель, указанных в пункте 1 настоящего постановления, установить свободный график проведения работ при осуществлении деятельности, для обеспечения к</w:t>
      </w:r>
      <w:r w:rsidRPr="00C86288">
        <w:t>о</w:t>
      </w:r>
      <w:r w:rsidRPr="00C86288">
        <w:t>торой устанавливается публичный сервитут, в течение всего срока действия публичного се</w:t>
      </w:r>
      <w:r w:rsidRPr="00C86288">
        <w:t>р</w:t>
      </w:r>
      <w:r w:rsidRPr="00C86288">
        <w:t xml:space="preserve">витута. </w:t>
      </w:r>
    </w:p>
    <w:p w:rsidR="000652B7" w:rsidRDefault="000652B7" w:rsidP="000652B7">
      <w:r w:rsidRPr="00C86288">
        <w:t>6. Публичному акционерному обществу «</w:t>
      </w:r>
      <w:proofErr w:type="spellStart"/>
      <w:r w:rsidRPr="00C86288">
        <w:t>Россети</w:t>
      </w:r>
      <w:proofErr w:type="spellEnd"/>
      <w:r w:rsidRPr="00C86288">
        <w:t xml:space="preserve"> Волга» привести земли, указанные в пункте 1 настоящего постановления, в состояние, пригодное для их использования в соо</w:t>
      </w:r>
      <w:r w:rsidRPr="00C86288">
        <w:t>т</w:t>
      </w:r>
      <w:r w:rsidRPr="00C86288">
        <w:t>ветствии с разрешенным использованием, в срок не позднее чем три месяца после заверш</w:t>
      </w:r>
      <w:r w:rsidRPr="00C86288">
        <w:t>е</w:t>
      </w:r>
      <w:r w:rsidRPr="00C86288">
        <w:t>ния деятельности, для обеспечения которой установлен публичный сервитут.</w:t>
      </w:r>
    </w:p>
    <w:p w:rsidR="000652B7" w:rsidRDefault="000652B7" w:rsidP="000652B7">
      <w:r w:rsidRPr="00C86288">
        <w:t>7. Отделу земельных и имущественных отношений</w:t>
      </w:r>
      <w:r>
        <w:t xml:space="preserve"> управления по благоустройству и развитию территорий</w:t>
      </w:r>
      <w:r w:rsidRPr="00C86288">
        <w:t xml:space="preserve"> администрации Шумерлинского муниципального округа</w:t>
      </w:r>
      <w:r>
        <w:t xml:space="preserve"> Чувашской Республики</w:t>
      </w:r>
      <w:r w:rsidRPr="00C86288">
        <w:t xml:space="preserve"> в течение 5 рабочих дней со дня принятия настоящего постановления об уст</w:t>
      </w:r>
      <w:r w:rsidRPr="00C86288">
        <w:t>а</w:t>
      </w:r>
      <w:r w:rsidRPr="00C86288">
        <w:t>новлении публичного сервитута:</w:t>
      </w:r>
    </w:p>
    <w:p w:rsidR="000652B7" w:rsidRDefault="000652B7" w:rsidP="000652B7">
      <w:r w:rsidRPr="00C86288">
        <w:t>направить его копию в Управление Федеральной службы государственной регистр</w:t>
      </w:r>
      <w:r w:rsidRPr="00C86288">
        <w:t>а</w:t>
      </w:r>
      <w:r w:rsidRPr="00C86288">
        <w:t>ции, кадастра и карт</w:t>
      </w:r>
      <w:r w:rsidRPr="00C86288">
        <w:t>о</w:t>
      </w:r>
      <w:r w:rsidRPr="00C86288">
        <w:t>графии по Чувашской Республике;</w:t>
      </w:r>
    </w:p>
    <w:p w:rsidR="000652B7" w:rsidRDefault="000652B7" w:rsidP="000652B7">
      <w:r w:rsidRPr="00C86288">
        <w:t>направить его копию публичному акционерному обществу «</w:t>
      </w:r>
      <w:proofErr w:type="spellStart"/>
      <w:r w:rsidRPr="00C86288">
        <w:t>Россети</w:t>
      </w:r>
      <w:proofErr w:type="spellEnd"/>
      <w:r w:rsidRPr="00C86288">
        <w:t xml:space="preserve"> Волга» (ИНН 6450925977, ОГРН 1076450006280)</w:t>
      </w:r>
      <w:r>
        <w:t xml:space="preserve">, </w:t>
      </w:r>
      <w:r w:rsidRPr="00E26FA1">
        <w:t>а также при наличии сведения о лицах, являющихся правообладателями земельных участков, сведения о лицах, подавших заявления об учете их прав (обременений прав) на земельные участки, способах связи с ними, копии документов, подтверждающих пр</w:t>
      </w:r>
      <w:r w:rsidRPr="00E26FA1">
        <w:t>а</w:t>
      </w:r>
      <w:r w:rsidRPr="00E26FA1">
        <w:t>ва указанных лиц на земельные участки.</w:t>
      </w:r>
      <w:r w:rsidRPr="00C86288">
        <w:t xml:space="preserve"> </w:t>
      </w:r>
    </w:p>
    <w:p w:rsidR="000652B7" w:rsidRDefault="000652B7" w:rsidP="000652B7">
      <w:r w:rsidRPr="00C86288">
        <w:t>8. Публичный сервитут считается установленным со дня внесения сведений о нем в Единый государственный реестр недвижимости.</w:t>
      </w:r>
    </w:p>
    <w:p w:rsidR="000652B7" w:rsidRPr="00C86288" w:rsidRDefault="000652B7" w:rsidP="000652B7">
      <w:r w:rsidRPr="00C86288">
        <w:t xml:space="preserve">9. Настоящее постановление </w:t>
      </w:r>
      <w:r>
        <w:t xml:space="preserve">полежит опубликованию </w:t>
      </w:r>
      <w:r w:rsidRPr="00C86288">
        <w:t>в периодическом печатном и</w:t>
      </w:r>
      <w:r w:rsidRPr="00C86288">
        <w:t>з</w:t>
      </w:r>
      <w:r w:rsidRPr="00C86288">
        <w:t>дании «</w:t>
      </w:r>
      <w:r>
        <w:t xml:space="preserve">Информационный бюллетень </w:t>
      </w:r>
      <w:r w:rsidRPr="00C86288">
        <w:t>Шумерлинского муниципального округа</w:t>
      </w:r>
      <w:r>
        <w:t xml:space="preserve"> Чувашской Республики</w:t>
      </w:r>
      <w:r w:rsidRPr="00C86288">
        <w:t xml:space="preserve">» и </w:t>
      </w:r>
      <w:r>
        <w:t xml:space="preserve">подлежит размещению </w:t>
      </w:r>
      <w:r w:rsidRPr="00C86288">
        <w:t>на официальном сайте Шумерлинского муниципал</w:t>
      </w:r>
      <w:r w:rsidRPr="00C86288">
        <w:t>ь</w:t>
      </w:r>
      <w:r w:rsidRPr="00C86288">
        <w:t xml:space="preserve">ного округа в информационно-телекоммуникационной сети «Интернет».  </w:t>
      </w:r>
    </w:p>
    <w:p w:rsidR="000652B7" w:rsidRDefault="000652B7" w:rsidP="000652B7">
      <w:r w:rsidRPr="00C86288">
        <w:t xml:space="preserve">     </w:t>
      </w:r>
    </w:p>
    <w:p w:rsidR="000652B7" w:rsidRDefault="000652B7" w:rsidP="000652B7"/>
    <w:p w:rsidR="000652B7" w:rsidRDefault="000652B7" w:rsidP="000652B7"/>
    <w:p w:rsidR="000652B7" w:rsidRDefault="000652B7" w:rsidP="000652B7"/>
    <w:p w:rsidR="000652B7" w:rsidRPr="000652B7" w:rsidRDefault="000652B7" w:rsidP="000652B7">
      <w:proofErr w:type="spellStart"/>
      <w:r>
        <w:t>Врип</w:t>
      </w:r>
      <w:proofErr w:type="spellEnd"/>
      <w:r>
        <w:t xml:space="preserve"> главы </w:t>
      </w:r>
      <w:r w:rsidRPr="005161F9">
        <w:t>Шумерлинского</w:t>
      </w:r>
    </w:p>
    <w:p w:rsidR="000652B7" w:rsidRDefault="000652B7" w:rsidP="000652B7">
      <w:r w:rsidRPr="005161F9">
        <w:t>муниципального</w:t>
      </w:r>
      <w:r>
        <w:t xml:space="preserve"> </w:t>
      </w:r>
      <w:r w:rsidRPr="005161F9">
        <w:t xml:space="preserve">округа </w:t>
      </w:r>
      <w:r>
        <w:tab/>
      </w:r>
      <w:r>
        <w:tab/>
      </w:r>
      <w:r>
        <w:tab/>
      </w:r>
      <w:r>
        <w:tab/>
      </w:r>
      <w:r>
        <w:tab/>
        <w:t xml:space="preserve">  </w:t>
      </w:r>
    </w:p>
    <w:p w:rsidR="000652B7" w:rsidRDefault="000652B7" w:rsidP="000652B7">
      <w:r>
        <w:t>Чувашской Республики                                                                                              О.М. Красн</w:t>
      </w:r>
      <w:r>
        <w:t>о</w:t>
      </w:r>
      <w:r>
        <w:t xml:space="preserve">ва  </w:t>
      </w:r>
    </w:p>
    <w:p w:rsidR="000652B7" w:rsidRDefault="000652B7" w:rsidP="000652B7"/>
    <w:p w:rsidR="000652B7" w:rsidRDefault="000652B7" w:rsidP="000652B7"/>
    <w:p w:rsidR="000652B7" w:rsidRDefault="000652B7" w:rsidP="000652B7"/>
    <w:p w:rsidR="000652B7" w:rsidRDefault="000652B7" w:rsidP="000652B7"/>
    <w:p w:rsidR="000652B7" w:rsidRDefault="000652B7" w:rsidP="000652B7"/>
    <w:p w:rsidR="000652B7" w:rsidRDefault="000652B7" w:rsidP="000652B7"/>
    <w:p w:rsidR="000652B7" w:rsidRDefault="000652B7" w:rsidP="000652B7"/>
    <w:p w:rsidR="000652B7" w:rsidRDefault="000652B7" w:rsidP="000652B7"/>
    <w:p w:rsidR="000652B7" w:rsidRDefault="000652B7" w:rsidP="000652B7"/>
    <w:p w:rsidR="000652B7" w:rsidRDefault="000652B7" w:rsidP="000652B7"/>
    <w:p w:rsidR="000652B7" w:rsidRDefault="000652B7" w:rsidP="000652B7"/>
    <w:p w:rsidR="000652B7" w:rsidRDefault="000652B7" w:rsidP="000652B7"/>
    <w:p w:rsidR="000652B7" w:rsidRDefault="000652B7" w:rsidP="000652B7"/>
    <w:p w:rsidR="000652B7" w:rsidRDefault="000652B7" w:rsidP="000652B7"/>
    <w:p w:rsidR="000652B7" w:rsidRDefault="000652B7" w:rsidP="000652B7"/>
    <w:p w:rsidR="000652B7" w:rsidRDefault="000652B7" w:rsidP="000652B7"/>
    <w:p w:rsidR="000652B7" w:rsidRDefault="000652B7" w:rsidP="000652B7"/>
    <w:p w:rsidR="000652B7" w:rsidRDefault="000652B7" w:rsidP="000652B7"/>
    <w:p w:rsidR="000652B7" w:rsidRDefault="000652B7" w:rsidP="000652B7"/>
    <w:p w:rsidR="000652B7" w:rsidRDefault="000652B7" w:rsidP="000652B7">
      <w:pPr>
        <w:rPr>
          <w:sz w:val="20"/>
          <w:szCs w:val="20"/>
        </w:rPr>
      </w:pPr>
    </w:p>
    <w:p w:rsidR="000652B7" w:rsidRDefault="000652B7" w:rsidP="000652B7">
      <w:pPr>
        <w:rPr>
          <w:sz w:val="20"/>
          <w:szCs w:val="20"/>
        </w:rPr>
      </w:pPr>
    </w:p>
    <w:p w:rsidR="000652B7" w:rsidRDefault="000652B7" w:rsidP="000652B7">
      <w:pPr>
        <w:ind w:left="5245"/>
        <w:rPr>
          <w:b/>
        </w:rPr>
      </w:pPr>
      <w:r>
        <w:t xml:space="preserve">Приложение </w:t>
      </w:r>
    </w:p>
    <w:p w:rsidR="000652B7" w:rsidRDefault="000652B7" w:rsidP="000652B7">
      <w:pPr>
        <w:ind w:left="5245"/>
        <w:rPr>
          <w:b/>
        </w:rPr>
      </w:pPr>
    </w:p>
    <w:p w:rsidR="000652B7" w:rsidRDefault="000652B7" w:rsidP="000652B7">
      <w:pPr>
        <w:ind w:left="5245"/>
        <w:rPr>
          <w:b/>
        </w:rPr>
      </w:pPr>
      <w:r>
        <w:t>УТВЕРЖДЕНО</w:t>
      </w:r>
    </w:p>
    <w:p w:rsidR="000652B7" w:rsidRDefault="000652B7" w:rsidP="000652B7">
      <w:pPr>
        <w:ind w:left="5245"/>
        <w:rPr>
          <w:b/>
          <w:snapToGrid w:val="0"/>
        </w:rPr>
      </w:pPr>
      <w:r>
        <w:t xml:space="preserve">Постановлением </w:t>
      </w:r>
      <w:proofErr w:type="spellStart"/>
      <w:r>
        <w:t>Врип</w:t>
      </w:r>
      <w:proofErr w:type="spellEnd"/>
      <w:r>
        <w:t xml:space="preserve"> г</w:t>
      </w:r>
      <w:r w:rsidRPr="00101E9F">
        <w:rPr>
          <w:snapToGrid w:val="0"/>
        </w:rPr>
        <w:t>лав</w:t>
      </w:r>
      <w:r>
        <w:rPr>
          <w:snapToGrid w:val="0"/>
        </w:rPr>
        <w:t>ы</w:t>
      </w:r>
      <w:r w:rsidRPr="00101E9F">
        <w:rPr>
          <w:snapToGrid w:val="0"/>
        </w:rPr>
        <w:t xml:space="preserve"> </w:t>
      </w:r>
    </w:p>
    <w:p w:rsidR="000652B7" w:rsidRPr="00101E9F" w:rsidRDefault="000652B7" w:rsidP="000652B7">
      <w:pPr>
        <w:ind w:left="5245"/>
        <w:rPr>
          <w:b/>
          <w:snapToGrid w:val="0"/>
        </w:rPr>
      </w:pPr>
      <w:r>
        <w:rPr>
          <w:snapToGrid w:val="0"/>
        </w:rPr>
        <w:t>Шумерлинского</w:t>
      </w:r>
      <w:r w:rsidRPr="00101E9F">
        <w:rPr>
          <w:snapToGrid w:val="0"/>
        </w:rPr>
        <w:t xml:space="preserve"> муниципального округа</w:t>
      </w:r>
    </w:p>
    <w:p w:rsidR="000652B7" w:rsidRDefault="000652B7" w:rsidP="000652B7">
      <w:pPr>
        <w:ind w:left="5245"/>
        <w:rPr>
          <w:b/>
          <w:snapToGrid w:val="0"/>
        </w:rPr>
      </w:pPr>
      <w:r w:rsidRPr="00101E9F">
        <w:rPr>
          <w:snapToGrid w:val="0"/>
        </w:rPr>
        <w:t>Чувашской Республики</w:t>
      </w:r>
    </w:p>
    <w:p w:rsidR="000652B7" w:rsidRDefault="000652B7" w:rsidP="000652B7">
      <w:pPr>
        <w:ind w:left="5245"/>
        <w:rPr>
          <w:b/>
          <w:snapToGrid w:val="0"/>
        </w:rPr>
      </w:pPr>
      <w:r>
        <w:rPr>
          <w:snapToGrid w:val="0"/>
        </w:rPr>
        <w:t>от «08» сентября 2025 г. № 1335</w:t>
      </w:r>
    </w:p>
    <w:p w:rsidR="000652B7" w:rsidRDefault="000652B7" w:rsidP="000652B7">
      <w:pPr>
        <w:ind w:left="5245"/>
        <w:rPr>
          <w:b/>
          <w:snapToGrid w:val="0"/>
        </w:rPr>
      </w:pPr>
    </w:p>
    <w:p w:rsidR="000652B7" w:rsidRDefault="000652B7" w:rsidP="000652B7">
      <w:pPr>
        <w:rPr>
          <w:noProof/>
          <w:sz w:val="20"/>
          <w:szCs w:val="20"/>
        </w:rPr>
      </w:pPr>
      <w:r w:rsidRPr="009806F0">
        <w:rPr>
          <w:noProof/>
          <w:sz w:val="20"/>
          <w:szCs w:val="20"/>
        </w:rPr>
        <w:drawing>
          <wp:inline distT="0" distB="0" distL="0" distR="0">
            <wp:extent cx="5591175" cy="789622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591175" cy="7896225"/>
                    </a:xfrm>
                    <a:prstGeom prst="rect">
                      <a:avLst/>
                    </a:prstGeom>
                    <a:noFill/>
                    <a:ln>
                      <a:noFill/>
                    </a:ln>
                  </pic:spPr>
                </pic:pic>
              </a:graphicData>
            </a:graphic>
          </wp:inline>
        </w:drawing>
      </w:r>
    </w:p>
    <w:p w:rsidR="000652B7" w:rsidRDefault="000652B7" w:rsidP="000652B7">
      <w:pPr>
        <w:rPr>
          <w:noProof/>
          <w:sz w:val="20"/>
          <w:szCs w:val="20"/>
        </w:rPr>
      </w:pPr>
      <w:r w:rsidRPr="009806F0">
        <w:rPr>
          <w:noProof/>
          <w:sz w:val="20"/>
          <w:szCs w:val="20"/>
        </w:rPr>
        <w:drawing>
          <wp:inline distT="0" distB="0" distL="0" distR="0">
            <wp:extent cx="5676900" cy="4276725"/>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676900" cy="4276725"/>
                    </a:xfrm>
                    <a:prstGeom prst="rect">
                      <a:avLst/>
                    </a:prstGeom>
                    <a:noFill/>
                    <a:ln>
                      <a:noFill/>
                    </a:ln>
                  </pic:spPr>
                </pic:pic>
              </a:graphicData>
            </a:graphic>
          </wp:inline>
        </w:drawing>
      </w:r>
    </w:p>
    <w:p w:rsidR="000652B7" w:rsidRPr="00E54E1B" w:rsidRDefault="000652B7" w:rsidP="000652B7">
      <w:pPr>
        <w:rPr>
          <w:sz w:val="20"/>
          <w:szCs w:val="20"/>
        </w:rPr>
      </w:pPr>
      <w:r w:rsidRPr="006C1C84">
        <w:rPr>
          <w:noProof/>
          <w:sz w:val="20"/>
          <w:szCs w:val="20"/>
        </w:rPr>
        <w:drawing>
          <wp:inline distT="0" distB="0" distL="0" distR="0">
            <wp:extent cx="5800725" cy="894397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800725" cy="8943975"/>
                    </a:xfrm>
                    <a:prstGeom prst="rect">
                      <a:avLst/>
                    </a:prstGeom>
                    <a:noFill/>
                    <a:ln>
                      <a:noFill/>
                    </a:ln>
                  </pic:spPr>
                </pic:pic>
              </a:graphicData>
            </a:graphic>
          </wp:inline>
        </w:drawing>
      </w:r>
    </w:p>
    <w:p w:rsidR="000652B7" w:rsidRDefault="000652B7" w:rsidP="0097228D">
      <w:pPr>
        <w:jc w:val="both"/>
        <w:rPr>
          <w:sz w:val="20"/>
          <w:szCs w:val="20"/>
        </w:rPr>
      </w:pPr>
    </w:p>
    <w:p w:rsidR="000652B7" w:rsidRDefault="000652B7" w:rsidP="0097228D">
      <w:pPr>
        <w:jc w:val="both"/>
        <w:rPr>
          <w:sz w:val="20"/>
          <w:szCs w:val="20"/>
        </w:rPr>
      </w:pPr>
    </w:p>
    <w:p w:rsidR="000652B7" w:rsidRDefault="000652B7" w:rsidP="0097228D">
      <w:pPr>
        <w:jc w:val="both"/>
        <w:rPr>
          <w:sz w:val="20"/>
          <w:szCs w:val="20"/>
        </w:rPr>
      </w:pPr>
    </w:p>
    <w:p w:rsidR="000652B7" w:rsidRDefault="000652B7" w:rsidP="0097228D">
      <w:pPr>
        <w:jc w:val="both"/>
        <w:rPr>
          <w:sz w:val="20"/>
          <w:szCs w:val="20"/>
        </w:rPr>
      </w:pPr>
    </w:p>
    <w:p w:rsidR="000652B7" w:rsidRDefault="000652B7" w:rsidP="0097228D">
      <w:pPr>
        <w:jc w:val="both"/>
        <w:rPr>
          <w:sz w:val="20"/>
          <w:szCs w:val="20"/>
        </w:rPr>
      </w:pPr>
    </w:p>
    <w:tbl>
      <w:tblPr>
        <w:tblW w:w="0" w:type="auto"/>
        <w:tblInd w:w="108" w:type="dxa"/>
        <w:tblLayout w:type="fixed"/>
        <w:tblLook w:val="04A0" w:firstRow="1" w:lastRow="0" w:firstColumn="1" w:lastColumn="0" w:noHBand="0" w:noVBand="1"/>
      </w:tblPr>
      <w:tblGrid>
        <w:gridCol w:w="4111"/>
        <w:gridCol w:w="1418"/>
        <w:gridCol w:w="4127"/>
      </w:tblGrid>
      <w:tr w:rsidR="000652B7" w:rsidRPr="008B0F75" w:rsidTr="00655C01">
        <w:trPr>
          <w:cantSplit/>
          <w:trHeight w:val="1274"/>
        </w:trPr>
        <w:tc>
          <w:tcPr>
            <w:tcW w:w="4111" w:type="dxa"/>
            <w:vAlign w:val="bottom"/>
            <w:hideMark/>
          </w:tcPr>
          <w:p w:rsidR="000652B7" w:rsidRPr="008B0F75" w:rsidRDefault="000652B7" w:rsidP="00655C01">
            <w:pPr>
              <w:jc w:val="center"/>
              <w:rPr>
                <w:b/>
                <w:bCs/>
                <w:noProof/>
              </w:rPr>
            </w:pPr>
            <w:r w:rsidRPr="008B0F75">
              <w:rPr>
                <w:b/>
                <w:bCs/>
                <w:noProof/>
              </w:rPr>
              <w:t>ЧĂВАШ РЕСПУБЛИКИН</w:t>
            </w:r>
          </w:p>
        </w:tc>
        <w:tc>
          <w:tcPr>
            <w:tcW w:w="1418" w:type="dxa"/>
            <w:vMerge w:val="restart"/>
          </w:tcPr>
          <w:p w:rsidR="000652B7" w:rsidRPr="008B0F75" w:rsidRDefault="000652B7" w:rsidP="00655C01">
            <w:pPr>
              <w:ind w:left="-108" w:right="-100"/>
              <w:jc w:val="center"/>
              <w:rPr>
                <w:noProof/>
                <w:sz w:val="20"/>
                <w:szCs w:val="20"/>
              </w:rPr>
            </w:pPr>
            <w:r>
              <w:rPr>
                <w:noProof/>
                <w:sz w:val="20"/>
                <w:szCs w:val="20"/>
              </w:rPr>
              <w:drawing>
                <wp:anchor distT="0" distB="0" distL="114300" distR="114300" simplePos="0" relativeHeight="251667456"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29" name="Рисунок 29"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0652B7" w:rsidRPr="008B0F75" w:rsidRDefault="000652B7" w:rsidP="00655C01">
            <w:pPr>
              <w:jc w:val="center"/>
              <w:rPr>
                <w:b/>
                <w:bCs/>
                <w:noProof/>
              </w:rPr>
            </w:pPr>
            <w:r w:rsidRPr="008B0F75">
              <w:rPr>
                <w:b/>
                <w:bCs/>
                <w:noProof/>
              </w:rPr>
              <w:t>ЧУВАШСКАЯ РЕСПУБЛИКА</w:t>
            </w:r>
          </w:p>
        </w:tc>
      </w:tr>
      <w:tr w:rsidR="000652B7" w:rsidRPr="008B0F75" w:rsidTr="00655C01">
        <w:trPr>
          <w:cantSplit/>
          <w:trHeight w:val="550"/>
        </w:trPr>
        <w:tc>
          <w:tcPr>
            <w:tcW w:w="4111" w:type="dxa"/>
            <w:hideMark/>
          </w:tcPr>
          <w:p w:rsidR="000652B7" w:rsidRPr="0067220D" w:rsidRDefault="000652B7" w:rsidP="00655C01">
            <w:pPr>
              <w:jc w:val="center"/>
              <w:rPr>
                <w:b/>
                <w:bCs/>
                <w:noProof/>
              </w:rPr>
            </w:pPr>
            <w:r w:rsidRPr="0067220D">
              <w:rPr>
                <w:b/>
                <w:bCs/>
                <w:noProof/>
              </w:rPr>
              <w:t xml:space="preserve">ÇĚМĚРЛЕ </w:t>
            </w:r>
          </w:p>
          <w:p w:rsidR="000652B7" w:rsidRPr="0067220D" w:rsidRDefault="000652B7" w:rsidP="00655C01">
            <w:pPr>
              <w:framePr w:w="3227" w:h="1681" w:hSpace="141" w:wrap="auto" w:vAnchor="text" w:hAnchor="page" w:x="1750" w:y="139"/>
              <w:spacing w:line="220" w:lineRule="exact"/>
              <w:jc w:val="center"/>
              <w:rPr>
                <w:b/>
                <w:caps/>
                <w:snapToGrid w:val="0"/>
              </w:rPr>
            </w:pPr>
            <w:r w:rsidRPr="0067220D">
              <w:rPr>
                <w:b/>
                <w:bCs/>
                <w:noProof/>
              </w:rPr>
              <w:t xml:space="preserve">МУНИЦИПАЛЛĂ ОКРУГĔН </w:t>
            </w:r>
            <w:r w:rsidRPr="0067220D">
              <w:rPr>
                <w:b/>
                <w:caps/>
                <w:snapToGrid w:val="0"/>
              </w:rPr>
              <w:t>АДМИНИСТРАЦИ</w:t>
            </w:r>
            <w:r>
              <w:rPr>
                <w:b/>
                <w:caps/>
                <w:snapToGrid w:val="0"/>
              </w:rPr>
              <w:t>Й</w:t>
            </w:r>
            <w:r w:rsidRPr="0067220D">
              <w:rPr>
                <w:b/>
                <w:caps/>
                <w:snapToGrid w:val="0"/>
              </w:rPr>
              <w:t>Ě</w:t>
            </w:r>
          </w:p>
          <w:p w:rsidR="000652B7" w:rsidRPr="0067220D" w:rsidRDefault="000652B7" w:rsidP="00655C01">
            <w:pPr>
              <w:framePr w:w="3227" w:h="1681" w:hSpace="141" w:wrap="auto" w:vAnchor="text" w:hAnchor="page" w:x="1750" w:y="139"/>
              <w:spacing w:line="220" w:lineRule="exact"/>
              <w:jc w:val="center"/>
              <w:rPr>
                <w:b/>
                <w:bCs/>
                <w:noProof/>
              </w:rPr>
            </w:pPr>
          </w:p>
          <w:p w:rsidR="000652B7" w:rsidRPr="0067220D" w:rsidRDefault="000652B7" w:rsidP="00655C01">
            <w:pPr>
              <w:keepNext/>
              <w:jc w:val="center"/>
              <w:outlineLvl w:val="0"/>
              <w:rPr>
                <w:b/>
                <w:bCs/>
                <w:noProof/>
                <w:sz w:val="28"/>
                <w:szCs w:val="28"/>
                <w:lang w:val="x-none" w:eastAsia="x-none"/>
              </w:rPr>
            </w:pPr>
            <w:r w:rsidRPr="0067220D">
              <w:rPr>
                <w:b/>
                <w:bCs/>
                <w:noProof/>
                <w:sz w:val="28"/>
                <w:szCs w:val="28"/>
                <w:lang w:val="x-none" w:eastAsia="x-none"/>
              </w:rPr>
              <w:t>ЙЫШĂНУ</w:t>
            </w:r>
          </w:p>
          <w:p w:rsidR="000652B7" w:rsidRPr="008B0F75" w:rsidRDefault="000652B7" w:rsidP="00655C01">
            <w:pPr>
              <w:jc w:val="center"/>
              <w:rPr>
                <w:b/>
                <w:bCs/>
                <w:noProof/>
                <w:sz w:val="22"/>
                <w:szCs w:val="22"/>
              </w:rPr>
            </w:pPr>
          </w:p>
          <w:p w:rsidR="000652B7" w:rsidRPr="008B0F75" w:rsidRDefault="000652B7" w:rsidP="00655C01">
            <w:pPr>
              <w:jc w:val="center"/>
              <w:rPr>
                <w:noProof/>
              </w:rPr>
            </w:pPr>
            <w:r>
              <w:rPr>
                <w:noProof/>
              </w:rPr>
              <w:t>08.09.</w:t>
            </w:r>
            <w:r w:rsidRPr="008B0F75">
              <w:rPr>
                <w:noProof/>
              </w:rPr>
              <w:t>202</w:t>
            </w:r>
            <w:r>
              <w:rPr>
                <w:noProof/>
              </w:rPr>
              <w:t>5</w:t>
            </w:r>
            <w:r w:rsidRPr="008B0F75">
              <w:rPr>
                <w:noProof/>
              </w:rPr>
              <w:t xml:space="preserve"> </w:t>
            </w:r>
            <w:r w:rsidRPr="004E06D5">
              <w:rPr>
                <w:bCs/>
                <w:noProof/>
              </w:rPr>
              <w:t>ç</w:t>
            </w:r>
            <w:r w:rsidRPr="008B0F75">
              <w:t>.</w:t>
            </w:r>
            <w:r w:rsidRPr="008B0F75">
              <w:rPr>
                <w:noProof/>
              </w:rPr>
              <w:t xml:space="preserve"> </w:t>
            </w:r>
            <w:r>
              <w:rPr>
                <w:noProof/>
              </w:rPr>
              <w:t>1337</w:t>
            </w:r>
            <w:r w:rsidRPr="008B0F75">
              <w:rPr>
                <w:noProof/>
              </w:rPr>
              <w:t xml:space="preserve"> №</w:t>
            </w:r>
          </w:p>
          <w:p w:rsidR="000652B7" w:rsidRPr="008B0F75" w:rsidRDefault="000652B7" w:rsidP="00655C01">
            <w:pPr>
              <w:jc w:val="center"/>
              <w:rPr>
                <w:noProof/>
              </w:rPr>
            </w:pPr>
            <w:r w:rsidRPr="008B0F75">
              <w:rPr>
                <w:bCs/>
                <w:noProof/>
              </w:rPr>
              <w:t>Ç</w:t>
            </w:r>
            <w:r w:rsidRPr="008B0F75">
              <w:rPr>
                <w:noProof/>
              </w:rPr>
              <w:t>ěмěрле хули</w:t>
            </w:r>
          </w:p>
        </w:tc>
        <w:tc>
          <w:tcPr>
            <w:tcW w:w="1418" w:type="dxa"/>
            <w:vMerge/>
          </w:tcPr>
          <w:p w:rsidR="000652B7" w:rsidRPr="008B0F75" w:rsidRDefault="000652B7" w:rsidP="00655C01">
            <w:pPr>
              <w:ind w:left="-108" w:right="-100"/>
              <w:jc w:val="center"/>
            </w:pPr>
          </w:p>
        </w:tc>
        <w:tc>
          <w:tcPr>
            <w:tcW w:w="4127" w:type="dxa"/>
            <w:hideMark/>
          </w:tcPr>
          <w:p w:rsidR="000652B7" w:rsidRPr="0067220D" w:rsidRDefault="000652B7" w:rsidP="00655C01">
            <w:pPr>
              <w:jc w:val="center"/>
              <w:rPr>
                <w:b/>
                <w:caps/>
                <w:sz w:val="22"/>
                <w:szCs w:val="22"/>
              </w:rPr>
            </w:pPr>
            <w:r w:rsidRPr="0067220D">
              <w:rPr>
                <w:b/>
                <w:caps/>
                <w:sz w:val="22"/>
                <w:szCs w:val="22"/>
              </w:rPr>
              <w:t xml:space="preserve">администрация </w:t>
            </w:r>
          </w:p>
          <w:p w:rsidR="000652B7" w:rsidRPr="0067220D" w:rsidRDefault="000652B7" w:rsidP="00655C01">
            <w:pPr>
              <w:jc w:val="center"/>
              <w:rPr>
                <w:b/>
                <w:caps/>
                <w:sz w:val="22"/>
                <w:szCs w:val="22"/>
              </w:rPr>
            </w:pPr>
            <w:r w:rsidRPr="0067220D">
              <w:rPr>
                <w:b/>
                <w:caps/>
                <w:sz w:val="22"/>
                <w:szCs w:val="22"/>
              </w:rPr>
              <w:t xml:space="preserve">ШУМЕРЛИНСКОГО </w:t>
            </w:r>
          </w:p>
          <w:p w:rsidR="000652B7" w:rsidRPr="0067220D" w:rsidRDefault="000652B7" w:rsidP="00655C01">
            <w:pPr>
              <w:jc w:val="center"/>
              <w:rPr>
                <w:b/>
                <w:caps/>
                <w:sz w:val="22"/>
                <w:szCs w:val="22"/>
              </w:rPr>
            </w:pPr>
            <w:r w:rsidRPr="0067220D">
              <w:rPr>
                <w:b/>
                <w:caps/>
                <w:sz w:val="22"/>
                <w:szCs w:val="22"/>
              </w:rPr>
              <w:t>МУНИЦИПАЛЬНОГО ОКРУГА</w:t>
            </w:r>
          </w:p>
          <w:p w:rsidR="000652B7" w:rsidRPr="0067220D" w:rsidRDefault="000652B7" w:rsidP="00655C01">
            <w:pPr>
              <w:rPr>
                <w:b/>
                <w:caps/>
                <w:sz w:val="16"/>
              </w:rPr>
            </w:pPr>
          </w:p>
          <w:p w:rsidR="000652B7" w:rsidRPr="0067220D" w:rsidRDefault="000652B7" w:rsidP="00655C01">
            <w:pPr>
              <w:keepNext/>
              <w:jc w:val="center"/>
              <w:outlineLvl w:val="0"/>
              <w:rPr>
                <w:b/>
                <w:sz w:val="28"/>
                <w:szCs w:val="28"/>
                <w:lang w:val="x-none" w:eastAsia="x-none"/>
              </w:rPr>
            </w:pPr>
            <w:r w:rsidRPr="0067220D">
              <w:rPr>
                <w:b/>
                <w:sz w:val="28"/>
                <w:szCs w:val="28"/>
                <w:lang w:val="x-none" w:eastAsia="x-none"/>
              </w:rPr>
              <w:t>ПОСТАНОВЛЕНИЕ</w:t>
            </w:r>
          </w:p>
          <w:p w:rsidR="000652B7" w:rsidRPr="008B0F75" w:rsidRDefault="000652B7" w:rsidP="00655C01">
            <w:pPr>
              <w:jc w:val="center"/>
              <w:rPr>
                <w:b/>
                <w:bCs/>
                <w:noProof/>
                <w:sz w:val="22"/>
                <w:szCs w:val="22"/>
              </w:rPr>
            </w:pPr>
          </w:p>
          <w:p w:rsidR="000652B7" w:rsidRPr="008B0F75" w:rsidRDefault="000652B7" w:rsidP="00655C01">
            <w:pPr>
              <w:jc w:val="center"/>
              <w:rPr>
                <w:bCs/>
                <w:noProof/>
              </w:rPr>
            </w:pPr>
            <w:r>
              <w:rPr>
                <w:bCs/>
                <w:noProof/>
              </w:rPr>
              <w:t>08.09.</w:t>
            </w:r>
            <w:r w:rsidRPr="008B0F75">
              <w:rPr>
                <w:bCs/>
                <w:noProof/>
              </w:rPr>
              <w:t>202</w:t>
            </w:r>
            <w:r>
              <w:rPr>
                <w:bCs/>
                <w:noProof/>
              </w:rPr>
              <w:t>5</w:t>
            </w:r>
            <w:r w:rsidRPr="008B0F75">
              <w:rPr>
                <w:bCs/>
                <w:noProof/>
              </w:rPr>
              <w:t xml:space="preserve"> г. № </w:t>
            </w:r>
            <w:r>
              <w:rPr>
                <w:bCs/>
                <w:noProof/>
              </w:rPr>
              <w:t>1337</w:t>
            </w:r>
          </w:p>
          <w:p w:rsidR="000652B7" w:rsidRPr="008B0F75" w:rsidRDefault="000652B7" w:rsidP="00655C01">
            <w:pPr>
              <w:jc w:val="center"/>
              <w:rPr>
                <w:noProof/>
              </w:rPr>
            </w:pPr>
            <w:r w:rsidRPr="008B0F75">
              <w:rPr>
                <w:bCs/>
                <w:noProof/>
              </w:rPr>
              <w:t>город Шумерля</w:t>
            </w:r>
          </w:p>
        </w:tc>
      </w:tr>
    </w:tbl>
    <w:p w:rsidR="000652B7" w:rsidRDefault="000652B7" w:rsidP="000652B7">
      <w:pPr>
        <w:pStyle w:val="1"/>
        <w:spacing w:before="0" w:after="0"/>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tblGrid>
      <w:tr w:rsidR="000652B7" w:rsidRPr="0085165D" w:rsidTr="00655C01">
        <w:trPr>
          <w:trHeight w:val="923"/>
        </w:trPr>
        <w:tc>
          <w:tcPr>
            <w:tcW w:w="4219" w:type="dxa"/>
            <w:tcBorders>
              <w:top w:val="nil"/>
              <w:left w:val="nil"/>
              <w:bottom w:val="nil"/>
              <w:right w:val="nil"/>
            </w:tcBorders>
          </w:tcPr>
          <w:p w:rsidR="000652B7" w:rsidRPr="009B6FBA" w:rsidRDefault="000652B7" w:rsidP="00655C01">
            <w:pPr>
              <w:rPr>
                <w:b/>
              </w:rPr>
            </w:pPr>
            <w:r w:rsidRPr="00965FEE">
              <w:rPr>
                <w:b/>
                <w:bCs/>
              </w:rPr>
              <w:t>Об</w:t>
            </w:r>
            <w:r>
              <w:rPr>
                <w:b/>
                <w:bCs/>
              </w:rPr>
              <w:t xml:space="preserve"> </w:t>
            </w:r>
            <w:r w:rsidRPr="00965FEE">
              <w:rPr>
                <w:b/>
                <w:bCs/>
              </w:rPr>
              <w:t>установлении публичного серв</w:t>
            </w:r>
            <w:r w:rsidRPr="00965FEE">
              <w:rPr>
                <w:b/>
                <w:bCs/>
              </w:rPr>
              <w:t>и</w:t>
            </w:r>
            <w:r w:rsidRPr="00965FEE">
              <w:rPr>
                <w:b/>
                <w:bCs/>
              </w:rPr>
              <w:t>тута</w:t>
            </w:r>
            <w:r>
              <w:t xml:space="preserve"> </w:t>
            </w:r>
            <w:r w:rsidRPr="00965FEE">
              <w:rPr>
                <w:b/>
                <w:bCs/>
              </w:rPr>
              <w:t>в интересах публичного акц</w:t>
            </w:r>
            <w:r w:rsidRPr="00965FEE">
              <w:rPr>
                <w:b/>
                <w:bCs/>
              </w:rPr>
              <w:t>и</w:t>
            </w:r>
            <w:r w:rsidRPr="00965FEE">
              <w:rPr>
                <w:b/>
                <w:bCs/>
              </w:rPr>
              <w:t>онерного общества «</w:t>
            </w:r>
            <w:proofErr w:type="spellStart"/>
            <w:r w:rsidRPr="00965FEE">
              <w:rPr>
                <w:b/>
                <w:bCs/>
              </w:rPr>
              <w:t>Россети</w:t>
            </w:r>
            <w:proofErr w:type="spellEnd"/>
            <w:r w:rsidRPr="00965FEE">
              <w:rPr>
                <w:b/>
                <w:bCs/>
              </w:rPr>
              <w:t xml:space="preserve"> Волга»</w:t>
            </w:r>
          </w:p>
        </w:tc>
      </w:tr>
    </w:tbl>
    <w:p w:rsidR="000652B7" w:rsidRPr="00A10507" w:rsidRDefault="000652B7" w:rsidP="000652B7"/>
    <w:p w:rsidR="000652B7" w:rsidRPr="001B2B8F" w:rsidRDefault="000652B7" w:rsidP="000652B7">
      <w:pPr>
        <w:rPr>
          <w:bCs/>
        </w:rPr>
      </w:pPr>
      <w:r w:rsidRPr="00C86288">
        <w:rPr>
          <w:bCs/>
        </w:rPr>
        <w:t>В соответствии со ст</w:t>
      </w:r>
      <w:r>
        <w:rPr>
          <w:bCs/>
        </w:rPr>
        <w:t>атьей</w:t>
      </w:r>
      <w:r w:rsidRPr="00C86288">
        <w:rPr>
          <w:bCs/>
        </w:rPr>
        <w:t xml:space="preserve"> 23 и главой V.7 Земельного кодекса Российской Федер</w:t>
      </w:r>
      <w:r w:rsidRPr="00C86288">
        <w:rPr>
          <w:bCs/>
        </w:rPr>
        <w:t>а</w:t>
      </w:r>
      <w:r w:rsidRPr="00C86288">
        <w:rPr>
          <w:bCs/>
        </w:rPr>
        <w:t>ции</w:t>
      </w:r>
      <w:r>
        <w:rPr>
          <w:bCs/>
        </w:rPr>
        <w:t>,</w:t>
      </w:r>
      <w:r w:rsidRPr="00C86288">
        <w:rPr>
          <w:bCs/>
        </w:rPr>
        <w:t xml:space="preserve"> на основании ходатайства публичного акционерного общества</w:t>
      </w:r>
      <w:r>
        <w:rPr>
          <w:bCs/>
        </w:rPr>
        <w:t xml:space="preserve">                                 </w:t>
      </w:r>
      <w:proofErr w:type="gramStart"/>
      <w:r>
        <w:rPr>
          <w:bCs/>
        </w:rPr>
        <w:t xml:space="preserve">  </w:t>
      </w:r>
      <w:r w:rsidRPr="00C86288">
        <w:rPr>
          <w:bCs/>
        </w:rPr>
        <w:t xml:space="preserve"> «</w:t>
      </w:r>
      <w:proofErr w:type="spellStart"/>
      <w:proofErr w:type="gramEnd"/>
      <w:r w:rsidRPr="00C86288">
        <w:rPr>
          <w:bCs/>
        </w:rPr>
        <w:t>Россети</w:t>
      </w:r>
      <w:proofErr w:type="spellEnd"/>
      <w:r w:rsidRPr="00C86288">
        <w:rPr>
          <w:bCs/>
        </w:rPr>
        <w:t xml:space="preserve"> Волга»</w:t>
      </w:r>
      <w:r>
        <w:rPr>
          <w:bCs/>
        </w:rPr>
        <w:t xml:space="preserve"> </w:t>
      </w:r>
      <w:r w:rsidRPr="00095125">
        <w:rPr>
          <w:bCs/>
        </w:rPr>
        <w:t xml:space="preserve">администрация </w:t>
      </w:r>
      <w:r w:rsidRPr="001B2B8F">
        <w:rPr>
          <w:bCs/>
        </w:rPr>
        <w:t>Шумерлинского муниципального округа Чувашской</w:t>
      </w:r>
      <w:r>
        <w:rPr>
          <w:bCs/>
        </w:rPr>
        <w:t xml:space="preserve">      </w:t>
      </w:r>
      <w:r w:rsidRPr="001B2B8F">
        <w:rPr>
          <w:bCs/>
        </w:rPr>
        <w:t xml:space="preserve"> Республики п о с т а н о в л я е т:</w:t>
      </w:r>
    </w:p>
    <w:p w:rsidR="000652B7" w:rsidRPr="00776915" w:rsidRDefault="000652B7" w:rsidP="000652B7">
      <w:pPr>
        <w:pStyle w:val="af8"/>
        <w:ind w:firstLine="709"/>
        <w:jc w:val="both"/>
        <w:rPr>
          <w:rFonts w:ascii="Times New Roman" w:hAnsi="Times New Roman" w:cs="Times New Roman"/>
          <w:sz w:val="24"/>
          <w:szCs w:val="24"/>
        </w:rPr>
      </w:pPr>
      <w:r w:rsidRPr="001B2B8F">
        <w:rPr>
          <w:rFonts w:ascii="Times New Roman" w:hAnsi="Times New Roman" w:cs="Times New Roman"/>
          <w:sz w:val="24"/>
          <w:szCs w:val="24"/>
        </w:rPr>
        <w:t>1. Установить публичный сервитут на срок 49 лет в интересах публичного акционе</w:t>
      </w:r>
      <w:r w:rsidRPr="001B2B8F">
        <w:rPr>
          <w:rFonts w:ascii="Times New Roman" w:hAnsi="Times New Roman" w:cs="Times New Roman"/>
          <w:sz w:val="24"/>
          <w:szCs w:val="24"/>
        </w:rPr>
        <w:t>р</w:t>
      </w:r>
      <w:r w:rsidRPr="001B2B8F">
        <w:rPr>
          <w:rFonts w:ascii="Times New Roman" w:hAnsi="Times New Roman" w:cs="Times New Roman"/>
          <w:sz w:val="24"/>
          <w:szCs w:val="24"/>
        </w:rPr>
        <w:t>ного общества «</w:t>
      </w:r>
      <w:proofErr w:type="spellStart"/>
      <w:r w:rsidRPr="001B2B8F">
        <w:rPr>
          <w:rFonts w:ascii="Times New Roman" w:hAnsi="Times New Roman" w:cs="Times New Roman"/>
          <w:sz w:val="24"/>
          <w:szCs w:val="24"/>
        </w:rPr>
        <w:t>Россети</w:t>
      </w:r>
      <w:proofErr w:type="spellEnd"/>
      <w:r w:rsidRPr="001B2B8F">
        <w:rPr>
          <w:rFonts w:ascii="Times New Roman" w:hAnsi="Times New Roman" w:cs="Times New Roman"/>
          <w:sz w:val="24"/>
          <w:szCs w:val="24"/>
        </w:rPr>
        <w:t xml:space="preserve"> Волга», ОГРН 1076450006280, в целях эксплуатации линейного об</w:t>
      </w:r>
      <w:r w:rsidRPr="001B2B8F">
        <w:rPr>
          <w:rFonts w:ascii="Times New Roman" w:hAnsi="Times New Roman" w:cs="Times New Roman"/>
          <w:sz w:val="24"/>
          <w:szCs w:val="24"/>
        </w:rPr>
        <w:t>ъ</w:t>
      </w:r>
      <w:r w:rsidRPr="001B2B8F">
        <w:rPr>
          <w:rFonts w:ascii="Times New Roman" w:hAnsi="Times New Roman" w:cs="Times New Roman"/>
          <w:sz w:val="24"/>
          <w:szCs w:val="24"/>
        </w:rPr>
        <w:t>екта электросетевого хозяйства «</w:t>
      </w:r>
      <w:bookmarkStart w:id="79" w:name="_Hlk204941809"/>
      <w:bookmarkStart w:id="80" w:name="_Hlk204941828"/>
      <w:r w:rsidRPr="001B2B8F">
        <w:rPr>
          <w:rFonts w:ascii="Times New Roman" w:hAnsi="Times New Roman" w:cs="Times New Roman"/>
          <w:sz w:val="24"/>
          <w:szCs w:val="24"/>
        </w:rPr>
        <w:t xml:space="preserve">ВЛ 0,4 </w:t>
      </w:r>
      <w:proofErr w:type="spellStart"/>
      <w:r w:rsidRPr="001B2B8F">
        <w:rPr>
          <w:rFonts w:ascii="Times New Roman" w:hAnsi="Times New Roman" w:cs="Times New Roman"/>
          <w:sz w:val="24"/>
          <w:szCs w:val="24"/>
        </w:rPr>
        <w:t>кВ</w:t>
      </w:r>
      <w:proofErr w:type="spellEnd"/>
      <w:r w:rsidRPr="001B2B8F">
        <w:rPr>
          <w:rFonts w:ascii="Times New Roman" w:hAnsi="Times New Roman" w:cs="Times New Roman"/>
          <w:sz w:val="24"/>
          <w:szCs w:val="24"/>
        </w:rPr>
        <w:t xml:space="preserve"> от сущ. оп. №20 </w:t>
      </w:r>
      <w:proofErr w:type="gramStart"/>
      <w:r w:rsidRPr="001B2B8F">
        <w:rPr>
          <w:rFonts w:ascii="Times New Roman" w:hAnsi="Times New Roman" w:cs="Times New Roman"/>
          <w:sz w:val="24"/>
          <w:szCs w:val="24"/>
        </w:rPr>
        <w:t>( Ф</w:t>
      </w:r>
      <w:proofErr w:type="gramEnd"/>
      <w:r w:rsidRPr="001B2B8F">
        <w:rPr>
          <w:rFonts w:ascii="Times New Roman" w:hAnsi="Times New Roman" w:cs="Times New Roman"/>
          <w:sz w:val="24"/>
          <w:szCs w:val="24"/>
        </w:rPr>
        <w:t xml:space="preserve">-1 от КТП №8/100 </w:t>
      </w:r>
      <w:proofErr w:type="spellStart"/>
      <w:r w:rsidRPr="001B2B8F">
        <w:rPr>
          <w:rFonts w:ascii="Times New Roman" w:hAnsi="Times New Roman" w:cs="Times New Roman"/>
          <w:sz w:val="24"/>
          <w:szCs w:val="24"/>
        </w:rPr>
        <w:t>кВА</w:t>
      </w:r>
      <w:proofErr w:type="spellEnd"/>
      <w:r w:rsidRPr="001B2B8F">
        <w:rPr>
          <w:rFonts w:ascii="Times New Roman" w:hAnsi="Times New Roman" w:cs="Times New Roman"/>
          <w:sz w:val="24"/>
          <w:szCs w:val="24"/>
        </w:rPr>
        <w:t xml:space="preserve"> п. Волга, по ВЛ-10 </w:t>
      </w:r>
      <w:proofErr w:type="spellStart"/>
      <w:r w:rsidRPr="001B2B8F">
        <w:rPr>
          <w:rFonts w:ascii="Times New Roman" w:hAnsi="Times New Roman" w:cs="Times New Roman"/>
          <w:sz w:val="24"/>
          <w:szCs w:val="24"/>
        </w:rPr>
        <w:t>кВ</w:t>
      </w:r>
      <w:proofErr w:type="spellEnd"/>
      <w:r w:rsidRPr="001B2B8F">
        <w:rPr>
          <w:rFonts w:ascii="Times New Roman" w:hAnsi="Times New Roman" w:cs="Times New Roman"/>
          <w:sz w:val="24"/>
          <w:szCs w:val="24"/>
        </w:rPr>
        <w:t xml:space="preserve"> Л-</w:t>
      </w:r>
      <w:r w:rsidRPr="00776915">
        <w:rPr>
          <w:rFonts w:ascii="Times New Roman" w:hAnsi="Times New Roman" w:cs="Times New Roman"/>
          <w:sz w:val="24"/>
          <w:szCs w:val="24"/>
        </w:rPr>
        <w:t xml:space="preserve">5 от ПС 110 </w:t>
      </w:r>
      <w:proofErr w:type="spellStart"/>
      <w:r w:rsidRPr="00776915">
        <w:rPr>
          <w:rFonts w:ascii="Times New Roman" w:hAnsi="Times New Roman" w:cs="Times New Roman"/>
          <w:sz w:val="24"/>
          <w:szCs w:val="24"/>
        </w:rPr>
        <w:t>кВ</w:t>
      </w:r>
      <w:proofErr w:type="spellEnd"/>
      <w:r w:rsidRPr="00776915">
        <w:rPr>
          <w:rFonts w:ascii="Times New Roman" w:hAnsi="Times New Roman" w:cs="Times New Roman"/>
          <w:sz w:val="24"/>
          <w:szCs w:val="24"/>
        </w:rPr>
        <w:t xml:space="preserve"> </w:t>
      </w:r>
      <w:proofErr w:type="spellStart"/>
      <w:r w:rsidRPr="00776915">
        <w:rPr>
          <w:rFonts w:ascii="Times New Roman" w:hAnsi="Times New Roman" w:cs="Times New Roman"/>
          <w:sz w:val="24"/>
          <w:szCs w:val="24"/>
        </w:rPr>
        <w:t>Саланчики</w:t>
      </w:r>
      <w:proofErr w:type="spellEnd"/>
      <w:r w:rsidRPr="00776915">
        <w:rPr>
          <w:rFonts w:ascii="Times New Roman" w:hAnsi="Times New Roman" w:cs="Times New Roman"/>
          <w:sz w:val="24"/>
          <w:szCs w:val="24"/>
        </w:rPr>
        <w:t>) до оп. №39», инвентарный номер 2121-00-000000016966, необходимого для электроснабжения населения</w:t>
      </w:r>
      <w:bookmarkEnd w:id="79"/>
      <w:r w:rsidRPr="00776915">
        <w:rPr>
          <w:rFonts w:ascii="Times New Roman" w:hAnsi="Times New Roman" w:cs="Times New Roman"/>
          <w:sz w:val="24"/>
          <w:szCs w:val="24"/>
        </w:rPr>
        <w:t xml:space="preserve">, </w:t>
      </w:r>
      <w:r>
        <w:rPr>
          <w:rFonts w:ascii="Times New Roman" w:hAnsi="Times New Roman" w:cs="Times New Roman"/>
          <w:sz w:val="24"/>
          <w:szCs w:val="24"/>
        </w:rPr>
        <w:t>проживающего</w:t>
      </w:r>
      <w:r w:rsidRPr="00776915">
        <w:rPr>
          <w:rFonts w:ascii="Times New Roman" w:hAnsi="Times New Roman" w:cs="Times New Roman"/>
          <w:sz w:val="24"/>
          <w:szCs w:val="24"/>
        </w:rPr>
        <w:t xml:space="preserve"> на террит</w:t>
      </w:r>
      <w:r w:rsidRPr="00776915">
        <w:rPr>
          <w:rFonts w:ascii="Times New Roman" w:hAnsi="Times New Roman" w:cs="Times New Roman"/>
          <w:sz w:val="24"/>
          <w:szCs w:val="24"/>
        </w:rPr>
        <w:t>о</w:t>
      </w:r>
      <w:r w:rsidRPr="00776915">
        <w:rPr>
          <w:rFonts w:ascii="Times New Roman" w:hAnsi="Times New Roman" w:cs="Times New Roman"/>
          <w:sz w:val="24"/>
          <w:szCs w:val="24"/>
        </w:rPr>
        <w:t>рии Чувашской Республики, Шумерлинского муниципального округа, поселка Волга</w:t>
      </w:r>
      <w:bookmarkEnd w:id="80"/>
      <w:r w:rsidRPr="00776915">
        <w:rPr>
          <w:rFonts w:ascii="Times New Roman" w:hAnsi="Times New Roman"/>
          <w:color w:val="000000"/>
          <w:sz w:val="24"/>
          <w:szCs w:val="24"/>
          <w:lang w:bidi="ru-RU"/>
        </w:rPr>
        <w:t>,</w:t>
      </w:r>
      <w:r w:rsidRPr="00776915">
        <w:rPr>
          <w:rFonts w:ascii="Times New Roman" w:hAnsi="Times New Roman" w:cs="Times New Roman"/>
          <w:sz w:val="24"/>
          <w:szCs w:val="24"/>
        </w:rPr>
        <w:t xml:space="preserve"> в о</w:t>
      </w:r>
      <w:r w:rsidRPr="00776915">
        <w:rPr>
          <w:rFonts w:ascii="Times New Roman" w:hAnsi="Times New Roman" w:cs="Times New Roman"/>
          <w:sz w:val="24"/>
          <w:szCs w:val="24"/>
        </w:rPr>
        <w:t>т</w:t>
      </w:r>
      <w:r w:rsidRPr="00776915">
        <w:rPr>
          <w:rFonts w:ascii="Times New Roman" w:hAnsi="Times New Roman" w:cs="Times New Roman"/>
          <w:sz w:val="24"/>
          <w:szCs w:val="24"/>
        </w:rPr>
        <w:t>нош</w:t>
      </w:r>
      <w:r w:rsidRPr="00776915">
        <w:rPr>
          <w:rFonts w:ascii="Times New Roman" w:hAnsi="Times New Roman" w:cs="Times New Roman"/>
          <w:sz w:val="24"/>
          <w:szCs w:val="24"/>
        </w:rPr>
        <w:t>е</w:t>
      </w:r>
      <w:r w:rsidRPr="00776915">
        <w:rPr>
          <w:rFonts w:ascii="Times New Roman" w:hAnsi="Times New Roman" w:cs="Times New Roman"/>
          <w:sz w:val="24"/>
          <w:szCs w:val="24"/>
        </w:rPr>
        <w:t>нии:</w:t>
      </w:r>
    </w:p>
    <w:p w:rsidR="000652B7" w:rsidRPr="00776915" w:rsidRDefault="000652B7" w:rsidP="000652B7">
      <w:pPr>
        <w:pStyle w:val="af8"/>
        <w:ind w:firstLine="709"/>
        <w:jc w:val="both"/>
        <w:rPr>
          <w:rFonts w:ascii="Times New Roman" w:hAnsi="Times New Roman" w:cs="Times New Roman"/>
          <w:sz w:val="24"/>
          <w:szCs w:val="24"/>
        </w:rPr>
      </w:pPr>
      <w:r w:rsidRPr="00776915">
        <w:rPr>
          <w:rFonts w:ascii="Times New Roman" w:hAnsi="Times New Roman" w:cs="Times New Roman"/>
          <w:sz w:val="24"/>
          <w:szCs w:val="24"/>
        </w:rPr>
        <w:t xml:space="preserve">земельного участка с кадастровым номером </w:t>
      </w:r>
      <w:r w:rsidRPr="00776915">
        <w:rPr>
          <w:rFonts w:ascii="Times New Roman" w:hAnsi="Times New Roman" w:cs="Times New Roman"/>
          <w:color w:val="000000"/>
          <w:sz w:val="24"/>
          <w:szCs w:val="24"/>
        </w:rPr>
        <w:t xml:space="preserve">21:23:080401:271, </w:t>
      </w:r>
      <w:r w:rsidRPr="00776915">
        <w:rPr>
          <w:rFonts w:ascii="Times New Roman" w:hAnsi="Times New Roman" w:cs="Times New Roman"/>
          <w:sz w:val="24"/>
          <w:szCs w:val="24"/>
        </w:rPr>
        <w:t>имеющего местопол</w:t>
      </w:r>
      <w:r w:rsidRPr="00776915">
        <w:rPr>
          <w:rFonts w:ascii="Times New Roman" w:hAnsi="Times New Roman" w:cs="Times New Roman"/>
          <w:sz w:val="24"/>
          <w:szCs w:val="24"/>
        </w:rPr>
        <w:t>о</w:t>
      </w:r>
      <w:r w:rsidRPr="00776915">
        <w:rPr>
          <w:rFonts w:ascii="Times New Roman" w:hAnsi="Times New Roman" w:cs="Times New Roman"/>
          <w:sz w:val="24"/>
          <w:szCs w:val="24"/>
        </w:rPr>
        <w:t xml:space="preserve">жение: </w:t>
      </w:r>
      <w:r w:rsidRPr="00776915">
        <w:rPr>
          <w:rFonts w:ascii="Times New Roman" w:hAnsi="Times New Roman" w:cs="Times New Roman"/>
          <w:color w:val="000000"/>
          <w:sz w:val="24"/>
          <w:szCs w:val="24"/>
        </w:rPr>
        <w:t>Чувашская Республика - Чувашия, Шумерлинский</w:t>
      </w:r>
      <w:r>
        <w:rPr>
          <w:rFonts w:ascii="Times New Roman" w:hAnsi="Times New Roman" w:cs="Times New Roman"/>
          <w:color w:val="000000"/>
          <w:sz w:val="24"/>
          <w:szCs w:val="24"/>
        </w:rPr>
        <w:t xml:space="preserve"> муниципальный округ</w:t>
      </w:r>
      <w:r w:rsidRPr="00776915">
        <w:rPr>
          <w:rFonts w:ascii="Times New Roman" w:hAnsi="Times New Roman" w:cs="Times New Roman"/>
          <w:color w:val="000000"/>
          <w:sz w:val="24"/>
          <w:szCs w:val="24"/>
        </w:rPr>
        <w:t xml:space="preserve">, </w:t>
      </w:r>
      <w:r>
        <w:rPr>
          <w:rFonts w:ascii="Times New Roman" w:hAnsi="Times New Roman" w:cs="Times New Roman"/>
          <w:color w:val="000000"/>
          <w:sz w:val="24"/>
          <w:szCs w:val="24"/>
        </w:rPr>
        <w:t>поселок</w:t>
      </w:r>
      <w:r w:rsidRPr="00776915">
        <w:rPr>
          <w:rFonts w:ascii="Times New Roman" w:hAnsi="Times New Roman" w:cs="Times New Roman"/>
          <w:color w:val="000000"/>
          <w:sz w:val="24"/>
          <w:szCs w:val="24"/>
        </w:rPr>
        <w:t xml:space="preserve"> Во</w:t>
      </w:r>
      <w:r w:rsidRPr="00776915">
        <w:rPr>
          <w:rFonts w:ascii="Times New Roman" w:hAnsi="Times New Roman" w:cs="Times New Roman"/>
          <w:color w:val="000000"/>
          <w:sz w:val="24"/>
          <w:szCs w:val="24"/>
        </w:rPr>
        <w:t>л</w:t>
      </w:r>
      <w:r w:rsidRPr="00776915">
        <w:rPr>
          <w:rFonts w:ascii="Times New Roman" w:hAnsi="Times New Roman" w:cs="Times New Roman"/>
          <w:color w:val="000000"/>
          <w:sz w:val="24"/>
          <w:szCs w:val="24"/>
        </w:rPr>
        <w:t>га</w:t>
      </w:r>
      <w:r w:rsidRPr="00776915">
        <w:rPr>
          <w:rFonts w:ascii="Times New Roman" w:hAnsi="Times New Roman" w:cs="Times New Roman"/>
          <w:sz w:val="24"/>
          <w:szCs w:val="24"/>
        </w:rPr>
        <w:t xml:space="preserve">; </w:t>
      </w:r>
    </w:p>
    <w:p w:rsidR="000652B7" w:rsidRPr="00776915" w:rsidRDefault="000652B7" w:rsidP="000652B7">
      <w:pPr>
        <w:pStyle w:val="af8"/>
        <w:ind w:firstLine="709"/>
        <w:jc w:val="both"/>
        <w:rPr>
          <w:rFonts w:ascii="Times New Roman" w:hAnsi="Times New Roman" w:cs="Times New Roman"/>
          <w:sz w:val="24"/>
          <w:szCs w:val="24"/>
        </w:rPr>
      </w:pPr>
      <w:r w:rsidRPr="00776915">
        <w:rPr>
          <w:rFonts w:ascii="Times New Roman" w:hAnsi="Times New Roman" w:cs="Times New Roman"/>
          <w:sz w:val="24"/>
          <w:szCs w:val="24"/>
        </w:rPr>
        <w:t xml:space="preserve">земельного участка с кадастровым номером </w:t>
      </w:r>
      <w:r w:rsidRPr="00776915">
        <w:rPr>
          <w:rFonts w:ascii="Times New Roman" w:hAnsi="Times New Roman" w:cs="Times New Roman"/>
          <w:color w:val="000000"/>
          <w:sz w:val="24"/>
          <w:szCs w:val="24"/>
        </w:rPr>
        <w:t xml:space="preserve">21:23:080401:115, </w:t>
      </w:r>
      <w:r w:rsidRPr="00776915">
        <w:rPr>
          <w:rFonts w:ascii="Times New Roman" w:hAnsi="Times New Roman" w:cs="Times New Roman"/>
          <w:sz w:val="24"/>
          <w:szCs w:val="24"/>
        </w:rPr>
        <w:t>имеющего местопол</w:t>
      </w:r>
      <w:r w:rsidRPr="00776915">
        <w:rPr>
          <w:rFonts w:ascii="Times New Roman" w:hAnsi="Times New Roman" w:cs="Times New Roman"/>
          <w:sz w:val="24"/>
          <w:szCs w:val="24"/>
        </w:rPr>
        <w:t>о</w:t>
      </w:r>
      <w:r w:rsidRPr="00776915">
        <w:rPr>
          <w:rFonts w:ascii="Times New Roman" w:hAnsi="Times New Roman" w:cs="Times New Roman"/>
          <w:sz w:val="24"/>
          <w:szCs w:val="24"/>
        </w:rPr>
        <w:t xml:space="preserve">жение: </w:t>
      </w:r>
      <w:r w:rsidRPr="00776915">
        <w:rPr>
          <w:rFonts w:ascii="Times New Roman" w:hAnsi="Times New Roman" w:cs="Times New Roman"/>
          <w:color w:val="000000"/>
          <w:sz w:val="24"/>
          <w:szCs w:val="24"/>
        </w:rPr>
        <w:t>Чувашская Республика - Чувашия, Шумерлинский</w:t>
      </w:r>
      <w:r>
        <w:rPr>
          <w:rFonts w:ascii="Times New Roman" w:hAnsi="Times New Roman" w:cs="Times New Roman"/>
          <w:color w:val="000000"/>
          <w:sz w:val="24"/>
          <w:szCs w:val="24"/>
        </w:rPr>
        <w:t xml:space="preserve"> муниципальный округ</w:t>
      </w:r>
      <w:r w:rsidRPr="00776915">
        <w:rPr>
          <w:rFonts w:ascii="Times New Roman" w:hAnsi="Times New Roman" w:cs="Times New Roman"/>
          <w:color w:val="000000"/>
          <w:sz w:val="24"/>
          <w:szCs w:val="24"/>
        </w:rPr>
        <w:t xml:space="preserve">, </w:t>
      </w:r>
      <w:r>
        <w:rPr>
          <w:rFonts w:ascii="Times New Roman" w:hAnsi="Times New Roman" w:cs="Times New Roman"/>
          <w:color w:val="000000"/>
          <w:sz w:val="24"/>
          <w:szCs w:val="24"/>
        </w:rPr>
        <w:t>поселок</w:t>
      </w:r>
      <w:r w:rsidRPr="00776915">
        <w:rPr>
          <w:rFonts w:ascii="Times New Roman" w:hAnsi="Times New Roman" w:cs="Times New Roman"/>
          <w:color w:val="000000"/>
          <w:sz w:val="24"/>
          <w:szCs w:val="24"/>
        </w:rPr>
        <w:t xml:space="preserve"> Волга, ул</w:t>
      </w:r>
      <w:r>
        <w:rPr>
          <w:rFonts w:ascii="Times New Roman" w:hAnsi="Times New Roman" w:cs="Times New Roman"/>
          <w:color w:val="000000"/>
          <w:sz w:val="24"/>
          <w:szCs w:val="24"/>
        </w:rPr>
        <w:t>ица</w:t>
      </w:r>
      <w:r w:rsidRPr="00776915">
        <w:rPr>
          <w:rFonts w:ascii="Times New Roman" w:hAnsi="Times New Roman" w:cs="Times New Roman"/>
          <w:color w:val="000000"/>
          <w:sz w:val="24"/>
          <w:szCs w:val="24"/>
        </w:rPr>
        <w:t xml:space="preserve"> Волжская, дом 49 б</w:t>
      </w:r>
      <w:r w:rsidRPr="00776915">
        <w:rPr>
          <w:rFonts w:ascii="Times New Roman" w:hAnsi="Times New Roman" w:cs="Times New Roman"/>
          <w:sz w:val="24"/>
          <w:szCs w:val="24"/>
        </w:rPr>
        <w:t xml:space="preserve">; </w:t>
      </w:r>
    </w:p>
    <w:p w:rsidR="000652B7" w:rsidRPr="00776915" w:rsidRDefault="000652B7" w:rsidP="000652B7">
      <w:pPr>
        <w:pStyle w:val="af8"/>
        <w:ind w:firstLine="709"/>
        <w:jc w:val="both"/>
        <w:rPr>
          <w:rFonts w:ascii="Times New Roman" w:hAnsi="Times New Roman" w:cs="Times New Roman"/>
          <w:sz w:val="24"/>
          <w:szCs w:val="24"/>
        </w:rPr>
      </w:pPr>
      <w:r w:rsidRPr="00776915">
        <w:rPr>
          <w:rFonts w:ascii="Times New Roman" w:hAnsi="Times New Roman" w:cs="Times New Roman"/>
          <w:sz w:val="24"/>
          <w:szCs w:val="24"/>
        </w:rPr>
        <w:t xml:space="preserve">земельного участка с кадастровым номером </w:t>
      </w:r>
      <w:r w:rsidRPr="00776915">
        <w:rPr>
          <w:rFonts w:ascii="Times New Roman" w:hAnsi="Times New Roman" w:cs="Times New Roman"/>
          <w:color w:val="000000"/>
          <w:sz w:val="24"/>
          <w:szCs w:val="24"/>
        </w:rPr>
        <w:t xml:space="preserve">21:23:000000:100, </w:t>
      </w:r>
      <w:r w:rsidRPr="00776915">
        <w:rPr>
          <w:rFonts w:ascii="Times New Roman" w:hAnsi="Times New Roman" w:cs="Times New Roman"/>
          <w:sz w:val="24"/>
          <w:szCs w:val="24"/>
        </w:rPr>
        <w:t>имеющего местопол</w:t>
      </w:r>
      <w:r w:rsidRPr="00776915">
        <w:rPr>
          <w:rFonts w:ascii="Times New Roman" w:hAnsi="Times New Roman" w:cs="Times New Roman"/>
          <w:sz w:val="24"/>
          <w:szCs w:val="24"/>
        </w:rPr>
        <w:t>о</w:t>
      </w:r>
      <w:r w:rsidRPr="00776915">
        <w:rPr>
          <w:rFonts w:ascii="Times New Roman" w:hAnsi="Times New Roman" w:cs="Times New Roman"/>
          <w:sz w:val="24"/>
          <w:szCs w:val="24"/>
        </w:rPr>
        <w:t xml:space="preserve">жение: </w:t>
      </w:r>
      <w:r w:rsidRPr="00776915">
        <w:rPr>
          <w:rFonts w:ascii="Times New Roman" w:hAnsi="Times New Roman" w:cs="Times New Roman"/>
          <w:color w:val="000000"/>
          <w:sz w:val="24"/>
          <w:szCs w:val="24"/>
        </w:rPr>
        <w:t>Чувашская Республика - Чувашия, Шумерлинский</w:t>
      </w:r>
      <w:r>
        <w:rPr>
          <w:rFonts w:ascii="Times New Roman" w:hAnsi="Times New Roman" w:cs="Times New Roman"/>
          <w:color w:val="000000"/>
          <w:sz w:val="24"/>
          <w:szCs w:val="24"/>
        </w:rPr>
        <w:t xml:space="preserve"> муниципальный округ</w:t>
      </w:r>
      <w:r w:rsidRPr="00776915">
        <w:rPr>
          <w:rFonts w:ascii="Times New Roman" w:hAnsi="Times New Roman" w:cs="Times New Roman"/>
          <w:color w:val="000000"/>
          <w:sz w:val="24"/>
          <w:szCs w:val="24"/>
        </w:rPr>
        <w:t>;</w:t>
      </w:r>
    </w:p>
    <w:p w:rsidR="000652B7" w:rsidRPr="00CC7F20" w:rsidRDefault="000652B7" w:rsidP="000652B7">
      <w:pPr>
        <w:rPr>
          <w:color w:val="000000"/>
        </w:rPr>
      </w:pPr>
      <w:r w:rsidRPr="00776915">
        <w:rPr>
          <w:color w:val="000000"/>
        </w:rPr>
        <w:t>неразграниченных земель кадастрового квартала 21:23:080401, расположенного Ч</w:t>
      </w:r>
      <w:r w:rsidRPr="00776915">
        <w:rPr>
          <w:color w:val="000000"/>
        </w:rPr>
        <w:t>у</w:t>
      </w:r>
      <w:r w:rsidRPr="00776915">
        <w:rPr>
          <w:color w:val="000000"/>
        </w:rPr>
        <w:t>вашская Республика - Чувашия, Шумерлинский</w:t>
      </w:r>
      <w:r>
        <w:rPr>
          <w:color w:val="000000"/>
        </w:rPr>
        <w:t xml:space="preserve"> муниципальный округ</w:t>
      </w:r>
      <w:r w:rsidRPr="00776915">
        <w:rPr>
          <w:color w:val="000000"/>
        </w:rPr>
        <w:t xml:space="preserve">, </w:t>
      </w:r>
      <w:r>
        <w:rPr>
          <w:color w:val="000000"/>
        </w:rPr>
        <w:t>сельское поселение</w:t>
      </w:r>
      <w:r w:rsidRPr="00776915">
        <w:rPr>
          <w:color w:val="000000"/>
        </w:rPr>
        <w:t xml:space="preserve"> </w:t>
      </w:r>
      <w:proofErr w:type="spellStart"/>
      <w:r w:rsidRPr="00776915">
        <w:rPr>
          <w:color w:val="000000"/>
        </w:rPr>
        <w:t>Нижнекумашкинское</w:t>
      </w:r>
      <w:proofErr w:type="spellEnd"/>
      <w:r w:rsidRPr="00776915">
        <w:rPr>
          <w:color w:val="000000"/>
        </w:rPr>
        <w:t>.</w:t>
      </w:r>
    </w:p>
    <w:p w:rsidR="000652B7" w:rsidRPr="00141C8C" w:rsidRDefault="000652B7" w:rsidP="000652B7">
      <w:r w:rsidRPr="00141C8C">
        <w:t xml:space="preserve">Общая площадь публичного сервитута составляет </w:t>
      </w:r>
      <w:r>
        <w:t>330</w:t>
      </w:r>
      <w:r w:rsidRPr="00141C8C">
        <w:t xml:space="preserve"> </w:t>
      </w:r>
      <w:proofErr w:type="spellStart"/>
      <w:r w:rsidRPr="00141C8C">
        <w:t>кв.м</w:t>
      </w:r>
      <w:proofErr w:type="spellEnd"/>
      <w:r w:rsidRPr="00141C8C">
        <w:t xml:space="preserve">. </w:t>
      </w:r>
    </w:p>
    <w:p w:rsidR="000652B7" w:rsidRPr="00F85939" w:rsidRDefault="000652B7" w:rsidP="000652B7">
      <w:pPr>
        <w:ind w:firstLine="709"/>
        <w:rPr>
          <w:b/>
          <w:bCs/>
        </w:rPr>
      </w:pPr>
      <w:r w:rsidRPr="00B970DC">
        <w:rPr>
          <w:bCs/>
        </w:rPr>
        <w:t>Срок, в течение которого использование земельного участка (его части) в соотве</w:t>
      </w:r>
      <w:r w:rsidRPr="00B970DC">
        <w:rPr>
          <w:bCs/>
        </w:rPr>
        <w:t>т</w:t>
      </w:r>
      <w:r w:rsidRPr="00B970DC">
        <w:rPr>
          <w:bCs/>
        </w:rPr>
        <w:t>ствии с его разрешенным использованием будет невозможно или существенно затруднено, в связи с осуществлением публичного сервитута, не предусмотрен, использование земельного участка не затруднено.</w:t>
      </w:r>
    </w:p>
    <w:p w:rsidR="000652B7" w:rsidRDefault="000652B7" w:rsidP="000652B7">
      <w:r w:rsidRPr="00C86288">
        <w:t xml:space="preserve">2. Утвердить границы публичного сервитута согласно </w:t>
      </w:r>
      <w:proofErr w:type="gramStart"/>
      <w:r w:rsidRPr="00C86288">
        <w:t>Приложению</w:t>
      </w:r>
      <w:proofErr w:type="gramEnd"/>
      <w:r>
        <w:t xml:space="preserve"> к настоящему п</w:t>
      </w:r>
      <w:r>
        <w:t>о</w:t>
      </w:r>
      <w:r>
        <w:t>становлению.</w:t>
      </w:r>
    </w:p>
    <w:p w:rsidR="000652B7" w:rsidRDefault="000652B7" w:rsidP="000652B7">
      <w:r w:rsidRPr="00C86288">
        <w:t>3.</w:t>
      </w:r>
      <w:r>
        <w:t xml:space="preserve"> </w:t>
      </w:r>
      <w:r w:rsidRPr="00C86288">
        <w:t>Порядок установления зон с особыми условиями использования территорий и с</w:t>
      </w:r>
      <w:r w:rsidRPr="00C86288">
        <w:t>о</w:t>
      </w:r>
      <w:r w:rsidRPr="00C86288">
        <w:t>держание ограничений прав на земельные участки в границах таких зон определен постано</w:t>
      </w:r>
      <w:r w:rsidRPr="00C86288">
        <w:t>в</w:t>
      </w:r>
      <w:r w:rsidRPr="00C86288">
        <w:t>лением Правительства Российской Федерации от 24</w:t>
      </w:r>
      <w:r>
        <w:t xml:space="preserve"> февраля </w:t>
      </w:r>
      <w:r w:rsidRPr="00C86288">
        <w:t>2009</w:t>
      </w:r>
      <w:r>
        <w:t xml:space="preserve"> г.</w:t>
      </w:r>
      <w:r w:rsidRPr="00C86288">
        <w:t xml:space="preserve"> № 160 «О порядке уст</w:t>
      </w:r>
      <w:r w:rsidRPr="00C86288">
        <w:t>а</w:t>
      </w:r>
      <w:r w:rsidRPr="00C86288">
        <w:t>новления охранных зон объектов электросетевого хозяйства и особых условий использов</w:t>
      </w:r>
      <w:r w:rsidRPr="00C86288">
        <w:t>а</w:t>
      </w:r>
      <w:r w:rsidRPr="00C86288">
        <w:t xml:space="preserve">ния земельных участков, расположенных в границах таких зон».   </w:t>
      </w:r>
    </w:p>
    <w:p w:rsidR="000652B7" w:rsidRDefault="000652B7" w:rsidP="000652B7">
      <w:r w:rsidRPr="00FE1141">
        <w:t xml:space="preserve">4. Плата за публичный сервитут </w:t>
      </w:r>
      <w:r>
        <w:t xml:space="preserve">определяется </w:t>
      </w:r>
      <w:r w:rsidRPr="00FE1141">
        <w:t xml:space="preserve">в соответствии </w:t>
      </w:r>
      <w:r>
        <w:t>со</w:t>
      </w:r>
      <w:r w:rsidRPr="00FE1141">
        <w:t xml:space="preserve"> </w:t>
      </w:r>
      <w:r w:rsidRPr="002A3BD2">
        <w:t>статье</w:t>
      </w:r>
      <w:r>
        <w:t>й</w:t>
      </w:r>
      <w:r w:rsidRPr="002A3BD2">
        <w:t xml:space="preserve"> 39.46 З</w:t>
      </w:r>
      <w:r w:rsidRPr="002A3BD2">
        <w:t>е</w:t>
      </w:r>
      <w:r w:rsidRPr="002A3BD2">
        <w:t>мельного кодекса Российской Федерации</w:t>
      </w:r>
      <w:r w:rsidRPr="00FE1141">
        <w:t>.</w:t>
      </w:r>
    </w:p>
    <w:p w:rsidR="000652B7" w:rsidRDefault="000652B7" w:rsidP="000652B7">
      <w:pPr>
        <w:ind w:firstLine="709"/>
        <w:rPr>
          <w:b/>
        </w:rPr>
      </w:pPr>
      <w:r>
        <w:t>4.1. В</w:t>
      </w:r>
      <w:r w:rsidRPr="002A3BD2">
        <w:t xml:space="preserve"> отношении </w:t>
      </w:r>
      <w:r>
        <w:t xml:space="preserve">земель и </w:t>
      </w:r>
      <w:r w:rsidRPr="002A3BD2">
        <w:t>земельных участков, находящихся в государственной или муниципальной собственности и не обремененных правами третьих лиц, единовременным платежом в размере 0,01 процента кадастровой стоимости земельного участка за каждый год использования земельного участка, но не менее чем 0,1 процента кадастровой стоимости з</w:t>
      </w:r>
      <w:r w:rsidRPr="002A3BD2">
        <w:t>е</w:t>
      </w:r>
      <w:r w:rsidRPr="002A3BD2">
        <w:t xml:space="preserve">мельного участка, обремененного сервитутом, за весь срок сервитута, на счет </w:t>
      </w:r>
      <w:r w:rsidRPr="002A3BD2">
        <w:rPr>
          <w:snapToGrid w:val="0"/>
        </w:rPr>
        <w:t xml:space="preserve">администрации </w:t>
      </w:r>
      <w:r>
        <w:rPr>
          <w:snapToGrid w:val="0"/>
        </w:rPr>
        <w:t>Шумерлинского</w:t>
      </w:r>
      <w:r w:rsidRPr="002A3BD2">
        <w:rPr>
          <w:snapToGrid w:val="0"/>
        </w:rPr>
        <w:t xml:space="preserve"> муниципального округа Чувашской Республики</w:t>
      </w:r>
      <w:r w:rsidRPr="002A3BD2">
        <w:t xml:space="preserve">: </w:t>
      </w:r>
      <w:r w:rsidRPr="00CD077A">
        <w:rPr>
          <w:rFonts w:eastAsia="Calibri"/>
          <w:lang w:eastAsia="en-US"/>
        </w:rPr>
        <w:t>УФК по Чувашской Ре</w:t>
      </w:r>
      <w:r w:rsidRPr="00CD077A">
        <w:rPr>
          <w:rFonts w:eastAsia="Calibri"/>
          <w:lang w:eastAsia="en-US"/>
        </w:rPr>
        <w:t>с</w:t>
      </w:r>
      <w:r w:rsidRPr="00CD077A">
        <w:rPr>
          <w:rFonts w:eastAsia="Calibri"/>
          <w:lang w:eastAsia="en-US"/>
        </w:rPr>
        <w:t>публике (</w:t>
      </w:r>
      <w:r w:rsidRPr="00CD077A">
        <w:rPr>
          <w:rFonts w:eastAsia="Calibri"/>
          <w:color w:val="000000"/>
        </w:rPr>
        <w:t>Администрация Шумерлинского муниципального округа Чувашской Республики, л/с 0415ЗИЧ</w:t>
      </w:r>
      <w:r w:rsidRPr="00CD077A">
        <w:rPr>
          <w:rFonts w:eastAsia="Calibri"/>
          <w:color w:val="000000"/>
          <w:lang w:val="en-US"/>
        </w:rPr>
        <w:t>JV</w:t>
      </w:r>
      <w:r w:rsidRPr="00CD077A">
        <w:rPr>
          <w:rFonts w:eastAsia="Calibri"/>
          <w:color w:val="000000"/>
        </w:rPr>
        <w:t>40) ИНН 2100021230 КПП 210001001 ОКТМО 97550000 Банк получателя: БАНК ОТДЕЛЕНИЕ-НБ ЧУВАШСКАЯ РЕСПУБЛИКА//УФК по Чувашской Республ</w:t>
      </w:r>
      <w:r w:rsidRPr="00CD077A">
        <w:rPr>
          <w:rFonts w:eastAsia="Calibri"/>
          <w:color w:val="000000"/>
        </w:rPr>
        <w:t>и</w:t>
      </w:r>
      <w:r w:rsidRPr="00CD077A">
        <w:rPr>
          <w:rFonts w:eastAsia="Calibri"/>
          <w:color w:val="000000"/>
        </w:rPr>
        <w:t xml:space="preserve">ке г. Чебоксары БИК 019706900 К/с 03100643000000011500 </w:t>
      </w:r>
      <w:r w:rsidRPr="00CD077A">
        <w:rPr>
          <w:rFonts w:eastAsia="Calibri"/>
          <w:lang w:eastAsia="en-US"/>
        </w:rPr>
        <w:t xml:space="preserve">Кор/с </w:t>
      </w:r>
      <w:r w:rsidRPr="00CD077A">
        <w:rPr>
          <w:rFonts w:eastAsia="Calibri"/>
          <w:color w:val="000000"/>
        </w:rPr>
        <w:t>40102810945370000084 КБК </w:t>
      </w:r>
      <w:r w:rsidRPr="00CD077A">
        <w:rPr>
          <w:snapToGrid w:val="0"/>
        </w:rPr>
        <w:t>90311105410140000120</w:t>
      </w:r>
      <w:r w:rsidRPr="00CD077A">
        <w:t>.</w:t>
      </w:r>
    </w:p>
    <w:p w:rsidR="000652B7" w:rsidRDefault="000652B7" w:rsidP="000652B7">
      <w:r w:rsidRPr="00C86288">
        <w:t>5. В отношении земель, указанных в пункте 1 настоящего постановления, установить свободный график проведения работ при осуществлении деятельности, для обеспечения к</w:t>
      </w:r>
      <w:r w:rsidRPr="00C86288">
        <w:t>о</w:t>
      </w:r>
      <w:r w:rsidRPr="00C86288">
        <w:t>торой устанавливается публичный сервитут, в течение всего срока действия публичного се</w:t>
      </w:r>
      <w:r w:rsidRPr="00C86288">
        <w:t>р</w:t>
      </w:r>
      <w:r w:rsidRPr="00C86288">
        <w:t xml:space="preserve">витута. </w:t>
      </w:r>
    </w:p>
    <w:p w:rsidR="000652B7" w:rsidRDefault="000652B7" w:rsidP="000652B7">
      <w:r w:rsidRPr="00C86288">
        <w:t>6. Публичному акционерному обществу «</w:t>
      </w:r>
      <w:proofErr w:type="spellStart"/>
      <w:r w:rsidRPr="00C86288">
        <w:t>Россети</w:t>
      </w:r>
      <w:proofErr w:type="spellEnd"/>
      <w:r w:rsidRPr="00C86288">
        <w:t xml:space="preserve"> Волга» привести земли, указанные в пункте 1 настоящего постановления, в состояние, пригодное для их использования в соо</w:t>
      </w:r>
      <w:r w:rsidRPr="00C86288">
        <w:t>т</w:t>
      </w:r>
      <w:r w:rsidRPr="00C86288">
        <w:t>ветствии с разрешенным использованием, в срок не позднее чем три месяца после заверш</w:t>
      </w:r>
      <w:r w:rsidRPr="00C86288">
        <w:t>е</w:t>
      </w:r>
      <w:r w:rsidRPr="00C86288">
        <w:t>ния деятельности, для обеспечения которой установлен публичный сервитут.</w:t>
      </w:r>
    </w:p>
    <w:p w:rsidR="000652B7" w:rsidRDefault="000652B7" w:rsidP="000652B7">
      <w:r w:rsidRPr="00C86288">
        <w:t>7. Отделу земельных и имущественных отношений</w:t>
      </w:r>
      <w:r>
        <w:t xml:space="preserve"> управления по благоустройству и развитию территорий</w:t>
      </w:r>
      <w:r w:rsidRPr="00C86288">
        <w:t xml:space="preserve"> администрации Шумерлинского муниципального округа</w:t>
      </w:r>
      <w:r>
        <w:t xml:space="preserve"> Чувашской Республики</w:t>
      </w:r>
      <w:r w:rsidRPr="00C86288">
        <w:t xml:space="preserve"> в течение 5 рабочих дней со дня принятия настоящего постановления об уст</w:t>
      </w:r>
      <w:r w:rsidRPr="00C86288">
        <w:t>а</w:t>
      </w:r>
      <w:r w:rsidRPr="00C86288">
        <w:t>новлении публичного сервитута:</w:t>
      </w:r>
    </w:p>
    <w:p w:rsidR="000652B7" w:rsidRDefault="000652B7" w:rsidP="000652B7">
      <w:r w:rsidRPr="00C86288">
        <w:t>направить его копию в Управление Федеральной службы государственной регистр</w:t>
      </w:r>
      <w:r w:rsidRPr="00C86288">
        <w:t>а</w:t>
      </w:r>
      <w:r w:rsidRPr="00C86288">
        <w:t>ции, кадастра и карт</w:t>
      </w:r>
      <w:r w:rsidRPr="00C86288">
        <w:t>о</w:t>
      </w:r>
      <w:r w:rsidRPr="00C86288">
        <w:t>графии по Чувашской Республике;</w:t>
      </w:r>
    </w:p>
    <w:p w:rsidR="000652B7" w:rsidRDefault="000652B7" w:rsidP="000652B7">
      <w:r w:rsidRPr="00C86288">
        <w:t>направить его копию публичному акционерному обществу «</w:t>
      </w:r>
      <w:proofErr w:type="spellStart"/>
      <w:r w:rsidRPr="00C86288">
        <w:t>Россети</w:t>
      </w:r>
      <w:proofErr w:type="spellEnd"/>
      <w:r w:rsidRPr="00C86288">
        <w:t xml:space="preserve"> Волга» (ИНН 6450925977, ОГРН 1076450006280)</w:t>
      </w:r>
      <w:r>
        <w:t xml:space="preserve">, </w:t>
      </w:r>
      <w:r w:rsidRPr="00CD077A">
        <w:t>а также при наличии сведения о лицах, являющихся правообладателями земельных участков, сведения о лицах, подавших заявления об учете их прав (обременений прав) на земельные участки, способах связи с ними, копии документов, подтверждающих пр</w:t>
      </w:r>
      <w:r w:rsidRPr="00CD077A">
        <w:t>а</w:t>
      </w:r>
      <w:r w:rsidRPr="00CD077A">
        <w:t>ва указанных лиц на земельные участки.</w:t>
      </w:r>
      <w:r w:rsidRPr="00C86288">
        <w:t xml:space="preserve"> </w:t>
      </w:r>
    </w:p>
    <w:p w:rsidR="000652B7" w:rsidRDefault="000652B7" w:rsidP="000652B7">
      <w:r w:rsidRPr="00C86288">
        <w:t>8. Публичный сервитут считается установленным со дня внесения сведений о нем в Единый государственный реестр недвижимости.</w:t>
      </w:r>
    </w:p>
    <w:p w:rsidR="000652B7" w:rsidRPr="00C86288" w:rsidRDefault="000652B7" w:rsidP="000652B7">
      <w:r w:rsidRPr="00C86288">
        <w:t xml:space="preserve">9. Настоящее постановление </w:t>
      </w:r>
      <w:r>
        <w:t xml:space="preserve">полежит опубликованию </w:t>
      </w:r>
      <w:r w:rsidRPr="00C86288">
        <w:t>в периодическом печатном и</w:t>
      </w:r>
      <w:r w:rsidRPr="00C86288">
        <w:t>з</w:t>
      </w:r>
      <w:r w:rsidRPr="00C86288">
        <w:t>дании «</w:t>
      </w:r>
      <w:r>
        <w:t xml:space="preserve">Информационный бюллетень </w:t>
      </w:r>
      <w:r w:rsidRPr="00C86288">
        <w:t>Шумерлинского муниципального округа</w:t>
      </w:r>
      <w:r>
        <w:t xml:space="preserve"> Чувашской Республики</w:t>
      </w:r>
      <w:r w:rsidRPr="00C86288">
        <w:t xml:space="preserve">» и </w:t>
      </w:r>
      <w:r>
        <w:t xml:space="preserve">подлежит размещению </w:t>
      </w:r>
      <w:r w:rsidRPr="00C86288">
        <w:t>на официальном сайте Шумерлинского муниципал</w:t>
      </w:r>
      <w:r w:rsidRPr="00C86288">
        <w:t>ь</w:t>
      </w:r>
      <w:r w:rsidRPr="00C86288">
        <w:t xml:space="preserve">ного округа в информационно-телекоммуникационной сети «Интернет».  </w:t>
      </w:r>
    </w:p>
    <w:p w:rsidR="000652B7" w:rsidRDefault="000652B7" w:rsidP="000652B7">
      <w:r w:rsidRPr="00C86288">
        <w:t xml:space="preserve">     </w:t>
      </w:r>
    </w:p>
    <w:p w:rsidR="000652B7" w:rsidRDefault="000652B7" w:rsidP="000652B7"/>
    <w:p w:rsidR="000652B7" w:rsidRDefault="000652B7" w:rsidP="000652B7"/>
    <w:p w:rsidR="000652B7" w:rsidRDefault="000652B7" w:rsidP="000652B7"/>
    <w:p w:rsidR="000652B7" w:rsidRPr="000652B7" w:rsidRDefault="000652B7" w:rsidP="000652B7">
      <w:proofErr w:type="spellStart"/>
      <w:r>
        <w:t>Врип</w:t>
      </w:r>
      <w:proofErr w:type="spellEnd"/>
      <w:r>
        <w:t xml:space="preserve"> главы </w:t>
      </w:r>
      <w:r w:rsidRPr="005161F9">
        <w:t>Шумерлинского</w:t>
      </w:r>
    </w:p>
    <w:p w:rsidR="000652B7" w:rsidRDefault="000652B7" w:rsidP="000652B7">
      <w:r w:rsidRPr="005161F9">
        <w:t>муниципального</w:t>
      </w:r>
      <w:r>
        <w:t xml:space="preserve"> </w:t>
      </w:r>
      <w:r w:rsidRPr="005161F9">
        <w:t xml:space="preserve">округа </w:t>
      </w:r>
      <w:r>
        <w:tab/>
      </w:r>
      <w:r>
        <w:tab/>
      </w:r>
      <w:r>
        <w:tab/>
      </w:r>
      <w:r>
        <w:tab/>
      </w:r>
      <w:r>
        <w:tab/>
        <w:t xml:space="preserve">  </w:t>
      </w:r>
    </w:p>
    <w:p w:rsidR="000652B7" w:rsidRDefault="000652B7" w:rsidP="000652B7">
      <w:r>
        <w:t>Чувашской Республики                                                                                              О.М. Красн</w:t>
      </w:r>
      <w:r>
        <w:t>о</w:t>
      </w:r>
      <w:r>
        <w:t xml:space="preserve">ва  </w:t>
      </w:r>
    </w:p>
    <w:p w:rsidR="000652B7" w:rsidRDefault="000652B7" w:rsidP="000652B7"/>
    <w:p w:rsidR="000652B7" w:rsidRDefault="000652B7" w:rsidP="000652B7"/>
    <w:p w:rsidR="000652B7" w:rsidRDefault="000652B7" w:rsidP="000652B7"/>
    <w:p w:rsidR="000652B7" w:rsidRDefault="000652B7" w:rsidP="000652B7"/>
    <w:p w:rsidR="000652B7" w:rsidRDefault="000652B7" w:rsidP="000652B7"/>
    <w:p w:rsidR="000652B7" w:rsidRDefault="000652B7" w:rsidP="000652B7"/>
    <w:p w:rsidR="000652B7" w:rsidRDefault="000652B7" w:rsidP="000652B7"/>
    <w:p w:rsidR="000652B7" w:rsidRDefault="000652B7" w:rsidP="000652B7"/>
    <w:p w:rsidR="000652B7" w:rsidRDefault="000652B7" w:rsidP="000652B7"/>
    <w:p w:rsidR="000652B7" w:rsidRDefault="000652B7" w:rsidP="000652B7"/>
    <w:p w:rsidR="000652B7" w:rsidRDefault="000652B7" w:rsidP="000652B7"/>
    <w:p w:rsidR="000652B7" w:rsidRDefault="000652B7" w:rsidP="000652B7"/>
    <w:p w:rsidR="000652B7" w:rsidRDefault="000652B7" w:rsidP="000652B7"/>
    <w:p w:rsidR="000652B7" w:rsidRDefault="000652B7" w:rsidP="000652B7">
      <w:pPr>
        <w:rPr>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ind w:left="5245"/>
        <w:rPr>
          <w:b/>
        </w:rPr>
      </w:pPr>
      <w:r>
        <w:t xml:space="preserve">Приложение </w:t>
      </w:r>
    </w:p>
    <w:p w:rsidR="000652B7" w:rsidRDefault="000652B7" w:rsidP="000652B7">
      <w:pPr>
        <w:ind w:left="5245"/>
        <w:rPr>
          <w:b/>
        </w:rPr>
      </w:pPr>
    </w:p>
    <w:p w:rsidR="000652B7" w:rsidRDefault="000652B7" w:rsidP="000652B7">
      <w:pPr>
        <w:ind w:left="5245"/>
        <w:rPr>
          <w:b/>
        </w:rPr>
      </w:pPr>
      <w:r>
        <w:t>УТВЕРЖДЕНО</w:t>
      </w:r>
    </w:p>
    <w:p w:rsidR="000652B7" w:rsidRDefault="000652B7" w:rsidP="000652B7">
      <w:pPr>
        <w:ind w:left="5245"/>
        <w:rPr>
          <w:b/>
          <w:snapToGrid w:val="0"/>
        </w:rPr>
      </w:pPr>
      <w:r>
        <w:t xml:space="preserve">Постановлением </w:t>
      </w:r>
      <w:proofErr w:type="spellStart"/>
      <w:r>
        <w:t>Врип</w:t>
      </w:r>
      <w:proofErr w:type="spellEnd"/>
      <w:r>
        <w:t xml:space="preserve"> г</w:t>
      </w:r>
      <w:r w:rsidRPr="00101E9F">
        <w:rPr>
          <w:snapToGrid w:val="0"/>
        </w:rPr>
        <w:t>лав</w:t>
      </w:r>
      <w:r>
        <w:rPr>
          <w:snapToGrid w:val="0"/>
        </w:rPr>
        <w:t>ы</w:t>
      </w:r>
      <w:r w:rsidRPr="00101E9F">
        <w:rPr>
          <w:snapToGrid w:val="0"/>
        </w:rPr>
        <w:t xml:space="preserve"> </w:t>
      </w:r>
    </w:p>
    <w:p w:rsidR="000652B7" w:rsidRPr="00101E9F" w:rsidRDefault="000652B7" w:rsidP="000652B7">
      <w:pPr>
        <w:ind w:left="5245"/>
        <w:rPr>
          <w:b/>
          <w:snapToGrid w:val="0"/>
        </w:rPr>
      </w:pPr>
      <w:r>
        <w:rPr>
          <w:snapToGrid w:val="0"/>
        </w:rPr>
        <w:t>Шумерлинского</w:t>
      </w:r>
      <w:r w:rsidRPr="00101E9F">
        <w:rPr>
          <w:snapToGrid w:val="0"/>
        </w:rPr>
        <w:t xml:space="preserve"> муниципального округа</w:t>
      </w:r>
    </w:p>
    <w:p w:rsidR="000652B7" w:rsidRDefault="000652B7" w:rsidP="000652B7">
      <w:pPr>
        <w:ind w:left="5245"/>
        <w:rPr>
          <w:b/>
          <w:snapToGrid w:val="0"/>
        </w:rPr>
      </w:pPr>
      <w:r w:rsidRPr="00101E9F">
        <w:rPr>
          <w:snapToGrid w:val="0"/>
        </w:rPr>
        <w:t>Чувашской Республики</w:t>
      </w:r>
    </w:p>
    <w:p w:rsidR="000652B7" w:rsidRDefault="000652B7" w:rsidP="000652B7">
      <w:pPr>
        <w:ind w:left="5245"/>
        <w:rPr>
          <w:b/>
          <w:snapToGrid w:val="0"/>
        </w:rPr>
      </w:pPr>
      <w:r>
        <w:rPr>
          <w:snapToGrid w:val="0"/>
        </w:rPr>
        <w:t xml:space="preserve">от </w:t>
      </w:r>
      <w:proofErr w:type="gramStart"/>
      <w:r>
        <w:rPr>
          <w:snapToGrid w:val="0"/>
        </w:rPr>
        <w:t>« 08</w:t>
      </w:r>
      <w:proofErr w:type="gramEnd"/>
      <w:r>
        <w:rPr>
          <w:snapToGrid w:val="0"/>
        </w:rPr>
        <w:t xml:space="preserve"> » сентября 2025 г. № 1337</w:t>
      </w:r>
    </w:p>
    <w:p w:rsidR="000652B7" w:rsidRDefault="000652B7" w:rsidP="000652B7">
      <w:pPr>
        <w:ind w:left="5245"/>
        <w:rPr>
          <w:b/>
          <w:snapToGrid w:val="0"/>
        </w:rPr>
      </w:pPr>
    </w:p>
    <w:p w:rsidR="000652B7" w:rsidRDefault="000652B7" w:rsidP="000652B7">
      <w:pPr>
        <w:rPr>
          <w:noProof/>
          <w:sz w:val="20"/>
          <w:szCs w:val="20"/>
        </w:rPr>
      </w:pPr>
      <w:r w:rsidRPr="00776915">
        <w:rPr>
          <w:noProof/>
          <w:sz w:val="20"/>
          <w:szCs w:val="20"/>
        </w:rPr>
        <w:drawing>
          <wp:inline distT="0" distB="0" distL="0" distR="0">
            <wp:extent cx="5810250" cy="78295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810250" cy="7829550"/>
                    </a:xfrm>
                    <a:prstGeom prst="rect">
                      <a:avLst/>
                    </a:prstGeom>
                    <a:noFill/>
                    <a:ln>
                      <a:noFill/>
                    </a:ln>
                  </pic:spPr>
                </pic:pic>
              </a:graphicData>
            </a:graphic>
          </wp:inline>
        </w:drawing>
      </w:r>
    </w:p>
    <w:p w:rsidR="000652B7" w:rsidRDefault="000652B7" w:rsidP="000652B7">
      <w:pPr>
        <w:rPr>
          <w:noProof/>
          <w:sz w:val="20"/>
          <w:szCs w:val="20"/>
        </w:rPr>
      </w:pPr>
      <w:r w:rsidRPr="00826140">
        <w:rPr>
          <w:noProof/>
          <w:sz w:val="20"/>
          <w:szCs w:val="20"/>
        </w:rPr>
        <w:drawing>
          <wp:inline distT="0" distB="0" distL="0" distR="0">
            <wp:extent cx="6029325" cy="217170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029325" cy="2171700"/>
                    </a:xfrm>
                    <a:prstGeom prst="rect">
                      <a:avLst/>
                    </a:prstGeom>
                    <a:noFill/>
                    <a:ln>
                      <a:noFill/>
                    </a:ln>
                  </pic:spPr>
                </pic:pic>
              </a:graphicData>
            </a:graphic>
          </wp:inline>
        </w:drawing>
      </w:r>
    </w:p>
    <w:p w:rsidR="000652B7" w:rsidRPr="00E54E1B" w:rsidRDefault="000652B7" w:rsidP="000652B7">
      <w:pPr>
        <w:rPr>
          <w:sz w:val="20"/>
          <w:szCs w:val="20"/>
        </w:rPr>
      </w:pPr>
      <w:r w:rsidRPr="00826140">
        <w:rPr>
          <w:noProof/>
          <w:sz w:val="20"/>
          <w:szCs w:val="20"/>
        </w:rPr>
        <w:drawing>
          <wp:inline distT="0" distB="0" distL="0" distR="0">
            <wp:extent cx="5829300" cy="892492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829300" cy="8924925"/>
                    </a:xfrm>
                    <a:prstGeom prst="rect">
                      <a:avLst/>
                    </a:prstGeom>
                    <a:noFill/>
                    <a:ln>
                      <a:noFill/>
                    </a:ln>
                  </pic:spPr>
                </pic:pic>
              </a:graphicData>
            </a:graphic>
          </wp:inline>
        </w:drawing>
      </w:r>
    </w:p>
    <w:p w:rsidR="000652B7" w:rsidRDefault="000652B7" w:rsidP="0097228D">
      <w:pPr>
        <w:jc w:val="both"/>
        <w:rPr>
          <w:sz w:val="20"/>
          <w:szCs w:val="20"/>
        </w:rPr>
      </w:pPr>
    </w:p>
    <w:p w:rsidR="000652B7" w:rsidRDefault="000652B7" w:rsidP="0097228D">
      <w:pPr>
        <w:jc w:val="both"/>
        <w:rPr>
          <w:sz w:val="20"/>
          <w:szCs w:val="20"/>
        </w:rPr>
      </w:pPr>
    </w:p>
    <w:p w:rsidR="000652B7" w:rsidRDefault="000652B7" w:rsidP="0097228D">
      <w:pPr>
        <w:jc w:val="both"/>
        <w:rPr>
          <w:sz w:val="20"/>
          <w:szCs w:val="20"/>
        </w:rPr>
      </w:pPr>
    </w:p>
    <w:tbl>
      <w:tblPr>
        <w:tblW w:w="0" w:type="auto"/>
        <w:tblInd w:w="108" w:type="dxa"/>
        <w:tblLayout w:type="fixed"/>
        <w:tblLook w:val="04A0" w:firstRow="1" w:lastRow="0" w:firstColumn="1" w:lastColumn="0" w:noHBand="0" w:noVBand="1"/>
      </w:tblPr>
      <w:tblGrid>
        <w:gridCol w:w="4111"/>
        <w:gridCol w:w="1418"/>
        <w:gridCol w:w="4127"/>
      </w:tblGrid>
      <w:tr w:rsidR="000652B7" w:rsidRPr="008B0F75" w:rsidTr="00655C01">
        <w:trPr>
          <w:cantSplit/>
          <w:trHeight w:val="1274"/>
        </w:trPr>
        <w:tc>
          <w:tcPr>
            <w:tcW w:w="4111" w:type="dxa"/>
            <w:vAlign w:val="bottom"/>
            <w:hideMark/>
          </w:tcPr>
          <w:p w:rsidR="000652B7" w:rsidRPr="008B0F75" w:rsidRDefault="000652B7" w:rsidP="00655C01">
            <w:pPr>
              <w:jc w:val="center"/>
              <w:rPr>
                <w:b/>
                <w:bCs/>
                <w:noProof/>
              </w:rPr>
            </w:pPr>
            <w:r w:rsidRPr="008B0F75">
              <w:rPr>
                <w:b/>
                <w:bCs/>
                <w:noProof/>
              </w:rPr>
              <w:t>ЧĂВАШ РЕСПУБЛИКИН</w:t>
            </w:r>
          </w:p>
        </w:tc>
        <w:tc>
          <w:tcPr>
            <w:tcW w:w="1418" w:type="dxa"/>
            <w:vMerge w:val="restart"/>
          </w:tcPr>
          <w:p w:rsidR="000652B7" w:rsidRPr="008B0F75" w:rsidRDefault="000652B7" w:rsidP="00655C01">
            <w:pPr>
              <w:ind w:left="-108" w:right="-100"/>
              <w:jc w:val="center"/>
              <w:rPr>
                <w:noProof/>
                <w:sz w:val="20"/>
                <w:szCs w:val="20"/>
              </w:rPr>
            </w:pPr>
            <w:r>
              <w:rPr>
                <w:noProof/>
                <w:sz w:val="20"/>
                <w:szCs w:val="20"/>
              </w:rPr>
              <w:drawing>
                <wp:anchor distT="0" distB="0" distL="114300" distR="114300" simplePos="0" relativeHeight="251669504"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34" name="Рисунок 34"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0652B7" w:rsidRPr="008B0F75" w:rsidRDefault="000652B7" w:rsidP="00655C01">
            <w:pPr>
              <w:jc w:val="center"/>
              <w:rPr>
                <w:b/>
                <w:bCs/>
                <w:noProof/>
              </w:rPr>
            </w:pPr>
            <w:r w:rsidRPr="008B0F75">
              <w:rPr>
                <w:b/>
                <w:bCs/>
                <w:noProof/>
              </w:rPr>
              <w:t>ЧУВАШСКАЯ РЕСПУБЛИКА</w:t>
            </w:r>
          </w:p>
        </w:tc>
      </w:tr>
      <w:tr w:rsidR="000652B7" w:rsidRPr="008B0F75" w:rsidTr="00655C01">
        <w:trPr>
          <w:cantSplit/>
          <w:trHeight w:val="550"/>
        </w:trPr>
        <w:tc>
          <w:tcPr>
            <w:tcW w:w="4111" w:type="dxa"/>
            <w:hideMark/>
          </w:tcPr>
          <w:p w:rsidR="000652B7" w:rsidRPr="0067220D" w:rsidRDefault="000652B7" w:rsidP="00655C01">
            <w:pPr>
              <w:jc w:val="center"/>
              <w:rPr>
                <w:b/>
                <w:bCs/>
                <w:noProof/>
              </w:rPr>
            </w:pPr>
            <w:r w:rsidRPr="0067220D">
              <w:rPr>
                <w:b/>
                <w:bCs/>
                <w:noProof/>
              </w:rPr>
              <w:t xml:space="preserve">ÇĚМĚРЛЕ </w:t>
            </w:r>
          </w:p>
          <w:p w:rsidR="000652B7" w:rsidRPr="0067220D" w:rsidRDefault="000652B7" w:rsidP="00655C01">
            <w:pPr>
              <w:framePr w:w="3227" w:h="1681" w:hSpace="141" w:wrap="auto" w:vAnchor="text" w:hAnchor="page" w:x="1750" w:y="139"/>
              <w:spacing w:line="220" w:lineRule="exact"/>
              <w:jc w:val="center"/>
              <w:rPr>
                <w:b/>
                <w:caps/>
                <w:snapToGrid w:val="0"/>
              </w:rPr>
            </w:pPr>
            <w:r w:rsidRPr="0067220D">
              <w:rPr>
                <w:b/>
                <w:bCs/>
                <w:noProof/>
              </w:rPr>
              <w:t xml:space="preserve">МУНИЦИПАЛЛĂ ОКРУГĔН </w:t>
            </w:r>
            <w:r w:rsidRPr="0067220D">
              <w:rPr>
                <w:b/>
                <w:caps/>
                <w:snapToGrid w:val="0"/>
              </w:rPr>
              <w:t>АДМИНИСТРАЦИ</w:t>
            </w:r>
            <w:r>
              <w:rPr>
                <w:b/>
                <w:caps/>
                <w:snapToGrid w:val="0"/>
              </w:rPr>
              <w:t>Й</w:t>
            </w:r>
            <w:r w:rsidRPr="0067220D">
              <w:rPr>
                <w:b/>
                <w:caps/>
                <w:snapToGrid w:val="0"/>
              </w:rPr>
              <w:t>Ě</w:t>
            </w:r>
          </w:p>
          <w:p w:rsidR="000652B7" w:rsidRPr="0067220D" w:rsidRDefault="000652B7" w:rsidP="00655C01">
            <w:pPr>
              <w:framePr w:w="3227" w:h="1681" w:hSpace="141" w:wrap="auto" w:vAnchor="text" w:hAnchor="page" w:x="1750" w:y="139"/>
              <w:spacing w:line="220" w:lineRule="exact"/>
              <w:jc w:val="center"/>
              <w:rPr>
                <w:b/>
                <w:bCs/>
                <w:noProof/>
              </w:rPr>
            </w:pPr>
          </w:p>
          <w:p w:rsidR="000652B7" w:rsidRPr="0067220D" w:rsidRDefault="000652B7" w:rsidP="00655C01">
            <w:pPr>
              <w:keepNext/>
              <w:jc w:val="center"/>
              <w:outlineLvl w:val="0"/>
              <w:rPr>
                <w:b/>
                <w:bCs/>
                <w:noProof/>
                <w:sz w:val="28"/>
                <w:szCs w:val="28"/>
                <w:lang w:val="x-none" w:eastAsia="x-none"/>
              </w:rPr>
            </w:pPr>
            <w:r w:rsidRPr="0067220D">
              <w:rPr>
                <w:b/>
                <w:bCs/>
                <w:noProof/>
                <w:sz w:val="28"/>
                <w:szCs w:val="28"/>
                <w:lang w:val="x-none" w:eastAsia="x-none"/>
              </w:rPr>
              <w:t>ЙЫШĂНУ</w:t>
            </w:r>
          </w:p>
          <w:p w:rsidR="000652B7" w:rsidRPr="008B0F75" w:rsidRDefault="000652B7" w:rsidP="00655C01">
            <w:pPr>
              <w:jc w:val="center"/>
              <w:rPr>
                <w:b/>
                <w:bCs/>
                <w:noProof/>
                <w:sz w:val="22"/>
                <w:szCs w:val="22"/>
              </w:rPr>
            </w:pPr>
          </w:p>
          <w:p w:rsidR="000652B7" w:rsidRPr="008B0F75" w:rsidRDefault="000652B7" w:rsidP="00655C01">
            <w:pPr>
              <w:jc w:val="center"/>
              <w:rPr>
                <w:noProof/>
              </w:rPr>
            </w:pPr>
            <w:r>
              <w:rPr>
                <w:noProof/>
              </w:rPr>
              <w:t>08.09.</w:t>
            </w:r>
            <w:r w:rsidRPr="008B0F75">
              <w:rPr>
                <w:noProof/>
              </w:rPr>
              <w:t>202</w:t>
            </w:r>
            <w:r>
              <w:rPr>
                <w:noProof/>
              </w:rPr>
              <w:t>5</w:t>
            </w:r>
            <w:r w:rsidRPr="008B0F75">
              <w:rPr>
                <w:noProof/>
              </w:rPr>
              <w:t xml:space="preserve"> </w:t>
            </w:r>
            <w:r w:rsidRPr="004E06D5">
              <w:rPr>
                <w:bCs/>
                <w:noProof/>
              </w:rPr>
              <w:t>ç</w:t>
            </w:r>
            <w:r w:rsidRPr="008B0F75">
              <w:t>.</w:t>
            </w:r>
            <w:r w:rsidRPr="008B0F75">
              <w:rPr>
                <w:noProof/>
              </w:rPr>
              <w:t xml:space="preserve"> </w:t>
            </w:r>
            <w:r>
              <w:rPr>
                <w:noProof/>
              </w:rPr>
              <w:t>1338</w:t>
            </w:r>
            <w:r w:rsidRPr="008B0F75">
              <w:rPr>
                <w:noProof/>
              </w:rPr>
              <w:t xml:space="preserve"> №</w:t>
            </w:r>
          </w:p>
          <w:p w:rsidR="000652B7" w:rsidRPr="008B0F75" w:rsidRDefault="000652B7" w:rsidP="00655C01">
            <w:pPr>
              <w:jc w:val="center"/>
              <w:rPr>
                <w:noProof/>
              </w:rPr>
            </w:pPr>
            <w:r w:rsidRPr="008B0F75">
              <w:rPr>
                <w:bCs/>
                <w:noProof/>
              </w:rPr>
              <w:t>Ç</w:t>
            </w:r>
            <w:r w:rsidRPr="008B0F75">
              <w:rPr>
                <w:noProof/>
              </w:rPr>
              <w:t>ěмěрле хули</w:t>
            </w:r>
          </w:p>
        </w:tc>
        <w:tc>
          <w:tcPr>
            <w:tcW w:w="1418" w:type="dxa"/>
            <w:vMerge/>
          </w:tcPr>
          <w:p w:rsidR="000652B7" w:rsidRPr="008B0F75" w:rsidRDefault="000652B7" w:rsidP="00655C01">
            <w:pPr>
              <w:ind w:left="-108" w:right="-100"/>
              <w:jc w:val="center"/>
            </w:pPr>
          </w:p>
        </w:tc>
        <w:tc>
          <w:tcPr>
            <w:tcW w:w="4127" w:type="dxa"/>
            <w:hideMark/>
          </w:tcPr>
          <w:p w:rsidR="000652B7" w:rsidRPr="0067220D" w:rsidRDefault="000652B7" w:rsidP="00655C01">
            <w:pPr>
              <w:jc w:val="center"/>
              <w:rPr>
                <w:b/>
                <w:caps/>
                <w:sz w:val="22"/>
                <w:szCs w:val="22"/>
              </w:rPr>
            </w:pPr>
            <w:r w:rsidRPr="0067220D">
              <w:rPr>
                <w:b/>
                <w:caps/>
                <w:sz w:val="22"/>
                <w:szCs w:val="22"/>
              </w:rPr>
              <w:t xml:space="preserve">администрация </w:t>
            </w:r>
          </w:p>
          <w:p w:rsidR="000652B7" w:rsidRPr="0067220D" w:rsidRDefault="000652B7" w:rsidP="00655C01">
            <w:pPr>
              <w:jc w:val="center"/>
              <w:rPr>
                <w:b/>
                <w:caps/>
                <w:sz w:val="22"/>
                <w:szCs w:val="22"/>
              </w:rPr>
            </w:pPr>
            <w:r w:rsidRPr="0067220D">
              <w:rPr>
                <w:b/>
                <w:caps/>
                <w:sz w:val="22"/>
                <w:szCs w:val="22"/>
              </w:rPr>
              <w:t xml:space="preserve">ШУМЕРЛИНСКОГО </w:t>
            </w:r>
          </w:p>
          <w:p w:rsidR="000652B7" w:rsidRPr="0067220D" w:rsidRDefault="000652B7" w:rsidP="00655C01">
            <w:pPr>
              <w:jc w:val="center"/>
              <w:rPr>
                <w:b/>
                <w:caps/>
                <w:sz w:val="22"/>
                <w:szCs w:val="22"/>
              </w:rPr>
            </w:pPr>
            <w:r w:rsidRPr="0067220D">
              <w:rPr>
                <w:b/>
                <w:caps/>
                <w:sz w:val="22"/>
                <w:szCs w:val="22"/>
              </w:rPr>
              <w:t>МУНИЦИПАЛЬНОГО ОКРУГА</w:t>
            </w:r>
          </w:p>
          <w:p w:rsidR="000652B7" w:rsidRPr="0067220D" w:rsidRDefault="000652B7" w:rsidP="00655C01">
            <w:pPr>
              <w:rPr>
                <w:b/>
                <w:caps/>
                <w:sz w:val="16"/>
              </w:rPr>
            </w:pPr>
          </w:p>
          <w:p w:rsidR="000652B7" w:rsidRPr="0067220D" w:rsidRDefault="000652B7" w:rsidP="00655C01">
            <w:pPr>
              <w:keepNext/>
              <w:jc w:val="center"/>
              <w:outlineLvl w:val="0"/>
              <w:rPr>
                <w:b/>
                <w:sz w:val="28"/>
                <w:szCs w:val="28"/>
                <w:lang w:val="x-none" w:eastAsia="x-none"/>
              </w:rPr>
            </w:pPr>
            <w:r w:rsidRPr="0067220D">
              <w:rPr>
                <w:b/>
                <w:sz w:val="28"/>
                <w:szCs w:val="28"/>
                <w:lang w:val="x-none" w:eastAsia="x-none"/>
              </w:rPr>
              <w:t>ПОСТАНОВЛЕНИЕ</w:t>
            </w:r>
          </w:p>
          <w:p w:rsidR="000652B7" w:rsidRPr="008B0F75" w:rsidRDefault="000652B7" w:rsidP="00655C01">
            <w:pPr>
              <w:jc w:val="center"/>
              <w:rPr>
                <w:b/>
                <w:bCs/>
                <w:noProof/>
                <w:sz w:val="22"/>
                <w:szCs w:val="22"/>
              </w:rPr>
            </w:pPr>
          </w:p>
          <w:p w:rsidR="000652B7" w:rsidRPr="008B0F75" w:rsidRDefault="000652B7" w:rsidP="00655C01">
            <w:pPr>
              <w:jc w:val="center"/>
              <w:rPr>
                <w:bCs/>
                <w:noProof/>
              </w:rPr>
            </w:pPr>
            <w:r>
              <w:rPr>
                <w:bCs/>
                <w:noProof/>
              </w:rPr>
              <w:t>08.09.</w:t>
            </w:r>
            <w:r w:rsidRPr="008B0F75">
              <w:rPr>
                <w:bCs/>
                <w:noProof/>
              </w:rPr>
              <w:t>202</w:t>
            </w:r>
            <w:r>
              <w:rPr>
                <w:bCs/>
                <w:noProof/>
              </w:rPr>
              <w:t>5</w:t>
            </w:r>
            <w:r w:rsidRPr="008B0F75">
              <w:rPr>
                <w:bCs/>
                <w:noProof/>
              </w:rPr>
              <w:t xml:space="preserve"> г. № </w:t>
            </w:r>
            <w:r>
              <w:rPr>
                <w:bCs/>
                <w:noProof/>
              </w:rPr>
              <w:t>1338</w:t>
            </w:r>
          </w:p>
          <w:p w:rsidR="000652B7" w:rsidRPr="008B0F75" w:rsidRDefault="000652B7" w:rsidP="00655C01">
            <w:pPr>
              <w:jc w:val="center"/>
              <w:rPr>
                <w:noProof/>
              </w:rPr>
            </w:pPr>
            <w:r w:rsidRPr="008B0F75">
              <w:rPr>
                <w:bCs/>
                <w:noProof/>
              </w:rPr>
              <w:t>город Шумерля</w:t>
            </w:r>
          </w:p>
        </w:tc>
      </w:tr>
    </w:tbl>
    <w:p w:rsidR="000652B7" w:rsidRDefault="000652B7" w:rsidP="000652B7">
      <w:pPr>
        <w:pStyle w:val="1"/>
        <w:spacing w:before="0" w:after="0"/>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tblGrid>
      <w:tr w:rsidR="000652B7" w:rsidRPr="0085165D" w:rsidTr="00655C01">
        <w:trPr>
          <w:trHeight w:val="923"/>
        </w:trPr>
        <w:tc>
          <w:tcPr>
            <w:tcW w:w="4219" w:type="dxa"/>
            <w:tcBorders>
              <w:top w:val="nil"/>
              <w:left w:val="nil"/>
              <w:bottom w:val="nil"/>
              <w:right w:val="nil"/>
            </w:tcBorders>
          </w:tcPr>
          <w:p w:rsidR="000652B7" w:rsidRPr="009B6FBA" w:rsidRDefault="000652B7" w:rsidP="00655C01">
            <w:pPr>
              <w:rPr>
                <w:b/>
              </w:rPr>
            </w:pPr>
            <w:r w:rsidRPr="00965FEE">
              <w:rPr>
                <w:b/>
                <w:bCs/>
              </w:rPr>
              <w:t>Об</w:t>
            </w:r>
            <w:r>
              <w:rPr>
                <w:b/>
                <w:bCs/>
              </w:rPr>
              <w:t xml:space="preserve"> </w:t>
            </w:r>
            <w:r w:rsidRPr="00965FEE">
              <w:rPr>
                <w:b/>
                <w:bCs/>
              </w:rPr>
              <w:t>установлении публичного серв</w:t>
            </w:r>
            <w:r w:rsidRPr="00965FEE">
              <w:rPr>
                <w:b/>
                <w:bCs/>
              </w:rPr>
              <w:t>и</w:t>
            </w:r>
            <w:r w:rsidRPr="00965FEE">
              <w:rPr>
                <w:b/>
                <w:bCs/>
              </w:rPr>
              <w:t>тута</w:t>
            </w:r>
            <w:r>
              <w:t xml:space="preserve"> </w:t>
            </w:r>
            <w:r w:rsidRPr="00965FEE">
              <w:rPr>
                <w:b/>
                <w:bCs/>
              </w:rPr>
              <w:t>в интересах публичного акц</w:t>
            </w:r>
            <w:r w:rsidRPr="00965FEE">
              <w:rPr>
                <w:b/>
                <w:bCs/>
              </w:rPr>
              <w:t>и</w:t>
            </w:r>
            <w:r w:rsidRPr="00965FEE">
              <w:rPr>
                <w:b/>
                <w:bCs/>
              </w:rPr>
              <w:t>онерного общества «</w:t>
            </w:r>
            <w:proofErr w:type="spellStart"/>
            <w:r w:rsidRPr="00965FEE">
              <w:rPr>
                <w:b/>
                <w:bCs/>
              </w:rPr>
              <w:t>Россети</w:t>
            </w:r>
            <w:proofErr w:type="spellEnd"/>
            <w:r w:rsidRPr="00965FEE">
              <w:rPr>
                <w:b/>
                <w:bCs/>
              </w:rPr>
              <w:t xml:space="preserve"> Волга»</w:t>
            </w:r>
          </w:p>
        </w:tc>
      </w:tr>
    </w:tbl>
    <w:p w:rsidR="000652B7" w:rsidRPr="00A10507" w:rsidRDefault="000652B7" w:rsidP="000652B7"/>
    <w:p w:rsidR="000652B7" w:rsidRPr="007976AB" w:rsidRDefault="000652B7" w:rsidP="000652B7">
      <w:pPr>
        <w:rPr>
          <w:bCs/>
        </w:rPr>
      </w:pPr>
      <w:r w:rsidRPr="00C86288">
        <w:rPr>
          <w:bCs/>
        </w:rPr>
        <w:t>В соответствии со ст</w:t>
      </w:r>
      <w:r>
        <w:rPr>
          <w:bCs/>
        </w:rPr>
        <w:t>атьей</w:t>
      </w:r>
      <w:r w:rsidRPr="00C86288">
        <w:rPr>
          <w:bCs/>
        </w:rPr>
        <w:t xml:space="preserve"> 23 и главой V.7 Земельного кодекса Российской Федер</w:t>
      </w:r>
      <w:r w:rsidRPr="00C86288">
        <w:rPr>
          <w:bCs/>
        </w:rPr>
        <w:t>а</w:t>
      </w:r>
      <w:r w:rsidRPr="00C86288">
        <w:rPr>
          <w:bCs/>
        </w:rPr>
        <w:t>ции</w:t>
      </w:r>
      <w:r>
        <w:rPr>
          <w:bCs/>
        </w:rPr>
        <w:t>,</w:t>
      </w:r>
      <w:r w:rsidRPr="00C86288">
        <w:rPr>
          <w:bCs/>
        </w:rPr>
        <w:t xml:space="preserve"> на основании ходатайства публичного акционерного общества</w:t>
      </w:r>
      <w:r>
        <w:rPr>
          <w:bCs/>
        </w:rPr>
        <w:t xml:space="preserve">                                 </w:t>
      </w:r>
      <w:proofErr w:type="gramStart"/>
      <w:r>
        <w:rPr>
          <w:bCs/>
        </w:rPr>
        <w:t xml:space="preserve">  </w:t>
      </w:r>
      <w:r w:rsidRPr="00C86288">
        <w:rPr>
          <w:bCs/>
        </w:rPr>
        <w:t xml:space="preserve"> «</w:t>
      </w:r>
      <w:proofErr w:type="spellStart"/>
      <w:proofErr w:type="gramEnd"/>
      <w:r w:rsidRPr="00C86288">
        <w:rPr>
          <w:bCs/>
        </w:rPr>
        <w:t>Россети</w:t>
      </w:r>
      <w:proofErr w:type="spellEnd"/>
      <w:r w:rsidRPr="00C86288">
        <w:rPr>
          <w:bCs/>
        </w:rPr>
        <w:t xml:space="preserve"> Волга»</w:t>
      </w:r>
      <w:r>
        <w:rPr>
          <w:bCs/>
        </w:rPr>
        <w:t xml:space="preserve"> </w:t>
      </w:r>
      <w:r w:rsidRPr="00095125">
        <w:rPr>
          <w:bCs/>
        </w:rPr>
        <w:t xml:space="preserve">администрация </w:t>
      </w:r>
      <w:r w:rsidRPr="007976AB">
        <w:rPr>
          <w:bCs/>
        </w:rPr>
        <w:t xml:space="preserve">Шумерлинского муниципального округа Чувашской </w:t>
      </w:r>
      <w:r>
        <w:rPr>
          <w:bCs/>
        </w:rPr>
        <w:t xml:space="preserve">       </w:t>
      </w:r>
      <w:r w:rsidRPr="007976AB">
        <w:rPr>
          <w:bCs/>
        </w:rPr>
        <w:t>Республики п о с т а н о в л я е т:</w:t>
      </w:r>
    </w:p>
    <w:p w:rsidR="000652B7" w:rsidRPr="007976AB" w:rsidRDefault="000652B7" w:rsidP="000652B7">
      <w:pPr>
        <w:pStyle w:val="af8"/>
        <w:ind w:firstLine="709"/>
        <w:jc w:val="both"/>
        <w:rPr>
          <w:rFonts w:ascii="Times New Roman" w:hAnsi="Times New Roman" w:cs="Times New Roman"/>
          <w:sz w:val="24"/>
          <w:szCs w:val="24"/>
        </w:rPr>
      </w:pPr>
      <w:r w:rsidRPr="007976AB">
        <w:rPr>
          <w:rFonts w:ascii="Times New Roman" w:hAnsi="Times New Roman" w:cs="Times New Roman"/>
          <w:sz w:val="24"/>
          <w:szCs w:val="24"/>
        </w:rPr>
        <w:t>1. Установить публичный сервитут на срок 49 лет в интересах публичного акционе</w:t>
      </w:r>
      <w:r w:rsidRPr="007976AB">
        <w:rPr>
          <w:rFonts w:ascii="Times New Roman" w:hAnsi="Times New Roman" w:cs="Times New Roman"/>
          <w:sz w:val="24"/>
          <w:szCs w:val="24"/>
        </w:rPr>
        <w:t>р</w:t>
      </w:r>
      <w:r w:rsidRPr="007976AB">
        <w:rPr>
          <w:rFonts w:ascii="Times New Roman" w:hAnsi="Times New Roman" w:cs="Times New Roman"/>
          <w:sz w:val="24"/>
          <w:szCs w:val="24"/>
        </w:rPr>
        <w:t>ного общества «</w:t>
      </w:r>
      <w:proofErr w:type="spellStart"/>
      <w:r w:rsidRPr="007976AB">
        <w:rPr>
          <w:rFonts w:ascii="Times New Roman" w:hAnsi="Times New Roman" w:cs="Times New Roman"/>
          <w:sz w:val="24"/>
          <w:szCs w:val="24"/>
        </w:rPr>
        <w:t>Россети</w:t>
      </w:r>
      <w:proofErr w:type="spellEnd"/>
      <w:r w:rsidRPr="007976AB">
        <w:rPr>
          <w:rFonts w:ascii="Times New Roman" w:hAnsi="Times New Roman" w:cs="Times New Roman"/>
          <w:sz w:val="24"/>
          <w:szCs w:val="24"/>
        </w:rPr>
        <w:t xml:space="preserve"> Волга», ОГРН 1076450006280, в целях эксплуатации линейного об</w:t>
      </w:r>
      <w:r w:rsidRPr="007976AB">
        <w:rPr>
          <w:rFonts w:ascii="Times New Roman" w:hAnsi="Times New Roman" w:cs="Times New Roman"/>
          <w:sz w:val="24"/>
          <w:szCs w:val="24"/>
        </w:rPr>
        <w:t>ъ</w:t>
      </w:r>
      <w:r w:rsidRPr="007976AB">
        <w:rPr>
          <w:rFonts w:ascii="Times New Roman" w:hAnsi="Times New Roman" w:cs="Times New Roman"/>
          <w:sz w:val="24"/>
          <w:szCs w:val="24"/>
        </w:rPr>
        <w:t xml:space="preserve">екта электросетевого хозяйства «ВЛ 0,4 </w:t>
      </w:r>
      <w:proofErr w:type="spellStart"/>
      <w:r w:rsidRPr="007976AB">
        <w:rPr>
          <w:rFonts w:ascii="Times New Roman" w:hAnsi="Times New Roman" w:cs="Times New Roman"/>
          <w:sz w:val="24"/>
          <w:szCs w:val="24"/>
        </w:rPr>
        <w:t>кВ</w:t>
      </w:r>
      <w:proofErr w:type="spellEnd"/>
      <w:r w:rsidRPr="007976AB">
        <w:rPr>
          <w:rFonts w:ascii="Times New Roman" w:hAnsi="Times New Roman" w:cs="Times New Roman"/>
          <w:sz w:val="24"/>
          <w:szCs w:val="24"/>
        </w:rPr>
        <w:t xml:space="preserve"> от сущ. оп. №14 </w:t>
      </w:r>
      <w:proofErr w:type="gramStart"/>
      <w:r w:rsidRPr="007976AB">
        <w:rPr>
          <w:rFonts w:ascii="Times New Roman" w:hAnsi="Times New Roman" w:cs="Times New Roman"/>
          <w:sz w:val="24"/>
          <w:szCs w:val="24"/>
        </w:rPr>
        <w:t>( Ф</w:t>
      </w:r>
      <w:proofErr w:type="gramEnd"/>
      <w:r w:rsidRPr="007976AB">
        <w:rPr>
          <w:rFonts w:ascii="Times New Roman" w:hAnsi="Times New Roman" w:cs="Times New Roman"/>
          <w:sz w:val="24"/>
          <w:szCs w:val="24"/>
        </w:rPr>
        <w:t xml:space="preserve">-1 от КТП №8/100 </w:t>
      </w:r>
      <w:proofErr w:type="spellStart"/>
      <w:r w:rsidRPr="007976AB">
        <w:rPr>
          <w:rFonts w:ascii="Times New Roman" w:hAnsi="Times New Roman" w:cs="Times New Roman"/>
          <w:sz w:val="24"/>
          <w:szCs w:val="24"/>
        </w:rPr>
        <w:t>кВА</w:t>
      </w:r>
      <w:proofErr w:type="spellEnd"/>
      <w:r w:rsidRPr="007976AB">
        <w:rPr>
          <w:rFonts w:ascii="Times New Roman" w:hAnsi="Times New Roman" w:cs="Times New Roman"/>
          <w:sz w:val="24"/>
          <w:szCs w:val="24"/>
        </w:rPr>
        <w:t xml:space="preserve"> п. Подбо</w:t>
      </w:r>
      <w:r w:rsidRPr="007976AB">
        <w:rPr>
          <w:rFonts w:ascii="Times New Roman" w:hAnsi="Times New Roman" w:cs="Times New Roman"/>
          <w:sz w:val="24"/>
          <w:szCs w:val="24"/>
        </w:rPr>
        <w:t>р</w:t>
      </w:r>
      <w:r w:rsidRPr="007976AB">
        <w:rPr>
          <w:rFonts w:ascii="Times New Roman" w:hAnsi="Times New Roman" w:cs="Times New Roman"/>
          <w:sz w:val="24"/>
          <w:szCs w:val="24"/>
        </w:rPr>
        <w:t xml:space="preserve">ное, по ВЛ-10 </w:t>
      </w:r>
      <w:proofErr w:type="spellStart"/>
      <w:r w:rsidRPr="007976AB">
        <w:rPr>
          <w:rFonts w:ascii="Times New Roman" w:hAnsi="Times New Roman" w:cs="Times New Roman"/>
          <w:sz w:val="24"/>
          <w:szCs w:val="24"/>
        </w:rPr>
        <w:t>кВ</w:t>
      </w:r>
      <w:proofErr w:type="spellEnd"/>
      <w:r w:rsidRPr="007976AB">
        <w:rPr>
          <w:rFonts w:ascii="Times New Roman" w:hAnsi="Times New Roman" w:cs="Times New Roman"/>
          <w:sz w:val="24"/>
          <w:szCs w:val="24"/>
        </w:rPr>
        <w:t xml:space="preserve"> Л-10 от ПС 110 </w:t>
      </w:r>
      <w:proofErr w:type="spellStart"/>
      <w:r w:rsidRPr="007976AB">
        <w:rPr>
          <w:rFonts w:ascii="Times New Roman" w:hAnsi="Times New Roman" w:cs="Times New Roman"/>
          <w:sz w:val="24"/>
          <w:szCs w:val="24"/>
        </w:rPr>
        <w:t>кВ</w:t>
      </w:r>
      <w:proofErr w:type="spellEnd"/>
      <w:r w:rsidRPr="007976AB">
        <w:rPr>
          <w:rFonts w:ascii="Times New Roman" w:hAnsi="Times New Roman" w:cs="Times New Roman"/>
          <w:sz w:val="24"/>
          <w:szCs w:val="24"/>
        </w:rPr>
        <w:t xml:space="preserve">  Алгаши) до оп. №16», инвентарный номер 2121-00-000000016968, необходимого для электроснабжения населения, </w:t>
      </w:r>
      <w:r>
        <w:rPr>
          <w:rFonts w:ascii="Times New Roman" w:hAnsi="Times New Roman" w:cs="Times New Roman"/>
          <w:sz w:val="24"/>
          <w:szCs w:val="24"/>
        </w:rPr>
        <w:t>проживающего</w:t>
      </w:r>
      <w:r w:rsidRPr="007976AB">
        <w:rPr>
          <w:rFonts w:ascii="Times New Roman" w:hAnsi="Times New Roman" w:cs="Times New Roman"/>
          <w:sz w:val="24"/>
          <w:szCs w:val="24"/>
        </w:rPr>
        <w:t xml:space="preserve"> на терр</w:t>
      </w:r>
      <w:r w:rsidRPr="007976AB">
        <w:rPr>
          <w:rFonts w:ascii="Times New Roman" w:hAnsi="Times New Roman" w:cs="Times New Roman"/>
          <w:sz w:val="24"/>
          <w:szCs w:val="24"/>
        </w:rPr>
        <w:t>и</w:t>
      </w:r>
      <w:r w:rsidRPr="007976AB">
        <w:rPr>
          <w:rFonts w:ascii="Times New Roman" w:hAnsi="Times New Roman" w:cs="Times New Roman"/>
          <w:sz w:val="24"/>
          <w:szCs w:val="24"/>
        </w:rPr>
        <w:t>тории Чувашской Республики, Шумерлинского муниципального округа, поселка Подборное</w:t>
      </w:r>
      <w:r w:rsidRPr="007976AB">
        <w:rPr>
          <w:rFonts w:ascii="Times New Roman" w:hAnsi="Times New Roman"/>
          <w:color w:val="000000"/>
          <w:sz w:val="24"/>
          <w:szCs w:val="24"/>
          <w:lang w:bidi="ru-RU"/>
        </w:rPr>
        <w:t>,</w:t>
      </w:r>
      <w:r w:rsidRPr="007976AB">
        <w:rPr>
          <w:rFonts w:ascii="Times New Roman" w:hAnsi="Times New Roman" w:cs="Times New Roman"/>
          <w:sz w:val="24"/>
          <w:szCs w:val="24"/>
        </w:rPr>
        <w:t xml:space="preserve"> в отнош</w:t>
      </w:r>
      <w:r w:rsidRPr="007976AB">
        <w:rPr>
          <w:rFonts w:ascii="Times New Roman" w:hAnsi="Times New Roman" w:cs="Times New Roman"/>
          <w:sz w:val="24"/>
          <w:szCs w:val="24"/>
        </w:rPr>
        <w:t>е</w:t>
      </w:r>
      <w:r w:rsidRPr="007976AB">
        <w:rPr>
          <w:rFonts w:ascii="Times New Roman" w:hAnsi="Times New Roman" w:cs="Times New Roman"/>
          <w:sz w:val="24"/>
          <w:szCs w:val="24"/>
        </w:rPr>
        <w:t>нии:</w:t>
      </w:r>
    </w:p>
    <w:p w:rsidR="000652B7" w:rsidRPr="007976AB" w:rsidRDefault="000652B7" w:rsidP="000652B7">
      <w:pPr>
        <w:pStyle w:val="af8"/>
        <w:ind w:firstLine="709"/>
        <w:jc w:val="both"/>
        <w:rPr>
          <w:rFonts w:ascii="Times New Roman" w:hAnsi="Times New Roman" w:cs="Times New Roman"/>
          <w:sz w:val="24"/>
          <w:szCs w:val="24"/>
        </w:rPr>
      </w:pPr>
      <w:r w:rsidRPr="007976AB">
        <w:rPr>
          <w:rFonts w:ascii="Times New Roman" w:hAnsi="Times New Roman" w:cs="Times New Roman"/>
          <w:sz w:val="24"/>
          <w:szCs w:val="24"/>
        </w:rPr>
        <w:t xml:space="preserve">земельного участка с кадастровым номером </w:t>
      </w:r>
      <w:r w:rsidRPr="007976AB">
        <w:rPr>
          <w:rFonts w:ascii="Times New Roman" w:hAnsi="Times New Roman" w:cs="Times New Roman"/>
          <w:color w:val="000000"/>
          <w:sz w:val="24"/>
          <w:szCs w:val="24"/>
        </w:rPr>
        <w:t xml:space="preserve">21:23:250101:129, </w:t>
      </w:r>
      <w:r w:rsidRPr="007976AB">
        <w:rPr>
          <w:rFonts w:ascii="Times New Roman" w:hAnsi="Times New Roman" w:cs="Times New Roman"/>
          <w:sz w:val="24"/>
          <w:szCs w:val="24"/>
        </w:rPr>
        <w:t>имеющего местопол</w:t>
      </w:r>
      <w:r w:rsidRPr="007976AB">
        <w:rPr>
          <w:rFonts w:ascii="Times New Roman" w:hAnsi="Times New Roman" w:cs="Times New Roman"/>
          <w:sz w:val="24"/>
          <w:szCs w:val="24"/>
        </w:rPr>
        <w:t>о</w:t>
      </w:r>
      <w:r w:rsidRPr="007976AB">
        <w:rPr>
          <w:rFonts w:ascii="Times New Roman" w:hAnsi="Times New Roman" w:cs="Times New Roman"/>
          <w:sz w:val="24"/>
          <w:szCs w:val="24"/>
        </w:rPr>
        <w:t xml:space="preserve">жение: </w:t>
      </w:r>
      <w:r w:rsidRPr="007976AB">
        <w:rPr>
          <w:rFonts w:ascii="Times New Roman" w:hAnsi="Times New Roman" w:cs="Times New Roman"/>
          <w:color w:val="000000"/>
          <w:sz w:val="24"/>
          <w:szCs w:val="24"/>
        </w:rPr>
        <w:t xml:space="preserve">Чувашская Республика-Чувашия, Шумерлинский </w:t>
      </w:r>
      <w:r>
        <w:rPr>
          <w:rFonts w:ascii="Times New Roman" w:hAnsi="Times New Roman" w:cs="Times New Roman"/>
          <w:color w:val="000000"/>
          <w:sz w:val="24"/>
          <w:szCs w:val="24"/>
        </w:rPr>
        <w:t>муниципальный округ</w:t>
      </w:r>
      <w:r w:rsidRPr="007976AB">
        <w:rPr>
          <w:rFonts w:ascii="Times New Roman" w:hAnsi="Times New Roman" w:cs="Times New Roman"/>
          <w:color w:val="000000"/>
          <w:sz w:val="24"/>
          <w:szCs w:val="24"/>
        </w:rPr>
        <w:t>, п</w:t>
      </w:r>
      <w:r>
        <w:rPr>
          <w:rFonts w:ascii="Times New Roman" w:hAnsi="Times New Roman" w:cs="Times New Roman"/>
          <w:color w:val="000000"/>
          <w:sz w:val="24"/>
          <w:szCs w:val="24"/>
        </w:rPr>
        <w:t>оселок</w:t>
      </w:r>
      <w:r w:rsidRPr="007976AB">
        <w:rPr>
          <w:rFonts w:ascii="Times New Roman" w:hAnsi="Times New Roman" w:cs="Times New Roman"/>
          <w:color w:val="000000"/>
          <w:sz w:val="24"/>
          <w:szCs w:val="24"/>
        </w:rPr>
        <w:t xml:space="preserve"> Подборное, ул</w:t>
      </w:r>
      <w:r>
        <w:rPr>
          <w:rFonts w:ascii="Times New Roman" w:hAnsi="Times New Roman" w:cs="Times New Roman"/>
          <w:color w:val="000000"/>
          <w:sz w:val="24"/>
          <w:szCs w:val="24"/>
        </w:rPr>
        <w:t>ица</w:t>
      </w:r>
      <w:r w:rsidRPr="007976AB">
        <w:rPr>
          <w:rFonts w:ascii="Times New Roman" w:hAnsi="Times New Roman" w:cs="Times New Roman"/>
          <w:color w:val="000000"/>
          <w:sz w:val="24"/>
          <w:szCs w:val="24"/>
        </w:rPr>
        <w:t xml:space="preserve"> </w:t>
      </w:r>
      <w:proofErr w:type="spellStart"/>
      <w:r w:rsidRPr="007976AB">
        <w:rPr>
          <w:rFonts w:ascii="Times New Roman" w:hAnsi="Times New Roman" w:cs="Times New Roman"/>
          <w:color w:val="000000"/>
          <w:sz w:val="24"/>
          <w:szCs w:val="24"/>
        </w:rPr>
        <w:t>Подборнская</w:t>
      </w:r>
      <w:proofErr w:type="spellEnd"/>
      <w:r w:rsidRPr="007976AB">
        <w:rPr>
          <w:rFonts w:ascii="Times New Roman" w:hAnsi="Times New Roman" w:cs="Times New Roman"/>
          <w:sz w:val="24"/>
          <w:szCs w:val="24"/>
        </w:rPr>
        <w:t xml:space="preserve">; </w:t>
      </w:r>
    </w:p>
    <w:p w:rsidR="000652B7" w:rsidRPr="007976AB" w:rsidRDefault="000652B7" w:rsidP="000652B7">
      <w:pPr>
        <w:rPr>
          <w:color w:val="000000"/>
        </w:rPr>
      </w:pPr>
      <w:r w:rsidRPr="007976AB">
        <w:rPr>
          <w:color w:val="000000"/>
        </w:rPr>
        <w:t>неразграниченных земель кадастрового квартала 21:23:250101, расположенного Ч</w:t>
      </w:r>
      <w:r w:rsidRPr="007976AB">
        <w:rPr>
          <w:color w:val="000000"/>
        </w:rPr>
        <w:t>у</w:t>
      </w:r>
      <w:r w:rsidRPr="007976AB">
        <w:rPr>
          <w:color w:val="000000"/>
        </w:rPr>
        <w:t>вашская Республика - Чувашия, Шумерлинский</w:t>
      </w:r>
      <w:r>
        <w:rPr>
          <w:color w:val="000000"/>
        </w:rPr>
        <w:t xml:space="preserve"> муниципальный округ</w:t>
      </w:r>
      <w:r w:rsidRPr="007976AB">
        <w:rPr>
          <w:color w:val="000000"/>
        </w:rPr>
        <w:t>,</w:t>
      </w:r>
      <w:r>
        <w:rPr>
          <w:color w:val="000000"/>
        </w:rPr>
        <w:t xml:space="preserve"> сельское поселение</w:t>
      </w:r>
      <w:r w:rsidRPr="007976AB">
        <w:rPr>
          <w:color w:val="000000"/>
        </w:rPr>
        <w:t xml:space="preserve"> </w:t>
      </w:r>
      <w:proofErr w:type="spellStart"/>
      <w:r w:rsidRPr="007976AB">
        <w:rPr>
          <w:color w:val="000000"/>
        </w:rPr>
        <w:t>Большеалгашинское</w:t>
      </w:r>
      <w:proofErr w:type="spellEnd"/>
      <w:r w:rsidRPr="007976AB">
        <w:rPr>
          <w:color w:val="000000"/>
        </w:rPr>
        <w:t>;</w:t>
      </w:r>
    </w:p>
    <w:p w:rsidR="000652B7" w:rsidRPr="007976AB" w:rsidRDefault="000652B7" w:rsidP="000652B7">
      <w:pPr>
        <w:pStyle w:val="af8"/>
        <w:ind w:firstLine="709"/>
        <w:jc w:val="both"/>
        <w:rPr>
          <w:rFonts w:ascii="Times New Roman" w:hAnsi="Times New Roman" w:cs="Times New Roman"/>
          <w:sz w:val="24"/>
          <w:szCs w:val="24"/>
        </w:rPr>
      </w:pPr>
      <w:r w:rsidRPr="007976AB">
        <w:rPr>
          <w:rFonts w:ascii="Times New Roman" w:hAnsi="Times New Roman" w:cs="Times New Roman"/>
          <w:sz w:val="24"/>
          <w:szCs w:val="24"/>
        </w:rPr>
        <w:t xml:space="preserve">земельного участка с кадастровым номером </w:t>
      </w:r>
      <w:r w:rsidRPr="007976AB">
        <w:rPr>
          <w:rFonts w:ascii="Times New Roman" w:hAnsi="Times New Roman" w:cs="Times New Roman"/>
          <w:color w:val="000000"/>
          <w:sz w:val="24"/>
          <w:szCs w:val="24"/>
        </w:rPr>
        <w:t xml:space="preserve">21:23:000000:432, </w:t>
      </w:r>
      <w:r w:rsidRPr="007976AB">
        <w:rPr>
          <w:rFonts w:ascii="Times New Roman" w:hAnsi="Times New Roman" w:cs="Times New Roman"/>
          <w:sz w:val="24"/>
          <w:szCs w:val="24"/>
        </w:rPr>
        <w:t>имеющего местопол</w:t>
      </w:r>
      <w:r w:rsidRPr="007976AB">
        <w:rPr>
          <w:rFonts w:ascii="Times New Roman" w:hAnsi="Times New Roman" w:cs="Times New Roman"/>
          <w:sz w:val="24"/>
          <w:szCs w:val="24"/>
        </w:rPr>
        <w:t>о</w:t>
      </w:r>
      <w:r w:rsidRPr="007976AB">
        <w:rPr>
          <w:rFonts w:ascii="Times New Roman" w:hAnsi="Times New Roman" w:cs="Times New Roman"/>
          <w:sz w:val="24"/>
          <w:szCs w:val="24"/>
        </w:rPr>
        <w:t xml:space="preserve">жение: </w:t>
      </w:r>
      <w:r w:rsidRPr="007976AB">
        <w:rPr>
          <w:rFonts w:ascii="Times New Roman" w:hAnsi="Times New Roman" w:cs="Times New Roman"/>
          <w:color w:val="000000"/>
          <w:sz w:val="24"/>
          <w:szCs w:val="24"/>
        </w:rPr>
        <w:t>Чувашская Республика - Чувашия, Шумерлинский</w:t>
      </w:r>
      <w:r>
        <w:rPr>
          <w:rFonts w:ascii="Times New Roman" w:hAnsi="Times New Roman" w:cs="Times New Roman"/>
          <w:color w:val="000000"/>
          <w:sz w:val="24"/>
          <w:szCs w:val="24"/>
        </w:rPr>
        <w:t xml:space="preserve"> муниципальный округ</w:t>
      </w:r>
      <w:r w:rsidRPr="007976AB">
        <w:rPr>
          <w:rFonts w:ascii="Times New Roman" w:hAnsi="Times New Roman" w:cs="Times New Roman"/>
          <w:sz w:val="24"/>
          <w:szCs w:val="24"/>
        </w:rPr>
        <w:t xml:space="preserve">; </w:t>
      </w:r>
    </w:p>
    <w:p w:rsidR="000652B7" w:rsidRPr="007976AB" w:rsidRDefault="000652B7" w:rsidP="000652B7">
      <w:pPr>
        <w:rPr>
          <w:color w:val="000000"/>
        </w:rPr>
      </w:pPr>
      <w:r w:rsidRPr="007976AB">
        <w:rPr>
          <w:color w:val="000000"/>
        </w:rPr>
        <w:t>неразграниченных земель кадастрового квартала 21:23:250301, расположенного Ч</w:t>
      </w:r>
      <w:r w:rsidRPr="007976AB">
        <w:rPr>
          <w:color w:val="000000"/>
        </w:rPr>
        <w:t>у</w:t>
      </w:r>
      <w:r w:rsidRPr="007976AB">
        <w:rPr>
          <w:color w:val="000000"/>
        </w:rPr>
        <w:t>вашская Республика - Чувашия, Шумерлинский</w:t>
      </w:r>
      <w:r>
        <w:rPr>
          <w:color w:val="000000"/>
        </w:rPr>
        <w:t xml:space="preserve"> муниципальный округ</w:t>
      </w:r>
      <w:r w:rsidRPr="007976AB">
        <w:rPr>
          <w:color w:val="000000"/>
        </w:rPr>
        <w:t>,</w:t>
      </w:r>
      <w:r>
        <w:rPr>
          <w:color w:val="000000"/>
        </w:rPr>
        <w:t xml:space="preserve"> сельское поселение</w:t>
      </w:r>
      <w:r w:rsidRPr="007976AB">
        <w:rPr>
          <w:color w:val="000000"/>
        </w:rPr>
        <w:t xml:space="preserve"> </w:t>
      </w:r>
      <w:proofErr w:type="spellStart"/>
      <w:r w:rsidRPr="007976AB">
        <w:rPr>
          <w:color w:val="000000"/>
        </w:rPr>
        <w:t>Большеалгашинское</w:t>
      </w:r>
      <w:proofErr w:type="spellEnd"/>
      <w:r w:rsidRPr="007976AB">
        <w:rPr>
          <w:color w:val="000000"/>
        </w:rPr>
        <w:t>.</w:t>
      </w:r>
    </w:p>
    <w:p w:rsidR="000652B7" w:rsidRPr="00141C8C" w:rsidRDefault="000652B7" w:rsidP="000652B7">
      <w:r w:rsidRPr="00141C8C">
        <w:t xml:space="preserve">Общая площадь публичного сервитута составляет </w:t>
      </w:r>
      <w:r>
        <w:t>311</w:t>
      </w:r>
      <w:r w:rsidRPr="00141C8C">
        <w:t xml:space="preserve"> </w:t>
      </w:r>
      <w:proofErr w:type="spellStart"/>
      <w:r w:rsidRPr="00141C8C">
        <w:t>кв.м</w:t>
      </w:r>
      <w:proofErr w:type="spellEnd"/>
      <w:r w:rsidRPr="00141C8C">
        <w:t xml:space="preserve">. </w:t>
      </w:r>
    </w:p>
    <w:p w:rsidR="000652B7" w:rsidRPr="00F85939" w:rsidRDefault="000652B7" w:rsidP="000652B7">
      <w:pPr>
        <w:ind w:firstLine="709"/>
        <w:rPr>
          <w:b/>
          <w:bCs/>
        </w:rPr>
      </w:pPr>
      <w:r w:rsidRPr="00DE1096">
        <w:rPr>
          <w:bCs/>
        </w:rPr>
        <w:t>Срок, в течение которого использование земельного участка (его части) в соотве</w:t>
      </w:r>
      <w:r w:rsidRPr="00DE1096">
        <w:rPr>
          <w:bCs/>
        </w:rPr>
        <w:t>т</w:t>
      </w:r>
      <w:r w:rsidRPr="00DE1096">
        <w:rPr>
          <w:bCs/>
        </w:rPr>
        <w:t>ствии с его разрешенным использованием будет невозможно или существенно затруднено, в связи с осуществлением публичного сервитута, не предусмотрен, использование земельного участка не затруднено.</w:t>
      </w:r>
    </w:p>
    <w:p w:rsidR="000652B7" w:rsidRDefault="000652B7" w:rsidP="000652B7">
      <w:r w:rsidRPr="00C86288">
        <w:t xml:space="preserve">2. Утвердить границы публичного сервитута согласно </w:t>
      </w:r>
      <w:proofErr w:type="gramStart"/>
      <w:r w:rsidRPr="00C86288">
        <w:t>Приложению</w:t>
      </w:r>
      <w:proofErr w:type="gramEnd"/>
      <w:r>
        <w:t xml:space="preserve"> к настоящему п</w:t>
      </w:r>
      <w:r>
        <w:t>о</w:t>
      </w:r>
      <w:r>
        <w:t>становлению.</w:t>
      </w:r>
    </w:p>
    <w:p w:rsidR="000652B7" w:rsidRDefault="000652B7" w:rsidP="000652B7">
      <w:r w:rsidRPr="00C86288">
        <w:t>3.</w:t>
      </w:r>
      <w:r>
        <w:t xml:space="preserve"> </w:t>
      </w:r>
      <w:r w:rsidRPr="00C86288">
        <w:t>Порядок установления зон с особыми условиями использования территорий и с</w:t>
      </w:r>
      <w:r w:rsidRPr="00C86288">
        <w:t>о</w:t>
      </w:r>
      <w:r w:rsidRPr="00C86288">
        <w:t>держание ограничений прав на земельные участки в границах таких зон определен постано</w:t>
      </w:r>
      <w:r w:rsidRPr="00C86288">
        <w:t>в</w:t>
      </w:r>
      <w:r w:rsidRPr="00C86288">
        <w:t>лением Правительства Российской Федерации от 24</w:t>
      </w:r>
      <w:r>
        <w:t xml:space="preserve"> февраля </w:t>
      </w:r>
      <w:r w:rsidRPr="00C86288">
        <w:t>2009</w:t>
      </w:r>
      <w:r>
        <w:t xml:space="preserve"> г.</w:t>
      </w:r>
      <w:r w:rsidRPr="00C86288">
        <w:t xml:space="preserve"> № 160 «О порядке уст</w:t>
      </w:r>
      <w:r w:rsidRPr="00C86288">
        <w:t>а</w:t>
      </w:r>
      <w:r w:rsidRPr="00C86288">
        <w:t>новления охранных зон объектов электросетевого хозяйства и особых условий использов</w:t>
      </w:r>
      <w:r w:rsidRPr="00C86288">
        <w:t>а</w:t>
      </w:r>
      <w:r w:rsidRPr="00C86288">
        <w:t xml:space="preserve">ния земельных участков, расположенных в границах таких зон».   </w:t>
      </w:r>
    </w:p>
    <w:p w:rsidR="000652B7" w:rsidRDefault="000652B7" w:rsidP="000652B7">
      <w:r w:rsidRPr="00FE1141">
        <w:t xml:space="preserve">4. Плата за публичный сервитут </w:t>
      </w:r>
      <w:r>
        <w:t xml:space="preserve">определяется </w:t>
      </w:r>
      <w:r w:rsidRPr="00FE1141">
        <w:t xml:space="preserve">в соответствии </w:t>
      </w:r>
      <w:r>
        <w:t>со</w:t>
      </w:r>
      <w:r w:rsidRPr="00FE1141">
        <w:t xml:space="preserve"> </w:t>
      </w:r>
      <w:r w:rsidRPr="002A3BD2">
        <w:t>статье</w:t>
      </w:r>
      <w:r>
        <w:t>й</w:t>
      </w:r>
      <w:r w:rsidRPr="002A3BD2">
        <w:t xml:space="preserve"> 39.46 З</w:t>
      </w:r>
      <w:r w:rsidRPr="002A3BD2">
        <w:t>е</w:t>
      </w:r>
      <w:r w:rsidRPr="002A3BD2">
        <w:t>мельного кодекса Российской Федерации</w:t>
      </w:r>
      <w:r w:rsidRPr="00FE1141">
        <w:t>.</w:t>
      </w:r>
    </w:p>
    <w:p w:rsidR="000652B7" w:rsidRDefault="000652B7" w:rsidP="000652B7">
      <w:pPr>
        <w:ind w:firstLine="709"/>
        <w:rPr>
          <w:b/>
        </w:rPr>
      </w:pPr>
      <w:r>
        <w:t>4.1. В</w:t>
      </w:r>
      <w:r w:rsidRPr="002A3BD2">
        <w:t xml:space="preserve"> отношении </w:t>
      </w:r>
      <w:r>
        <w:t xml:space="preserve">земель и </w:t>
      </w:r>
      <w:r w:rsidRPr="002A3BD2">
        <w:t>земельных участков, находящихся в государственной или муниципальной собственности и не обремененных правами третьих лиц, единовременным платежом в размере 0,01 процента кадастровой стоимости земельного участка за каждый год использования земельного участка, но не менее чем 0,1 процента кадастровой стоимости з</w:t>
      </w:r>
      <w:r w:rsidRPr="002A3BD2">
        <w:t>е</w:t>
      </w:r>
      <w:r w:rsidRPr="002A3BD2">
        <w:t xml:space="preserve">мельного участка, обремененного сервитутом, за весь срок сервитута, на счет </w:t>
      </w:r>
      <w:r w:rsidRPr="002A3BD2">
        <w:rPr>
          <w:snapToGrid w:val="0"/>
        </w:rPr>
        <w:t xml:space="preserve">администрации </w:t>
      </w:r>
      <w:r>
        <w:rPr>
          <w:snapToGrid w:val="0"/>
        </w:rPr>
        <w:t>Шумерлинского</w:t>
      </w:r>
      <w:r w:rsidRPr="002A3BD2">
        <w:rPr>
          <w:snapToGrid w:val="0"/>
        </w:rPr>
        <w:t xml:space="preserve"> муниципального округа Чувашской Республики</w:t>
      </w:r>
      <w:r w:rsidRPr="002A3BD2">
        <w:t xml:space="preserve">: </w:t>
      </w:r>
      <w:r w:rsidRPr="00DE1096">
        <w:rPr>
          <w:rFonts w:eastAsia="Calibri"/>
          <w:lang w:eastAsia="en-US"/>
        </w:rPr>
        <w:t>УФК по Чувашской Ре</w:t>
      </w:r>
      <w:r w:rsidRPr="00DE1096">
        <w:rPr>
          <w:rFonts w:eastAsia="Calibri"/>
          <w:lang w:eastAsia="en-US"/>
        </w:rPr>
        <w:t>с</w:t>
      </w:r>
      <w:r w:rsidRPr="00DE1096">
        <w:rPr>
          <w:rFonts w:eastAsia="Calibri"/>
          <w:lang w:eastAsia="en-US"/>
        </w:rPr>
        <w:t>публике (</w:t>
      </w:r>
      <w:r w:rsidRPr="00DE1096">
        <w:rPr>
          <w:rFonts w:eastAsia="Calibri"/>
          <w:color w:val="000000"/>
        </w:rPr>
        <w:t>Администрация Шумерлинского муниципального округа Чувашской Республики, л/с 0415ЗИЧ</w:t>
      </w:r>
      <w:r w:rsidRPr="00DE1096">
        <w:rPr>
          <w:rFonts w:eastAsia="Calibri"/>
          <w:color w:val="000000"/>
          <w:lang w:val="en-US"/>
        </w:rPr>
        <w:t>JV</w:t>
      </w:r>
      <w:r w:rsidRPr="00DE1096">
        <w:rPr>
          <w:rFonts w:eastAsia="Calibri"/>
          <w:color w:val="000000"/>
        </w:rPr>
        <w:t xml:space="preserve">40) ИНН 2100021230 КПП 210001001 ОКТМО 97550000 Банк получателя: БАНК ОТДЕЛЕНИЕ-НБ ЧУВАШСКАЯ РЕСПУБЛИКА//УФК по Чувашской Республике г. Чебоксары БИК 019706900 К/с 03100643000000011500 </w:t>
      </w:r>
      <w:r w:rsidRPr="00DE1096">
        <w:rPr>
          <w:rFonts w:eastAsia="Calibri"/>
          <w:lang w:eastAsia="en-US"/>
        </w:rPr>
        <w:t xml:space="preserve">Кор/с </w:t>
      </w:r>
      <w:r w:rsidRPr="00DE1096">
        <w:rPr>
          <w:rFonts w:eastAsia="Calibri"/>
          <w:color w:val="000000"/>
        </w:rPr>
        <w:t>40102810945370000084 КБК </w:t>
      </w:r>
      <w:r w:rsidRPr="00DE1096">
        <w:rPr>
          <w:snapToGrid w:val="0"/>
        </w:rPr>
        <w:t>90311105410140000120</w:t>
      </w:r>
      <w:r w:rsidRPr="00DE1096">
        <w:t>.</w:t>
      </w:r>
    </w:p>
    <w:p w:rsidR="000652B7" w:rsidRDefault="000652B7" w:rsidP="000652B7">
      <w:r w:rsidRPr="00C86288">
        <w:t>5. В отношении земель, указанных в пункте 1 настоящего постановления, установить свободный график проведения работ при осуществлении деятельности, для обеспечения к</w:t>
      </w:r>
      <w:r w:rsidRPr="00C86288">
        <w:t>о</w:t>
      </w:r>
      <w:r w:rsidRPr="00C86288">
        <w:t>торой устанавливается публичный сервитут, в течение всего срока действия публичного се</w:t>
      </w:r>
      <w:r w:rsidRPr="00C86288">
        <w:t>р</w:t>
      </w:r>
      <w:r w:rsidRPr="00C86288">
        <w:t xml:space="preserve">витута. </w:t>
      </w:r>
    </w:p>
    <w:p w:rsidR="000652B7" w:rsidRDefault="000652B7" w:rsidP="000652B7">
      <w:r w:rsidRPr="00C86288">
        <w:t>6. Публичному акционерному обществу «</w:t>
      </w:r>
      <w:proofErr w:type="spellStart"/>
      <w:r w:rsidRPr="00C86288">
        <w:t>Россети</w:t>
      </w:r>
      <w:proofErr w:type="spellEnd"/>
      <w:r w:rsidRPr="00C86288">
        <w:t xml:space="preserve"> Волга» привести земли, указанные в пункте 1 настоящего постановления, в состояние, пригодное для их использования в соо</w:t>
      </w:r>
      <w:r w:rsidRPr="00C86288">
        <w:t>т</w:t>
      </w:r>
      <w:r w:rsidRPr="00C86288">
        <w:t>ветствии с разрешенным использованием, в срок не позднее чем три месяца после заверш</w:t>
      </w:r>
      <w:r w:rsidRPr="00C86288">
        <w:t>е</w:t>
      </w:r>
      <w:r w:rsidRPr="00C86288">
        <w:t>ния деятельности, для обеспечения которой установлен публичный сервитут.</w:t>
      </w:r>
    </w:p>
    <w:p w:rsidR="000652B7" w:rsidRDefault="000652B7" w:rsidP="000652B7">
      <w:r w:rsidRPr="00C86288">
        <w:t>7. Отделу земельных и имущественных отношений</w:t>
      </w:r>
      <w:r>
        <w:t xml:space="preserve"> управления по благоустройству и развитию территорий</w:t>
      </w:r>
      <w:r w:rsidRPr="00C86288">
        <w:t xml:space="preserve"> администрации Шумерлинского муниципального округа</w:t>
      </w:r>
      <w:r>
        <w:t xml:space="preserve"> Чувашской Республики</w:t>
      </w:r>
      <w:r w:rsidRPr="00C86288">
        <w:t xml:space="preserve"> в течение 5 рабочих дней со дня принятия настоящего постановления об уст</w:t>
      </w:r>
      <w:r w:rsidRPr="00C86288">
        <w:t>а</w:t>
      </w:r>
      <w:r w:rsidRPr="00C86288">
        <w:t>новлении публичного сервитута:</w:t>
      </w:r>
    </w:p>
    <w:p w:rsidR="000652B7" w:rsidRDefault="000652B7" w:rsidP="000652B7">
      <w:r w:rsidRPr="00C86288">
        <w:t>направить его копию в Управление Федеральной службы государственной регистр</w:t>
      </w:r>
      <w:r w:rsidRPr="00C86288">
        <w:t>а</w:t>
      </w:r>
      <w:r w:rsidRPr="00C86288">
        <w:t>ции, кадастра и карт</w:t>
      </w:r>
      <w:r w:rsidRPr="00C86288">
        <w:t>о</w:t>
      </w:r>
      <w:r w:rsidRPr="00C86288">
        <w:t>графии по Чувашской Республике;</w:t>
      </w:r>
    </w:p>
    <w:p w:rsidR="000652B7" w:rsidRDefault="000652B7" w:rsidP="000652B7">
      <w:r w:rsidRPr="00C86288">
        <w:t>направить его копию публичному акционерному обществу «</w:t>
      </w:r>
      <w:proofErr w:type="spellStart"/>
      <w:r w:rsidRPr="00C86288">
        <w:t>Россети</w:t>
      </w:r>
      <w:proofErr w:type="spellEnd"/>
      <w:r w:rsidRPr="00C86288">
        <w:t xml:space="preserve"> Волга» (ИНН 6450925977, ОГРН 1076450006280)</w:t>
      </w:r>
      <w:r>
        <w:t xml:space="preserve">, </w:t>
      </w:r>
      <w:r w:rsidRPr="00DE1096">
        <w:t>а также при наличии сведения о лицах, являющихся правообладателями земельных участков, сведения о лицах, подавших заявления об учете их прав (обременений прав) на земельные участки, способах связи с ними, копии документов, подтверждающих пр</w:t>
      </w:r>
      <w:r w:rsidRPr="00DE1096">
        <w:t>а</w:t>
      </w:r>
      <w:r w:rsidRPr="00DE1096">
        <w:t>ва указанных лиц на земельные участки.</w:t>
      </w:r>
      <w:r w:rsidRPr="00C86288">
        <w:t xml:space="preserve"> </w:t>
      </w:r>
    </w:p>
    <w:p w:rsidR="000652B7" w:rsidRDefault="000652B7" w:rsidP="000652B7">
      <w:r w:rsidRPr="00C86288">
        <w:t>8. Публичный сервитут считается установленным со дня внесения сведений о нем в Единый государственный реестр недвижимости.</w:t>
      </w:r>
    </w:p>
    <w:p w:rsidR="000652B7" w:rsidRPr="00C86288" w:rsidRDefault="000652B7" w:rsidP="000652B7">
      <w:r w:rsidRPr="00C86288">
        <w:t xml:space="preserve">9. Настоящее постановление </w:t>
      </w:r>
      <w:r>
        <w:t xml:space="preserve">полежит опубликованию </w:t>
      </w:r>
      <w:r w:rsidRPr="00C86288">
        <w:t>в периодическом печатном и</w:t>
      </w:r>
      <w:r w:rsidRPr="00C86288">
        <w:t>з</w:t>
      </w:r>
      <w:r w:rsidRPr="00C86288">
        <w:t>дании «</w:t>
      </w:r>
      <w:r>
        <w:t xml:space="preserve">Информационный бюллетень </w:t>
      </w:r>
      <w:r w:rsidRPr="00C86288">
        <w:t>Шумерлинского муниципального округа</w:t>
      </w:r>
      <w:r>
        <w:t xml:space="preserve"> Чувашской Республики</w:t>
      </w:r>
      <w:r w:rsidRPr="00C86288">
        <w:t xml:space="preserve">» и </w:t>
      </w:r>
      <w:r>
        <w:t xml:space="preserve">подлежит размещению </w:t>
      </w:r>
      <w:r w:rsidRPr="00C86288">
        <w:t>на официальном сайте Шумерлинского муниципал</w:t>
      </w:r>
      <w:r w:rsidRPr="00C86288">
        <w:t>ь</w:t>
      </w:r>
      <w:r w:rsidRPr="00C86288">
        <w:t xml:space="preserve">ного округа в информационно-телекоммуникационной сети «Интернет».  </w:t>
      </w:r>
    </w:p>
    <w:p w:rsidR="000652B7" w:rsidRDefault="000652B7" w:rsidP="000652B7">
      <w:r w:rsidRPr="00C86288">
        <w:t xml:space="preserve">     </w:t>
      </w:r>
    </w:p>
    <w:p w:rsidR="000652B7" w:rsidRDefault="000652B7" w:rsidP="000652B7"/>
    <w:p w:rsidR="000652B7" w:rsidRDefault="000652B7" w:rsidP="000652B7"/>
    <w:p w:rsidR="000652B7" w:rsidRDefault="000652B7" w:rsidP="000652B7"/>
    <w:p w:rsidR="000652B7" w:rsidRPr="000652B7" w:rsidRDefault="000652B7" w:rsidP="000652B7">
      <w:proofErr w:type="spellStart"/>
      <w:r>
        <w:t>Врип</w:t>
      </w:r>
      <w:proofErr w:type="spellEnd"/>
      <w:r>
        <w:t xml:space="preserve"> главы </w:t>
      </w:r>
      <w:r w:rsidRPr="005161F9">
        <w:t>Шумерлинского</w:t>
      </w:r>
    </w:p>
    <w:p w:rsidR="000652B7" w:rsidRDefault="000652B7" w:rsidP="000652B7">
      <w:r w:rsidRPr="005161F9">
        <w:t>муниципального</w:t>
      </w:r>
      <w:r>
        <w:t xml:space="preserve"> </w:t>
      </w:r>
      <w:r w:rsidRPr="005161F9">
        <w:t xml:space="preserve">округа </w:t>
      </w:r>
      <w:r>
        <w:tab/>
      </w:r>
      <w:r>
        <w:tab/>
      </w:r>
      <w:r>
        <w:tab/>
      </w:r>
      <w:r>
        <w:tab/>
      </w:r>
      <w:r>
        <w:tab/>
        <w:t xml:space="preserve">  </w:t>
      </w:r>
    </w:p>
    <w:p w:rsidR="000652B7" w:rsidRDefault="000652B7" w:rsidP="000652B7">
      <w:r>
        <w:t>Чувашской Республики                                                                                              О.М. Красн</w:t>
      </w:r>
      <w:r>
        <w:t>о</w:t>
      </w:r>
      <w:r>
        <w:t xml:space="preserve">ва  </w:t>
      </w:r>
    </w:p>
    <w:p w:rsidR="000652B7" w:rsidRDefault="000652B7" w:rsidP="000652B7"/>
    <w:p w:rsidR="000652B7" w:rsidRDefault="000652B7" w:rsidP="000652B7"/>
    <w:p w:rsidR="000652B7" w:rsidRDefault="000652B7" w:rsidP="000652B7"/>
    <w:p w:rsidR="000652B7" w:rsidRDefault="000652B7" w:rsidP="000652B7"/>
    <w:p w:rsidR="000652B7" w:rsidRDefault="000652B7" w:rsidP="000652B7"/>
    <w:p w:rsidR="000652B7" w:rsidRDefault="000652B7" w:rsidP="000652B7"/>
    <w:p w:rsidR="000652B7" w:rsidRDefault="000652B7" w:rsidP="000652B7"/>
    <w:p w:rsidR="000652B7" w:rsidRDefault="000652B7" w:rsidP="000652B7"/>
    <w:p w:rsidR="000652B7" w:rsidRDefault="000652B7" w:rsidP="000652B7"/>
    <w:p w:rsidR="000652B7" w:rsidRDefault="000652B7" w:rsidP="000652B7"/>
    <w:p w:rsidR="000652B7" w:rsidRDefault="000652B7" w:rsidP="000652B7"/>
    <w:p w:rsidR="000652B7" w:rsidRDefault="000652B7" w:rsidP="000652B7"/>
    <w:p w:rsidR="000652B7" w:rsidRDefault="000652B7" w:rsidP="000652B7"/>
    <w:p w:rsidR="000652B7" w:rsidRDefault="000652B7" w:rsidP="000652B7">
      <w:pPr>
        <w:rPr>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ind w:left="5245"/>
        <w:rPr>
          <w:b/>
        </w:rPr>
      </w:pPr>
      <w:r>
        <w:t xml:space="preserve">Приложение </w:t>
      </w:r>
    </w:p>
    <w:p w:rsidR="000652B7" w:rsidRDefault="000652B7" w:rsidP="000652B7">
      <w:pPr>
        <w:ind w:left="5245"/>
        <w:rPr>
          <w:b/>
        </w:rPr>
      </w:pPr>
    </w:p>
    <w:p w:rsidR="000652B7" w:rsidRDefault="000652B7" w:rsidP="000652B7">
      <w:pPr>
        <w:ind w:left="5245"/>
        <w:rPr>
          <w:b/>
        </w:rPr>
      </w:pPr>
      <w:r>
        <w:t>УТВЕРЖДЕНО</w:t>
      </w:r>
    </w:p>
    <w:p w:rsidR="000652B7" w:rsidRDefault="000652B7" w:rsidP="000652B7">
      <w:pPr>
        <w:ind w:left="5245"/>
        <w:rPr>
          <w:b/>
          <w:snapToGrid w:val="0"/>
        </w:rPr>
      </w:pPr>
      <w:r>
        <w:t xml:space="preserve">Постановлением </w:t>
      </w:r>
      <w:proofErr w:type="spellStart"/>
      <w:r>
        <w:t>Врип</w:t>
      </w:r>
      <w:proofErr w:type="spellEnd"/>
      <w:r>
        <w:t xml:space="preserve"> г</w:t>
      </w:r>
      <w:r w:rsidRPr="00101E9F">
        <w:rPr>
          <w:snapToGrid w:val="0"/>
        </w:rPr>
        <w:t>лав</w:t>
      </w:r>
      <w:r>
        <w:rPr>
          <w:snapToGrid w:val="0"/>
        </w:rPr>
        <w:t>ы</w:t>
      </w:r>
      <w:r w:rsidRPr="00101E9F">
        <w:rPr>
          <w:snapToGrid w:val="0"/>
        </w:rPr>
        <w:t xml:space="preserve"> </w:t>
      </w:r>
    </w:p>
    <w:p w:rsidR="000652B7" w:rsidRPr="00101E9F" w:rsidRDefault="000652B7" w:rsidP="000652B7">
      <w:pPr>
        <w:ind w:left="5245"/>
        <w:rPr>
          <w:b/>
          <w:snapToGrid w:val="0"/>
        </w:rPr>
      </w:pPr>
      <w:r>
        <w:rPr>
          <w:snapToGrid w:val="0"/>
        </w:rPr>
        <w:t>Шумерлинского</w:t>
      </w:r>
      <w:r w:rsidRPr="00101E9F">
        <w:rPr>
          <w:snapToGrid w:val="0"/>
        </w:rPr>
        <w:t xml:space="preserve"> муниципального округа</w:t>
      </w:r>
    </w:p>
    <w:p w:rsidR="000652B7" w:rsidRDefault="000652B7" w:rsidP="000652B7">
      <w:pPr>
        <w:ind w:left="5245"/>
        <w:rPr>
          <w:b/>
          <w:snapToGrid w:val="0"/>
        </w:rPr>
      </w:pPr>
      <w:r w:rsidRPr="00101E9F">
        <w:rPr>
          <w:snapToGrid w:val="0"/>
        </w:rPr>
        <w:t>Чувашской Республики</w:t>
      </w:r>
    </w:p>
    <w:p w:rsidR="000652B7" w:rsidRDefault="000652B7" w:rsidP="000652B7">
      <w:pPr>
        <w:ind w:left="5245"/>
        <w:rPr>
          <w:b/>
          <w:snapToGrid w:val="0"/>
        </w:rPr>
      </w:pPr>
      <w:r>
        <w:rPr>
          <w:snapToGrid w:val="0"/>
        </w:rPr>
        <w:t xml:space="preserve">от </w:t>
      </w:r>
      <w:proofErr w:type="gramStart"/>
      <w:r>
        <w:rPr>
          <w:snapToGrid w:val="0"/>
        </w:rPr>
        <w:t>« 08</w:t>
      </w:r>
      <w:proofErr w:type="gramEnd"/>
      <w:r>
        <w:rPr>
          <w:snapToGrid w:val="0"/>
        </w:rPr>
        <w:t xml:space="preserve"> » сентября 2025 г. № 1338</w:t>
      </w:r>
    </w:p>
    <w:p w:rsidR="000652B7" w:rsidRDefault="000652B7" w:rsidP="000652B7">
      <w:pPr>
        <w:ind w:left="5245"/>
        <w:rPr>
          <w:b/>
          <w:snapToGrid w:val="0"/>
        </w:rPr>
      </w:pPr>
    </w:p>
    <w:p w:rsidR="000652B7" w:rsidRDefault="000652B7" w:rsidP="000652B7">
      <w:pPr>
        <w:rPr>
          <w:noProof/>
          <w:sz w:val="20"/>
          <w:szCs w:val="20"/>
        </w:rPr>
      </w:pPr>
    </w:p>
    <w:p w:rsidR="000652B7" w:rsidRDefault="000652B7" w:rsidP="000652B7">
      <w:pPr>
        <w:rPr>
          <w:noProof/>
          <w:sz w:val="20"/>
          <w:szCs w:val="20"/>
        </w:rPr>
      </w:pPr>
      <w:r w:rsidRPr="007976AB">
        <w:rPr>
          <w:noProof/>
          <w:sz w:val="20"/>
          <w:szCs w:val="20"/>
        </w:rPr>
        <w:drawing>
          <wp:inline distT="0" distB="0" distL="0" distR="0">
            <wp:extent cx="5667375" cy="769620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667375" cy="7696200"/>
                    </a:xfrm>
                    <a:prstGeom prst="rect">
                      <a:avLst/>
                    </a:prstGeom>
                    <a:noFill/>
                    <a:ln>
                      <a:noFill/>
                    </a:ln>
                  </pic:spPr>
                </pic:pic>
              </a:graphicData>
            </a:graphic>
          </wp:inline>
        </w:drawing>
      </w:r>
    </w:p>
    <w:p w:rsidR="000652B7" w:rsidRDefault="000652B7" w:rsidP="000652B7">
      <w:pPr>
        <w:rPr>
          <w:noProof/>
          <w:sz w:val="20"/>
          <w:szCs w:val="20"/>
        </w:rPr>
      </w:pPr>
      <w:r w:rsidRPr="003E66B4">
        <w:rPr>
          <w:noProof/>
          <w:sz w:val="20"/>
          <w:szCs w:val="20"/>
        </w:rPr>
        <w:drawing>
          <wp:inline distT="0" distB="0" distL="0" distR="0">
            <wp:extent cx="5600700" cy="158115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600700" cy="1581150"/>
                    </a:xfrm>
                    <a:prstGeom prst="rect">
                      <a:avLst/>
                    </a:prstGeom>
                    <a:noFill/>
                    <a:ln>
                      <a:noFill/>
                    </a:ln>
                  </pic:spPr>
                </pic:pic>
              </a:graphicData>
            </a:graphic>
          </wp:inline>
        </w:drawing>
      </w:r>
    </w:p>
    <w:p w:rsidR="000652B7" w:rsidRDefault="000652B7" w:rsidP="000652B7">
      <w:pPr>
        <w:rPr>
          <w:noProof/>
          <w:sz w:val="20"/>
          <w:szCs w:val="20"/>
        </w:rPr>
      </w:pPr>
      <w:r w:rsidRPr="003E66B4">
        <w:rPr>
          <w:noProof/>
          <w:sz w:val="20"/>
          <w:szCs w:val="20"/>
        </w:rPr>
        <w:drawing>
          <wp:inline distT="0" distB="0" distL="0" distR="0">
            <wp:extent cx="5686425" cy="875347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686425" cy="8753475"/>
                    </a:xfrm>
                    <a:prstGeom prst="rect">
                      <a:avLst/>
                    </a:prstGeom>
                    <a:noFill/>
                    <a:ln>
                      <a:noFill/>
                    </a:ln>
                  </pic:spPr>
                </pic:pic>
              </a:graphicData>
            </a:graphic>
          </wp:inline>
        </w:drawing>
      </w:r>
    </w:p>
    <w:p w:rsidR="000652B7" w:rsidRPr="00E54E1B" w:rsidRDefault="000652B7" w:rsidP="000652B7">
      <w:pPr>
        <w:rPr>
          <w:sz w:val="20"/>
          <w:szCs w:val="20"/>
        </w:rPr>
      </w:pPr>
      <w:r w:rsidRPr="00826140">
        <w:rPr>
          <w:noProof/>
          <w:sz w:val="20"/>
          <w:szCs w:val="20"/>
        </w:rPr>
        <w:drawing>
          <wp:inline distT="0" distB="0" distL="0" distR="0">
            <wp:extent cx="5829300" cy="892492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829300" cy="8924925"/>
                    </a:xfrm>
                    <a:prstGeom prst="rect">
                      <a:avLst/>
                    </a:prstGeom>
                    <a:noFill/>
                    <a:ln>
                      <a:noFill/>
                    </a:ln>
                  </pic:spPr>
                </pic:pic>
              </a:graphicData>
            </a:graphic>
          </wp:inline>
        </w:drawing>
      </w:r>
    </w:p>
    <w:p w:rsidR="000652B7" w:rsidRDefault="000652B7" w:rsidP="0097228D">
      <w:pPr>
        <w:jc w:val="both"/>
        <w:rPr>
          <w:sz w:val="20"/>
          <w:szCs w:val="20"/>
        </w:rPr>
      </w:pPr>
    </w:p>
    <w:p w:rsidR="000652B7" w:rsidRDefault="000652B7" w:rsidP="0097228D">
      <w:pPr>
        <w:jc w:val="both"/>
        <w:rPr>
          <w:sz w:val="20"/>
          <w:szCs w:val="20"/>
        </w:rPr>
      </w:pPr>
    </w:p>
    <w:p w:rsidR="000652B7" w:rsidRDefault="000652B7" w:rsidP="0097228D">
      <w:pPr>
        <w:jc w:val="both"/>
        <w:rPr>
          <w:sz w:val="20"/>
          <w:szCs w:val="20"/>
        </w:rPr>
      </w:pPr>
    </w:p>
    <w:p w:rsidR="000652B7" w:rsidRDefault="000652B7" w:rsidP="0097228D">
      <w:pPr>
        <w:jc w:val="both"/>
        <w:rPr>
          <w:sz w:val="20"/>
          <w:szCs w:val="20"/>
        </w:rPr>
      </w:pPr>
    </w:p>
    <w:p w:rsidR="000652B7" w:rsidRDefault="000652B7" w:rsidP="0097228D">
      <w:pPr>
        <w:jc w:val="both"/>
        <w:rPr>
          <w:sz w:val="20"/>
          <w:szCs w:val="20"/>
        </w:rPr>
      </w:pPr>
    </w:p>
    <w:tbl>
      <w:tblPr>
        <w:tblW w:w="0" w:type="auto"/>
        <w:tblInd w:w="108" w:type="dxa"/>
        <w:tblLayout w:type="fixed"/>
        <w:tblLook w:val="04A0" w:firstRow="1" w:lastRow="0" w:firstColumn="1" w:lastColumn="0" w:noHBand="0" w:noVBand="1"/>
      </w:tblPr>
      <w:tblGrid>
        <w:gridCol w:w="4111"/>
        <w:gridCol w:w="1418"/>
        <w:gridCol w:w="4127"/>
      </w:tblGrid>
      <w:tr w:rsidR="000652B7" w:rsidRPr="008B0F75" w:rsidTr="00655C01">
        <w:trPr>
          <w:cantSplit/>
          <w:trHeight w:val="1274"/>
        </w:trPr>
        <w:tc>
          <w:tcPr>
            <w:tcW w:w="4111" w:type="dxa"/>
            <w:vAlign w:val="bottom"/>
            <w:hideMark/>
          </w:tcPr>
          <w:p w:rsidR="000652B7" w:rsidRPr="008B0F75" w:rsidRDefault="000652B7" w:rsidP="00655C01">
            <w:pPr>
              <w:jc w:val="center"/>
              <w:rPr>
                <w:b/>
                <w:bCs/>
                <w:noProof/>
              </w:rPr>
            </w:pPr>
            <w:r w:rsidRPr="008B0F75">
              <w:rPr>
                <w:b/>
                <w:bCs/>
                <w:noProof/>
              </w:rPr>
              <w:t>ЧĂВАШ РЕСПУБЛИКИН</w:t>
            </w:r>
          </w:p>
        </w:tc>
        <w:tc>
          <w:tcPr>
            <w:tcW w:w="1418" w:type="dxa"/>
            <w:vMerge w:val="restart"/>
          </w:tcPr>
          <w:p w:rsidR="000652B7" w:rsidRPr="008B0F75" w:rsidRDefault="000652B7" w:rsidP="00655C01">
            <w:pPr>
              <w:ind w:left="-108" w:right="-100"/>
              <w:jc w:val="center"/>
              <w:rPr>
                <w:noProof/>
                <w:sz w:val="20"/>
                <w:szCs w:val="20"/>
              </w:rPr>
            </w:pPr>
            <w:r>
              <w:rPr>
                <w:noProof/>
                <w:sz w:val="20"/>
                <w:szCs w:val="20"/>
              </w:rPr>
              <w:drawing>
                <wp:anchor distT="0" distB="0" distL="114300" distR="114300" simplePos="0" relativeHeight="251671552"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38" name="Рисунок 38"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0652B7" w:rsidRPr="008B0F75" w:rsidRDefault="000652B7" w:rsidP="00655C01">
            <w:pPr>
              <w:jc w:val="center"/>
              <w:rPr>
                <w:b/>
                <w:bCs/>
                <w:noProof/>
              </w:rPr>
            </w:pPr>
            <w:r w:rsidRPr="008B0F75">
              <w:rPr>
                <w:b/>
                <w:bCs/>
                <w:noProof/>
              </w:rPr>
              <w:t>ЧУВАШСКАЯ РЕСПУБЛИКА</w:t>
            </w:r>
          </w:p>
        </w:tc>
      </w:tr>
      <w:tr w:rsidR="000652B7" w:rsidRPr="008B0F75" w:rsidTr="00655C01">
        <w:trPr>
          <w:cantSplit/>
          <w:trHeight w:val="550"/>
        </w:trPr>
        <w:tc>
          <w:tcPr>
            <w:tcW w:w="4111" w:type="dxa"/>
            <w:hideMark/>
          </w:tcPr>
          <w:p w:rsidR="000652B7" w:rsidRPr="0067220D" w:rsidRDefault="000652B7" w:rsidP="00655C01">
            <w:pPr>
              <w:jc w:val="center"/>
              <w:rPr>
                <w:b/>
                <w:bCs/>
                <w:noProof/>
              </w:rPr>
            </w:pPr>
            <w:r w:rsidRPr="0067220D">
              <w:rPr>
                <w:b/>
                <w:bCs/>
                <w:noProof/>
              </w:rPr>
              <w:t xml:space="preserve">ÇĚМĚРЛЕ </w:t>
            </w:r>
          </w:p>
          <w:p w:rsidR="000652B7" w:rsidRPr="0067220D" w:rsidRDefault="000652B7" w:rsidP="00655C01">
            <w:pPr>
              <w:framePr w:w="3227" w:h="1681" w:hSpace="141" w:wrap="auto" w:vAnchor="text" w:hAnchor="page" w:x="1750" w:y="139"/>
              <w:spacing w:line="220" w:lineRule="exact"/>
              <w:jc w:val="center"/>
              <w:rPr>
                <w:b/>
                <w:caps/>
                <w:snapToGrid w:val="0"/>
              </w:rPr>
            </w:pPr>
            <w:r w:rsidRPr="0067220D">
              <w:rPr>
                <w:b/>
                <w:bCs/>
                <w:noProof/>
              </w:rPr>
              <w:t xml:space="preserve">МУНИЦИПАЛЛĂ ОКРУГĔН </w:t>
            </w:r>
            <w:r w:rsidRPr="0067220D">
              <w:rPr>
                <w:b/>
                <w:caps/>
                <w:snapToGrid w:val="0"/>
              </w:rPr>
              <w:t>АДМИНИСТРАЦИ</w:t>
            </w:r>
            <w:r>
              <w:rPr>
                <w:b/>
                <w:caps/>
                <w:snapToGrid w:val="0"/>
              </w:rPr>
              <w:t>Й</w:t>
            </w:r>
            <w:r w:rsidRPr="0067220D">
              <w:rPr>
                <w:b/>
                <w:caps/>
                <w:snapToGrid w:val="0"/>
              </w:rPr>
              <w:t>Ě</w:t>
            </w:r>
          </w:p>
          <w:p w:rsidR="000652B7" w:rsidRPr="0067220D" w:rsidRDefault="000652B7" w:rsidP="00655C01">
            <w:pPr>
              <w:framePr w:w="3227" w:h="1681" w:hSpace="141" w:wrap="auto" w:vAnchor="text" w:hAnchor="page" w:x="1750" w:y="139"/>
              <w:spacing w:line="220" w:lineRule="exact"/>
              <w:jc w:val="center"/>
              <w:rPr>
                <w:b/>
                <w:bCs/>
                <w:noProof/>
              </w:rPr>
            </w:pPr>
          </w:p>
          <w:p w:rsidR="000652B7" w:rsidRPr="0067220D" w:rsidRDefault="000652B7" w:rsidP="00655C01">
            <w:pPr>
              <w:keepNext/>
              <w:jc w:val="center"/>
              <w:outlineLvl w:val="0"/>
              <w:rPr>
                <w:b/>
                <w:bCs/>
                <w:noProof/>
                <w:sz w:val="28"/>
                <w:szCs w:val="28"/>
                <w:lang w:val="x-none" w:eastAsia="x-none"/>
              </w:rPr>
            </w:pPr>
            <w:r w:rsidRPr="0067220D">
              <w:rPr>
                <w:b/>
                <w:bCs/>
                <w:noProof/>
                <w:sz w:val="28"/>
                <w:szCs w:val="28"/>
                <w:lang w:val="x-none" w:eastAsia="x-none"/>
              </w:rPr>
              <w:t>ЙЫШĂНУ</w:t>
            </w:r>
          </w:p>
          <w:p w:rsidR="000652B7" w:rsidRPr="008B0F75" w:rsidRDefault="000652B7" w:rsidP="00655C01">
            <w:pPr>
              <w:jc w:val="center"/>
              <w:rPr>
                <w:b/>
                <w:bCs/>
                <w:noProof/>
                <w:sz w:val="22"/>
                <w:szCs w:val="22"/>
              </w:rPr>
            </w:pPr>
          </w:p>
          <w:p w:rsidR="000652B7" w:rsidRPr="008B0F75" w:rsidRDefault="000652B7" w:rsidP="00655C01">
            <w:pPr>
              <w:jc w:val="center"/>
              <w:rPr>
                <w:noProof/>
              </w:rPr>
            </w:pPr>
            <w:r>
              <w:rPr>
                <w:noProof/>
              </w:rPr>
              <w:t>08.09.</w:t>
            </w:r>
            <w:r w:rsidRPr="008B0F75">
              <w:rPr>
                <w:noProof/>
              </w:rPr>
              <w:t>202</w:t>
            </w:r>
            <w:r>
              <w:rPr>
                <w:noProof/>
              </w:rPr>
              <w:t>5</w:t>
            </w:r>
            <w:r w:rsidRPr="008B0F75">
              <w:rPr>
                <w:noProof/>
              </w:rPr>
              <w:t xml:space="preserve"> </w:t>
            </w:r>
            <w:r w:rsidRPr="004E06D5">
              <w:rPr>
                <w:bCs/>
                <w:noProof/>
              </w:rPr>
              <w:t>ç</w:t>
            </w:r>
            <w:r w:rsidRPr="008B0F75">
              <w:t>.</w:t>
            </w:r>
            <w:r w:rsidRPr="008B0F75">
              <w:rPr>
                <w:noProof/>
              </w:rPr>
              <w:t xml:space="preserve"> </w:t>
            </w:r>
            <w:r>
              <w:rPr>
                <w:noProof/>
              </w:rPr>
              <w:t>1336</w:t>
            </w:r>
            <w:r w:rsidRPr="008B0F75">
              <w:rPr>
                <w:noProof/>
              </w:rPr>
              <w:t xml:space="preserve"> №</w:t>
            </w:r>
          </w:p>
          <w:p w:rsidR="000652B7" w:rsidRPr="008B0F75" w:rsidRDefault="000652B7" w:rsidP="00655C01">
            <w:pPr>
              <w:jc w:val="center"/>
              <w:rPr>
                <w:noProof/>
              </w:rPr>
            </w:pPr>
            <w:r w:rsidRPr="008B0F75">
              <w:rPr>
                <w:bCs/>
                <w:noProof/>
              </w:rPr>
              <w:t>Ç</w:t>
            </w:r>
            <w:r w:rsidRPr="008B0F75">
              <w:rPr>
                <w:noProof/>
              </w:rPr>
              <w:t>ěмěрле хули</w:t>
            </w:r>
          </w:p>
        </w:tc>
        <w:tc>
          <w:tcPr>
            <w:tcW w:w="1418" w:type="dxa"/>
            <w:vMerge/>
          </w:tcPr>
          <w:p w:rsidR="000652B7" w:rsidRPr="008B0F75" w:rsidRDefault="000652B7" w:rsidP="00655C01">
            <w:pPr>
              <w:ind w:left="-108" w:right="-100"/>
              <w:jc w:val="center"/>
            </w:pPr>
          </w:p>
        </w:tc>
        <w:tc>
          <w:tcPr>
            <w:tcW w:w="4127" w:type="dxa"/>
            <w:hideMark/>
          </w:tcPr>
          <w:p w:rsidR="000652B7" w:rsidRPr="0067220D" w:rsidRDefault="000652B7" w:rsidP="00655C01">
            <w:pPr>
              <w:jc w:val="center"/>
              <w:rPr>
                <w:b/>
                <w:caps/>
                <w:sz w:val="22"/>
                <w:szCs w:val="22"/>
              </w:rPr>
            </w:pPr>
            <w:r w:rsidRPr="0067220D">
              <w:rPr>
                <w:b/>
                <w:caps/>
                <w:sz w:val="22"/>
                <w:szCs w:val="22"/>
              </w:rPr>
              <w:t xml:space="preserve">администрация </w:t>
            </w:r>
          </w:p>
          <w:p w:rsidR="000652B7" w:rsidRPr="0067220D" w:rsidRDefault="000652B7" w:rsidP="00655C01">
            <w:pPr>
              <w:jc w:val="center"/>
              <w:rPr>
                <w:b/>
                <w:caps/>
                <w:sz w:val="22"/>
                <w:szCs w:val="22"/>
              </w:rPr>
            </w:pPr>
            <w:r w:rsidRPr="0067220D">
              <w:rPr>
                <w:b/>
                <w:caps/>
                <w:sz w:val="22"/>
                <w:szCs w:val="22"/>
              </w:rPr>
              <w:t xml:space="preserve">ШУМЕРЛИНСКОГО </w:t>
            </w:r>
          </w:p>
          <w:p w:rsidR="000652B7" w:rsidRPr="0067220D" w:rsidRDefault="000652B7" w:rsidP="00655C01">
            <w:pPr>
              <w:jc w:val="center"/>
              <w:rPr>
                <w:b/>
                <w:caps/>
                <w:sz w:val="22"/>
                <w:szCs w:val="22"/>
              </w:rPr>
            </w:pPr>
            <w:r w:rsidRPr="0067220D">
              <w:rPr>
                <w:b/>
                <w:caps/>
                <w:sz w:val="22"/>
                <w:szCs w:val="22"/>
              </w:rPr>
              <w:t>МУНИЦИПАЛЬНОГО ОКРУГА</w:t>
            </w:r>
          </w:p>
          <w:p w:rsidR="000652B7" w:rsidRPr="0067220D" w:rsidRDefault="000652B7" w:rsidP="00655C01">
            <w:pPr>
              <w:rPr>
                <w:b/>
                <w:caps/>
                <w:sz w:val="16"/>
              </w:rPr>
            </w:pPr>
          </w:p>
          <w:p w:rsidR="000652B7" w:rsidRPr="0067220D" w:rsidRDefault="000652B7" w:rsidP="00655C01">
            <w:pPr>
              <w:keepNext/>
              <w:jc w:val="center"/>
              <w:outlineLvl w:val="0"/>
              <w:rPr>
                <w:b/>
                <w:sz w:val="28"/>
                <w:szCs w:val="28"/>
                <w:lang w:val="x-none" w:eastAsia="x-none"/>
              </w:rPr>
            </w:pPr>
            <w:r w:rsidRPr="0067220D">
              <w:rPr>
                <w:b/>
                <w:sz w:val="28"/>
                <w:szCs w:val="28"/>
                <w:lang w:val="x-none" w:eastAsia="x-none"/>
              </w:rPr>
              <w:t>ПОСТАНОВЛЕНИЕ</w:t>
            </w:r>
          </w:p>
          <w:p w:rsidR="000652B7" w:rsidRPr="008B0F75" w:rsidRDefault="000652B7" w:rsidP="00655C01">
            <w:pPr>
              <w:jc w:val="center"/>
              <w:rPr>
                <w:b/>
                <w:bCs/>
                <w:noProof/>
                <w:sz w:val="22"/>
                <w:szCs w:val="22"/>
              </w:rPr>
            </w:pPr>
          </w:p>
          <w:p w:rsidR="000652B7" w:rsidRPr="008B0F75" w:rsidRDefault="000652B7" w:rsidP="00655C01">
            <w:pPr>
              <w:jc w:val="center"/>
              <w:rPr>
                <w:bCs/>
                <w:noProof/>
              </w:rPr>
            </w:pPr>
            <w:r>
              <w:rPr>
                <w:bCs/>
                <w:noProof/>
              </w:rPr>
              <w:t>08.09.</w:t>
            </w:r>
            <w:r w:rsidRPr="008B0F75">
              <w:rPr>
                <w:bCs/>
                <w:noProof/>
              </w:rPr>
              <w:t>202</w:t>
            </w:r>
            <w:r>
              <w:rPr>
                <w:bCs/>
                <w:noProof/>
              </w:rPr>
              <w:t>5</w:t>
            </w:r>
            <w:r w:rsidRPr="008B0F75">
              <w:rPr>
                <w:bCs/>
                <w:noProof/>
              </w:rPr>
              <w:t xml:space="preserve"> г. № </w:t>
            </w:r>
            <w:r>
              <w:rPr>
                <w:bCs/>
                <w:noProof/>
              </w:rPr>
              <w:t>1336</w:t>
            </w:r>
          </w:p>
          <w:p w:rsidR="000652B7" w:rsidRPr="008B0F75" w:rsidRDefault="000652B7" w:rsidP="00655C01">
            <w:pPr>
              <w:jc w:val="center"/>
              <w:rPr>
                <w:noProof/>
              </w:rPr>
            </w:pPr>
            <w:r w:rsidRPr="008B0F75">
              <w:rPr>
                <w:bCs/>
                <w:noProof/>
              </w:rPr>
              <w:t>город Шумерля</w:t>
            </w:r>
          </w:p>
        </w:tc>
      </w:tr>
    </w:tbl>
    <w:p w:rsidR="000652B7" w:rsidRDefault="000652B7" w:rsidP="000652B7">
      <w:pPr>
        <w:pStyle w:val="1"/>
        <w:spacing w:before="0" w:after="0"/>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tblGrid>
      <w:tr w:rsidR="000652B7" w:rsidRPr="0085165D" w:rsidTr="00655C01">
        <w:trPr>
          <w:trHeight w:val="923"/>
        </w:trPr>
        <w:tc>
          <w:tcPr>
            <w:tcW w:w="4219" w:type="dxa"/>
            <w:tcBorders>
              <w:top w:val="nil"/>
              <w:left w:val="nil"/>
              <w:bottom w:val="nil"/>
              <w:right w:val="nil"/>
            </w:tcBorders>
          </w:tcPr>
          <w:p w:rsidR="000652B7" w:rsidRPr="009B6FBA" w:rsidRDefault="000652B7" w:rsidP="00655C01">
            <w:pPr>
              <w:rPr>
                <w:b/>
              </w:rPr>
            </w:pPr>
            <w:r w:rsidRPr="00965FEE">
              <w:rPr>
                <w:b/>
                <w:bCs/>
              </w:rPr>
              <w:t>Об</w:t>
            </w:r>
            <w:r>
              <w:rPr>
                <w:b/>
                <w:bCs/>
              </w:rPr>
              <w:t xml:space="preserve"> </w:t>
            </w:r>
            <w:r w:rsidRPr="00965FEE">
              <w:rPr>
                <w:b/>
                <w:bCs/>
              </w:rPr>
              <w:t>установлении публичного серв</w:t>
            </w:r>
            <w:r w:rsidRPr="00965FEE">
              <w:rPr>
                <w:b/>
                <w:bCs/>
              </w:rPr>
              <w:t>и</w:t>
            </w:r>
            <w:r w:rsidRPr="00965FEE">
              <w:rPr>
                <w:b/>
                <w:bCs/>
              </w:rPr>
              <w:t>тута</w:t>
            </w:r>
            <w:r>
              <w:t xml:space="preserve"> </w:t>
            </w:r>
            <w:r w:rsidRPr="00965FEE">
              <w:rPr>
                <w:b/>
                <w:bCs/>
              </w:rPr>
              <w:t>в интересах публичного акц</w:t>
            </w:r>
            <w:r w:rsidRPr="00965FEE">
              <w:rPr>
                <w:b/>
                <w:bCs/>
              </w:rPr>
              <w:t>и</w:t>
            </w:r>
            <w:r w:rsidRPr="00965FEE">
              <w:rPr>
                <w:b/>
                <w:bCs/>
              </w:rPr>
              <w:t>онерного общества «</w:t>
            </w:r>
            <w:proofErr w:type="spellStart"/>
            <w:r w:rsidRPr="00965FEE">
              <w:rPr>
                <w:b/>
                <w:bCs/>
              </w:rPr>
              <w:t>Россети</w:t>
            </w:r>
            <w:proofErr w:type="spellEnd"/>
            <w:r w:rsidRPr="00965FEE">
              <w:rPr>
                <w:b/>
                <w:bCs/>
              </w:rPr>
              <w:t xml:space="preserve"> Волга»</w:t>
            </w:r>
          </w:p>
        </w:tc>
      </w:tr>
    </w:tbl>
    <w:p w:rsidR="000652B7" w:rsidRPr="00A10507" w:rsidRDefault="000652B7" w:rsidP="000652B7"/>
    <w:p w:rsidR="000652B7" w:rsidRDefault="000652B7" w:rsidP="000652B7">
      <w:pPr>
        <w:spacing w:line="260" w:lineRule="exact"/>
        <w:rPr>
          <w:bCs/>
        </w:rPr>
      </w:pPr>
      <w:r w:rsidRPr="00C86288">
        <w:rPr>
          <w:bCs/>
        </w:rPr>
        <w:t>В соответствии со ст</w:t>
      </w:r>
      <w:r>
        <w:rPr>
          <w:bCs/>
        </w:rPr>
        <w:t>атьей</w:t>
      </w:r>
      <w:r w:rsidRPr="00C86288">
        <w:rPr>
          <w:bCs/>
        </w:rPr>
        <w:t xml:space="preserve"> 23 и главой V.7 Земельного кодекса Российской Федер</w:t>
      </w:r>
      <w:r w:rsidRPr="00C86288">
        <w:rPr>
          <w:bCs/>
        </w:rPr>
        <w:t>а</w:t>
      </w:r>
      <w:r w:rsidRPr="00C86288">
        <w:rPr>
          <w:bCs/>
        </w:rPr>
        <w:t>ции</w:t>
      </w:r>
      <w:r>
        <w:rPr>
          <w:bCs/>
        </w:rPr>
        <w:t>,</w:t>
      </w:r>
      <w:r w:rsidRPr="00C86288">
        <w:rPr>
          <w:bCs/>
        </w:rPr>
        <w:t xml:space="preserve"> на основании ходатайства публичного акционерного общества </w:t>
      </w:r>
      <w:r>
        <w:rPr>
          <w:bCs/>
        </w:rPr>
        <w:t xml:space="preserve">                                          </w:t>
      </w:r>
      <w:proofErr w:type="gramStart"/>
      <w:r>
        <w:rPr>
          <w:bCs/>
        </w:rPr>
        <w:t xml:space="preserve">   </w:t>
      </w:r>
      <w:r w:rsidRPr="00C86288">
        <w:rPr>
          <w:bCs/>
        </w:rPr>
        <w:t>«</w:t>
      </w:r>
      <w:proofErr w:type="spellStart"/>
      <w:proofErr w:type="gramEnd"/>
      <w:r w:rsidRPr="00C86288">
        <w:rPr>
          <w:bCs/>
        </w:rPr>
        <w:t>Россети</w:t>
      </w:r>
      <w:proofErr w:type="spellEnd"/>
      <w:r w:rsidRPr="00C86288">
        <w:rPr>
          <w:bCs/>
        </w:rPr>
        <w:t xml:space="preserve"> Волга»</w:t>
      </w:r>
      <w:r>
        <w:rPr>
          <w:bCs/>
        </w:rPr>
        <w:t xml:space="preserve"> </w:t>
      </w:r>
      <w:r w:rsidRPr="00095125">
        <w:rPr>
          <w:bCs/>
        </w:rPr>
        <w:t>администрация Шумерлинского муниципального округа</w:t>
      </w:r>
      <w:r>
        <w:rPr>
          <w:bCs/>
        </w:rPr>
        <w:t xml:space="preserve"> Чувашской       Республики</w:t>
      </w:r>
      <w:r w:rsidRPr="00095125">
        <w:rPr>
          <w:bCs/>
        </w:rPr>
        <w:t xml:space="preserve"> п о с т а н о в л я е т:</w:t>
      </w:r>
    </w:p>
    <w:p w:rsidR="000652B7" w:rsidRPr="00CC7F20" w:rsidRDefault="000652B7" w:rsidP="000652B7">
      <w:pPr>
        <w:pStyle w:val="af8"/>
        <w:spacing w:line="260" w:lineRule="exact"/>
        <w:ind w:firstLine="709"/>
        <w:jc w:val="both"/>
        <w:rPr>
          <w:rFonts w:ascii="Times New Roman" w:hAnsi="Times New Roman" w:cs="Times New Roman"/>
          <w:sz w:val="24"/>
          <w:szCs w:val="24"/>
        </w:rPr>
      </w:pPr>
      <w:r w:rsidRPr="00C86288">
        <w:rPr>
          <w:rFonts w:ascii="Times New Roman" w:hAnsi="Times New Roman" w:cs="Times New Roman"/>
          <w:sz w:val="24"/>
          <w:szCs w:val="24"/>
        </w:rPr>
        <w:t>1.</w:t>
      </w:r>
      <w:r>
        <w:rPr>
          <w:rFonts w:ascii="Times New Roman" w:hAnsi="Times New Roman" w:cs="Times New Roman"/>
          <w:sz w:val="24"/>
          <w:szCs w:val="24"/>
        </w:rPr>
        <w:t xml:space="preserve"> </w:t>
      </w:r>
      <w:r w:rsidRPr="00C86288">
        <w:rPr>
          <w:rFonts w:ascii="Times New Roman" w:hAnsi="Times New Roman" w:cs="Times New Roman"/>
          <w:sz w:val="24"/>
          <w:szCs w:val="24"/>
        </w:rPr>
        <w:t xml:space="preserve">Установить </w:t>
      </w:r>
      <w:r w:rsidRPr="00141C8C">
        <w:rPr>
          <w:rFonts w:ascii="Times New Roman" w:hAnsi="Times New Roman" w:cs="Times New Roman"/>
          <w:sz w:val="24"/>
          <w:szCs w:val="24"/>
        </w:rPr>
        <w:t>публичный сервитут на срок 49 лет в интересах публичного акционе</w:t>
      </w:r>
      <w:r w:rsidRPr="00141C8C">
        <w:rPr>
          <w:rFonts w:ascii="Times New Roman" w:hAnsi="Times New Roman" w:cs="Times New Roman"/>
          <w:sz w:val="24"/>
          <w:szCs w:val="24"/>
        </w:rPr>
        <w:t>р</w:t>
      </w:r>
      <w:r w:rsidRPr="00141C8C">
        <w:rPr>
          <w:rFonts w:ascii="Times New Roman" w:hAnsi="Times New Roman" w:cs="Times New Roman"/>
          <w:sz w:val="24"/>
          <w:szCs w:val="24"/>
        </w:rPr>
        <w:t xml:space="preserve">ного </w:t>
      </w:r>
      <w:r w:rsidRPr="00CC7F20">
        <w:rPr>
          <w:rFonts w:ascii="Times New Roman" w:hAnsi="Times New Roman" w:cs="Times New Roman"/>
          <w:sz w:val="24"/>
          <w:szCs w:val="24"/>
        </w:rPr>
        <w:t>общества «</w:t>
      </w:r>
      <w:proofErr w:type="spellStart"/>
      <w:r w:rsidRPr="00CC7F20">
        <w:rPr>
          <w:rFonts w:ascii="Times New Roman" w:hAnsi="Times New Roman" w:cs="Times New Roman"/>
          <w:sz w:val="24"/>
          <w:szCs w:val="24"/>
        </w:rPr>
        <w:t>Россети</w:t>
      </w:r>
      <w:proofErr w:type="spellEnd"/>
      <w:r w:rsidRPr="00CC7F20">
        <w:rPr>
          <w:rFonts w:ascii="Times New Roman" w:hAnsi="Times New Roman" w:cs="Times New Roman"/>
          <w:sz w:val="24"/>
          <w:szCs w:val="24"/>
        </w:rPr>
        <w:t xml:space="preserve"> Волга», ОГРН 1076450006280, в целях эксплуатации линейного об</w:t>
      </w:r>
      <w:r w:rsidRPr="00CC7F20">
        <w:rPr>
          <w:rFonts w:ascii="Times New Roman" w:hAnsi="Times New Roman" w:cs="Times New Roman"/>
          <w:sz w:val="24"/>
          <w:szCs w:val="24"/>
        </w:rPr>
        <w:t>ъ</w:t>
      </w:r>
      <w:r w:rsidRPr="00CC7F20">
        <w:rPr>
          <w:rFonts w:ascii="Times New Roman" w:hAnsi="Times New Roman" w:cs="Times New Roman"/>
          <w:sz w:val="24"/>
          <w:szCs w:val="24"/>
        </w:rPr>
        <w:t xml:space="preserve">екта электросетевого хозяйства «ВЛИ 0,4 </w:t>
      </w:r>
      <w:proofErr w:type="spellStart"/>
      <w:r w:rsidRPr="00CC7F20">
        <w:rPr>
          <w:rFonts w:ascii="Times New Roman" w:hAnsi="Times New Roman" w:cs="Times New Roman"/>
          <w:sz w:val="24"/>
          <w:szCs w:val="24"/>
        </w:rPr>
        <w:t>кВ</w:t>
      </w:r>
      <w:proofErr w:type="spellEnd"/>
      <w:r w:rsidRPr="00CC7F20">
        <w:rPr>
          <w:rFonts w:ascii="Times New Roman" w:hAnsi="Times New Roman" w:cs="Times New Roman"/>
          <w:sz w:val="24"/>
          <w:szCs w:val="24"/>
        </w:rPr>
        <w:t xml:space="preserve"> (Ф-1 от КТП №10/250 </w:t>
      </w:r>
      <w:proofErr w:type="spellStart"/>
      <w:r w:rsidRPr="00CC7F20">
        <w:rPr>
          <w:rFonts w:ascii="Times New Roman" w:hAnsi="Times New Roman" w:cs="Times New Roman"/>
          <w:sz w:val="24"/>
          <w:szCs w:val="24"/>
        </w:rPr>
        <w:t>кВА</w:t>
      </w:r>
      <w:proofErr w:type="spellEnd"/>
      <w:r w:rsidRPr="00CC7F20">
        <w:rPr>
          <w:rFonts w:ascii="Times New Roman" w:hAnsi="Times New Roman" w:cs="Times New Roman"/>
          <w:sz w:val="24"/>
          <w:szCs w:val="24"/>
        </w:rPr>
        <w:t xml:space="preserve"> с. Русские Алгаши,</w:t>
      </w:r>
      <w:r>
        <w:rPr>
          <w:rFonts w:ascii="Times New Roman" w:hAnsi="Times New Roman" w:cs="Times New Roman"/>
          <w:sz w:val="24"/>
          <w:szCs w:val="24"/>
        </w:rPr>
        <w:t xml:space="preserve"> </w:t>
      </w:r>
      <w:r w:rsidRPr="00CC7F20">
        <w:rPr>
          <w:rFonts w:ascii="Times New Roman" w:hAnsi="Times New Roman" w:cs="Times New Roman"/>
          <w:sz w:val="24"/>
          <w:szCs w:val="24"/>
        </w:rPr>
        <w:t xml:space="preserve">по ВЛ-10 </w:t>
      </w:r>
      <w:proofErr w:type="spellStart"/>
      <w:r w:rsidRPr="00CC7F20">
        <w:rPr>
          <w:rFonts w:ascii="Times New Roman" w:hAnsi="Times New Roman" w:cs="Times New Roman"/>
          <w:sz w:val="24"/>
          <w:szCs w:val="24"/>
        </w:rPr>
        <w:t>кВ</w:t>
      </w:r>
      <w:proofErr w:type="spellEnd"/>
      <w:r w:rsidRPr="00CC7F20">
        <w:rPr>
          <w:rFonts w:ascii="Times New Roman" w:hAnsi="Times New Roman" w:cs="Times New Roman"/>
          <w:sz w:val="24"/>
          <w:szCs w:val="24"/>
        </w:rPr>
        <w:t xml:space="preserve"> Л-5 от ПС 110 </w:t>
      </w:r>
      <w:proofErr w:type="spellStart"/>
      <w:r w:rsidRPr="00CC7F20">
        <w:rPr>
          <w:rFonts w:ascii="Times New Roman" w:hAnsi="Times New Roman" w:cs="Times New Roman"/>
          <w:sz w:val="24"/>
          <w:szCs w:val="24"/>
        </w:rPr>
        <w:t>кВ</w:t>
      </w:r>
      <w:proofErr w:type="spellEnd"/>
      <w:r w:rsidRPr="00CC7F20">
        <w:rPr>
          <w:rFonts w:ascii="Times New Roman" w:hAnsi="Times New Roman" w:cs="Times New Roman"/>
          <w:sz w:val="24"/>
          <w:szCs w:val="24"/>
        </w:rPr>
        <w:t xml:space="preserve"> Алгаши) от сущ. оп. №14 до оп. №19», инвентарный номер 2121-00-000000016942, необходимого для электроснабжения населения, </w:t>
      </w:r>
      <w:r>
        <w:rPr>
          <w:rFonts w:ascii="Times New Roman" w:hAnsi="Times New Roman" w:cs="Times New Roman"/>
          <w:sz w:val="24"/>
          <w:szCs w:val="24"/>
        </w:rPr>
        <w:t>проживающего</w:t>
      </w:r>
      <w:r w:rsidRPr="00CC7F20">
        <w:rPr>
          <w:rFonts w:ascii="Times New Roman" w:hAnsi="Times New Roman" w:cs="Times New Roman"/>
          <w:sz w:val="24"/>
          <w:szCs w:val="24"/>
        </w:rPr>
        <w:t xml:space="preserve"> на территории Чувашской Республики, Шумерлинского муниципального округа, села Русские Алгаши</w:t>
      </w:r>
      <w:r w:rsidRPr="00CC7F20">
        <w:rPr>
          <w:rFonts w:ascii="Times New Roman" w:hAnsi="Times New Roman"/>
          <w:color w:val="000000"/>
          <w:sz w:val="24"/>
          <w:szCs w:val="24"/>
          <w:lang w:bidi="ru-RU"/>
        </w:rPr>
        <w:t>,</w:t>
      </w:r>
      <w:r w:rsidRPr="00CC7F20">
        <w:rPr>
          <w:rFonts w:ascii="Times New Roman" w:hAnsi="Times New Roman" w:cs="Times New Roman"/>
          <w:sz w:val="24"/>
          <w:szCs w:val="24"/>
        </w:rPr>
        <w:t xml:space="preserve"> в о</w:t>
      </w:r>
      <w:r w:rsidRPr="00CC7F20">
        <w:rPr>
          <w:rFonts w:ascii="Times New Roman" w:hAnsi="Times New Roman" w:cs="Times New Roman"/>
          <w:sz w:val="24"/>
          <w:szCs w:val="24"/>
        </w:rPr>
        <w:t>т</w:t>
      </w:r>
      <w:r w:rsidRPr="00CC7F20">
        <w:rPr>
          <w:rFonts w:ascii="Times New Roman" w:hAnsi="Times New Roman" w:cs="Times New Roman"/>
          <w:sz w:val="24"/>
          <w:szCs w:val="24"/>
        </w:rPr>
        <w:t>ношении:</w:t>
      </w:r>
    </w:p>
    <w:p w:rsidR="000652B7" w:rsidRPr="00CC7F20" w:rsidRDefault="000652B7" w:rsidP="000652B7">
      <w:pPr>
        <w:pStyle w:val="af8"/>
        <w:ind w:firstLine="709"/>
        <w:jc w:val="both"/>
        <w:rPr>
          <w:rFonts w:ascii="Times New Roman" w:hAnsi="Times New Roman" w:cs="Times New Roman"/>
          <w:sz w:val="24"/>
          <w:szCs w:val="24"/>
        </w:rPr>
      </w:pPr>
      <w:r w:rsidRPr="00CC7F20">
        <w:rPr>
          <w:rFonts w:ascii="Times New Roman" w:hAnsi="Times New Roman" w:cs="Times New Roman"/>
          <w:sz w:val="24"/>
          <w:szCs w:val="24"/>
        </w:rPr>
        <w:t xml:space="preserve">земельного участка с кадастровым номером </w:t>
      </w:r>
      <w:r w:rsidRPr="00CC7F20">
        <w:rPr>
          <w:rFonts w:ascii="Times New Roman" w:hAnsi="Times New Roman" w:cs="Times New Roman"/>
          <w:color w:val="000000"/>
          <w:sz w:val="24"/>
          <w:szCs w:val="24"/>
        </w:rPr>
        <w:t xml:space="preserve">21:23:340203:336, </w:t>
      </w:r>
      <w:r w:rsidRPr="00CC7F20">
        <w:rPr>
          <w:rFonts w:ascii="Times New Roman" w:hAnsi="Times New Roman" w:cs="Times New Roman"/>
          <w:sz w:val="24"/>
          <w:szCs w:val="24"/>
        </w:rPr>
        <w:t>имеющего местопол</w:t>
      </w:r>
      <w:r w:rsidRPr="00CC7F20">
        <w:rPr>
          <w:rFonts w:ascii="Times New Roman" w:hAnsi="Times New Roman" w:cs="Times New Roman"/>
          <w:sz w:val="24"/>
          <w:szCs w:val="24"/>
        </w:rPr>
        <w:t>о</w:t>
      </w:r>
      <w:r w:rsidRPr="00CC7F20">
        <w:rPr>
          <w:rFonts w:ascii="Times New Roman" w:hAnsi="Times New Roman" w:cs="Times New Roman"/>
          <w:sz w:val="24"/>
          <w:szCs w:val="24"/>
        </w:rPr>
        <w:t xml:space="preserve">жение: </w:t>
      </w:r>
      <w:r w:rsidRPr="00CC7F20">
        <w:rPr>
          <w:rFonts w:ascii="Times New Roman" w:hAnsi="Times New Roman" w:cs="Times New Roman"/>
          <w:color w:val="000000"/>
          <w:sz w:val="24"/>
          <w:szCs w:val="24"/>
        </w:rPr>
        <w:t>Чувашская Республика - Чувашия, Шумерлинский</w:t>
      </w:r>
      <w:r>
        <w:rPr>
          <w:rFonts w:ascii="Times New Roman" w:hAnsi="Times New Roman" w:cs="Times New Roman"/>
          <w:color w:val="000000"/>
          <w:sz w:val="24"/>
          <w:szCs w:val="24"/>
        </w:rPr>
        <w:t xml:space="preserve"> муниципальный округ</w:t>
      </w:r>
      <w:r w:rsidRPr="00CC7F20">
        <w:rPr>
          <w:rFonts w:ascii="Times New Roman" w:hAnsi="Times New Roman" w:cs="Times New Roman"/>
          <w:color w:val="000000"/>
          <w:sz w:val="24"/>
          <w:szCs w:val="24"/>
        </w:rPr>
        <w:t xml:space="preserve">, </w:t>
      </w:r>
      <w:r>
        <w:rPr>
          <w:rFonts w:ascii="Times New Roman" w:hAnsi="Times New Roman" w:cs="Times New Roman"/>
          <w:color w:val="000000"/>
          <w:sz w:val="24"/>
          <w:szCs w:val="24"/>
        </w:rPr>
        <w:t>сельское пос</w:t>
      </w:r>
      <w:r>
        <w:rPr>
          <w:rFonts w:ascii="Times New Roman" w:hAnsi="Times New Roman" w:cs="Times New Roman"/>
          <w:color w:val="000000"/>
          <w:sz w:val="24"/>
          <w:szCs w:val="24"/>
        </w:rPr>
        <w:t>е</w:t>
      </w:r>
      <w:r>
        <w:rPr>
          <w:rFonts w:ascii="Times New Roman" w:hAnsi="Times New Roman" w:cs="Times New Roman"/>
          <w:color w:val="000000"/>
          <w:sz w:val="24"/>
          <w:szCs w:val="24"/>
        </w:rPr>
        <w:t>ление</w:t>
      </w:r>
      <w:r w:rsidRPr="00CC7F20">
        <w:rPr>
          <w:rFonts w:ascii="Times New Roman" w:hAnsi="Times New Roman" w:cs="Times New Roman"/>
          <w:color w:val="000000"/>
          <w:sz w:val="24"/>
          <w:szCs w:val="24"/>
        </w:rPr>
        <w:t xml:space="preserve"> Русско-</w:t>
      </w:r>
      <w:proofErr w:type="spellStart"/>
      <w:r w:rsidRPr="00CC7F20">
        <w:rPr>
          <w:rFonts w:ascii="Times New Roman" w:hAnsi="Times New Roman" w:cs="Times New Roman"/>
          <w:color w:val="000000"/>
          <w:sz w:val="24"/>
          <w:szCs w:val="24"/>
        </w:rPr>
        <w:t>Алгашинское</w:t>
      </w:r>
      <w:proofErr w:type="spellEnd"/>
      <w:r w:rsidRPr="00CC7F20">
        <w:rPr>
          <w:rFonts w:ascii="Times New Roman" w:hAnsi="Times New Roman" w:cs="Times New Roman"/>
          <w:sz w:val="24"/>
          <w:szCs w:val="24"/>
        </w:rPr>
        <w:t xml:space="preserve">; </w:t>
      </w:r>
    </w:p>
    <w:p w:rsidR="000652B7" w:rsidRPr="00CC7F20" w:rsidRDefault="000652B7" w:rsidP="000652B7">
      <w:pPr>
        <w:pStyle w:val="af8"/>
        <w:ind w:firstLine="709"/>
        <w:jc w:val="both"/>
        <w:rPr>
          <w:rFonts w:ascii="Times New Roman" w:hAnsi="Times New Roman" w:cs="Times New Roman"/>
          <w:sz w:val="24"/>
          <w:szCs w:val="24"/>
        </w:rPr>
      </w:pPr>
      <w:r w:rsidRPr="00CC7F20">
        <w:rPr>
          <w:rFonts w:ascii="Times New Roman" w:hAnsi="Times New Roman" w:cs="Times New Roman"/>
          <w:sz w:val="24"/>
          <w:szCs w:val="24"/>
        </w:rPr>
        <w:t xml:space="preserve">земельного участка с кадастровым номером </w:t>
      </w:r>
      <w:r w:rsidRPr="00CC7F20">
        <w:rPr>
          <w:rFonts w:ascii="Times New Roman" w:hAnsi="Times New Roman" w:cs="Times New Roman"/>
          <w:color w:val="000000"/>
          <w:sz w:val="24"/>
          <w:szCs w:val="24"/>
        </w:rPr>
        <w:t xml:space="preserve">21:23:340203:150, </w:t>
      </w:r>
      <w:r w:rsidRPr="00CC7F20">
        <w:rPr>
          <w:rFonts w:ascii="Times New Roman" w:hAnsi="Times New Roman" w:cs="Times New Roman"/>
          <w:sz w:val="24"/>
          <w:szCs w:val="24"/>
        </w:rPr>
        <w:t>имеющего местопол</w:t>
      </w:r>
      <w:r w:rsidRPr="00CC7F20">
        <w:rPr>
          <w:rFonts w:ascii="Times New Roman" w:hAnsi="Times New Roman" w:cs="Times New Roman"/>
          <w:sz w:val="24"/>
          <w:szCs w:val="24"/>
        </w:rPr>
        <w:t>о</w:t>
      </w:r>
      <w:r w:rsidRPr="00CC7F20">
        <w:rPr>
          <w:rFonts w:ascii="Times New Roman" w:hAnsi="Times New Roman" w:cs="Times New Roman"/>
          <w:sz w:val="24"/>
          <w:szCs w:val="24"/>
        </w:rPr>
        <w:t xml:space="preserve">жение, </w:t>
      </w:r>
      <w:r w:rsidRPr="00CC7F20">
        <w:rPr>
          <w:rFonts w:ascii="Times New Roman" w:hAnsi="Times New Roman" w:cs="Times New Roman"/>
          <w:color w:val="000000"/>
          <w:sz w:val="24"/>
          <w:szCs w:val="24"/>
        </w:rPr>
        <w:t>установленное относительно ориентира, расположенного в границах участка. Почт</w:t>
      </w:r>
      <w:r w:rsidRPr="00CC7F20">
        <w:rPr>
          <w:rFonts w:ascii="Times New Roman" w:hAnsi="Times New Roman" w:cs="Times New Roman"/>
          <w:color w:val="000000"/>
          <w:sz w:val="24"/>
          <w:szCs w:val="24"/>
        </w:rPr>
        <w:t>о</w:t>
      </w:r>
      <w:r w:rsidRPr="00CC7F20">
        <w:rPr>
          <w:rFonts w:ascii="Times New Roman" w:hAnsi="Times New Roman" w:cs="Times New Roman"/>
          <w:color w:val="000000"/>
          <w:sz w:val="24"/>
          <w:szCs w:val="24"/>
        </w:rPr>
        <w:t xml:space="preserve">вый адрес ориентира: </w:t>
      </w:r>
      <w:proofErr w:type="gramStart"/>
      <w:r w:rsidRPr="00CC7F20">
        <w:rPr>
          <w:rFonts w:ascii="Times New Roman" w:hAnsi="Times New Roman" w:cs="Times New Roman"/>
          <w:color w:val="000000"/>
          <w:sz w:val="24"/>
          <w:szCs w:val="24"/>
        </w:rPr>
        <w:t>-.</w:t>
      </w:r>
      <w:r w:rsidRPr="00CC7F20">
        <w:rPr>
          <w:rFonts w:ascii="Times New Roman" w:hAnsi="Times New Roman" w:cs="Times New Roman"/>
          <w:sz w:val="24"/>
          <w:szCs w:val="24"/>
        </w:rPr>
        <w:t>;</w:t>
      </w:r>
      <w:proofErr w:type="gramEnd"/>
      <w:r w:rsidRPr="00CC7F20">
        <w:rPr>
          <w:rFonts w:ascii="Times New Roman" w:hAnsi="Times New Roman" w:cs="Times New Roman"/>
          <w:sz w:val="24"/>
          <w:szCs w:val="24"/>
        </w:rPr>
        <w:t xml:space="preserve"> </w:t>
      </w:r>
    </w:p>
    <w:p w:rsidR="000652B7" w:rsidRPr="00CC7F20" w:rsidRDefault="000652B7" w:rsidP="000652B7">
      <w:pPr>
        <w:pStyle w:val="af8"/>
        <w:ind w:firstLine="709"/>
        <w:jc w:val="both"/>
        <w:rPr>
          <w:rFonts w:ascii="Times New Roman" w:hAnsi="Times New Roman" w:cs="Times New Roman"/>
          <w:sz w:val="24"/>
          <w:szCs w:val="24"/>
        </w:rPr>
      </w:pPr>
      <w:r w:rsidRPr="00CC7F20">
        <w:rPr>
          <w:rFonts w:ascii="Times New Roman" w:hAnsi="Times New Roman" w:cs="Times New Roman"/>
          <w:sz w:val="24"/>
          <w:szCs w:val="24"/>
        </w:rPr>
        <w:t xml:space="preserve">земельного участка с кадастровым номером </w:t>
      </w:r>
      <w:r w:rsidRPr="00CC7F20">
        <w:rPr>
          <w:rFonts w:ascii="Times New Roman" w:hAnsi="Times New Roman" w:cs="Times New Roman"/>
          <w:color w:val="000000"/>
          <w:sz w:val="24"/>
          <w:szCs w:val="24"/>
        </w:rPr>
        <w:t xml:space="preserve">21:23:340203:326, </w:t>
      </w:r>
      <w:r w:rsidRPr="00CC7F20">
        <w:rPr>
          <w:rFonts w:ascii="Times New Roman" w:hAnsi="Times New Roman" w:cs="Times New Roman"/>
          <w:sz w:val="24"/>
          <w:szCs w:val="24"/>
        </w:rPr>
        <w:t>имеющего местопол</w:t>
      </w:r>
      <w:r w:rsidRPr="00CC7F20">
        <w:rPr>
          <w:rFonts w:ascii="Times New Roman" w:hAnsi="Times New Roman" w:cs="Times New Roman"/>
          <w:sz w:val="24"/>
          <w:szCs w:val="24"/>
        </w:rPr>
        <w:t>о</w:t>
      </w:r>
      <w:r w:rsidRPr="00CC7F20">
        <w:rPr>
          <w:rFonts w:ascii="Times New Roman" w:hAnsi="Times New Roman" w:cs="Times New Roman"/>
          <w:sz w:val="24"/>
          <w:szCs w:val="24"/>
        </w:rPr>
        <w:t xml:space="preserve">жение: </w:t>
      </w:r>
      <w:r w:rsidRPr="00CC7F20">
        <w:rPr>
          <w:rFonts w:ascii="Times New Roman" w:hAnsi="Times New Roman" w:cs="Times New Roman"/>
          <w:color w:val="000000"/>
          <w:sz w:val="24"/>
          <w:szCs w:val="24"/>
        </w:rPr>
        <w:t>Чувашская Республика - Чувашия, Шумерлинский</w:t>
      </w:r>
      <w:r>
        <w:rPr>
          <w:rFonts w:ascii="Times New Roman" w:hAnsi="Times New Roman" w:cs="Times New Roman"/>
          <w:color w:val="000000"/>
          <w:sz w:val="24"/>
          <w:szCs w:val="24"/>
        </w:rPr>
        <w:t xml:space="preserve"> муниципальный округ</w:t>
      </w:r>
      <w:r w:rsidRPr="00CC7F20">
        <w:rPr>
          <w:rFonts w:ascii="Times New Roman" w:hAnsi="Times New Roman" w:cs="Times New Roman"/>
          <w:color w:val="000000"/>
          <w:sz w:val="24"/>
          <w:szCs w:val="24"/>
        </w:rPr>
        <w:t xml:space="preserve">, </w:t>
      </w:r>
      <w:r>
        <w:rPr>
          <w:rFonts w:ascii="Times New Roman" w:hAnsi="Times New Roman" w:cs="Times New Roman"/>
          <w:color w:val="000000"/>
          <w:sz w:val="24"/>
          <w:szCs w:val="24"/>
        </w:rPr>
        <w:t>село</w:t>
      </w:r>
      <w:r w:rsidRPr="00CC7F20">
        <w:rPr>
          <w:rFonts w:ascii="Times New Roman" w:hAnsi="Times New Roman" w:cs="Times New Roman"/>
          <w:color w:val="000000"/>
          <w:sz w:val="24"/>
          <w:szCs w:val="24"/>
        </w:rPr>
        <w:t xml:space="preserve"> Ру</w:t>
      </w:r>
      <w:r w:rsidRPr="00CC7F20">
        <w:rPr>
          <w:rFonts w:ascii="Times New Roman" w:hAnsi="Times New Roman" w:cs="Times New Roman"/>
          <w:color w:val="000000"/>
          <w:sz w:val="24"/>
          <w:szCs w:val="24"/>
        </w:rPr>
        <w:t>с</w:t>
      </w:r>
      <w:r w:rsidRPr="00CC7F20">
        <w:rPr>
          <w:rFonts w:ascii="Times New Roman" w:hAnsi="Times New Roman" w:cs="Times New Roman"/>
          <w:color w:val="000000"/>
          <w:sz w:val="24"/>
          <w:szCs w:val="24"/>
        </w:rPr>
        <w:t>ские А</w:t>
      </w:r>
      <w:r w:rsidRPr="00CC7F20">
        <w:rPr>
          <w:rFonts w:ascii="Times New Roman" w:hAnsi="Times New Roman" w:cs="Times New Roman"/>
          <w:color w:val="000000"/>
          <w:sz w:val="24"/>
          <w:szCs w:val="24"/>
        </w:rPr>
        <w:t>л</w:t>
      </w:r>
      <w:r w:rsidRPr="00CC7F20">
        <w:rPr>
          <w:rFonts w:ascii="Times New Roman" w:hAnsi="Times New Roman" w:cs="Times New Roman"/>
          <w:color w:val="000000"/>
          <w:sz w:val="24"/>
          <w:szCs w:val="24"/>
        </w:rPr>
        <w:t>гаши, ул</w:t>
      </w:r>
      <w:r>
        <w:rPr>
          <w:rFonts w:ascii="Times New Roman" w:hAnsi="Times New Roman" w:cs="Times New Roman"/>
          <w:color w:val="000000"/>
          <w:sz w:val="24"/>
          <w:szCs w:val="24"/>
        </w:rPr>
        <w:t>ица</w:t>
      </w:r>
      <w:r w:rsidRPr="00CC7F20">
        <w:rPr>
          <w:rFonts w:ascii="Times New Roman" w:hAnsi="Times New Roman" w:cs="Times New Roman"/>
          <w:color w:val="000000"/>
          <w:sz w:val="24"/>
          <w:szCs w:val="24"/>
        </w:rPr>
        <w:t xml:space="preserve"> Октябрьская, д</w:t>
      </w:r>
      <w:r>
        <w:rPr>
          <w:rFonts w:ascii="Times New Roman" w:hAnsi="Times New Roman" w:cs="Times New Roman"/>
          <w:color w:val="000000"/>
          <w:sz w:val="24"/>
          <w:szCs w:val="24"/>
        </w:rPr>
        <w:t xml:space="preserve">ом </w:t>
      </w:r>
      <w:r w:rsidRPr="00CC7F20">
        <w:rPr>
          <w:rFonts w:ascii="Times New Roman" w:hAnsi="Times New Roman" w:cs="Times New Roman"/>
          <w:color w:val="000000"/>
          <w:sz w:val="24"/>
          <w:szCs w:val="24"/>
        </w:rPr>
        <w:t>23;</w:t>
      </w:r>
    </w:p>
    <w:p w:rsidR="000652B7" w:rsidRPr="00CC7F20" w:rsidRDefault="000652B7" w:rsidP="000652B7">
      <w:pPr>
        <w:pStyle w:val="af8"/>
        <w:ind w:firstLine="709"/>
        <w:jc w:val="both"/>
        <w:rPr>
          <w:rFonts w:ascii="Times New Roman" w:hAnsi="Times New Roman" w:cs="Times New Roman"/>
          <w:sz w:val="24"/>
          <w:szCs w:val="24"/>
        </w:rPr>
      </w:pPr>
      <w:r w:rsidRPr="00CC7F20">
        <w:rPr>
          <w:rFonts w:ascii="Times New Roman" w:hAnsi="Times New Roman" w:cs="Times New Roman"/>
          <w:sz w:val="24"/>
          <w:szCs w:val="24"/>
        </w:rPr>
        <w:t xml:space="preserve">земельного участка с кадастровым номером </w:t>
      </w:r>
      <w:r w:rsidRPr="00CC7F20">
        <w:rPr>
          <w:rFonts w:ascii="Times New Roman" w:hAnsi="Times New Roman" w:cs="Times New Roman"/>
          <w:color w:val="000000"/>
          <w:sz w:val="24"/>
          <w:szCs w:val="24"/>
        </w:rPr>
        <w:t xml:space="preserve">21:23:340203:6, </w:t>
      </w:r>
      <w:r w:rsidRPr="00CC7F20">
        <w:rPr>
          <w:rFonts w:ascii="Times New Roman" w:hAnsi="Times New Roman" w:cs="Times New Roman"/>
          <w:sz w:val="24"/>
          <w:szCs w:val="24"/>
        </w:rPr>
        <w:t>имеющего местополож</w:t>
      </w:r>
      <w:r w:rsidRPr="00CC7F20">
        <w:rPr>
          <w:rFonts w:ascii="Times New Roman" w:hAnsi="Times New Roman" w:cs="Times New Roman"/>
          <w:sz w:val="24"/>
          <w:szCs w:val="24"/>
        </w:rPr>
        <w:t>е</w:t>
      </w:r>
      <w:r>
        <w:rPr>
          <w:rFonts w:ascii="Times New Roman" w:hAnsi="Times New Roman" w:cs="Times New Roman"/>
          <w:sz w:val="24"/>
          <w:szCs w:val="24"/>
        </w:rPr>
        <w:t>ние</w:t>
      </w:r>
      <w:r w:rsidRPr="00CC7F20">
        <w:rPr>
          <w:rFonts w:ascii="Times New Roman" w:hAnsi="Times New Roman" w:cs="Times New Roman"/>
          <w:color w:val="000000"/>
          <w:sz w:val="24"/>
          <w:szCs w:val="24"/>
        </w:rPr>
        <w:t>: Чувашская Республика - Чувашия, Шумерлинский</w:t>
      </w:r>
      <w:r>
        <w:rPr>
          <w:rFonts w:ascii="Times New Roman" w:hAnsi="Times New Roman" w:cs="Times New Roman"/>
          <w:color w:val="000000"/>
          <w:sz w:val="24"/>
          <w:szCs w:val="24"/>
        </w:rPr>
        <w:t xml:space="preserve"> муниципальный округ</w:t>
      </w:r>
      <w:r w:rsidRPr="00CC7F20">
        <w:rPr>
          <w:rFonts w:ascii="Times New Roman" w:hAnsi="Times New Roman" w:cs="Times New Roman"/>
          <w:color w:val="000000"/>
          <w:sz w:val="24"/>
          <w:szCs w:val="24"/>
        </w:rPr>
        <w:t xml:space="preserve">, </w:t>
      </w:r>
      <w:r>
        <w:rPr>
          <w:rFonts w:ascii="Times New Roman" w:hAnsi="Times New Roman" w:cs="Times New Roman"/>
          <w:color w:val="000000"/>
          <w:sz w:val="24"/>
          <w:szCs w:val="24"/>
        </w:rPr>
        <w:t>село</w:t>
      </w:r>
      <w:r w:rsidRPr="00CC7F20">
        <w:rPr>
          <w:rFonts w:ascii="Times New Roman" w:hAnsi="Times New Roman" w:cs="Times New Roman"/>
          <w:color w:val="000000"/>
          <w:sz w:val="24"/>
          <w:szCs w:val="24"/>
        </w:rPr>
        <w:t xml:space="preserve"> Русские А</w:t>
      </w:r>
      <w:r w:rsidRPr="00CC7F20">
        <w:rPr>
          <w:rFonts w:ascii="Times New Roman" w:hAnsi="Times New Roman" w:cs="Times New Roman"/>
          <w:color w:val="000000"/>
          <w:sz w:val="24"/>
          <w:szCs w:val="24"/>
        </w:rPr>
        <w:t>л</w:t>
      </w:r>
      <w:r w:rsidRPr="00CC7F20">
        <w:rPr>
          <w:rFonts w:ascii="Times New Roman" w:hAnsi="Times New Roman" w:cs="Times New Roman"/>
          <w:color w:val="000000"/>
          <w:sz w:val="24"/>
          <w:szCs w:val="24"/>
        </w:rPr>
        <w:t>гаши, ул</w:t>
      </w:r>
      <w:r>
        <w:rPr>
          <w:rFonts w:ascii="Times New Roman" w:hAnsi="Times New Roman" w:cs="Times New Roman"/>
          <w:color w:val="000000"/>
          <w:sz w:val="24"/>
          <w:szCs w:val="24"/>
        </w:rPr>
        <w:t>ица</w:t>
      </w:r>
      <w:r w:rsidRPr="00CC7F20">
        <w:rPr>
          <w:rFonts w:ascii="Times New Roman" w:hAnsi="Times New Roman" w:cs="Times New Roman"/>
          <w:color w:val="000000"/>
          <w:sz w:val="24"/>
          <w:szCs w:val="24"/>
        </w:rPr>
        <w:t xml:space="preserve"> Октябрьская, дом 21;</w:t>
      </w:r>
    </w:p>
    <w:p w:rsidR="000652B7" w:rsidRPr="00CC7F20" w:rsidRDefault="000652B7" w:rsidP="000652B7">
      <w:pPr>
        <w:pStyle w:val="af8"/>
        <w:ind w:firstLine="709"/>
        <w:jc w:val="both"/>
        <w:rPr>
          <w:sz w:val="24"/>
          <w:szCs w:val="24"/>
        </w:rPr>
      </w:pPr>
      <w:r w:rsidRPr="00CC7F20">
        <w:rPr>
          <w:rFonts w:ascii="Times New Roman" w:hAnsi="Times New Roman" w:cs="Times New Roman"/>
          <w:sz w:val="24"/>
          <w:szCs w:val="24"/>
        </w:rPr>
        <w:t xml:space="preserve">земельного участка с кадастровым номером </w:t>
      </w:r>
      <w:r w:rsidRPr="00CC7F20">
        <w:rPr>
          <w:rFonts w:ascii="Times New Roman" w:hAnsi="Times New Roman" w:cs="Times New Roman"/>
          <w:color w:val="000000"/>
          <w:sz w:val="24"/>
          <w:szCs w:val="24"/>
        </w:rPr>
        <w:t xml:space="preserve">21:23:340203:28, </w:t>
      </w:r>
      <w:r w:rsidRPr="00CC7F20">
        <w:rPr>
          <w:rFonts w:ascii="Times New Roman" w:hAnsi="Times New Roman" w:cs="Times New Roman"/>
          <w:sz w:val="24"/>
          <w:szCs w:val="24"/>
        </w:rPr>
        <w:t>имеющего местопол</w:t>
      </w:r>
      <w:r w:rsidRPr="00CC7F20">
        <w:rPr>
          <w:rFonts w:ascii="Times New Roman" w:hAnsi="Times New Roman" w:cs="Times New Roman"/>
          <w:sz w:val="24"/>
          <w:szCs w:val="24"/>
        </w:rPr>
        <w:t>о</w:t>
      </w:r>
      <w:r w:rsidRPr="00CC7F20">
        <w:rPr>
          <w:rFonts w:ascii="Times New Roman" w:hAnsi="Times New Roman" w:cs="Times New Roman"/>
          <w:sz w:val="24"/>
          <w:szCs w:val="24"/>
        </w:rPr>
        <w:t>жение</w:t>
      </w:r>
      <w:r w:rsidRPr="00CC7F20">
        <w:rPr>
          <w:rFonts w:ascii="Times New Roman" w:hAnsi="Times New Roman" w:cs="Times New Roman"/>
          <w:color w:val="000000"/>
          <w:sz w:val="24"/>
          <w:szCs w:val="24"/>
        </w:rPr>
        <w:t>: Чувашская Республика - Чувашия, Шумерлинский</w:t>
      </w:r>
      <w:r>
        <w:rPr>
          <w:rFonts w:ascii="Times New Roman" w:hAnsi="Times New Roman" w:cs="Times New Roman"/>
          <w:color w:val="000000"/>
          <w:sz w:val="24"/>
          <w:szCs w:val="24"/>
        </w:rPr>
        <w:t xml:space="preserve"> муниципальный округ</w:t>
      </w:r>
      <w:r w:rsidRPr="00CC7F20">
        <w:rPr>
          <w:rFonts w:ascii="Times New Roman" w:hAnsi="Times New Roman" w:cs="Times New Roman"/>
          <w:color w:val="000000"/>
          <w:sz w:val="24"/>
          <w:szCs w:val="24"/>
        </w:rPr>
        <w:t xml:space="preserve">, </w:t>
      </w:r>
      <w:r>
        <w:rPr>
          <w:rFonts w:ascii="Times New Roman" w:hAnsi="Times New Roman" w:cs="Times New Roman"/>
          <w:color w:val="000000"/>
          <w:sz w:val="24"/>
          <w:szCs w:val="24"/>
        </w:rPr>
        <w:t>село</w:t>
      </w:r>
      <w:r w:rsidRPr="00CC7F20">
        <w:rPr>
          <w:rFonts w:ascii="Times New Roman" w:hAnsi="Times New Roman" w:cs="Times New Roman"/>
          <w:color w:val="000000"/>
          <w:sz w:val="24"/>
          <w:szCs w:val="24"/>
        </w:rPr>
        <w:t xml:space="preserve"> Ру</w:t>
      </w:r>
      <w:r w:rsidRPr="00CC7F20">
        <w:rPr>
          <w:rFonts w:ascii="Times New Roman" w:hAnsi="Times New Roman" w:cs="Times New Roman"/>
          <w:color w:val="000000"/>
          <w:sz w:val="24"/>
          <w:szCs w:val="24"/>
        </w:rPr>
        <w:t>с</w:t>
      </w:r>
      <w:r w:rsidRPr="00CC7F20">
        <w:rPr>
          <w:rFonts w:ascii="Times New Roman" w:hAnsi="Times New Roman" w:cs="Times New Roman"/>
          <w:color w:val="000000"/>
          <w:sz w:val="24"/>
          <w:szCs w:val="24"/>
        </w:rPr>
        <w:t>ские А</w:t>
      </w:r>
      <w:r w:rsidRPr="00CC7F20">
        <w:rPr>
          <w:rFonts w:ascii="Times New Roman" w:hAnsi="Times New Roman" w:cs="Times New Roman"/>
          <w:color w:val="000000"/>
          <w:sz w:val="24"/>
          <w:szCs w:val="24"/>
        </w:rPr>
        <w:t>л</w:t>
      </w:r>
      <w:r w:rsidRPr="00CC7F20">
        <w:rPr>
          <w:rFonts w:ascii="Times New Roman" w:hAnsi="Times New Roman" w:cs="Times New Roman"/>
          <w:color w:val="000000"/>
          <w:sz w:val="24"/>
          <w:szCs w:val="24"/>
        </w:rPr>
        <w:t>гаши, ул</w:t>
      </w:r>
      <w:r>
        <w:rPr>
          <w:rFonts w:ascii="Times New Roman" w:hAnsi="Times New Roman" w:cs="Times New Roman"/>
          <w:color w:val="000000"/>
          <w:sz w:val="24"/>
          <w:szCs w:val="24"/>
        </w:rPr>
        <w:t>ица</w:t>
      </w:r>
      <w:r w:rsidRPr="00CC7F20">
        <w:rPr>
          <w:rFonts w:ascii="Times New Roman" w:hAnsi="Times New Roman" w:cs="Times New Roman"/>
          <w:color w:val="000000"/>
          <w:sz w:val="24"/>
          <w:szCs w:val="24"/>
        </w:rPr>
        <w:t xml:space="preserve"> Октябрьская, дом 19;</w:t>
      </w:r>
    </w:p>
    <w:p w:rsidR="000652B7" w:rsidRPr="00CC7F20" w:rsidRDefault="000652B7" w:rsidP="000652B7">
      <w:pPr>
        <w:rPr>
          <w:color w:val="000000"/>
        </w:rPr>
      </w:pPr>
      <w:r w:rsidRPr="00CC7F20">
        <w:rPr>
          <w:color w:val="000000"/>
        </w:rPr>
        <w:t>неразграниченных земель кадастрового квартала 21:23:340203, расположенного Ч</w:t>
      </w:r>
      <w:r w:rsidRPr="00CC7F20">
        <w:rPr>
          <w:color w:val="000000"/>
        </w:rPr>
        <w:t>у</w:t>
      </w:r>
      <w:r w:rsidRPr="00CC7F20">
        <w:rPr>
          <w:color w:val="000000"/>
        </w:rPr>
        <w:t>вашская Республика - Чувашия, Шумерлинский</w:t>
      </w:r>
      <w:r>
        <w:rPr>
          <w:color w:val="000000"/>
        </w:rPr>
        <w:t xml:space="preserve"> муниципальный округ</w:t>
      </w:r>
      <w:r w:rsidRPr="00CC7F20">
        <w:rPr>
          <w:color w:val="000000"/>
        </w:rPr>
        <w:t xml:space="preserve">, </w:t>
      </w:r>
      <w:r>
        <w:rPr>
          <w:color w:val="000000"/>
        </w:rPr>
        <w:t>сельское поселение</w:t>
      </w:r>
      <w:r w:rsidRPr="00CC7F20">
        <w:rPr>
          <w:color w:val="000000"/>
        </w:rPr>
        <w:t xml:space="preserve"> Русско-</w:t>
      </w:r>
      <w:proofErr w:type="spellStart"/>
      <w:r w:rsidRPr="00CC7F20">
        <w:rPr>
          <w:color w:val="000000"/>
        </w:rPr>
        <w:t>Алгашинское</w:t>
      </w:r>
      <w:proofErr w:type="spellEnd"/>
      <w:r w:rsidRPr="00CC7F20">
        <w:rPr>
          <w:color w:val="000000"/>
        </w:rPr>
        <w:t>.</w:t>
      </w:r>
    </w:p>
    <w:p w:rsidR="000652B7" w:rsidRPr="00CC7F20" w:rsidRDefault="000652B7" w:rsidP="000652B7">
      <w:pPr>
        <w:pStyle w:val="af8"/>
        <w:ind w:firstLine="709"/>
        <w:jc w:val="both"/>
        <w:rPr>
          <w:sz w:val="24"/>
          <w:szCs w:val="24"/>
        </w:rPr>
      </w:pPr>
      <w:r w:rsidRPr="00CC7F20">
        <w:rPr>
          <w:rFonts w:ascii="Times New Roman" w:hAnsi="Times New Roman" w:cs="Times New Roman"/>
          <w:sz w:val="24"/>
          <w:szCs w:val="24"/>
        </w:rPr>
        <w:t xml:space="preserve">земельного участка с кадастровым номером </w:t>
      </w:r>
      <w:r w:rsidRPr="00CC7F20">
        <w:rPr>
          <w:rFonts w:ascii="Times New Roman" w:hAnsi="Times New Roman" w:cs="Times New Roman"/>
          <w:color w:val="000000"/>
          <w:sz w:val="24"/>
          <w:szCs w:val="24"/>
        </w:rPr>
        <w:t>21:23:340203:</w:t>
      </w:r>
      <w:r>
        <w:rPr>
          <w:rFonts w:ascii="Times New Roman" w:hAnsi="Times New Roman" w:cs="Times New Roman"/>
          <w:color w:val="000000"/>
          <w:sz w:val="24"/>
          <w:szCs w:val="24"/>
        </w:rPr>
        <w:t>332</w:t>
      </w:r>
      <w:r w:rsidRPr="00CC7F20">
        <w:rPr>
          <w:rFonts w:ascii="Times New Roman" w:hAnsi="Times New Roman" w:cs="Times New Roman"/>
          <w:color w:val="000000"/>
          <w:sz w:val="24"/>
          <w:szCs w:val="24"/>
        </w:rPr>
        <w:t xml:space="preserve">, </w:t>
      </w:r>
      <w:r w:rsidRPr="00CC7F20">
        <w:rPr>
          <w:rFonts w:ascii="Times New Roman" w:hAnsi="Times New Roman" w:cs="Times New Roman"/>
          <w:sz w:val="24"/>
          <w:szCs w:val="24"/>
        </w:rPr>
        <w:t>имеющего местопол</w:t>
      </w:r>
      <w:r w:rsidRPr="00CC7F20">
        <w:rPr>
          <w:rFonts w:ascii="Times New Roman" w:hAnsi="Times New Roman" w:cs="Times New Roman"/>
          <w:sz w:val="24"/>
          <w:szCs w:val="24"/>
        </w:rPr>
        <w:t>о</w:t>
      </w:r>
      <w:r w:rsidRPr="00CC7F20">
        <w:rPr>
          <w:rFonts w:ascii="Times New Roman" w:hAnsi="Times New Roman" w:cs="Times New Roman"/>
          <w:sz w:val="24"/>
          <w:szCs w:val="24"/>
        </w:rPr>
        <w:t xml:space="preserve">жение: </w:t>
      </w:r>
      <w:r w:rsidRPr="00CC7F20">
        <w:rPr>
          <w:rFonts w:ascii="Times New Roman" w:hAnsi="Times New Roman" w:cs="Times New Roman"/>
          <w:color w:val="000000"/>
          <w:sz w:val="24"/>
          <w:szCs w:val="24"/>
        </w:rPr>
        <w:t>Чувашская Республика - Чувашия, Шумерлинский</w:t>
      </w:r>
      <w:r>
        <w:rPr>
          <w:rFonts w:ascii="Times New Roman" w:hAnsi="Times New Roman" w:cs="Times New Roman"/>
          <w:color w:val="000000"/>
          <w:sz w:val="24"/>
          <w:szCs w:val="24"/>
        </w:rPr>
        <w:t xml:space="preserve"> муниципальный округ</w:t>
      </w:r>
      <w:r w:rsidRPr="00CC7F20">
        <w:rPr>
          <w:rFonts w:ascii="Times New Roman" w:hAnsi="Times New Roman" w:cs="Times New Roman"/>
          <w:color w:val="000000"/>
          <w:sz w:val="24"/>
          <w:szCs w:val="24"/>
        </w:rPr>
        <w:t>,</w:t>
      </w:r>
      <w:r>
        <w:rPr>
          <w:rFonts w:ascii="Times New Roman" w:hAnsi="Times New Roman" w:cs="Times New Roman"/>
          <w:color w:val="000000"/>
          <w:sz w:val="24"/>
          <w:szCs w:val="24"/>
        </w:rPr>
        <w:t xml:space="preserve"> село</w:t>
      </w:r>
      <w:r w:rsidRPr="00CC7F20">
        <w:rPr>
          <w:rFonts w:ascii="Times New Roman" w:hAnsi="Times New Roman" w:cs="Times New Roman"/>
          <w:color w:val="000000"/>
          <w:sz w:val="24"/>
          <w:szCs w:val="24"/>
        </w:rPr>
        <w:t xml:space="preserve"> Ру</w:t>
      </w:r>
      <w:r w:rsidRPr="00CC7F20">
        <w:rPr>
          <w:rFonts w:ascii="Times New Roman" w:hAnsi="Times New Roman" w:cs="Times New Roman"/>
          <w:color w:val="000000"/>
          <w:sz w:val="24"/>
          <w:szCs w:val="24"/>
        </w:rPr>
        <w:t>с</w:t>
      </w:r>
      <w:r w:rsidRPr="00CC7F20">
        <w:rPr>
          <w:rFonts w:ascii="Times New Roman" w:hAnsi="Times New Roman" w:cs="Times New Roman"/>
          <w:color w:val="000000"/>
          <w:sz w:val="24"/>
          <w:szCs w:val="24"/>
        </w:rPr>
        <w:t>ские А</w:t>
      </w:r>
      <w:r w:rsidRPr="00CC7F20">
        <w:rPr>
          <w:rFonts w:ascii="Times New Roman" w:hAnsi="Times New Roman" w:cs="Times New Roman"/>
          <w:color w:val="000000"/>
          <w:sz w:val="24"/>
          <w:szCs w:val="24"/>
        </w:rPr>
        <w:t>л</w:t>
      </w:r>
      <w:r w:rsidRPr="00CC7F20">
        <w:rPr>
          <w:rFonts w:ascii="Times New Roman" w:hAnsi="Times New Roman" w:cs="Times New Roman"/>
          <w:color w:val="000000"/>
          <w:sz w:val="24"/>
          <w:szCs w:val="24"/>
        </w:rPr>
        <w:t>гаши, ул</w:t>
      </w:r>
      <w:r>
        <w:rPr>
          <w:rFonts w:ascii="Times New Roman" w:hAnsi="Times New Roman" w:cs="Times New Roman"/>
          <w:color w:val="000000"/>
          <w:sz w:val="24"/>
          <w:szCs w:val="24"/>
        </w:rPr>
        <w:t>ица</w:t>
      </w:r>
      <w:r w:rsidRPr="00CC7F20">
        <w:rPr>
          <w:rFonts w:ascii="Times New Roman" w:hAnsi="Times New Roman" w:cs="Times New Roman"/>
          <w:color w:val="000000"/>
          <w:sz w:val="24"/>
          <w:szCs w:val="24"/>
        </w:rPr>
        <w:t xml:space="preserve"> Октябрьская.</w:t>
      </w:r>
    </w:p>
    <w:p w:rsidR="000652B7" w:rsidRPr="00141C8C" w:rsidRDefault="000652B7" w:rsidP="000652B7">
      <w:r w:rsidRPr="00141C8C">
        <w:t>Общая площадь публичного сервитута составляет 1</w:t>
      </w:r>
      <w:r>
        <w:t>025</w:t>
      </w:r>
      <w:r w:rsidRPr="00141C8C">
        <w:t xml:space="preserve"> </w:t>
      </w:r>
      <w:proofErr w:type="spellStart"/>
      <w:r w:rsidRPr="00141C8C">
        <w:t>кв.м</w:t>
      </w:r>
      <w:proofErr w:type="spellEnd"/>
      <w:r w:rsidRPr="00141C8C">
        <w:t xml:space="preserve">. </w:t>
      </w:r>
    </w:p>
    <w:p w:rsidR="000652B7" w:rsidRPr="00F85939" w:rsidRDefault="000652B7" w:rsidP="000652B7">
      <w:pPr>
        <w:ind w:firstLine="709"/>
        <w:rPr>
          <w:b/>
          <w:bCs/>
        </w:rPr>
      </w:pPr>
      <w:r w:rsidRPr="003C2ECA">
        <w:rPr>
          <w:bCs/>
        </w:rPr>
        <w:t>Срок, в течение которого использование земельного участка (его части) в соотве</w:t>
      </w:r>
      <w:r w:rsidRPr="003C2ECA">
        <w:rPr>
          <w:bCs/>
        </w:rPr>
        <w:t>т</w:t>
      </w:r>
      <w:r w:rsidRPr="003C2ECA">
        <w:rPr>
          <w:bCs/>
        </w:rPr>
        <w:t>ствии с его разрешенным использованием будет невозможно или существенно затруднено, в связи с осуществлением публичного сервитута, не предусмотрен, использование земельного участка не затруднено.</w:t>
      </w:r>
    </w:p>
    <w:p w:rsidR="000652B7" w:rsidRDefault="000652B7" w:rsidP="000652B7">
      <w:r w:rsidRPr="00C86288">
        <w:t xml:space="preserve">2. Утвердить границы публичного сервитута согласно </w:t>
      </w:r>
      <w:proofErr w:type="gramStart"/>
      <w:r w:rsidRPr="00C86288">
        <w:t>Приложению</w:t>
      </w:r>
      <w:proofErr w:type="gramEnd"/>
      <w:r>
        <w:t xml:space="preserve"> к настоящему п</w:t>
      </w:r>
      <w:r>
        <w:t>о</w:t>
      </w:r>
      <w:r>
        <w:t>становлению.</w:t>
      </w:r>
    </w:p>
    <w:p w:rsidR="000652B7" w:rsidRDefault="000652B7" w:rsidP="000652B7">
      <w:r w:rsidRPr="00C86288">
        <w:t>3.</w:t>
      </w:r>
      <w:r>
        <w:t xml:space="preserve"> </w:t>
      </w:r>
      <w:r w:rsidRPr="00C86288">
        <w:t>Порядок установления зон с особыми условиями использования территорий и с</w:t>
      </w:r>
      <w:r w:rsidRPr="00C86288">
        <w:t>о</w:t>
      </w:r>
      <w:r w:rsidRPr="00C86288">
        <w:t>держание ограничений прав на земельные участки в границах таких зон определен постано</w:t>
      </w:r>
      <w:r w:rsidRPr="00C86288">
        <w:t>в</w:t>
      </w:r>
      <w:r w:rsidRPr="00C86288">
        <w:t>лением Правительства Российской Федерации от 24</w:t>
      </w:r>
      <w:r>
        <w:t xml:space="preserve"> февраля </w:t>
      </w:r>
      <w:r w:rsidRPr="00C86288">
        <w:t>2009</w:t>
      </w:r>
      <w:r>
        <w:t xml:space="preserve"> г.</w:t>
      </w:r>
      <w:r w:rsidRPr="00C86288">
        <w:t xml:space="preserve"> № 160 «О порядке уст</w:t>
      </w:r>
      <w:r w:rsidRPr="00C86288">
        <w:t>а</w:t>
      </w:r>
      <w:r w:rsidRPr="00C86288">
        <w:t>новления охранных зон объектов электросетевого хозяйства и особых условий использов</w:t>
      </w:r>
      <w:r w:rsidRPr="00C86288">
        <w:t>а</w:t>
      </w:r>
      <w:r w:rsidRPr="00C86288">
        <w:t xml:space="preserve">ния земельных участков, расположенных в границах таких зон».   </w:t>
      </w:r>
    </w:p>
    <w:p w:rsidR="000652B7" w:rsidRDefault="000652B7" w:rsidP="000652B7">
      <w:r w:rsidRPr="00FE1141">
        <w:t xml:space="preserve">4. Плата за публичный сервитут </w:t>
      </w:r>
      <w:r>
        <w:t xml:space="preserve">определяется </w:t>
      </w:r>
      <w:r w:rsidRPr="00FE1141">
        <w:t xml:space="preserve">в соответствии </w:t>
      </w:r>
      <w:r>
        <w:t>со</w:t>
      </w:r>
      <w:r w:rsidRPr="00FE1141">
        <w:t xml:space="preserve"> </w:t>
      </w:r>
      <w:r w:rsidRPr="002A3BD2">
        <w:t>статье</w:t>
      </w:r>
      <w:r>
        <w:t>й</w:t>
      </w:r>
      <w:r w:rsidRPr="002A3BD2">
        <w:t xml:space="preserve"> 39.46 З</w:t>
      </w:r>
      <w:r w:rsidRPr="002A3BD2">
        <w:t>е</w:t>
      </w:r>
      <w:r w:rsidRPr="002A3BD2">
        <w:t>мельного кодекса Российской Федерации</w:t>
      </w:r>
      <w:r w:rsidRPr="00FE1141">
        <w:t>.</w:t>
      </w:r>
    </w:p>
    <w:p w:rsidR="000652B7" w:rsidRDefault="000652B7" w:rsidP="000652B7">
      <w:pPr>
        <w:ind w:firstLine="709"/>
        <w:rPr>
          <w:b/>
        </w:rPr>
      </w:pPr>
      <w:r>
        <w:t>4.1. В</w:t>
      </w:r>
      <w:r w:rsidRPr="002A3BD2">
        <w:t xml:space="preserve"> отношении </w:t>
      </w:r>
      <w:r>
        <w:t xml:space="preserve">земель и </w:t>
      </w:r>
      <w:r w:rsidRPr="002A3BD2">
        <w:t>земельных участков, находящихся в государственной или муниципальной собственности и не обремененных правами третьих лиц, единовременным платежом в размере 0,01 процента кадастровой стоимости земельного участка за каждый год использования земельного участка, но не менее чем 0,1 процента кадастровой стоимости з</w:t>
      </w:r>
      <w:r w:rsidRPr="002A3BD2">
        <w:t>е</w:t>
      </w:r>
      <w:r w:rsidRPr="002A3BD2">
        <w:t xml:space="preserve">мельного участка, обремененного сервитутом, за весь срок сервитута, на счет </w:t>
      </w:r>
      <w:r w:rsidRPr="002A3BD2">
        <w:rPr>
          <w:snapToGrid w:val="0"/>
        </w:rPr>
        <w:t xml:space="preserve">администрации </w:t>
      </w:r>
      <w:r>
        <w:rPr>
          <w:snapToGrid w:val="0"/>
        </w:rPr>
        <w:t>Шумерлинского</w:t>
      </w:r>
      <w:r w:rsidRPr="002A3BD2">
        <w:rPr>
          <w:snapToGrid w:val="0"/>
        </w:rPr>
        <w:t xml:space="preserve"> муниципального округа Чувашской Республики</w:t>
      </w:r>
      <w:r w:rsidRPr="003C2ECA">
        <w:t xml:space="preserve">: </w:t>
      </w:r>
      <w:r w:rsidRPr="003C2ECA">
        <w:rPr>
          <w:rFonts w:eastAsia="Calibri"/>
          <w:lang w:eastAsia="en-US"/>
        </w:rPr>
        <w:t>УФК по Чувашской Ре</w:t>
      </w:r>
      <w:r w:rsidRPr="003C2ECA">
        <w:rPr>
          <w:rFonts w:eastAsia="Calibri"/>
          <w:lang w:eastAsia="en-US"/>
        </w:rPr>
        <w:t>с</w:t>
      </w:r>
      <w:r w:rsidRPr="003C2ECA">
        <w:rPr>
          <w:rFonts w:eastAsia="Calibri"/>
          <w:lang w:eastAsia="en-US"/>
        </w:rPr>
        <w:t>публике (</w:t>
      </w:r>
      <w:r w:rsidRPr="003C2ECA">
        <w:rPr>
          <w:rFonts w:eastAsia="Calibri"/>
          <w:color w:val="000000"/>
        </w:rPr>
        <w:t>Администрация Шумерлинского муниципального округа Чувашской Республики, л/с 0415ЗИЧ</w:t>
      </w:r>
      <w:r w:rsidRPr="003C2ECA">
        <w:rPr>
          <w:rFonts w:eastAsia="Calibri"/>
          <w:color w:val="000000"/>
          <w:lang w:val="en-US"/>
        </w:rPr>
        <w:t>JV</w:t>
      </w:r>
      <w:r w:rsidRPr="003C2ECA">
        <w:rPr>
          <w:rFonts w:eastAsia="Calibri"/>
          <w:color w:val="000000"/>
        </w:rPr>
        <w:t>40) ИНН 2100021230 КПП 210001001 ОКТМО 97550000 Банк получателя: БАНК ОТДЕЛЕНИЕ-НБ ЧУВАШСКАЯ РЕСПУБЛИКА//УФК по Чувашской Респу</w:t>
      </w:r>
      <w:r w:rsidRPr="003C2ECA">
        <w:rPr>
          <w:rFonts w:eastAsia="Calibri"/>
          <w:color w:val="000000"/>
        </w:rPr>
        <w:t>б</w:t>
      </w:r>
      <w:r w:rsidRPr="003C2ECA">
        <w:rPr>
          <w:rFonts w:eastAsia="Calibri"/>
          <w:color w:val="000000"/>
        </w:rPr>
        <w:t xml:space="preserve">лике г. Чебоксары БИК 019706900 К/с 03100643000000011500 </w:t>
      </w:r>
      <w:r w:rsidRPr="003C2ECA">
        <w:rPr>
          <w:rFonts w:eastAsia="Calibri"/>
          <w:lang w:eastAsia="en-US"/>
        </w:rPr>
        <w:t xml:space="preserve">Кор/с </w:t>
      </w:r>
      <w:r w:rsidRPr="003C2ECA">
        <w:rPr>
          <w:rFonts w:eastAsia="Calibri"/>
          <w:color w:val="000000"/>
        </w:rPr>
        <w:t>40102810945370000084 КБК </w:t>
      </w:r>
      <w:r w:rsidRPr="003C2ECA">
        <w:rPr>
          <w:snapToGrid w:val="0"/>
        </w:rPr>
        <w:t>90311105410140000120</w:t>
      </w:r>
      <w:r w:rsidRPr="003C2ECA">
        <w:t>.</w:t>
      </w:r>
    </w:p>
    <w:p w:rsidR="000652B7" w:rsidRDefault="000652B7" w:rsidP="000652B7">
      <w:r w:rsidRPr="00C86288">
        <w:t>5. В отношении земель, указанных в пункте 1 настоящего постановления, установить свободный график проведения работ при осуществлении деятельности, для обеспечения к</w:t>
      </w:r>
      <w:r w:rsidRPr="00C86288">
        <w:t>о</w:t>
      </w:r>
      <w:r w:rsidRPr="00C86288">
        <w:t>торой устанавливается публичный сервитут, в течение всего срока действия публичного се</w:t>
      </w:r>
      <w:r w:rsidRPr="00C86288">
        <w:t>р</w:t>
      </w:r>
      <w:r w:rsidRPr="00C86288">
        <w:t xml:space="preserve">витута. </w:t>
      </w:r>
    </w:p>
    <w:p w:rsidR="000652B7" w:rsidRDefault="000652B7" w:rsidP="000652B7">
      <w:r w:rsidRPr="00C86288">
        <w:t>6. Публичному акционерному обществу «</w:t>
      </w:r>
      <w:proofErr w:type="spellStart"/>
      <w:r w:rsidRPr="00C86288">
        <w:t>Россети</w:t>
      </w:r>
      <w:proofErr w:type="spellEnd"/>
      <w:r w:rsidRPr="00C86288">
        <w:t xml:space="preserve"> Волга» привести земли, указанные в пункте 1 настоящего постановления, в состояние, пригодное для их использования в соо</w:t>
      </w:r>
      <w:r w:rsidRPr="00C86288">
        <w:t>т</w:t>
      </w:r>
      <w:r w:rsidRPr="00C86288">
        <w:t>ветствии с разрешенным использованием, в срок не позднее чем три месяца после заверш</w:t>
      </w:r>
      <w:r w:rsidRPr="00C86288">
        <w:t>е</w:t>
      </w:r>
      <w:r w:rsidRPr="00C86288">
        <w:t>ния деятельности, для обеспечения которой установлен публичный сервитут.</w:t>
      </w:r>
    </w:p>
    <w:p w:rsidR="000652B7" w:rsidRDefault="000652B7" w:rsidP="000652B7">
      <w:r w:rsidRPr="00C86288">
        <w:t>7. Отделу земельных и имущественных отношений</w:t>
      </w:r>
      <w:r>
        <w:t xml:space="preserve"> управления по благоустройству и развитию территорий</w:t>
      </w:r>
      <w:r w:rsidRPr="00C86288">
        <w:t xml:space="preserve"> администрации Шумерлинского муниципального округа</w:t>
      </w:r>
      <w:r>
        <w:t xml:space="preserve"> Чувашской Республики</w:t>
      </w:r>
      <w:r w:rsidRPr="00C86288">
        <w:t xml:space="preserve"> в течение 5 рабочих дней со дня принятия настоящего постановления об уст</w:t>
      </w:r>
      <w:r w:rsidRPr="00C86288">
        <w:t>а</w:t>
      </w:r>
      <w:r w:rsidRPr="00C86288">
        <w:t>новлении публичного сервитута:</w:t>
      </w:r>
    </w:p>
    <w:p w:rsidR="000652B7" w:rsidRDefault="000652B7" w:rsidP="000652B7">
      <w:r w:rsidRPr="00C86288">
        <w:t>направить его копию в Управление Федеральной службы государственной регистр</w:t>
      </w:r>
      <w:r w:rsidRPr="00C86288">
        <w:t>а</w:t>
      </w:r>
      <w:r w:rsidRPr="00C86288">
        <w:t>ции, кадастра и карт</w:t>
      </w:r>
      <w:r w:rsidRPr="00C86288">
        <w:t>о</w:t>
      </w:r>
      <w:r w:rsidRPr="00C86288">
        <w:t>графии по Чувашской Республике;</w:t>
      </w:r>
    </w:p>
    <w:p w:rsidR="000652B7" w:rsidRDefault="000652B7" w:rsidP="000652B7">
      <w:r w:rsidRPr="00C86288">
        <w:t>направить его копию публичному акционерному обществу «</w:t>
      </w:r>
      <w:proofErr w:type="spellStart"/>
      <w:r w:rsidRPr="00C86288">
        <w:t>Россети</w:t>
      </w:r>
      <w:proofErr w:type="spellEnd"/>
      <w:r w:rsidRPr="00C86288">
        <w:t xml:space="preserve"> Волга» (ИНН 6450925977, ОГРН 1076450006280)</w:t>
      </w:r>
      <w:r>
        <w:t xml:space="preserve">, </w:t>
      </w:r>
      <w:r w:rsidRPr="003C2ECA">
        <w:t>а также при наличии сведения о лицах, являющихся правообладателями земельных участков, сведения о лицах, подавших заявления об учете их прав (обременений прав) на земельные участки, способах связи с ними, копии документов, подтверждающих пр</w:t>
      </w:r>
      <w:r w:rsidRPr="003C2ECA">
        <w:t>а</w:t>
      </w:r>
      <w:r w:rsidRPr="003C2ECA">
        <w:t>ва указанных лиц на земельные участки.</w:t>
      </w:r>
      <w:r w:rsidRPr="00C86288">
        <w:t xml:space="preserve"> </w:t>
      </w:r>
    </w:p>
    <w:p w:rsidR="000652B7" w:rsidRDefault="000652B7" w:rsidP="000652B7">
      <w:r w:rsidRPr="00C86288">
        <w:t>8. Публичный сервитут считается установленным со дня внесения сведений о нем в Единый государственный реестр недвижимости.</w:t>
      </w:r>
    </w:p>
    <w:p w:rsidR="000652B7" w:rsidRPr="00C86288" w:rsidRDefault="000652B7" w:rsidP="000652B7">
      <w:r w:rsidRPr="00C86288">
        <w:t xml:space="preserve">9. Настоящее постановление </w:t>
      </w:r>
      <w:r>
        <w:t xml:space="preserve">полежит опубликованию </w:t>
      </w:r>
      <w:r w:rsidRPr="00C86288">
        <w:t>в периодическом печатном и</w:t>
      </w:r>
      <w:r w:rsidRPr="00C86288">
        <w:t>з</w:t>
      </w:r>
      <w:r w:rsidRPr="00C86288">
        <w:t>дании «</w:t>
      </w:r>
      <w:r>
        <w:t xml:space="preserve">Информационный бюллетень </w:t>
      </w:r>
      <w:r w:rsidRPr="00C86288">
        <w:t>Шумерлинского муниципального округа</w:t>
      </w:r>
      <w:r>
        <w:t xml:space="preserve"> Чувашской Республики</w:t>
      </w:r>
      <w:r w:rsidRPr="00C86288">
        <w:t xml:space="preserve">» и </w:t>
      </w:r>
      <w:r>
        <w:t xml:space="preserve">подлежит размещению </w:t>
      </w:r>
      <w:r w:rsidRPr="00C86288">
        <w:t>на официальном сайте Шумерлинского муниципал</w:t>
      </w:r>
      <w:r w:rsidRPr="00C86288">
        <w:t>ь</w:t>
      </w:r>
      <w:r w:rsidRPr="00C86288">
        <w:t xml:space="preserve">ного округа в информационно-телекоммуникационной сети «Интернет».  </w:t>
      </w:r>
    </w:p>
    <w:p w:rsidR="000652B7" w:rsidRDefault="000652B7" w:rsidP="000652B7"/>
    <w:p w:rsidR="000652B7" w:rsidRDefault="000652B7" w:rsidP="000652B7">
      <w:r w:rsidRPr="00C86288">
        <w:t xml:space="preserve">  </w:t>
      </w:r>
    </w:p>
    <w:p w:rsidR="000652B7" w:rsidRDefault="000652B7" w:rsidP="000652B7"/>
    <w:p w:rsidR="000652B7" w:rsidRDefault="000652B7" w:rsidP="000652B7"/>
    <w:p w:rsidR="000652B7" w:rsidRPr="000652B7" w:rsidRDefault="000652B7" w:rsidP="000652B7">
      <w:proofErr w:type="spellStart"/>
      <w:r>
        <w:t>Врип</w:t>
      </w:r>
      <w:proofErr w:type="spellEnd"/>
      <w:r>
        <w:t xml:space="preserve"> главы </w:t>
      </w:r>
      <w:r w:rsidRPr="005161F9">
        <w:t>Шумерлинского</w:t>
      </w:r>
    </w:p>
    <w:p w:rsidR="000652B7" w:rsidRDefault="000652B7" w:rsidP="000652B7">
      <w:r w:rsidRPr="005161F9">
        <w:t>муниципального</w:t>
      </w:r>
      <w:r>
        <w:t xml:space="preserve"> </w:t>
      </w:r>
      <w:r w:rsidRPr="005161F9">
        <w:t xml:space="preserve">округа </w:t>
      </w:r>
      <w:r>
        <w:tab/>
      </w:r>
      <w:r>
        <w:tab/>
      </w:r>
      <w:r>
        <w:tab/>
      </w:r>
      <w:r>
        <w:tab/>
      </w:r>
      <w:r>
        <w:tab/>
        <w:t xml:space="preserve">  </w:t>
      </w:r>
    </w:p>
    <w:p w:rsidR="000652B7" w:rsidRDefault="000652B7" w:rsidP="000652B7">
      <w:r>
        <w:t>Чувашской Республики                                                                                              О.М. Красн</w:t>
      </w:r>
      <w:r>
        <w:t>о</w:t>
      </w:r>
      <w:r>
        <w:t xml:space="preserve">ва  </w:t>
      </w:r>
    </w:p>
    <w:p w:rsidR="000652B7" w:rsidRDefault="000652B7" w:rsidP="000652B7"/>
    <w:p w:rsidR="000652B7" w:rsidRDefault="000652B7" w:rsidP="000652B7">
      <w:pPr>
        <w:rPr>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ind w:left="5245"/>
        <w:rPr>
          <w:b/>
        </w:rPr>
      </w:pPr>
      <w:r>
        <w:t xml:space="preserve">Приложение </w:t>
      </w:r>
    </w:p>
    <w:p w:rsidR="000652B7" w:rsidRDefault="000652B7" w:rsidP="000652B7">
      <w:pPr>
        <w:ind w:left="5245"/>
        <w:rPr>
          <w:b/>
        </w:rPr>
      </w:pPr>
    </w:p>
    <w:p w:rsidR="000652B7" w:rsidRDefault="000652B7" w:rsidP="000652B7">
      <w:pPr>
        <w:ind w:left="5245"/>
        <w:rPr>
          <w:b/>
        </w:rPr>
      </w:pPr>
      <w:r>
        <w:t>УТВЕРЖДЕНО</w:t>
      </w:r>
    </w:p>
    <w:p w:rsidR="000652B7" w:rsidRDefault="000652B7" w:rsidP="000652B7">
      <w:pPr>
        <w:ind w:left="5245"/>
        <w:rPr>
          <w:b/>
          <w:snapToGrid w:val="0"/>
        </w:rPr>
      </w:pPr>
      <w:r>
        <w:t xml:space="preserve">Постановлением </w:t>
      </w:r>
      <w:proofErr w:type="spellStart"/>
      <w:r>
        <w:t>Врип</w:t>
      </w:r>
      <w:proofErr w:type="spellEnd"/>
      <w:r>
        <w:t xml:space="preserve"> г</w:t>
      </w:r>
      <w:r w:rsidRPr="00101E9F">
        <w:rPr>
          <w:snapToGrid w:val="0"/>
        </w:rPr>
        <w:t>лав</w:t>
      </w:r>
      <w:r>
        <w:rPr>
          <w:snapToGrid w:val="0"/>
        </w:rPr>
        <w:t>ы</w:t>
      </w:r>
      <w:r w:rsidRPr="00101E9F">
        <w:rPr>
          <w:snapToGrid w:val="0"/>
        </w:rPr>
        <w:t xml:space="preserve"> </w:t>
      </w:r>
    </w:p>
    <w:p w:rsidR="000652B7" w:rsidRPr="00101E9F" w:rsidRDefault="000652B7" w:rsidP="000652B7">
      <w:pPr>
        <w:ind w:left="5245"/>
        <w:rPr>
          <w:b/>
          <w:snapToGrid w:val="0"/>
        </w:rPr>
      </w:pPr>
      <w:r>
        <w:rPr>
          <w:snapToGrid w:val="0"/>
        </w:rPr>
        <w:t>Шумерлинского</w:t>
      </w:r>
      <w:r w:rsidRPr="00101E9F">
        <w:rPr>
          <w:snapToGrid w:val="0"/>
        </w:rPr>
        <w:t xml:space="preserve"> муниципального округа</w:t>
      </w:r>
    </w:p>
    <w:p w:rsidR="000652B7" w:rsidRDefault="000652B7" w:rsidP="000652B7">
      <w:pPr>
        <w:ind w:left="5245"/>
        <w:rPr>
          <w:b/>
          <w:snapToGrid w:val="0"/>
        </w:rPr>
      </w:pPr>
      <w:r w:rsidRPr="00101E9F">
        <w:rPr>
          <w:snapToGrid w:val="0"/>
        </w:rPr>
        <w:t>Чувашской Республики</w:t>
      </w:r>
    </w:p>
    <w:p w:rsidR="000652B7" w:rsidRDefault="000652B7" w:rsidP="000652B7">
      <w:pPr>
        <w:ind w:left="5245"/>
        <w:rPr>
          <w:b/>
          <w:snapToGrid w:val="0"/>
        </w:rPr>
      </w:pPr>
      <w:r>
        <w:rPr>
          <w:snapToGrid w:val="0"/>
        </w:rPr>
        <w:t xml:space="preserve">от </w:t>
      </w:r>
      <w:proofErr w:type="gramStart"/>
      <w:r>
        <w:rPr>
          <w:snapToGrid w:val="0"/>
        </w:rPr>
        <w:t>« 08</w:t>
      </w:r>
      <w:proofErr w:type="gramEnd"/>
      <w:r>
        <w:rPr>
          <w:snapToGrid w:val="0"/>
        </w:rPr>
        <w:t xml:space="preserve"> » сентября 2025 г. № 1336</w:t>
      </w:r>
    </w:p>
    <w:p w:rsidR="000652B7" w:rsidRDefault="000652B7" w:rsidP="000652B7">
      <w:pPr>
        <w:ind w:left="5245"/>
        <w:rPr>
          <w:b/>
          <w:snapToGrid w:val="0"/>
        </w:rPr>
      </w:pPr>
    </w:p>
    <w:p w:rsidR="000652B7" w:rsidRDefault="000652B7" w:rsidP="000652B7">
      <w:pPr>
        <w:rPr>
          <w:noProof/>
          <w:sz w:val="20"/>
          <w:szCs w:val="20"/>
        </w:rPr>
      </w:pPr>
      <w:r w:rsidRPr="00435E31">
        <w:rPr>
          <w:noProof/>
          <w:sz w:val="20"/>
          <w:szCs w:val="20"/>
        </w:rPr>
        <w:drawing>
          <wp:inline distT="0" distB="0" distL="0" distR="0">
            <wp:extent cx="5800725" cy="784860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800725" cy="7848600"/>
                    </a:xfrm>
                    <a:prstGeom prst="rect">
                      <a:avLst/>
                    </a:prstGeom>
                    <a:noFill/>
                    <a:ln>
                      <a:noFill/>
                    </a:ln>
                  </pic:spPr>
                </pic:pic>
              </a:graphicData>
            </a:graphic>
          </wp:inline>
        </w:drawing>
      </w:r>
    </w:p>
    <w:p w:rsidR="000652B7" w:rsidRDefault="000652B7" w:rsidP="000652B7">
      <w:pPr>
        <w:rPr>
          <w:noProof/>
          <w:sz w:val="20"/>
          <w:szCs w:val="20"/>
        </w:rPr>
      </w:pPr>
      <w:r w:rsidRPr="00435E31">
        <w:rPr>
          <w:noProof/>
          <w:sz w:val="20"/>
          <w:szCs w:val="20"/>
        </w:rPr>
        <w:drawing>
          <wp:inline distT="0" distB="0" distL="0" distR="0">
            <wp:extent cx="5762625" cy="466725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762625" cy="4667250"/>
                    </a:xfrm>
                    <a:prstGeom prst="rect">
                      <a:avLst/>
                    </a:prstGeom>
                    <a:noFill/>
                    <a:ln>
                      <a:noFill/>
                    </a:ln>
                  </pic:spPr>
                </pic:pic>
              </a:graphicData>
            </a:graphic>
          </wp:inline>
        </w:drawing>
      </w:r>
    </w:p>
    <w:p w:rsidR="000652B7" w:rsidRPr="00E54E1B" w:rsidRDefault="000652B7" w:rsidP="000652B7">
      <w:pPr>
        <w:rPr>
          <w:sz w:val="20"/>
          <w:szCs w:val="20"/>
        </w:rPr>
      </w:pPr>
      <w:r w:rsidRPr="00890317">
        <w:rPr>
          <w:noProof/>
          <w:sz w:val="20"/>
          <w:szCs w:val="20"/>
        </w:rPr>
        <w:drawing>
          <wp:inline distT="0" distB="0" distL="0" distR="0">
            <wp:extent cx="5753100" cy="889635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753100" cy="8896350"/>
                    </a:xfrm>
                    <a:prstGeom prst="rect">
                      <a:avLst/>
                    </a:prstGeom>
                    <a:noFill/>
                    <a:ln>
                      <a:noFill/>
                    </a:ln>
                  </pic:spPr>
                </pic:pic>
              </a:graphicData>
            </a:graphic>
          </wp:inline>
        </w:drawing>
      </w:r>
    </w:p>
    <w:p w:rsidR="000652B7" w:rsidRDefault="000652B7" w:rsidP="0097228D">
      <w:pPr>
        <w:jc w:val="both"/>
        <w:rPr>
          <w:sz w:val="20"/>
          <w:szCs w:val="20"/>
        </w:rPr>
      </w:pPr>
    </w:p>
    <w:p w:rsidR="000652B7" w:rsidRDefault="000652B7" w:rsidP="0097228D">
      <w:pPr>
        <w:jc w:val="both"/>
        <w:rPr>
          <w:sz w:val="20"/>
          <w:szCs w:val="20"/>
        </w:rPr>
      </w:pPr>
    </w:p>
    <w:p w:rsidR="000652B7" w:rsidRDefault="000652B7" w:rsidP="0097228D">
      <w:pPr>
        <w:jc w:val="both"/>
        <w:rPr>
          <w:sz w:val="20"/>
          <w:szCs w:val="20"/>
        </w:rPr>
      </w:pPr>
    </w:p>
    <w:p w:rsidR="000652B7" w:rsidRDefault="000652B7" w:rsidP="0097228D">
      <w:pPr>
        <w:jc w:val="both"/>
        <w:rPr>
          <w:sz w:val="20"/>
          <w:szCs w:val="20"/>
        </w:rPr>
      </w:pPr>
    </w:p>
    <w:p w:rsidR="000652B7" w:rsidRDefault="000652B7" w:rsidP="0097228D">
      <w:pPr>
        <w:jc w:val="both"/>
        <w:rPr>
          <w:sz w:val="20"/>
          <w:szCs w:val="20"/>
        </w:rPr>
      </w:pPr>
    </w:p>
    <w:tbl>
      <w:tblPr>
        <w:tblW w:w="0" w:type="auto"/>
        <w:tblInd w:w="108" w:type="dxa"/>
        <w:tblLayout w:type="fixed"/>
        <w:tblLook w:val="04A0" w:firstRow="1" w:lastRow="0" w:firstColumn="1" w:lastColumn="0" w:noHBand="0" w:noVBand="1"/>
      </w:tblPr>
      <w:tblGrid>
        <w:gridCol w:w="4111"/>
        <w:gridCol w:w="1418"/>
        <w:gridCol w:w="4127"/>
      </w:tblGrid>
      <w:tr w:rsidR="000652B7" w:rsidRPr="008B0F75" w:rsidTr="00655C01">
        <w:trPr>
          <w:cantSplit/>
          <w:trHeight w:val="1274"/>
        </w:trPr>
        <w:tc>
          <w:tcPr>
            <w:tcW w:w="4111" w:type="dxa"/>
            <w:vAlign w:val="bottom"/>
            <w:hideMark/>
          </w:tcPr>
          <w:p w:rsidR="000652B7" w:rsidRPr="008B0F75" w:rsidRDefault="000652B7" w:rsidP="00655C01">
            <w:pPr>
              <w:jc w:val="center"/>
              <w:rPr>
                <w:b/>
                <w:bCs/>
                <w:noProof/>
              </w:rPr>
            </w:pPr>
            <w:r w:rsidRPr="008B0F75">
              <w:rPr>
                <w:b/>
                <w:bCs/>
                <w:noProof/>
              </w:rPr>
              <w:t>ЧĂВАШ РЕСПУБЛИКИН</w:t>
            </w:r>
          </w:p>
        </w:tc>
        <w:tc>
          <w:tcPr>
            <w:tcW w:w="1418" w:type="dxa"/>
            <w:vMerge w:val="restart"/>
          </w:tcPr>
          <w:p w:rsidR="000652B7" w:rsidRPr="008B0F75" w:rsidRDefault="000652B7" w:rsidP="00655C01">
            <w:pPr>
              <w:ind w:left="-108" w:right="-100"/>
              <w:jc w:val="center"/>
              <w:rPr>
                <w:noProof/>
                <w:sz w:val="20"/>
                <w:szCs w:val="20"/>
              </w:rPr>
            </w:pPr>
            <w:r>
              <w:rPr>
                <w:noProof/>
                <w:sz w:val="20"/>
                <w:szCs w:val="20"/>
              </w:rPr>
              <w:drawing>
                <wp:anchor distT="0" distB="0" distL="114300" distR="114300" simplePos="0" relativeHeight="251673600"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42" name="Рисунок 42"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0652B7" w:rsidRPr="008B0F75" w:rsidRDefault="000652B7" w:rsidP="00655C01">
            <w:pPr>
              <w:jc w:val="center"/>
              <w:rPr>
                <w:b/>
                <w:bCs/>
                <w:noProof/>
              </w:rPr>
            </w:pPr>
            <w:r w:rsidRPr="008B0F75">
              <w:rPr>
                <w:b/>
                <w:bCs/>
                <w:noProof/>
              </w:rPr>
              <w:t>ЧУВАШСКАЯ РЕСПУБЛИКА</w:t>
            </w:r>
          </w:p>
        </w:tc>
      </w:tr>
      <w:tr w:rsidR="000652B7" w:rsidRPr="008B0F75" w:rsidTr="00655C01">
        <w:trPr>
          <w:cantSplit/>
          <w:trHeight w:val="550"/>
        </w:trPr>
        <w:tc>
          <w:tcPr>
            <w:tcW w:w="4111" w:type="dxa"/>
            <w:hideMark/>
          </w:tcPr>
          <w:p w:rsidR="000652B7" w:rsidRPr="0067220D" w:rsidRDefault="000652B7" w:rsidP="00655C01">
            <w:pPr>
              <w:jc w:val="center"/>
              <w:rPr>
                <w:b/>
                <w:bCs/>
                <w:noProof/>
              </w:rPr>
            </w:pPr>
            <w:r w:rsidRPr="0067220D">
              <w:rPr>
                <w:b/>
                <w:bCs/>
                <w:noProof/>
              </w:rPr>
              <w:t xml:space="preserve">ÇĚМĚРЛЕ </w:t>
            </w:r>
          </w:p>
          <w:p w:rsidR="000652B7" w:rsidRPr="0067220D" w:rsidRDefault="000652B7" w:rsidP="00655C01">
            <w:pPr>
              <w:framePr w:w="3227" w:h="1681" w:hSpace="141" w:wrap="auto" w:vAnchor="text" w:hAnchor="page" w:x="1750" w:y="139"/>
              <w:spacing w:line="220" w:lineRule="exact"/>
              <w:jc w:val="center"/>
              <w:rPr>
                <w:b/>
                <w:caps/>
                <w:snapToGrid w:val="0"/>
              </w:rPr>
            </w:pPr>
            <w:r w:rsidRPr="0067220D">
              <w:rPr>
                <w:b/>
                <w:bCs/>
                <w:noProof/>
              </w:rPr>
              <w:t xml:space="preserve">МУНИЦИПАЛЛĂ ОКРУГĔН </w:t>
            </w:r>
            <w:r w:rsidRPr="0067220D">
              <w:rPr>
                <w:b/>
                <w:caps/>
                <w:snapToGrid w:val="0"/>
              </w:rPr>
              <w:t>АДМИНИСТРАЦИ</w:t>
            </w:r>
            <w:r>
              <w:rPr>
                <w:b/>
                <w:caps/>
                <w:snapToGrid w:val="0"/>
              </w:rPr>
              <w:t>Й</w:t>
            </w:r>
            <w:r w:rsidRPr="0067220D">
              <w:rPr>
                <w:b/>
                <w:caps/>
                <w:snapToGrid w:val="0"/>
              </w:rPr>
              <w:t>Ě</w:t>
            </w:r>
          </w:p>
          <w:p w:rsidR="000652B7" w:rsidRPr="0067220D" w:rsidRDefault="000652B7" w:rsidP="00655C01">
            <w:pPr>
              <w:framePr w:w="3227" w:h="1681" w:hSpace="141" w:wrap="auto" w:vAnchor="text" w:hAnchor="page" w:x="1750" w:y="139"/>
              <w:spacing w:line="220" w:lineRule="exact"/>
              <w:jc w:val="center"/>
              <w:rPr>
                <w:b/>
                <w:bCs/>
                <w:noProof/>
              </w:rPr>
            </w:pPr>
          </w:p>
          <w:p w:rsidR="000652B7" w:rsidRPr="0067220D" w:rsidRDefault="000652B7" w:rsidP="00655C01">
            <w:pPr>
              <w:keepNext/>
              <w:jc w:val="center"/>
              <w:outlineLvl w:val="0"/>
              <w:rPr>
                <w:b/>
                <w:bCs/>
                <w:noProof/>
                <w:sz w:val="28"/>
                <w:szCs w:val="28"/>
                <w:lang w:val="x-none" w:eastAsia="x-none"/>
              </w:rPr>
            </w:pPr>
            <w:r w:rsidRPr="0067220D">
              <w:rPr>
                <w:b/>
                <w:bCs/>
                <w:noProof/>
                <w:sz w:val="28"/>
                <w:szCs w:val="28"/>
                <w:lang w:val="x-none" w:eastAsia="x-none"/>
              </w:rPr>
              <w:t>ЙЫШĂНУ</w:t>
            </w:r>
          </w:p>
          <w:p w:rsidR="000652B7" w:rsidRPr="008B0F75" w:rsidRDefault="000652B7" w:rsidP="00655C01">
            <w:pPr>
              <w:jc w:val="center"/>
              <w:rPr>
                <w:b/>
                <w:bCs/>
                <w:noProof/>
                <w:sz w:val="22"/>
                <w:szCs w:val="22"/>
              </w:rPr>
            </w:pPr>
          </w:p>
          <w:p w:rsidR="000652B7" w:rsidRPr="008B0F75" w:rsidRDefault="000652B7" w:rsidP="00655C01">
            <w:pPr>
              <w:jc w:val="center"/>
              <w:rPr>
                <w:noProof/>
              </w:rPr>
            </w:pPr>
            <w:r>
              <w:rPr>
                <w:noProof/>
              </w:rPr>
              <w:t>08.09.</w:t>
            </w:r>
            <w:r w:rsidRPr="008B0F75">
              <w:rPr>
                <w:noProof/>
              </w:rPr>
              <w:t>202</w:t>
            </w:r>
            <w:r>
              <w:rPr>
                <w:noProof/>
              </w:rPr>
              <w:t>5</w:t>
            </w:r>
            <w:r w:rsidRPr="008B0F75">
              <w:rPr>
                <w:noProof/>
              </w:rPr>
              <w:t xml:space="preserve"> </w:t>
            </w:r>
            <w:r w:rsidRPr="004E06D5">
              <w:rPr>
                <w:bCs/>
                <w:noProof/>
              </w:rPr>
              <w:t>ç</w:t>
            </w:r>
            <w:r w:rsidRPr="008B0F75">
              <w:t>.</w:t>
            </w:r>
            <w:r w:rsidRPr="008B0F75">
              <w:rPr>
                <w:noProof/>
              </w:rPr>
              <w:t xml:space="preserve"> </w:t>
            </w:r>
            <w:r>
              <w:rPr>
                <w:noProof/>
              </w:rPr>
              <w:t>1339</w:t>
            </w:r>
            <w:r w:rsidRPr="008B0F75">
              <w:rPr>
                <w:noProof/>
              </w:rPr>
              <w:t xml:space="preserve"> №</w:t>
            </w:r>
          </w:p>
          <w:p w:rsidR="000652B7" w:rsidRPr="008B0F75" w:rsidRDefault="000652B7" w:rsidP="00655C01">
            <w:pPr>
              <w:jc w:val="center"/>
              <w:rPr>
                <w:noProof/>
              </w:rPr>
            </w:pPr>
            <w:r w:rsidRPr="008B0F75">
              <w:rPr>
                <w:bCs/>
                <w:noProof/>
              </w:rPr>
              <w:t>Ç</w:t>
            </w:r>
            <w:r w:rsidRPr="008B0F75">
              <w:rPr>
                <w:noProof/>
              </w:rPr>
              <w:t>ěмěрле хули</w:t>
            </w:r>
          </w:p>
        </w:tc>
        <w:tc>
          <w:tcPr>
            <w:tcW w:w="1418" w:type="dxa"/>
            <w:vMerge/>
          </w:tcPr>
          <w:p w:rsidR="000652B7" w:rsidRPr="008B0F75" w:rsidRDefault="000652B7" w:rsidP="00655C01">
            <w:pPr>
              <w:ind w:left="-108" w:right="-100"/>
              <w:jc w:val="center"/>
            </w:pPr>
          </w:p>
        </w:tc>
        <w:tc>
          <w:tcPr>
            <w:tcW w:w="4127" w:type="dxa"/>
            <w:hideMark/>
          </w:tcPr>
          <w:p w:rsidR="000652B7" w:rsidRPr="0067220D" w:rsidRDefault="000652B7" w:rsidP="00655C01">
            <w:pPr>
              <w:jc w:val="center"/>
              <w:rPr>
                <w:b/>
                <w:caps/>
                <w:sz w:val="22"/>
                <w:szCs w:val="22"/>
              </w:rPr>
            </w:pPr>
            <w:r w:rsidRPr="0067220D">
              <w:rPr>
                <w:b/>
                <w:caps/>
                <w:sz w:val="22"/>
                <w:szCs w:val="22"/>
              </w:rPr>
              <w:t xml:space="preserve">администрация </w:t>
            </w:r>
          </w:p>
          <w:p w:rsidR="000652B7" w:rsidRPr="0067220D" w:rsidRDefault="000652B7" w:rsidP="00655C01">
            <w:pPr>
              <w:jc w:val="center"/>
              <w:rPr>
                <w:b/>
                <w:caps/>
                <w:sz w:val="22"/>
                <w:szCs w:val="22"/>
              </w:rPr>
            </w:pPr>
            <w:r w:rsidRPr="0067220D">
              <w:rPr>
                <w:b/>
                <w:caps/>
                <w:sz w:val="22"/>
                <w:szCs w:val="22"/>
              </w:rPr>
              <w:t xml:space="preserve">ШУМЕРЛИНСКОГО </w:t>
            </w:r>
          </w:p>
          <w:p w:rsidR="000652B7" w:rsidRPr="0067220D" w:rsidRDefault="000652B7" w:rsidP="00655C01">
            <w:pPr>
              <w:jc w:val="center"/>
              <w:rPr>
                <w:b/>
                <w:caps/>
                <w:sz w:val="22"/>
                <w:szCs w:val="22"/>
              </w:rPr>
            </w:pPr>
            <w:r w:rsidRPr="0067220D">
              <w:rPr>
                <w:b/>
                <w:caps/>
                <w:sz w:val="22"/>
                <w:szCs w:val="22"/>
              </w:rPr>
              <w:t>МУНИЦИПАЛЬНОГО ОКРУГА</w:t>
            </w:r>
          </w:p>
          <w:p w:rsidR="000652B7" w:rsidRPr="0067220D" w:rsidRDefault="000652B7" w:rsidP="00655C01">
            <w:pPr>
              <w:rPr>
                <w:b/>
                <w:caps/>
                <w:sz w:val="16"/>
              </w:rPr>
            </w:pPr>
          </w:p>
          <w:p w:rsidR="000652B7" w:rsidRPr="0067220D" w:rsidRDefault="000652B7" w:rsidP="00655C01">
            <w:pPr>
              <w:keepNext/>
              <w:jc w:val="center"/>
              <w:outlineLvl w:val="0"/>
              <w:rPr>
                <w:b/>
                <w:sz w:val="28"/>
                <w:szCs w:val="28"/>
                <w:lang w:val="x-none" w:eastAsia="x-none"/>
              </w:rPr>
            </w:pPr>
            <w:r w:rsidRPr="0067220D">
              <w:rPr>
                <w:b/>
                <w:sz w:val="28"/>
                <w:szCs w:val="28"/>
                <w:lang w:val="x-none" w:eastAsia="x-none"/>
              </w:rPr>
              <w:t>ПОСТАНОВЛЕНИЕ</w:t>
            </w:r>
          </w:p>
          <w:p w:rsidR="000652B7" w:rsidRPr="008B0F75" w:rsidRDefault="000652B7" w:rsidP="00655C01">
            <w:pPr>
              <w:jc w:val="center"/>
              <w:rPr>
                <w:b/>
                <w:bCs/>
                <w:noProof/>
                <w:sz w:val="22"/>
                <w:szCs w:val="22"/>
              </w:rPr>
            </w:pPr>
          </w:p>
          <w:p w:rsidR="000652B7" w:rsidRPr="008B0F75" w:rsidRDefault="000652B7" w:rsidP="00655C01">
            <w:pPr>
              <w:jc w:val="center"/>
              <w:rPr>
                <w:bCs/>
                <w:noProof/>
              </w:rPr>
            </w:pPr>
            <w:r>
              <w:rPr>
                <w:bCs/>
                <w:noProof/>
              </w:rPr>
              <w:t>08.09.</w:t>
            </w:r>
            <w:r w:rsidRPr="008B0F75">
              <w:rPr>
                <w:bCs/>
                <w:noProof/>
              </w:rPr>
              <w:t>202</w:t>
            </w:r>
            <w:r>
              <w:rPr>
                <w:bCs/>
                <w:noProof/>
              </w:rPr>
              <w:t>5</w:t>
            </w:r>
            <w:r w:rsidRPr="008B0F75">
              <w:rPr>
                <w:bCs/>
                <w:noProof/>
              </w:rPr>
              <w:t xml:space="preserve"> г. № </w:t>
            </w:r>
            <w:r>
              <w:rPr>
                <w:bCs/>
                <w:noProof/>
              </w:rPr>
              <w:t>1339</w:t>
            </w:r>
          </w:p>
          <w:p w:rsidR="000652B7" w:rsidRPr="008B0F75" w:rsidRDefault="000652B7" w:rsidP="00655C01">
            <w:pPr>
              <w:jc w:val="center"/>
              <w:rPr>
                <w:noProof/>
              </w:rPr>
            </w:pPr>
            <w:r w:rsidRPr="008B0F75">
              <w:rPr>
                <w:bCs/>
                <w:noProof/>
              </w:rPr>
              <w:t>город Шумерля</w:t>
            </w:r>
          </w:p>
        </w:tc>
      </w:tr>
    </w:tbl>
    <w:p w:rsidR="000652B7" w:rsidRDefault="000652B7" w:rsidP="000652B7">
      <w:pPr>
        <w:pStyle w:val="1"/>
        <w:spacing w:before="0" w:after="0"/>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tblGrid>
      <w:tr w:rsidR="000652B7" w:rsidRPr="0085165D" w:rsidTr="00655C01">
        <w:trPr>
          <w:trHeight w:val="923"/>
        </w:trPr>
        <w:tc>
          <w:tcPr>
            <w:tcW w:w="4219" w:type="dxa"/>
            <w:tcBorders>
              <w:top w:val="nil"/>
              <w:left w:val="nil"/>
              <w:bottom w:val="nil"/>
              <w:right w:val="nil"/>
            </w:tcBorders>
          </w:tcPr>
          <w:p w:rsidR="000652B7" w:rsidRPr="009B6FBA" w:rsidRDefault="000652B7" w:rsidP="00655C01">
            <w:pPr>
              <w:rPr>
                <w:b/>
              </w:rPr>
            </w:pPr>
            <w:r w:rsidRPr="00965FEE">
              <w:rPr>
                <w:b/>
                <w:bCs/>
              </w:rPr>
              <w:t>Об</w:t>
            </w:r>
            <w:r>
              <w:rPr>
                <w:b/>
                <w:bCs/>
              </w:rPr>
              <w:t xml:space="preserve"> </w:t>
            </w:r>
            <w:r w:rsidRPr="00965FEE">
              <w:rPr>
                <w:b/>
                <w:bCs/>
              </w:rPr>
              <w:t>установлении публичного серв</w:t>
            </w:r>
            <w:r w:rsidRPr="00965FEE">
              <w:rPr>
                <w:b/>
                <w:bCs/>
              </w:rPr>
              <w:t>и</w:t>
            </w:r>
            <w:r w:rsidRPr="00965FEE">
              <w:rPr>
                <w:b/>
                <w:bCs/>
              </w:rPr>
              <w:t>тута</w:t>
            </w:r>
            <w:r>
              <w:t xml:space="preserve"> </w:t>
            </w:r>
            <w:r w:rsidRPr="00965FEE">
              <w:rPr>
                <w:b/>
                <w:bCs/>
              </w:rPr>
              <w:t>в интересах публичного акц</w:t>
            </w:r>
            <w:r w:rsidRPr="00965FEE">
              <w:rPr>
                <w:b/>
                <w:bCs/>
              </w:rPr>
              <w:t>и</w:t>
            </w:r>
            <w:r w:rsidRPr="00965FEE">
              <w:rPr>
                <w:b/>
                <w:bCs/>
              </w:rPr>
              <w:t>онерного общества «</w:t>
            </w:r>
            <w:proofErr w:type="spellStart"/>
            <w:r w:rsidRPr="00965FEE">
              <w:rPr>
                <w:b/>
                <w:bCs/>
              </w:rPr>
              <w:t>Россети</w:t>
            </w:r>
            <w:proofErr w:type="spellEnd"/>
            <w:r w:rsidRPr="00965FEE">
              <w:rPr>
                <w:b/>
                <w:bCs/>
              </w:rPr>
              <w:t xml:space="preserve"> Волга»</w:t>
            </w:r>
          </w:p>
        </w:tc>
      </w:tr>
    </w:tbl>
    <w:p w:rsidR="000652B7" w:rsidRPr="00A10507" w:rsidRDefault="000652B7" w:rsidP="000652B7"/>
    <w:p w:rsidR="000652B7" w:rsidRPr="004A0FC6" w:rsidRDefault="000652B7" w:rsidP="000652B7">
      <w:pPr>
        <w:rPr>
          <w:bCs/>
        </w:rPr>
      </w:pPr>
      <w:r w:rsidRPr="00C86288">
        <w:rPr>
          <w:bCs/>
        </w:rPr>
        <w:t>В соответствии со ст</w:t>
      </w:r>
      <w:r>
        <w:rPr>
          <w:bCs/>
        </w:rPr>
        <w:t>атьей</w:t>
      </w:r>
      <w:r w:rsidRPr="00C86288">
        <w:rPr>
          <w:bCs/>
        </w:rPr>
        <w:t xml:space="preserve"> 23 и главой V.7 Земельного кодекса Российской Федер</w:t>
      </w:r>
      <w:r w:rsidRPr="00C86288">
        <w:rPr>
          <w:bCs/>
        </w:rPr>
        <w:t>а</w:t>
      </w:r>
      <w:r w:rsidRPr="00C86288">
        <w:rPr>
          <w:bCs/>
        </w:rPr>
        <w:t>ции</w:t>
      </w:r>
      <w:r>
        <w:rPr>
          <w:bCs/>
        </w:rPr>
        <w:t>,</w:t>
      </w:r>
      <w:r w:rsidRPr="00C86288">
        <w:rPr>
          <w:bCs/>
        </w:rPr>
        <w:t xml:space="preserve"> на основании ходатайства публичного акционерного общества </w:t>
      </w:r>
      <w:r>
        <w:rPr>
          <w:bCs/>
        </w:rPr>
        <w:t xml:space="preserve">                                </w:t>
      </w:r>
      <w:proofErr w:type="gramStart"/>
      <w:r>
        <w:rPr>
          <w:bCs/>
        </w:rPr>
        <w:t xml:space="preserve">   </w:t>
      </w:r>
      <w:r w:rsidRPr="00C86288">
        <w:rPr>
          <w:bCs/>
        </w:rPr>
        <w:t>«</w:t>
      </w:r>
      <w:proofErr w:type="spellStart"/>
      <w:proofErr w:type="gramEnd"/>
      <w:r w:rsidRPr="00C86288">
        <w:rPr>
          <w:bCs/>
        </w:rPr>
        <w:t>Россети</w:t>
      </w:r>
      <w:proofErr w:type="spellEnd"/>
      <w:r w:rsidRPr="00C86288">
        <w:rPr>
          <w:bCs/>
        </w:rPr>
        <w:t xml:space="preserve"> Волга»</w:t>
      </w:r>
      <w:r>
        <w:rPr>
          <w:bCs/>
        </w:rPr>
        <w:t xml:space="preserve"> </w:t>
      </w:r>
      <w:r w:rsidRPr="00095125">
        <w:rPr>
          <w:bCs/>
        </w:rPr>
        <w:t xml:space="preserve">администрация </w:t>
      </w:r>
      <w:r w:rsidRPr="004A0FC6">
        <w:rPr>
          <w:bCs/>
        </w:rPr>
        <w:t>Шумерлинского муниципального округа Чувашской</w:t>
      </w:r>
      <w:r>
        <w:rPr>
          <w:bCs/>
        </w:rPr>
        <w:t xml:space="preserve">       </w:t>
      </w:r>
      <w:r w:rsidRPr="004A0FC6">
        <w:rPr>
          <w:bCs/>
        </w:rPr>
        <w:t xml:space="preserve"> Республики п о с т а н о в л я е т:</w:t>
      </w:r>
    </w:p>
    <w:p w:rsidR="000652B7" w:rsidRPr="004A0FC6" w:rsidRDefault="000652B7" w:rsidP="000652B7">
      <w:pPr>
        <w:pStyle w:val="af8"/>
        <w:ind w:firstLine="709"/>
        <w:jc w:val="both"/>
        <w:rPr>
          <w:rFonts w:ascii="Times New Roman" w:hAnsi="Times New Roman" w:cs="Times New Roman"/>
          <w:sz w:val="24"/>
          <w:szCs w:val="24"/>
        </w:rPr>
      </w:pPr>
      <w:r w:rsidRPr="004A0FC6">
        <w:rPr>
          <w:rFonts w:ascii="Times New Roman" w:hAnsi="Times New Roman" w:cs="Times New Roman"/>
          <w:sz w:val="24"/>
          <w:szCs w:val="24"/>
        </w:rPr>
        <w:t>1. Установить публичный сервитут на срок 49 лет в интересах публичного акционе</w:t>
      </w:r>
      <w:r w:rsidRPr="004A0FC6">
        <w:rPr>
          <w:rFonts w:ascii="Times New Roman" w:hAnsi="Times New Roman" w:cs="Times New Roman"/>
          <w:sz w:val="24"/>
          <w:szCs w:val="24"/>
        </w:rPr>
        <w:t>р</w:t>
      </w:r>
      <w:r w:rsidRPr="004A0FC6">
        <w:rPr>
          <w:rFonts w:ascii="Times New Roman" w:hAnsi="Times New Roman" w:cs="Times New Roman"/>
          <w:sz w:val="24"/>
          <w:szCs w:val="24"/>
        </w:rPr>
        <w:t>ного общества «</w:t>
      </w:r>
      <w:proofErr w:type="spellStart"/>
      <w:r w:rsidRPr="004A0FC6">
        <w:rPr>
          <w:rFonts w:ascii="Times New Roman" w:hAnsi="Times New Roman" w:cs="Times New Roman"/>
          <w:sz w:val="24"/>
          <w:szCs w:val="24"/>
        </w:rPr>
        <w:t>Россети</w:t>
      </w:r>
      <w:proofErr w:type="spellEnd"/>
      <w:r w:rsidRPr="004A0FC6">
        <w:rPr>
          <w:rFonts w:ascii="Times New Roman" w:hAnsi="Times New Roman" w:cs="Times New Roman"/>
          <w:sz w:val="24"/>
          <w:szCs w:val="24"/>
        </w:rPr>
        <w:t xml:space="preserve"> Волга», ОГРН 1076450006280, в целях эксплуатации линейного об</w:t>
      </w:r>
      <w:r w:rsidRPr="004A0FC6">
        <w:rPr>
          <w:rFonts w:ascii="Times New Roman" w:hAnsi="Times New Roman" w:cs="Times New Roman"/>
          <w:sz w:val="24"/>
          <w:szCs w:val="24"/>
        </w:rPr>
        <w:t>ъ</w:t>
      </w:r>
      <w:r w:rsidRPr="004A0FC6">
        <w:rPr>
          <w:rFonts w:ascii="Times New Roman" w:hAnsi="Times New Roman" w:cs="Times New Roman"/>
          <w:sz w:val="24"/>
          <w:szCs w:val="24"/>
        </w:rPr>
        <w:t xml:space="preserve">екта электросетевого хозяйства «ВЛ 0,4 </w:t>
      </w:r>
      <w:proofErr w:type="spellStart"/>
      <w:r w:rsidRPr="004A0FC6">
        <w:rPr>
          <w:rFonts w:ascii="Times New Roman" w:hAnsi="Times New Roman" w:cs="Times New Roman"/>
          <w:sz w:val="24"/>
          <w:szCs w:val="24"/>
        </w:rPr>
        <w:t>кВ</w:t>
      </w:r>
      <w:proofErr w:type="spellEnd"/>
      <w:r w:rsidRPr="004A0FC6">
        <w:rPr>
          <w:rFonts w:ascii="Times New Roman" w:hAnsi="Times New Roman" w:cs="Times New Roman"/>
          <w:sz w:val="24"/>
          <w:szCs w:val="24"/>
        </w:rPr>
        <w:t xml:space="preserve"> от опоры №1 </w:t>
      </w:r>
      <w:proofErr w:type="gramStart"/>
      <w:r w:rsidRPr="004A0FC6">
        <w:rPr>
          <w:rFonts w:ascii="Times New Roman" w:hAnsi="Times New Roman" w:cs="Times New Roman"/>
          <w:sz w:val="24"/>
          <w:szCs w:val="24"/>
        </w:rPr>
        <w:t>( Ф</w:t>
      </w:r>
      <w:proofErr w:type="gramEnd"/>
      <w:r w:rsidRPr="004A0FC6">
        <w:rPr>
          <w:rFonts w:ascii="Times New Roman" w:hAnsi="Times New Roman" w:cs="Times New Roman"/>
          <w:sz w:val="24"/>
          <w:szCs w:val="24"/>
        </w:rPr>
        <w:t xml:space="preserve">-2 от КТП №6/100 </w:t>
      </w:r>
      <w:proofErr w:type="spellStart"/>
      <w:r w:rsidRPr="004A0FC6">
        <w:rPr>
          <w:rFonts w:ascii="Times New Roman" w:hAnsi="Times New Roman" w:cs="Times New Roman"/>
          <w:sz w:val="24"/>
          <w:szCs w:val="24"/>
        </w:rPr>
        <w:t>кВА</w:t>
      </w:r>
      <w:proofErr w:type="spellEnd"/>
      <w:r w:rsidRPr="004A0FC6">
        <w:rPr>
          <w:rFonts w:ascii="Times New Roman" w:hAnsi="Times New Roman" w:cs="Times New Roman"/>
          <w:sz w:val="24"/>
          <w:szCs w:val="24"/>
        </w:rPr>
        <w:t xml:space="preserve"> д. </w:t>
      </w:r>
      <w:proofErr w:type="spellStart"/>
      <w:r w:rsidRPr="004A0FC6">
        <w:rPr>
          <w:rFonts w:ascii="Times New Roman" w:hAnsi="Times New Roman" w:cs="Times New Roman"/>
          <w:sz w:val="24"/>
          <w:szCs w:val="24"/>
        </w:rPr>
        <w:t>Янд</w:t>
      </w:r>
      <w:r w:rsidRPr="004A0FC6">
        <w:rPr>
          <w:rFonts w:ascii="Times New Roman" w:hAnsi="Times New Roman" w:cs="Times New Roman"/>
          <w:sz w:val="24"/>
          <w:szCs w:val="24"/>
        </w:rPr>
        <w:t>а</w:t>
      </w:r>
      <w:r w:rsidRPr="004A0FC6">
        <w:rPr>
          <w:rFonts w:ascii="Times New Roman" w:hAnsi="Times New Roman" w:cs="Times New Roman"/>
          <w:sz w:val="24"/>
          <w:szCs w:val="24"/>
        </w:rPr>
        <w:t>ши</w:t>
      </w:r>
      <w:proofErr w:type="spellEnd"/>
      <w:r w:rsidRPr="004A0FC6">
        <w:rPr>
          <w:rFonts w:ascii="Times New Roman" w:hAnsi="Times New Roman" w:cs="Times New Roman"/>
          <w:sz w:val="24"/>
          <w:szCs w:val="24"/>
        </w:rPr>
        <w:t xml:space="preserve">, по ВЛ-10 </w:t>
      </w:r>
      <w:proofErr w:type="spellStart"/>
      <w:r w:rsidRPr="004A0FC6">
        <w:rPr>
          <w:rFonts w:ascii="Times New Roman" w:hAnsi="Times New Roman" w:cs="Times New Roman"/>
          <w:sz w:val="24"/>
          <w:szCs w:val="24"/>
        </w:rPr>
        <w:t>кВ</w:t>
      </w:r>
      <w:proofErr w:type="spellEnd"/>
      <w:r w:rsidRPr="004A0FC6">
        <w:rPr>
          <w:rFonts w:ascii="Times New Roman" w:hAnsi="Times New Roman" w:cs="Times New Roman"/>
          <w:sz w:val="24"/>
          <w:szCs w:val="24"/>
        </w:rPr>
        <w:t xml:space="preserve"> Л-1 от ПС 110 </w:t>
      </w:r>
      <w:proofErr w:type="spellStart"/>
      <w:r w:rsidRPr="004A0FC6">
        <w:rPr>
          <w:rFonts w:ascii="Times New Roman" w:hAnsi="Times New Roman" w:cs="Times New Roman"/>
          <w:sz w:val="24"/>
          <w:szCs w:val="24"/>
        </w:rPr>
        <w:t>кВ</w:t>
      </w:r>
      <w:proofErr w:type="spellEnd"/>
      <w:r w:rsidRPr="004A0FC6">
        <w:rPr>
          <w:rFonts w:ascii="Times New Roman" w:hAnsi="Times New Roman" w:cs="Times New Roman"/>
          <w:sz w:val="24"/>
          <w:szCs w:val="24"/>
        </w:rPr>
        <w:t xml:space="preserve">  </w:t>
      </w:r>
      <w:proofErr w:type="spellStart"/>
      <w:r w:rsidRPr="004A0FC6">
        <w:rPr>
          <w:rFonts w:ascii="Times New Roman" w:hAnsi="Times New Roman" w:cs="Times New Roman"/>
          <w:sz w:val="24"/>
          <w:szCs w:val="24"/>
        </w:rPr>
        <w:t>Ходары</w:t>
      </w:r>
      <w:proofErr w:type="spellEnd"/>
      <w:r w:rsidRPr="004A0FC6">
        <w:rPr>
          <w:rFonts w:ascii="Times New Roman" w:hAnsi="Times New Roman" w:cs="Times New Roman"/>
          <w:sz w:val="24"/>
          <w:szCs w:val="24"/>
        </w:rPr>
        <w:t xml:space="preserve">) до оп. №5», инвентарный номер 2121-00-000000016976, необходимого для электроснабжения населения, </w:t>
      </w:r>
      <w:r>
        <w:rPr>
          <w:rFonts w:ascii="Times New Roman" w:hAnsi="Times New Roman" w:cs="Times New Roman"/>
          <w:sz w:val="24"/>
          <w:szCs w:val="24"/>
        </w:rPr>
        <w:t>проживающего</w:t>
      </w:r>
      <w:r w:rsidRPr="004A0FC6">
        <w:rPr>
          <w:rFonts w:ascii="Times New Roman" w:hAnsi="Times New Roman" w:cs="Times New Roman"/>
          <w:sz w:val="24"/>
          <w:szCs w:val="24"/>
        </w:rPr>
        <w:t xml:space="preserve"> на террит</w:t>
      </w:r>
      <w:r w:rsidRPr="004A0FC6">
        <w:rPr>
          <w:rFonts w:ascii="Times New Roman" w:hAnsi="Times New Roman" w:cs="Times New Roman"/>
          <w:sz w:val="24"/>
          <w:szCs w:val="24"/>
        </w:rPr>
        <w:t>о</w:t>
      </w:r>
      <w:r w:rsidRPr="004A0FC6">
        <w:rPr>
          <w:rFonts w:ascii="Times New Roman" w:hAnsi="Times New Roman" w:cs="Times New Roman"/>
          <w:sz w:val="24"/>
          <w:szCs w:val="24"/>
        </w:rPr>
        <w:t>рии Чувашской Республики, Шумерлинского муниципального округа, в отношении:</w:t>
      </w:r>
    </w:p>
    <w:p w:rsidR="000652B7" w:rsidRPr="004A0FC6" w:rsidRDefault="000652B7" w:rsidP="000652B7">
      <w:pPr>
        <w:pStyle w:val="af8"/>
        <w:ind w:firstLine="709"/>
        <w:jc w:val="both"/>
        <w:rPr>
          <w:rFonts w:ascii="Times New Roman" w:hAnsi="Times New Roman" w:cs="Times New Roman"/>
          <w:sz w:val="24"/>
          <w:szCs w:val="24"/>
        </w:rPr>
      </w:pPr>
      <w:r w:rsidRPr="004A0FC6">
        <w:rPr>
          <w:rFonts w:ascii="Times New Roman" w:hAnsi="Times New Roman" w:cs="Times New Roman"/>
          <w:sz w:val="24"/>
          <w:szCs w:val="24"/>
        </w:rPr>
        <w:t xml:space="preserve">земельного участка с кадастровым номером </w:t>
      </w:r>
      <w:r w:rsidRPr="004A0FC6">
        <w:rPr>
          <w:rFonts w:ascii="Times New Roman" w:hAnsi="Times New Roman" w:cs="Times New Roman"/>
          <w:color w:val="000000"/>
          <w:sz w:val="24"/>
          <w:szCs w:val="24"/>
        </w:rPr>
        <w:t xml:space="preserve">21:23:120101:18, </w:t>
      </w:r>
      <w:r w:rsidRPr="004A0FC6">
        <w:rPr>
          <w:rFonts w:ascii="Times New Roman" w:hAnsi="Times New Roman" w:cs="Times New Roman"/>
          <w:sz w:val="24"/>
          <w:szCs w:val="24"/>
        </w:rPr>
        <w:t>имеющего местопол</w:t>
      </w:r>
      <w:r w:rsidRPr="004A0FC6">
        <w:rPr>
          <w:rFonts w:ascii="Times New Roman" w:hAnsi="Times New Roman" w:cs="Times New Roman"/>
          <w:sz w:val="24"/>
          <w:szCs w:val="24"/>
        </w:rPr>
        <w:t>о</w:t>
      </w:r>
      <w:r w:rsidRPr="004A0FC6">
        <w:rPr>
          <w:rFonts w:ascii="Times New Roman" w:hAnsi="Times New Roman" w:cs="Times New Roman"/>
          <w:sz w:val="24"/>
          <w:szCs w:val="24"/>
        </w:rPr>
        <w:t>жение,</w:t>
      </w:r>
      <w:r w:rsidRPr="004A0FC6">
        <w:rPr>
          <w:rFonts w:ascii="Times New Roman" w:hAnsi="Times New Roman" w:cs="Times New Roman"/>
          <w:color w:val="000000"/>
          <w:sz w:val="24"/>
          <w:szCs w:val="24"/>
        </w:rPr>
        <w:t xml:space="preserve"> установленное относительно ориентира, расположенного в границах участка. Почт</w:t>
      </w:r>
      <w:r w:rsidRPr="004A0FC6">
        <w:rPr>
          <w:rFonts w:ascii="Times New Roman" w:hAnsi="Times New Roman" w:cs="Times New Roman"/>
          <w:color w:val="000000"/>
          <w:sz w:val="24"/>
          <w:szCs w:val="24"/>
        </w:rPr>
        <w:t>о</w:t>
      </w:r>
      <w:r w:rsidRPr="004A0FC6">
        <w:rPr>
          <w:rFonts w:ascii="Times New Roman" w:hAnsi="Times New Roman" w:cs="Times New Roman"/>
          <w:color w:val="000000"/>
          <w:sz w:val="24"/>
          <w:szCs w:val="24"/>
        </w:rPr>
        <w:t xml:space="preserve">вый адрес ориентира: </w:t>
      </w:r>
      <w:proofErr w:type="gramStart"/>
      <w:r w:rsidRPr="004A0FC6">
        <w:rPr>
          <w:rFonts w:ascii="Times New Roman" w:hAnsi="Times New Roman" w:cs="Times New Roman"/>
          <w:color w:val="000000"/>
          <w:sz w:val="24"/>
          <w:szCs w:val="24"/>
        </w:rPr>
        <w:t>-.</w:t>
      </w:r>
      <w:r w:rsidRPr="004A0FC6">
        <w:rPr>
          <w:rFonts w:ascii="Times New Roman" w:hAnsi="Times New Roman" w:cs="Times New Roman"/>
          <w:sz w:val="24"/>
          <w:szCs w:val="24"/>
        </w:rPr>
        <w:t>;</w:t>
      </w:r>
      <w:proofErr w:type="gramEnd"/>
      <w:r w:rsidRPr="004A0FC6">
        <w:rPr>
          <w:rFonts w:ascii="Times New Roman" w:hAnsi="Times New Roman" w:cs="Times New Roman"/>
          <w:sz w:val="24"/>
          <w:szCs w:val="24"/>
        </w:rPr>
        <w:t xml:space="preserve"> </w:t>
      </w:r>
    </w:p>
    <w:p w:rsidR="000652B7" w:rsidRPr="004A0FC6" w:rsidRDefault="000652B7" w:rsidP="000652B7">
      <w:pPr>
        <w:rPr>
          <w:color w:val="000000"/>
        </w:rPr>
      </w:pPr>
      <w:r w:rsidRPr="004A0FC6">
        <w:rPr>
          <w:color w:val="000000"/>
        </w:rPr>
        <w:t>неразграниченных земель кадастрового квартала 21:23:120101, расположенного Ч</w:t>
      </w:r>
      <w:r w:rsidRPr="004A0FC6">
        <w:rPr>
          <w:color w:val="000000"/>
        </w:rPr>
        <w:t>у</w:t>
      </w:r>
      <w:r w:rsidRPr="004A0FC6">
        <w:rPr>
          <w:color w:val="000000"/>
        </w:rPr>
        <w:t xml:space="preserve">вашская Республика - Чувашия, Шумерлинский </w:t>
      </w:r>
      <w:r>
        <w:rPr>
          <w:color w:val="000000"/>
        </w:rPr>
        <w:t>муниципальный округ</w:t>
      </w:r>
      <w:r w:rsidRPr="004A0FC6">
        <w:rPr>
          <w:color w:val="000000"/>
        </w:rPr>
        <w:t>.</w:t>
      </w:r>
    </w:p>
    <w:p w:rsidR="000652B7" w:rsidRPr="004A0FC6" w:rsidRDefault="000652B7" w:rsidP="000652B7">
      <w:r w:rsidRPr="004A0FC6">
        <w:t xml:space="preserve">Общая площадь публичного сервитута составляет 592 </w:t>
      </w:r>
      <w:proofErr w:type="spellStart"/>
      <w:r w:rsidRPr="004A0FC6">
        <w:t>кв.м</w:t>
      </w:r>
      <w:proofErr w:type="spellEnd"/>
      <w:r w:rsidRPr="004A0FC6">
        <w:t xml:space="preserve">. </w:t>
      </w:r>
    </w:p>
    <w:p w:rsidR="000652B7" w:rsidRPr="004A0FC6" w:rsidRDefault="000652B7" w:rsidP="000652B7">
      <w:pPr>
        <w:ind w:firstLine="709"/>
        <w:rPr>
          <w:b/>
          <w:bCs/>
        </w:rPr>
      </w:pPr>
      <w:r w:rsidRPr="00157EF6">
        <w:rPr>
          <w:bCs/>
        </w:rPr>
        <w:t>Срок, в течение которого использование земельного участка (его части) в соотве</w:t>
      </w:r>
      <w:r w:rsidRPr="00157EF6">
        <w:rPr>
          <w:bCs/>
        </w:rPr>
        <w:t>т</w:t>
      </w:r>
      <w:r w:rsidRPr="00157EF6">
        <w:rPr>
          <w:bCs/>
        </w:rPr>
        <w:t>ствии с его разрешенным использованием будет невозможно или существенно затруднено, в связи с осуществлением публичного сервитута, не предусмотрен, использование земельного участка не затруднено.</w:t>
      </w:r>
    </w:p>
    <w:p w:rsidR="000652B7" w:rsidRPr="004A0FC6" w:rsidRDefault="000652B7" w:rsidP="000652B7">
      <w:r w:rsidRPr="004A0FC6">
        <w:t xml:space="preserve">2. Утвердить границы публичного сервитута согласно </w:t>
      </w:r>
      <w:proofErr w:type="gramStart"/>
      <w:r w:rsidRPr="004A0FC6">
        <w:t>Приложению</w:t>
      </w:r>
      <w:proofErr w:type="gramEnd"/>
      <w:r w:rsidRPr="004A0FC6">
        <w:t xml:space="preserve"> к настоящему п</w:t>
      </w:r>
      <w:r w:rsidRPr="004A0FC6">
        <w:t>о</w:t>
      </w:r>
      <w:r w:rsidRPr="004A0FC6">
        <w:t>становлению.</w:t>
      </w:r>
    </w:p>
    <w:p w:rsidR="000652B7" w:rsidRDefault="000652B7" w:rsidP="000652B7">
      <w:r w:rsidRPr="00C86288">
        <w:t>3.</w:t>
      </w:r>
      <w:r>
        <w:t xml:space="preserve"> </w:t>
      </w:r>
      <w:r w:rsidRPr="00C86288">
        <w:t>Порядок установления зон с особыми условиями использования территорий и с</w:t>
      </w:r>
      <w:r w:rsidRPr="00C86288">
        <w:t>о</w:t>
      </w:r>
      <w:r w:rsidRPr="00C86288">
        <w:t>держание ограничений прав на земельные участки в границах таких зон определен постано</w:t>
      </w:r>
      <w:r w:rsidRPr="00C86288">
        <w:t>в</w:t>
      </w:r>
      <w:r w:rsidRPr="00C86288">
        <w:t>лением Правительства Российской Федерации от 24</w:t>
      </w:r>
      <w:r>
        <w:t xml:space="preserve"> февраля </w:t>
      </w:r>
      <w:r w:rsidRPr="00C86288">
        <w:t>2009</w:t>
      </w:r>
      <w:r>
        <w:t xml:space="preserve"> г.</w:t>
      </w:r>
      <w:r w:rsidRPr="00C86288">
        <w:t xml:space="preserve"> № 160 «О порядке уст</w:t>
      </w:r>
      <w:r w:rsidRPr="00C86288">
        <w:t>а</w:t>
      </w:r>
      <w:r w:rsidRPr="00C86288">
        <w:t>новления охранных зон объектов электросетевого хозяйства и особых условий использов</w:t>
      </w:r>
      <w:r w:rsidRPr="00C86288">
        <w:t>а</w:t>
      </w:r>
      <w:r w:rsidRPr="00C86288">
        <w:t xml:space="preserve">ния земельных участков, расположенных в границах таких зон».   </w:t>
      </w:r>
    </w:p>
    <w:p w:rsidR="000652B7" w:rsidRDefault="000652B7" w:rsidP="000652B7">
      <w:r w:rsidRPr="00FE1141">
        <w:t xml:space="preserve">4. Плата за публичный сервитут </w:t>
      </w:r>
      <w:r>
        <w:t xml:space="preserve">определяется </w:t>
      </w:r>
      <w:r w:rsidRPr="00FE1141">
        <w:t xml:space="preserve">в соответствии </w:t>
      </w:r>
      <w:r>
        <w:t>со</w:t>
      </w:r>
      <w:r w:rsidRPr="00FE1141">
        <w:t xml:space="preserve"> </w:t>
      </w:r>
      <w:r w:rsidRPr="002A3BD2">
        <w:t>статье</w:t>
      </w:r>
      <w:r>
        <w:t>й</w:t>
      </w:r>
      <w:r w:rsidRPr="002A3BD2">
        <w:t xml:space="preserve"> 39.46 З</w:t>
      </w:r>
      <w:r w:rsidRPr="002A3BD2">
        <w:t>е</w:t>
      </w:r>
      <w:r w:rsidRPr="002A3BD2">
        <w:t>мельного кодекса Российской Федерации</w:t>
      </w:r>
      <w:r w:rsidRPr="00FE1141">
        <w:t>.</w:t>
      </w:r>
    </w:p>
    <w:p w:rsidR="000652B7" w:rsidRDefault="000652B7" w:rsidP="000652B7">
      <w:pPr>
        <w:ind w:firstLine="709"/>
        <w:rPr>
          <w:b/>
        </w:rPr>
      </w:pPr>
      <w:r>
        <w:t>4.1. В</w:t>
      </w:r>
      <w:r w:rsidRPr="002A3BD2">
        <w:t xml:space="preserve"> отношении </w:t>
      </w:r>
      <w:r>
        <w:t xml:space="preserve">земель и </w:t>
      </w:r>
      <w:r w:rsidRPr="002A3BD2">
        <w:t>земельных участков, находящихся в государственной или муниципальной собственности и не обремененных правами третьих лиц, единовременным платежом в размере 0,01 процента кадастровой стоимости земельного участка за каждый год использования земельного участка, но не менее чем 0,1 процента кадастровой стоимости з</w:t>
      </w:r>
      <w:r w:rsidRPr="002A3BD2">
        <w:t>е</w:t>
      </w:r>
      <w:r w:rsidRPr="002A3BD2">
        <w:t xml:space="preserve">мельного участка, обремененного сервитутом, за весь срок сервитута, на счет </w:t>
      </w:r>
      <w:r w:rsidRPr="002A3BD2">
        <w:rPr>
          <w:snapToGrid w:val="0"/>
        </w:rPr>
        <w:t xml:space="preserve">администрации </w:t>
      </w:r>
      <w:r>
        <w:rPr>
          <w:snapToGrid w:val="0"/>
        </w:rPr>
        <w:t>Шумерлинского</w:t>
      </w:r>
      <w:r w:rsidRPr="002A3BD2">
        <w:rPr>
          <w:snapToGrid w:val="0"/>
        </w:rPr>
        <w:t xml:space="preserve"> муниципального округа Чувашской Республики</w:t>
      </w:r>
      <w:r w:rsidRPr="002A3BD2">
        <w:t xml:space="preserve">: </w:t>
      </w:r>
      <w:r w:rsidRPr="00157EF6">
        <w:rPr>
          <w:rFonts w:eastAsia="Calibri"/>
          <w:lang w:eastAsia="en-US"/>
        </w:rPr>
        <w:t>УФК по Чувашской Ре</w:t>
      </w:r>
      <w:r w:rsidRPr="00157EF6">
        <w:rPr>
          <w:rFonts w:eastAsia="Calibri"/>
          <w:lang w:eastAsia="en-US"/>
        </w:rPr>
        <w:t>с</w:t>
      </w:r>
      <w:r w:rsidRPr="00157EF6">
        <w:rPr>
          <w:rFonts w:eastAsia="Calibri"/>
          <w:lang w:eastAsia="en-US"/>
        </w:rPr>
        <w:t>публике (</w:t>
      </w:r>
      <w:r w:rsidRPr="00157EF6">
        <w:rPr>
          <w:rFonts w:eastAsia="Calibri"/>
          <w:color w:val="000000"/>
        </w:rPr>
        <w:t>Администрация Шумерлинского муниципального округа Чувашской Республики, л/с 0415ЗИЧ</w:t>
      </w:r>
      <w:r w:rsidRPr="00157EF6">
        <w:rPr>
          <w:rFonts w:eastAsia="Calibri"/>
          <w:color w:val="000000"/>
          <w:lang w:val="en-US"/>
        </w:rPr>
        <w:t>JV</w:t>
      </w:r>
      <w:r w:rsidRPr="00157EF6">
        <w:rPr>
          <w:rFonts w:eastAsia="Calibri"/>
          <w:color w:val="000000"/>
        </w:rPr>
        <w:t>40) ИНН 2100021230 КПП 210001001 ОКТМО 97550000 Банк получателя: БАНК ОТДЕЛЕНИЕ-НБ ЧУВАШСКАЯ РЕСПУБЛИКА//УФК по Чувашской Респу</w:t>
      </w:r>
      <w:r w:rsidRPr="00157EF6">
        <w:rPr>
          <w:rFonts w:eastAsia="Calibri"/>
          <w:color w:val="000000"/>
        </w:rPr>
        <w:t>б</w:t>
      </w:r>
      <w:r w:rsidRPr="00157EF6">
        <w:rPr>
          <w:rFonts w:eastAsia="Calibri"/>
          <w:color w:val="000000"/>
        </w:rPr>
        <w:t xml:space="preserve">лике г. Чебоксары БИК 019706900 К/с 03100643000000011500 </w:t>
      </w:r>
      <w:r w:rsidRPr="00157EF6">
        <w:rPr>
          <w:rFonts w:eastAsia="Calibri"/>
          <w:lang w:eastAsia="en-US"/>
        </w:rPr>
        <w:t xml:space="preserve">Кор/с </w:t>
      </w:r>
      <w:r w:rsidRPr="00157EF6">
        <w:rPr>
          <w:rFonts w:eastAsia="Calibri"/>
          <w:color w:val="000000"/>
        </w:rPr>
        <w:t>40102810945370000084 КБК </w:t>
      </w:r>
      <w:r w:rsidRPr="00157EF6">
        <w:rPr>
          <w:snapToGrid w:val="0"/>
        </w:rPr>
        <w:t>90311105410140000120</w:t>
      </w:r>
      <w:r w:rsidRPr="00157EF6">
        <w:t>.</w:t>
      </w:r>
    </w:p>
    <w:p w:rsidR="000652B7" w:rsidRDefault="000652B7" w:rsidP="000652B7">
      <w:r w:rsidRPr="00C86288">
        <w:t>5. В отношении земель, указанных в пункте 1 настоящего постановления, установить свободный график проведения работ при осуществлении деятельности, для обеспечения к</w:t>
      </w:r>
      <w:r w:rsidRPr="00C86288">
        <w:t>о</w:t>
      </w:r>
      <w:r w:rsidRPr="00C86288">
        <w:t>торой устанавливается публичный сервитут, в течение всего срока действия публичного се</w:t>
      </w:r>
      <w:r w:rsidRPr="00C86288">
        <w:t>р</w:t>
      </w:r>
      <w:r w:rsidRPr="00C86288">
        <w:t xml:space="preserve">витута. </w:t>
      </w:r>
    </w:p>
    <w:p w:rsidR="000652B7" w:rsidRDefault="000652B7" w:rsidP="000652B7">
      <w:r w:rsidRPr="00C86288">
        <w:t>6. Публичному акционерному обществу «</w:t>
      </w:r>
      <w:proofErr w:type="spellStart"/>
      <w:r w:rsidRPr="00C86288">
        <w:t>Россети</w:t>
      </w:r>
      <w:proofErr w:type="spellEnd"/>
      <w:r w:rsidRPr="00C86288">
        <w:t xml:space="preserve"> Волга» привести земли, указанные в пункте 1 настоящего постановления, в состояние, пригодное для их использования в соо</w:t>
      </w:r>
      <w:r w:rsidRPr="00C86288">
        <w:t>т</w:t>
      </w:r>
      <w:r w:rsidRPr="00C86288">
        <w:t>ветствии с разрешенным использованием, в срок не позднее чем три месяца после заверш</w:t>
      </w:r>
      <w:r w:rsidRPr="00C86288">
        <w:t>е</w:t>
      </w:r>
      <w:r w:rsidRPr="00C86288">
        <w:t>ния деятельности, для обеспечения которой установлен публичный сервитут.</w:t>
      </w:r>
    </w:p>
    <w:p w:rsidR="000652B7" w:rsidRDefault="000652B7" w:rsidP="000652B7">
      <w:r w:rsidRPr="00C86288">
        <w:t>7. Отделу земельных и имущественных отношений</w:t>
      </w:r>
      <w:r>
        <w:t xml:space="preserve"> управления по благоустройству и развитию территорий</w:t>
      </w:r>
      <w:r w:rsidRPr="00C86288">
        <w:t xml:space="preserve"> администрации Шумерлинского муниципального округа</w:t>
      </w:r>
      <w:r>
        <w:t xml:space="preserve"> Чувашской Республики</w:t>
      </w:r>
      <w:r w:rsidRPr="00C86288">
        <w:t xml:space="preserve"> в течение 5 рабочих дней со дня принятия настоящего постановления об уст</w:t>
      </w:r>
      <w:r w:rsidRPr="00C86288">
        <w:t>а</w:t>
      </w:r>
      <w:r w:rsidRPr="00C86288">
        <w:t>новлении публичного сервитута:</w:t>
      </w:r>
    </w:p>
    <w:p w:rsidR="000652B7" w:rsidRDefault="000652B7" w:rsidP="000652B7">
      <w:r w:rsidRPr="00C86288">
        <w:t>направить его копию в Управление Федеральной службы государственной регистр</w:t>
      </w:r>
      <w:r w:rsidRPr="00C86288">
        <w:t>а</w:t>
      </w:r>
      <w:r w:rsidRPr="00C86288">
        <w:t>ции, кадастра и карт</w:t>
      </w:r>
      <w:r w:rsidRPr="00C86288">
        <w:t>о</w:t>
      </w:r>
      <w:r w:rsidRPr="00C86288">
        <w:t>графии по Чувашской Республике;</w:t>
      </w:r>
    </w:p>
    <w:p w:rsidR="000652B7" w:rsidRDefault="000652B7" w:rsidP="000652B7">
      <w:r w:rsidRPr="00C86288">
        <w:t>направить его копию публичному акционерному обществу «</w:t>
      </w:r>
      <w:proofErr w:type="spellStart"/>
      <w:r w:rsidRPr="00C86288">
        <w:t>Россети</w:t>
      </w:r>
      <w:proofErr w:type="spellEnd"/>
      <w:r w:rsidRPr="00C86288">
        <w:t xml:space="preserve"> Волга» (ИНН 6450925977, ОГРН 1076450006280)</w:t>
      </w:r>
      <w:r>
        <w:t xml:space="preserve">, </w:t>
      </w:r>
      <w:r w:rsidRPr="00157EF6">
        <w:t>а также при наличии сведения о лицах, являющихся правообладателями земельных участков, сведения о лицах, подавших заявления об учете их прав (обременений прав) на земельные участки, способах связи с ними, копии документов, подтверждающих пр</w:t>
      </w:r>
      <w:r w:rsidRPr="00157EF6">
        <w:t>а</w:t>
      </w:r>
      <w:r w:rsidRPr="00157EF6">
        <w:t>ва указанных лиц на земельные участки.</w:t>
      </w:r>
      <w:r w:rsidRPr="00C86288">
        <w:t xml:space="preserve"> </w:t>
      </w:r>
    </w:p>
    <w:p w:rsidR="000652B7" w:rsidRDefault="000652B7" w:rsidP="000652B7">
      <w:r w:rsidRPr="00C86288">
        <w:t>8. Публичный сервитут считается установленным со дня внесения сведений о нем в Единый государственный реестр недвижимости.</w:t>
      </w:r>
    </w:p>
    <w:p w:rsidR="000652B7" w:rsidRPr="00C86288" w:rsidRDefault="000652B7" w:rsidP="000652B7">
      <w:r w:rsidRPr="00C86288">
        <w:t xml:space="preserve">9. Настоящее постановление </w:t>
      </w:r>
      <w:r>
        <w:t xml:space="preserve">полежит опубликованию </w:t>
      </w:r>
      <w:r w:rsidRPr="00C86288">
        <w:t>в периодическом печатном и</w:t>
      </w:r>
      <w:r w:rsidRPr="00C86288">
        <w:t>з</w:t>
      </w:r>
      <w:r w:rsidRPr="00C86288">
        <w:t>дании «</w:t>
      </w:r>
      <w:r>
        <w:t xml:space="preserve">Информационный бюллетень </w:t>
      </w:r>
      <w:r w:rsidRPr="00C86288">
        <w:t>Шумерлинского муниципального округа</w:t>
      </w:r>
      <w:r>
        <w:t xml:space="preserve"> Чувашской Республики</w:t>
      </w:r>
      <w:r w:rsidRPr="00C86288">
        <w:t xml:space="preserve">» и </w:t>
      </w:r>
      <w:r>
        <w:t xml:space="preserve">подлежит размещению </w:t>
      </w:r>
      <w:r w:rsidRPr="00C86288">
        <w:t>на официальном сайте Шумерлинского муниципал</w:t>
      </w:r>
      <w:r w:rsidRPr="00C86288">
        <w:t>ь</w:t>
      </w:r>
      <w:r w:rsidRPr="00C86288">
        <w:t xml:space="preserve">ного округа в информационно-телекоммуникационной сети «Интернет».  </w:t>
      </w:r>
    </w:p>
    <w:p w:rsidR="000652B7" w:rsidRDefault="000652B7" w:rsidP="000652B7">
      <w:r w:rsidRPr="00C86288">
        <w:t xml:space="preserve">     </w:t>
      </w:r>
    </w:p>
    <w:p w:rsidR="000652B7" w:rsidRDefault="000652B7" w:rsidP="000652B7"/>
    <w:p w:rsidR="000652B7" w:rsidRDefault="000652B7" w:rsidP="000652B7"/>
    <w:p w:rsidR="000652B7" w:rsidRDefault="000652B7" w:rsidP="000652B7"/>
    <w:p w:rsidR="000652B7" w:rsidRPr="000652B7" w:rsidRDefault="000652B7" w:rsidP="000652B7">
      <w:proofErr w:type="spellStart"/>
      <w:r>
        <w:t>Врип</w:t>
      </w:r>
      <w:proofErr w:type="spellEnd"/>
      <w:r>
        <w:t xml:space="preserve"> главы </w:t>
      </w:r>
      <w:r w:rsidRPr="005161F9">
        <w:t>Шумерлинского</w:t>
      </w:r>
    </w:p>
    <w:p w:rsidR="000652B7" w:rsidRDefault="000652B7" w:rsidP="000652B7">
      <w:r w:rsidRPr="005161F9">
        <w:t>муниципального</w:t>
      </w:r>
      <w:r>
        <w:t xml:space="preserve"> </w:t>
      </w:r>
      <w:r w:rsidRPr="005161F9">
        <w:t xml:space="preserve">округа </w:t>
      </w:r>
      <w:r>
        <w:tab/>
      </w:r>
      <w:r>
        <w:tab/>
      </w:r>
      <w:r>
        <w:tab/>
      </w:r>
      <w:r>
        <w:tab/>
      </w:r>
      <w:r>
        <w:tab/>
        <w:t xml:space="preserve">  </w:t>
      </w:r>
    </w:p>
    <w:p w:rsidR="000652B7" w:rsidRDefault="000652B7" w:rsidP="000652B7">
      <w:r>
        <w:t>Чувашской Республики                                                                                             О.М. Красн</w:t>
      </w:r>
      <w:r>
        <w:t>о</w:t>
      </w:r>
      <w:r>
        <w:t xml:space="preserve">ва  </w:t>
      </w:r>
    </w:p>
    <w:p w:rsidR="000652B7" w:rsidRDefault="000652B7" w:rsidP="000652B7"/>
    <w:p w:rsidR="000652B7" w:rsidRDefault="000652B7" w:rsidP="000652B7"/>
    <w:p w:rsidR="000652B7" w:rsidRDefault="000652B7" w:rsidP="000652B7"/>
    <w:p w:rsidR="000652B7" w:rsidRDefault="000652B7" w:rsidP="000652B7"/>
    <w:p w:rsidR="000652B7" w:rsidRDefault="000652B7" w:rsidP="000652B7"/>
    <w:p w:rsidR="000652B7" w:rsidRDefault="000652B7" w:rsidP="000652B7"/>
    <w:p w:rsidR="000652B7" w:rsidRDefault="000652B7" w:rsidP="000652B7"/>
    <w:p w:rsidR="000652B7" w:rsidRDefault="000652B7" w:rsidP="000652B7"/>
    <w:p w:rsidR="000652B7" w:rsidRDefault="000652B7" w:rsidP="000652B7"/>
    <w:p w:rsidR="000652B7" w:rsidRDefault="000652B7" w:rsidP="000652B7"/>
    <w:p w:rsidR="000652B7" w:rsidRDefault="000652B7" w:rsidP="000652B7"/>
    <w:p w:rsidR="000652B7" w:rsidRDefault="000652B7" w:rsidP="000652B7"/>
    <w:p w:rsidR="000652B7" w:rsidRDefault="000652B7" w:rsidP="000652B7"/>
    <w:p w:rsidR="000652B7" w:rsidRDefault="000652B7" w:rsidP="000652B7"/>
    <w:p w:rsidR="000652B7" w:rsidRDefault="000652B7" w:rsidP="000652B7"/>
    <w:p w:rsidR="000652B7" w:rsidRDefault="000652B7" w:rsidP="000652B7"/>
    <w:p w:rsidR="000652B7" w:rsidRDefault="000652B7" w:rsidP="000652B7"/>
    <w:p w:rsidR="000652B7" w:rsidRDefault="000652B7" w:rsidP="000652B7"/>
    <w:p w:rsidR="000652B7" w:rsidRDefault="000652B7" w:rsidP="000652B7"/>
    <w:p w:rsidR="000652B7" w:rsidRDefault="000652B7" w:rsidP="000652B7"/>
    <w:p w:rsidR="000652B7" w:rsidRDefault="000652B7" w:rsidP="000652B7">
      <w:pPr>
        <w:rPr>
          <w:sz w:val="20"/>
          <w:szCs w:val="20"/>
        </w:rPr>
      </w:pPr>
    </w:p>
    <w:p w:rsidR="000652B7" w:rsidRDefault="000652B7" w:rsidP="000652B7">
      <w:pPr>
        <w:rPr>
          <w:sz w:val="20"/>
          <w:szCs w:val="20"/>
        </w:rPr>
      </w:pPr>
    </w:p>
    <w:p w:rsidR="000652B7" w:rsidRDefault="000652B7" w:rsidP="000652B7">
      <w:pPr>
        <w:rPr>
          <w:sz w:val="20"/>
          <w:szCs w:val="20"/>
        </w:rPr>
      </w:pPr>
    </w:p>
    <w:p w:rsidR="000652B7" w:rsidRDefault="000652B7" w:rsidP="000652B7">
      <w:pPr>
        <w:ind w:left="5245"/>
        <w:rPr>
          <w:b/>
        </w:rPr>
      </w:pPr>
      <w:r>
        <w:t xml:space="preserve">Приложение </w:t>
      </w:r>
    </w:p>
    <w:p w:rsidR="000652B7" w:rsidRDefault="000652B7" w:rsidP="000652B7">
      <w:pPr>
        <w:ind w:left="5245"/>
        <w:rPr>
          <w:b/>
        </w:rPr>
      </w:pPr>
    </w:p>
    <w:p w:rsidR="000652B7" w:rsidRDefault="000652B7" w:rsidP="000652B7">
      <w:pPr>
        <w:ind w:left="5245"/>
        <w:rPr>
          <w:b/>
        </w:rPr>
      </w:pPr>
      <w:r>
        <w:t>УТВЕРЖДЕНО</w:t>
      </w:r>
    </w:p>
    <w:p w:rsidR="000652B7" w:rsidRDefault="000652B7" w:rsidP="000652B7">
      <w:pPr>
        <w:ind w:left="5245"/>
        <w:rPr>
          <w:b/>
          <w:snapToGrid w:val="0"/>
        </w:rPr>
      </w:pPr>
      <w:r>
        <w:t xml:space="preserve">Постановлением </w:t>
      </w:r>
      <w:proofErr w:type="spellStart"/>
      <w:r>
        <w:t>Врип</w:t>
      </w:r>
      <w:proofErr w:type="spellEnd"/>
      <w:r>
        <w:t xml:space="preserve"> г</w:t>
      </w:r>
      <w:r w:rsidRPr="00101E9F">
        <w:rPr>
          <w:snapToGrid w:val="0"/>
        </w:rPr>
        <w:t>лав</w:t>
      </w:r>
      <w:r>
        <w:rPr>
          <w:snapToGrid w:val="0"/>
        </w:rPr>
        <w:t>ы</w:t>
      </w:r>
      <w:r w:rsidRPr="00101E9F">
        <w:rPr>
          <w:snapToGrid w:val="0"/>
        </w:rPr>
        <w:t xml:space="preserve"> </w:t>
      </w:r>
    </w:p>
    <w:p w:rsidR="000652B7" w:rsidRPr="00101E9F" w:rsidRDefault="000652B7" w:rsidP="000652B7">
      <w:pPr>
        <w:ind w:left="5245"/>
        <w:rPr>
          <w:b/>
          <w:snapToGrid w:val="0"/>
        </w:rPr>
      </w:pPr>
      <w:r>
        <w:rPr>
          <w:snapToGrid w:val="0"/>
        </w:rPr>
        <w:t>Шумерлинского</w:t>
      </w:r>
      <w:r w:rsidRPr="00101E9F">
        <w:rPr>
          <w:snapToGrid w:val="0"/>
        </w:rPr>
        <w:t xml:space="preserve"> муниципального округа</w:t>
      </w:r>
    </w:p>
    <w:p w:rsidR="000652B7" w:rsidRDefault="000652B7" w:rsidP="000652B7">
      <w:pPr>
        <w:ind w:left="5245"/>
        <w:rPr>
          <w:b/>
          <w:snapToGrid w:val="0"/>
        </w:rPr>
      </w:pPr>
      <w:r w:rsidRPr="00101E9F">
        <w:rPr>
          <w:snapToGrid w:val="0"/>
        </w:rPr>
        <w:t>Чувашской Республики</w:t>
      </w:r>
    </w:p>
    <w:p w:rsidR="000652B7" w:rsidRDefault="000652B7" w:rsidP="000652B7">
      <w:pPr>
        <w:ind w:left="5245"/>
        <w:rPr>
          <w:b/>
          <w:snapToGrid w:val="0"/>
        </w:rPr>
      </w:pPr>
      <w:r>
        <w:rPr>
          <w:snapToGrid w:val="0"/>
        </w:rPr>
        <w:t xml:space="preserve">от </w:t>
      </w:r>
      <w:proofErr w:type="gramStart"/>
      <w:r>
        <w:rPr>
          <w:snapToGrid w:val="0"/>
        </w:rPr>
        <w:t>« 08</w:t>
      </w:r>
      <w:proofErr w:type="gramEnd"/>
      <w:r>
        <w:rPr>
          <w:snapToGrid w:val="0"/>
        </w:rPr>
        <w:t xml:space="preserve"> » сентября 2025 г. № 1339</w:t>
      </w:r>
    </w:p>
    <w:p w:rsidR="000652B7" w:rsidRDefault="000652B7" w:rsidP="000652B7">
      <w:pPr>
        <w:ind w:left="5245"/>
        <w:rPr>
          <w:b/>
          <w:snapToGrid w:val="0"/>
        </w:rPr>
      </w:pPr>
    </w:p>
    <w:p w:rsidR="000652B7" w:rsidRDefault="000652B7" w:rsidP="000652B7">
      <w:pPr>
        <w:rPr>
          <w:noProof/>
          <w:sz w:val="20"/>
          <w:szCs w:val="20"/>
        </w:rPr>
      </w:pPr>
    </w:p>
    <w:p w:rsidR="000652B7" w:rsidRDefault="000652B7" w:rsidP="000652B7">
      <w:pPr>
        <w:rPr>
          <w:noProof/>
          <w:sz w:val="20"/>
          <w:szCs w:val="20"/>
        </w:rPr>
      </w:pPr>
      <w:r w:rsidRPr="00C05C71">
        <w:rPr>
          <w:noProof/>
          <w:sz w:val="20"/>
          <w:szCs w:val="20"/>
        </w:rPr>
        <w:drawing>
          <wp:inline distT="0" distB="0" distL="0" distR="0">
            <wp:extent cx="5953125" cy="8010525"/>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953125" cy="8010525"/>
                    </a:xfrm>
                    <a:prstGeom prst="rect">
                      <a:avLst/>
                    </a:prstGeom>
                    <a:noFill/>
                    <a:ln>
                      <a:noFill/>
                    </a:ln>
                  </pic:spPr>
                </pic:pic>
              </a:graphicData>
            </a:graphic>
          </wp:inline>
        </w:drawing>
      </w:r>
    </w:p>
    <w:p w:rsidR="000652B7" w:rsidRDefault="000652B7" w:rsidP="000652B7">
      <w:pPr>
        <w:rPr>
          <w:noProof/>
          <w:sz w:val="20"/>
          <w:szCs w:val="20"/>
        </w:rPr>
      </w:pPr>
    </w:p>
    <w:p w:rsidR="000652B7" w:rsidRDefault="000652B7" w:rsidP="000652B7">
      <w:pPr>
        <w:rPr>
          <w:noProof/>
          <w:sz w:val="20"/>
          <w:szCs w:val="20"/>
        </w:rPr>
      </w:pPr>
      <w:r w:rsidRPr="00C05C71">
        <w:rPr>
          <w:noProof/>
          <w:sz w:val="20"/>
          <w:szCs w:val="20"/>
        </w:rPr>
        <w:drawing>
          <wp:inline distT="0" distB="0" distL="0" distR="0">
            <wp:extent cx="6010275" cy="2695575"/>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010275" cy="2695575"/>
                    </a:xfrm>
                    <a:prstGeom prst="rect">
                      <a:avLst/>
                    </a:prstGeom>
                    <a:noFill/>
                    <a:ln>
                      <a:noFill/>
                    </a:ln>
                  </pic:spPr>
                </pic:pic>
              </a:graphicData>
            </a:graphic>
          </wp:inline>
        </w:drawing>
      </w:r>
    </w:p>
    <w:p w:rsidR="000652B7" w:rsidRPr="00E54E1B" w:rsidRDefault="000652B7" w:rsidP="000652B7">
      <w:pPr>
        <w:rPr>
          <w:sz w:val="20"/>
          <w:szCs w:val="20"/>
        </w:rPr>
      </w:pPr>
      <w:r w:rsidRPr="00B874F8">
        <w:rPr>
          <w:noProof/>
          <w:sz w:val="20"/>
          <w:szCs w:val="20"/>
        </w:rPr>
        <w:drawing>
          <wp:inline distT="0" distB="0" distL="0" distR="0">
            <wp:extent cx="5838825" cy="897255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838825" cy="8972550"/>
                    </a:xfrm>
                    <a:prstGeom prst="rect">
                      <a:avLst/>
                    </a:prstGeom>
                    <a:noFill/>
                    <a:ln>
                      <a:noFill/>
                    </a:ln>
                  </pic:spPr>
                </pic:pic>
              </a:graphicData>
            </a:graphic>
          </wp:inline>
        </w:drawing>
      </w:r>
    </w:p>
    <w:p w:rsidR="000652B7" w:rsidRDefault="000652B7" w:rsidP="0097228D">
      <w:pPr>
        <w:jc w:val="both"/>
        <w:rPr>
          <w:sz w:val="20"/>
          <w:szCs w:val="20"/>
        </w:rPr>
      </w:pPr>
    </w:p>
    <w:p w:rsidR="000652B7" w:rsidRDefault="000652B7" w:rsidP="0097228D">
      <w:pPr>
        <w:jc w:val="both"/>
        <w:rPr>
          <w:sz w:val="20"/>
          <w:szCs w:val="20"/>
        </w:rPr>
      </w:pPr>
    </w:p>
    <w:p w:rsidR="000652B7" w:rsidRDefault="000652B7" w:rsidP="0097228D">
      <w:pPr>
        <w:jc w:val="both"/>
        <w:rPr>
          <w:sz w:val="20"/>
          <w:szCs w:val="20"/>
        </w:rPr>
      </w:pPr>
    </w:p>
    <w:p w:rsidR="000652B7" w:rsidRDefault="000652B7" w:rsidP="0097228D">
      <w:pPr>
        <w:jc w:val="both"/>
        <w:rPr>
          <w:sz w:val="20"/>
          <w:szCs w:val="20"/>
        </w:rPr>
      </w:pPr>
    </w:p>
    <w:p w:rsidR="000652B7" w:rsidRDefault="000652B7" w:rsidP="0097228D">
      <w:pPr>
        <w:jc w:val="both"/>
        <w:rPr>
          <w:sz w:val="20"/>
          <w:szCs w:val="20"/>
        </w:rPr>
      </w:pPr>
    </w:p>
    <w:tbl>
      <w:tblPr>
        <w:tblW w:w="0" w:type="auto"/>
        <w:tblInd w:w="108" w:type="dxa"/>
        <w:tblLayout w:type="fixed"/>
        <w:tblLook w:val="04A0" w:firstRow="1" w:lastRow="0" w:firstColumn="1" w:lastColumn="0" w:noHBand="0" w:noVBand="1"/>
      </w:tblPr>
      <w:tblGrid>
        <w:gridCol w:w="4111"/>
        <w:gridCol w:w="1418"/>
        <w:gridCol w:w="4127"/>
      </w:tblGrid>
      <w:tr w:rsidR="000652B7" w:rsidRPr="000652B7" w:rsidTr="00655C01">
        <w:trPr>
          <w:cantSplit/>
          <w:trHeight w:val="1274"/>
        </w:trPr>
        <w:tc>
          <w:tcPr>
            <w:tcW w:w="4111" w:type="dxa"/>
            <w:vAlign w:val="bottom"/>
            <w:hideMark/>
          </w:tcPr>
          <w:p w:rsidR="000652B7" w:rsidRPr="000652B7" w:rsidRDefault="000652B7" w:rsidP="000652B7">
            <w:pPr>
              <w:jc w:val="both"/>
              <w:rPr>
                <w:b/>
                <w:bCs/>
                <w:sz w:val="20"/>
                <w:szCs w:val="20"/>
              </w:rPr>
            </w:pPr>
            <w:r w:rsidRPr="000652B7">
              <w:rPr>
                <w:b/>
                <w:bCs/>
                <w:sz w:val="20"/>
                <w:szCs w:val="20"/>
              </w:rPr>
              <w:t>ЧĂВАШ РЕСПУБЛИКИН</w:t>
            </w:r>
          </w:p>
        </w:tc>
        <w:tc>
          <w:tcPr>
            <w:tcW w:w="1418" w:type="dxa"/>
            <w:vMerge w:val="restart"/>
          </w:tcPr>
          <w:p w:rsidR="000652B7" w:rsidRPr="000652B7" w:rsidRDefault="000652B7" w:rsidP="000652B7">
            <w:pPr>
              <w:jc w:val="both"/>
              <w:rPr>
                <w:sz w:val="20"/>
                <w:szCs w:val="20"/>
              </w:rPr>
            </w:pPr>
            <w:r w:rsidRPr="000652B7">
              <w:rPr>
                <w:sz w:val="20"/>
                <w:szCs w:val="20"/>
              </w:rPr>
              <w:drawing>
                <wp:anchor distT="0" distB="0" distL="114300" distR="114300" simplePos="0" relativeHeight="251675648"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46" name="Рисунок 46"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0652B7" w:rsidRPr="000652B7" w:rsidRDefault="000652B7" w:rsidP="000652B7">
            <w:pPr>
              <w:jc w:val="both"/>
              <w:rPr>
                <w:b/>
                <w:bCs/>
                <w:sz w:val="20"/>
                <w:szCs w:val="20"/>
              </w:rPr>
            </w:pPr>
            <w:r w:rsidRPr="000652B7">
              <w:rPr>
                <w:b/>
                <w:bCs/>
                <w:sz w:val="20"/>
                <w:szCs w:val="20"/>
              </w:rPr>
              <w:t>ЧУВАШСКАЯ РЕСПУБЛИКА</w:t>
            </w:r>
          </w:p>
        </w:tc>
      </w:tr>
      <w:tr w:rsidR="000652B7" w:rsidRPr="000652B7" w:rsidTr="00655C01">
        <w:trPr>
          <w:cantSplit/>
          <w:trHeight w:val="550"/>
        </w:trPr>
        <w:tc>
          <w:tcPr>
            <w:tcW w:w="4111" w:type="dxa"/>
            <w:hideMark/>
          </w:tcPr>
          <w:p w:rsidR="000652B7" w:rsidRPr="000652B7" w:rsidRDefault="000652B7" w:rsidP="000652B7">
            <w:pPr>
              <w:jc w:val="both"/>
              <w:rPr>
                <w:b/>
                <w:bCs/>
                <w:sz w:val="20"/>
                <w:szCs w:val="20"/>
              </w:rPr>
            </w:pPr>
            <w:r w:rsidRPr="000652B7">
              <w:rPr>
                <w:b/>
                <w:bCs/>
                <w:sz w:val="20"/>
                <w:szCs w:val="20"/>
              </w:rPr>
              <w:t xml:space="preserve">ÇĚМĚРЛЕ </w:t>
            </w:r>
          </w:p>
          <w:p w:rsidR="000652B7" w:rsidRPr="000652B7" w:rsidRDefault="000652B7" w:rsidP="000652B7">
            <w:pPr>
              <w:jc w:val="both"/>
              <w:rPr>
                <w:b/>
                <w:sz w:val="20"/>
                <w:szCs w:val="20"/>
              </w:rPr>
            </w:pPr>
            <w:r w:rsidRPr="000652B7">
              <w:rPr>
                <w:b/>
                <w:bCs/>
                <w:sz w:val="20"/>
                <w:szCs w:val="20"/>
              </w:rPr>
              <w:t xml:space="preserve">МУНИЦИПАЛЛĂ ОКРУГĔН </w:t>
            </w:r>
            <w:r w:rsidRPr="000652B7">
              <w:rPr>
                <w:b/>
                <w:sz w:val="20"/>
                <w:szCs w:val="20"/>
              </w:rPr>
              <w:t>АДМИНИСТРАЦИЙĚ</w:t>
            </w:r>
          </w:p>
          <w:p w:rsidR="000652B7" w:rsidRPr="000652B7" w:rsidRDefault="000652B7" w:rsidP="000652B7">
            <w:pPr>
              <w:jc w:val="both"/>
              <w:rPr>
                <w:b/>
                <w:bCs/>
                <w:sz w:val="20"/>
                <w:szCs w:val="20"/>
              </w:rPr>
            </w:pPr>
          </w:p>
          <w:p w:rsidR="000652B7" w:rsidRPr="000652B7" w:rsidRDefault="000652B7" w:rsidP="000652B7">
            <w:pPr>
              <w:jc w:val="both"/>
              <w:rPr>
                <w:b/>
                <w:bCs/>
                <w:sz w:val="20"/>
                <w:szCs w:val="20"/>
                <w:lang w:val="x-none"/>
              </w:rPr>
            </w:pPr>
            <w:r w:rsidRPr="000652B7">
              <w:rPr>
                <w:b/>
                <w:bCs/>
                <w:sz w:val="20"/>
                <w:szCs w:val="20"/>
                <w:lang w:val="x-none"/>
              </w:rPr>
              <w:t>ЙЫШĂНУ</w:t>
            </w:r>
          </w:p>
          <w:p w:rsidR="000652B7" w:rsidRPr="000652B7" w:rsidRDefault="000652B7" w:rsidP="000652B7">
            <w:pPr>
              <w:jc w:val="both"/>
              <w:rPr>
                <w:b/>
                <w:bCs/>
                <w:sz w:val="20"/>
                <w:szCs w:val="20"/>
              </w:rPr>
            </w:pPr>
          </w:p>
          <w:p w:rsidR="000652B7" w:rsidRPr="000652B7" w:rsidRDefault="000652B7" w:rsidP="000652B7">
            <w:pPr>
              <w:jc w:val="both"/>
              <w:rPr>
                <w:sz w:val="20"/>
                <w:szCs w:val="20"/>
              </w:rPr>
            </w:pPr>
            <w:r w:rsidRPr="000652B7">
              <w:rPr>
                <w:sz w:val="20"/>
                <w:szCs w:val="20"/>
              </w:rPr>
              <w:t xml:space="preserve">08.09.2025 </w:t>
            </w:r>
            <w:r w:rsidRPr="000652B7">
              <w:rPr>
                <w:bCs/>
                <w:sz w:val="20"/>
                <w:szCs w:val="20"/>
              </w:rPr>
              <w:t>ç</w:t>
            </w:r>
            <w:r w:rsidRPr="000652B7">
              <w:rPr>
                <w:sz w:val="20"/>
                <w:szCs w:val="20"/>
              </w:rPr>
              <w:t>. 1341 №</w:t>
            </w:r>
          </w:p>
          <w:p w:rsidR="000652B7" w:rsidRPr="000652B7" w:rsidRDefault="000652B7" w:rsidP="000652B7">
            <w:pPr>
              <w:jc w:val="both"/>
              <w:rPr>
                <w:sz w:val="20"/>
                <w:szCs w:val="20"/>
              </w:rPr>
            </w:pPr>
            <w:proofErr w:type="spellStart"/>
            <w:r w:rsidRPr="000652B7">
              <w:rPr>
                <w:bCs/>
                <w:sz w:val="20"/>
                <w:szCs w:val="20"/>
              </w:rPr>
              <w:t>Ç</w:t>
            </w:r>
            <w:r w:rsidRPr="000652B7">
              <w:rPr>
                <w:sz w:val="20"/>
                <w:szCs w:val="20"/>
              </w:rPr>
              <w:t>ěмěрле</w:t>
            </w:r>
            <w:proofErr w:type="spellEnd"/>
            <w:r w:rsidRPr="000652B7">
              <w:rPr>
                <w:sz w:val="20"/>
                <w:szCs w:val="20"/>
              </w:rPr>
              <w:t xml:space="preserve"> хули</w:t>
            </w:r>
          </w:p>
        </w:tc>
        <w:tc>
          <w:tcPr>
            <w:tcW w:w="1418" w:type="dxa"/>
            <w:vMerge/>
          </w:tcPr>
          <w:p w:rsidR="000652B7" w:rsidRPr="000652B7" w:rsidRDefault="000652B7" w:rsidP="000652B7">
            <w:pPr>
              <w:jc w:val="both"/>
              <w:rPr>
                <w:sz w:val="20"/>
                <w:szCs w:val="20"/>
              </w:rPr>
            </w:pPr>
          </w:p>
        </w:tc>
        <w:tc>
          <w:tcPr>
            <w:tcW w:w="4127" w:type="dxa"/>
            <w:hideMark/>
          </w:tcPr>
          <w:p w:rsidR="000652B7" w:rsidRPr="000652B7" w:rsidRDefault="000652B7" w:rsidP="000652B7">
            <w:pPr>
              <w:jc w:val="both"/>
              <w:rPr>
                <w:b/>
                <w:sz w:val="20"/>
                <w:szCs w:val="20"/>
              </w:rPr>
            </w:pPr>
            <w:r w:rsidRPr="000652B7">
              <w:rPr>
                <w:b/>
                <w:sz w:val="20"/>
                <w:szCs w:val="20"/>
              </w:rPr>
              <w:t xml:space="preserve">администрация </w:t>
            </w:r>
          </w:p>
          <w:p w:rsidR="000652B7" w:rsidRPr="000652B7" w:rsidRDefault="000652B7" w:rsidP="000652B7">
            <w:pPr>
              <w:jc w:val="both"/>
              <w:rPr>
                <w:b/>
                <w:sz w:val="20"/>
                <w:szCs w:val="20"/>
              </w:rPr>
            </w:pPr>
            <w:r w:rsidRPr="000652B7">
              <w:rPr>
                <w:b/>
                <w:sz w:val="20"/>
                <w:szCs w:val="20"/>
              </w:rPr>
              <w:t xml:space="preserve">ШУМЕРЛИНСКОГО </w:t>
            </w:r>
          </w:p>
          <w:p w:rsidR="000652B7" w:rsidRPr="000652B7" w:rsidRDefault="000652B7" w:rsidP="000652B7">
            <w:pPr>
              <w:jc w:val="both"/>
              <w:rPr>
                <w:b/>
                <w:sz w:val="20"/>
                <w:szCs w:val="20"/>
              </w:rPr>
            </w:pPr>
            <w:r w:rsidRPr="000652B7">
              <w:rPr>
                <w:b/>
                <w:sz w:val="20"/>
                <w:szCs w:val="20"/>
              </w:rPr>
              <w:t>МУНИЦИПАЛЬНОГО ОКРУГА</w:t>
            </w:r>
          </w:p>
          <w:p w:rsidR="000652B7" w:rsidRPr="000652B7" w:rsidRDefault="000652B7" w:rsidP="000652B7">
            <w:pPr>
              <w:jc w:val="both"/>
              <w:rPr>
                <w:b/>
                <w:sz w:val="20"/>
                <w:szCs w:val="20"/>
              </w:rPr>
            </w:pPr>
          </w:p>
          <w:p w:rsidR="000652B7" w:rsidRPr="000652B7" w:rsidRDefault="000652B7" w:rsidP="000652B7">
            <w:pPr>
              <w:jc w:val="both"/>
              <w:rPr>
                <w:b/>
                <w:sz w:val="20"/>
                <w:szCs w:val="20"/>
                <w:lang w:val="x-none"/>
              </w:rPr>
            </w:pPr>
            <w:r w:rsidRPr="000652B7">
              <w:rPr>
                <w:b/>
                <w:sz w:val="20"/>
                <w:szCs w:val="20"/>
                <w:lang w:val="x-none"/>
              </w:rPr>
              <w:t>ПОСТАНОВЛЕНИЕ</w:t>
            </w:r>
          </w:p>
          <w:p w:rsidR="000652B7" w:rsidRPr="000652B7" w:rsidRDefault="000652B7" w:rsidP="000652B7">
            <w:pPr>
              <w:jc w:val="both"/>
              <w:rPr>
                <w:b/>
                <w:bCs/>
                <w:sz w:val="20"/>
                <w:szCs w:val="20"/>
              </w:rPr>
            </w:pPr>
          </w:p>
          <w:p w:rsidR="000652B7" w:rsidRPr="000652B7" w:rsidRDefault="000652B7" w:rsidP="000652B7">
            <w:pPr>
              <w:jc w:val="both"/>
              <w:rPr>
                <w:bCs/>
                <w:sz w:val="20"/>
                <w:szCs w:val="20"/>
              </w:rPr>
            </w:pPr>
            <w:r w:rsidRPr="000652B7">
              <w:rPr>
                <w:bCs/>
                <w:sz w:val="20"/>
                <w:szCs w:val="20"/>
              </w:rPr>
              <w:t>08.09.2025 г. № 1341</w:t>
            </w:r>
          </w:p>
          <w:p w:rsidR="000652B7" w:rsidRPr="000652B7" w:rsidRDefault="000652B7" w:rsidP="000652B7">
            <w:pPr>
              <w:jc w:val="both"/>
              <w:rPr>
                <w:sz w:val="20"/>
                <w:szCs w:val="20"/>
              </w:rPr>
            </w:pPr>
            <w:r w:rsidRPr="000652B7">
              <w:rPr>
                <w:bCs/>
                <w:sz w:val="20"/>
                <w:szCs w:val="20"/>
              </w:rPr>
              <w:t>город Шумерля</w:t>
            </w:r>
          </w:p>
        </w:tc>
      </w:tr>
    </w:tbl>
    <w:p w:rsidR="000652B7" w:rsidRPr="000652B7" w:rsidRDefault="000652B7" w:rsidP="000652B7">
      <w:pPr>
        <w:jc w:val="both"/>
        <w:rPr>
          <w:b/>
          <w:bCs/>
          <w:sz w:val="20"/>
          <w:szCs w:val="20"/>
          <w:lang w:val="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tblGrid>
      <w:tr w:rsidR="000652B7" w:rsidRPr="000652B7" w:rsidTr="00655C01">
        <w:trPr>
          <w:trHeight w:val="923"/>
        </w:trPr>
        <w:tc>
          <w:tcPr>
            <w:tcW w:w="4219" w:type="dxa"/>
            <w:tcBorders>
              <w:top w:val="nil"/>
              <w:left w:val="nil"/>
              <w:bottom w:val="nil"/>
              <w:right w:val="nil"/>
            </w:tcBorders>
          </w:tcPr>
          <w:p w:rsidR="000652B7" w:rsidRPr="000652B7" w:rsidRDefault="000652B7" w:rsidP="000652B7">
            <w:pPr>
              <w:jc w:val="both"/>
              <w:rPr>
                <w:b/>
                <w:sz w:val="20"/>
                <w:szCs w:val="20"/>
              </w:rPr>
            </w:pPr>
            <w:r w:rsidRPr="000652B7">
              <w:rPr>
                <w:b/>
                <w:bCs/>
                <w:sz w:val="20"/>
                <w:szCs w:val="20"/>
              </w:rPr>
              <w:t>Об установлении публичного сервитута</w:t>
            </w:r>
            <w:r w:rsidRPr="000652B7">
              <w:rPr>
                <w:sz w:val="20"/>
                <w:szCs w:val="20"/>
              </w:rPr>
              <w:t xml:space="preserve"> </w:t>
            </w:r>
            <w:r w:rsidRPr="000652B7">
              <w:rPr>
                <w:b/>
                <w:bCs/>
                <w:sz w:val="20"/>
                <w:szCs w:val="20"/>
              </w:rPr>
              <w:t>в интересах публичного акционерного общества «</w:t>
            </w:r>
            <w:proofErr w:type="spellStart"/>
            <w:r w:rsidRPr="000652B7">
              <w:rPr>
                <w:b/>
                <w:bCs/>
                <w:sz w:val="20"/>
                <w:szCs w:val="20"/>
              </w:rPr>
              <w:t>Россети</w:t>
            </w:r>
            <w:proofErr w:type="spellEnd"/>
            <w:r w:rsidRPr="000652B7">
              <w:rPr>
                <w:b/>
                <w:bCs/>
                <w:sz w:val="20"/>
                <w:szCs w:val="20"/>
              </w:rPr>
              <w:t xml:space="preserve"> Волга»</w:t>
            </w:r>
          </w:p>
        </w:tc>
      </w:tr>
    </w:tbl>
    <w:p w:rsidR="000652B7" w:rsidRPr="000652B7" w:rsidRDefault="000652B7" w:rsidP="000652B7">
      <w:pPr>
        <w:jc w:val="both"/>
        <w:rPr>
          <w:sz w:val="20"/>
          <w:szCs w:val="20"/>
        </w:rPr>
      </w:pPr>
    </w:p>
    <w:p w:rsidR="000652B7" w:rsidRPr="000652B7" w:rsidRDefault="000652B7" w:rsidP="000652B7">
      <w:pPr>
        <w:jc w:val="both"/>
        <w:rPr>
          <w:bCs/>
          <w:sz w:val="20"/>
          <w:szCs w:val="20"/>
        </w:rPr>
      </w:pPr>
      <w:r w:rsidRPr="000652B7">
        <w:rPr>
          <w:bCs/>
          <w:sz w:val="20"/>
          <w:szCs w:val="20"/>
        </w:rPr>
        <w:t xml:space="preserve">В соответствии со статьей 23 и главой V.7 Земельного кодекса Российской Федерации, на основании ходатайства публичного акционерного общества                                 </w:t>
      </w:r>
      <w:proofErr w:type="gramStart"/>
      <w:r w:rsidRPr="000652B7">
        <w:rPr>
          <w:bCs/>
          <w:sz w:val="20"/>
          <w:szCs w:val="20"/>
        </w:rPr>
        <w:t xml:space="preserve">   «</w:t>
      </w:r>
      <w:proofErr w:type="spellStart"/>
      <w:proofErr w:type="gramEnd"/>
      <w:r w:rsidRPr="000652B7">
        <w:rPr>
          <w:bCs/>
          <w:sz w:val="20"/>
          <w:szCs w:val="20"/>
        </w:rPr>
        <w:t>Россети</w:t>
      </w:r>
      <w:proofErr w:type="spellEnd"/>
      <w:r w:rsidRPr="000652B7">
        <w:rPr>
          <w:bCs/>
          <w:sz w:val="20"/>
          <w:szCs w:val="20"/>
        </w:rPr>
        <w:t xml:space="preserve"> Волга» администрация Шумерлинского муниципального округа Чувашской       Республики п о с т а н о в л я е т:</w:t>
      </w:r>
    </w:p>
    <w:p w:rsidR="000652B7" w:rsidRPr="000652B7" w:rsidRDefault="000652B7" w:rsidP="000652B7">
      <w:pPr>
        <w:jc w:val="both"/>
        <w:rPr>
          <w:sz w:val="20"/>
          <w:szCs w:val="20"/>
        </w:rPr>
      </w:pPr>
      <w:r w:rsidRPr="000652B7">
        <w:rPr>
          <w:sz w:val="20"/>
          <w:szCs w:val="20"/>
        </w:rPr>
        <w:t>1. Установить публичный сервитут на срок 49 лет в интересах публичного акционерного общества «</w:t>
      </w:r>
      <w:proofErr w:type="spellStart"/>
      <w:r w:rsidRPr="000652B7">
        <w:rPr>
          <w:sz w:val="20"/>
          <w:szCs w:val="20"/>
        </w:rPr>
        <w:t>Россети</w:t>
      </w:r>
      <w:proofErr w:type="spellEnd"/>
      <w:r w:rsidRPr="000652B7">
        <w:rPr>
          <w:sz w:val="20"/>
          <w:szCs w:val="20"/>
        </w:rPr>
        <w:t xml:space="preserve"> Волга», ОГРН 1076450006280, в целях эксплуатации линейного объекта электросетевого хозяйства «ВЛ 0,4 </w:t>
      </w:r>
      <w:proofErr w:type="spellStart"/>
      <w:r w:rsidRPr="000652B7">
        <w:rPr>
          <w:sz w:val="20"/>
          <w:szCs w:val="20"/>
        </w:rPr>
        <w:t>кВ</w:t>
      </w:r>
      <w:proofErr w:type="spellEnd"/>
      <w:r w:rsidRPr="000652B7">
        <w:rPr>
          <w:sz w:val="20"/>
          <w:szCs w:val="20"/>
        </w:rPr>
        <w:t xml:space="preserve"> от сущ. оп. №19 </w:t>
      </w:r>
      <w:proofErr w:type="gramStart"/>
      <w:r w:rsidRPr="000652B7">
        <w:rPr>
          <w:sz w:val="20"/>
          <w:szCs w:val="20"/>
        </w:rPr>
        <w:t>( Ф</w:t>
      </w:r>
      <w:proofErr w:type="gramEnd"/>
      <w:r w:rsidRPr="000652B7">
        <w:rPr>
          <w:sz w:val="20"/>
          <w:szCs w:val="20"/>
        </w:rPr>
        <w:t xml:space="preserve">-1 от КТП №12/160 </w:t>
      </w:r>
      <w:proofErr w:type="spellStart"/>
      <w:r w:rsidRPr="000652B7">
        <w:rPr>
          <w:sz w:val="20"/>
          <w:szCs w:val="20"/>
        </w:rPr>
        <w:t>кВА</w:t>
      </w:r>
      <w:proofErr w:type="spellEnd"/>
      <w:r w:rsidRPr="000652B7">
        <w:rPr>
          <w:sz w:val="20"/>
          <w:szCs w:val="20"/>
        </w:rPr>
        <w:t xml:space="preserve"> д. Чувашские Алгаши, по ВЛ-10 </w:t>
      </w:r>
      <w:proofErr w:type="spellStart"/>
      <w:r w:rsidRPr="000652B7">
        <w:rPr>
          <w:sz w:val="20"/>
          <w:szCs w:val="20"/>
        </w:rPr>
        <w:t>кВ</w:t>
      </w:r>
      <w:proofErr w:type="spellEnd"/>
      <w:r w:rsidRPr="000652B7">
        <w:rPr>
          <w:sz w:val="20"/>
          <w:szCs w:val="20"/>
        </w:rPr>
        <w:t xml:space="preserve"> Л-5  от ПС 110 </w:t>
      </w:r>
      <w:proofErr w:type="spellStart"/>
      <w:r w:rsidRPr="000652B7">
        <w:rPr>
          <w:sz w:val="20"/>
          <w:szCs w:val="20"/>
        </w:rPr>
        <w:t>кВ</w:t>
      </w:r>
      <w:proofErr w:type="spellEnd"/>
      <w:r w:rsidRPr="000652B7">
        <w:rPr>
          <w:sz w:val="20"/>
          <w:szCs w:val="20"/>
        </w:rPr>
        <w:t xml:space="preserve"> Алгаши) до сущ. оп. №20», инвентарный номер 2121-00-000000016995, необходимого для электроснабжения населения, проживающего на территории Чувашской Республики, Шумерлинского муниципального округа, деревни Чувашские Алгаши, в отношении:</w:t>
      </w:r>
    </w:p>
    <w:p w:rsidR="000652B7" w:rsidRPr="000652B7" w:rsidRDefault="000652B7" w:rsidP="000652B7">
      <w:pPr>
        <w:jc w:val="both"/>
        <w:rPr>
          <w:sz w:val="20"/>
          <w:szCs w:val="20"/>
        </w:rPr>
      </w:pPr>
      <w:r w:rsidRPr="000652B7">
        <w:rPr>
          <w:sz w:val="20"/>
          <w:szCs w:val="20"/>
        </w:rPr>
        <w:t>неразграниченных земель кадастрового квартала 21:23:240401, расположенного Чувашская Республика - Чувашия, муниципальный округ Шумерлинский;</w:t>
      </w:r>
    </w:p>
    <w:p w:rsidR="000652B7" w:rsidRPr="000652B7" w:rsidRDefault="000652B7" w:rsidP="000652B7">
      <w:pPr>
        <w:jc w:val="both"/>
        <w:rPr>
          <w:sz w:val="20"/>
          <w:szCs w:val="20"/>
        </w:rPr>
      </w:pPr>
      <w:r w:rsidRPr="000652B7">
        <w:rPr>
          <w:sz w:val="20"/>
          <w:szCs w:val="20"/>
        </w:rPr>
        <w:t>неразграниченных земель кадастрового квартала 21:23:240402, расположенного Чувашская Республика - Чувашия, муниципальный округ Шумерлинский.</w:t>
      </w:r>
    </w:p>
    <w:p w:rsidR="000652B7" w:rsidRPr="000652B7" w:rsidRDefault="000652B7" w:rsidP="000652B7">
      <w:pPr>
        <w:jc w:val="both"/>
        <w:rPr>
          <w:sz w:val="20"/>
          <w:szCs w:val="20"/>
        </w:rPr>
      </w:pPr>
      <w:r w:rsidRPr="000652B7">
        <w:rPr>
          <w:sz w:val="20"/>
          <w:szCs w:val="20"/>
        </w:rPr>
        <w:t xml:space="preserve">Общая площадь публичного сервитута составляет 95 </w:t>
      </w:r>
      <w:proofErr w:type="spellStart"/>
      <w:r w:rsidRPr="000652B7">
        <w:rPr>
          <w:sz w:val="20"/>
          <w:szCs w:val="20"/>
        </w:rPr>
        <w:t>кв.м</w:t>
      </w:r>
      <w:proofErr w:type="spellEnd"/>
      <w:r w:rsidRPr="000652B7">
        <w:rPr>
          <w:sz w:val="20"/>
          <w:szCs w:val="20"/>
        </w:rPr>
        <w:t xml:space="preserve">. </w:t>
      </w:r>
    </w:p>
    <w:p w:rsidR="000652B7" w:rsidRPr="000652B7" w:rsidRDefault="000652B7" w:rsidP="000652B7">
      <w:pPr>
        <w:jc w:val="both"/>
        <w:rPr>
          <w:b/>
          <w:bCs/>
          <w:sz w:val="20"/>
          <w:szCs w:val="20"/>
        </w:rPr>
      </w:pPr>
      <w:r w:rsidRPr="000652B7">
        <w:rPr>
          <w:bCs/>
          <w:sz w:val="20"/>
          <w:szCs w:val="20"/>
        </w:rPr>
        <w:t>Срок, в течение которого использование земельного участка (его части) в соответствии с его разрешенным использованием будет невозможно или существенно затруднено, в связи с осуществлением публичного сервитута, не предусмотрен, использование земельного участка не затруднено.</w:t>
      </w:r>
    </w:p>
    <w:p w:rsidR="000652B7" w:rsidRPr="000652B7" w:rsidRDefault="000652B7" w:rsidP="000652B7">
      <w:pPr>
        <w:jc w:val="both"/>
        <w:rPr>
          <w:sz w:val="20"/>
          <w:szCs w:val="20"/>
        </w:rPr>
      </w:pPr>
      <w:r w:rsidRPr="000652B7">
        <w:rPr>
          <w:sz w:val="20"/>
          <w:szCs w:val="20"/>
        </w:rPr>
        <w:t xml:space="preserve">2. Утвердить границы публичного сервитута согласно </w:t>
      </w:r>
      <w:proofErr w:type="gramStart"/>
      <w:r w:rsidRPr="000652B7">
        <w:rPr>
          <w:sz w:val="20"/>
          <w:szCs w:val="20"/>
        </w:rPr>
        <w:t>Приложению</w:t>
      </w:r>
      <w:proofErr w:type="gramEnd"/>
      <w:r w:rsidRPr="000652B7">
        <w:rPr>
          <w:sz w:val="20"/>
          <w:szCs w:val="20"/>
        </w:rPr>
        <w:t xml:space="preserve"> к настоящему постановлению.</w:t>
      </w:r>
    </w:p>
    <w:p w:rsidR="000652B7" w:rsidRPr="000652B7" w:rsidRDefault="000652B7" w:rsidP="000652B7">
      <w:pPr>
        <w:jc w:val="both"/>
        <w:rPr>
          <w:sz w:val="20"/>
          <w:szCs w:val="20"/>
        </w:rPr>
      </w:pPr>
      <w:r w:rsidRPr="000652B7">
        <w:rPr>
          <w:sz w:val="20"/>
          <w:szCs w:val="20"/>
        </w:rPr>
        <w:t xml:space="preserve">3. Порядок установления зон с особыми условиями использования территорий и содержание ограничений прав на земельные участки в границах таких зон определен постановлением Правительства Российской Федерации от 24 февраля 2009 г.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w:t>
      </w:r>
    </w:p>
    <w:p w:rsidR="000652B7" w:rsidRPr="000652B7" w:rsidRDefault="000652B7" w:rsidP="000652B7">
      <w:pPr>
        <w:jc w:val="both"/>
        <w:rPr>
          <w:sz w:val="20"/>
          <w:szCs w:val="20"/>
        </w:rPr>
      </w:pPr>
      <w:r w:rsidRPr="000652B7">
        <w:rPr>
          <w:sz w:val="20"/>
          <w:szCs w:val="20"/>
        </w:rPr>
        <w:t>4. Плата за публичный сервитут определяется в соответствии со статьей 39.46 Земельного кодекса Российской Федерации.</w:t>
      </w:r>
    </w:p>
    <w:p w:rsidR="000652B7" w:rsidRPr="000652B7" w:rsidRDefault="000652B7" w:rsidP="000652B7">
      <w:pPr>
        <w:jc w:val="both"/>
        <w:rPr>
          <w:b/>
          <w:sz w:val="20"/>
          <w:szCs w:val="20"/>
        </w:rPr>
      </w:pPr>
      <w:r w:rsidRPr="000652B7">
        <w:rPr>
          <w:sz w:val="20"/>
          <w:szCs w:val="20"/>
        </w:rPr>
        <w:t>4.1. В отношении земель и земельных участков, находящихся в государственной или муниципальной собственности и не обремененных правами третьих лиц, единовременным платежом в размере 0,01 процента кадастровой стоимости земельного участка за каждый год использования земельного участка, но не менее чем 0,1 процента кадастровой стоимости земельного участка, обремененного сервитутом, за весь срок сервитута, на счет администрации Шумерлинского муниципального округа Чувашской Республики: УФК по Чувашской Республике (Администрация Шумерлинского муниципального округа Чувашской Республики, л/с 0415ЗИЧ</w:t>
      </w:r>
      <w:r w:rsidRPr="000652B7">
        <w:rPr>
          <w:sz w:val="20"/>
          <w:szCs w:val="20"/>
          <w:lang w:val="en-US"/>
        </w:rPr>
        <w:t>JV</w:t>
      </w:r>
      <w:r w:rsidRPr="000652B7">
        <w:rPr>
          <w:sz w:val="20"/>
          <w:szCs w:val="20"/>
        </w:rPr>
        <w:t>40) ИНН 2100021230 КПП 210001001 ОКТМО 97550000 Банк получателя: БАНК ОТДЕЛЕНИЕ-НБ ЧУВАШСКАЯ РЕСПУБЛИКА//УФК по Чувашской Республике г. Чебоксары БИК 019706900 К/с 03100643000000011500 Кор/с 40102810945370000084 КБК 90311105410140000120.</w:t>
      </w:r>
    </w:p>
    <w:p w:rsidR="000652B7" w:rsidRPr="000652B7" w:rsidRDefault="000652B7" w:rsidP="000652B7">
      <w:pPr>
        <w:jc w:val="both"/>
        <w:rPr>
          <w:sz w:val="20"/>
          <w:szCs w:val="20"/>
        </w:rPr>
      </w:pPr>
      <w:r w:rsidRPr="000652B7">
        <w:rPr>
          <w:sz w:val="20"/>
          <w:szCs w:val="20"/>
        </w:rPr>
        <w:t xml:space="preserve">5. В отношении земель, указанных в пункте 1 настоящего постановления, установить свободный график проведения работ при осуществлении деятельности, для обеспечения которой устанавливается публичный сервитут, в течение всего срока действия публичного сервитута. </w:t>
      </w:r>
    </w:p>
    <w:p w:rsidR="000652B7" w:rsidRPr="000652B7" w:rsidRDefault="000652B7" w:rsidP="000652B7">
      <w:pPr>
        <w:jc w:val="both"/>
        <w:rPr>
          <w:sz w:val="20"/>
          <w:szCs w:val="20"/>
        </w:rPr>
      </w:pPr>
      <w:r w:rsidRPr="000652B7">
        <w:rPr>
          <w:sz w:val="20"/>
          <w:szCs w:val="20"/>
        </w:rPr>
        <w:t>6. Публичному акционерному обществу «</w:t>
      </w:r>
      <w:proofErr w:type="spellStart"/>
      <w:r w:rsidRPr="000652B7">
        <w:rPr>
          <w:sz w:val="20"/>
          <w:szCs w:val="20"/>
        </w:rPr>
        <w:t>Россети</w:t>
      </w:r>
      <w:proofErr w:type="spellEnd"/>
      <w:r w:rsidRPr="000652B7">
        <w:rPr>
          <w:sz w:val="20"/>
          <w:szCs w:val="20"/>
        </w:rPr>
        <w:t xml:space="preserve"> Волга» привести земли, указанные в пункте 1 настоящего постановления, в состояние, пригодное для их использования в соответствии с разрешенным использованием, в срок не позднее чем три месяца после завершения деятельности, для обеспечения которой установлен публичный сервитут.</w:t>
      </w:r>
    </w:p>
    <w:p w:rsidR="000652B7" w:rsidRPr="000652B7" w:rsidRDefault="000652B7" w:rsidP="000652B7">
      <w:pPr>
        <w:jc w:val="both"/>
        <w:rPr>
          <w:sz w:val="20"/>
          <w:szCs w:val="20"/>
        </w:rPr>
      </w:pPr>
      <w:r w:rsidRPr="000652B7">
        <w:rPr>
          <w:sz w:val="20"/>
          <w:szCs w:val="20"/>
        </w:rPr>
        <w:t>7. Отделу земельных и имущественных отношений управления по благоустройству и развитию территорий администрации Шумерлинского муниципального округа Чувашской Республики в течение 5 рабочих дней со дня принятия настоящего постановления об установлении публичного сервитута:</w:t>
      </w:r>
    </w:p>
    <w:p w:rsidR="000652B7" w:rsidRPr="000652B7" w:rsidRDefault="000652B7" w:rsidP="000652B7">
      <w:pPr>
        <w:jc w:val="both"/>
        <w:rPr>
          <w:sz w:val="20"/>
          <w:szCs w:val="20"/>
        </w:rPr>
      </w:pPr>
      <w:r w:rsidRPr="000652B7">
        <w:rPr>
          <w:sz w:val="20"/>
          <w:szCs w:val="20"/>
        </w:rPr>
        <w:t>направить его копию в Управление Федеральной службы государственной регистрации, кадастра и картографии по Чувашской Республике;</w:t>
      </w:r>
    </w:p>
    <w:p w:rsidR="000652B7" w:rsidRPr="000652B7" w:rsidRDefault="000652B7" w:rsidP="000652B7">
      <w:pPr>
        <w:jc w:val="both"/>
        <w:rPr>
          <w:sz w:val="20"/>
          <w:szCs w:val="20"/>
        </w:rPr>
      </w:pPr>
      <w:r w:rsidRPr="000652B7">
        <w:rPr>
          <w:sz w:val="20"/>
          <w:szCs w:val="20"/>
        </w:rPr>
        <w:t>направить его копию публичному акционерному обществу «</w:t>
      </w:r>
      <w:proofErr w:type="spellStart"/>
      <w:r w:rsidRPr="000652B7">
        <w:rPr>
          <w:sz w:val="20"/>
          <w:szCs w:val="20"/>
        </w:rPr>
        <w:t>Россети</w:t>
      </w:r>
      <w:proofErr w:type="spellEnd"/>
      <w:r w:rsidRPr="000652B7">
        <w:rPr>
          <w:sz w:val="20"/>
          <w:szCs w:val="20"/>
        </w:rPr>
        <w:t xml:space="preserve"> Волга» (ИНН 6450925977, ОГРН 1076450006280), а также при наличии сведения о лицах, являющихся правообладателями земельных участков, сведения о лицах, подавших заявления об учете их прав (обременений прав) на земельные участки, способах связи с ними, копии документов, подтверждающих права указанных лиц на земельные участки. </w:t>
      </w:r>
    </w:p>
    <w:p w:rsidR="000652B7" w:rsidRPr="000652B7" w:rsidRDefault="000652B7" w:rsidP="000652B7">
      <w:pPr>
        <w:jc w:val="both"/>
        <w:rPr>
          <w:sz w:val="20"/>
          <w:szCs w:val="20"/>
        </w:rPr>
      </w:pPr>
      <w:r w:rsidRPr="000652B7">
        <w:rPr>
          <w:sz w:val="20"/>
          <w:szCs w:val="20"/>
        </w:rPr>
        <w:t>8. Публичный сервитут считается установленным со дня внесения сведений о нем в Единый государственный реестр недвижимости.</w:t>
      </w:r>
    </w:p>
    <w:p w:rsidR="000652B7" w:rsidRPr="000652B7" w:rsidRDefault="000652B7" w:rsidP="000652B7">
      <w:pPr>
        <w:jc w:val="both"/>
        <w:rPr>
          <w:sz w:val="20"/>
          <w:szCs w:val="20"/>
        </w:rPr>
      </w:pPr>
      <w:r w:rsidRPr="000652B7">
        <w:rPr>
          <w:sz w:val="20"/>
          <w:szCs w:val="20"/>
        </w:rPr>
        <w:t xml:space="preserve">9. Настоящее постановление полежит опубликованию в периодическом печатном издании «Информационный бюллетень Шумерлинского муниципального округа Чувашской Республики» и подлежит размещению на официальном сайте Шумерлинского муниципального округа в информационно-телекоммуникационной сети «Интернет».  </w:t>
      </w:r>
    </w:p>
    <w:p w:rsidR="000652B7" w:rsidRPr="000652B7" w:rsidRDefault="000652B7" w:rsidP="000652B7">
      <w:pPr>
        <w:jc w:val="both"/>
        <w:rPr>
          <w:sz w:val="20"/>
          <w:szCs w:val="20"/>
        </w:rPr>
      </w:pPr>
      <w:r w:rsidRPr="000652B7">
        <w:rPr>
          <w:sz w:val="20"/>
          <w:szCs w:val="20"/>
        </w:rPr>
        <w:t xml:space="preserve">     </w:t>
      </w:r>
    </w:p>
    <w:p w:rsidR="000652B7" w:rsidRPr="000652B7" w:rsidRDefault="000652B7" w:rsidP="000652B7">
      <w:pPr>
        <w:jc w:val="both"/>
        <w:rPr>
          <w:sz w:val="20"/>
          <w:szCs w:val="20"/>
        </w:rPr>
      </w:pPr>
    </w:p>
    <w:p w:rsidR="000652B7" w:rsidRPr="000652B7" w:rsidRDefault="000652B7" w:rsidP="000652B7">
      <w:pPr>
        <w:jc w:val="both"/>
        <w:rPr>
          <w:sz w:val="20"/>
          <w:szCs w:val="20"/>
        </w:rPr>
      </w:pPr>
    </w:p>
    <w:p w:rsidR="000652B7" w:rsidRPr="000652B7" w:rsidRDefault="000652B7" w:rsidP="000652B7">
      <w:pPr>
        <w:jc w:val="both"/>
        <w:rPr>
          <w:sz w:val="20"/>
          <w:szCs w:val="20"/>
        </w:rPr>
      </w:pPr>
    </w:p>
    <w:p w:rsidR="000652B7" w:rsidRPr="000652B7" w:rsidRDefault="000652B7" w:rsidP="000652B7">
      <w:pPr>
        <w:jc w:val="both"/>
        <w:rPr>
          <w:sz w:val="20"/>
          <w:szCs w:val="20"/>
        </w:rPr>
      </w:pPr>
      <w:proofErr w:type="spellStart"/>
      <w:r w:rsidRPr="000652B7">
        <w:rPr>
          <w:sz w:val="20"/>
          <w:szCs w:val="20"/>
        </w:rPr>
        <w:t>Врип</w:t>
      </w:r>
      <w:proofErr w:type="spellEnd"/>
      <w:r w:rsidRPr="000652B7">
        <w:rPr>
          <w:sz w:val="20"/>
          <w:szCs w:val="20"/>
        </w:rPr>
        <w:t xml:space="preserve"> главы Шумерлинского</w:t>
      </w:r>
    </w:p>
    <w:p w:rsidR="000652B7" w:rsidRPr="000652B7" w:rsidRDefault="000652B7" w:rsidP="000652B7">
      <w:pPr>
        <w:jc w:val="both"/>
        <w:rPr>
          <w:sz w:val="20"/>
          <w:szCs w:val="20"/>
        </w:rPr>
      </w:pPr>
      <w:r w:rsidRPr="000652B7">
        <w:rPr>
          <w:sz w:val="20"/>
          <w:szCs w:val="20"/>
        </w:rPr>
        <w:t xml:space="preserve">муниципального округа </w:t>
      </w:r>
      <w:r w:rsidRPr="000652B7">
        <w:rPr>
          <w:sz w:val="20"/>
          <w:szCs w:val="20"/>
        </w:rPr>
        <w:tab/>
      </w:r>
      <w:r w:rsidRPr="000652B7">
        <w:rPr>
          <w:sz w:val="20"/>
          <w:szCs w:val="20"/>
        </w:rPr>
        <w:tab/>
      </w:r>
      <w:r w:rsidRPr="000652B7">
        <w:rPr>
          <w:sz w:val="20"/>
          <w:szCs w:val="20"/>
        </w:rPr>
        <w:tab/>
      </w:r>
      <w:r w:rsidRPr="000652B7">
        <w:rPr>
          <w:sz w:val="20"/>
          <w:szCs w:val="20"/>
        </w:rPr>
        <w:tab/>
      </w:r>
      <w:r w:rsidRPr="000652B7">
        <w:rPr>
          <w:sz w:val="20"/>
          <w:szCs w:val="20"/>
        </w:rPr>
        <w:tab/>
        <w:t xml:space="preserve">  </w:t>
      </w:r>
    </w:p>
    <w:p w:rsidR="000652B7" w:rsidRPr="000652B7" w:rsidRDefault="000652B7" w:rsidP="000652B7">
      <w:pPr>
        <w:jc w:val="both"/>
        <w:rPr>
          <w:sz w:val="20"/>
          <w:szCs w:val="20"/>
        </w:rPr>
      </w:pPr>
      <w:r w:rsidRPr="000652B7">
        <w:rPr>
          <w:sz w:val="20"/>
          <w:szCs w:val="20"/>
        </w:rPr>
        <w:t xml:space="preserve">Чувашской Республики                                                                                             О.М. Краснова  </w:t>
      </w:r>
    </w:p>
    <w:p w:rsidR="000652B7" w:rsidRPr="000652B7" w:rsidRDefault="000652B7" w:rsidP="000652B7">
      <w:pPr>
        <w:jc w:val="both"/>
        <w:rPr>
          <w:sz w:val="20"/>
          <w:szCs w:val="20"/>
        </w:rPr>
      </w:pPr>
    </w:p>
    <w:p w:rsidR="000652B7" w:rsidRPr="000652B7" w:rsidRDefault="000652B7" w:rsidP="000652B7">
      <w:pPr>
        <w:jc w:val="both"/>
        <w:rPr>
          <w:sz w:val="20"/>
          <w:szCs w:val="20"/>
        </w:rPr>
      </w:pPr>
    </w:p>
    <w:p w:rsidR="000652B7" w:rsidRPr="000652B7" w:rsidRDefault="000652B7" w:rsidP="000652B7">
      <w:pPr>
        <w:jc w:val="both"/>
        <w:rPr>
          <w:sz w:val="20"/>
          <w:szCs w:val="20"/>
        </w:rPr>
      </w:pPr>
    </w:p>
    <w:p w:rsidR="000652B7" w:rsidRPr="000652B7" w:rsidRDefault="000652B7" w:rsidP="000652B7">
      <w:pPr>
        <w:jc w:val="both"/>
        <w:rPr>
          <w:sz w:val="20"/>
          <w:szCs w:val="20"/>
        </w:rPr>
      </w:pPr>
    </w:p>
    <w:p w:rsidR="000652B7" w:rsidRPr="000652B7" w:rsidRDefault="000652B7" w:rsidP="000652B7">
      <w:pPr>
        <w:jc w:val="both"/>
        <w:rPr>
          <w:sz w:val="20"/>
          <w:szCs w:val="20"/>
        </w:rPr>
      </w:pPr>
    </w:p>
    <w:p w:rsidR="000652B7" w:rsidRPr="000652B7" w:rsidRDefault="000652B7" w:rsidP="000652B7">
      <w:pPr>
        <w:jc w:val="both"/>
        <w:rPr>
          <w:sz w:val="20"/>
          <w:szCs w:val="20"/>
        </w:rPr>
      </w:pPr>
    </w:p>
    <w:p w:rsidR="000652B7" w:rsidRPr="000652B7" w:rsidRDefault="000652B7" w:rsidP="000652B7">
      <w:pPr>
        <w:jc w:val="both"/>
        <w:rPr>
          <w:sz w:val="20"/>
          <w:szCs w:val="20"/>
        </w:rPr>
      </w:pPr>
    </w:p>
    <w:p w:rsidR="000652B7" w:rsidRPr="000652B7" w:rsidRDefault="000652B7" w:rsidP="000652B7">
      <w:pPr>
        <w:jc w:val="both"/>
        <w:rPr>
          <w:sz w:val="20"/>
          <w:szCs w:val="20"/>
        </w:rPr>
      </w:pPr>
    </w:p>
    <w:p w:rsidR="000652B7" w:rsidRPr="000652B7" w:rsidRDefault="000652B7" w:rsidP="000652B7">
      <w:pPr>
        <w:jc w:val="both"/>
        <w:rPr>
          <w:sz w:val="20"/>
          <w:szCs w:val="20"/>
        </w:rPr>
      </w:pPr>
    </w:p>
    <w:p w:rsidR="000652B7" w:rsidRPr="000652B7" w:rsidRDefault="000652B7" w:rsidP="000652B7">
      <w:pPr>
        <w:jc w:val="both"/>
        <w:rPr>
          <w:sz w:val="20"/>
          <w:szCs w:val="20"/>
        </w:rPr>
      </w:pPr>
    </w:p>
    <w:p w:rsidR="000652B7" w:rsidRPr="000652B7" w:rsidRDefault="000652B7" w:rsidP="000652B7">
      <w:pPr>
        <w:jc w:val="both"/>
        <w:rPr>
          <w:sz w:val="20"/>
          <w:szCs w:val="20"/>
        </w:rPr>
      </w:pPr>
    </w:p>
    <w:p w:rsidR="000652B7" w:rsidRPr="000652B7" w:rsidRDefault="000652B7" w:rsidP="000652B7">
      <w:pPr>
        <w:jc w:val="both"/>
        <w:rPr>
          <w:sz w:val="20"/>
          <w:szCs w:val="20"/>
        </w:rPr>
      </w:pPr>
    </w:p>
    <w:p w:rsidR="000652B7" w:rsidRPr="000652B7" w:rsidRDefault="000652B7" w:rsidP="000652B7">
      <w:pPr>
        <w:jc w:val="both"/>
        <w:rPr>
          <w:sz w:val="20"/>
          <w:szCs w:val="20"/>
        </w:rPr>
      </w:pPr>
    </w:p>
    <w:p w:rsidR="000652B7" w:rsidRPr="000652B7" w:rsidRDefault="000652B7" w:rsidP="000652B7">
      <w:pPr>
        <w:jc w:val="both"/>
        <w:rPr>
          <w:sz w:val="20"/>
          <w:szCs w:val="20"/>
        </w:rPr>
      </w:pPr>
    </w:p>
    <w:p w:rsidR="000652B7" w:rsidRPr="000652B7" w:rsidRDefault="000652B7" w:rsidP="000652B7">
      <w:pPr>
        <w:jc w:val="both"/>
        <w:rPr>
          <w:sz w:val="20"/>
          <w:szCs w:val="20"/>
        </w:rPr>
      </w:pPr>
    </w:p>
    <w:p w:rsidR="000652B7" w:rsidRPr="000652B7" w:rsidRDefault="000652B7" w:rsidP="000652B7">
      <w:pPr>
        <w:jc w:val="both"/>
        <w:rPr>
          <w:sz w:val="20"/>
          <w:szCs w:val="20"/>
        </w:rPr>
      </w:pPr>
    </w:p>
    <w:p w:rsidR="000652B7" w:rsidRPr="000652B7" w:rsidRDefault="000652B7" w:rsidP="000652B7">
      <w:pPr>
        <w:jc w:val="both"/>
        <w:rPr>
          <w:sz w:val="20"/>
          <w:szCs w:val="20"/>
        </w:rPr>
      </w:pPr>
    </w:p>
    <w:p w:rsidR="000652B7" w:rsidRPr="000652B7" w:rsidRDefault="000652B7" w:rsidP="000652B7">
      <w:pPr>
        <w:jc w:val="both"/>
        <w:rPr>
          <w:sz w:val="20"/>
          <w:szCs w:val="20"/>
        </w:rPr>
      </w:pPr>
    </w:p>
    <w:p w:rsidR="000652B7" w:rsidRPr="000652B7" w:rsidRDefault="000652B7" w:rsidP="000652B7">
      <w:pPr>
        <w:jc w:val="both"/>
        <w:rPr>
          <w:sz w:val="20"/>
          <w:szCs w:val="20"/>
        </w:rPr>
      </w:pPr>
    </w:p>
    <w:p w:rsidR="000652B7" w:rsidRPr="000652B7" w:rsidRDefault="000652B7" w:rsidP="000652B7">
      <w:pPr>
        <w:jc w:val="both"/>
        <w:rPr>
          <w:sz w:val="20"/>
          <w:szCs w:val="20"/>
        </w:rPr>
      </w:pPr>
    </w:p>
    <w:p w:rsidR="000652B7" w:rsidRPr="000652B7" w:rsidRDefault="000652B7" w:rsidP="000652B7">
      <w:pPr>
        <w:jc w:val="both"/>
        <w:rPr>
          <w:sz w:val="20"/>
          <w:szCs w:val="20"/>
        </w:rPr>
      </w:pPr>
    </w:p>
    <w:p w:rsidR="000652B7" w:rsidRPr="000652B7" w:rsidRDefault="000652B7" w:rsidP="000652B7">
      <w:pPr>
        <w:jc w:val="both"/>
        <w:rPr>
          <w:sz w:val="20"/>
          <w:szCs w:val="20"/>
        </w:rPr>
      </w:pPr>
    </w:p>
    <w:p w:rsidR="000652B7" w:rsidRPr="000652B7" w:rsidRDefault="000652B7" w:rsidP="000652B7">
      <w:pPr>
        <w:jc w:val="both"/>
        <w:rPr>
          <w:sz w:val="20"/>
          <w:szCs w:val="20"/>
        </w:rPr>
      </w:pPr>
    </w:p>
    <w:p w:rsidR="000652B7" w:rsidRPr="000652B7" w:rsidRDefault="000652B7" w:rsidP="000652B7">
      <w:pPr>
        <w:jc w:val="both"/>
        <w:rPr>
          <w:b/>
          <w:sz w:val="20"/>
          <w:szCs w:val="20"/>
        </w:rPr>
      </w:pPr>
      <w:r w:rsidRPr="000652B7">
        <w:rPr>
          <w:sz w:val="20"/>
          <w:szCs w:val="20"/>
        </w:rPr>
        <w:t xml:space="preserve">Приложение </w:t>
      </w:r>
    </w:p>
    <w:p w:rsidR="000652B7" w:rsidRPr="000652B7" w:rsidRDefault="000652B7" w:rsidP="000652B7">
      <w:pPr>
        <w:jc w:val="both"/>
        <w:rPr>
          <w:b/>
          <w:sz w:val="20"/>
          <w:szCs w:val="20"/>
        </w:rPr>
      </w:pPr>
    </w:p>
    <w:p w:rsidR="000652B7" w:rsidRPr="000652B7" w:rsidRDefault="000652B7" w:rsidP="000652B7">
      <w:pPr>
        <w:jc w:val="both"/>
        <w:rPr>
          <w:b/>
          <w:sz w:val="20"/>
          <w:szCs w:val="20"/>
        </w:rPr>
      </w:pPr>
      <w:r w:rsidRPr="000652B7">
        <w:rPr>
          <w:sz w:val="20"/>
          <w:szCs w:val="20"/>
        </w:rPr>
        <w:t>УТВЕРЖДЕНО</w:t>
      </w:r>
    </w:p>
    <w:p w:rsidR="000652B7" w:rsidRPr="000652B7" w:rsidRDefault="000652B7" w:rsidP="000652B7">
      <w:pPr>
        <w:jc w:val="both"/>
        <w:rPr>
          <w:b/>
          <w:sz w:val="20"/>
          <w:szCs w:val="20"/>
        </w:rPr>
      </w:pPr>
      <w:r w:rsidRPr="000652B7">
        <w:rPr>
          <w:sz w:val="20"/>
          <w:szCs w:val="20"/>
        </w:rPr>
        <w:t xml:space="preserve">Постановлением </w:t>
      </w:r>
      <w:proofErr w:type="spellStart"/>
      <w:r w:rsidRPr="000652B7">
        <w:rPr>
          <w:sz w:val="20"/>
          <w:szCs w:val="20"/>
        </w:rPr>
        <w:t>Врип</w:t>
      </w:r>
      <w:proofErr w:type="spellEnd"/>
      <w:r w:rsidRPr="000652B7">
        <w:rPr>
          <w:sz w:val="20"/>
          <w:szCs w:val="20"/>
        </w:rPr>
        <w:t xml:space="preserve"> главы </w:t>
      </w:r>
    </w:p>
    <w:p w:rsidR="000652B7" w:rsidRPr="000652B7" w:rsidRDefault="000652B7" w:rsidP="000652B7">
      <w:pPr>
        <w:jc w:val="both"/>
        <w:rPr>
          <w:b/>
          <w:sz w:val="20"/>
          <w:szCs w:val="20"/>
        </w:rPr>
      </w:pPr>
      <w:r w:rsidRPr="000652B7">
        <w:rPr>
          <w:sz w:val="20"/>
          <w:szCs w:val="20"/>
        </w:rPr>
        <w:t>Шумерлинского муниципального округа</w:t>
      </w:r>
    </w:p>
    <w:p w:rsidR="000652B7" w:rsidRPr="000652B7" w:rsidRDefault="000652B7" w:rsidP="000652B7">
      <w:pPr>
        <w:jc w:val="both"/>
        <w:rPr>
          <w:b/>
          <w:sz w:val="20"/>
          <w:szCs w:val="20"/>
        </w:rPr>
      </w:pPr>
      <w:r w:rsidRPr="000652B7">
        <w:rPr>
          <w:sz w:val="20"/>
          <w:szCs w:val="20"/>
        </w:rPr>
        <w:t>Чувашской Республики</w:t>
      </w:r>
    </w:p>
    <w:p w:rsidR="000652B7" w:rsidRPr="000652B7" w:rsidRDefault="000652B7" w:rsidP="000652B7">
      <w:pPr>
        <w:jc w:val="both"/>
        <w:rPr>
          <w:b/>
          <w:sz w:val="20"/>
          <w:szCs w:val="20"/>
        </w:rPr>
      </w:pPr>
      <w:r w:rsidRPr="000652B7">
        <w:rPr>
          <w:sz w:val="20"/>
          <w:szCs w:val="20"/>
        </w:rPr>
        <w:t xml:space="preserve">от </w:t>
      </w:r>
      <w:proofErr w:type="gramStart"/>
      <w:r w:rsidRPr="000652B7">
        <w:rPr>
          <w:sz w:val="20"/>
          <w:szCs w:val="20"/>
        </w:rPr>
        <w:t>« 08</w:t>
      </w:r>
      <w:proofErr w:type="gramEnd"/>
      <w:r w:rsidRPr="000652B7">
        <w:rPr>
          <w:sz w:val="20"/>
          <w:szCs w:val="20"/>
        </w:rPr>
        <w:t xml:space="preserve"> » сентября 2025 г. № 1341</w:t>
      </w:r>
    </w:p>
    <w:p w:rsidR="000652B7" w:rsidRPr="000652B7" w:rsidRDefault="000652B7" w:rsidP="000652B7">
      <w:pPr>
        <w:jc w:val="both"/>
        <w:rPr>
          <w:sz w:val="20"/>
          <w:szCs w:val="20"/>
        </w:rPr>
      </w:pPr>
    </w:p>
    <w:p w:rsidR="000652B7" w:rsidRPr="000652B7" w:rsidRDefault="000652B7" w:rsidP="000652B7">
      <w:pPr>
        <w:jc w:val="both"/>
        <w:rPr>
          <w:sz w:val="20"/>
          <w:szCs w:val="20"/>
        </w:rPr>
      </w:pPr>
      <w:r w:rsidRPr="000652B7">
        <w:rPr>
          <w:sz w:val="20"/>
          <w:szCs w:val="20"/>
        </w:rPr>
        <w:drawing>
          <wp:inline distT="0" distB="0" distL="0" distR="0">
            <wp:extent cx="5991225" cy="800100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991225" cy="8001000"/>
                    </a:xfrm>
                    <a:prstGeom prst="rect">
                      <a:avLst/>
                    </a:prstGeom>
                    <a:noFill/>
                    <a:ln>
                      <a:noFill/>
                    </a:ln>
                  </pic:spPr>
                </pic:pic>
              </a:graphicData>
            </a:graphic>
          </wp:inline>
        </w:drawing>
      </w:r>
    </w:p>
    <w:p w:rsidR="000652B7" w:rsidRPr="000652B7" w:rsidRDefault="000652B7" w:rsidP="000652B7">
      <w:pPr>
        <w:jc w:val="both"/>
        <w:rPr>
          <w:sz w:val="20"/>
          <w:szCs w:val="20"/>
        </w:rPr>
      </w:pPr>
    </w:p>
    <w:p w:rsidR="000652B7" w:rsidRPr="000652B7" w:rsidRDefault="000652B7" w:rsidP="000652B7">
      <w:pPr>
        <w:jc w:val="both"/>
        <w:rPr>
          <w:sz w:val="20"/>
          <w:szCs w:val="20"/>
        </w:rPr>
      </w:pPr>
      <w:r w:rsidRPr="000652B7">
        <w:rPr>
          <w:sz w:val="20"/>
          <w:szCs w:val="20"/>
        </w:rPr>
        <w:drawing>
          <wp:inline distT="0" distB="0" distL="0" distR="0">
            <wp:extent cx="6000750" cy="1533525"/>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000750" cy="1533525"/>
                    </a:xfrm>
                    <a:prstGeom prst="rect">
                      <a:avLst/>
                    </a:prstGeom>
                    <a:noFill/>
                    <a:ln>
                      <a:noFill/>
                    </a:ln>
                  </pic:spPr>
                </pic:pic>
              </a:graphicData>
            </a:graphic>
          </wp:inline>
        </w:drawing>
      </w:r>
    </w:p>
    <w:p w:rsidR="000652B7" w:rsidRPr="000652B7" w:rsidRDefault="000652B7" w:rsidP="000652B7">
      <w:pPr>
        <w:jc w:val="both"/>
        <w:rPr>
          <w:sz w:val="20"/>
          <w:szCs w:val="20"/>
        </w:rPr>
      </w:pPr>
      <w:r w:rsidRPr="000652B7">
        <w:rPr>
          <w:sz w:val="20"/>
          <w:szCs w:val="20"/>
        </w:rPr>
        <w:drawing>
          <wp:inline distT="0" distB="0" distL="0" distR="0">
            <wp:extent cx="5934075" cy="915352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934075" cy="9153525"/>
                    </a:xfrm>
                    <a:prstGeom prst="rect">
                      <a:avLst/>
                    </a:prstGeom>
                    <a:noFill/>
                    <a:ln>
                      <a:noFill/>
                    </a:ln>
                  </pic:spPr>
                </pic:pic>
              </a:graphicData>
            </a:graphic>
          </wp:inline>
        </w:drawing>
      </w:r>
    </w:p>
    <w:p w:rsidR="000652B7" w:rsidRDefault="000652B7" w:rsidP="0097228D">
      <w:pPr>
        <w:jc w:val="both"/>
        <w:rPr>
          <w:sz w:val="20"/>
          <w:szCs w:val="20"/>
        </w:rPr>
      </w:pPr>
    </w:p>
    <w:p w:rsidR="000652B7" w:rsidRDefault="000652B7" w:rsidP="0097228D">
      <w:pPr>
        <w:jc w:val="both"/>
        <w:rPr>
          <w:sz w:val="20"/>
          <w:szCs w:val="20"/>
        </w:rPr>
      </w:pPr>
    </w:p>
    <w:p w:rsidR="000652B7" w:rsidRDefault="000652B7" w:rsidP="0097228D">
      <w:pPr>
        <w:jc w:val="both"/>
        <w:rPr>
          <w:sz w:val="20"/>
          <w:szCs w:val="20"/>
        </w:rPr>
      </w:pPr>
    </w:p>
    <w:p w:rsidR="000652B7" w:rsidRPr="00826531" w:rsidRDefault="000652B7" w:rsidP="00826531">
      <w:pPr>
        <w:ind w:firstLine="709"/>
        <w:jc w:val="both"/>
      </w:pPr>
    </w:p>
    <w:p w:rsidR="00826531" w:rsidRPr="00826531" w:rsidRDefault="00826531" w:rsidP="00826531">
      <w:pPr>
        <w:ind w:firstLine="709"/>
        <w:jc w:val="center"/>
      </w:pPr>
      <w:r w:rsidRPr="00826531">
        <w:t>Извещение о проведении согласования проекта межевания земельных участков</w:t>
      </w:r>
    </w:p>
    <w:p w:rsidR="00826531" w:rsidRPr="00826531" w:rsidRDefault="00826531" w:rsidP="00826531">
      <w:pPr>
        <w:ind w:firstLine="709"/>
        <w:jc w:val="both"/>
      </w:pPr>
    </w:p>
    <w:p w:rsidR="00826531" w:rsidRPr="00826531" w:rsidRDefault="00826531" w:rsidP="00826531">
      <w:pPr>
        <w:ind w:firstLine="709"/>
        <w:jc w:val="both"/>
      </w:pPr>
      <w:r w:rsidRPr="00826531">
        <w:t xml:space="preserve">Кадастровый инженер Николаев Георгий Павлович, квалификационный аттестат 21-11-39, почтовый адрес: 429122, Чувашская Республика, г. Шумерля, ул. Октябрьская, д. 24, к. 112, </w:t>
      </w:r>
      <w:hyperlink r:id="rId73" w:history="1">
        <w:r w:rsidRPr="00826531">
          <w:rPr>
            <w:rStyle w:val="aff0"/>
            <w:lang w:val="en-US"/>
          </w:rPr>
          <w:t>shumerlybti</w:t>
        </w:r>
        <w:r w:rsidRPr="00826531">
          <w:rPr>
            <w:rStyle w:val="aff0"/>
          </w:rPr>
          <w:t>@</w:t>
        </w:r>
        <w:r w:rsidRPr="00826531">
          <w:rPr>
            <w:rStyle w:val="aff0"/>
            <w:lang w:val="en-US"/>
          </w:rPr>
          <w:t>rambler</w:t>
        </w:r>
        <w:r w:rsidRPr="00826531">
          <w:rPr>
            <w:rStyle w:val="aff0"/>
          </w:rPr>
          <w:t>.</w:t>
        </w:r>
        <w:r w:rsidRPr="00826531">
          <w:rPr>
            <w:rStyle w:val="aff0"/>
            <w:lang w:val="en-US"/>
          </w:rPr>
          <w:t>ru</w:t>
        </w:r>
      </w:hyperlink>
      <w:r w:rsidRPr="00826531">
        <w:t xml:space="preserve">, тел. 8(83536)2-14-56, извещает всех участников долевой собственности на земельный участок с кадастровым номером 21:23:000000:491, расположенный по адресу: Чувашская Республика, Шумерлинский р-н, </w:t>
      </w:r>
      <w:proofErr w:type="spellStart"/>
      <w:r w:rsidRPr="00826531">
        <w:t>Нижнекумашкинское</w:t>
      </w:r>
      <w:proofErr w:type="spellEnd"/>
      <w:r w:rsidRPr="00826531">
        <w:t xml:space="preserve"> с/</w:t>
      </w:r>
      <w:proofErr w:type="spellStart"/>
      <w:r w:rsidRPr="00826531">
        <w:t>пос</w:t>
      </w:r>
      <w:proofErr w:type="spellEnd"/>
      <w:r w:rsidRPr="00826531">
        <w:t xml:space="preserve">, о проведении согласования проекта межевания земельных участков, выделяемых в счет земельных долей, расположенных в северо-восточной части кадастрового квартала 21:23:080101, поле </w:t>
      </w:r>
      <w:r w:rsidRPr="00826531">
        <w:rPr>
          <w:lang w:val="en-US"/>
        </w:rPr>
        <w:t>I</w:t>
      </w:r>
      <w:r w:rsidRPr="00826531">
        <w:t xml:space="preserve"> уч. 5 СХПК «Дружба». Заказчиком работ по подготовке проекта межевания земельных участков является администрация Шумерлинского муниципального округа Чувашской Республики, почтовый адрес: Чувашская Республика, г. Шумерля, ул. Октябрьская, д.24, тел. 8(83536)2-43-42. Ознакомиться с проектом межевания земельных участков можно со дня опубликования настоящего извещения по адресу кадастрового инженера и заказчика.</w:t>
      </w:r>
    </w:p>
    <w:p w:rsidR="00826531" w:rsidRPr="00826531" w:rsidRDefault="00826531" w:rsidP="00826531">
      <w:pPr>
        <w:ind w:firstLine="709"/>
        <w:jc w:val="both"/>
      </w:pPr>
      <w:bookmarkStart w:id="81" w:name="_GoBack"/>
      <w:bookmarkEnd w:id="81"/>
      <w:r w:rsidRPr="00826531">
        <w:t>Обоснованные письменные возражения относительно размера и местоположения границ выделяемых в счет земельных долей земельных участков принимаются кадастровым инженером по адресу: 429122, Чувашская Республика, г. Шумерля, ул. Октябрьская, д.24, к.112, а также в Управлении Федеральной службы государственной регистрации, кадастра и картографии по Чувашской Республике по адресу: 428000, Чувашская Республика, г. Чебоксары, ул. Карла Маркса, д.56. При отсутствии возражений от участников долевой собственности, по истечении 30 дней со дня опубликования настоящего извещения, проект межевания земельных участков будет считаться согласованным.</w:t>
      </w:r>
    </w:p>
    <w:p w:rsidR="000652B7" w:rsidRPr="00826531" w:rsidRDefault="000652B7" w:rsidP="0097228D">
      <w:pPr>
        <w:jc w:val="both"/>
      </w:pPr>
    </w:p>
    <w:p w:rsidR="000652B7" w:rsidRPr="00826531" w:rsidRDefault="000652B7" w:rsidP="0097228D">
      <w:pPr>
        <w:jc w:val="both"/>
      </w:pPr>
    </w:p>
    <w:p w:rsidR="000652B7" w:rsidRPr="00826531" w:rsidRDefault="000652B7" w:rsidP="0097228D">
      <w:pPr>
        <w:jc w:val="both"/>
      </w:pPr>
    </w:p>
    <w:p w:rsidR="00690377" w:rsidRDefault="00690377" w:rsidP="0097228D">
      <w:pPr>
        <w:jc w:val="both"/>
        <w:rPr>
          <w:sz w:val="20"/>
          <w:szCs w:val="20"/>
        </w:rPr>
      </w:pPr>
    </w:p>
    <w:p w:rsidR="00690377" w:rsidRDefault="00690377" w:rsidP="0097228D">
      <w:pPr>
        <w:jc w:val="both"/>
        <w:rPr>
          <w:sz w:val="20"/>
          <w:szCs w:val="20"/>
        </w:rPr>
      </w:pPr>
    </w:p>
    <w:sectPr w:rsidR="00690377" w:rsidSect="005022F1">
      <w:pgSz w:w="11906" w:h="16838"/>
      <w:pgMar w:top="425" w:right="567" w:bottom="709" w:left="1701" w:header="397"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6A97" w:rsidRDefault="00E36A97" w:rsidP="00183D70">
      <w:r>
        <w:separator/>
      </w:r>
    </w:p>
  </w:endnote>
  <w:endnote w:type="continuationSeparator" w:id="0">
    <w:p w:rsidR="00E36A97" w:rsidRDefault="00E36A97" w:rsidP="00183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Arial Cyr Chuv">
    <w:altName w:val="Arial"/>
    <w:panose1 w:val="020B0604020202020204"/>
    <w:charset w:val="CC"/>
    <w:family w:val="swiss"/>
    <w:pitch w:val="variable"/>
    <w:sig w:usb0="00000201" w:usb1="00000000" w:usb2="00000000" w:usb3="00000000" w:csb0="00000004"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PT Astra Serif">
    <w:altName w:val="DS Stamper"/>
    <w:panose1 w:val="02020603050405020304"/>
    <w:charset w:val="CC"/>
    <w:family w:val="roman"/>
    <w:pitch w:val="variable"/>
    <w:sig w:usb0="A00002EF" w:usb1="5000204B" w:usb2="00000020" w:usb3="00000000" w:csb0="00000097" w:csb1="00000000"/>
  </w:font>
  <w:font w:name="Noto Sans Devanagari">
    <w:altName w:val="Times New Roman"/>
    <w:panose1 w:val="020B0604020202020204"/>
    <w:charset w:val="00"/>
    <w:family w:val="roman"/>
    <w:notTrueType/>
    <w:pitch w:val="default"/>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XO Thames">
    <w:altName w:val="Times New Roman"/>
    <w:panose1 w:val="00000000000000000000"/>
    <w:charset w:val="CC"/>
    <w:family w:val="roman"/>
    <w:notTrueType/>
    <w:pitch w:val="variable"/>
    <w:sig w:usb0="00000203" w:usb1="00000000" w:usb2="00000000" w:usb3="00000000" w:csb0="00000005" w:csb1="00000000"/>
  </w:font>
  <w:font w:name="Tempora LGC Uni">
    <w:altName w:val="Times New Roman"/>
    <w:charset w:val="00"/>
    <w:family w:val="auto"/>
    <w:pitch w:val="default"/>
  </w:font>
  <w:font w:name="Peterburg">
    <w:panose1 w:val="020B0604020202020204"/>
    <w:charset w:val="00"/>
    <w:family w:val="auto"/>
    <w:pitch w:val="variable"/>
    <w:sig w:usb0="00000203" w:usb1="00000000" w:usb2="00000000" w:usb3="00000000" w:csb0="00000005" w:csb1="00000000"/>
  </w:font>
  <w:font w:name="Algerian">
    <w:altName w:val="Chocogirl"/>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6A97" w:rsidRPr="00F90D12" w:rsidRDefault="00E36A97" w:rsidP="00E36A97">
    <w:pPr>
      <w:pStyle w:val="ab"/>
      <w:jc w:val="right"/>
      <w:rPr>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6A97" w:rsidRPr="004A6F6A" w:rsidRDefault="00E36A97" w:rsidP="008E0301">
    <w:pPr>
      <w:pStyle w:val="ab"/>
      <w:jc w:val="right"/>
      <w:rPr>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6A97" w:rsidRPr="00D6212E" w:rsidRDefault="00E36A97" w:rsidP="00E36A97">
    <w:pPr>
      <w:pStyle w:val="ab"/>
      <w:jc w:val="right"/>
      <w:rPr>
        <w:sz w:val="10"/>
        <w:szCs w:val="1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6A97" w:rsidRPr="00086FF4" w:rsidRDefault="00E36A97" w:rsidP="00E36A97">
    <w:pPr>
      <w:pStyle w:val="ab"/>
      <w:jc w:val="right"/>
      <w:rPr>
        <w:sz w:val="10"/>
        <w:szCs w:val="1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6A97" w:rsidRDefault="00E36A97" w:rsidP="00183D70">
      <w:r>
        <w:separator/>
      </w:r>
    </w:p>
  </w:footnote>
  <w:footnote w:type="continuationSeparator" w:id="0">
    <w:p w:rsidR="00E36A97" w:rsidRDefault="00E36A97" w:rsidP="00183D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6A97" w:rsidRPr="006B17B7" w:rsidRDefault="00E36A97" w:rsidP="008E0301">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15:restartNumberingAfterBreak="0">
    <w:nsid w:val="080A08F9"/>
    <w:multiLevelType w:val="hybridMultilevel"/>
    <w:tmpl w:val="1DB86EF8"/>
    <w:lvl w:ilvl="0" w:tplc="F8C07176">
      <w:start w:val="1"/>
      <w:numFmt w:val="upperRoman"/>
      <w:lvlText w:val="%1."/>
      <w:lvlJc w:val="left"/>
      <w:pPr>
        <w:ind w:left="1080" w:hanging="720"/>
      </w:pPr>
      <w:rPr>
        <w:rFonts w:hint="default"/>
        <w:color w:val="26282F"/>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3AF1892"/>
    <w:multiLevelType w:val="hybridMultilevel"/>
    <w:tmpl w:val="5E30D8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D8D3B56"/>
    <w:multiLevelType w:val="hybridMultilevel"/>
    <w:tmpl w:val="25D85CEE"/>
    <w:lvl w:ilvl="0" w:tplc="5F58458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729060DC"/>
    <w:multiLevelType w:val="hybridMultilevel"/>
    <w:tmpl w:val="430EFC96"/>
    <w:lvl w:ilvl="0" w:tplc="61D8387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num>
  <w:num w:numId="2">
    <w:abstractNumId w:val="1"/>
  </w:num>
  <w:num w:numId="3">
    <w:abstractNumId w:val="2"/>
  </w:num>
  <w:num w:numId="4">
    <w:abstractNumId w:val="4"/>
  </w:num>
  <w:num w:numId="5">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autoHyphenation/>
  <w:drawingGridHorizontalSpacing w:val="120"/>
  <w:displayHorizont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2"/>
  </w:compat>
  <w:rsids>
    <w:rsidRoot w:val="00BF6233"/>
    <w:rsid w:val="000652B7"/>
    <w:rsid w:val="000710D1"/>
    <w:rsid w:val="000808B5"/>
    <w:rsid w:val="000C00C4"/>
    <w:rsid w:val="000D3DB4"/>
    <w:rsid w:val="00160215"/>
    <w:rsid w:val="00183D70"/>
    <w:rsid w:val="00186960"/>
    <w:rsid w:val="001B58EB"/>
    <w:rsid w:val="0026465D"/>
    <w:rsid w:val="002671B2"/>
    <w:rsid w:val="00282A4A"/>
    <w:rsid w:val="00292751"/>
    <w:rsid w:val="00300860"/>
    <w:rsid w:val="00324DC9"/>
    <w:rsid w:val="00361D7A"/>
    <w:rsid w:val="00396F1C"/>
    <w:rsid w:val="003A5AAD"/>
    <w:rsid w:val="003A7392"/>
    <w:rsid w:val="003B03E9"/>
    <w:rsid w:val="003B0563"/>
    <w:rsid w:val="003F6606"/>
    <w:rsid w:val="00414A30"/>
    <w:rsid w:val="004413D1"/>
    <w:rsid w:val="004513EE"/>
    <w:rsid w:val="004A02FA"/>
    <w:rsid w:val="004B5DA8"/>
    <w:rsid w:val="004C7B3A"/>
    <w:rsid w:val="005022F1"/>
    <w:rsid w:val="005322AB"/>
    <w:rsid w:val="005477BF"/>
    <w:rsid w:val="00562110"/>
    <w:rsid w:val="00573879"/>
    <w:rsid w:val="005A7066"/>
    <w:rsid w:val="005B5F36"/>
    <w:rsid w:val="00624CB0"/>
    <w:rsid w:val="00634056"/>
    <w:rsid w:val="00634952"/>
    <w:rsid w:val="006471D3"/>
    <w:rsid w:val="00661029"/>
    <w:rsid w:val="00690377"/>
    <w:rsid w:val="006A6D93"/>
    <w:rsid w:val="006D494B"/>
    <w:rsid w:val="006E44EA"/>
    <w:rsid w:val="007823AB"/>
    <w:rsid w:val="00787701"/>
    <w:rsid w:val="00814BD5"/>
    <w:rsid w:val="00826531"/>
    <w:rsid w:val="00837073"/>
    <w:rsid w:val="00844A34"/>
    <w:rsid w:val="00863D80"/>
    <w:rsid w:val="008E0301"/>
    <w:rsid w:val="00942787"/>
    <w:rsid w:val="00965582"/>
    <w:rsid w:val="0097228D"/>
    <w:rsid w:val="009E6EC0"/>
    <w:rsid w:val="00A064BB"/>
    <w:rsid w:val="00A27A07"/>
    <w:rsid w:val="00A31340"/>
    <w:rsid w:val="00A64DBD"/>
    <w:rsid w:val="00A76CA9"/>
    <w:rsid w:val="00A8624F"/>
    <w:rsid w:val="00AC248A"/>
    <w:rsid w:val="00AE5F4C"/>
    <w:rsid w:val="00B11189"/>
    <w:rsid w:val="00B2505A"/>
    <w:rsid w:val="00B500BD"/>
    <w:rsid w:val="00BF6233"/>
    <w:rsid w:val="00C45932"/>
    <w:rsid w:val="00CA03D2"/>
    <w:rsid w:val="00CB08AE"/>
    <w:rsid w:val="00CF0542"/>
    <w:rsid w:val="00D26632"/>
    <w:rsid w:val="00D26A23"/>
    <w:rsid w:val="00D67F61"/>
    <w:rsid w:val="00D83EE9"/>
    <w:rsid w:val="00DA5F6D"/>
    <w:rsid w:val="00E35996"/>
    <w:rsid w:val="00E369BF"/>
    <w:rsid w:val="00E36A97"/>
    <w:rsid w:val="00E464F5"/>
    <w:rsid w:val="00E514FB"/>
    <w:rsid w:val="00E53FDC"/>
    <w:rsid w:val="00E71CB7"/>
    <w:rsid w:val="00EB6B2D"/>
    <w:rsid w:val="00F31C14"/>
    <w:rsid w:val="00F560AC"/>
    <w:rsid w:val="00F70BBF"/>
    <w:rsid w:val="00F86914"/>
    <w:rsid w:val="00F96C50"/>
    <w:rsid w:val="00FB02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ADFE2D76-2D98-40E9-A577-C000D8A38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iPriority="0"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iPriority="0"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qFormat="1"/>
    <w:lsdException w:name="Body Text Indent 2" w:semiHidden="1" w:uiPriority="0"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623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A31340"/>
    <w:pPr>
      <w:widowControl w:val="0"/>
      <w:autoSpaceDE w:val="0"/>
      <w:autoSpaceDN w:val="0"/>
      <w:adjustRightInd w:val="0"/>
      <w:spacing w:before="108" w:after="108"/>
      <w:jc w:val="center"/>
      <w:outlineLvl w:val="0"/>
    </w:pPr>
    <w:rPr>
      <w:rFonts w:ascii="Cambria" w:hAnsi="Cambria"/>
      <w:b/>
      <w:bCs/>
      <w:kern w:val="32"/>
      <w:sz w:val="32"/>
      <w:szCs w:val="32"/>
    </w:rPr>
  </w:style>
  <w:style w:type="paragraph" w:styleId="2">
    <w:name w:val="heading 2"/>
    <w:basedOn w:val="a"/>
    <w:next w:val="a"/>
    <w:link w:val="20"/>
    <w:uiPriority w:val="9"/>
    <w:qFormat/>
    <w:rsid w:val="0026465D"/>
    <w:pPr>
      <w:keepNext/>
      <w:spacing w:before="240" w:after="60"/>
      <w:outlineLvl w:val="1"/>
    </w:pPr>
    <w:rPr>
      <w:rFonts w:ascii="Arial" w:hAnsi="Arial" w:cs="Arial"/>
      <w:b/>
      <w:bCs/>
      <w:i/>
      <w:iCs/>
      <w:sz w:val="28"/>
      <w:szCs w:val="28"/>
    </w:rPr>
  </w:style>
  <w:style w:type="paragraph" w:styleId="3">
    <w:name w:val="heading 3"/>
    <w:basedOn w:val="a"/>
    <w:next w:val="a"/>
    <w:link w:val="30"/>
    <w:uiPriority w:val="9"/>
    <w:unhideWhenUsed/>
    <w:qFormat/>
    <w:rsid w:val="00A31340"/>
    <w:pPr>
      <w:keepNext/>
      <w:widowControl w:val="0"/>
      <w:autoSpaceDE w:val="0"/>
      <w:autoSpaceDN w:val="0"/>
      <w:adjustRightInd w:val="0"/>
      <w:spacing w:before="240" w:after="60"/>
      <w:ind w:firstLine="720"/>
      <w:jc w:val="both"/>
      <w:outlineLvl w:val="2"/>
    </w:pPr>
    <w:rPr>
      <w:rFonts w:ascii="Cambria" w:hAnsi="Cambria"/>
      <w:b/>
      <w:bCs/>
      <w:sz w:val="26"/>
      <w:szCs w:val="26"/>
    </w:rPr>
  </w:style>
  <w:style w:type="paragraph" w:styleId="4">
    <w:name w:val="heading 4"/>
    <w:basedOn w:val="a"/>
    <w:next w:val="a"/>
    <w:link w:val="40"/>
    <w:uiPriority w:val="9"/>
    <w:qFormat/>
    <w:rsid w:val="0026465D"/>
    <w:pPr>
      <w:keepNext/>
      <w:spacing w:before="240" w:after="60"/>
      <w:outlineLvl w:val="3"/>
    </w:pPr>
    <w:rPr>
      <w:b/>
      <w:bCs/>
      <w:sz w:val="28"/>
      <w:szCs w:val="28"/>
    </w:rPr>
  </w:style>
  <w:style w:type="paragraph" w:styleId="5">
    <w:name w:val="heading 5"/>
    <w:basedOn w:val="a"/>
    <w:next w:val="a"/>
    <w:link w:val="50"/>
    <w:uiPriority w:val="9"/>
    <w:qFormat/>
    <w:rsid w:val="0026465D"/>
    <w:pPr>
      <w:spacing w:before="240" w:after="60"/>
      <w:outlineLvl w:val="4"/>
    </w:pPr>
    <w:rPr>
      <w:b/>
      <w:bCs/>
      <w:i/>
      <w:iCs/>
      <w:sz w:val="26"/>
      <w:szCs w:val="26"/>
    </w:rPr>
  </w:style>
  <w:style w:type="paragraph" w:styleId="6">
    <w:name w:val="heading 6"/>
    <w:basedOn w:val="a"/>
    <w:next w:val="a"/>
    <w:link w:val="60"/>
    <w:uiPriority w:val="9"/>
    <w:qFormat/>
    <w:rsid w:val="0026465D"/>
    <w:pPr>
      <w:spacing w:before="240" w:after="60"/>
      <w:outlineLvl w:val="5"/>
    </w:pPr>
    <w:rPr>
      <w:b/>
      <w:bCs/>
      <w:sz w:val="22"/>
      <w:szCs w:val="22"/>
    </w:rPr>
  </w:style>
  <w:style w:type="paragraph" w:styleId="7">
    <w:name w:val="heading 7"/>
    <w:basedOn w:val="a"/>
    <w:next w:val="a"/>
    <w:link w:val="70"/>
    <w:uiPriority w:val="9"/>
    <w:qFormat/>
    <w:rsid w:val="0026465D"/>
    <w:pPr>
      <w:spacing w:before="240" w:after="60"/>
      <w:outlineLvl w:val="6"/>
    </w:pPr>
  </w:style>
  <w:style w:type="paragraph" w:styleId="8">
    <w:name w:val="heading 8"/>
    <w:basedOn w:val="a"/>
    <w:next w:val="a"/>
    <w:link w:val="80"/>
    <w:uiPriority w:val="9"/>
    <w:qFormat/>
    <w:rsid w:val="0026465D"/>
    <w:pPr>
      <w:spacing w:before="240" w:after="60"/>
      <w:outlineLvl w:val="7"/>
    </w:pPr>
    <w:rPr>
      <w:i/>
      <w:iCs/>
    </w:rPr>
  </w:style>
  <w:style w:type="paragraph" w:styleId="9">
    <w:name w:val="heading 9"/>
    <w:basedOn w:val="a"/>
    <w:next w:val="a"/>
    <w:link w:val="90"/>
    <w:uiPriority w:val="9"/>
    <w:qFormat/>
    <w:rsid w:val="0026465D"/>
    <w:pPr>
      <w:spacing w:before="240" w:after="60"/>
      <w:outlineLvl w:val="8"/>
    </w:pPr>
    <w:rPr>
      <w:rFonts w:ascii="Arial" w:hAnsi="Arial" w:cs="Arial"/>
      <w:sz w:val="22"/>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F6233"/>
    <w:pPr>
      <w:widowControl w:val="0"/>
      <w:autoSpaceDE w:val="0"/>
      <w:autoSpaceDN w:val="0"/>
      <w:adjustRightInd w:val="0"/>
      <w:spacing w:after="0" w:line="240" w:lineRule="auto"/>
      <w:ind w:firstLine="720"/>
      <w:jc w:val="both"/>
    </w:pPr>
    <w:rPr>
      <w:rFonts w:ascii="Arial" w:eastAsia="Times New Roman" w:hAnsi="Arial" w:cs="Arial"/>
      <w:sz w:val="26"/>
      <w:szCs w:val="26"/>
      <w:lang w:eastAsia="ru-RU"/>
    </w:rPr>
  </w:style>
  <w:style w:type="character" w:customStyle="1" w:styleId="a5">
    <w:name w:val="Гипертекстовая ссылка"/>
    <w:uiPriority w:val="99"/>
    <w:qFormat/>
    <w:rsid w:val="00BF6233"/>
    <w:rPr>
      <w:rFonts w:cs="Times New Roman"/>
      <w:b/>
      <w:color w:val="106BBE"/>
    </w:rPr>
  </w:style>
  <w:style w:type="paragraph" w:customStyle="1" w:styleId="ConsPlusNormal">
    <w:name w:val="ConsPlusNormal"/>
    <w:link w:val="ConsPlusNormal0"/>
    <w:qFormat/>
    <w:rsid w:val="00BF623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character" w:customStyle="1" w:styleId="ConsPlusNormal0">
    <w:name w:val="ConsPlusNormal Знак"/>
    <w:link w:val="ConsPlusNormal"/>
    <w:locked/>
    <w:rsid w:val="00BF6233"/>
    <w:rPr>
      <w:rFonts w:ascii="Times New Roman" w:eastAsia="Times New Roman" w:hAnsi="Times New Roman" w:cs="Times New Roman"/>
      <w:b/>
      <w:sz w:val="28"/>
      <w:szCs w:val="20"/>
      <w:lang w:eastAsia="ru-RU"/>
    </w:rPr>
  </w:style>
  <w:style w:type="character" w:styleId="a6">
    <w:name w:val="Emphasis"/>
    <w:uiPriority w:val="20"/>
    <w:qFormat/>
    <w:rsid w:val="00BF6233"/>
    <w:rPr>
      <w:i/>
      <w:iCs/>
    </w:rPr>
  </w:style>
  <w:style w:type="character" w:customStyle="1" w:styleId="FontStyle12">
    <w:name w:val="Font Style12"/>
    <w:uiPriority w:val="99"/>
    <w:rsid w:val="00BF6233"/>
    <w:rPr>
      <w:rFonts w:ascii="Times New Roman" w:hAnsi="Times New Roman" w:cs="Times New Roman"/>
      <w:sz w:val="28"/>
      <w:szCs w:val="28"/>
    </w:rPr>
  </w:style>
  <w:style w:type="paragraph" w:styleId="a7">
    <w:name w:val="Subtitle"/>
    <w:basedOn w:val="a"/>
    <w:link w:val="a8"/>
    <w:uiPriority w:val="11"/>
    <w:qFormat/>
    <w:rsid w:val="005477BF"/>
    <w:pPr>
      <w:jc w:val="both"/>
    </w:pPr>
    <w:rPr>
      <w:szCs w:val="20"/>
    </w:rPr>
  </w:style>
  <w:style w:type="character" w:customStyle="1" w:styleId="a8">
    <w:name w:val="Подзаголовок Знак"/>
    <w:basedOn w:val="a0"/>
    <w:link w:val="a7"/>
    <w:uiPriority w:val="11"/>
    <w:qFormat/>
    <w:rsid w:val="005477BF"/>
    <w:rPr>
      <w:rFonts w:ascii="Times New Roman" w:eastAsia="Times New Roman" w:hAnsi="Times New Roman" w:cs="Times New Roman"/>
      <w:sz w:val="24"/>
      <w:szCs w:val="20"/>
    </w:rPr>
  </w:style>
  <w:style w:type="paragraph" w:styleId="a9">
    <w:name w:val="header"/>
    <w:basedOn w:val="a"/>
    <w:link w:val="aa"/>
    <w:uiPriority w:val="99"/>
    <w:unhideWhenUsed/>
    <w:qFormat/>
    <w:rsid w:val="00183D70"/>
    <w:pPr>
      <w:tabs>
        <w:tab w:val="center" w:pos="4677"/>
        <w:tab w:val="right" w:pos="9355"/>
      </w:tabs>
    </w:pPr>
  </w:style>
  <w:style w:type="character" w:customStyle="1" w:styleId="aa">
    <w:name w:val="Верхний колонтитул Знак"/>
    <w:basedOn w:val="a0"/>
    <w:link w:val="a9"/>
    <w:uiPriority w:val="99"/>
    <w:qFormat/>
    <w:rsid w:val="00183D70"/>
    <w:rPr>
      <w:rFonts w:ascii="Times New Roman" w:eastAsia="Times New Roman" w:hAnsi="Times New Roman" w:cs="Times New Roman"/>
      <w:sz w:val="24"/>
      <w:szCs w:val="24"/>
      <w:lang w:eastAsia="ru-RU"/>
    </w:rPr>
  </w:style>
  <w:style w:type="paragraph" w:styleId="ab">
    <w:name w:val="footer"/>
    <w:basedOn w:val="a"/>
    <w:link w:val="ac"/>
    <w:uiPriority w:val="99"/>
    <w:unhideWhenUsed/>
    <w:qFormat/>
    <w:rsid w:val="00183D70"/>
    <w:pPr>
      <w:tabs>
        <w:tab w:val="center" w:pos="4677"/>
        <w:tab w:val="right" w:pos="9355"/>
      </w:tabs>
    </w:pPr>
  </w:style>
  <w:style w:type="character" w:customStyle="1" w:styleId="ac">
    <w:name w:val="Нижний колонтитул Знак"/>
    <w:basedOn w:val="a0"/>
    <w:link w:val="ab"/>
    <w:uiPriority w:val="99"/>
    <w:qFormat/>
    <w:rsid w:val="00183D70"/>
    <w:rPr>
      <w:rFonts w:ascii="Times New Roman" w:eastAsia="Times New Roman" w:hAnsi="Times New Roman" w:cs="Times New Roman"/>
      <w:sz w:val="24"/>
      <w:szCs w:val="24"/>
      <w:lang w:eastAsia="ru-RU"/>
    </w:rPr>
  </w:style>
  <w:style w:type="paragraph" w:styleId="ad">
    <w:name w:val="Body Text Indent"/>
    <w:basedOn w:val="a"/>
    <w:link w:val="ae"/>
    <w:uiPriority w:val="99"/>
    <w:qFormat/>
    <w:rsid w:val="00183D70"/>
    <w:pPr>
      <w:spacing w:line="360" w:lineRule="auto"/>
      <w:ind w:firstLine="720"/>
      <w:jc w:val="both"/>
    </w:pPr>
  </w:style>
  <w:style w:type="character" w:customStyle="1" w:styleId="ae">
    <w:name w:val="Основной текст с отступом Знак"/>
    <w:basedOn w:val="a0"/>
    <w:link w:val="ad"/>
    <w:uiPriority w:val="99"/>
    <w:rsid w:val="00183D70"/>
    <w:rPr>
      <w:rFonts w:ascii="Times New Roman" w:eastAsia="Times New Roman" w:hAnsi="Times New Roman" w:cs="Times New Roman"/>
      <w:sz w:val="24"/>
      <w:szCs w:val="24"/>
      <w:lang w:eastAsia="ru-RU"/>
    </w:rPr>
  </w:style>
  <w:style w:type="paragraph" w:customStyle="1" w:styleId="Style5">
    <w:name w:val="Style5"/>
    <w:basedOn w:val="a"/>
    <w:uiPriority w:val="99"/>
    <w:rsid w:val="00183D70"/>
    <w:pPr>
      <w:widowControl w:val="0"/>
      <w:autoSpaceDE w:val="0"/>
      <w:autoSpaceDN w:val="0"/>
      <w:adjustRightInd w:val="0"/>
      <w:spacing w:line="322" w:lineRule="exact"/>
      <w:ind w:firstLine="703"/>
      <w:jc w:val="both"/>
    </w:pPr>
  </w:style>
  <w:style w:type="character" w:customStyle="1" w:styleId="10">
    <w:name w:val="Заголовок 1 Знак"/>
    <w:basedOn w:val="a0"/>
    <w:link w:val="1"/>
    <w:uiPriority w:val="9"/>
    <w:qFormat/>
    <w:rsid w:val="00A31340"/>
    <w:rPr>
      <w:rFonts w:ascii="Cambria" w:eastAsia="Times New Roman" w:hAnsi="Cambria" w:cs="Times New Roman"/>
      <w:b/>
      <w:bCs/>
      <w:kern w:val="32"/>
      <w:sz w:val="32"/>
      <w:szCs w:val="32"/>
    </w:rPr>
  </w:style>
  <w:style w:type="character" w:customStyle="1" w:styleId="30">
    <w:name w:val="Заголовок 3 Знак"/>
    <w:basedOn w:val="a0"/>
    <w:link w:val="3"/>
    <w:uiPriority w:val="9"/>
    <w:qFormat/>
    <w:rsid w:val="00A31340"/>
    <w:rPr>
      <w:rFonts w:ascii="Cambria" w:eastAsia="Times New Roman" w:hAnsi="Cambria" w:cs="Times New Roman"/>
      <w:b/>
      <w:bCs/>
      <w:sz w:val="26"/>
      <w:szCs w:val="26"/>
    </w:rPr>
  </w:style>
  <w:style w:type="character" w:customStyle="1" w:styleId="af">
    <w:name w:val="Цветовое выделение"/>
    <w:uiPriority w:val="99"/>
    <w:qFormat/>
    <w:rsid w:val="00A31340"/>
    <w:rPr>
      <w:b/>
      <w:color w:val="26282F"/>
    </w:rPr>
  </w:style>
  <w:style w:type="paragraph" w:customStyle="1" w:styleId="af0">
    <w:name w:val="Заголовок статьи"/>
    <w:basedOn w:val="a"/>
    <w:next w:val="a"/>
    <w:uiPriority w:val="99"/>
    <w:rsid w:val="00A31340"/>
    <w:pPr>
      <w:widowControl w:val="0"/>
      <w:autoSpaceDE w:val="0"/>
      <w:autoSpaceDN w:val="0"/>
      <w:adjustRightInd w:val="0"/>
      <w:ind w:left="1612" w:hanging="892"/>
      <w:jc w:val="both"/>
    </w:pPr>
    <w:rPr>
      <w:rFonts w:ascii="Arial" w:hAnsi="Arial" w:cs="Arial"/>
      <w:sz w:val="26"/>
      <w:szCs w:val="26"/>
    </w:rPr>
  </w:style>
  <w:style w:type="paragraph" w:customStyle="1" w:styleId="af1">
    <w:name w:val="Текст (справка)"/>
    <w:basedOn w:val="a"/>
    <w:next w:val="a"/>
    <w:qFormat/>
    <w:rsid w:val="00A31340"/>
    <w:pPr>
      <w:widowControl w:val="0"/>
      <w:autoSpaceDE w:val="0"/>
      <w:autoSpaceDN w:val="0"/>
      <w:adjustRightInd w:val="0"/>
      <w:ind w:left="170" w:right="170"/>
    </w:pPr>
    <w:rPr>
      <w:rFonts w:ascii="Arial" w:hAnsi="Arial" w:cs="Arial"/>
      <w:sz w:val="26"/>
      <w:szCs w:val="26"/>
    </w:rPr>
  </w:style>
  <w:style w:type="paragraph" w:customStyle="1" w:styleId="af2">
    <w:name w:val="Комментарий"/>
    <w:basedOn w:val="af1"/>
    <w:next w:val="a"/>
    <w:uiPriority w:val="99"/>
    <w:qFormat/>
    <w:rsid w:val="00A31340"/>
    <w:pPr>
      <w:spacing w:before="75"/>
      <w:ind w:right="0"/>
      <w:jc w:val="both"/>
    </w:pPr>
    <w:rPr>
      <w:color w:val="353842"/>
    </w:rPr>
  </w:style>
  <w:style w:type="paragraph" w:customStyle="1" w:styleId="af3">
    <w:name w:val="Информация о версии"/>
    <w:basedOn w:val="af2"/>
    <w:next w:val="a"/>
    <w:uiPriority w:val="99"/>
    <w:qFormat/>
    <w:rsid w:val="00A31340"/>
    <w:rPr>
      <w:i/>
      <w:iCs/>
    </w:rPr>
  </w:style>
  <w:style w:type="paragraph" w:customStyle="1" w:styleId="af4">
    <w:name w:val="Текст информации об изменениях"/>
    <w:basedOn w:val="a"/>
    <w:next w:val="a"/>
    <w:uiPriority w:val="99"/>
    <w:qFormat/>
    <w:rsid w:val="00A31340"/>
    <w:pPr>
      <w:widowControl w:val="0"/>
      <w:autoSpaceDE w:val="0"/>
      <w:autoSpaceDN w:val="0"/>
      <w:adjustRightInd w:val="0"/>
      <w:ind w:firstLine="720"/>
      <w:jc w:val="both"/>
    </w:pPr>
    <w:rPr>
      <w:rFonts w:ascii="Arial" w:hAnsi="Arial" w:cs="Arial"/>
      <w:color w:val="353842"/>
      <w:sz w:val="20"/>
      <w:szCs w:val="20"/>
    </w:rPr>
  </w:style>
  <w:style w:type="paragraph" w:customStyle="1" w:styleId="af5">
    <w:name w:val="Информация об изменениях"/>
    <w:basedOn w:val="af4"/>
    <w:next w:val="a"/>
    <w:uiPriority w:val="99"/>
    <w:qFormat/>
    <w:rsid w:val="00A31340"/>
    <w:pPr>
      <w:spacing w:before="180"/>
      <w:ind w:left="360" w:right="360" w:firstLine="0"/>
    </w:pPr>
  </w:style>
  <w:style w:type="paragraph" w:customStyle="1" w:styleId="af6">
    <w:name w:val="Нормальный (таблица)"/>
    <w:basedOn w:val="a"/>
    <w:next w:val="a"/>
    <w:uiPriority w:val="99"/>
    <w:qFormat/>
    <w:rsid w:val="00A31340"/>
    <w:pPr>
      <w:widowControl w:val="0"/>
      <w:autoSpaceDE w:val="0"/>
      <w:autoSpaceDN w:val="0"/>
      <w:adjustRightInd w:val="0"/>
      <w:jc w:val="both"/>
    </w:pPr>
    <w:rPr>
      <w:rFonts w:ascii="Arial" w:hAnsi="Arial" w:cs="Arial"/>
      <w:sz w:val="26"/>
      <w:szCs w:val="26"/>
    </w:rPr>
  </w:style>
  <w:style w:type="paragraph" w:customStyle="1" w:styleId="af7">
    <w:name w:val="Подзаголовок для информации об изменениях"/>
    <w:basedOn w:val="af4"/>
    <w:next w:val="a"/>
    <w:uiPriority w:val="99"/>
    <w:qFormat/>
    <w:rsid w:val="00A31340"/>
    <w:rPr>
      <w:b/>
      <w:bCs/>
    </w:rPr>
  </w:style>
  <w:style w:type="paragraph" w:customStyle="1" w:styleId="af8">
    <w:name w:val="Прижатый влево"/>
    <w:basedOn w:val="a"/>
    <w:next w:val="a"/>
    <w:uiPriority w:val="99"/>
    <w:qFormat/>
    <w:rsid w:val="00A31340"/>
    <w:pPr>
      <w:widowControl w:val="0"/>
      <w:autoSpaceDE w:val="0"/>
      <w:autoSpaceDN w:val="0"/>
      <w:adjustRightInd w:val="0"/>
    </w:pPr>
    <w:rPr>
      <w:rFonts w:ascii="Arial" w:hAnsi="Arial" w:cs="Arial"/>
      <w:sz w:val="26"/>
      <w:szCs w:val="26"/>
    </w:rPr>
  </w:style>
  <w:style w:type="character" w:customStyle="1" w:styleId="af9">
    <w:name w:val="Цветовое выделение для Текст"/>
    <w:uiPriority w:val="99"/>
    <w:qFormat/>
    <w:rsid w:val="00A31340"/>
    <w:rPr>
      <w:sz w:val="26"/>
    </w:rPr>
  </w:style>
  <w:style w:type="paragraph" w:styleId="afa">
    <w:name w:val="Balloon Text"/>
    <w:basedOn w:val="a"/>
    <w:link w:val="afb"/>
    <w:uiPriority w:val="99"/>
    <w:unhideWhenUsed/>
    <w:qFormat/>
    <w:rsid w:val="00A31340"/>
    <w:pPr>
      <w:widowControl w:val="0"/>
      <w:autoSpaceDE w:val="0"/>
      <w:autoSpaceDN w:val="0"/>
      <w:adjustRightInd w:val="0"/>
      <w:ind w:firstLine="720"/>
      <w:jc w:val="both"/>
    </w:pPr>
    <w:rPr>
      <w:rFonts w:ascii="Tahoma" w:hAnsi="Tahoma"/>
      <w:sz w:val="16"/>
      <w:szCs w:val="16"/>
    </w:rPr>
  </w:style>
  <w:style w:type="character" w:customStyle="1" w:styleId="afb">
    <w:name w:val="Текст выноски Знак"/>
    <w:basedOn w:val="a0"/>
    <w:link w:val="afa"/>
    <w:uiPriority w:val="99"/>
    <w:qFormat/>
    <w:rsid w:val="00A31340"/>
    <w:rPr>
      <w:rFonts w:ascii="Tahoma" w:eastAsia="Times New Roman" w:hAnsi="Tahoma" w:cs="Times New Roman"/>
      <w:sz w:val="16"/>
      <w:szCs w:val="16"/>
    </w:rPr>
  </w:style>
  <w:style w:type="table" w:styleId="afc">
    <w:name w:val="Table Grid"/>
    <w:basedOn w:val="a1"/>
    <w:uiPriority w:val="59"/>
    <w:rsid w:val="00A3134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d">
    <w:name w:val="Таблицы (моноширинный)"/>
    <w:basedOn w:val="a"/>
    <w:next w:val="a"/>
    <w:qFormat/>
    <w:rsid w:val="00A31340"/>
    <w:pPr>
      <w:widowControl w:val="0"/>
      <w:autoSpaceDE w:val="0"/>
      <w:autoSpaceDN w:val="0"/>
      <w:adjustRightInd w:val="0"/>
    </w:pPr>
    <w:rPr>
      <w:rFonts w:ascii="Courier New" w:hAnsi="Courier New" w:cs="Courier New"/>
      <w:sz w:val="26"/>
      <w:szCs w:val="26"/>
    </w:rPr>
  </w:style>
  <w:style w:type="paragraph" w:styleId="afe">
    <w:name w:val="Normal (Web)"/>
    <w:basedOn w:val="a"/>
    <w:link w:val="aff"/>
    <w:unhideWhenUsed/>
    <w:qFormat/>
    <w:rsid w:val="00A31340"/>
    <w:pPr>
      <w:spacing w:before="100" w:beforeAutospacing="1" w:after="100" w:afterAutospacing="1"/>
    </w:pPr>
  </w:style>
  <w:style w:type="character" w:styleId="aff0">
    <w:name w:val="Hyperlink"/>
    <w:link w:val="11"/>
    <w:uiPriority w:val="99"/>
    <w:unhideWhenUsed/>
    <w:qFormat/>
    <w:rsid w:val="00A31340"/>
    <w:rPr>
      <w:color w:val="0000FF"/>
      <w:u w:val="single"/>
    </w:rPr>
  </w:style>
  <w:style w:type="paragraph" w:customStyle="1" w:styleId="s1">
    <w:name w:val="s_1"/>
    <w:basedOn w:val="a"/>
    <w:rsid w:val="00A31340"/>
    <w:pPr>
      <w:spacing w:before="100" w:beforeAutospacing="1" w:after="100" w:afterAutospacing="1"/>
    </w:pPr>
  </w:style>
  <w:style w:type="numbering" w:customStyle="1" w:styleId="12">
    <w:name w:val="Нет списка1"/>
    <w:next w:val="a2"/>
    <w:uiPriority w:val="99"/>
    <w:semiHidden/>
    <w:unhideWhenUsed/>
    <w:rsid w:val="00A31340"/>
  </w:style>
  <w:style w:type="character" w:customStyle="1" w:styleId="aff1">
    <w:name w:val="Основной текст Знак"/>
    <w:aliases w:val="Основной текст_ Знак,бпОсновной текст Знак"/>
    <w:link w:val="aff2"/>
    <w:locked/>
    <w:rsid w:val="00A31340"/>
    <w:rPr>
      <w:rFonts w:ascii="Courier New" w:eastAsia="Courier New" w:hAnsi="Courier New" w:cs="Courier New"/>
      <w:sz w:val="27"/>
      <w:szCs w:val="27"/>
      <w:shd w:val="clear" w:color="auto" w:fill="FFFFFF"/>
    </w:rPr>
  </w:style>
  <w:style w:type="paragraph" w:styleId="aff2">
    <w:name w:val="Body Text"/>
    <w:aliases w:val="Основной текст_,бпОсновной текст"/>
    <w:basedOn w:val="a"/>
    <w:link w:val="aff1"/>
    <w:unhideWhenUsed/>
    <w:qFormat/>
    <w:rsid w:val="00A31340"/>
    <w:pPr>
      <w:widowControl w:val="0"/>
      <w:shd w:val="clear" w:color="auto" w:fill="FFFFFF"/>
      <w:spacing w:before="300" w:after="540" w:line="240" w:lineRule="atLeast"/>
      <w:ind w:hanging="360"/>
    </w:pPr>
    <w:rPr>
      <w:rFonts w:ascii="Courier New" w:eastAsia="Courier New" w:hAnsi="Courier New" w:cs="Courier New"/>
      <w:sz w:val="27"/>
      <w:szCs w:val="27"/>
      <w:lang w:eastAsia="en-US"/>
    </w:rPr>
  </w:style>
  <w:style w:type="character" w:customStyle="1" w:styleId="13">
    <w:name w:val="Основной текст Знак1"/>
    <w:basedOn w:val="a0"/>
    <w:uiPriority w:val="99"/>
    <w:semiHidden/>
    <w:rsid w:val="00A31340"/>
    <w:rPr>
      <w:rFonts w:ascii="Times New Roman" w:eastAsia="Times New Roman" w:hAnsi="Times New Roman" w:cs="Times New Roman"/>
      <w:sz w:val="24"/>
      <w:szCs w:val="24"/>
      <w:lang w:eastAsia="ru-RU"/>
    </w:rPr>
  </w:style>
  <w:style w:type="paragraph" w:styleId="aff3">
    <w:name w:val="List Paragraph"/>
    <w:aliases w:val="мой,Маркер,ПАРАГРАФ,Абзац списка11,Цветной список - Акцент 11,СПИСОК,Второй абзац списка,Абзац списка для документа,Нумерация,Bullet List,FooterText,numbered,Paragraphe de liste1,lp1,Bullet 1,Абзац списка основной"/>
    <w:basedOn w:val="a"/>
    <w:link w:val="aff4"/>
    <w:uiPriority w:val="34"/>
    <w:qFormat/>
    <w:rsid w:val="00A31340"/>
    <w:pPr>
      <w:spacing w:after="200" w:line="276" w:lineRule="auto"/>
      <w:ind w:left="720"/>
      <w:contextualSpacing/>
    </w:pPr>
    <w:rPr>
      <w:rFonts w:ascii="Calibri" w:eastAsia="Calibri" w:hAnsi="Calibri"/>
      <w:sz w:val="22"/>
      <w:szCs w:val="22"/>
      <w:lang w:eastAsia="en-US"/>
    </w:rPr>
  </w:style>
  <w:style w:type="table" w:customStyle="1" w:styleId="14">
    <w:name w:val="Сетка таблицы1"/>
    <w:basedOn w:val="a1"/>
    <w:next w:val="afc"/>
    <w:uiPriority w:val="9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5">
    <w:name w:val="annotation reference"/>
    <w:uiPriority w:val="99"/>
    <w:unhideWhenUsed/>
    <w:rsid w:val="00A31340"/>
    <w:rPr>
      <w:sz w:val="16"/>
      <w:szCs w:val="16"/>
    </w:rPr>
  </w:style>
  <w:style w:type="paragraph" w:styleId="aff6">
    <w:name w:val="annotation text"/>
    <w:basedOn w:val="a"/>
    <w:link w:val="aff7"/>
    <w:uiPriority w:val="99"/>
    <w:unhideWhenUsed/>
    <w:qFormat/>
    <w:rsid w:val="00A31340"/>
    <w:pPr>
      <w:spacing w:after="200"/>
    </w:pPr>
    <w:rPr>
      <w:rFonts w:ascii="Calibri" w:eastAsia="Calibri" w:hAnsi="Calibri"/>
      <w:sz w:val="20"/>
      <w:szCs w:val="20"/>
      <w:lang w:eastAsia="en-US"/>
    </w:rPr>
  </w:style>
  <w:style w:type="character" w:customStyle="1" w:styleId="aff7">
    <w:name w:val="Текст примечания Знак"/>
    <w:basedOn w:val="a0"/>
    <w:link w:val="aff6"/>
    <w:uiPriority w:val="99"/>
    <w:qFormat/>
    <w:rsid w:val="00A31340"/>
    <w:rPr>
      <w:rFonts w:ascii="Calibri" w:eastAsia="Calibri" w:hAnsi="Calibri" w:cs="Times New Roman"/>
      <w:sz w:val="20"/>
      <w:szCs w:val="20"/>
    </w:rPr>
  </w:style>
  <w:style w:type="paragraph" w:styleId="aff8">
    <w:name w:val="annotation subject"/>
    <w:basedOn w:val="aff6"/>
    <w:next w:val="aff6"/>
    <w:link w:val="aff9"/>
    <w:uiPriority w:val="99"/>
    <w:unhideWhenUsed/>
    <w:qFormat/>
    <w:rsid w:val="00A31340"/>
    <w:rPr>
      <w:b/>
      <w:bCs/>
    </w:rPr>
  </w:style>
  <w:style w:type="character" w:customStyle="1" w:styleId="aff9">
    <w:name w:val="Тема примечания Знак"/>
    <w:basedOn w:val="aff7"/>
    <w:link w:val="aff8"/>
    <w:uiPriority w:val="99"/>
    <w:qFormat/>
    <w:rsid w:val="00A31340"/>
    <w:rPr>
      <w:rFonts w:ascii="Calibri" w:eastAsia="Calibri" w:hAnsi="Calibri" w:cs="Times New Roman"/>
      <w:b/>
      <w:bCs/>
      <w:sz w:val="20"/>
      <w:szCs w:val="20"/>
    </w:rPr>
  </w:style>
  <w:style w:type="table" w:customStyle="1" w:styleId="21">
    <w:name w:val="Сетка таблицы2"/>
    <w:basedOn w:val="a1"/>
    <w:next w:val="afc"/>
    <w:uiPriority w:val="9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fc"/>
    <w:uiPriority w:val="9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fc"/>
    <w:uiPriority w:val="9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c"/>
    <w:uiPriority w:val="9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c"/>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Нет списка2"/>
    <w:next w:val="a2"/>
    <w:uiPriority w:val="99"/>
    <w:semiHidden/>
    <w:unhideWhenUsed/>
    <w:rsid w:val="000C00C4"/>
  </w:style>
  <w:style w:type="table" w:customStyle="1" w:styleId="71">
    <w:name w:val="Сетка таблицы7"/>
    <w:basedOn w:val="a1"/>
    <w:next w:val="afc"/>
    <w:rsid w:val="000C00C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link w:val="ConsPlusNonformat1"/>
    <w:qFormat/>
    <w:rsid w:val="000C00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link w:val="ConsPlusTitle1"/>
    <w:qFormat/>
    <w:rsid w:val="000C00C4"/>
    <w:pPr>
      <w:widowControl w:val="0"/>
      <w:autoSpaceDE w:val="0"/>
      <w:autoSpaceDN w:val="0"/>
      <w:adjustRightInd w:val="0"/>
      <w:spacing w:after="0" w:line="240" w:lineRule="auto"/>
    </w:pPr>
    <w:rPr>
      <w:rFonts w:ascii="Arial" w:eastAsia="Times New Roman" w:hAnsi="Arial" w:cs="Arial"/>
      <w:b/>
      <w:bCs/>
      <w:sz w:val="24"/>
      <w:szCs w:val="24"/>
      <w:lang w:eastAsia="ru-RU"/>
    </w:rPr>
  </w:style>
  <w:style w:type="numbering" w:customStyle="1" w:styleId="32">
    <w:name w:val="Нет списка3"/>
    <w:next w:val="a2"/>
    <w:uiPriority w:val="99"/>
    <w:semiHidden/>
    <w:unhideWhenUsed/>
    <w:rsid w:val="000C00C4"/>
  </w:style>
  <w:style w:type="table" w:customStyle="1" w:styleId="81">
    <w:name w:val="Сетка таблицы8"/>
    <w:basedOn w:val="a1"/>
    <w:next w:val="afc"/>
    <w:rsid w:val="003B056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3">
    <w:name w:val="Основной текст (2)_"/>
    <w:basedOn w:val="a0"/>
    <w:link w:val="24"/>
    <w:uiPriority w:val="99"/>
    <w:rsid w:val="00CF0542"/>
    <w:rPr>
      <w:shd w:val="clear" w:color="auto" w:fill="FFFFFF"/>
    </w:rPr>
  </w:style>
  <w:style w:type="paragraph" w:customStyle="1" w:styleId="24">
    <w:name w:val="Основной текст (2)"/>
    <w:basedOn w:val="a"/>
    <w:link w:val="23"/>
    <w:rsid w:val="00CF0542"/>
    <w:pPr>
      <w:widowControl w:val="0"/>
      <w:shd w:val="clear" w:color="auto" w:fill="FFFFFF"/>
      <w:spacing w:before="240" w:line="274" w:lineRule="exact"/>
      <w:jc w:val="both"/>
    </w:pPr>
    <w:rPr>
      <w:rFonts w:asciiTheme="minorHAnsi" w:eastAsiaTheme="minorHAnsi" w:hAnsiTheme="minorHAnsi" w:cstheme="minorBidi"/>
      <w:sz w:val="22"/>
      <w:szCs w:val="22"/>
      <w:lang w:eastAsia="en-US"/>
    </w:rPr>
  </w:style>
  <w:style w:type="character" w:customStyle="1" w:styleId="25">
    <w:name w:val="Основной текст (2) + Не полужирный"/>
    <w:basedOn w:val="23"/>
    <w:rsid w:val="00CF0542"/>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docdata">
    <w:name w:val="docdata"/>
    <w:aliases w:val="docy,v5,2588,bqiaagaaeyqcaaagiaiaaankbwaabxihaaaaaaaaaaaaaaaaaaaaaaaaaaaaaaaaaaaaaaaaaaaaaaaaaaaaaaaaaaaaaaaaaaaaaaaaaaaaaaaaaaaaaaaaaaaaaaaaaaaaaaaaaaaaaaaaaaaaaaaaaaaaaaaaaaaaaaaaaaaaaaaaaaaaaaaaaaaaaaaaaaaaaaaaaaaaaaaaaaaaaaaaaaaaaaaaaaaaaaaa"/>
    <w:rsid w:val="00CF0542"/>
  </w:style>
  <w:style w:type="paragraph" w:customStyle="1" w:styleId="ConsNormal">
    <w:name w:val="ConsNormal"/>
    <w:rsid w:val="00787701"/>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character" w:customStyle="1" w:styleId="FontStyle14">
    <w:name w:val="Font Style14"/>
    <w:rsid w:val="0026465D"/>
    <w:rPr>
      <w:rFonts w:ascii="Times New Roman" w:hAnsi="Times New Roman" w:cs="Times New Roman"/>
      <w:sz w:val="22"/>
      <w:szCs w:val="22"/>
    </w:rPr>
  </w:style>
  <w:style w:type="character" w:customStyle="1" w:styleId="20">
    <w:name w:val="Заголовок 2 Знак"/>
    <w:basedOn w:val="a0"/>
    <w:link w:val="2"/>
    <w:uiPriority w:val="9"/>
    <w:qFormat/>
    <w:rsid w:val="0026465D"/>
    <w:rPr>
      <w:rFonts w:ascii="Arial" w:eastAsia="Times New Roman" w:hAnsi="Arial" w:cs="Arial"/>
      <w:b/>
      <w:bCs/>
      <w:i/>
      <w:iCs/>
      <w:sz w:val="28"/>
      <w:szCs w:val="28"/>
      <w:lang w:eastAsia="ru-RU"/>
    </w:rPr>
  </w:style>
  <w:style w:type="character" w:customStyle="1" w:styleId="40">
    <w:name w:val="Заголовок 4 Знак"/>
    <w:basedOn w:val="a0"/>
    <w:link w:val="4"/>
    <w:uiPriority w:val="9"/>
    <w:qFormat/>
    <w:rsid w:val="0026465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
    <w:qFormat/>
    <w:rsid w:val="0026465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
    <w:qFormat/>
    <w:rsid w:val="0026465D"/>
    <w:rPr>
      <w:rFonts w:ascii="Times New Roman" w:eastAsia="Times New Roman" w:hAnsi="Times New Roman" w:cs="Times New Roman"/>
      <w:b/>
      <w:bCs/>
      <w:lang w:eastAsia="ru-RU"/>
    </w:rPr>
  </w:style>
  <w:style w:type="character" w:customStyle="1" w:styleId="70">
    <w:name w:val="Заголовок 7 Знак"/>
    <w:basedOn w:val="a0"/>
    <w:link w:val="7"/>
    <w:uiPriority w:val="9"/>
    <w:qFormat/>
    <w:rsid w:val="0026465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
    <w:qFormat/>
    <w:rsid w:val="0026465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
    <w:qFormat/>
    <w:rsid w:val="0026465D"/>
    <w:rPr>
      <w:rFonts w:ascii="Arial" w:eastAsia="Times New Roman" w:hAnsi="Arial" w:cs="Arial"/>
      <w:lang w:eastAsia="ru-RU"/>
    </w:rPr>
  </w:style>
  <w:style w:type="paragraph" w:styleId="affa">
    <w:name w:val="caption"/>
    <w:basedOn w:val="a"/>
    <w:next w:val="a"/>
    <w:uiPriority w:val="35"/>
    <w:qFormat/>
    <w:rsid w:val="0026465D"/>
    <w:pPr>
      <w:framePr w:w="3516" w:h="861" w:hSpace="141" w:wrap="auto" w:vAnchor="text" w:hAnchor="page" w:x="7491" w:y="146"/>
      <w:jc w:val="center"/>
    </w:pPr>
    <w:rPr>
      <w:rFonts w:ascii="Bookman Old Style" w:hAnsi="Bookman Old Style"/>
      <w:sz w:val="32"/>
      <w:szCs w:val="20"/>
    </w:rPr>
  </w:style>
  <w:style w:type="paragraph" w:customStyle="1" w:styleId="ConsTitle">
    <w:name w:val="ConsTitle"/>
    <w:rsid w:val="0026465D"/>
    <w:pPr>
      <w:widowControl w:val="0"/>
      <w:spacing w:after="0" w:line="240" w:lineRule="auto"/>
    </w:pPr>
    <w:rPr>
      <w:rFonts w:ascii="Arial" w:eastAsia="Times New Roman" w:hAnsi="Arial" w:cs="Times New Roman"/>
      <w:b/>
      <w:snapToGrid w:val="0"/>
      <w:sz w:val="20"/>
      <w:szCs w:val="20"/>
      <w:lang w:eastAsia="ru-RU"/>
    </w:rPr>
  </w:style>
  <w:style w:type="paragraph" w:customStyle="1" w:styleId="15">
    <w:name w:val="Обычный1"/>
    <w:rsid w:val="0026465D"/>
    <w:pPr>
      <w:spacing w:after="0" w:line="240" w:lineRule="auto"/>
    </w:pPr>
    <w:rPr>
      <w:rFonts w:ascii="Times New Roman" w:eastAsia="Times New Roman" w:hAnsi="Times New Roman" w:cs="Times New Roman"/>
      <w:sz w:val="20"/>
      <w:szCs w:val="20"/>
      <w:lang w:eastAsia="ru-RU"/>
    </w:rPr>
  </w:style>
  <w:style w:type="paragraph" w:styleId="26">
    <w:name w:val="Body Text 2"/>
    <w:basedOn w:val="a"/>
    <w:link w:val="27"/>
    <w:qFormat/>
    <w:rsid w:val="0026465D"/>
    <w:rPr>
      <w:szCs w:val="20"/>
    </w:rPr>
  </w:style>
  <w:style w:type="character" w:customStyle="1" w:styleId="27">
    <w:name w:val="Основной текст 2 Знак"/>
    <w:basedOn w:val="a0"/>
    <w:link w:val="26"/>
    <w:qFormat/>
    <w:rsid w:val="0026465D"/>
    <w:rPr>
      <w:rFonts w:ascii="Times New Roman" w:eastAsia="Times New Roman" w:hAnsi="Times New Roman" w:cs="Times New Roman"/>
      <w:sz w:val="24"/>
      <w:szCs w:val="20"/>
      <w:lang w:eastAsia="ru-RU"/>
    </w:rPr>
  </w:style>
  <w:style w:type="paragraph" w:styleId="33">
    <w:name w:val="Body Text 3"/>
    <w:basedOn w:val="a"/>
    <w:link w:val="34"/>
    <w:uiPriority w:val="99"/>
    <w:qFormat/>
    <w:rsid w:val="0026465D"/>
    <w:pPr>
      <w:jc w:val="both"/>
    </w:pPr>
    <w:rPr>
      <w:rFonts w:eastAsia="Arial Cyr Chuv"/>
      <w:szCs w:val="20"/>
    </w:rPr>
  </w:style>
  <w:style w:type="character" w:customStyle="1" w:styleId="34">
    <w:name w:val="Основной текст 3 Знак"/>
    <w:basedOn w:val="a0"/>
    <w:link w:val="33"/>
    <w:uiPriority w:val="99"/>
    <w:rsid w:val="0026465D"/>
    <w:rPr>
      <w:rFonts w:ascii="Times New Roman" w:eastAsia="Arial Cyr Chuv" w:hAnsi="Times New Roman" w:cs="Times New Roman"/>
      <w:sz w:val="24"/>
      <w:szCs w:val="20"/>
      <w:lang w:eastAsia="ru-RU"/>
    </w:rPr>
  </w:style>
  <w:style w:type="paragraph" w:styleId="affb">
    <w:name w:val="Title"/>
    <w:basedOn w:val="a"/>
    <w:link w:val="affc"/>
    <w:uiPriority w:val="10"/>
    <w:qFormat/>
    <w:rsid w:val="0026465D"/>
    <w:pPr>
      <w:jc w:val="center"/>
    </w:pPr>
    <w:rPr>
      <w:b/>
      <w:sz w:val="22"/>
      <w:szCs w:val="20"/>
    </w:rPr>
  </w:style>
  <w:style w:type="character" w:customStyle="1" w:styleId="affc">
    <w:name w:val="Название Знак"/>
    <w:basedOn w:val="a0"/>
    <w:link w:val="affb"/>
    <w:uiPriority w:val="10"/>
    <w:qFormat/>
    <w:rsid w:val="0026465D"/>
    <w:rPr>
      <w:rFonts w:ascii="Times New Roman" w:eastAsia="Times New Roman" w:hAnsi="Times New Roman" w:cs="Times New Roman"/>
      <w:b/>
      <w:szCs w:val="20"/>
      <w:lang w:eastAsia="ru-RU"/>
    </w:rPr>
  </w:style>
  <w:style w:type="paragraph" w:styleId="28">
    <w:name w:val="Body Text Indent 2"/>
    <w:aliases w:val=" Знак1,Знак1"/>
    <w:basedOn w:val="a"/>
    <w:link w:val="29"/>
    <w:qFormat/>
    <w:rsid w:val="0026465D"/>
    <w:pPr>
      <w:spacing w:after="120" w:line="480" w:lineRule="auto"/>
      <w:ind w:left="283"/>
    </w:pPr>
  </w:style>
  <w:style w:type="character" w:customStyle="1" w:styleId="29">
    <w:name w:val="Основной текст с отступом 2 Знак"/>
    <w:aliases w:val=" Знак1 Знак,Знак1 Знак"/>
    <w:basedOn w:val="a0"/>
    <w:link w:val="28"/>
    <w:rsid w:val="0026465D"/>
    <w:rPr>
      <w:rFonts w:ascii="Times New Roman" w:eastAsia="Times New Roman" w:hAnsi="Times New Roman" w:cs="Times New Roman"/>
      <w:sz w:val="24"/>
      <w:szCs w:val="24"/>
      <w:lang w:eastAsia="ru-RU"/>
    </w:rPr>
  </w:style>
  <w:style w:type="character" w:styleId="affd">
    <w:name w:val="page number"/>
    <w:basedOn w:val="a0"/>
    <w:uiPriority w:val="99"/>
    <w:qFormat/>
    <w:rsid w:val="0026465D"/>
  </w:style>
  <w:style w:type="paragraph" w:styleId="35">
    <w:name w:val="Body Text Indent 3"/>
    <w:basedOn w:val="a"/>
    <w:link w:val="36"/>
    <w:uiPriority w:val="99"/>
    <w:qFormat/>
    <w:rsid w:val="0026465D"/>
    <w:pPr>
      <w:spacing w:after="120"/>
      <w:ind w:left="283"/>
    </w:pPr>
    <w:rPr>
      <w:sz w:val="16"/>
      <w:szCs w:val="16"/>
    </w:rPr>
  </w:style>
  <w:style w:type="character" w:customStyle="1" w:styleId="36">
    <w:name w:val="Основной текст с отступом 3 Знак"/>
    <w:basedOn w:val="a0"/>
    <w:link w:val="35"/>
    <w:uiPriority w:val="99"/>
    <w:rsid w:val="0026465D"/>
    <w:rPr>
      <w:rFonts w:ascii="Times New Roman" w:eastAsia="Times New Roman" w:hAnsi="Times New Roman" w:cs="Times New Roman"/>
      <w:sz w:val="16"/>
      <w:szCs w:val="16"/>
      <w:lang w:eastAsia="ru-RU"/>
    </w:rPr>
  </w:style>
  <w:style w:type="paragraph" w:customStyle="1" w:styleId="310">
    <w:name w:val="Основной текст 31"/>
    <w:basedOn w:val="a"/>
    <w:rsid w:val="0026465D"/>
    <w:pPr>
      <w:overflowPunct w:val="0"/>
      <w:autoSpaceDE w:val="0"/>
      <w:autoSpaceDN w:val="0"/>
      <w:adjustRightInd w:val="0"/>
    </w:pPr>
    <w:rPr>
      <w:szCs w:val="20"/>
    </w:rPr>
  </w:style>
  <w:style w:type="paragraph" w:customStyle="1" w:styleId="affe">
    <w:name w:val="Информация об изменениях документа"/>
    <w:basedOn w:val="af2"/>
    <w:next w:val="a"/>
    <w:uiPriority w:val="99"/>
    <w:rsid w:val="0026465D"/>
    <w:pPr>
      <w:widowControl/>
      <w:spacing w:before="0"/>
      <w:ind w:left="0"/>
    </w:pPr>
    <w:rPr>
      <w:i/>
      <w:iCs/>
      <w:sz w:val="24"/>
      <w:szCs w:val="24"/>
      <w:shd w:val="clear" w:color="auto" w:fill="F0F0F0"/>
    </w:rPr>
  </w:style>
  <w:style w:type="character" w:customStyle="1" w:styleId="afff">
    <w:name w:val="Не вступил в силу"/>
    <w:uiPriority w:val="99"/>
    <w:rsid w:val="0026465D"/>
    <w:rPr>
      <w:b/>
      <w:bCs/>
      <w:color w:val="000000"/>
      <w:sz w:val="20"/>
      <w:szCs w:val="20"/>
      <w:shd w:val="clear" w:color="auto" w:fill="D8EDE8"/>
    </w:rPr>
  </w:style>
  <w:style w:type="character" w:customStyle="1" w:styleId="afff0">
    <w:name w:val="Сравнение редакций. Добавленный фрагмент"/>
    <w:rsid w:val="0026465D"/>
    <w:rPr>
      <w:color w:val="000000"/>
      <w:shd w:val="clear" w:color="auto" w:fill="C1D7FF"/>
    </w:rPr>
  </w:style>
  <w:style w:type="character" w:styleId="afff1">
    <w:name w:val="Strong"/>
    <w:uiPriority w:val="22"/>
    <w:qFormat/>
    <w:rsid w:val="0026465D"/>
    <w:rPr>
      <w:b/>
      <w:bCs/>
    </w:rPr>
  </w:style>
  <w:style w:type="character" w:customStyle="1" w:styleId="FontStyle18">
    <w:name w:val="Font Style18"/>
    <w:uiPriority w:val="99"/>
    <w:rsid w:val="0026465D"/>
    <w:rPr>
      <w:rFonts w:ascii="Times New Roman" w:hAnsi="Times New Roman" w:cs="Times New Roman"/>
      <w:sz w:val="24"/>
      <w:szCs w:val="24"/>
    </w:rPr>
  </w:style>
  <w:style w:type="paragraph" w:customStyle="1" w:styleId="ConsNonformat">
    <w:name w:val="ConsNonformat"/>
    <w:rsid w:val="006D494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link w:val="ConsPlusCell0"/>
    <w:qFormat/>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D49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D49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D494B"/>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HTML2">
    <w:name w:val="Стандартный HTML Знак2"/>
    <w:link w:val="HTML"/>
    <w:uiPriority w:val="99"/>
    <w:locked/>
    <w:rsid w:val="006D494B"/>
    <w:rPr>
      <w:rFonts w:ascii="Courier New" w:hAnsi="Courier New"/>
    </w:rPr>
  </w:style>
  <w:style w:type="paragraph" w:customStyle="1" w:styleId="ConsCell">
    <w:name w:val="ConsCell"/>
    <w:uiPriority w:val="99"/>
    <w:rsid w:val="006D494B"/>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6">
    <w:name w:val="Абзац списка1"/>
    <w:basedOn w:val="a"/>
    <w:uiPriority w:val="99"/>
    <w:rsid w:val="006D494B"/>
    <w:pPr>
      <w:spacing w:after="200" w:line="276" w:lineRule="auto"/>
      <w:ind w:left="720"/>
    </w:pPr>
    <w:rPr>
      <w:rFonts w:ascii="Calibri" w:hAnsi="Calibri"/>
      <w:sz w:val="22"/>
      <w:szCs w:val="22"/>
      <w:lang w:eastAsia="en-US"/>
    </w:rPr>
  </w:style>
  <w:style w:type="character" w:customStyle="1" w:styleId="HeaderChar">
    <w:name w:val="Header Char"/>
    <w:uiPriority w:val="99"/>
    <w:qFormat/>
    <w:rsid w:val="006D494B"/>
    <w:rPr>
      <w:rFonts w:ascii="Times New Roman" w:hAnsi="Times New Roman"/>
    </w:rPr>
  </w:style>
  <w:style w:type="character" w:customStyle="1" w:styleId="FooterChar">
    <w:name w:val="Footer Char"/>
    <w:uiPriority w:val="99"/>
    <w:qFormat/>
    <w:rsid w:val="006D494B"/>
    <w:rPr>
      <w:rFonts w:ascii="Times New Roman" w:hAnsi="Times New Roman"/>
    </w:rPr>
  </w:style>
  <w:style w:type="character" w:customStyle="1" w:styleId="Heading1Char">
    <w:name w:val="Heading 1 Char"/>
    <w:uiPriority w:val="99"/>
    <w:qFormat/>
    <w:rsid w:val="006D494B"/>
    <w:rPr>
      <w:rFonts w:ascii="Times New Roman" w:hAnsi="Times New Roman"/>
      <w:sz w:val="24"/>
      <w:lang w:eastAsia="ru-RU"/>
    </w:rPr>
  </w:style>
  <w:style w:type="character" w:customStyle="1" w:styleId="Heading2Char">
    <w:name w:val="Heading 2 Char"/>
    <w:uiPriority w:val="99"/>
    <w:rsid w:val="006D494B"/>
    <w:rPr>
      <w:rFonts w:ascii="Times New Roman" w:hAnsi="Times New Roman"/>
      <w:b/>
      <w:caps/>
      <w:sz w:val="26"/>
      <w:lang w:eastAsia="ru-RU"/>
    </w:rPr>
  </w:style>
  <w:style w:type="paragraph" w:styleId="HTML">
    <w:name w:val="HTML Preformatted"/>
    <w:basedOn w:val="a"/>
    <w:link w:val="HTML2"/>
    <w:uiPriority w:val="99"/>
    <w:rsid w:val="006D4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2"/>
      <w:szCs w:val="22"/>
      <w:lang w:eastAsia="en-US"/>
    </w:rPr>
  </w:style>
  <w:style w:type="character" w:customStyle="1" w:styleId="HTML0">
    <w:name w:val="Стандартный HTML Знак"/>
    <w:basedOn w:val="a0"/>
    <w:uiPriority w:val="99"/>
    <w:rsid w:val="006D494B"/>
    <w:rPr>
      <w:rFonts w:ascii="Consolas" w:eastAsia="Times New Roman" w:hAnsi="Consolas" w:cs="Times New Roman"/>
      <w:sz w:val="20"/>
      <w:szCs w:val="20"/>
      <w:lang w:eastAsia="ru-RU"/>
    </w:rPr>
  </w:style>
  <w:style w:type="character" w:customStyle="1" w:styleId="HTML3">
    <w:name w:val="Стандартный HTML Знак3"/>
    <w:uiPriority w:val="99"/>
    <w:semiHidden/>
    <w:rsid w:val="006D494B"/>
    <w:rPr>
      <w:rFonts w:ascii="Courier New" w:hAnsi="Courier New" w:cs="Courier New"/>
      <w:sz w:val="20"/>
      <w:szCs w:val="20"/>
      <w:lang w:eastAsia="en-US"/>
    </w:rPr>
  </w:style>
  <w:style w:type="character" w:customStyle="1" w:styleId="HTML1">
    <w:name w:val="Стандартный HTML Знак1"/>
    <w:uiPriority w:val="99"/>
    <w:semiHidden/>
    <w:rsid w:val="006D494B"/>
    <w:rPr>
      <w:rFonts w:ascii="Courier New" w:hAnsi="Courier New"/>
      <w:sz w:val="20"/>
      <w:lang w:eastAsia="en-US"/>
    </w:rPr>
  </w:style>
  <w:style w:type="character" w:customStyle="1" w:styleId="HTML11">
    <w:name w:val="Стандартный HTML Знак11"/>
    <w:uiPriority w:val="99"/>
    <w:semiHidden/>
    <w:rsid w:val="006D494B"/>
    <w:rPr>
      <w:rFonts w:ascii="Courier New" w:hAnsi="Courier New"/>
      <w:sz w:val="20"/>
      <w:lang w:eastAsia="en-US"/>
    </w:rPr>
  </w:style>
  <w:style w:type="character" w:customStyle="1" w:styleId="2a">
    <w:name w:val="Основной текст с отступом Знак2"/>
    <w:uiPriority w:val="99"/>
    <w:locked/>
    <w:rsid w:val="006D494B"/>
    <w:rPr>
      <w:sz w:val="26"/>
    </w:rPr>
  </w:style>
  <w:style w:type="character" w:customStyle="1" w:styleId="HTMLPreformattedChar">
    <w:name w:val="HTML Preformatted Char"/>
    <w:uiPriority w:val="99"/>
    <w:rsid w:val="006D494B"/>
    <w:rPr>
      <w:rFonts w:ascii="Courier New" w:hAnsi="Courier New"/>
      <w:sz w:val="20"/>
      <w:lang w:eastAsia="ru-RU"/>
    </w:rPr>
  </w:style>
  <w:style w:type="character" w:customStyle="1" w:styleId="37">
    <w:name w:val="Основной текст с отступом Знак3"/>
    <w:uiPriority w:val="99"/>
    <w:semiHidden/>
    <w:rsid w:val="006D494B"/>
    <w:rPr>
      <w:rFonts w:ascii="Calibri" w:hAnsi="Calibri" w:cs="Times New Roman"/>
      <w:lang w:eastAsia="en-US"/>
    </w:rPr>
  </w:style>
  <w:style w:type="character" w:customStyle="1" w:styleId="17">
    <w:name w:val="Основной текст с отступом Знак1"/>
    <w:uiPriority w:val="99"/>
    <w:rsid w:val="006D494B"/>
    <w:rPr>
      <w:rFonts w:ascii="Calibri" w:hAnsi="Calibri"/>
      <w:lang w:eastAsia="en-US"/>
    </w:rPr>
  </w:style>
  <w:style w:type="character" w:customStyle="1" w:styleId="110">
    <w:name w:val="Основной текст с отступом Знак11"/>
    <w:uiPriority w:val="99"/>
    <w:semiHidden/>
    <w:rsid w:val="006D494B"/>
    <w:rPr>
      <w:rFonts w:ascii="Calibri" w:hAnsi="Calibri"/>
      <w:lang w:eastAsia="en-US"/>
    </w:rPr>
  </w:style>
  <w:style w:type="character" w:customStyle="1" w:styleId="2b">
    <w:name w:val="Название Знак2"/>
    <w:uiPriority w:val="99"/>
    <w:locked/>
    <w:rsid w:val="006D494B"/>
    <w:rPr>
      <w:sz w:val="26"/>
      <w:lang w:eastAsia="en-US"/>
    </w:rPr>
  </w:style>
  <w:style w:type="character" w:customStyle="1" w:styleId="BodyText2Char">
    <w:name w:val="Body Text 2 Char"/>
    <w:uiPriority w:val="99"/>
    <w:rsid w:val="006D494B"/>
    <w:rPr>
      <w:rFonts w:ascii="Times New Roman" w:hAnsi="Times New Roman"/>
      <w:sz w:val="26"/>
      <w:lang w:eastAsia="ru-RU"/>
    </w:rPr>
  </w:style>
  <w:style w:type="character" w:customStyle="1" w:styleId="38">
    <w:name w:val="Название Знак3"/>
    <w:uiPriority w:val="10"/>
    <w:rsid w:val="006D494B"/>
    <w:rPr>
      <w:rFonts w:ascii="Cambria" w:eastAsia="Times New Roman" w:hAnsi="Cambria" w:cs="Times New Roman"/>
      <w:b/>
      <w:bCs/>
      <w:kern w:val="28"/>
      <w:sz w:val="32"/>
      <w:szCs w:val="32"/>
      <w:lang w:eastAsia="en-US"/>
    </w:rPr>
  </w:style>
  <w:style w:type="character" w:customStyle="1" w:styleId="18">
    <w:name w:val="Название Знак1"/>
    <w:uiPriority w:val="99"/>
    <w:rsid w:val="006D494B"/>
    <w:rPr>
      <w:rFonts w:ascii="Calibri Light" w:hAnsi="Calibri Light"/>
      <w:b/>
      <w:kern w:val="28"/>
      <w:sz w:val="32"/>
      <w:lang w:eastAsia="en-US"/>
    </w:rPr>
  </w:style>
  <w:style w:type="character" w:customStyle="1" w:styleId="111">
    <w:name w:val="Название Знак11"/>
    <w:uiPriority w:val="99"/>
    <w:rsid w:val="006D494B"/>
    <w:rPr>
      <w:rFonts w:ascii="Calibri Light" w:hAnsi="Calibri Light"/>
      <w:b/>
      <w:kern w:val="28"/>
      <w:sz w:val="32"/>
      <w:lang w:eastAsia="en-US"/>
    </w:rPr>
  </w:style>
  <w:style w:type="character" w:customStyle="1" w:styleId="2c">
    <w:name w:val="Основной текст Знак2"/>
    <w:uiPriority w:val="99"/>
    <w:locked/>
    <w:rsid w:val="006D494B"/>
    <w:rPr>
      <w:rFonts w:ascii="Calibri" w:hAnsi="Calibri"/>
      <w:sz w:val="22"/>
      <w:lang w:eastAsia="en-US"/>
    </w:rPr>
  </w:style>
  <w:style w:type="character" w:customStyle="1" w:styleId="TitleChar">
    <w:name w:val="Title Char"/>
    <w:uiPriority w:val="99"/>
    <w:rsid w:val="006D494B"/>
    <w:rPr>
      <w:rFonts w:ascii="Times New Roman" w:hAnsi="Times New Roman"/>
      <w:sz w:val="26"/>
    </w:rPr>
  </w:style>
  <w:style w:type="character" w:customStyle="1" w:styleId="39">
    <w:name w:val="Основной текст Знак3"/>
    <w:uiPriority w:val="99"/>
    <w:semiHidden/>
    <w:rsid w:val="006D494B"/>
    <w:rPr>
      <w:rFonts w:ascii="Calibri" w:hAnsi="Calibri" w:cs="Times New Roman"/>
      <w:lang w:eastAsia="en-US"/>
    </w:rPr>
  </w:style>
  <w:style w:type="character" w:customStyle="1" w:styleId="112">
    <w:name w:val="Основной текст Знак11"/>
    <w:uiPriority w:val="99"/>
    <w:semiHidden/>
    <w:rsid w:val="006D494B"/>
    <w:rPr>
      <w:rFonts w:ascii="Calibri" w:hAnsi="Calibri"/>
      <w:lang w:eastAsia="en-US"/>
    </w:rPr>
  </w:style>
  <w:style w:type="character" w:customStyle="1" w:styleId="220">
    <w:name w:val="Основной текст с отступом 2 Знак2"/>
    <w:uiPriority w:val="99"/>
    <w:locked/>
    <w:rsid w:val="006D494B"/>
    <w:rPr>
      <w:lang w:eastAsia="en-US"/>
    </w:rPr>
  </w:style>
  <w:style w:type="character" w:customStyle="1" w:styleId="BodyTextChar">
    <w:name w:val="Body Text Char"/>
    <w:uiPriority w:val="99"/>
    <w:rsid w:val="006D494B"/>
    <w:rPr>
      <w:rFonts w:ascii="Times New Roman" w:hAnsi="Times New Roman"/>
    </w:rPr>
  </w:style>
  <w:style w:type="character" w:customStyle="1" w:styleId="230">
    <w:name w:val="Основной текст с отступом 2 Знак3"/>
    <w:uiPriority w:val="99"/>
    <w:semiHidden/>
    <w:rsid w:val="006D494B"/>
    <w:rPr>
      <w:rFonts w:ascii="Calibri" w:hAnsi="Calibri" w:cs="Times New Roman"/>
      <w:lang w:eastAsia="en-US"/>
    </w:rPr>
  </w:style>
  <w:style w:type="character" w:customStyle="1" w:styleId="210">
    <w:name w:val="Основной текст с отступом 2 Знак1"/>
    <w:uiPriority w:val="99"/>
    <w:semiHidden/>
    <w:rsid w:val="006D494B"/>
    <w:rPr>
      <w:rFonts w:ascii="Calibri" w:hAnsi="Calibri"/>
      <w:lang w:eastAsia="en-US"/>
    </w:rPr>
  </w:style>
  <w:style w:type="character" w:customStyle="1" w:styleId="211">
    <w:name w:val="Основной текст с отступом 2 Знак11"/>
    <w:uiPriority w:val="99"/>
    <w:semiHidden/>
    <w:rsid w:val="006D494B"/>
    <w:rPr>
      <w:rFonts w:ascii="Calibri" w:hAnsi="Calibri"/>
      <w:lang w:eastAsia="en-US"/>
    </w:rPr>
  </w:style>
  <w:style w:type="character" w:customStyle="1" w:styleId="2d">
    <w:name w:val="Приветствие Знак2"/>
    <w:link w:val="afff2"/>
    <w:uiPriority w:val="99"/>
    <w:locked/>
    <w:rsid w:val="006D494B"/>
  </w:style>
  <w:style w:type="character" w:customStyle="1" w:styleId="BodyTextIndent2Char">
    <w:name w:val="Body Text Indent 2 Char"/>
    <w:uiPriority w:val="99"/>
    <w:rsid w:val="006D494B"/>
    <w:rPr>
      <w:rFonts w:ascii="Times New Roman" w:hAnsi="Times New Roman"/>
    </w:rPr>
  </w:style>
  <w:style w:type="paragraph" w:styleId="afff3">
    <w:name w:val="List"/>
    <w:basedOn w:val="a"/>
    <w:uiPriority w:val="99"/>
    <w:rsid w:val="006D494B"/>
    <w:pPr>
      <w:spacing w:after="200" w:line="276" w:lineRule="auto"/>
      <w:ind w:left="283" w:hanging="283"/>
    </w:pPr>
    <w:rPr>
      <w:rFonts w:ascii="Calibri" w:hAnsi="Calibri"/>
      <w:sz w:val="22"/>
      <w:szCs w:val="22"/>
      <w:lang w:eastAsia="en-US"/>
    </w:rPr>
  </w:style>
  <w:style w:type="paragraph" w:styleId="2e">
    <w:name w:val="List 2"/>
    <w:basedOn w:val="a"/>
    <w:uiPriority w:val="99"/>
    <w:rsid w:val="006D494B"/>
    <w:pPr>
      <w:spacing w:after="200" w:line="276" w:lineRule="auto"/>
      <w:ind w:left="566" w:hanging="283"/>
    </w:pPr>
    <w:rPr>
      <w:rFonts w:ascii="Calibri" w:hAnsi="Calibri"/>
      <w:sz w:val="22"/>
      <w:szCs w:val="22"/>
      <w:lang w:eastAsia="en-US"/>
    </w:rPr>
  </w:style>
  <w:style w:type="paragraph" w:styleId="afff2">
    <w:name w:val="Salutation"/>
    <w:basedOn w:val="a"/>
    <w:next w:val="a"/>
    <w:link w:val="2d"/>
    <w:uiPriority w:val="99"/>
    <w:rsid w:val="006D494B"/>
    <w:pPr>
      <w:spacing w:after="200" w:line="276" w:lineRule="auto"/>
    </w:pPr>
    <w:rPr>
      <w:rFonts w:asciiTheme="minorHAnsi" w:eastAsiaTheme="minorHAnsi" w:hAnsiTheme="minorHAnsi" w:cstheme="minorBidi"/>
      <w:sz w:val="22"/>
      <w:szCs w:val="22"/>
      <w:lang w:eastAsia="en-US"/>
    </w:rPr>
  </w:style>
  <w:style w:type="character" w:customStyle="1" w:styleId="afff4">
    <w:name w:val="Приветствие Знак"/>
    <w:basedOn w:val="a0"/>
    <w:uiPriority w:val="99"/>
    <w:semiHidden/>
    <w:rsid w:val="006D494B"/>
    <w:rPr>
      <w:rFonts w:ascii="Times New Roman" w:eastAsia="Times New Roman" w:hAnsi="Times New Roman" w:cs="Times New Roman"/>
      <w:sz w:val="24"/>
      <w:szCs w:val="24"/>
      <w:lang w:eastAsia="ru-RU"/>
    </w:rPr>
  </w:style>
  <w:style w:type="character" w:customStyle="1" w:styleId="3a">
    <w:name w:val="Приветствие Знак3"/>
    <w:uiPriority w:val="99"/>
    <w:semiHidden/>
    <w:rsid w:val="006D494B"/>
    <w:rPr>
      <w:rFonts w:ascii="Calibri" w:hAnsi="Calibri" w:cs="Times New Roman"/>
      <w:lang w:eastAsia="en-US"/>
    </w:rPr>
  </w:style>
  <w:style w:type="character" w:customStyle="1" w:styleId="19">
    <w:name w:val="Приветствие Знак1"/>
    <w:uiPriority w:val="99"/>
    <w:semiHidden/>
    <w:rsid w:val="006D494B"/>
    <w:rPr>
      <w:rFonts w:ascii="Calibri" w:hAnsi="Calibri"/>
      <w:lang w:eastAsia="en-US"/>
    </w:rPr>
  </w:style>
  <w:style w:type="character" w:customStyle="1" w:styleId="113">
    <w:name w:val="Приветствие Знак11"/>
    <w:uiPriority w:val="99"/>
    <w:semiHidden/>
    <w:rsid w:val="006D494B"/>
    <w:rPr>
      <w:rFonts w:ascii="Calibri" w:hAnsi="Calibri"/>
      <w:lang w:eastAsia="en-US"/>
    </w:rPr>
  </w:style>
  <w:style w:type="character" w:customStyle="1" w:styleId="2f">
    <w:name w:val="Подзаголовок Знак2"/>
    <w:uiPriority w:val="99"/>
    <w:locked/>
    <w:rsid w:val="006D494B"/>
    <w:rPr>
      <w:rFonts w:ascii="Arial" w:hAnsi="Arial"/>
      <w:sz w:val="24"/>
      <w:lang w:eastAsia="en-US"/>
    </w:rPr>
  </w:style>
  <w:style w:type="paragraph" w:styleId="afff5">
    <w:name w:val="List Bullet"/>
    <w:basedOn w:val="a"/>
    <w:autoRedefine/>
    <w:uiPriority w:val="99"/>
    <w:rsid w:val="006D494B"/>
    <w:pPr>
      <w:spacing w:after="200" w:line="276" w:lineRule="auto"/>
      <w:ind w:left="927" w:hanging="360"/>
    </w:pPr>
    <w:rPr>
      <w:rFonts w:ascii="Calibri" w:hAnsi="Calibri"/>
      <w:sz w:val="22"/>
      <w:szCs w:val="22"/>
      <w:lang w:eastAsia="en-US"/>
    </w:rPr>
  </w:style>
  <w:style w:type="character" w:customStyle="1" w:styleId="3b">
    <w:name w:val="Подзаголовок Знак3"/>
    <w:uiPriority w:val="11"/>
    <w:rsid w:val="006D494B"/>
    <w:rPr>
      <w:rFonts w:ascii="Cambria" w:eastAsia="Times New Roman" w:hAnsi="Cambria" w:cs="Times New Roman"/>
      <w:sz w:val="24"/>
      <w:szCs w:val="24"/>
      <w:lang w:eastAsia="en-US"/>
    </w:rPr>
  </w:style>
  <w:style w:type="character" w:customStyle="1" w:styleId="1a">
    <w:name w:val="Подзаголовок Знак1"/>
    <w:uiPriority w:val="99"/>
    <w:rsid w:val="006D494B"/>
    <w:rPr>
      <w:rFonts w:ascii="Calibri Light" w:hAnsi="Calibri Light"/>
      <w:sz w:val="24"/>
      <w:lang w:eastAsia="en-US"/>
    </w:rPr>
  </w:style>
  <w:style w:type="character" w:customStyle="1" w:styleId="114">
    <w:name w:val="Подзаголовок Знак11"/>
    <w:uiPriority w:val="99"/>
    <w:rsid w:val="006D494B"/>
    <w:rPr>
      <w:rFonts w:ascii="Calibri Light" w:hAnsi="Calibri Light"/>
      <w:sz w:val="24"/>
      <w:lang w:eastAsia="en-US"/>
    </w:rPr>
  </w:style>
  <w:style w:type="paragraph" w:customStyle="1" w:styleId="afff6">
    <w:name w:val="НИР"/>
    <w:basedOn w:val="a"/>
    <w:uiPriority w:val="99"/>
    <w:rsid w:val="006D494B"/>
    <w:pPr>
      <w:spacing w:after="120" w:line="360" w:lineRule="auto"/>
      <w:ind w:firstLine="720"/>
      <w:jc w:val="both"/>
    </w:pPr>
    <w:rPr>
      <w:color w:val="000000"/>
      <w:spacing w:val="5"/>
    </w:rPr>
  </w:style>
  <w:style w:type="paragraph" w:customStyle="1" w:styleId="1b">
    <w:name w:val="Без интервала1"/>
    <w:uiPriority w:val="99"/>
    <w:rsid w:val="006D494B"/>
    <w:pPr>
      <w:spacing w:after="0" w:line="240" w:lineRule="auto"/>
    </w:pPr>
    <w:rPr>
      <w:rFonts w:ascii="Times New Roman" w:eastAsia="Times New Roman" w:hAnsi="Times New Roman" w:cs="Times New Roman"/>
      <w:sz w:val="24"/>
      <w:szCs w:val="24"/>
      <w:lang w:eastAsia="ru-RU"/>
    </w:rPr>
  </w:style>
  <w:style w:type="paragraph" w:styleId="afff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f8"/>
    <w:uiPriority w:val="99"/>
    <w:rsid w:val="006D494B"/>
    <w:rPr>
      <w:sz w:val="20"/>
      <w:szCs w:val="20"/>
    </w:rPr>
  </w:style>
  <w:style w:type="character" w:customStyle="1" w:styleId="afff8">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f7"/>
    <w:uiPriority w:val="99"/>
    <w:qFormat/>
    <w:rsid w:val="006D494B"/>
    <w:rPr>
      <w:rFonts w:ascii="Times New Roman" w:eastAsia="Times New Roman" w:hAnsi="Times New Roman" w:cs="Times New Roman"/>
      <w:sz w:val="20"/>
      <w:szCs w:val="20"/>
      <w:lang w:eastAsia="ru-RU"/>
    </w:rPr>
  </w:style>
  <w:style w:type="paragraph" w:customStyle="1" w:styleId="font6">
    <w:name w:val="font6"/>
    <w:basedOn w:val="a"/>
    <w:uiPriority w:val="99"/>
    <w:rsid w:val="006D494B"/>
    <w:pPr>
      <w:spacing w:before="100" w:beforeAutospacing="1" w:after="100" w:afterAutospacing="1"/>
    </w:pPr>
    <w:rPr>
      <w:b/>
      <w:bCs/>
      <w:color w:val="000000"/>
      <w:sz w:val="16"/>
      <w:szCs w:val="16"/>
    </w:rPr>
  </w:style>
  <w:style w:type="paragraph" w:customStyle="1" w:styleId="font5">
    <w:name w:val="font5"/>
    <w:basedOn w:val="a"/>
    <w:uiPriority w:val="99"/>
    <w:rsid w:val="006D494B"/>
    <w:pPr>
      <w:spacing w:before="100" w:beforeAutospacing="1" w:after="100" w:afterAutospacing="1"/>
    </w:pPr>
    <w:rPr>
      <w:color w:val="000000"/>
      <w:sz w:val="16"/>
      <w:szCs w:val="16"/>
    </w:rPr>
  </w:style>
  <w:style w:type="character" w:styleId="afff9">
    <w:name w:val="FollowedHyperlink"/>
    <w:uiPriority w:val="99"/>
    <w:rsid w:val="006D494B"/>
    <w:rPr>
      <w:rFonts w:cs="Times New Roman"/>
      <w:color w:val="800080"/>
      <w:u w:val="single"/>
    </w:rPr>
  </w:style>
  <w:style w:type="character" w:styleId="afffa">
    <w:name w:val="footnote reference"/>
    <w:uiPriority w:val="99"/>
    <w:rsid w:val="006D494B"/>
    <w:rPr>
      <w:rFonts w:cs="Times New Roman"/>
      <w:vertAlign w:val="superscript"/>
    </w:rPr>
  </w:style>
  <w:style w:type="character" w:customStyle="1" w:styleId="1c">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6D494B"/>
  </w:style>
  <w:style w:type="paragraph" w:customStyle="1" w:styleId="xl63">
    <w:name w:val="xl63"/>
    <w:basedOn w:val="a"/>
    <w:uiPriority w:val="99"/>
    <w:rsid w:val="006D494B"/>
    <w:pPr>
      <w:spacing w:before="100" w:beforeAutospacing="1" w:after="100" w:afterAutospacing="1"/>
      <w:jc w:val="center"/>
      <w:textAlignment w:val="top"/>
    </w:pPr>
    <w:rPr>
      <w:color w:val="000000"/>
      <w:sz w:val="26"/>
      <w:szCs w:val="26"/>
    </w:rPr>
  </w:style>
  <w:style w:type="paragraph" w:customStyle="1" w:styleId="xl64">
    <w:name w:val="xl64"/>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5">
    <w:name w:val="xl65"/>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66">
    <w:name w:val="xl66"/>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7">
    <w:name w:val="xl67"/>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8">
    <w:name w:val="xl68"/>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9">
    <w:name w:val="xl69"/>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0">
    <w:name w:val="xl70"/>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1">
    <w:name w:val="xl71"/>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2">
    <w:name w:val="xl7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3">
    <w:name w:val="xl73"/>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4">
    <w:name w:val="xl7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5">
    <w:name w:val="xl75"/>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6">
    <w:name w:val="xl76"/>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7">
    <w:name w:val="xl77"/>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8">
    <w:name w:val="xl78"/>
    <w:basedOn w:val="a"/>
    <w:uiPriority w:val="99"/>
    <w:rsid w:val="006D494B"/>
    <w:pPr>
      <w:pBdr>
        <w:top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9">
    <w:name w:val="xl79"/>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0">
    <w:name w:val="xl8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1">
    <w:name w:val="xl81"/>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2">
    <w:name w:val="xl82"/>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3">
    <w:name w:val="xl8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4">
    <w:name w:val="xl84"/>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5">
    <w:name w:val="xl85"/>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6">
    <w:name w:val="xl8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87">
    <w:name w:val="xl87"/>
    <w:basedOn w:val="a"/>
    <w:uiPriority w:val="99"/>
    <w:rsid w:val="006D494B"/>
    <w:pPr>
      <w:pBdr>
        <w:top w:val="single" w:sz="4" w:space="0" w:color="auto"/>
      </w:pBdr>
      <w:spacing w:before="100" w:beforeAutospacing="1" w:after="100" w:afterAutospacing="1"/>
      <w:textAlignment w:val="top"/>
    </w:pPr>
    <w:rPr>
      <w:color w:val="000000"/>
      <w:sz w:val="26"/>
      <w:szCs w:val="26"/>
    </w:rPr>
  </w:style>
  <w:style w:type="paragraph" w:customStyle="1" w:styleId="xl88">
    <w:name w:val="xl88"/>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89">
    <w:name w:val="xl89"/>
    <w:basedOn w:val="a"/>
    <w:uiPriority w:val="99"/>
    <w:rsid w:val="006D494B"/>
    <w:pPr>
      <w:pBdr>
        <w:top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0">
    <w:name w:val="xl90"/>
    <w:basedOn w:val="a"/>
    <w:uiPriority w:val="99"/>
    <w:rsid w:val="006D494B"/>
    <w:pPr>
      <w:pBdr>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1">
    <w:name w:val="xl91"/>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2">
    <w:name w:val="xl9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3">
    <w:name w:val="xl9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4">
    <w:name w:val="xl94"/>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95">
    <w:name w:val="xl95"/>
    <w:basedOn w:val="a"/>
    <w:uiPriority w:val="99"/>
    <w:rsid w:val="006D494B"/>
    <w:pPr>
      <w:pBdr>
        <w:bottom w:val="single" w:sz="4" w:space="0" w:color="auto"/>
      </w:pBdr>
      <w:spacing w:before="100" w:beforeAutospacing="1" w:after="100" w:afterAutospacing="1"/>
      <w:jc w:val="center"/>
      <w:textAlignment w:val="center"/>
    </w:pPr>
    <w:rPr>
      <w:b/>
      <w:bCs/>
      <w:color w:val="000000"/>
      <w:sz w:val="26"/>
      <w:szCs w:val="26"/>
    </w:rPr>
  </w:style>
  <w:style w:type="paragraph" w:customStyle="1" w:styleId="xl96">
    <w:name w:val="xl96"/>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97">
    <w:name w:val="xl97"/>
    <w:basedOn w:val="a"/>
    <w:uiPriority w:val="99"/>
    <w:rsid w:val="006D494B"/>
    <w:pPr>
      <w:pBdr>
        <w:top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98">
    <w:name w:val="xl98"/>
    <w:basedOn w:val="a"/>
    <w:uiPriority w:val="99"/>
    <w:rsid w:val="006D494B"/>
    <w:pPr>
      <w:pBdr>
        <w:right w:val="single" w:sz="4" w:space="0" w:color="auto"/>
      </w:pBdr>
      <w:spacing w:before="100" w:beforeAutospacing="1" w:after="100" w:afterAutospacing="1"/>
      <w:jc w:val="center"/>
      <w:textAlignment w:val="top"/>
    </w:pPr>
    <w:rPr>
      <w:b/>
      <w:bCs/>
      <w:color w:val="000000"/>
      <w:sz w:val="16"/>
      <w:szCs w:val="16"/>
    </w:rPr>
  </w:style>
  <w:style w:type="paragraph" w:customStyle="1" w:styleId="xl99">
    <w:name w:val="xl99"/>
    <w:basedOn w:val="a"/>
    <w:uiPriority w:val="99"/>
    <w:rsid w:val="006D494B"/>
    <w:pPr>
      <w:pBdr>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0">
    <w:name w:val="xl10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1">
    <w:name w:val="xl101"/>
    <w:basedOn w:val="a"/>
    <w:uiPriority w:val="99"/>
    <w:rsid w:val="006D494B"/>
    <w:pPr>
      <w:pBdr>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2">
    <w:name w:val="xl10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3">
    <w:name w:val="xl103"/>
    <w:basedOn w:val="a"/>
    <w:uiPriority w:val="99"/>
    <w:rsid w:val="006D494B"/>
    <w:pPr>
      <w:pBdr>
        <w:left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4">
    <w:name w:val="xl10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5">
    <w:name w:val="xl105"/>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6">
    <w:name w:val="xl106"/>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7">
    <w:name w:val="xl107"/>
    <w:basedOn w:val="a"/>
    <w:uiPriority w:val="99"/>
    <w:rsid w:val="006D494B"/>
    <w:pPr>
      <w:pBdr>
        <w:top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8">
    <w:name w:val="xl108"/>
    <w:basedOn w:val="a"/>
    <w:uiPriority w:val="99"/>
    <w:rsid w:val="006D494B"/>
    <w:pPr>
      <w:pBdr>
        <w:left w:val="single" w:sz="4" w:space="0" w:color="auto"/>
        <w:bottom w:val="single" w:sz="4" w:space="0" w:color="auto"/>
        <w:right w:val="single" w:sz="4" w:space="0" w:color="auto"/>
      </w:pBdr>
      <w:spacing w:before="100" w:beforeAutospacing="1" w:after="100" w:afterAutospacing="1"/>
    </w:pPr>
  </w:style>
  <w:style w:type="paragraph" w:customStyle="1" w:styleId="xl109">
    <w:name w:val="xl109"/>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0">
    <w:name w:val="xl110"/>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1">
    <w:name w:val="xl111"/>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12">
    <w:name w:val="xl11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3">
    <w:name w:val="xl11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4">
    <w:name w:val="xl114"/>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5">
    <w:name w:val="xl115"/>
    <w:basedOn w:val="a"/>
    <w:uiPriority w:val="99"/>
    <w:rsid w:val="006D494B"/>
    <w:pPr>
      <w:pBdr>
        <w:right w:val="single" w:sz="4" w:space="0" w:color="auto"/>
      </w:pBdr>
      <w:spacing w:before="100" w:beforeAutospacing="1" w:after="100" w:afterAutospacing="1"/>
      <w:jc w:val="center"/>
      <w:textAlignment w:val="top"/>
    </w:pPr>
  </w:style>
  <w:style w:type="paragraph" w:customStyle="1" w:styleId="xl116">
    <w:name w:val="xl116"/>
    <w:basedOn w:val="a"/>
    <w:uiPriority w:val="99"/>
    <w:rsid w:val="006D494B"/>
    <w:pPr>
      <w:pBdr>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7">
    <w:name w:val="xl117"/>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18">
    <w:name w:val="xl118"/>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19">
    <w:name w:val="xl119"/>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20">
    <w:name w:val="xl120"/>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21">
    <w:name w:val="xl121"/>
    <w:basedOn w:val="a"/>
    <w:uiPriority w:val="99"/>
    <w:rsid w:val="006D494B"/>
    <w:pPr>
      <w:pBdr>
        <w:left w:val="single" w:sz="4" w:space="0" w:color="auto"/>
        <w:right w:val="single" w:sz="4" w:space="0" w:color="auto"/>
      </w:pBdr>
      <w:spacing w:before="100" w:beforeAutospacing="1" w:after="100" w:afterAutospacing="1"/>
      <w:jc w:val="center"/>
      <w:textAlignment w:val="top"/>
    </w:pPr>
  </w:style>
  <w:style w:type="paragraph" w:customStyle="1" w:styleId="xl122">
    <w:name w:val="xl122"/>
    <w:basedOn w:val="a"/>
    <w:uiPriority w:val="99"/>
    <w:rsid w:val="006D494B"/>
    <w:pPr>
      <w:pBdr>
        <w:bottom w:val="single" w:sz="4" w:space="0" w:color="auto"/>
        <w:right w:val="single" w:sz="4" w:space="0" w:color="auto"/>
      </w:pBdr>
      <w:spacing w:before="100" w:beforeAutospacing="1" w:after="100" w:afterAutospacing="1"/>
      <w:jc w:val="center"/>
      <w:textAlignment w:val="top"/>
    </w:pPr>
  </w:style>
  <w:style w:type="paragraph" w:customStyle="1" w:styleId="xl123">
    <w:name w:val="xl12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4">
    <w:name w:val="xl124"/>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25">
    <w:name w:val="xl125"/>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6">
    <w:name w:val="xl12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127">
    <w:name w:val="xl127"/>
    <w:basedOn w:val="a"/>
    <w:uiPriority w:val="99"/>
    <w:rsid w:val="006D494B"/>
    <w:pPr>
      <w:pBdr>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28">
    <w:name w:val="xl128"/>
    <w:basedOn w:val="a"/>
    <w:uiPriority w:val="99"/>
    <w:rsid w:val="006D494B"/>
    <w:pPr>
      <w:pBdr>
        <w:bottom w:val="single" w:sz="4" w:space="0" w:color="auto"/>
      </w:pBdr>
      <w:spacing w:before="100" w:beforeAutospacing="1" w:after="100" w:afterAutospacing="1"/>
      <w:jc w:val="center"/>
      <w:textAlignment w:val="top"/>
    </w:pPr>
    <w:rPr>
      <w:color w:val="000000"/>
      <w:sz w:val="16"/>
      <w:szCs w:val="16"/>
    </w:rPr>
  </w:style>
  <w:style w:type="paragraph" w:customStyle="1" w:styleId="xl129">
    <w:name w:val="xl129"/>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2f0">
    <w:name w:val="Абзац списка2"/>
    <w:basedOn w:val="a"/>
    <w:uiPriority w:val="99"/>
    <w:rsid w:val="006D494B"/>
    <w:pPr>
      <w:spacing w:after="200" w:line="276" w:lineRule="auto"/>
      <w:ind w:left="720"/>
      <w:contextualSpacing/>
    </w:pPr>
    <w:rPr>
      <w:rFonts w:ascii="Calibri" w:hAnsi="Calibri"/>
      <w:sz w:val="22"/>
      <w:szCs w:val="22"/>
      <w:lang w:eastAsia="en-US"/>
    </w:rPr>
  </w:style>
  <w:style w:type="numbering" w:customStyle="1" w:styleId="115">
    <w:name w:val="Нет списка11"/>
    <w:next w:val="a2"/>
    <w:uiPriority w:val="99"/>
    <w:semiHidden/>
    <w:unhideWhenUsed/>
    <w:rsid w:val="006D494B"/>
  </w:style>
  <w:style w:type="table" w:customStyle="1" w:styleId="116">
    <w:name w:val="Сетка таблицы11"/>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6D494B"/>
  </w:style>
  <w:style w:type="table" w:customStyle="1" w:styleId="121">
    <w:name w:val="Сетка таблицы12"/>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6D494B"/>
  </w:style>
  <w:style w:type="numbering" w:customStyle="1" w:styleId="42">
    <w:name w:val="Нет списка4"/>
    <w:next w:val="a2"/>
    <w:uiPriority w:val="99"/>
    <w:semiHidden/>
    <w:unhideWhenUsed/>
    <w:rsid w:val="006D494B"/>
  </w:style>
  <w:style w:type="table" w:customStyle="1" w:styleId="131">
    <w:name w:val="Сетка таблицы13"/>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6D494B"/>
  </w:style>
  <w:style w:type="numbering" w:customStyle="1" w:styleId="52">
    <w:name w:val="Нет списка5"/>
    <w:next w:val="a2"/>
    <w:uiPriority w:val="99"/>
    <w:semiHidden/>
    <w:unhideWhenUsed/>
    <w:rsid w:val="006D494B"/>
  </w:style>
  <w:style w:type="table" w:customStyle="1" w:styleId="141">
    <w:name w:val="Сетка таблицы14"/>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2"/>
    <w:uiPriority w:val="99"/>
    <w:semiHidden/>
    <w:unhideWhenUsed/>
    <w:rsid w:val="006D494B"/>
  </w:style>
  <w:style w:type="paragraph" w:customStyle="1" w:styleId="s16">
    <w:name w:val="s_16"/>
    <w:basedOn w:val="a"/>
    <w:rsid w:val="007823AB"/>
    <w:pPr>
      <w:spacing w:before="100" w:beforeAutospacing="1" w:after="100" w:afterAutospacing="1"/>
    </w:pPr>
  </w:style>
  <w:style w:type="character" w:customStyle="1" w:styleId="a4">
    <w:name w:val="Без интервала Знак"/>
    <w:link w:val="a3"/>
    <w:uiPriority w:val="99"/>
    <w:locked/>
    <w:rsid w:val="007823AB"/>
    <w:rPr>
      <w:rFonts w:ascii="Arial" w:eastAsia="Times New Roman" w:hAnsi="Arial" w:cs="Arial"/>
      <w:sz w:val="26"/>
      <w:szCs w:val="26"/>
      <w:lang w:eastAsia="ru-RU"/>
    </w:rPr>
  </w:style>
  <w:style w:type="paragraph" w:customStyle="1" w:styleId="TextBoldCenter">
    <w:name w:val="TextBoldCenter"/>
    <w:basedOn w:val="a"/>
    <w:rsid w:val="007823AB"/>
    <w:pPr>
      <w:autoSpaceDE w:val="0"/>
      <w:autoSpaceDN w:val="0"/>
      <w:adjustRightInd w:val="0"/>
      <w:spacing w:before="283"/>
      <w:jc w:val="center"/>
    </w:pPr>
    <w:rPr>
      <w:rFonts w:eastAsia="Calibri"/>
      <w:b/>
      <w:bCs/>
      <w:sz w:val="26"/>
      <w:szCs w:val="26"/>
    </w:rPr>
  </w:style>
  <w:style w:type="paragraph" w:customStyle="1" w:styleId="TextBasTxt">
    <w:name w:val="TextBasTxt"/>
    <w:basedOn w:val="a"/>
    <w:rsid w:val="007823AB"/>
    <w:pPr>
      <w:autoSpaceDE w:val="0"/>
      <w:autoSpaceDN w:val="0"/>
      <w:adjustRightInd w:val="0"/>
      <w:ind w:firstLine="567"/>
      <w:jc w:val="both"/>
    </w:pPr>
    <w:rPr>
      <w:rFonts w:eastAsia="Calibri"/>
    </w:rPr>
  </w:style>
  <w:style w:type="paragraph" w:customStyle="1" w:styleId="textbastxt0">
    <w:name w:val="textbastxt"/>
    <w:basedOn w:val="a"/>
    <w:rsid w:val="007823AB"/>
    <w:pPr>
      <w:autoSpaceDE w:val="0"/>
      <w:autoSpaceDN w:val="0"/>
      <w:ind w:firstLine="567"/>
      <w:jc w:val="both"/>
    </w:pPr>
  </w:style>
  <w:style w:type="paragraph" w:customStyle="1" w:styleId="formattext">
    <w:name w:val="formattext"/>
    <w:basedOn w:val="a"/>
    <w:rsid w:val="00396F1C"/>
    <w:pPr>
      <w:spacing w:before="100" w:beforeAutospacing="1" w:after="100" w:afterAutospacing="1"/>
    </w:pPr>
  </w:style>
  <w:style w:type="paragraph" w:customStyle="1" w:styleId="ConsPlusTextList1">
    <w:name w:val="ConsPlusTextList1"/>
    <w:uiPriority w:val="99"/>
    <w:rsid w:val="002671B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table" w:customStyle="1" w:styleId="TableNormal">
    <w:name w:val="Table Normal"/>
    <w:uiPriority w:val="2"/>
    <w:semiHidden/>
    <w:unhideWhenUsed/>
    <w:qFormat/>
    <w:rsid w:val="00F70BBF"/>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70BBF"/>
    <w:pPr>
      <w:widowControl w:val="0"/>
      <w:ind w:left="79"/>
    </w:pPr>
    <w:rPr>
      <w:sz w:val="22"/>
      <w:szCs w:val="22"/>
      <w:lang w:val="en-US" w:eastAsia="en-US"/>
    </w:rPr>
  </w:style>
  <w:style w:type="paragraph" w:customStyle="1" w:styleId="1d">
    <w:name w:val="Название1"/>
    <w:basedOn w:val="a"/>
    <w:qFormat/>
    <w:rsid w:val="00634056"/>
    <w:pPr>
      <w:jc w:val="center"/>
    </w:pPr>
    <w:rPr>
      <w:b/>
      <w:sz w:val="22"/>
      <w:szCs w:val="20"/>
    </w:rPr>
  </w:style>
  <w:style w:type="character" w:customStyle="1" w:styleId="afffb">
    <w:name w:val="бпОсновной текст Знак Знак"/>
    <w:rsid w:val="00634056"/>
    <w:rPr>
      <w:sz w:val="24"/>
      <w:szCs w:val="24"/>
      <w:lang w:val="ru-RU" w:eastAsia="ru-RU" w:bidi="ar-SA"/>
    </w:rPr>
  </w:style>
  <w:style w:type="paragraph" w:customStyle="1" w:styleId="212">
    <w:name w:val="Основной текст с отступом 21"/>
    <w:basedOn w:val="a"/>
    <w:uiPriority w:val="99"/>
    <w:rsid w:val="00634056"/>
    <w:pPr>
      <w:widowControl w:val="0"/>
      <w:ind w:firstLine="720"/>
      <w:jc w:val="both"/>
    </w:pPr>
    <w:rPr>
      <w:szCs w:val="20"/>
    </w:rPr>
  </w:style>
  <w:style w:type="paragraph" w:customStyle="1" w:styleId="rvps2">
    <w:name w:val="rvps2"/>
    <w:basedOn w:val="a"/>
    <w:rsid w:val="00634056"/>
    <w:pPr>
      <w:spacing w:before="140" w:after="140"/>
      <w:jc w:val="center"/>
    </w:pPr>
    <w:rPr>
      <w:color w:val="000000"/>
    </w:rPr>
  </w:style>
  <w:style w:type="paragraph" w:customStyle="1" w:styleId="rvps3">
    <w:name w:val="rvps3"/>
    <w:basedOn w:val="a"/>
    <w:rsid w:val="00634056"/>
    <w:pPr>
      <w:ind w:firstLine="960"/>
      <w:jc w:val="both"/>
    </w:pPr>
    <w:rPr>
      <w:color w:val="000000"/>
    </w:rPr>
  </w:style>
  <w:style w:type="character" w:customStyle="1" w:styleId="rvps4">
    <w:name w:val="rvps4 Знак"/>
    <w:link w:val="rvps40"/>
    <w:locked/>
    <w:rsid w:val="00634056"/>
    <w:rPr>
      <w:color w:val="000000"/>
      <w:sz w:val="24"/>
      <w:szCs w:val="24"/>
    </w:rPr>
  </w:style>
  <w:style w:type="paragraph" w:customStyle="1" w:styleId="rvps40">
    <w:name w:val="rvps4"/>
    <w:basedOn w:val="a"/>
    <w:link w:val="rvps4"/>
    <w:rsid w:val="00634056"/>
    <w:pPr>
      <w:jc w:val="right"/>
    </w:pPr>
    <w:rPr>
      <w:rFonts w:asciiTheme="minorHAnsi" w:eastAsiaTheme="minorHAnsi" w:hAnsiTheme="minorHAnsi" w:cstheme="minorBidi"/>
      <w:color w:val="000000"/>
      <w:lang w:eastAsia="en-US"/>
    </w:rPr>
  </w:style>
  <w:style w:type="paragraph" w:customStyle="1" w:styleId="rvps5">
    <w:name w:val="rvps5"/>
    <w:basedOn w:val="a"/>
    <w:rsid w:val="00634056"/>
    <w:pPr>
      <w:ind w:firstLine="960"/>
      <w:jc w:val="right"/>
    </w:pPr>
    <w:rPr>
      <w:color w:val="000000"/>
    </w:rPr>
  </w:style>
  <w:style w:type="character" w:customStyle="1" w:styleId="rvts6">
    <w:name w:val="rvts6"/>
    <w:rsid w:val="00634056"/>
    <w:rPr>
      <w:rFonts w:ascii="Arial CYR" w:hAnsi="Arial CYR" w:cs="Arial CYR" w:hint="default"/>
      <w:b/>
      <w:bCs/>
    </w:rPr>
  </w:style>
  <w:style w:type="character" w:customStyle="1" w:styleId="rvts7">
    <w:name w:val="rvts7"/>
    <w:rsid w:val="00634056"/>
    <w:rPr>
      <w:rFonts w:ascii="Arial CYR" w:hAnsi="Arial CYR" w:cs="Arial CYR" w:hint="default"/>
    </w:rPr>
  </w:style>
  <w:style w:type="paragraph" w:customStyle="1" w:styleId="tex1st">
    <w:name w:val="tex1st"/>
    <w:basedOn w:val="a"/>
    <w:rsid w:val="00634056"/>
    <w:pPr>
      <w:spacing w:before="100" w:beforeAutospacing="1" w:after="100" w:afterAutospacing="1"/>
    </w:pPr>
  </w:style>
  <w:style w:type="paragraph" w:customStyle="1" w:styleId="tex2st">
    <w:name w:val="tex2st"/>
    <w:basedOn w:val="a"/>
    <w:rsid w:val="00634056"/>
    <w:pPr>
      <w:spacing w:before="100" w:beforeAutospacing="1" w:after="100" w:afterAutospacing="1"/>
    </w:pPr>
  </w:style>
  <w:style w:type="paragraph" w:customStyle="1" w:styleId="1e">
    <w:name w:val="Основной текст с отступом1"/>
    <w:basedOn w:val="a"/>
    <w:rsid w:val="00634056"/>
    <w:pPr>
      <w:spacing w:after="120"/>
      <w:ind w:left="283"/>
    </w:pPr>
  </w:style>
  <w:style w:type="paragraph" w:styleId="afffc">
    <w:name w:val="Block Text"/>
    <w:basedOn w:val="a"/>
    <w:rsid w:val="00634056"/>
    <w:pPr>
      <w:shd w:val="clear" w:color="auto" w:fill="FFFFFF"/>
      <w:tabs>
        <w:tab w:val="left" w:pos="180"/>
        <w:tab w:val="left" w:pos="2340"/>
      </w:tabs>
      <w:ind w:left="14" w:right="7015"/>
      <w:jc w:val="both"/>
    </w:pPr>
    <w:rPr>
      <w:szCs w:val="28"/>
    </w:rPr>
  </w:style>
  <w:style w:type="paragraph" w:customStyle="1" w:styleId="msonormal0">
    <w:name w:val="msonormal"/>
    <w:basedOn w:val="a"/>
    <w:rsid w:val="00634056"/>
    <w:pPr>
      <w:spacing w:before="100" w:beforeAutospacing="1" w:after="100" w:afterAutospacing="1"/>
    </w:pPr>
  </w:style>
  <w:style w:type="table" w:customStyle="1" w:styleId="91">
    <w:name w:val="Сетка таблицы9"/>
    <w:basedOn w:val="a1"/>
    <w:next w:val="afc"/>
    <w:rsid w:val="0063405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fc"/>
    <w:rsid w:val="0063405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
    <w:basedOn w:val="a1"/>
    <w:next w:val="afc"/>
    <w:rsid w:val="0063405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1">
    <w:name w:val="Обычный2"/>
    <w:rsid w:val="001B58EB"/>
    <w:pPr>
      <w:spacing w:after="0" w:line="240" w:lineRule="auto"/>
    </w:pPr>
    <w:rPr>
      <w:rFonts w:ascii="Times New Roman" w:eastAsia="Times New Roman" w:hAnsi="Times New Roman" w:cs="Times New Roman"/>
      <w:sz w:val="20"/>
      <w:szCs w:val="20"/>
      <w:lang w:eastAsia="ru-RU"/>
    </w:rPr>
  </w:style>
  <w:style w:type="paragraph" w:customStyle="1" w:styleId="3c">
    <w:name w:val="Абзац списка3"/>
    <w:basedOn w:val="a"/>
    <w:rsid w:val="001B58EB"/>
    <w:pPr>
      <w:spacing w:after="200" w:line="276" w:lineRule="auto"/>
      <w:ind w:left="720"/>
      <w:contextualSpacing/>
    </w:pPr>
    <w:rPr>
      <w:rFonts w:ascii="Calibri" w:hAnsi="Calibri"/>
      <w:sz w:val="22"/>
      <w:szCs w:val="22"/>
    </w:rPr>
  </w:style>
  <w:style w:type="character" w:customStyle="1" w:styleId="FontStyle13">
    <w:name w:val="Font Style13"/>
    <w:rsid w:val="001B58EB"/>
    <w:rPr>
      <w:rFonts w:ascii="Times New Roman" w:hAnsi="Times New Roman" w:cs="Times New Roman"/>
      <w:sz w:val="24"/>
      <w:szCs w:val="24"/>
    </w:rPr>
  </w:style>
  <w:style w:type="character" w:customStyle="1" w:styleId="Arial1">
    <w:name w:val="Основной текст + Arial1"/>
    <w:rsid w:val="001B58EB"/>
    <w:rPr>
      <w:rFonts w:ascii="Arial" w:hAnsi="Arial" w:cs="Arial"/>
      <w:spacing w:val="-2"/>
      <w:sz w:val="26"/>
      <w:szCs w:val="26"/>
      <w:shd w:val="clear" w:color="auto" w:fill="FFFFFF"/>
    </w:rPr>
  </w:style>
  <w:style w:type="character" w:customStyle="1" w:styleId="afffd">
    <w:name w:val="Сноска_"/>
    <w:rsid w:val="001B58EB"/>
    <w:rPr>
      <w:rFonts w:ascii="Times New Roman" w:hAnsi="Times New Roman" w:cs="Times New Roman"/>
      <w:sz w:val="25"/>
      <w:szCs w:val="25"/>
      <w:shd w:val="clear" w:color="auto" w:fill="FFFFFF"/>
    </w:rPr>
  </w:style>
  <w:style w:type="character" w:customStyle="1" w:styleId="3d">
    <w:name w:val="Основной текст (3)"/>
    <w:rsid w:val="001B58EB"/>
    <w:rPr>
      <w:rFonts w:ascii="Arial" w:hAnsi="Arial" w:cs="Arial"/>
      <w:b/>
      <w:bCs/>
      <w:i/>
      <w:iCs/>
      <w:spacing w:val="2"/>
      <w:sz w:val="25"/>
      <w:szCs w:val="25"/>
      <w:u w:val="single"/>
      <w:shd w:val="clear" w:color="auto" w:fill="FFFFFF"/>
    </w:rPr>
  </w:style>
  <w:style w:type="character" w:customStyle="1" w:styleId="3e">
    <w:name w:val="Основной текст (3)_"/>
    <w:rsid w:val="001B58EB"/>
    <w:rPr>
      <w:rFonts w:ascii="Arial" w:hAnsi="Arial" w:cs="Arial"/>
      <w:b/>
      <w:bCs/>
      <w:i/>
      <w:iCs/>
      <w:spacing w:val="2"/>
      <w:sz w:val="25"/>
      <w:szCs w:val="25"/>
      <w:shd w:val="clear" w:color="auto" w:fill="FFFFFF"/>
    </w:rPr>
  </w:style>
  <w:style w:type="character" w:customStyle="1" w:styleId="3f">
    <w:name w:val="Основной текст (3) + Не курсив"/>
    <w:rsid w:val="001B58EB"/>
    <w:rPr>
      <w:rFonts w:ascii="Arial" w:hAnsi="Arial" w:cs="Arial"/>
      <w:b/>
      <w:bCs/>
      <w:i/>
      <w:iCs/>
      <w:spacing w:val="-3"/>
      <w:sz w:val="25"/>
      <w:szCs w:val="25"/>
      <w:u w:val="none"/>
      <w:shd w:val="clear" w:color="auto" w:fill="FFFFFF"/>
    </w:rPr>
  </w:style>
  <w:style w:type="paragraph" w:customStyle="1" w:styleId="213">
    <w:name w:val="Основной текст 21"/>
    <w:basedOn w:val="a"/>
    <w:rsid w:val="001B58EB"/>
    <w:pPr>
      <w:suppressAutoHyphens/>
      <w:jc w:val="both"/>
    </w:pPr>
    <w:rPr>
      <w:rFonts w:ascii="Courier New" w:hAnsi="Courier New" w:cs="Courier New"/>
      <w:sz w:val="22"/>
      <w:szCs w:val="22"/>
      <w:lang w:eastAsia="ar-SA"/>
    </w:rPr>
  </w:style>
  <w:style w:type="paragraph" w:customStyle="1" w:styleId="Style9">
    <w:name w:val="Style9"/>
    <w:basedOn w:val="a"/>
    <w:rsid w:val="001B58EB"/>
    <w:pPr>
      <w:widowControl w:val="0"/>
      <w:autoSpaceDE w:val="0"/>
      <w:autoSpaceDN w:val="0"/>
      <w:adjustRightInd w:val="0"/>
      <w:spacing w:line="284" w:lineRule="exact"/>
      <w:ind w:firstLine="686"/>
      <w:jc w:val="both"/>
    </w:pPr>
    <w:rPr>
      <w:rFonts w:ascii="Arial" w:hAnsi="Arial" w:cs="Arial"/>
    </w:rPr>
  </w:style>
  <w:style w:type="paragraph" w:customStyle="1" w:styleId="Style10">
    <w:name w:val="Style10"/>
    <w:basedOn w:val="a"/>
    <w:rsid w:val="001B58EB"/>
    <w:pPr>
      <w:widowControl w:val="0"/>
      <w:autoSpaceDE w:val="0"/>
      <w:autoSpaceDN w:val="0"/>
      <w:adjustRightInd w:val="0"/>
      <w:spacing w:line="288" w:lineRule="exact"/>
      <w:ind w:firstLine="744"/>
    </w:pPr>
    <w:rPr>
      <w:rFonts w:ascii="Arial" w:hAnsi="Arial" w:cs="Arial"/>
    </w:rPr>
  </w:style>
  <w:style w:type="character" w:customStyle="1" w:styleId="FontStyle21">
    <w:name w:val="Font Style21"/>
    <w:rsid w:val="001B58EB"/>
    <w:rPr>
      <w:rFonts w:ascii="Times New Roman" w:hAnsi="Times New Roman" w:cs="Times New Roman" w:hint="default"/>
      <w:sz w:val="24"/>
      <w:szCs w:val="24"/>
    </w:rPr>
  </w:style>
  <w:style w:type="paragraph" w:customStyle="1" w:styleId="2f2">
    <w:name w:val="Без интервала2"/>
    <w:rsid w:val="001B58EB"/>
    <w:pPr>
      <w:spacing w:after="0" w:line="240" w:lineRule="auto"/>
    </w:pPr>
    <w:rPr>
      <w:rFonts w:ascii="Calibri" w:eastAsia="Times New Roman" w:hAnsi="Calibri" w:cs="Times New Roman"/>
      <w:lang w:eastAsia="ru-RU"/>
    </w:rPr>
  </w:style>
  <w:style w:type="character" w:customStyle="1" w:styleId="apple-converted-space">
    <w:name w:val="apple-converted-space"/>
    <w:rsid w:val="001B58EB"/>
  </w:style>
  <w:style w:type="paragraph" w:customStyle="1" w:styleId="Default">
    <w:name w:val="Default"/>
    <w:rsid w:val="001B58E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
    <w:name w:val="Обычный (веб) Знак"/>
    <w:link w:val="afe"/>
    <w:uiPriority w:val="99"/>
    <w:rsid w:val="001B58EB"/>
    <w:rPr>
      <w:rFonts w:ascii="Times New Roman" w:eastAsia="Times New Roman" w:hAnsi="Times New Roman" w:cs="Times New Roman"/>
      <w:sz w:val="24"/>
      <w:szCs w:val="24"/>
      <w:lang w:eastAsia="ru-RU"/>
    </w:rPr>
  </w:style>
  <w:style w:type="paragraph" w:customStyle="1" w:styleId="headertext">
    <w:name w:val="headertext"/>
    <w:basedOn w:val="a"/>
    <w:rsid w:val="001B58EB"/>
    <w:pPr>
      <w:spacing w:before="100" w:beforeAutospacing="1" w:after="100" w:afterAutospacing="1"/>
    </w:pPr>
  </w:style>
  <w:style w:type="paragraph" w:styleId="afffe">
    <w:name w:val="endnote text"/>
    <w:basedOn w:val="a"/>
    <w:link w:val="affff"/>
    <w:uiPriority w:val="99"/>
    <w:unhideWhenUsed/>
    <w:qFormat/>
    <w:rsid w:val="001B58EB"/>
    <w:rPr>
      <w:sz w:val="20"/>
      <w:szCs w:val="20"/>
    </w:rPr>
  </w:style>
  <w:style w:type="character" w:customStyle="1" w:styleId="affff">
    <w:name w:val="Текст концевой сноски Знак"/>
    <w:basedOn w:val="a0"/>
    <w:link w:val="afffe"/>
    <w:uiPriority w:val="99"/>
    <w:qFormat/>
    <w:rsid w:val="001B58EB"/>
    <w:rPr>
      <w:rFonts w:ascii="Times New Roman" w:eastAsia="Times New Roman" w:hAnsi="Times New Roman" w:cs="Times New Roman"/>
      <w:sz w:val="20"/>
      <w:szCs w:val="20"/>
    </w:rPr>
  </w:style>
  <w:style w:type="paragraph" w:customStyle="1" w:styleId="Style2">
    <w:name w:val="Style2"/>
    <w:basedOn w:val="a"/>
    <w:uiPriority w:val="99"/>
    <w:qFormat/>
    <w:rsid w:val="001B58EB"/>
    <w:pPr>
      <w:widowControl w:val="0"/>
      <w:autoSpaceDE w:val="0"/>
      <w:autoSpaceDN w:val="0"/>
      <w:adjustRightInd w:val="0"/>
      <w:spacing w:line="310" w:lineRule="exact"/>
      <w:ind w:firstLine="653"/>
      <w:jc w:val="both"/>
    </w:pPr>
  </w:style>
  <w:style w:type="character" w:customStyle="1" w:styleId="ConsPlusCell0">
    <w:name w:val="ConsPlusCell Знак"/>
    <w:link w:val="ConsPlusCell"/>
    <w:locked/>
    <w:rsid w:val="001B58EB"/>
    <w:rPr>
      <w:rFonts w:ascii="Courier New" w:eastAsia="Times New Roman" w:hAnsi="Courier New" w:cs="Courier New"/>
      <w:sz w:val="20"/>
      <w:szCs w:val="20"/>
      <w:lang w:eastAsia="ru-RU"/>
    </w:rPr>
  </w:style>
  <w:style w:type="character" w:styleId="affff0">
    <w:name w:val="endnote reference"/>
    <w:unhideWhenUsed/>
    <w:rsid w:val="001B58EB"/>
    <w:rPr>
      <w:vertAlign w:val="superscript"/>
    </w:rPr>
  </w:style>
  <w:style w:type="character" w:customStyle="1" w:styleId="122">
    <w:name w:val="Стиль 12 пт курсив"/>
    <w:rsid w:val="001B58EB"/>
    <w:rPr>
      <w:i/>
      <w:iCs/>
      <w:sz w:val="24"/>
    </w:rPr>
  </w:style>
  <w:style w:type="character" w:customStyle="1" w:styleId="FontStyle11">
    <w:name w:val="Font Style11"/>
    <w:uiPriority w:val="99"/>
    <w:rsid w:val="001B58EB"/>
    <w:rPr>
      <w:rFonts w:ascii="Times New Roman" w:hAnsi="Times New Roman" w:cs="Times New Roman" w:hint="default"/>
      <w:sz w:val="24"/>
      <w:szCs w:val="24"/>
    </w:rPr>
  </w:style>
  <w:style w:type="table" w:customStyle="1" w:styleId="TableGrid">
    <w:name w:val="TableGrid"/>
    <w:rsid w:val="001B58EB"/>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numbering" w:customStyle="1" w:styleId="62">
    <w:name w:val="Нет списка6"/>
    <w:next w:val="a2"/>
    <w:uiPriority w:val="99"/>
    <w:semiHidden/>
    <w:unhideWhenUsed/>
    <w:rsid w:val="00EB6B2D"/>
  </w:style>
  <w:style w:type="numbering" w:customStyle="1" w:styleId="160">
    <w:name w:val="Нет списка16"/>
    <w:next w:val="a2"/>
    <w:uiPriority w:val="99"/>
    <w:semiHidden/>
    <w:unhideWhenUsed/>
    <w:rsid w:val="00EB6B2D"/>
  </w:style>
  <w:style w:type="table" w:customStyle="1" w:styleId="161">
    <w:name w:val="Сетка таблицы16"/>
    <w:uiPriority w:val="99"/>
    <w:rsid w:val="00EB6B2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EB6B2D"/>
  </w:style>
  <w:style w:type="numbering" w:customStyle="1" w:styleId="214">
    <w:name w:val="Нет списка21"/>
    <w:next w:val="a2"/>
    <w:uiPriority w:val="99"/>
    <w:semiHidden/>
    <w:unhideWhenUsed/>
    <w:rsid w:val="00EB6B2D"/>
  </w:style>
  <w:style w:type="table" w:customStyle="1" w:styleId="215">
    <w:name w:val="Сетка таблицы2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2"/>
    <w:uiPriority w:val="99"/>
    <w:semiHidden/>
    <w:unhideWhenUsed/>
    <w:rsid w:val="00EB6B2D"/>
  </w:style>
  <w:style w:type="numbering" w:customStyle="1" w:styleId="311">
    <w:name w:val="Нет списка31"/>
    <w:next w:val="a2"/>
    <w:uiPriority w:val="99"/>
    <w:semiHidden/>
    <w:unhideWhenUsed/>
    <w:rsid w:val="00EB6B2D"/>
  </w:style>
  <w:style w:type="table" w:customStyle="1" w:styleId="312">
    <w:name w:val="Сетка таблицы3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0">
    <w:name w:val="Нет списка131"/>
    <w:next w:val="a2"/>
    <w:uiPriority w:val="99"/>
    <w:semiHidden/>
    <w:unhideWhenUsed/>
    <w:rsid w:val="00EB6B2D"/>
  </w:style>
  <w:style w:type="numbering" w:customStyle="1" w:styleId="410">
    <w:name w:val="Нет списка41"/>
    <w:next w:val="a2"/>
    <w:uiPriority w:val="99"/>
    <w:semiHidden/>
    <w:unhideWhenUsed/>
    <w:rsid w:val="00EB6B2D"/>
  </w:style>
  <w:style w:type="table" w:customStyle="1" w:styleId="411">
    <w:name w:val="Сетка таблицы4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0">
    <w:name w:val="Нет списка141"/>
    <w:next w:val="a2"/>
    <w:uiPriority w:val="99"/>
    <w:semiHidden/>
    <w:unhideWhenUsed/>
    <w:rsid w:val="00EB6B2D"/>
  </w:style>
  <w:style w:type="numbering" w:customStyle="1" w:styleId="510">
    <w:name w:val="Нет списка51"/>
    <w:next w:val="a2"/>
    <w:uiPriority w:val="99"/>
    <w:semiHidden/>
    <w:unhideWhenUsed/>
    <w:rsid w:val="00EB6B2D"/>
  </w:style>
  <w:style w:type="table" w:customStyle="1" w:styleId="511">
    <w:name w:val="Сетка таблицы5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0">
    <w:name w:val="Нет списка151"/>
    <w:next w:val="a2"/>
    <w:uiPriority w:val="99"/>
    <w:semiHidden/>
    <w:unhideWhenUsed/>
    <w:rsid w:val="00EB6B2D"/>
  </w:style>
  <w:style w:type="numbering" w:customStyle="1" w:styleId="610">
    <w:name w:val="Нет списка61"/>
    <w:next w:val="a2"/>
    <w:uiPriority w:val="99"/>
    <w:semiHidden/>
    <w:unhideWhenUsed/>
    <w:rsid w:val="00EB6B2D"/>
  </w:style>
  <w:style w:type="table" w:customStyle="1" w:styleId="611">
    <w:name w:val="Сетка таблицы61"/>
    <w:basedOn w:val="a1"/>
    <w:next w:val="afc"/>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15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1">
    <w:name w:val="Знак Знак Знак Знак"/>
    <w:basedOn w:val="a"/>
    <w:uiPriority w:val="99"/>
    <w:rsid w:val="00EB6B2D"/>
    <w:pPr>
      <w:widowControl w:val="0"/>
      <w:adjustRightInd w:val="0"/>
      <w:spacing w:after="160" w:line="240" w:lineRule="exact"/>
      <w:jc w:val="right"/>
    </w:pPr>
    <w:rPr>
      <w:rFonts w:ascii="Calibri" w:hAnsi="Calibri" w:cs="Calibri"/>
      <w:sz w:val="20"/>
      <w:szCs w:val="20"/>
      <w:lang w:val="en-GB" w:eastAsia="en-US"/>
    </w:rPr>
  </w:style>
  <w:style w:type="numbering" w:customStyle="1" w:styleId="72">
    <w:name w:val="Нет списка7"/>
    <w:next w:val="a2"/>
    <w:uiPriority w:val="99"/>
    <w:semiHidden/>
    <w:unhideWhenUsed/>
    <w:rsid w:val="00300860"/>
  </w:style>
  <w:style w:type="paragraph" w:customStyle="1" w:styleId="affff2">
    <w:name w:val="Сноска"/>
    <w:basedOn w:val="a"/>
    <w:next w:val="a"/>
    <w:uiPriority w:val="99"/>
    <w:qFormat/>
    <w:rsid w:val="00300860"/>
    <w:pPr>
      <w:widowControl w:val="0"/>
      <w:autoSpaceDE w:val="0"/>
      <w:autoSpaceDN w:val="0"/>
      <w:adjustRightInd w:val="0"/>
      <w:ind w:firstLine="720"/>
      <w:jc w:val="both"/>
    </w:pPr>
    <w:rPr>
      <w:sz w:val="20"/>
      <w:szCs w:val="20"/>
    </w:rPr>
  </w:style>
  <w:style w:type="numbering" w:customStyle="1" w:styleId="82">
    <w:name w:val="Нет списка8"/>
    <w:next w:val="a2"/>
    <w:uiPriority w:val="99"/>
    <w:semiHidden/>
    <w:unhideWhenUsed/>
    <w:rsid w:val="00A27A07"/>
  </w:style>
  <w:style w:type="character" w:customStyle="1" w:styleId="43">
    <w:name w:val="Основной текст (4)_"/>
    <w:basedOn w:val="a0"/>
    <w:link w:val="44"/>
    <w:rsid w:val="00A27A07"/>
    <w:rPr>
      <w:rFonts w:ascii="Segoe UI" w:eastAsia="Segoe UI" w:hAnsi="Segoe UI" w:cs="Segoe UI"/>
      <w:b/>
      <w:bCs/>
      <w:shd w:val="clear" w:color="auto" w:fill="FFFFFF"/>
    </w:rPr>
  </w:style>
  <w:style w:type="character" w:customStyle="1" w:styleId="53">
    <w:name w:val="Основной текст (5)_"/>
    <w:basedOn w:val="a0"/>
    <w:rsid w:val="00A27A07"/>
    <w:rPr>
      <w:rFonts w:ascii="Times New Roman" w:eastAsia="Times New Roman" w:hAnsi="Times New Roman" w:cs="Times New Roman"/>
      <w:b w:val="0"/>
      <w:bCs w:val="0"/>
      <w:i w:val="0"/>
      <w:iCs w:val="0"/>
      <w:smallCaps w:val="0"/>
      <w:strike w:val="0"/>
      <w:u w:val="none"/>
    </w:rPr>
  </w:style>
  <w:style w:type="character" w:customStyle="1" w:styleId="54">
    <w:name w:val="Основной текст (5)"/>
    <w:basedOn w:val="53"/>
    <w:rsid w:val="00A27A07"/>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63">
    <w:name w:val="Основной текст (6)_"/>
    <w:basedOn w:val="a0"/>
    <w:link w:val="64"/>
    <w:rsid w:val="00A27A07"/>
    <w:rPr>
      <w:rFonts w:ascii="Times New Roman" w:eastAsia="Times New Roman" w:hAnsi="Times New Roman" w:cs="Times New Roman"/>
      <w:shd w:val="clear" w:color="auto" w:fill="FFFFFF"/>
    </w:rPr>
  </w:style>
  <w:style w:type="character" w:customStyle="1" w:styleId="affff3">
    <w:name w:val="Подпись к картинке_"/>
    <w:basedOn w:val="a0"/>
    <w:link w:val="affff4"/>
    <w:uiPriority w:val="99"/>
    <w:rsid w:val="00A27A07"/>
    <w:rPr>
      <w:rFonts w:ascii="Times New Roman" w:eastAsia="Times New Roman" w:hAnsi="Times New Roman" w:cs="Times New Roman"/>
      <w:shd w:val="clear" w:color="auto" w:fill="FFFFFF"/>
    </w:rPr>
  </w:style>
  <w:style w:type="character" w:customStyle="1" w:styleId="73">
    <w:name w:val="Основной текст (7)_"/>
    <w:basedOn w:val="a0"/>
    <w:link w:val="74"/>
    <w:rsid w:val="00A27A07"/>
    <w:rPr>
      <w:rFonts w:ascii="Times New Roman" w:eastAsia="Times New Roman" w:hAnsi="Times New Roman" w:cs="Times New Roman"/>
      <w:b/>
      <w:bCs/>
      <w:sz w:val="26"/>
      <w:szCs w:val="26"/>
      <w:shd w:val="clear" w:color="auto" w:fill="FFFFFF"/>
    </w:rPr>
  </w:style>
  <w:style w:type="character" w:customStyle="1" w:styleId="73pt">
    <w:name w:val="Основной текст (7) + Интервал 3 pt"/>
    <w:basedOn w:val="73"/>
    <w:rsid w:val="00A27A07"/>
    <w:rPr>
      <w:rFonts w:ascii="Times New Roman" w:eastAsia="Times New Roman" w:hAnsi="Times New Roman" w:cs="Times New Roman"/>
      <w:b/>
      <w:bCs/>
      <w:color w:val="000000"/>
      <w:spacing w:val="60"/>
      <w:w w:val="100"/>
      <w:position w:val="0"/>
      <w:sz w:val="26"/>
      <w:szCs w:val="26"/>
      <w:shd w:val="clear" w:color="auto" w:fill="FFFFFF"/>
      <w:lang w:val="ru-RU" w:eastAsia="ru-RU" w:bidi="ru-RU"/>
    </w:rPr>
  </w:style>
  <w:style w:type="character" w:customStyle="1" w:styleId="211pt">
    <w:name w:val="Основной текст (2) + 11 pt;Полужирный"/>
    <w:basedOn w:val="23"/>
    <w:rsid w:val="00A27A0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affff5">
    <w:name w:val="Колонтитул_"/>
    <w:basedOn w:val="a0"/>
    <w:link w:val="affff6"/>
    <w:rsid w:val="00A27A07"/>
    <w:rPr>
      <w:rFonts w:ascii="Times New Roman" w:eastAsia="Times New Roman" w:hAnsi="Times New Roman" w:cs="Times New Roman"/>
      <w:shd w:val="clear" w:color="auto" w:fill="FFFFFF"/>
    </w:rPr>
  </w:style>
  <w:style w:type="character" w:customStyle="1" w:styleId="2f3">
    <w:name w:val="Колонтитул (2)_"/>
    <w:basedOn w:val="a0"/>
    <w:link w:val="2f4"/>
    <w:rsid w:val="00A27A07"/>
    <w:rPr>
      <w:rFonts w:ascii="Trebuchet MS" w:eastAsia="Trebuchet MS" w:hAnsi="Trebuchet MS" w:cs="Trebuchet MS"/>
      <w:sz w:val="21"/>
      <w:szCs w:val="21"/>
      <w:shd w:val="clear" w:color="auto" w:fill="FFFFFF"/>
    </w:rPr>
  </w:style>
  <w:style w:type="character" w:customStyle="1" w:styleId="211pt0">
    <w:name w:val="Основной текст (2) + 11 pt"/>
    <w:basedOn w:val="23"/>
    <w:rsid w:val="00A27A07"/>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ArialUnicodeMS7pt">
    <w:name w:val="Основной текст (2) + Arial Unicode MS;7 pt"/>
    <w:basedOn w:val="23"/>
    <w:rsid w:val="00A27A07"/>
    <w:rPr>
      <w:rFonts w:ascii="Arial Unicode MS" w:eastAsia="Arial Unicode MS" w:hAnsi="Arial Unicode MS" w:cs="Arial Unicode MS"/>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3f0">
    <w:name w:val="Колонтитул (3)_"/>
    <w:basedOn w:val="a0"/>
    <w:link w:val="3f1"/>
    <w:rsid w:val="00A27A07"/>
    <w:rPr>
      <w:rFonts w:ascii="Times New Roman" w:eastAsia="Times New Roman" w:hAnsi="Times New Roman" w:cs="Times New Roman"/>
      <w:shd w:val="clear" w:color="auto" w:fill="FFFFFF"/>
    </w:rPr>
  </w:style>
  <w:style w:type="character" w:customStyle="1" w:styleId="affff7">
    <w:name w:val="Подпись к таблице_"/>
    <w:basedOn w:val="a0"/>
    <w:link w:val="affff8"/>
    <w:rsid w:val="00A27A07"/>
    <w:rPr>
      <w:rFonts w:ascii="Times New Roman" w:eastAsia="Times New Roman" w:hAnsi="Times New Roman" w:cs="Times New Roman"/>
      <w:shd w:val="clear" w:color="auto" w:fill="FFFFFF"/>
    </w:rPr>
  </w:style>
  <w:style w:type="paragraph" w:customStyle="1" w:styleId="44">
    <w:name w:val="Основной текст (4)"/>
    <w:basedOn w:val="a"/>
    <w:link w:val="43"/>
    <w:rsid w:val="00A27A07"/>
    <w:pPr>
      <w:widowControl w:val="0"/>
      <w:shd w:val="clear" w:color="auto" w:fill="FFFFFF"/>
      <w:spacing w:before="180" w:line="0" w:lineRule="atLeast"/>
      <w:jc w:val="center"/>
    </w:pPr>
    <w:rPr>
      <w:rFonts w:ascii="Segoe UI" w:eastAsia="Segoe UI" w:hAnsi="Segoe UI" w:cs="Segoe UI"/>
      <w:b/>
      <w:bCs/>
      <w:sz w:val="22"/>
      <w:szCs w:val="22"/>
      <w:lang w:eastAsia="en-US"/>
    </w:rPr>
  </w:style>
  <w:style w:type="paragraph" w:customStyle="1" w:styleId="64">
    <w:name w:val="Основной текст (6)"/>
    <w:basedOn w:val="a"/>
    <w:link w:val="63"/>
    <w:rsid w:val="00A27A07"/>
    <w:pPr>
      <w:widowControl w:val="0"/>
      <w:shd w:val="clear" w:color="auto" w:fill="FFFFFF"/>
      <w:spacing w:after="2040" w:line="0" w:lineRule="atLeast"/>
      <w:jc w:val="both"/>
    </w:pPr>
    <w:rPr>
      <w:sz w:val="22"/>
      <w:szCs w:val="22"/>
      <w:lang w:eastAsia="en-US"/>
    </w:rPr>
  </w:style>
  <w:style w:type="paragraph" w:customStyle="1" w:styleId="affff4">
    <w:name w:val="Подпись к картинке"/>
    <w:basedOn w:val="a"/>
    <w:link w:val="affff3"/>
    <w:uiPriority w:val="99"/>
    <w:rsid w:val="00A27A07"/>
    <w:pPr>
      <w:widowControl w:val="0"/>
      <w:shd w:val="clear" w:color="auto" w:fill="FFFFFF"/>
      <w:spacing w:line="0" w:lineRule="atLeast"/>
    </w:pPr>
    <w:rPr>
      <w:sz w:val="22"/>
      <w:szCs w:val="22"/>
      <w:lang w:eastAsia="en-US"/>
    </w:rPr>
  </w:style>
  <w:style w:type="paragraph" w:customStyle="1" w:styleId="74">
    <w:name w:val="Основной текст (7)"/>
    <w:basedOn w:val="a"/>
    <w:link w:val="73"/>
    <w:rsid w:val="00A27A07"/>
    <w:pPr>
      <w:widowControl w:val="0"/>
      <w:shd w:val="clear" w:color="auto" w:fill="FFFFFF"/>
      <w:spacing w:before="540" w:line="298" w:lineRule="exact"/>
      <w:jc w:val="center"/>
    </w:pPr>
    <w:rPr>
      <w:b/>
      <w:bCs/>
      <w:sz w:val="26"/>
      <w:szCs w:val="26"/>
      <w:lang w:eastAsia="en-US"/>
    </w:rPr>
  </w:style>
  <w:style w:type="paragraph" w:customStyle="1" w:styleId="affff6">
    <w:name w:val="Колонтитул"/>
    <w:basedOn w:val="a"/>
    <w:link w:val="affff5"/>
    <w:qFormat/>
    <w:rsid w:val="00A27A07"/>
    <w:pPr>
      <w:widowControl w:val="0"/>
      <w:shd w:val="clear" w:color="auto" w:fill="FFFFFF"/>
      <w:spacing w:line="0" w:lineRule="atLeast"/>
    </w:pPr>
    <w:rPr>
      <w:sz w:val="22"/>
      <w:szCs w:val="22"/>
      <w:lang w:eastAsia="en-US"/>
    </w:rPr>
  </w:style>
  <w:style w:type="paragraph" w:customStyle="1" w:styleId="2f4">
    <w:name w:val="Колонтитул (2)"/>
    <w:basedOn w:val="a"/>
    <w:link w:val="2f3"/>
    <w:rsid w:val="00A27A07"/>
    <w:pPr>
      <w:widowControl w:val="0"/>
      <w:shd w:val="clear" w:color="auto" w:fill="FFFFFF"/>
      <w:spacing w:line="0" w:lineRule="atLeast"/>
    </w:pPr>
    <w:rPr>
      <w:rFonts w:ascii="Trebuchet MS" w:eastAsia="Trebuchet MS" w:hAnsi="Trebuchet MS" w:cs="Trebuchet MS"/>
      <w:sz w:val="21"/>
      <w:szCs w:val="21"/>
      <w:lang w:eastAsia="en-US"/>
    </w:rPr>
  </w:style>
  <w:style w:type="paragraph" w:customStyle="1" w:styleId="3f1">
    <w:name w:val="Колонтитул (3)"/>
    <w:basedOn w:val="a"/>
    <w:link w:val="3f0"/>
    <w:rsid w:val="00A27A07"/>
    <w:pPr>
      <w:widowControl w:val="0"/>
      <w:shd w:val="clear" w:color="auto" w:fill="FFFFFF"/>
      <w:spacing w:line="0" w:lineRule="atLeast"/>
    </w:pPr>
    <w:rPr>
      <w:sz w:val="22"/>
      <w:szCs w:val="22"/>
      <w:lang w:eastAsia="en-US"/>
    </w:rPr>
  </w:style>
  <w:style w:type="paragraph" w:customStyle="1" w:styleId="affff8">
    <w:name w:val="Подпись к таблице"/>
    <w:basedOn w:val="a"/>
    <w:link w:val="affff7"/>
    <w:rsid w:val="00A27A07"/>
    <w:pPr>
      <w:widowControl w:val="0"/>
      <w:shd w:val="clear" w:color="auto" w:fill="FFFFFF"/>
      <w:spacing w:after="60" w:line="0" w:lineRule="atLeast"/>
      <w:jc w:val="both"/>
    </w:pPr>
    <w:rPr>
      <w:sz w:val="22"/>
      <w:szCs w:val="22"/>
      <w:lang w:eastAsia="en-US"/>
    </w:rPr>
  </w:style>
  <w:style w:type="numbering" w:customStyle="1" w:styleId="92">
    <w:name w:val="Нет списка9"/>
    <w:next w:val="a2"/>
    <w:uiPriority w:val="99"/>
    <w:semiHidden/>
    <w:unhideWhenUsed/>
    <w:rsid w:val="00D83EE9"/>
  </w:style>
  <w:style w:type="table" w:customStyle="1" w:styleId="117">
    <w:name w:val="Заголовок 1 Знак1"/>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313">
    <w:name w:val="Заголовок 3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412">
    <w:name w:val="Заголовок 4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512">
    <w:name w:val="Заголовок 5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character" w:customStyle="1" w:styleId="2f5">
    <w:name w:val="Цитата 2 Знак"/>
    <w:link w:val="2f6"/>
    <w:uiPriority w:val="29"/>
    <w:qFormat/>
    <w:rsid w:val="00D83EE9"/>
    <w:rPr>
      <w:i/>
    </w:rPr>
  </w:style>
  <w:style w:type="paragraph" w:styleId="2f6">
    <w:name w:val="Quote"/>
    <w:basedOn w:val="a"/>
    <w:next w:val="a"/>
    <w:link w:val="2f5"/>
    <w:uiPriority w:val="29"/>
    <w:qFormat/>
    <w:rsid w:val="00D83EE9"/>
    <w:pPr>
      <w:suppressAutoHyphens/>
      <w:ind w:left="720" w:right="720"/>
    </w:pPr>
    <w:rPr>
      <w:rFonts w:asciiTheme="minorHAnsi" w:eastAsiaTheme="minorHAnsi" w:hAnsiTheme="minorHAnsi" w:cstheme="minorBidi"/>
      <w:i/>
      <w:sz w:val="22"/>
      <w:szCs w:val="22"/>
      <w:lang w:eastAsia="en-US"/>
    </w:rPr>
  </w:style>
  <w:style w:type="character" w:customStyle="1" w:styleId="216">
    <w:name w:val="Цитата 2 Знак1"/>
    <w:basedOn w:val="a0"/>
    <w:uiPriority w:val="29"/>
    <w:rsid w:val="00D83EE9"/>
    <w:rPr>
      <w:rFonts w:ascii="Times New Roman" w:eastAsia="Times New Roman" w:hAnsi="Times New Roman" w:cs="Times New Roman"/>
      <w:i/>
      <w:iCs/>
      <w:color w:val="000000" w:themeColor="text1"/>
      <w:sz w:val="24"/>
      <w:szCs w:val="24"/>
      <w:lang w:eastAsia="ru-RU"/>
    </w:rPr>
  </w:style>
  <w:style w:type="character" w:customStyle="1" w:styleId="affff9">
    <w:name w:val="Выделенная цитата Знак"/>
    <w:link w:val="affffa"/>
    <w:uiPriority w:val="30"/>
    <w:qFormat/>
    <w:rsid w:val="00D83EE9"/>
    <w:rPr>
      <w:i/>
      <w:shd w:val="clear" w:color="auto" w:fill="F2F2F2"/>
    </w:rPr>
  </w:style>
  <w:style w:type="paragraph" w:styleId="affffa">
    <w:name w:val="Intense Quote"/>
    <w:basedOn w:val="a"/>
    <w:next w:val="a"/>
    <w:link w:val="affff9"/>
    <w:uiPriority w:val="30"/>
    <w:qFormat/>
    <w:rsid w:val="00D83EE9"/>
    <w:pPr>
      <w:pBdr>
        <w:top w:val="single" w:sz="4" w:space="5" w:color="FFFFFF"/>
        <w:left w:val="single" w:sz="4" w:space="10" w:color="FFFFFF"/>
        <w:bottom w:val="single" w:sz="4" w:space="5" w:color="FFFFFF"/>
        <w:right w:val="single" w:sz="4" w:space="10" w:color="FFFFFF"/>
      </w:pBdr>
      <w:shd w:val="clear" w:color="auto" w:fill="F2F2F2"/>
      <w:suppressAutoHyphens/>
      <w:ind w:left="720" w:right="720"/>
    </w:pPr>
    <w:rPr>
      <w:rFonts w:asciiTheme="minorHAnsi" w:eastAsiaTheme="minorHAnsi" w:hAnsiTheme="minorHAnsi" w:cstheme="minorBidi"/>
      <w:i/>
      <w:sz w:val="22"/>
      <w:szCs w:val="22"/>
      <w:lang w:eastAsia="en-US"/>
    </w:rPr>
  </w:style>
  <w:style w:type="character" w:customStyle="1" w:styleId="1f">
    <w:name w:val="Выделенная цитата Знак1"/>
    <w:basedOn w:val="a0"/>
    <w:uiPriority w:val="30"/>
    <w:rsid w:val="00D83EE9"/>
    <w:rPr>
      <w:rFonts w:ascii="Times New Roman" w:eastAsia="Times New Roman" w:hAnsi="Times New Roman" w:cs="Times New Roman"/>
      <w:b/>
      <w:bCs/>
      <w:i/>
      <w:iCs/>
      <w:color w:val="5B9BD5" w:themeColor="accent1"/>
      <w:sz w:val="24"/>
      <w:szCs w:val="24"/>
      <w:lang w:eastAsia="ru-RU"/>
    </w:rPr>
  </w:style>
  <w:style w:type="character" w:customStyle="1" w:styleId="CaptionChar">
    <w:name w:val="Caption Char"/>
    <w:uiPriority w:val="99"/>
    <w:qFormat/>
    <w:rsid w:val="00D83EE9"/>
  </w:style>
  <w:style w:type="character" w:customStyle="1" w:styleId="affffb">
    <w:name w:val="Символ сноски"/>
    <w:uiPriority w:val="99"/>
    <w:unhideWhenUsed/>
    <w:qFormat/>
    <w:rsid w:val="00D83EE9"/>
    <w:rPr>
      <w:vertAlign w:val="superscript"/>
    </w:rPr>
  </w:style>
  <w:style w:type="character" w:customStyle="1" w:styleId="affffc">
    <w:name w:val="Символ концевой сноски"/>
    <w:uiPriority w:val="99"/>
    <w:semiHidden/>
    <w:unhideWhenUsed/>
    <w:qFormat/>
    <w:rsid w:val="00D83EE9"/>
    <w:rPr>
      <w:vertAlign w:val="superscript"/>
    </w:rPr>
  </w:style>
  <w:style w:type="paragraph" w:customStyle="1" w:styleId="affffd">
    <w:name w:val="Заголовок"/>
    <w:basedOn w:val="a"/>
    <w:next w:val="aff2"/>
    <w:qFormat/>
    <w:rsid w:val="00D83EE9"/>
    <w:pPr>
      <w:keepNext/>
      <w:suppressAutoHyphens/>
      <w:spacing w:before="240" w:after="120"/>
    </w:pPr>
    <w:rPr>
      <w:rFonts w:ascii="PT Astra Serif" w:eastAsia="Tahoma" w:hAnsi="PT Astra Serif" w:cs="Noto Sans Devanagari"/>
      <w:sz w:val="28"/>
      <w:szCs w:val="28"/>
    </w:rPr>
  </w:style>
  <w:style w:type="paragraph" w:styleId="1f0">
    <w:name w:val="index 1"/>
    <w:basedOn w:val="a"/>
    <w:next w:val="a"/>
    <w:autoRedefine/>
    <w:uiPriority w:val="99"/>
    <w:semiHidden/>
    <w:unhideWhenUsed/>
    <w:rsid w:val="00D83EE9"/>
    <w:pPr>
      <w:ind w:left="240" w:hanging="240"/>
    </w:pPr>
  </w:style>
  <w:style w:type="paragraph" w:styleId="affffe">
    <w:name w:val="index heading"/>
    <w:basedOn w:val="affffd"/>
    <w:rsid w:val="00D83EE9"/>
  </w:style>
  <w:style w:type="paragraph" w:styleId="1f1">
    <w:name w:val="toc 1"/>
    <w:basedOn w:val="a"/>
    <w:next w:val="a"/>
    <w:link w:val="1f2"/>
    <w:uiPriority w:val="39"/>
    <w:unhideWhenUsed/>
    <w:qFormat/>
    <w:rsid w:val="00D83EE9"/>
    <w:pPr>
      <w:suppressAutoHyphens/>
      <w:spacing w:after="57"/>
    </w:pPr>
    <w:rPr>
      <w:rFonts w:eastAsia="Calibri"/>
    </w:rPr>
  </w:style>
  <w:style w:type="paragraph" w:styleId="2f7">
    <w:name w:val="toc 2"/>
    <w:basedOn w:val="a"/>
    <w:next w:val="a"/>
    <w:link w:val="2f8"/>
    <w:uiPriority w:val="39"/>
    <w:unhideWhenUsed/>
    <w:qFormat/>
    <w:rsid w:val="00D83EE9"/>
    <w:pPr>
      <w:suppressAutoHyphens/>
      <w:spacing w:after="57"/>
      <w:ind w:left="283"/>
    </w:pPr>
    <w:rPr>
      <w:rFonts w:eastAsia="Calibri"/>
    </w:rPr>
  </w:style>
  <w:style w:type="paragraph" w:styleId="3f2">
    <w:name w:val="toc 3"/>
    <w:basedOn w:val="a"/>
    <w:next w:val="a"/>
    <w:link w:val="3f3"/>
    <w:uiPriority w:val="39"/>
    <w:unhideWhenUsed/>
    <w:qFormat/>
    <w:rsid w:val="00D83EE9"/>
    <w:pPr>
      <w:suppressAutoHyphens/>
      <w:spacing w:after="57"/>
      <w:ind w:left="567"/>
    </w:pPr>
    <w:rPr>
      <w:rFonts w:eastAsia="Calibri"/>
    </w:rPr>
  </w:style>
  <w:style w:type="paragraph" w:styleId="45">
    <w:name w:val="toc 4"/>
    <w:basedOn w:val="a"/>
    <w:next w:val="a"/>
    <w:link w:val="46"/>
    <w:uiPriority w:val="39"/>
    <w:unhideWhenUsed/>
    <w:qFormat/>
    <w:rsid w:val="00D83EE9"/>
    <w:pPr>
      <w:suppressAutoHyphens/>
      <w:spacing w:after="57"/>
      <w:ind w:left="850"/>
    </w:pPr>
    <w:rPr>
      <w:rFonts w:eastAsia="Calibri"/>
    </w:rPr>
  </w:style>
  <w:style w:type="paragraph" w:styleId="55">
    <w:name w:val="toc 5"/>
    <w:basedOn w:val="a"/>
    <w:next w:val="a"/>
    <w:link w:val="56"/>
    <w:uiPriority w:val="39"/>
    <w:unhideWhenUsed/>
    <w:qFormat/>
    <w:rsid w:val="00D83EE9"/>
    <w:pPr>
      <w:suppressAutoHyphens/>
      <w:spacing w:after="57"/>
      <w:ind w:left="1134"/>
    </w:pPr>
    <w:rPr>
      <w:rFonts w:eastAsia="Calibri"/>
    </w:rPr>
  </w:style>
  <w:style w:type="paragraph" w:styleId="65">
    <w:name w:val="toc 6"/>
    <w:basedOn w:val="a"/>
    <w:next w:val="a"/>
    <w:link w:val="66"/>
    <w:uiPriority w:val="39"/>
    <w:unhideWhenUsed/>
    <w:qFormat/>
    <w:rsid w:val="00D83EE9"/>
    <w:pPr>
      <w:suppressAutoHyphens/>
      <w:spacing w:after="57"/>
      <w:ind w:left="1417"/>
    </w:pPr>
    <w:rPr>
      <w:rFonts w:eastAsia="Calibri"/>
    </w:rPr>
  </w:style>
  <w:style w:type="paragraph" w:styleId="75">
    <w:name w:val="toc 7"/>
    <w:basedOn w:val="a"/>
    <w:next w:val="a"/>
    <w:link w:val="76"/>
    <w:uiPriority w:val="39"/>
    <w:unhideWhenUsed/>
    <w:qFormat/>
    <w:rsid w:val="00D83EE9"/>
    <w:pPr>
      <w:suppressAutoHyphens/>
      <w:spacing w:after="57"/>
      <w:ind w:left="1701"/>
    </w:pPr>
    <w:rPr>
      <w:rFonts w:eastAsia="Calibri"/>
    </w:rPr>
  </w:style>
  <w:style w:type="paragraph" w:styleId="83">
    <w:name w:val="toc 8"/>
    <w:basedOn w:val="a"/>
    <w:next w:val="a"/>
    <w:link w:val="84"/>
    <w:uiPriority w:val="39"/>
    <w:unhideWhenUsed/>
    <w:qFormat/>
    <w:rsid w:val="00D83EE9"/>
    <w:pPr>
      <w:suppressAutoHyphens/>
      <w:spacing w:after="57"/>
      <w:ind w:left="1984"/>
    </w:pPr>
    <w:rPr>
      <w:rFonts w:eastAsia="Calibri"/>
    </w:rPr>
  </w:style>
  <w:style w:type="paragraph" w:styleId="93">
    <w:name w:val="toc 9"/>
    <w:basedOn w:val="a"/>
    <w:next w:val="a"/>
    <w:link w:val="94"/>
    <w:uiPriority w:val="39"/>
    <w:unhideWhenUsed/>
    <w:qFormat/>
    <w:rsid w:val="00D83EE9"/>
    <w:pPr>
      <w:suppressAutoHyphens/>
      <w:spacing w:after="57"/>
      <w:ind w:left="2268"/>
    </w:pPr>
    <w:rPr>
      <w:rFonts w:eastAsia="Calibri"/>
    </w:rPr>
  </w:style>
  <w:style w:type="paragraph" w:styleId="afffff">
    <w:name w:val="TOC Heading"/>
    <w:uiPriority w:val="39"/>
    <w:qFormat/>
    <w:rsid w:val="00D83EE9"/>
    <w:pPr>
      <w:suppressAutoHyphens/>
      <w:spacing w:after="0" w:line="240" w:lineRule="auto"/>
    </w:pPr>
    <w:rPr>
      <w:rFonts w:ascii="Calibri" w:eastAsia="Calibri" w:hAnsi="Calibri" w:cs="Times New Roman"/>
      <w:sz w:val="20"/>
      <w:szCs w:val="20"/>
      <w:lang w:eastAsia="zh-CN"/>
    </w:rPr>
  </w:style>
  <w:style w:type="paragraph" w:styleId="afffff0">
    <w:name w:val="table of figures"/>
    <w:basedOn w:val="a"/>
    <w:next w:val="a"/>
    <w:uiPriority w:val="99"/>
    <w:unhideWhenUsed/>
    <w:qFormat/>
    <w:rsid w:val="00D83EE9"/>
    <w:pPr>
      <w:suppressAutoHyphens/>
    </w:pPr>
    <w:rPr>
      <w:rFonts w:eastAsia="Calibri"/>
    </w:rPr>
  </w:style>
  <w:style w:type="paragraph" w:customStyle="1" w:styleId="1f3">
    <w:name w:val="Основной текст1"/>
    <w:qFormat/>
    <w:rsid w:val="00D83EE9"/>
    <w:pPr>
      <w:widowControl w:val="0"/>
      <w:suppressAutoHyphens/>
      <w:spacing w:after="120" w:line="240" w:lineRule="auto"/>
    </w:pPr>
    <w:rPr>
      <w:rFonts w:ascii="Arial" w:eastAsia="Lucida Sans Unicode" w:hAnsi="Arial" w:cs="Times New Roman"/>
      <w:sz w:val="24"/>
      <w:szCs w:val="24"/>
    </w:rPr>
  </w:style>
  <w:style w:type="paragraph" w:customStyle="1" w:styleId="afffff1">
    <w:name w:val="Содержимое врезки"/>
    <w:basedOn w:val="a"/>
    <w:qFormat/>
    <w:rsid w:val="00D83EE9"/>
    <w:pPr>
      <w:suppressAutoHyphens/>
    </w:pPr>
    <w:rPr>
      <w:rFonts w:eastAsia="Calibri"/>
    </w:rPr>
  </w:style>
  <w:style w:type="paragraph" w:customStyle="1" w:styleId="afffff2">
    <w:name w:val="Содержимое таблицы"/>
    <w:basedOn w:val="a"/>
    <w:qFormat/>
    <w:rsid w:val="00D83EE9"/>
    <w:pPr>
      <w:widowControl w:val="0"/>
      <w:suppressLineNumbers/>
      <w:suppressAutoHyphens/>
    </w:pPr>
    <w:rPr>
      <w:rFonts w:eastAsia="Calibri"/>
    </w:rPr>
  </w:style>
  <w:style w:type="paragraph" w:customStyle="1" w:styleId="afffff3">
    <w:name w:val="Заголовок таблицы"/>
    <w:basedOn w:val="afffff2"/>
    <w:qFormat/>
    <w:rsid w:val="00D83EE9"/>
    <w:pPr>
      <w:jc w:val="center"/>
    </w:pPr>
    <w:rPr>
      <w:b/>
      <w:bCs/>
    </w:rPr>
  </w:style>
  <w:style w:type="table" w:customStyle="1" w:styleId="170">
    <w:name w:val="Сетка таблицы17"/>
    <w:basedOn w:val="a1"/>
    <w:next w:val="afc"/>
    <w:uiPriority w:val="59"/>
    <w:rsid w:val="00D83EE9"/>
    <w:pPr>
      <w:spacing w:after="0" w:line="240" w:lineRule="auto"/>
    </w:pPr>
    <w:rPr>
      <w:rFonts w:ascii="Calibri" w:eastAsia="Calibri" w:hAnsi="Calibri" w:cs="Times New Roman"/>
    </w:rPr>
    <w:tblPr/>
  </w:style>
  <w:style w:type="table" w:customStyle="1" w:styleId="TableGridLight">
    <w:name w:val="Table Grid Light"/>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7">
    <w:name w:val="Таблица простая 21"/>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11">
    <w:name w:val="Таблица-сетка 1 светл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21">
    <w:name w:val="Таблица-сетка 2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31">
    <w:name w:val="Таблица-сетка 3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41">
    <w:name w:val="Таблица-сетка 41"/>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51">
    <w:name w:val="Таблица-сетка 5 тем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1">
    <w:name w:val="Grid Table 5 Dark-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2">
    <w:name w:val="Grid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3">
    <w:name w:val="Grid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4">
    <w:name w:val="Grid Table 5 Dark-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5">
    <w:name w:val="Grid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6">
    <w:name w:val="Grid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61">
    <w:name w:val="Таблица-сетка 6 цвет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71">
    <w:name w:val="Таблица-сетка 7 цвет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110">
    <w:name w:val="Список-таблица 1 светл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1">
    <w:name w:val="List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2">
    <w:name w:val="List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3">
    <w:name w:val="List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4">
    <w:name w:val="List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5">
    <w:name w:val="List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6">
    <w:name w:val="List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210">
    <w:name w:val="Список-таблица 2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310">
    <w:name w:val="Список-таблица 3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410">
    <w:name w:val="Список-таблица 4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510">
    <w:name w:val="Список-таблица 5 тем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ListTable5Dark-Accent1">
    <w:name w:val="List Table 5 Dark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4F81BD"/>
        <w:left w:val="single" w:sz="32" w:space="0" w:color="4F81BD"/>
        <w:bottom w:val="single" w:sz="32" w:space="0" w:color="4F81BD"/>
        <w:right w:val="single" w:sz="32" w:space="0" w:color="4F81BD"/>
      </w:tblBorders>
      <w:tblCellMar>
        <w:top w:w="0" w:type="dxa"/>
        <w:left w:w="0" w:type="dxa"/>
        <w:bottom w:w="0" w:type="dxa"/>
        <w:right w:w="0" w:type="dxa"/>
      </w:tblCellMar>
    </w:tblPr>
  </w:style>
  <w:style w:type="table" w:customStyle="1" w:styleId="ListTable5Dark-Accent2">
    <w:name w:val="List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D99695"/>
        <w:left w:val="single" w:sz="32" w:space="0" w:color="D99695"/>
        <w:bottom w:val="single" w:sz="32" w:space="0" w:color="D99695"/>
        <w:right w:val="single" w:sz="32" w:space="0" w:color="D99695"/>
      </w:tblBorders>
      <w:tblCellMar>
        <w:top w:w="0" w:type="dxa"/>
        <w:left w:w="0" w:type="dxa"/>
        <w:bottom w:w="0" w:type="dxa"/>
        <w:right w:w="0" w:type="dxa"/>
      </w:tblCellMar>
    </w:tblPr>
  </w:style>
  <w:style w:type="table" w:customStyle="1" w:styleId="ListTable5Dark-Accent3">
    <w:name w:val="List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C3D69B"/>
        <w:left w:val="single" w:sz="32" w:space="0" w:color="C3D69B"/>
        <w:bottom w:val="single" w:sz="32" w:space="0" w:color="C3D69B"/>
        <w:right w:val="single" w:sz="32" w:space="0" w:color="C3D69B"/>
      </w:tblBorders>
      <w:tblCellMar>
        <w:top w:w="0" w:type="dxa"/>
        <w:left w:w="0" w:type="dxa"/>
        <w:bottom w:w="0" w:type="dxa"/>
        <w:right w:w="0" w:type="dxa"/>
      </w:tblCellMar>
    </w:tblPr>
  </w:style>
  <w:style w:type="table" w:customStyle="1" w:styleId="ListTable5Dark-Accent4">
    <w:name w:val="List Table 5 Dark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B2A1C6"/>
        <w:left w:val="single" w:sz="32" w:space="0" w:color="B2A1C6"/>
        <w:bottom w:val="single" w:sz="32" w:space="0" w:color="B2A1C6"/>
        <w:right w:val="single" w:sz="32" w:space="0" w:color="B2A1C6"/>
      </w:tblBorders>
      <w:tblCellMar>
        <w:top w:w="0" w:type="dxa"/>
        <w:left w:w="0" w:type="dxa"/>
        <w:bottom w:w="0" w:type="dxa"/>
        <w:right w:w="0" w:type="dxa"/>
      </w:tblCellMar>
    </w:tblPr>
  </w:style>
  <w:style w:type="table" w:customStyle="1" w:styleId="ListTable5Dark-Accent5">
    <w:name w:val="List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92CCDC"/>
        <w:left w:val="single" w:sz="32" w:space="0" w:color="92CCDC"/>
        <w:bottom w:val="single" w:sz="32" w:space="0" w:color="92CCDC"/>
        <w:right w:val="single" w:sz="32" w:space="0" w:color="92CCDC"/>
      </w:tblBorders>
      <w:tblCellMar>
        <w:top w:w="0" w:type="dxa"/>
        <w:left w:w="0" w:type="dxa"/>
        <w:bottom w:w="0" w:type="dxa"/>
        <w:right w:w="0" w:type="dxa"/>
      </w:tblCellMar>
    </w:tblPr>
  </w:style>
  <w:style w:type="table" w:customStyle="1" w:styleId="ListTable5Dark-Accent6">
    <w:name w:val="List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FAC090"/>
        <w:left w:val="single" w:sz="32" w:space="0" w:color="FAC090"/>
        <w:bottom w:val="single" w:sz="32" w:space="0" w:color="FAC090"/>
        <w:right w:val="single" w:sz="32" w:space="0" w:color="FAC090"/>
      </w:tblBorders>
      <w:tblCellMar>
        <w:top w:w="0" w:type="dxa"/>
        <w:left w:w="0" w:type="dxa"/>
        <w:bottom w:w="0" w:type="dxa"/>
        <w:right w:w="0" w:type="dxa"/>
      </w:tblCellMar>
    </w:tblPr>
  </w:style>
  <w:style w:type="table" w:customStyle="1" w:styleId="-610">
    <w:name w:val="Список-таблица 6 цвет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bottom w:val="single" w:sz="4" w:space="0" w:color="FAC090"/>
      </w:tblBorders>
      <w:tblCellMar>
        <w:top w:w="0" w:type="dxa"/>
        <w:left w:w="0" w:type="dxa"/>
        <w:bottom w:w="0" w:type="dxa"/>
        <w:right w:w="0" w:type="dxa"/>
      </w:tblCellMar>
    </w:tblPr>
  </w:style>
  <w:style w:type="table" w:customStyle="1" w:styleId="-710">
    <w:name w:val="Список-таблица 7 цвет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1">
    <w:name w:val="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2">
    <w:name w:val="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3">
    <w:name w:val="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4">
    <w:name w:val="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5">
    <w:name w:val="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6">
    <w:name w:val="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BorderedLined-Accent">
    <w:name w:val="Bordered &amp; 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aff4">
    <w:name w:val="Абзац списка Знак"/>
    <w:aliases w:val="мой Знак,Маркер Знак,ПАРАГРАФ Знак,Абзац списка11 Знак,Цветной список - Акцент 11 Знак,СПИСОК Знак,Второй абзац списка Знак,Абзац списка для документа Знак,Нумерация Знак,Bullet List Знак,FooterText Знак,numbered Знак,lp1 Знак"/>
    <w:basedOn w:val="a0"/>
    <w:link w:val="aff3"/>
    <w:uiPriority w:val="34"/>
    <w:qFormat/>
    <w:locked/>
    <w:rsid w:val="00F560AC"/>
    <w:rPr>
      <w:rFonts w:ascii="Calibri" w:eastAsia="Calibri" w:hAnsi="Calibri" w:cs="Times New Roman"/>
    </w:rPr>
  </w:style>
  <w:style w:type="numbering" w:customStyle="1" w:styleId="101">
    <w:name w:val="Нет списка10"/>
    <w:next w:val="a2"/>
    <w:uiPriority w:val="99"/>
    <w:semiHidden/>
    <w:unhideWhenUsed/>
    <w:rsid w:val="005B5F36"/>
  </w:style>
  <w:style w:type="character" w:customStyle="1" w:styleId="2f8">
    <w:name w:val="Оглавление 2 Знак"/>
    <w:link w:val="2f7"/>
    <w:uiPriority w:val="39"/>
    <w:qFormat/>
    <w:locked/>
    <w:rsid w:val="005B5F36"/>
    <w:rPr>
      <w:rFonts w:ascii="Times New Roman" w:eastAsia="Calibri" w:hAnsi="Times New Roman" w:cs="Times New Roman"/>
      <w:sz w:val="24"/>
      <w:szCs w:val="24"/>
      <w:lang w:eastAsia="ru-RU"/>
    </w:rPr>
  </w:style>
  <w:style w:type="paragraph" w:customStyle="1" w:styleId="11">
    <w:name w:val="Гиперссылка1"/>
    <w:link w:val="aff0"/>
    <w:uiPriority w:val="99"/>
    <w:qFormat/>
    <w:rsid w:val="005B5F36"/>
    <w:pPr>
      <w:spacing w:after="200" w:line="276" w:lineRule="auto"/>
    </w:pPr>
    <w:rPr>
      <w:color w:val="0000FF"/>
      <w:u w:val="single"/>
    </w:rPr>
  </w:style>
  <w:style w:type="character" w:customStyle="1" w:styleId="46">
    <w:name w:val="Оглавление 4 Знак"/>
    <w:link w:val="45"/>
    <w:uiPriority w:val="39"/>
    <w:qFormat/>
    <w:locked/>
    <w:rsid w:val="005B5F36"/>
    <w:rPr>
      <w:rFonts w:ascii="Times New Roman" w:eastAsia="Calibri" w:hAnsi="Times New Roman" w:cs="Times New Roman"/>
      <w:sz w:val="24"/>
      <w:szCs w:val="24"/>
      <w:lang w:eastAsia="ru-RU"/>
    </w:rPr>
  </w:style>
  <w:style w:type="character" w:customStyle="1" w:styleId="66">
    <w:name w:val="Оглавление 6 Знак"/>
    <w:link w:val="65"/>
    <w:uiPriority w:val="39"/>
    <w:qFormat/>
    <w:locked/>
    <w:rsid w:val="005B5F36"/>
    <w:rPr>
      <w:rFonts w:ascii="Times New Roman" w:eastAsia="Calibri" w:hAnsi="Times New Roman" w:cs="Times New Roman"/>
      <w:sz w:val="24"/>
      <w:szCs w:val="24"/>
      <w:lang w:eastAsia="ru-RU"/>
    </w:rPr>
  </w:style>
  <w:style w:type="character" w:customStyle="1" w:styleId="76">
    <w:name w:val="Оглавление 7 Знак"/>
    <w:link w:val="75"/>
    <w:uiPriority w:val="39"/>
    <w:qFormat/>
    <w:locked/>
    <w:rsid w:val="005B5F36"/>
    <w:rPr>
      <w:rFonts w:ascii="Times New Roman" w:eastAsia="Calibri" w:hAnsi="Times New Roman" w:cs="Times New Roman"/>
      <w:sz w:val="24"/>
      <w:szCs w:val="24"/>
      <w:lang w:eastAsia="ru-RU"/>
    </w:rPr>
  </w:style>
  <w:style w:type="paragraph" w:customStyle="1" w:styleId="1f4">
    <w:name w:val="Основной шрифт абзаца1"/>
    <w:link w:val="118"/>
    <w:qFormat/>
    <w:rsid w:val="005B5F36"/>
    <w:pPr>
      <w:spacing w:after="200" w:line="276" w:lineRule="auto"/>
    </w:pPr>
    <w:rPr>
      <w:rFonts w:ascii="Times New Roman" w:eastAsia="Times New Roman" w:hAnsi="Times New Roman" w:cs="Times New Roman"/>
      <w:color w:val="000000"/>
      <w:szCs w:val="20"/>
      <w:lang w:eastAsia="ru-RU"/>
    </w:rPr>
  </w:style>
  <w:style w:type="character" w:customStyle="1" w:styleId="118">
    <w:name w:val="Основной шрифт абзаца11"/>
    <w:link w:val="1f4"/>
    <w:locked/>
    <w:rsid w:val="005B5F36"/>
    <w:rPr>
      <w:rFonts w:ascii="Times New Roman" w:eastAsia="Times New Roman" w:hAnsi="Times New Roman" w:cs="Times New Roman"/>
      <w:color w:val="000000"/>
      <w:szCs w:val="20"/>
      <w:lang w:eastAsia="ru-RU"/>
    </w:rPr>
  </w:style>
  <w:style w:type="paragraph" w:customStyle="1" w:styleId="1f5">
    <w:name w:val="Верхний колонтитул Знак1"/>
    <w:link w:val="119"/>
    <w:qFormat/>
    <w:rsid w:val="005B5F36"/>
    <w:pPr>
      <w:spacing w:after="200" w:line="276" w:lineRule="auto"/>
    </w:pPr>
    <w:rPr>
      <w:rFonts w:ascii="Calibri" w:eastAsia="Times New Roman" w:hAnsi="Calibri" w:cs="Times New Roman"/>
      <w:color w:val="000000"/>
      <w:szCs w:val="20"/>
      <w:lang w:eastAsia="ru-RU"/>
    </w:rPr>
  </w:style>
  <w:style w:type="character" w:customStyle="1" w:styleId="119">
    <w:name w:val="Верхний колонтитул Знак11"/>
    <w:link w:val="1f5"/>
    <w:qFormat/>
    <w:locked/>
    <w:rsid w:val="005B5F36"/>
    <w:rPr>
      <w:rFonts w:ascii="Calibri" w:eastAsia="Times New Roman" w:hAnsi="Calibri" w:cs="Times New Roman"/>
      <w:color w:val="000000"/>
      <w:szCs w:val="20"/>
      <w:lang w:eastAsia="ru-RU"/>
    </w:rPr>
  </w:style>
  <w:style w:type="character" w:customStyle="1" w:styleId="1f6">
    <w:name w:val="Гипертекстовая ссылка1"/>
    <w:qFormat/>
    <w:rsid w:val="005B5F36"/>
    <w:rPr>
      <w:rFonts w:ascii="Times New Roman" w:hAnsi="Times New Roman"/>
      <w:color w:val="000000"/>
    </w:rPr>
  </w:style>
  <w:style w:type="paragraph" w:customStyle="1" w:styleId="1f7">
    <w:name w:val="Знак концевой сноски1"/>
    <w:basedOn w:val="1f4"/>
    <w:link w:val="11a"/>
    <w:qFormat/>
    <w:rsid w:val="005B5F36"/>
    <w:rPr>
      <w:vertAlign w:val="superscript"/>
    </w:rPr>
  </w:style>
  <w:style w:type="character" w:customStyle="1" w:styleId="11a">
    <w:name w:val="Знак концевой сноски11"/>
    <w:basedOn w:val="118"/>
    <w:link w:val="1f7"/>
    <w:qFormat/>
    <w:locked/>
    <w:rsid w:val="005B5F36"/>
    <w:rPr>
      <w:rFonts w:ascii="Times New Roman" w:eastAsia="Times New Roman" w:hAnsi="Times New Roman" w:cs="Times New Roman"/>
      <w:color w:val="000000"/>
      <w:szCs w:val="20"/>
      <w:vertAlign w:val="superscript"/>
      <w:lang w:eastAsia="ru-RU"/>
    </w:rPr>
  </w:style>
  <w:style w:type="paragraph" w:customStyle="1" w:styleId="1f8">
    <w:name w:val="Знак примечания1"/>
    <w:basedOn w:val="1f4"/>
    <w:link w:val="11b"/>
    <w:qFormat/>
    <w:rsid w:val="005B5F36"/>
    <w:rPr>
      <w:sz w:val="16"/>
    </w:rPr>
  </w:style>
  <w:style w:type="character" w:customStyle="1" w:styleId="11b">
    <w:name w:val="Знак примечания11"/>
    <w:basedOn w:val="118"/>
    <w:link w:val="1f8"/>
    <w:qFormat/>
    <w:locked/>
    <w:rsid w:val="005B5F36"/>
    <w:rPr>
      <w:rFonts w:ascii="Times New Roman" w:eastAsia="Times New Roman" w:hAnsi="Times New Roman" w:cs="Times New Roman"/>
      <w:color w:val="000000"/>
      <w:sz w:val="16"/>
      <w:szCs w:val="20"/>
      <w:lang w:eastAsia="ru-RU"/>
    </w:rPr>
  </w:style>
  <w:style w:type="character" w:customStyle="1" w:styleId="3f3">
    <w:name w:val="Оглавление 3 Знак"/>
    <w:link w:val="3f2"/>
    <w:uiPriority w:val="39"/>
    <w:qFormat/>
    <w:locked/>
    <w:rsid w:val="005B5F36"/>
    <w:rPr>
      <w:rFonts w:ascii="Times New Roman" w:eastAsia="Calibri" w:hAnsi="Times New Roman" w:cs="Times New Roman"/>
      <w:sz w:val="24"/>
      <w:szCs w:val="24"/>
      <w:lang w:eastAsia="ru-RU"/>
    </w:rPr>
  </w:style>
  <w:style w:type="paragraph" w:customStyle="1" w:styleId="123">
    <w:name w:val="Обычный12"/>
    <w:link w:val="11c"/>
    <w:qFormat/>
    <w:rsid w:val="005B5F36"/>
    <w:pPr>
      <w:spacing w:after="200" w:line="276" w:lineRule="auto"/>
    </w:pPr>
    <w:rPr>
      <w:rFonts w:ascii="Times New Roman" w:eastAsia="Times New Roman" w:hAnsi="Times New Roman" w:cs="Times New Roman"/>
      <w:color w:val="000000"/>
      <w:sz w:val="24"/>
      <w:szCs w:val="20"/>
      <w:lang w:eastAsia="ru-RU"/>
    </w:rPr>
  </w:style>
  <w:style w:type="character" w:customStyle="1" w:styleId="11c">
    <w:name w:val="Обычный11"/>
    <w:link w:val="123"/>
    <w:qFormat/>
    <w:locked/>
    <w:rsid w:val="005B5F36"/>
    <w:rPr>
      <w:rFonts w:ascii="Times New Roman" w:eastAsia="Times New Roman" w:hAnsi="Times New Roman" w:cs="Times New Roman"/>
      <w:color w:val="000000"/>
      <w:sz w:val="24"/>
      <w:szCs w:val="20"/>
      <w:lang w:eastAsia="ru-RU"/>
    </w:rPr>
  </w:style>
  <w:style w:type="character" w:customStyle="1" w:styleId="ConsPlusNormal2">
    <w:name w:val="ConsPlusNormal2"/>
    <w:qFormat/>
    <w:locked/>
    <w:rsid w:val="005B5F36"/>
    <w:rPr>
      <w:rFonts w:ascii="Calibri" w:hAnsi="Calibri"/>
      <w:color w:val="000000"/>
      <w:szCs w:val="20"/>
    </w:rPr>
  </w:style>
  <w:style w:type="character" w:customStyle="1" w:styleId="ConsPlusTitle1">
    <w:name w:val="ConsPlusTitle1"/>
    <w:link w:val="ConsPlusTitle"/>
    <w:qFormat/>
    <w:locked/>
    <w:rsid w:val="005B5F36"/>
    <w:rPr>
      <w:rFonts w:ascii="Arial" w:eastAsia="Times New Roman" w:hAnsi="Arial" w:cs="Arial"/>
      <w:b/>
      <w:bCs/>
      <w:sz w:val="24"/>
      <w:szCs w:val="24"/>
      <w:lang w:eastAsia="ru-RU"/>
    </w:rPr>
  </w:style>
  <w:style w:type="paragraph" w:customStyle="1" w:styleId="2f9">
    <w:name w:val="Основной шрифт абзаца2"/>
    <w:qFormat/>
    <w:rsid w:val="005B5F36"/>
    <w:pPr>
      <w:spacing w:after="200" w:line="276" w:lineRule="auto"/>
    </w:pPr>
    <w:rPr>
      <w:rFonts w:ascii="Times New Roman" w:eastAsia="Times New Roman" w:hAnsi="Times New Roman" w:cs="Times New Roman"/>
      <w:color w:val="000000"/>
      <w:szCs w:val="20"/>
      <w:lang w:eastAsia="ru-RU"/>
    </w:rPr>
  </w:style>
  <w:style w:type="paragraph" w:customStyle="1" w:styleId="Footnote">
    <w:name w:val="Footnote"/>
    <w:basedOn w:val="a"/>
    <w:link w:val="Footnote1"/>
    <w:qFormat/>
    <w:rsid w:val="005B5F36"/>
    <w:rPr>
      <w:color w:val="000000"/>
      <w:sz w:val="20"/>
      <w:szCs w:val="20"/>
    </w:rPr>
  </w:style>
  <w:style w:type="character" w:customStyle="1" w:styleId="Footnote1">
    <w:name w:val="Footnote1"/>
    <w:link w:val="Footnote"/>
    <w:qFormat/>
    <w:locked/>
    <w:rsid w:val="005B5F36"/>
    <w:rPr>
      <w:rFonts w:ascii="Times New Roman" w:eastAsia="Times New Roman" w:hAnsi="Times New Roman" w:cs="Times New Roman"/>
      <w:color w:val="000000"/>
      <w:sz w:val="20"/>
      <w:szCs w:val="20"/>
      <w:lang w:eastAsia="ru-RU"/>
    </w:rPr>
  </w:style>
  <w:style w:type="character" w:customStyle="1" w:styleId="1f2">
    <w:name w:val="Оглавление 1 Знак"/>
    <w:link w:val="1f1"/>
    <w:uiPriority w:val="39"/>
    <w:qFormat/>
    <w:locked/>
    <w:rsid w:val="005B5F36"/>
    <w:rPr>
      <w:rFonts w:ascii="Times New Roman" w:eastAsia="Calibri" w:hAnsi="Times New Roman" w:cs="Times New Roman"/>
      <w:sz w:val="24"/>
      <w:szCs w:val="24"/>
      <w:lang w:eastAsia="ru-RU"/>
    </w:rPr>
  </w:style>
  <w:style w:type="paragraph" w:customStyle="1" w:styleId="1f9">
    <w:name w:val="Знак сноски1"/>
    <w:basedOn w:val="1f4"/>
    <w:link w:val="11d"/>
    <w:qFormat/>
    <w:rsid w:val="005B5F36"/>
    <w:rPr>
      <w:vertAlign w:val="superscript"/>
    </w:rPr>
  </w:style>
  <w:style w:type="character" w:customStyle="1" w:styleId="11d">
    <w:name w:val="Знак сноски11"/>
    <w:basedOn w:val="118"/>
    <w:link w:val="1f9"/>
    <w:locked/>
    <w:rsid w:val="005B5F36"/>
    <w:rPr>
      <w:rFonts w:ascii="Times New Roman" w:eastAsia="Times New Roman" w:hAnsi="Times New Roman" w:cs="Times New Roman"/>
      <w:color w:val="000000"/>
      <w:szCs w:val="20"/>
      <w:vertAlign w:val="superscript"/>
      <w:lang w:eastAsia="ru-RU"/>
    </w:rPr>
  </w:style>
  <w:style w:type="paragraph" w:customStyle="1" w:styleId="HeaderandFooter">
    <w:name w:val="Header and Footer"/>
    <w:link w:val="HeaderandFooter1"/>
    <w:rsid w:val="005B5F36"/>
    <w:pPr>
      <w:spacing w:after="200" w:line="240" w:lineRule="auto"/>
      <w:jc w:val="both"/>
    </w:pPr>
    <w:rPr>
      <w:rFonts w:ascii="XO Thames" w:eastAsia="Times New Roman" w:hAnsi="XO Thames" w:cs="Times New Roman"/>
      <w:color w:val="000000"/>
      <w:sz w:val="20"/>
      <w:szCs w:val="20"/>
      <w:lang w:eastAsia="ru-RU"/>
    </w:rPr>
  </w:style>
  <w:style w:type="character" w:customStyle="1" w:styleId="HeaderandFooter1">
    <w:name w:val="Header and Footer1"/>
    <w:link w:val="HeaderandFooter"/>
    <w:locked/>
    <w:rsid w:val="005B5F36"/>
    <w:rPr>
      <w:rFonts w:ascii="XO Thames" w:eastAsia="Times New Roman" w:hAnsi="XO Thames" w:cs="Times New Roman"/>
      <w:color w:val="000000"/>
      <w:sz w:val="20"/>
      <w:szCs w:val="20"/>
      <w:lang w:eastAsia="ru-RU"/>
    </w:rPr>
  </w:style>
  <w:style w:type="paragraph" w:customStyle="1" w:styleId="124">
    <w:name w:val="Гиперссылка12"/>
    <w:link w:val="11e"/>
    <w:rsid w:val="005B5F36"/>
    <w:pPr>
      <w:spacing w:after="200" w:line="276" w:lineRule="auto"/>
    </w:pPr>
    <w:rPr>
      <w:rFonts w:ascii="Times New Roman" w:eastAsia="Times New Roman" w:hAnsi="Times New Roman" w:cs="Times New Roman"/>
      <w:color w:val="0000FF"/>
      <w:szCs w:val="20"/>
      <w:u w:val="single"/>
      <w:lang w:eastAsia="ru-RU"/>
    </w:rPr>
  </w:style>
  <w:style w:type="character" w:customStyle="1" w:styleId="11e">
    <w:name w:val="Гиперссылка11"/>
    <w:link w:val="124"/>
    <w:qFormat/>
    <w:locked/>
    <w:rsid w:val="005B5F36"/>
    <w:rPr>
      <w:rFonts w:ascii="Times New Roman" w:eastAsia="Times New Roman" w:hAnsi="Times New Roman" w:cs="Times New Roman"/>
      <w:color w:val="0000FF"/>
      <w:szCs w:val="20"/>
      <w:u w:val="single"/>
      <w:lang w:eastAsia="ru-RU"/>
    </w:rPr>
  </w:style>
  <w:style w:type="character" w:customStyle="1" w:styleId="94">
    <w:name w:val="Оглавление 9 Знак"/>
    <w:link w:val="93"/>
    <w:uiPriority w:val="39"/>
    <w:qFormat/>
    <w:locked/>
    <w:rsid w:val="005B5F36"/>
    <w:rPr>
      <w:rFonts w:ascii="Times New Roman" w:eastAsia="Calibri" w:hAnsi="Times New Roman" w:cs="Times New Roman"/>
      <w:sz w:val="24"/>
      <w:szCs w:val="24"/>
      <w:lang w:eastAsia="ru-RU"/>
    </w:rPr>
  </w:style>
  <w:style w:type="character" w:customStyle="1" w:styleId="84">
    <w:name w:val="Оглавление 8 Знак"/>
    <w:link w:val="83"/>
    <w:uiPriority w:val="39"/>
    <w:qFormat/>
    <w:locked/>
    <w:rsid w:val="005B5F36"/>
    <w:rPr>
      <w:rFonts w:ascii="Times New Roman" w:eastAsia="Calibri" w:hAnsi="Times New Roman" w:cs="Times New Roman"/>
      <w:sz w:val="24"/>
      <w:szCs w:val="24"/>
      <w:lang w:eastAsia="ru-RU"/>
    </w:rPr>
  </w:style>
  <w:style w:type="paragraph" w:customStyle="1" w:styleId="WW8Num1z8">
    <w:name w:val="WW8Num1z8"/>
    <w:link w:val="WW8Num1z81"/>
    <w:qFormat/>
    <w:rsid w:val="005B5F36"/>
    <w:pPr>
      <w:spacing w:after="200" w:line="276" w:lineRule="auto"/>
    </w:pPr>
    <w:rPr>
      <w:rFonts w:ascii="Times New Roman" w:eastAsia="Times New Roman" w:hAnsi="Times New Roman" w:cs="Times New Roman"/>
      <w:color w:val="000000"/>
      <w:szCs w:val="20"/>
      <w:lang w:eastAsia="ru-RU"/>
    </w:rPr>
  </w:style>
  <w:style w:type="character" w:customStyle="1" w:styleId="WW8Num1z81">
    <w:name w:val="WW8Num1z81"/>
    <w:link w:val="WW8Num1z8"/>
    <w:qFormat/>
    <w:locked/>
    <w:rsid w:val="005B5F36"/>
    <w:rPr>
      <w:rFonts w:ascii="Times New Roman" w:eastAsia="Times New Roman" w:hAnsi="Times New Roman" w:cs="Times New Roman"/>
      <w:color w:val="000000"/>
      <w:szCs w:val="20"/>
      <w:lang w:eastAsia="ru-RU"/>
    </w:rPr>
  </w:style>
  <w:style w:type="character" w:customStyle="1" w:styleId="56">
    <w:name w:val="Оглавление 5 Знак"/>
    <w:link w:val="55"/>
    <w:uiPriority w:val="39"/>
    <w:qFormat/>
    <w:locked/>
    <w:rsid w:val="005B5F36"/>
    <w:rPr>
      <w:rFonts w:ascii="Times New Roman" w:eastAsia="Calibri" w:hAnsi="Times New Roman" w:cs="Times New Roman"/>
      <w:sz w:val="24"/>
      <w:szCs w:val="24"/>
      <w:lang w:eastAsia="ru-RU"/>
    </w:rPr>
  </w:style>
  <w:style w:type="paragraph" w:customStyle="1" w:styleId="1fa">
    <w:name w:val="Номер страницы1"/>
    <w:basedOn w:val="1f4"/>
    <w:link w:val="11f"/>
    <w:rsid w:val="005B5F36"/>
  </w:style>
  <w:style w:type="character" w:customStyle="1" w:styleId="11f">
    <w:name w:val="Номер страницы11"/>
    <w:basedOn w:val="118"/>
    <w:link w:val="1fa"/>
    <w:locked/>
    <w:rsid w:val="005B5F36"/>
    <w:rPr>
      <w:rFonts w:ascii="Times New Roman" w:eastAsia="Times New Roman" w:hAnsi="Times New Roman" w:cs="Times New Roman"/>
      <w:color w:val="000000"/>
      <w:szCs w:val="20"/>
      <w:lang w:eastAsia="ru-RU"/>
    </w:rPr>
  </w:style>
  <w:style w:type="character" w:customStyle="1" w:styleId="ConsPlusNonformat1">
    <w:name w:val="ConsPlusNonformat1"/>
    <w:link w:val="ConsPlusNonformat"/>
    <w:locked/>
    <w:rsid w:val="005B5F36"/>
    <w:rPr>
      <w:rFonts w:ascii="Courier New" w:eastAsia="Times New Roman" w:hAnsi="Courier New" w:cs="Courier New"/>
      <w:sz w:val="20"/>
      <w:szCs w:val="20"/>
      <w:lang w:eastAsia="ru-RU"/>
    </w:rPr>
  </w:style>
  <w:style w:type="character" w:customStyle="1" w:styleId="ConsPlusNormal1">
    <w:name w:val="ConsPlusNormal1"/>
    <w:rsid w:val="005B5F36"/>
    <w:rPr>
      <w:rFonts w:ascii="Calibri" w:hAnsi="Calibri"/>
      <w:color w:val="000000"/>
    </w:rPr>
  </w:style>
  <w:style w:type="character" w:customStyle="1" w:styleId="highlightsearch">
    <w:name w:val="highlightsearch"/>
    <w:basedOn w:val="a0"/>
    <w:rsid w:val="005B5F36"/>
    <w:rPr>
      <w:rFonts w:cs="Times New Roman"/>
    </w:rPr>
  </w:style>
  <w:style w:type="paragraph" w:customStyle="1" w:styleId="mrcssattr">
    <w:name w:val="mrcssattr"/>
    <w:basedOn w:val="a"/>
    <w:rsid w:val="005B5F36"/>
    <w:pPr>
      <w:spacing w:before="100" w:beforeAutospacing="1" w:after="100" w:afterAutospacing="1"/>
    </w:pPr>
  </w:style>
  <w:style w:type="paragraph" w:customStyle="1" w:styleId="msonormalmrcssattr">
    <w:name w:val="msonormal_mr_css_attr"/>
    <w:basedOn w:val="a"/>
    <w:rsid w:val="005B5F36"/>
    <w:pPr>
      <w:spacing w:before="100" w:beforeAutospacing="1" w:after="100" w:afterAutospacing="1"/>
    </w:pPr>
  </w:style>
  <w:style w:type="character" w:customStyle="1" w:styleId="1fb">
    <w:name w:val="Неразрешенное упоминание1"/>
    <w:basedOn w:val="a0"/>
    <w:uiPriority w:val="99"/>
    <w:semiHidden/>
    <w:unhideWhenUsed/>
    <w:rsid w:val="005B5F36"/>
    <w:rPr>
      <w:rFonts w:cs="Times New Roman"/>
      <w:color w:val="605E5C"/>
      <w:shd w:val="clear" w:color="auto" w:fill="E1DFDD"/>
    </w:rPr>
  </w:style>
  <w:style w:type="character" w:customStyle="1" w:styleId="UnresolvedMention">
    <w:name w:val="Unresolved Mention"/>
    <w:basedOn w:val="a0"/>
    <w:uiPriority w:val="99"/>
    <w:semiHidden/>
    <w:unhideWhenUsed/>
    <w:rsid w:val="005B5F36"/>
    <w:rPr>
      <w:color w:val="605E5C"/>
      <w:shd w:val="clear" w:color="auto" w:fill="E1DFDD"/>
    </w:rPr>
  </w:style>
  <w:style w:type="table" w:customStyle="1" w:styleId="180">
    <w:name w:val="Сетка таблицы18"/>
    <w:basedOn w:val="a1"/>
    <w:next w:val="afc"/>
    <w:rsid w:val="005B5F36"/>
    <w:pPr>
      <w:spacing w:after="0" w:line="240" w:lineRule="auto"/>
    </w:pPr>
    <w:rPr>
      <w:rFonts w:eastAsia="Times New Roman"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1">
    <w:name w:val="Нет списка17"/>
    <w:next w:val="a2"/>
    <w:uiPriority w:val="99"/>
    <w:semiHidden/>
    <w:unhideWhenUsed/>
    <w:rsid w:val="008E0301"/>
  </w:style>
  <w:style w:type="character" w:customStyle="1" w:styleId="2fa">
    <w:name w:val="Неразрешенное упоминание2"/>
    <w:basedOn w:val="a0"/>
    <w:uiPriority w:val="99"/>
    <w:semiHidden/>
    <w:unhideWhenUsed/>
    <w:rsid w:val="008E0301"/>
    <w:rPr>
      <w:color w:val="605E5C"/>
      <w:shd w:val="clear" w:color="auto" w:fill="E1DFDD"/>
    </w:rPr>
  </w:style>
  <w:style w:type="table" w:customStyle="1" w:styleId="190">
    <w:name w:val="Сетка таблицы19"/>
    <w:basedOn w:val="a1"/>
    <w:next w:val="afc"/>
    <w:uiPriority w:val="59"/>
    <w:rsid w:val="0097228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2"/>
    <w:uiPriority w:val="99"/>
    <w:semiHidden/>
    <w:unhideWhenUsed/>
    <w:rsid w:val="00965582"/>
  </w:style>
  <w:style w:type="table" w:customStyle="1" w:styleId="200">
    <w:name w:val="Сетка таблицы20"/>
    <w:basedOn w:val="a1"/>
    <w:next w:val="afc"/>
    <w:uiPriority w:val="59"/>
    <w:rsid w:val="00965582"/>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basedOn w:val="a"/>
    <w:rsid w:val="00965582"/>
    <w:pPr>
      <w:widowControl w:val="0"/>
      <w:suppressAutoHyphens/>
      <w:overflowPunct w:val="0"/>
      <w:autoSpaceDE w:val="0"/>
      <w:autoSpaceDN w:val="0"/>
      <w:textAlignment w:val="baseline"/>
    </w:pPr>
    <w:rPr>
      <w:rFonts w:ascii="Tempora LGC Uni" w:eastAsia="Tempora LGC Uni" w:hAnsi="Tempora LGC Uni" w:cs="Tempora LGC Uni"/>
      <w:color w:val="000000"/>
      <w:kern w:val="3"/>
      <w:szCs w:val="22"/>
    </w:rPr>
  </w:style>
  <w:style w:type="character" w:customStyle="1" w:styleId="Internetlink">
    <w:name w:val="Internet link"/>
    <w:rsid w:val="00965582"/>
    <w:rPr>
      <w:color w:val="000080"/>
      <w:u w:val="single"/>
    </w:rPr>
  </w:style>
  <w:style w:type="numbering" w:customStyle="1" w:styleId="191">
    <w:name w:val="Нет списка19"/>
    <w:next w:val="a2"/>
    <w:uiPriority w:val="99"/>
    <w:semiHidden/>
    <w:unhideWhenUsed/>
    <w:rsid w:val="00965582"/>
  </w:style>
  <w:style w:type="numbering" w:customStyle="1" w:styleId="1120">
    <w:name w:val="Нет списка112"/>
    <w:next w:val="a2"/>
    <w:uiPriority w:val="99"/>
    <w:semiHidden/>
    <w:unhideWhenUsed/>
    <w:rsid w:val="00965582"/>
  </w:style>
  <w:style w:type="paragraph" w:customStyle="1" w:styleId="Normal">
    <w:name w:val="Normal"/>
    <w:rsid w:val="00E36A97"/>
    <w:pPr>
      <w:spacing w:after="0" w:line="240" w:lineRule="auto"/>
    </w:pPr>
    <w:rPr>
      <w:rFonts w:ascii="Times New Roman" w:eastAsia="Times New Roman" w:hAnsi="Times New Roman" w:cs="Times New Roman"/>
      <w:sz w:val="20"/>
      <w:szCs w:val="20"/>
      <w:lang w:eastAsia="ru-RU"/>
    </w:rPr>
  </w:style>
  <w:style w:type="character" w:customStyle="1" w:styleId="FontStyle76">
    <w:name w:val="Font Style76"/>
    <w:rsid w:val="00E36A97"/>
    <w:rPr>
      <w:rFonts w:ascii="Times New Roman" w:hAnsi="Times New Roman" w:cs="Times New Roman"/>
      <w:sz w:val="22"/>
      <w:szCs w:val="22"/>
    </w:rPr>
  </w:style>
  <w:style w:type="character" w:customStyle="1" w:styleId="3f4">
    <w:name w:val="Стиль3 Знак"/>
    <w:link w:val="3f5"/>
    <w:locked/>
    <w:rsid w:val="00E36A97"/>
    <w:rPr>
      <w:sz w:val="24"/>
    </w:rPr>
  </w:style>
  <w:style w:type="paragraph" w:customStyle="1" w:styleId="3f5">
    <w:name w:val="Стиль3"/>
    <w:basedOn w:val="28"/>
    <w:link w:val="3f4"/>
    <w:rsid w:val="00E36A97"/>
    <w:pPr>
      <w:widowControl w:val="0"/>
      <w:tabs>
        <w:tab w:val="num" w:pos="1775"/>
      </w:tabs>
      <w:adjustRightInd w:val="0"/>
      <w:spacing w:after="0" w:line="240" w:lineRule="auto"/>
      <w:ind w:left="1548"/>
      <w:jc w:val="both"/>
    </w:pPr>
    <w:rPr>
      <w:rFonts w:asciiTheme="minorHAnsi" w:eastAsiaTheme="minorHAnsi" w:hAnsiTheme="minorHAnsi" w:cstheme="minorBidi"/>
      <w:szCs w:val="22"/>
      <w:lang w:eastAsia="en-US"/>
    </w:rPr>
  </w:style>
  <w:style w:type="paragraph" w:customStyle="1" w:styleId="Style3">
    <w:name w:val="Style3"/>
    <w:basedOn w:val="a"/>
    <w:uiPriority w:val="99"/>
    <w:rsid w:val="00E36A97"/>
    <w:pPr>
      <w:widowControl w:val="0"/>
      <w:autoSpaceDE w:val="0"/>
      <w:autoSpaceDN w:val="0"/>
      <w:adjustRightInd w:val="0"/>
      <w:spacing w:line="317" w:lineRule="exact"/>
      <w:ind w:firstLine="547"/>
      <w:jc w:val="both"/>
    </w:pPr>
  </w:style>
  <w:style w:type="paragraph" w:customStyle="1" w:styleId="rezul">
    <w:name w:val="rezul"/>
    <w:basedOn w:val="a"/>
    <w:rsid w:val="00E36A97"/>
    <w:pPr>
      <w:widowControl w:val="0"/>
      <w:ind w:firstLine="283"/>
      <w:jc w:val="both"/>
    </w:pPr>
    <w:rPr>
      <w:b/>
      <w:sz w:val="22"/>
      <w:szCs w:val="20"/>
      <w:lang w:val="en-US" w:eastAsia="en-US"/>
    </w:rPr>
  </w:style>
  <w:style w:type="character" w:styleId="afffff4">
    <w:name w:val="Subtle Emphasis"/>
    <w:uiPriority w:val="19"/>
    <w:qFormat/>
    <w:rsid w:val="00E36A97"/>
    <w:rPr>
      <w:i/>
      <w:iCs/>
      <w:color w:val="404040"/>
    </w:rPr>
  </w:style>
  <w:style w:type="character" w:styleId="afffff5">
    <w:name w:val="Intense Emphasis"/>
    <w:uiPriority w:val="21"/>
    <w:qFormat/>
    <w:rsid w:val="00E36A97"/>
    <w:rPr>
      <w:b/>
      <w:bCs/>
      <w:i/>
      <w:iCs/>
      <w:color w:val="auto"/>
    </w:rPr>
  </w:style>
  <w:style w:type="character" w:styleId="afffff6">
    <w:name w:val="Subtle Reference"/>
    <w:uiPriority w:val="31"/>
    <w:qFormat/>
    <w:rsid w:val="00E36A97"/>
    <w:rPr>
      <w:smallCaps/>
      <w:color w:val="404040"/>
    </w:rPr>
  </w:style>
  <w:style w:type="character" w:styleId="afffff7">
    <w:name w:val="Intense Reference"/>
    <w:uiPriority w:val="32"/>
    <w:qFormat/>
    <w:rsid w:val="00E36A97"/>
    <w:rPr>
      <w:b/>
      <w:bCs/>
      <w:smallCaps/>
      <w:color w:val="404040"/>
      <w:spacing w:val="5"/>
    </w:rPr>
  </w:style>
  <w:style w:type="character" w:styleId="afffff8">
    <w:name w:val="Book Title"/>
    <w:uiPriority w:val="33"/>
    <w:qFormat/>
    <w:rsid w:val="00E36A97"/>
    <w:rPr>
      <w:b/>
      <w:bCs/>
      <w:i/>
      <w:iCs/>
      <w:spacing w:val="5"/>
    </w:rPr>
  </w:style>
  <w:style w:type="paragraph" w:customStyle="1" w:styleId="1fc">
    <w:name w:val="нум список 1"/>
    <w:basedOn w:val="a"/>
    <w:rsid w:val="00E36A97"/>
    <w:pPr>
      <w:tabs>
        <w:tab w:val="left" w:pos="360"/>
      </w:tabs>
      <w:spacing w:before="120" w:after="120"/>
      <w:jc w:val="both"/>
    </w:pPr>
    <w:rPr>
      <w:szCs w:val="20"/>
      <w:lang w:eastAsia="ar-SA"/>
    </w:rPr>
  </w:style>
  <w:style w:type="paragraph" w:customStyle="1" w:styleId="afffff9">
    <w:name w:val="Готовый"/>
    <w:basedOn w:val="15"/>
    <w:rsid w:val="00E36A97"/>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styleId="afffffa">
    <w:name w:val="List Number"/>
    <w:basedOn w:val="a"/>
    <w:rsid w:val="00E36A97"/>
    <w:pPr>
      <w:spacing w:before="120" w:after="120"/>
      <w:jc w:val="both"/>
    </w:pPr>
  </w:style>
  <w:style w:type="paragraph" w:customStyle="1" w:styleId="2fb">
    <w:name w:val="Основной текст2"/>
    <w:basedOn w:val="a"/>
    <w:rsid w:val="00E36A97"/>
    <w:pPr>
      <w:jc w:val="both"/>
    </w:pPr>
    <w:rPr>
      <w:rFonts w:ascii="Peterburg" w:hAnsi="Peterburg"/>
      <w:szCs w:val="20"/>
    </w:rPr>
  </w:style>
  <w:style w:type="paragraph" w:customStyle="1" w:styleId="Heading">
    <w:name w:val="Heading"/>
    <w:basedOn w:val="a"/>
    <w:rsid w:val="00E36A97"/>
    <w:pPr>
      <w:autoSpaceDE w:val="0"/>
      <w:autoSpaceDN w:val="0"/>
    </w:pPr>
    <w:rPr>
      <w:rFonts w:ascii="Arial" w:hAnsi="Arial" w:cs="Arial"/>
      <w:b/>
      <w:bCs/>
      <w:sz w:val="22"/>
      <w:szCs w:val="22"/>
    </w:rPr>
  </w:style>
  <w:style w:type="character" w:customStyle="1" w:styleId="240">
    <w:name w:val="Основной текст (2)4"/>
    <w:uiPriority w:val="99"/>
    <w:rsid w:val="000652B7"/>
  </w:style>
  <w:style w:type="character" w:customStyle="1" w:styleId="231">
    <w:name w:val="Основной текст (2)3"/>
    <w:uiPriority w:val="99"/>
    <w:rsid w:val="000652B7"/>
  </w:style>
  <w:style w:type="character" w:customStyle="1" w:styleId="221">
    <w:name w:val="Основной текст (2)2"/>
    <w:uiPriority w:val="99"/>
    <w:rsid w:val="000652B7"/>
  </w:style>
  <w:style w:type="paragraph" w:customStyle="1" w:styleId="218">
    <w:name w:val="Основной текст (2)1"/>
    <w:basedOn w:val="a"/>
    <w:uiPriority w:val="99"/>
    <w:rsid w:val="000652B7"/>
    <w:pPr>
      <w:widowControl w:val="0"/>
      <w:shd w:val="clear" w:color="auto" w:fill="FFFFFF"/>
      <w:spacing w:line="240" w:lineRule="atLeast"/>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6745359">
      <w:bodyDiv w:val="1"/>
      <w:marLeft w:val="0"/>
      <w:marRight w:val="0"/>
      <w:marTop w:val="0"/>
      <w:marBottom w:val="0"/>
      <w:divBdr>
        <w:top w:val="none" w:sz="0" w:space="0" w:color="auto"/>
        <w:left w:val="none" w:sz="0" w:space="0" w:color="auto"/>
        <w:bottom w:val="none" w:sz="0" w:space="0" w:color="auto"/>
        <w:right w:val="none" w:sz="0" w:space="0" w:color="auto"/>
      </w:divBdr>
    </w:div>
    <w:div w:id="1649434288">
      <w:bodyDiv w:val="1"/>
      <w:marLeft w:val="0"/>
      <w:marRight w:val="0"/>
      <w:marTop w:val="0"/>
      <w:marBottom w:val="0"/>
      <w:divBdr>
        <w:top w:val="none" w:sz="0" w:space="0" w:color="auto"/>
        <w:left w:val="none" w:sz="0" w:space="0" w:color="auto"/>
        <w:bottom w:val="none" w:sz="0" w:space="0" w:color="auto"/>
        <w:right w:val="none" w:sz="0" w:space="0" w:color="auto"/>
      </w:divBdr>
    </w:div>
    <w:div w:id="196518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Downloads/1401&#1101;&#1082;&#1086;&#1085;-&#1055;&#1086;&#1088;&#1103;&#1076;&#1086;&#1082;%20&#1088;&#1072;&#1079;&#1088;&#1072;&#1073;&#1086;&#1090;&#1082;&#1080;%20&#1052;&#1055;%20(2).doc" TargetMode="External"/><Relationship Id="rId18" Type="http://schemas.openxmlformats.org/officeDocument/2006/relationships/hyperlink" Target="https://internet.garant.ru/document/redirect/71937200/0" TargetMode="External"/><Relationship Id="rId26" Type="http://schemas.openxmlformats.org/officeDocument/2006/relationships/hyperlink" Target="https://internet.garant.ru/document/redirect/76817060/140118" TargetMode="External"/><Relationship Id="rId39" Type="http://schemas.openxmlformats.org/officeDocument/2006/relationships/hyperlink" Target="https://internet.garant.ru/document/redirect/17520999/1068" TargetMode="External"/><Relationship Id="rId21" Type="http://schemas.openxmlformats.org/officeDocument/2006/relationships/hyperlink" Target="https://login.consultant.ru/link/?req=doc&amp;base=LAW&amp;n=441135" TargetMode="External"/><Relationship Id="rId34" Type="http://schemas.openxmlformats.org/officeDocument/2006/relationships/hyperlink" Target="https://internet.garant.ru/document/redirect/12127232/0" TargetMode="External"/><Relationship Id="rId42" Type="http://schemas.openxmlformats.org/officeDocument/2006/relationships/hyperlink" Target="https://internet.garant.ru/document/redirect/12138258/4938" TargetMode="External"/><Relationship Id="rId47" Type="http://schemas.openxmlformats.org/officeDocument/2006/relationships/hyperlink" Target="https://internet.garant.ru/document/redirect/555333/0" TargetMode="External"/><Relationship Id="rId50" Type="http://schemas.openxmlformats.org/officeDocument/2006/relationships/hyperlink" Target="https://www.gosuslugi.ru/" TargetMode="External"/><Relationship Id="rId55" Type="http://schemas.openxmlformats.org/officeDocument/2006/relationships/image" Target="media/image6.png"/><Relationship Id="rId63" Type="http://schemas.openxmlformats.org/officeDocument/2006/relationships/image" Target="media/image14.png"/><Relationship Id="rId68" Type="http://schemas.openxmlformats.org/officeDocument/2006/relationships/image" Target="media/image19.png"/><Relationship Id="rId7" Type="http://schemas.openxmlformats.org/officeDocument/2006/relationships/endnotes" Target="endnotes.xml"/><Relationship Id="rId71" Type="http://schemas.openxmlformats.org/officeDocument/2006/relationships/image" Target="media/image22.png"/><Relationship Id="rId2" Type="http://schemas.openxmlformats.org/officeDocument/2006/relationships/numbering" Target="numbering.xml"/><Relationship Id="rId16" Type="http://schemas.openxmlformats.org/officeDocument/2006/relationships/header" Target="header1.xml"/><Relationship Id="rId29" Type="http://schemas.openxmlformats.org/officeDocument/2006/relationships/hyperlink" Target="https://internet.garant.ru/document/redirect/12148567/4" TargetMode="External"/><Relationship Id="rId11" Type="http://schemas.openxmlformats.org/officeDocument/2006/relationships/footer" Target="footer1.xml"/><Relationship Id="rId24" Type="http://schemas.openxmlformats.org/officeDocument/2006/relationships/hyperlink" Target="https://internet.garant.ru/document/redirect/12138258/5173" TargetMode="External"/><Relationship Id="rId32" Type="http://schemas.openxmlformats.org/officeDocument/2006/relationships/hyperlink" Target="https://internet.garant.ru/document/redirect/17520999/1068" TargetMode="External"/><Relationship Id="rId37" Type="http://schemas.openxmlformats.org/officeDocument/2006/relationships/hyperlink" Target="https://internet.garant.ru/document/redirect/12184522/54" TargetMode="External"/><Relationship Id="rId40" Type="http://schemas.openxmlformats.org/officeDocument/2006/relationships/hyperlink" Target="https://internet.garant.ru/document/redirect/12184522/54" TargetMode="External"/><Relationship Id="rId45" Type="http://schemas.openxmlformats.org/officeDocument/2006/relationships/hyperlink" Target="https://internet.garant.ru/document/redirect/555333/0" TargetMode="External"/><Relationship Id="rId53" Type="http://schemas.openxmlformats.org/officeDocument/2006/relationships/image" Target="media/image4.png"/><Relationship Id="rId58" Type="http://schemas.openxmlformats.org/officeDocument/2006/relationships/image" Target="media/image9.png"/><Relationship Id="rId66" Type="http://schemas.openxmlformats.org/officeDocument/2006/relationships/image" Target="media/image17.png"/><Relationship Id="rId7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B14FFD236067AF3E3AC8CDCF7FEBD2B8E184F69A4009D414427AE22694EF50A6632E1BE9CBC53DB1C7B9FEB940l9SDJ" TargetMode="External"/><Relationship Id="rId23" Type="http://schemas.openxmlformats.org/officeDocument/2006/relationships/hyperlink" Target="https://login.consultant.ru/link/?req=doc&amp;base=LAW&amp;n=441135" TargetMode="External"/><Relationship Id="rId28" Type="http://schemas.openxmlformats.org/officeDocument/2006/relationships/hyperlink" Target="https://internet.garant.ru/document/redirect/12184522/21" TargetMode="External"/><Relationship Id="rId36" Type="http://schemas.openxmlformats.org/officeDocument/2006/relationships/hyperlink" Target="https://internet.garant.ru/document/redirect/17520999/1068" TargetMode="External"/><Relationship Id="rId49" Type="http://schemas.openxmlformats.org/officeDocument/2006/relationships/hyperlink" Target="https://internet.garant.ru/document/redirect/12148567/0" TargetMode="External"/><Relationship Id="rId57" Type="http://schemas.openxmlformats.org/officeDocument/2006/relationships/image" Target="media/image8.png"/><Relationship Id="rId61" Type="http://schemas.openxmlformats.org/officeDocument/2006/relationships/image" Target="media/image12.png"/><Relationship Id="rId10" Type="http://schemas.openxmlformats.org/officeDocument/2006/relationships/hyperlink" Target="https://internet.garant.ru/document/redirect/71405474/1000" TargetMode="External"/><Relationship Id="rId19" Type="http://schemas.openxmlformats.org/officeDocument/2006/relationships/hyperlink" Target="https://internet.garant.ru/document/redirect/74960528/0" TargetMode="External"/><Relationship Id="rId31" Type="http://schemas.openxmlformats.org/officeDocument/2006/relationships/hyperlink" Target="https://internet.garant.ru/document/redirect/12177515/705" TargetMode="External"/><Relationship Id="rId44" Type="http://schemas.openxmlformats.org/officeDocument/2006/relationships/hyperlink" Target="https://internet.garant.ru/document/redirect/555333/0" TargetMode="External"/><Relationship Id="rId52" Type="http://schemas.openxmlformats.org/officeDocument/2006/relationships/image" Target="media/image3.png"/><Relationship Id="rId60" Type="http://schemas.openxmlformats.org/officeDocument/2006/relationships/image" Target="media/image11.png"/><Relationship Id="rId65" Type="http://schemas.openxmlformats.org/officeDocument/2006/relationships/image" Target="media/image16.png"/><Relationship Id="rId73" Type="http://schemas.openxmlformats.org/officeDocument/2006/relationships/hyperlink" Target="mailto:shumerlybti@rambler.ru"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Downloads/1401&#1101;&#1082;&#1086;&#1085;-&#1055;&#1086;&#1088;&#1103;&#1076;&#1086;&#1082;%20&#1088;&#1072;&#1079;&#1088;&#1072;&#1073;&#1086;&#1090;&#1082;&#1080;%20&#1052;&#1055;%20(2).doc" TargetMode="External"/><Relationship Id="rId22" Type="http://schemas.openxmlformats.org/officeDocument/2006/relationships/hyperlink" Target="https://login.consultant.ru/link/?req=doc&amp;base=LAW&amp;n=441135" TargetMode="External"/><Relationship Id="rId27" Type="http://schemas.openxmlformats.org/officeDocument/2006/relationships/hyperlink" Target="https://internet.garant.ru/document/redirect/17520999/1068" TargetMode="External"/><Relationship Id="rId30" Type="http://schemas.openxmlformats.org/officeDocument/2006/relationships/hyperlink" Target="https://internet.garant.ru/document/redirect/12177515/705" TargetMode="External"/><Relationship Id="rId35" Type="http://schemas.openxmlformats.org/officeDocument/2006/relationships/hyperlink" Target="https://internet.garant.ru/document/redirect/17520999/1068" TargetMode="External"/><Relationship Id="rId43" Type="http://schemas.openxmlformats.org/officeDocument/2006/relationships/hyperlink" Target="https://internet.garant.ru/document/redirect/12138258/4939" TargetMode="External"/><Relationship Id="rId48" Type="http://schemas.openxmlformats.org/officeDocument/2006/relationships/hyperlink" Target="https://internet.garant.ru/document/redirect/555333/0" TargetMode="External"/><Relationship Id="rId56" Type="http://schemas.openxmlformats.org/officeDocument/2006/relationships/image" Target="media/image7.png"/><Relationship Id="rId64" Type="http://schemas.openxmlformats.org/officeDocument/2006/relationships/image" Target="media/image15.png"/><Relationship Id="rId69" Type="http://schemas.openxmlformats.org/officeDocument/2006/relationships/image" Target="media/image20.png"/><Relationship Id="rId8" Type="http://schemas.openxmlformats.org/officeDocument/2006/relationships/image" Target="media/image1.jpeg"/><Relationship Id="rId51" Type="http://schemas.openxmlformats.org/officeDocument/2006/relationships/hyperlink" Target="https://www.gosuslugi.ru/" TargetMode="External"/><Relationship Id="rId72" Type="http://schemas.openxmlformats.org/officeDocument/2006/relationships/image" Target="media/image23.png"/><Relationship Id="rId3" Type="http://schemas.openxmlformats.org/officeDocument/2006/relationships/styles" Target="styles.xml"/><Relationship Id="rId12" Type="http://schemas.openxmlformats.org/officeDocument/2006/relationships/hyperlink" Target="https://internet.garant.ru/document/redirect/179222/0" TargetMode="External"/><Relationship Id="rId17" Type="http://schemas.openxmlformats.org/officeDocument/2006/relationships/footer" Target="footer2.xml"/><Relationship Id="rId25" Type="http://schemas.openxmlformats.org/officeDocument/2006/relationships/hyperlink" Target="https://internet.garant.ru/document/redirect/17520999/1068" TargetMode="External"/><Relationship Id="rId33" Type="http://schemas.openxmlformats.org/officeDocument/2006/relationships/hyperlink" Target="https://internet.garant.ru/document/redirect/12184522/54" TargetMode="External"/><Relationship Id="rId38" Type="http://schemas.openxmlformats.org/officeDocument/2006/relationships/hyperlink" Target="https://internet.garant.ru/document/redirect/17520999/1068" TargetMode="External"/><Relationship Id="rId46" Type="http://schemas.openxmlformats.org/officeDocument/2006/relationships/hyperlink" Target="https://internet.garant.ru/document/redirect/555333/0" TargetMode="External"/><Relationship Id="rId59" Type="http://schemas.openxmlformats.org/officeDocument/2006/relationships/image" Target="media/image10.png"/><Relationship Id="rId67" Type="http://schemas.openxmlformats.org/officeDocument/2006/relationships/image" Target="media/image18.png"/><Relationship Id="rId20" Type="http://schemas.openxmlformats.org/officeDocument/2006/relationships/footer" Target="footer3.xml"/><Relationship Id="rId41" Type="http://schemas.openxmlformats.org/officeDocument/2006/relationships/footer" Target="footer4.xml"/><Relationship Id="rId54" Type="http://schemas.openxmlformats.org/officeDocument/2006/relationships/image" Target="media/image5.jpeg"/><Relationship Id="rId62" Type="http://schemas.openxmlformats.org/officeDocument/2006/relationships/image" Target="media/image13.png"/><Relationship Id="rId70" Type="http://schemas.openxmlformats.org/officeDocument/2006/relationships/image" Target="media/image21.png"/><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4430A1-052F-49F8-9834-D48FF25626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1377</TotalTime>
  <Pages>107</Pages>
  <Words>39114</Words>
  <Characters>222952</Characters>
  <Application>Microsoft Office Word</Application>
  <DocSecurity>0</DocSecurity>
  <Lines>1857</Lines>
  <Paragraphs>523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261543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gshum_info</cp:lastModifiedBy>
  <cp:revision>52</cp:revision>
  <dcterms:created xsi:type="dcterms:W3CDTF">2025-02-04T19:17:00Z</dcterms:created>
  <dcterms:modified xsi:type="dcterms:W3CDTF">2025-10-27T11:09:00Z</dcterms:modified>
</cp:coreProperties>
</file>