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Извещение о проведен</w:t>
      </w:r>
      <w:proofErr w:type="gramStart"/>
      <w:r w:rsidRPr="00ED1C1C">
        <w:rPr>
          <w:rFonts w:ascii="PT Astra Serif" w:hAnsi="PT Astra Serif"/>
          <w:b/>
          <w:sz w:val="24"/>
          <w:szCs w:val="24"/>
        </w:rPr>
        <w:t>ии ау</w:t>
      </w:r>
      <w:proofErr w:type="gramEnd"/>
      <w:r w:rsidRPr="00ED1C1C">
        <w:rPr>
          <w:rFonts w:ascii="PT Astra Serif" w:hAnsi="PT Astra Serif"/>
          <w:b/>
          <w:sz w:val="24"/>
          <w:szCs w:val="24"/>
        </w:rPr>
        <w:t>кциона</w:t>
      </w:r>
    </w:p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на право заключени</w:t>
      </w:r>
      <w:r w:rsidR="00E65A0B" w:rsidRPr="00ED1C1C">
        <w:rPr>
          <w:rFonts w:ascii="PT Astra Serif" w:hAnsi="PT Astra Serif"/>
          <w:b/>
          <w:sz w:val="24"/>
          <w:szCs w:val="24"/>
        </w:rPr>
        <w:t>я</w:t>
      </w:r>
      <w:r w:rsidRPr="00ED1C1C">
        <w:rPr>
          <w:rFonts w:ascii="PT Astra Serif" w:hAnsi="PT Astra Serif"/>
          <w:b/>
          <w:sz w:val="24"/>
          <w:szCs w:val="24"/>
        </w:rPr>
        <w:t xml:space="preserve">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 сообщает о проведении</w:t>
      </w:r>
      <w:r w:rsidR="0008756C" w:rsidRPr="00ED1C1C">
        <w:rPr>
          <w:rFonts w:ascii="PT Astra Serif" w:hAnsi="PT Astra Serif"/>
          <w:sz w:val="24"/>
          <w:szCs w:val="24"/>
        </w:rPr>
        <w:t xml:space="preserve"> электронного</w:t>
      </w:r>
      <w:r w:rsidRPr="00ED1C1C">
        <w:rPr>
          <w:rFonts w:ascii="PT Astra Serif" w:hAnsi="PT Astra Serif"/>
          <w:sz w:val="24"/>
          <w:szCs w:val="24"/>
        </w:rPr>
        <w:t xml:space="preserve"> аукциона, открытого по составу участников и по форме подачи предложений о цене права на заключение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Организатор аукциона</w:t>
      </w:r>
      <w:r w:rsidRPr="00ED1C1C">
        <w:rPr>
          <w:rFonts w:ascii="PT Astra Serif" w:hAnsi="PT Astra Serif"/>
          <w:sz w:val="24"/>
          <w:szCs w:val="24"/>
        </w:rPr>
        <w:t xml:space="preserve"> – 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Юридический адрес: Чувашская Республика, Вурнарский район, пгт. Вурнары, </w:t>
      </w:r>
      <w:r w:rsidR="00545BC7" w:rsidRPr="00ED1C1C">
        <w:rPr>
          <w:rFonts w:ascii="PT Astra Serif" w:hAnsi="PT Astra Serif"/>
          <w:sz w:val="24"/>
          <w:szCs w:val="24"/>
        </w:rPr>
        <w:t xml:space="preserve">      </w:t>
      </w:r>
      <w:r w:rsidRPr="00ED1C1C">
        <w:rPr>
          <w:rFonts w:ascii="PT Astra Serif" w:hAnsi="PT Astra Serif"/>
          <w:sz w:val="24"/>
          <w:szCs w:val="24"/>
        </w:rPr>
        <w:t xml:space="preserve">ул. </w:t>
      </w:r>
      <w:proofErr w:type="gramStart"/>
      <w:r w:rsidRPr="00ED1C1C">
        <w:rPr>
          <w:rFonts w:ascii="PT Astra Serif" w:hAnsi="PT Astra Serif"/>
          <w:sz w:val="24"/>
          <w:szCs w:val="24"/>
        </w:rPr>
        <w:t>Советская</w:t>
      </w:r>
      <w:proofErr w:type="gramEnd"/>
      <w:r w:rsidRPr="00ED1C1C">
        <w:rPr>
          <w:rFonts w:ascii="PT Astra Serif" w:hAnsi="PT Astra Serif"/>
          <w:sz w:val="24"/>
          <w:szCs w:val="24"/>
        </w:rPr>
        <w:t>, д.20.</w:t>
      </w:r>
    </w:p>
    <w:p w:rsidR="00EA2987" w:rsidRPr="00ED1C1C" w:rsidRDefault="00BE0968" w:rsidP="00EA2987">
      <w:pPr>
        <w:pStyle w:val="a9"/>
        <w:ind w:firstLine="567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ED1C1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</w:t>
      </w:r>
      <w:hyperlink r:id="rId6" w:history="1">
        <w:r w:rsidRPr="00ED1C1C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http://www.vurnar.cap.ru</w:t>
        </w:r>
      </w:hyperlink>
    </w:p>
    <w:p w:rsidR="00EA2987" w:rsidRPr="00ED1C1C" w:rsidRDefault="00EA2987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Адрес</w:t>
      </w:r>
      <w:r w:rsidR="001A3407"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ED1C1C">
        <w:rPr>
          <w:rFonts w:ascii="PT Astra Serif" w:hAnsi="PT Astra Serif"/>
          <w:sz w:val="24"/>
          <w:szCs w:val="24"/>
        </w:rPr>
        <w:t xml:space="preserve">официального сайта оператора электронной торговой площадки: </w:t>
      </w:r>
      <w:hyperlink r:id="rId7" w:history="1">
        <w:r w:rsidRPr="00ED1C1C">
          <w:rPr>
            <w:rStyle w:val="a3"/>
            <w:rFonts w:ascii="PT Astra Serif" w:hAnsi="PT Astra Serif"/>
            <w:sz w:val="24"/>
            <w:szCs w:val="24"/>
          </w:rPr>
          <w:t>http://www.</w:t>
        </w:r>
        <w:r w:rsidRPr="00ED1C1C">
          <w:rPr>
            <w:rStyle w:val="a3"/>
            <w:rFonts w:ascii="PT Astra Serif" w:hAnsi="PT Astra Serif"/>
            <w:sz w:val="24"/>
            <w:szCs w:val="24"/>
            <w:lang w:val="en-US"/>
          </w:rPr>
          <w:t>roseltorg</w:t>
        </w:r>
        <w:r w:rsidRPr="00ED1C1C">
          <w:rPr>
            <w:rStyle w:val="a3"/>
            <w:rFonts w:ascii="PT Astra Serif" w:hAnsi="PT Astra Serif"/>
            <w:sz w:val="24"/>
            <w:szCs w:val="24"/>
          </w:rPr>
          <w:t>.ru</w:t>
        </w:r>
      </w:hyperlink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Номер контактного телефона орг</w:t>
      </w:r>
      <w:r w:rsidR="0000553F">
        <w:rPr>
          <w:rFonts w:ascii="PT Astra Serif" w:hAnsi="PT Astra Serif"/>
          <w:sz w:val="24"/>
          <w:szCs w:val="24"/>
        </w:rPr>
        <w:t>анизатора аукциона: (83537) 2-55-96</w:t>
      </w:r>
      <w:r w:rsidRPr="00ED1C1C">
        <w:rPr>
          <w:rFonts w:ascii="PT Astra Serif" w:hAnsi="PT Astra Serif"/>
          <w:sz w:val="24"/>
          <w:szCs w:val="24"/>
        </w:rPr>
        <w:t>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Аукцион проводится на основании постановления администрации Вурнарского </w:t>
      </w:r>
      <w:r w:rsidR="00AD2DD9" w:rsidRPr="00ED1C1C">
        <w:rPr>
          <w:rFonts w:ascii="PT Astra Serif" w:hAnsi="PT Astra Serif"/>
          <w:sz w:val="24"/>
          <w:szCs w:val="24"/>
        </w:rPr>
        <w:t xml:space="preserve">муниципального округа </w:t>
      </w:r>
      <w:r w:rsidRPr="00ED1C1C">
        <w:rPr>
          <w:rFonts w:ascii="PT Astra Serif" w:hAnsi="PT Astra Serif"/>
          <w:sz w:val="24"/>
          <w:szCs w:val="24"/>
        </w:rPr>
        <w:t xml:space="preserve">Чувашской Республики от </w:t>
      </w:r>
      <w:r w:rsidR="00354376">
        <w:rPr>
          <w:rFonts w:ascii="PT Astra Serif" w:hAnsi="PT Astra Serif"/>
          <w:sz w:val="24"/>
          <w:szCs w:val="24"/>
        </w:rPr>
        <w:t>30.03</w:t>
      </w:r>
      <w:r w:rsidR="000004BC" w:rsidRPr="00315DC4">
        <w:rPr>
          <w:rFonts w:ascii="PT Astra Serif" w:hAnsi="PT Astra Serif"/>
          <w:sz w:val="24"/>
          <w:szCs w:val="24"/>
        </w:rPr>
        <w:t>.</w:t>
      </w:r>
      <w:r w:rsidR="00354376">
        <w:rPr>
          <w:rFonts w:ascii="PT Astra Serif" w:hAnsi="PT Astra Serif"/>
          <w:color w:val="000000" w:themeColor="text1"/>
          <w:sz w:val="24"/>
          <w:szCs w:val="24"/>
        </w:rPr>
        <w:t>2026</w:t>
      </w:r>
      <w:r w:rsidR="00E859B0" w:rsidRPr="00315DC4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0004BC" w:rsidRPr="00315DC4">
        <w:rPr>
          <w:rFonts w:ascii="PT Astra Serif" w:hAnsi="PT Astra Serif"/>
          <w:color w:val="000000" w:themeColor="text1"/>
          <w:sz w:val="24"/>
          <w:szCs w:val="24"/>
        </w:rPr>
        <w:t>№</w:t>
      </w:r>
      <w:r w:rsidR="00354376">
        <w:rPr>
          <w:rFonts w:ascii="PT Astra Serif" w:hAnsi="PT Astra Serif"/>
          <w:color w:val="000000" w:themeColor="text1"/>
          <w:sz w:val="24"/>
          <w:szCs w:val="24"/>
        </w:rPr>
        <w:t>312</w:t>
      </w:r>
      <w:r w:rsidR="00E859B0" w:rsidRPr="00315DC4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Организация аукциона осуществляется в соответствии с Гражданским кодексом Российской Федерации, Земельным кодексом Российской Федерации.  </w:t>
      </w:r>
    </w:p>
    <w:p w:rsidR="00BE0968" w:rsidRDefault="00BE0968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Предметом аукциона</w:t>
      </w:r>
      <w:r w:rsidRPr="00ED1C1C">
        <w:rPr>
          <w:rFonts w:ascii="PT Astra Serif" w:hAnsi="PT Astra Serif"/>
          <w:sz w:val="24"/>
          <w:szCs w:val="24"/>
        </w:rPr>
        <w:t xml:space="preserve"> является право на заключение договоров аренды (далее – право на заключение догово</w:t>
      </w:r>
      <w:r w:rsidR="0057394C" w:rsidRPr="00ED1C1C">
        <w:rPr>
          <w:rFonts w:ascii="PT Astra Serif" w:hAnsi="PT Astra Serif"/>
          <w:sz w:val="24"/>
          <w:szCs w:val="24"/>
        </w:rPr>
        <w:t>ров аренды) земельных участков</w:t>
      </w:r>
      <w:r w:rsidRPr="00ED1C1C">
        <w:rPr>
          <w:rFonts w:ascii="PT Astra Serif" w:hAnsi="PT Astra Serif"/>
          <w:sz w:val="24"/>
          <w:szCs w:val="24"/>
        </w:rPr>
        <w:t xml:space="preserve">: </w:t>
      </w:r>
    </w:p>
    <w:p w:rsidR="00DF3902" w:rsidRPr="00DF3902" w:rsidRDefault="00DF3902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b/>
          <w:color w:val="000000" w:themeColor="text1"/>
          <w:sz w:val="24"/>
          <w:szCs w:val="24"/>
        </w:rPr>
        <w:t>Лот 1:</w:t>
      </w: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21:09:280105:4703, категория земель – земли населенных пунктов, площадью 607 кв.м.  Местоположение: Чувашская Республика - Чувашия, муниципальный округ Вурнарский, поселок городского типа Вурнары, улица Ленина, дом 61 «а». Вид разрешенного  использования: «Среднеэтажная жилая застройка».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Кадастровые номера объектов недвижимости, из которых образован объект недвижимости: 21:09:280105:134; 21:09:280105:4701.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с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особыми условиями использования территорий от 25.10.2018 № б/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н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; сопроводительное письмо от 10.06.2019 № 10/23-9863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выдан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: Министерство юстиции и имущественных отношений ЧР (Минюст ЧР); распоряжение от 05.06.2019 № 476-р выдан: Кабинет министров ЧР; приложение к Распоряжению №476-р от 05.06.2019 от 05.06.2019 № 9 выдан: Кабинет министров ЧР; Содержание ограничения (обременения): Ограничения изложены в постановлении Правительства РФ от 20.11.2000 N 878"Об утверждении Правил охраны газораспределительных сетей"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.14.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 лицам, указанным в пункте 2 настоящих Правил: а) строить объекты жилищно-гражданского и производственного назначения;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д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) устраивать свалки и склады, разливать растворы кислот, солей, щелочей и других химически активных веществ; е) огораживать и </w:t>
      </w:r>
      <w:r w:rsidRPr="008E2815">
        <w:rPr>
          <w:rFonts w:ascii="PT Astra Serif" w:hAnsi="PT Astra Serif"/>
          <w:color w:val="000000" w:themeColor="text1"/>
          <w:sz w:val="24"/>
          <w:szCs w:val="24"/>
        </w:rPr>
        <w:lastRenderedPageBreak/>
        <w:t xml:space="preserve">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з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>) рыть погреба, копать и обрабатывать почву сельскохозяйственными и мелиоративными орудиями и механизмами на глубину более 0,3 метра; 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дств св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.15. Лесохозяйственные, сельскохозяйственные и другие работы, не подпадающие под ограничения, указанные в пункте 14 настоящих Правил,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.16. Хозяйственная деятельность в охранных зонах газораспределительных сетей, не предусмотренная пунктами 14 и 15 настоящих Правил,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.; 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Реестровый номер границы: 21:09-6.402; Вид объекта реестра границ: Зона с особыми условиями использования территории; Вид зоны по документу: Охранная зона газораспределительной сети - уличный распределительный газопровод низкого давления по улице Пионерская, Ленина в пгт. Вурнары Чувашской Республики; Тип зоны: Охранная зона инженерных коммуникаций; Номер: -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Параметры разрешенного строительства: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предельная этажность зданий, строений, сооружений – 8 этажа.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80%.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минимальные отступы от границ земельного участка – 1 м.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30 месяцев.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начальный размер годовой арендной платы – 46 740 (Сорок шесть тысяч семьсот сорок) рублей 00 коп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участка («шаг аукциона») 3 % - 1402 (Одна тысяча четыреста два) рубля 20 коп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46 740 (Сорок шесть тысяч семьсот сорок) рублей 00 коп.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b/>
          <w:color w:val="000000" w:themeColor="text1"/>
          <w:sz w:val="24"/>
          <w:szCs w:val="24"/>
        </w:rPr>
        <w:t>Лот 2:</w:t>
      </w: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земельный участок с кадастровым номером  21:09:280105:4704, категория земель – земли населенных пунктов, площадью 2176 кв.м.  Местоположение: Чувашская Республика - Чувашия, муниципальный округ Вурнарский, поселок городского типа Вурнары, улица Ленина. Вид разрешенного  использования: «Среднеэтажная жилая застройка».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Кадастровые номера расположенных в пределах земельного участка объектов недвижимости: 21:09:000000:2409, 21:09:000000:2453, 21:09:000000:1296.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25.10.2018 № б/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н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>; сопроводительное письмо от 10.06.2019 № 10/23-9863 выдан: Министерство юстиции и имущественных отношений ЧР (Минюст ЧР); распоряжение от 05.06.2019 № 476-р выдан: Кабинет министров ЧР; приложение к Распоряжению №476-р от 05.06.2019 от 05.06.2019 № 9 выдан: Кабинет министров ЧР; Содержание ограничения (обременения): Ограничения изложены в постановлении Правительства РФ от 20.11.2000 N 878"Об утверждении Правил охраны газораспределительных сетей"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.14.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 лицам, указанным в пункте 2 настоящих Правил: а) строить объекты жилищно-гражданского и производственного назначения;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организациями; в) разрушать берегоукрепительные сооружения, водопропускные устройства, земляные и иные сооружения, предохраняющие газораспределительные сети от разрушений; г) перемещать, повреждать, засыпать и уничтожать опознавательные знаки, контрольно-измерительные пункты и другие устройства газораспределительных сетей;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д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) устраивать свалки и склады, разливать растворы кислот, солей, щелочей и других химически активных веществ; е) огораживать и перегораживать охранные зоны, препятствовать доступу персонала эксплуатационных организаций к газораспределительным сетям, проведению обслуживания и устранению повреждений газораспределительных сетей; ж) разводить огонь и размещать источники огня; </w:t>
      </w:r>
      <w:proofErr w:type="spellStart"/>
      <w:r w:rsidRPr="008E2815">
        <w:rPr>
          <w:rFonts w:ascii="PT Astra Serif" w:hAnsi="PT Astra Serif"/>
          <w:color w:val="000000" w:themeColor="text1"/>
          <w:sz w:val="24"/>
          <w:szCs w:val="24"/>
        </w:rPr>
        <w:t>з</w:t>
      </w:r>
      <w:proofErr w:type="spellEnd"/>
      <w:r w:rsidRPr="008E2815">
        <w:rPr>
          <w:rFonts w:ascii="PT Astra Serif" w:hAnsi="PT Astra Serif"/>
          <w:color w:val="000000" w:themeColor="text1"/>
          <w:sz w:val="24"/>
          <w:szCs w:val="24"/>
        </w:rPr>
        <w:t>) рыть погреба, копать и обрабатывать почву сельскохозяйственными и мелиоративными орудиями и механизмами на глубину более 0,3 метра; и) открывать калитки и двери газорегуляторных пунктов, станций катодной и дренажной защиты, люки подземных колодцев, включать или отключать электроснабжение сре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дств св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язи, освещения и систем телемеханики; к) набрасывать, приставлять и привязывать к опорам и надземным газопроводам, ограждениям и зданиям газораспределительных сетей посторонние предметы, лестницы, влезать на них; л) самовольно подключаться к газораспределительным сетям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.15. Лесохозяйственные, сельскохозяйственные и другие работы, не подпадающие под ограничения, указанные в пункте 14 настоящих Правил, и не связанные с нарушением земельного горизонта и обработкой почвы на глубину более 0,3 метра, производятся собственниками,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п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.16. Хозяйственная деятельность в охранных зонах газораспределительных сетей, не предусмотренная пунктами 14 и 15 настоящих Правил,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газораспределительных сетей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.; </w:t>
      </w:r>
      <w:proofErr w:type="gramEnd"/>
      <w:r w:rsidRPr="008E2815">
        <w:rPr>
          <w:rFonts w:ascii="PT Astra Serif" w:hAnsi="PT Astra Serif"/>
          <w:color w:val="000000" w:themeColor="text1"/>
          <w:sz w:val="24"/>
          <w:szCs w:val="24"/>
        </w:rPr>
        <w:t>Реестровый номер границы: 21:09-6.402; Вид объекта реестра границ: Зона с особыми условиями использования территории; Вид зоны по документу: Охранная зона газораспределительной сети - уличный распределительный газопровод низкого давления по улице Пионерская, Ленина в пгт. Вурнары Чувашской Республики; Тип зоны: Охранная зона инженерных коммуникаций; Номер: -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Параметры разрешенного строительства: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предельная этажность зданий, строений, сооружений – 8 этажа.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максимальный процент застройки -  80%.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минимальные отступы от границ земельного участка – 1 м.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срок заключения договора аренды – 58 месяцев;</w:t>
      </w:r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>- начальный размер годовой арендной платы – 167 550 (Сто шестьдесят семь тысяч пятьсот пятьдесят) рублей 00 коп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8E2815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  - величина повышения начального размера годовой арендной платы земельного участка («шаг аукциона») 3 % - 5026 (Пять тысяч двадцать шесть) рублей 50 коп</w:t>
      </w:r>
      <w:proofErr w:type="gramStart"/>
      <w:r w:rsidRPr="008E2815">
        <w:rPr>
          <w:rFonts w:ascii="PT Astra Serif" w:hAnsi="PT Astra Serif"/>
          <w:color w:val="000000" w:themeColor="text1"/>
          <w:sz w:val="24"/>
          <w:szCs w:val="24"/>
        </w:rPr>
        <w:t>.;</w:t>
      </w:r>
      <w:proofErr w:type="gramEnd"/>
    </w:p>
    <w:p w:rsidR="00EC0BD0" w:rsidRPr="008E2815" w:rsidRDefault="008E2815" w:rsidP="008E2815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8E2815">
        <w:rPr>
          <w:rFonts w:ascii="PT Astra Serif" w:hAnsi="PT Astra Serif"/>
          <w:color w:val="000000" w:themeColor="text1"/>
          <w:sz w:val="24"/>
          <w:szCs w:val="24"/>
        </w:rPr>
        <w:t xml:space="preserve"> -  размер задатка – 100 % от начального размера годовой арендной платы земельного участка -  167 550 (Сто шестьдесят семь тысяч пятьсот пятьдесят) рублей 00 коп.</w:t>
      </w:r>
    </w:p>
    <w:p w:rsidR="00EC0BD0" w:rsidRPr="00EC0BD0" w:rsidRDefault="00EC0BD0" w:rsidP="00EC0BD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2E511D" w:rsidRDefault="002E511D" w:rsidP="00EC0BD0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CB0DA8" w:rsidRPr="000004BC" w:rsidRDefault="0008756C" w:rsidP="00651F69">
      <w:pPr>
        <w:pStyle w:val="a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Условия аукциона</w:t>
      </w:r>
    </w:p>
    <w:p w:rsidR="0008756C" w:rsidRPr="000004BC" w:rsidRDefault="0008756C" w:rsidP="0008756C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Аукцион состоится  </w:t>
      </w:r>
      <w:r w:rsidR="0021745E">
        <w:rPr>
          <w:rFonts w:ascii="PT Astra Serif" w:hAnsi="PT Astra Serif"/>
          <w:sz w:val="24"/>
          <w:szCs w:val="24"/>
          <w:highlight w:val="yellow"/>
        </w:rPr>
        <w:t>21</w:t>
      </w:r>
      <w:r w:rsidR="007658B9">
        <w:rPr>
          <w:rFonts w:ascii="PT Astra Serif" w:hAnsi="PT Astra Serif"/>
          <w:sz w:val="24"/>
          <w:szCs w:val="24"/>
          <w:highlight w:val="yellow"/>
        </w:rPr>
        <w:t>.04</w:t>
      </w:r>
      <w:r w:rsidR="00AF7A7E">
        <w:rPr>
          <w:rFonts w:ascii="PT Astra Serif" w:hAnsi="PT Astra Serif"/>
          <w:sz w:val="24"/>
          <w:szCs w:val="24"/>
          <w:highlight w:val="yellow"/>
        </w:rPr>
        <w:t>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г</w:t>
      </w:r>
      <w:r w:rsidRPr="00040533">
        <w:rPr>
          <w:rFonts w:ascii="PT Astra Serif" w:hAnsi="PT Astra Serif"/>
          <w:sz w:val="24"/>
          <w:szCs w:val="24"/>
          <w:highlight w:val="yellow"/>
        </w:rPr>
        <w:t>ода в 10 часов 00 минут по московскому времени на электронной торговой площадке РОСЭЛТОРГ https://www.roseltorg.ru.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 и время начала приема заявок на участие в аукционе – </w:t>
      </w:r>
      <w:r w:rsidR="007658B9">
        <w:rPr>
          <w:rFonts w:ascii="PT Astra Serif" w:hAnsi="PT Astra Serif"/>
          <w:sz w:val="24"/>
          <w:szCs w:val="24"/>
          <w:highlight w:val="yellow"/>
        </w:rPr>
        <w:t>01.04.2026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</w:t>
      </w:r>
      <w:r w:rsidRPr="00040533">
        <w:rPr>
          <w:rFonts w:ascii="PT Astra Serif" w:hAnsi="PT Astra Serif"/>
          <w:sz w:val="24"/>
          <w:szCs w:val="24"/>
          <w:highlight w:val="yellow"/>
        </w:rPr>
        <w:t>года, 08 часов 00 минут.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 xml:space="preserve">Дата и время окончания приема заявок на участие в аукционе – </w:t>
      </w:r>
      <w:r w:rsidR="0021745E">
        <w:rPr>
          <w:rFonts w:ascii="PT Astra Serif" w:hAnsi="PT Astra Serif"/>
          <w:sz w:val="24"/>
          <w:szCs w:val="24"/>
          <w:highlight w:val="yellow"/>
        </w:rPr>
        <w:t>15</w:t>
      </w:r>
      <w:r w:rsidR="007658B9">
        <w:rPr>
          <w:rFonts w:ascii="PT Astra Serif" w:hAnsi="PT Astra Serif"/>
          <w:sz w:val="24"/>
          <w:szCs w:val="24"/>
          <w:highlight w:val="yellow"/>
        </w:rPr>
        <w:t>.04</w:t>
      </w:r>
      <w:r w:rsidR="001A5052" w:rsidRPr="00040533">
        <w:rPr>
          <w:rFonts w:ascii="PT Astra Serif" w:hAnsi="PT Astra Serif"/>
          <w:sz w:val="24"/>
          <w:szCs w:val="24"/>
          <w:highlight w:val="yellow"/>
        </w:rPr>
        <w:t>.</w:t>
      </w:r>
      <w:r w:rsidRPr="00040533">
        <w:rPr>
          <w:rFonts w:ascii="PT Astra Serif" w:hAnsi="PT Astra Serif"/>
          <w:sz w:val="24"/>
          <w:szCs w:val="24"/>
          <w:highlight w:val="yellow"/>
        </w:rPr>
        <w:t>202</w:t>
      </w:r>
      <w:r w:rsidR="00AF7A7E">
        <w:rPr>
          <w:rFonts w:ascii="PT Astra Serif" w:hAnsi="PT Astra Serif"/>
          <w:sz w:val="24"/>
          <w:szCs w:val="24"/>
          <w:highlight w:val="yellow"/>
        </w:rPr>
        <w:t>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 xml:space="preserve">      </w:t>
      </w:r>
      <w:r w:rsidRPr="00040533">
        <w:rPr>
          <w:rFonts w:ascii="PT Astra Serif" w:hAnsi="PT Astra Serif"/>
          <w:sz w:val="24"/>
          <w:szCs w:val="24"/>
          <w:highlight w:val="yellow"/>
        </w:rPr>
        <w:t>17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  и время оп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>р</w:t>
      </w:r>
      <w:r w:rsidR="00F2639B">
        <w:rPr>
          <w:rFonts w:ascii="PT Astra Serif" w:hAnsi="PT Astra Serif"/>
          <w:sz w:val="24"/>
          <w:szCs w:val="24"/>
          <w:highlight w:val="yellow"/>
        </w:rPr>
        <w:t xml:space="preserve">еделения участников аукциона – </w:t>
      </w:r>
      <w:r w:rsidR="0021745E">
        <w:rPr>
          <w:rFonts w:ascii="PT Astra Serif" w:hAnsi="PT Astra Serif"/>
          <w:sz w:val="24"/>
          <w:szCs w:val="24"/>
          <w:highlight w:val="yellow"/>
        </w:rPr>
        <w:t>16</w:t>
      </w:r>
      <w:r w:rsidR="007658B9">
        <w:rPr>
          <w:rFonts w:ascii="PT Astra Serif" w:hAnsi="PT Astra Serif"/>
          <w:sz w:val="24"/>
          <w:szCs w:val="24"/>
          <w:highlight w:val="yellow"/>
        </w:rPr>
        <w:t>.04</w:t>
      </w:r>
      <w:r w:rsidR="00AF7A7E">
        <w:rPr>
          <w:rFonts w:ascii="PT Astra Serif" w:hAnsi="PT Astra Serif"/>
          <w:sz w:val="24"/>
          <w:szCs w:val="24"/>
          <w:highlight w:val="yellow"/>
        </w:rPr>
        <w:t>.2026</w:t>
      </w:r>
      <w:r w:rsidR="00545BC7" w:rsidRPr="00040533">
        <w:rPr>
          <w:rFonts w:ascii="PT Astra Serif" w:hAnsi="PT Astra Serif"/>
          <w:sz w:val="24"/>
          <w:szCs w:val="24"/>
          <w:highlight w:val="yellow"/>
        </w:rPr>
        <w:t xml:space="preserve"> года, в 10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Место приема Заявок на участие в аукционе: электронная торговая площадка РОСЭЛТОРГ http://www.roseltorg.ru.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Адрес официального сайта организатора аукциона: официальный сайт  Вурнарского муниципального округа Чувашской Республики –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Вурнарского муниципального округа Чувашской Республики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 и в информационном издании администрации Вурнарского муниципального округа «Вестник Вурнарского муниципального округа».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Осмотр </w:t>
      </w:r>
      <w:r w:rsidR="005E6A3E" w:rsidRPr="000004BC">
        <w:rPr>
          <w:rFonts w:ascii="PT Astra Serif" w:hAnsi="PT Astra Serif"/>
          <w:sz w:val="24"/>
          <w:szCs w:val="24"/>
        </w:rPr>
        <w:t>земельного участ</w:t>
      </w:r>
      <w:r w:rsidR="0057394C" w:rsidRPr="000004BC">
        <w:rPr>
          <w:rFonts w:ascii="PT Astra Serif" w:hAnsi="PT Astra Serif"/>
          <w:sz w:val="24"/>
          <w:szCs w:val="24"/>
        </w:rPr>
        <w:t>к</w:t>
      </w:r>
      <w:r w:rsidR="005E6A3E" w:rsidRPr="000004BC">
        <w:rPr>
          <w:rFonts w:ascii="PT Astra Serif" w:hAnsi="PT Astra Serif"/>
          <w:sz w:val="24"/>
          <w:szCs w:val="24"/>
        </w:rPr>
        <w:t xml:space="preserve">а </w:t>
      </w:r>
      <w:r w:rsidRPr="000004BC">
        <w:rPr>
          <w:rFonts w:ascii="PT Astra Serif" w:hAnsi="PT Astra Serif"/>
          <w:sz w:val="24"/>
          <w:szCs w:val="24"/>
        </w:rPr>
        <w:t xml:space="preserve"> производится лицами, желающими участвовать в аукционе самостоятельно в течени</w:t>
      </w:r>
      <w:proofErr w:type="gramStart"/>
      <w:r w:rsidRPr="000004BC">
        <w:rPr>
          <w:rFonts w:ascii="PT Astra Serif" w:hAnsi="PT Astra Serif"/>
          <w:sz w:val="24"/>
          <w:szCs w:val="24"/>
        </w:rPr>
        <w:t>и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всего срока подачи заявок.</w:t>
      </w:r>
      <w:r w:rsidR="00EA2987" w:rsidRPr="000004BC">
        <w:rPr>
          <w:rFonts w:ascii="PT Astra Serif" w:hAnsi="PT Astra Serif"/>
          <w:sz w:val="24"/>
          <w:szCs w:val="24"/>
        </w:rPr>
        <w:t xml:space="preserve"> Или в присутствии членов комиссии в назначенный срок, при его письменном обращении</w:t>
      </w:r>
      <w:r w:rsidR="005E6A3E" w:rsidRPr="000004BC">
        <w:rPr>
          <w:rFonts w:ascii="PT Astra Serif" w:hAnsi="PT Astra Serif"/>
          <w:sz w:val="24"/>
          <w:szCs w:val="24"/>
        </w:rPr>
        <w:t>.</w:t>
      </w:r>
    </w:p>
    <w:p w:rsidR="00E859B0" w:rsidRPr="000004BC" w:rsidRDefault="00E859B0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оформления участия в аукционе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</w:t>
      </w:r>
      <w:proofErr w:type="gramStart"/>
      <w:r w:rsidRPr="000004BC">
        <w:rPr>
          <w:rFonts w:ascii="PT Astra Serif" w:hAnsi="PT Astra Serif"/>
          <w:sz w:val="24"/>
          <w:szCs w:val="24"/>
        </w:rPr>
        <w:t>й(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ие) на заключение договора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земельного участка</w:t>
      </w:r>
      <w:r w:rsidRPr="000004BC">
        <w:rPr>
          <w:rFonts w:ascii="PT Astra Serif" w:hAnsi="PT Astra Serif"/>
          <w:sz w:val="24"/>
          <w:szCs w:val="24"/>
        </w:rPr>
        <w:t>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   Инструкциями   Претендента/Арендатора,   размещенными   на   электронной   площадке (далее - Регламент и Инструкции).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Для прохождения процедуры регистрации (аккредитации) на электронной площадке Заявителю необходимо иметь ЭП, </w:t>
      </w:r>
      <w:proofErr w:type="gramStart"/>
      <w:r w:rsidRPr="000004BC">
        <w:rPr>
          <w:rFonts w:ascii="PT Astra Serif" w:hAnsi="PT Astra Serif"/>
          <w:sz w:val="24"/>
          <w:szCs w:val="24"/>
        </w:rPr>
        <w:t>оформленную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с учетом требований подает заявку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направляется Заявителем Оператору электронной площадки в сроки, указанные в Извещении, путем: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копии документов, удостоверяющих личность заявителя (для граждан</w:t>
      </w:r>
      <w:r w:rsidR="00CB589B">
        <w:rPr>
          <w:rFonts w:ascii="PT Astra Serif" w:hAnsi="PT Astra Serif"/>
          <w:sz w:val="24"/>
          <w:szCs w:val="24"/>
        </w:rPr>
        <w:t>, паспорт (все страницы)</w:t>
      </w:r>
      <w:r w:rsidRPr="000004BC">
        <w:rPr>
          <w:rFonts w:ascii="PT Astra Serif" w:hAnsi="PT Astra Serif"/>
          <w:sz w:val="24"/>
          <w:szCs w:val="24"/>
        </w:rPr>
        <w:t>);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Согласно </w:t>
      </w:r>
      <w:proofErr w:type="gramStart"/>
      <w:r w:rsidRPr="000004BC">
        <w:rPr>
          <w:rFonts w:ascii="PT Astra Serif" w:hAnsi="PT Astra Serif"/>
          <w:sz w:val="24"/>
          <w:szCs w:val="24"/>
        </w:rPr>
        <w:t>ч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  <w:r w:rsidR="006E5869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8 ст.39.12 ЗК РФ в случае не</w:t>
      </w:r>
      <w:r w:rsidR="00385DB7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поступления задатка на дату рассмотрения заявок на участие в аукционе Заявителю будет отказано в допуске к аукциону.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предоставления Заявки, подписанной ЭП лица, не уполномоченного действовать от имени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подачи одним Заявителем двух и более Заявок при условии, что поданные ранее Заявки не отозваны;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r w:rsidR="00CB589B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получения Заявки после установленных в Извещении дня и времени окончания срока приема Заявок.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Возврат Заявок по иным основаниям не допускается.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вправе отозвать Заявку в любое время до установленн</w:t>
      </w:r>
      <w:r w:rsidR="00385DB7" w:rsidRPr="000004BC">
        <w:rPr>
          <w:rFonts w:ascii="PT Astra Serif" w:hAnsi="PT Astra Serif"/>
          <w:sz w:val="24"/>
          <w:szCs w:val="24"/>
        </w:rPr>
        <w:t>ой</w:t>
      </w:r>
      <w:r w:rsidRPr="000004BC">
        <w:rPr>
          <w:rFonts w:ascii="PT Astra Serif" w:hAnsi="PT Astra Serif"/>
          <w:sz w:val="24"/>
          <w:szCs w:val="24"/>
        </w:rPr>
        <w:t xml:space="preserve"> даты и времени окончания срока приема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Прием   Заявок   прекращается   Оператором   электронной   площадки   с   помощью   программных и технических средств в дату и время окончания срока приема Заявок, указанные </w:t>
      </w:r>
      <w:proofErr w:type="gramStart"/>
      <w:r w:rsidRPr="000004BC">
        <w:rPr>
          <w:rFonts w:ascii="PT Astra Serif" w:hAnsi="PT Astra Serif"/>
          <w:sz w:val="24"/>
          <w:szCs w:val="24"/>
        </w:rPr>
        <w:t>Извещении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 </w:t>
      </w: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внесения и возврата задатка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4710F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задатка на участие в аукционе перечисляется заявителем в срок </w:t>
      </w:r>
      <w:r w:rsidR="00EA2987" w:rsidRPr="000004BC">
        <w:rPr>
          <w:rFonts w:ascii="PT Astra Serif" w:hAnsi="PT Astra Serif"/>
          <w:sz w:val="24"/>
          <w:szCs w:val="24"/>
        </w:rPr>
        <w:t>до</w:t>
      </w:r>
      <w:r w:rsidR="00EB072D" w:rsidRPr="000004BC">
        <w:rPr>
          <w:rFonts w:ascii="PT Astra Serif" w:hAnsi="PT Astra Serif"/>
          <w:sz w:val="24"/>
          <w:szCs w:val="24"/>
        </w:rPr>
        <w:t xml:space="preserve"> </w:t>
      </w:r>
      <w:r w:rsidR="0001149F" w:rsidRPr="000004BC">
        <w:rPr>
          <w:rFonts w:ascii="PT Astra Serif" w:hAnsi="PT Astra Serif"/>
          <w:sz w:val="24"/>
          <w:szCs w:val="24"/>
        </w:rPr>
        <w:t xml:space="preserve">         </w:t>
      </w:r>
      <w:r w:rsidR="00354376">
        <w:rPr>
          <w:rFonts w:ascii="PT Astra Serif" w:hAnsi="PT Astra Serif"/>
          <w:sz w:val="24"/>
          <w:szCs w:val="24"/>
          <w:highlight w:val="yellow"/>
        </w:rPr>
        <w:t>15.04</w:t>
      </w:r>
      <w:r w:rsidR="005A773C">
        <w:rPr>
          <w:rFonts w:ascii="PT Astra Serif" w:hAnsi="PT Astra Serif"/>
          <w:sz w:val="24"/>
          <w:szCs w:val="24"/>
          <w:highlight w:val="yellow"/>
        </w:rPr>
        <w:t>.202</w:t>
      </w:r>
      <w:r w:rsidR="005A773C">
        <w:rPr>
          <w:rFonts w:ascii="PT Astra Serif" w:hAnsi="PT Astra Serif"/>
          <w:sz w:val="24"/>
          <w:szCs w:val="24"/>
        </w:rPr>
        <w:t>6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года (включительно) на счет Оператора по реквизитам, указанным на электронной площадке.</w:t>
      </w:r>
      <w:r w:rsidR="00EA2987" w:rsidRPr="000004BC">
        <w:rPr>
          <w:rFonts w:ascii="PT Astra Serif" w:hAnsi="PT Astra Serif"/>
          <w:sz w:val="24"/>
          <w:szCs w:val="24"/>
        </w:rPr>
        <w:t xml:space="preserve"> Оператор электронной торговой площадки </w:t>
      </w:r>
      <w:proofErr w:type="gramStart"/>
      <w:r w:rsidR="00EA2987" w:rsidRPr="000004BC">
        <w:rPr>
          <w:rFonts w:ascii="PT Astra Serif" w:hAnsi="PT Astra Serif"/>
          <w:sz w:val="24"/>
          <w:szCs w:val="24"/>
        </w:rPr>
        <w:t>в праве</w:t>
      </w:r>
      <w:proofErr w:type="gramEnd"/>
      <w:r w:rsidR="00EA2987" w:rsidRPr="000004BC">
        <w:rPr>
          <w:rFonts w:ascii="PT Astra Serif" w:hAnsi="PT Astra Serif"/>
          <w:sz w:val="24"/>
          <w:szCs w:val="24"/>
        </w:rPr>
        <w:t xml:space="preserve"> взимать дополнительную плату (комиссию) при перечислении суммы задатка на счет Оператора электронной торговой площадки. Размер дополнительной платы (комиссии) устанавливается в соответствии с регламентом торговой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3.2. Возврат задатков осуществляется: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не допущенного к участию   в аукционе – 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заключается в соответствии с пунктами 13 и 14 статьи 39.12 Земельного кодекса Российской Федерации, засчитываются в счет оплаты арендной платы, цены 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>.</w:t>
      </w:r>
      <w:proofErr w:type="gramEnd"/>
    </w:p>
    <w:p w:rsidR="0008756C" w:rsidRPr="000004BC" w:rsidRDefault="0008756C" w:rsidP="00545BC7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аренды,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вследствие уклонения от заключения указанного договора, не возвращаются.</w:t>
      </w:r>
    </w:p>
    <w:p w:rsidR="00545BC7" w:rsidRPr="000004BC" w:rsidRDefault="00545BC7" w:rsidP="00545BC7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проведения аукциона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Процедура аукциона проводится в день и время, </w:t>
      </w:r>
      <w:proofErr w:type="gramStart"/>
      <w:r w:rsidRPr="000004BC">
        <w:rPr>
          <w:rFonts w:ascii="PT Astra Serif" w:hAnsi="PT Astra Serif"/>
          <w:sz w:val="24"/>
          <w:szCs w:val="24"/>
        </w:rPr>
        <w:t>указанные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проводится путем повышения начальной цены Предмета аукциона на «шаг аукциона», установленный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Победителем признается Участник, предложивший наибольшую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признается несостоявшимся в случаях, если: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была подана только одна Заявка;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не подано ни одной Заявки;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</w:t>
      </w:r>
      <w:proofErr w:type="gramStart"/>
      <w:r w:rsidRPr="000004BC">
        <w:rPr>
          <w:rFonts w:ascii="PT Astra Serif" w:hAnsi="PT Astra Serif"/>
          <w:sz w:val="24"/>
          <w:szCs w:val="24"/>
        </w:rPr>
        <w:t>на основании результатов рассмотрения Заявок принято решение об отказе в допуске к участию в аукционе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всех Заявителей;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228B1" w:rsidRPr="00A228B1" w:rsidRDefault="00A228B1" w:rsidP="0008756C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Уполномоченный орган принимает решение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кциона в случае выявления обстоятельств, предусмотренных пунктом 8 ст. 39.11 земельного кодекса. Извещение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кциона размещается на официальном сайте 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BB03AE">
        <w:rPr>
          <w:rFonts w:ascii="PT Astra Serif" w:hAnsi="PT Astra Serif"/>
          <w:color w:val="000000" w:themeColor="text1"/>
          <w:shd w:val="clear" w:color="auto" w:fill="FFFFFF"/>
        </w:rPr>
        <w:t>проведен</w:t>
      </w:r>
      <w:proofErr w:type="gramStart"/>
      <w:r w:rsidRPr="00BB03AE">
        <w:rPr>
          <w:rFonts w:ascii="PT Astra Serif" w:hAnsi="PT Astra Serif"/>
          <w:color w:val="000000" w:themeColor="text1"/>
          <w:shd w:val="clear" w:color="auto" w:fill="FFFFFF"/>
        </w:rPr>
        <w:t>ии ау</w:t>
      </w:r>
      <w:proofErr w:type="gramEnd"/>
      <w:r w:rsidRPr="00BB03AE">
        <w:rPr>
          <w:rFonts w:ascii="PT Astra Serif" w:hAnsi="PT Astra Serif"/>
          <w:color w:val="000000" w:themeColor="text1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24ADD" w:rsidRPr="000004BC" w:rsidRDefault="00324ADD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324ADD" w:rsidRPr="00BB03AE" w:rsidRDefault="00324ADD" w:rsidP="00324ADD">
      <w:pPr>
        <w:pStyle w:val="a9"/>
        <w:ind w:firstLine="709"/>
        <w:jc w:val="center"/>
        <w:rPr>
          <w:rFonts w:ascii="PT Astra Serif" w:hAnsi="PT Astra Serif"/>
          <w:b/>
        </w:rPr>
      </w:pPr>
      <w:r w:rsidRPr="00BB03AE">
        <w:rPr>
          <w:rFonts w:ascii="PT Astra Serif" w:hAnsi="PT Astra Serif"/>
          <w:b/>
        </w:rPr>
        <w:t>Порядок заключения договора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hAnsi="PT Astra Serif" w:cs="Arial"/>
          <w:color w:val="000000"/>
          <w:sz w:val="22"/>
          <w:szCs w:val="22"/>
        </w:rPr>
        <w:t xml:space="preserve">Протокол аукциона является основанием для заключения с победителем торгов договора купли-продажи (аренды) земельного участка.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Заключение договора купли-продажи (аренды) земельного участка осуществляется в порядке, предусмотренном Гражданским кодексом Российской Федерации, Земельным кодексом Российской Федерации.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Организатор аукциона в течение 5 (пяти) дней,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 https://www.roseltorg.ru/, направляет Победителю электронного аукциона или иным лицам, с которыми в соответствии с пунктами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13, 14 и 20 и 25 статьи 39.12 Земельного кодекса Российской Федерации заключается договор аренды земельного участка, подписанный проект договора купли-продажи (аренды) земельного участка. При этом договор купли-продажи (аренды) земельного участка заключается по цене, предложенной Победителем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Договор купли-продажи (аренды)  земельного участка заключается в установленном законодательством порядке в течение </w:t>
      </w:r>
      <w:r w:rsidR="00D0639A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десяти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 земельного участка,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spell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www.torgi.gov.ru</w:t>
      </w:r>
      <w:proofErr w:type="spell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(аренды)  земельного участка заключается в соответствии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с выше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купли-продажи (аренды) земельного участка вследствие уклонения от заключения указанных договоров, не возвращаются.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Если договор аренды земельного участка в течение </w:t>
      </w:r>
      <w:r w:rsidR="0034701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</w:t>
      </w:r>
      <w:r w:rsidR="00504BBB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таким участником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В случае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,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если в течение 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 дней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со дня направления Участнику, который сделал предпоследнее предложение о цене предмета аукциона, проекта договора купли-продажи (аренды) земельного участка, этот Участник не представил Покупателю подписанные им договоры, Арендатор/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уполномоченный орган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Федерации.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 объявления о проведении нового аукциона Арендатор/ </w:t>
      </w:r>
      <w:r w:rsidR="00965674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уполномоченный орган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вправе изменить условия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Сведения о победителях аукционов, уклонившихся от заключения договора купли-продажи (аренды) земельного участка, являющегося предметом аукциона, включается в реестр недобросовестных участников аукциона.</w:t>
      </w: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По результатам проведения электронного аукциона договор купли-продажи земельного участка, либо договор аренды такого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Pr="00BB03AE">
          <w:rPr>
            <w:rStyle w:val="a3"/>
            <w:rFonts w:ascii="PT Astra Serif" w:hAnsi="PT Astra Serif"/>
            <w:color w:val="000000" w:themeColor="text1"/>
            <w:sz w:val="22"/>
            <w:szCs w:val="22"/>
            <w:u w:val="none"/>
            <w:shd w:val="clear" w:color="auto" w:fill="FFFFFF"/>
          </w:rPr>
          <w:t>электронной подписью</w:t>
        </w:r>
      </w:hyperlink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 сторон такого договора</w:t>
      </w:r>
      <w:r w:rsidRPr="00BB03AE">
        <w:rPr>
          <w:rFonts w:ascii="PT Astra Serif" w:hAnsi="PT Astra Serif"/>
          <w:color w:val="22272F"/>
          <w:sz w:val="22"/>
          <w:szCs w:val="22"/>
          <w:shd w:val="clear" w:color="auto" w:fill="FFFFFF"/>
        </w:rPr>
        <w:t>.</w:t>
      </w: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</w:p>
    <w:p w:rsidR="00324ADD" w:rsidRPr="00BB03AE" w:rsidRDefault="00324ADD" w:rsidP="00324ADD">
      <w:pPr>
        <w:pStyle w:val="ac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b/>
          <w:sz w:val="22"/>
          <w:szCs w:val="22"/>
          <w:shd w:val="clear" w:color="auto" w:fill="FFFFFF"/>
        </w:rPr>
        <w:t>Заключительные положения</w:t>
      </w:r>
    </w:p>
    <w:p w:rsidR="001A5052" w:rsidRPr="00BB03AE" w:rsidRDefault="00324ADD" w:rsidP="00D7253C">
      <w:pPr>
        <w:pStyle w:val="a9"/>
        <w:ind w:firstLine="709"/>
        <w:jc w:val="both"/>
        <w:rPr>
          <w:rFonts w:ascii="PT Astra Serif" w:hAnsi="PT Astra Serif"/>
          <w:b/>
        </w:rPr>
      </w:pPr>
      <w:r w:rsidRPr="00BB03AE">
        <w:rPr>
          <w:rFonts w:ascii="PT Astra Serif" w:eastAsiaTheme="minorHAnsi" w:hAnsi="PT Astra Serif"/>
          <w:color w:val="000000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 w:rsidR="00EE4A99" w:rsidRPr="00BB03AE">
        <w:rPr>
          <w:rFonts w:ascii="PT Astra Serif" w:hAnsi="PT Astra Serif"/>
        </w:rPr>
        <w:t xml:space="preserve"> </w:t>
      </w: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8C2F9A" w:rsidRDefault="008C2F9A" w:rsidP="008C2F9A">
      <w:pPr>
        <w:widowControl/>
        <w:spacing w:before="100" w:beforeAutospacing="1"/>
        <w:rPr>
          <w:rFonts w:ascii="PT Astra Serif" w:hAnsi="PT Astra Serif"/>
          <w:bCs/>
          <w:sz w:val="24"/>
          <w:szCs w:val="24"/>
        </w:rPr>
      </w:pPr>
    </w:p>
    <w:p w:rsidR="00354376" w:rsidRDefault="00354376" w:rsidP="00354376">
      <w:pPr>
        <w:widowControl/>
        <w:spacing w:before="100" w:beforeAutospacing="1"/>
        <w:rPr>
          <w:rFonts w:ascii="PT Astra Serif" w:hAnsi="PT Astra Serif"/>
          <w:bCs/>
          <w:sz w:val="24"/>
          <w:szCs w:val="24"/>
        </w:rPr>
      </w:pPr>
    </w:p>
    <w:p w:rsidR="00EE4A99" w:rsidRPr="000004BC" w:rsidRDefault="00EE4A99" w:rsidP="00354376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Заявка от __________20___ г.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540"/>
        <w:jc w:val="center"/>
        <w:outlineLvl w:val="1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на участие в аукционе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jc w:val="center"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E4A99" w:rsidRPr="000004BC" w:rsidRDefault="00EE4A99" w:rsidP="00EE4A99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(полное наименование юридического лица, подающего заявку, или фамилия, имя, отчество, гражданство, паспортные данные физического лица, подающего заявку)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 лице </w:t>
      </w:r>
      <w:r w:rsidR="001A5052" w:rsidRPr="000004BC">
        <w:rPr>
          <w:rFonts w:ascii="PT Astra Serif" w:hAnsi="PT Astra Serif"/>
          <w:sz w:val="24"/>
          <w:szCs w:val="24"/>
        </w:rPr>
        <w:t>____________________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_______________________________________</w:t>
      </w:r>
      <w:r w:rsidRPr="000004BC">
        <w:rPr>
          <w:rFonts w:ascii="PT Astra Serif" w:hAnsi="PT Astra Serif"/>
          <w:sz w:val="24"/>
          <w:szCs w:val="24"/>
        </w:rPr>
        <w:t>____________________</w:t>
      </w:r>
    </w:p>
    <w:p w:rsidR="00EE4A99" w:rsidRPr="000004BC" w:rsidRDefault="00EE4A99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(фамилия, имя, отчество, должность – для представителя юридического лица)</w:t>
      </w:r>
    </w:p>
    <w:p w:rsidR="00EE4A99" w:rsidRPr="000004BC" w:rsidRDefault="00EE4A99" w:rsidP="001A5052">
      <w:pPr>
        <w:widowControl/>
        <w:spacing w:before="100" w:beforeAutospacing="1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действующего на основании 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</w:t>
      </w:r>
      <w:r w:rsidRPr="000004BC">
        <w:rPr>
          <w:rFonts w:ascii="PT Astra Serif" w:hAnsi="PT Astra Serif"/>
          <w:sz w:val="24"/>
          <w:szCs w:val="24"/>
        </w:rPr>
        <w:t>____(далее – Заявитель),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кв.м., расположенного по адресу: Чувашская Республика,  Вурнарский МО,</w:t>
      </w:r>
      <w:r w:rsidR="001A5052" w:rsidRPr="000004BC">
        <w:rPr>
          <w:rFonts w:ascii="PT Astra Serif" w:hAnsi="PT Astra Serif"/>
          <w:sz w:val="24"/>
          <w:szCs w:val="24"/>
        </w:rPr>
        <w:t xml:space="preserve"> 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</w:t>
      </w:r>
      <w:r w:rsidRPr="000004BC">
        <w:rPr>
          <w:rFonts w:ascii="PT Astra Serif" w:hAnsi="PT Astra Serif"/>
          <w:sz w:val="24"/>
          <w:szCs w:val="24"/>
        </w:rPr>
        <w:t>______, кадастровый номер 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</w:t>
      </w:r>
      <w:r w:rsidRPr="000004BC">
        <w:rPr>
          <w:rFonts w:ascii="PT Astra Serif" w:hAnsi="PT Astra Serif"/>
          <w:sz w:val="24"/>
          <w:szCs w:val="24"/>
        </w:rPr>
        <w:t>_______________, для 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</w:t>
      </w:r>
      <w:r w:rsidRPr="000004BC">
        <w:rPr>
          <w:rFonts w:ascii="PT Astra Serif" w:hAnsi="PT Astra Serif"/>
          <w:sz w:val="24"/>
          <w:szCs w:val="24"/>
        </w:rPr>
        <w:t>______, размещенного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</w:t>
      </w:r>
      <w:r w:rsidR="001A5052" w:rsidRPr="000004BC">
        <w:rPr>
          <w:rFonts w:ascii="PT Astra Serif" w:hAnsi="PT Astra Serif"/>
          <w:sz w:val="24"/>
          <w:szCs w:val="24"/>
        </w:rPr>
        <w:t>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_________________________________________________, настоящей заявкой подтверждаю свое намерение участвовать в аукционе, который состоится ___________ 20__года </w:t>
      </w:r>
      <w:proofErr w:type="gramStart"/>
      <w:r w:rsidRPr="000004BC">
        <w:rPr>
          <w:rFonts w:ascii="PT Astra Serif" w:hAnsi="PT Astra Serif"/>
          <w:sz w:val="24"/>
          <w:szCs w:val="24"/>
        </w:rPr>
        <w:t>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_______ </w:t>
      </w:r>
      <w:proofErr w:type="gramStart"/>
      <w:r w:rsidRPr="000004BC">
        <w:rPr>
          <w:rFonts w:ascii="PT Astra Serif" w:hAnsi="PT Astra Serif"/>
          <w:sz w:val="24"/>
          <w:szCs w:val="24"/>
        </w:rPr>
        <w:t>часов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 минут по адресу: </w:t>
      </w:r>
      <w:r w:rsidR="001A5052" w:rsidRPr="000004BC">
        <w:rPr>
          <w:rFonts w:ascii="PT Astra Serif" w:hAnsi="PT Astra Serif"/>
          <w:sz w:val="24"/>
          <w:szCs w:val="24"/>
        </w:rPr>
        <w:t>__________ 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 (далее – извещение).</w:t>
      </w:r>
    </w:p>
    <w:p w:rsidR="00EE4A99" w:rsidRPr="000004BC" w:rsidRDefault="00EE4A99" w:rsidP="001A5052">
      <w:pPr>
        <w:widowControl/>
        <w:spacing w:before="100" w:beforeAutospacing="1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Я подтверждаю, что располагаю данными об организаторе аукциона, предмете аукциона, начальной цене годового размера арендной платы земельного участка, величине повышения начальной цены («шаг аукциона»), времени и месте проведения аукциона, порядке его проведения, в том числе порядке определения победителя, заключения договора аренды земельного участка и его условиях, в том числе по оплате, последствиях уклонения или отказа от подписания протокола об итогах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аукциона, договора аренды земельного участка. </w:t>
      </w:r>
    </w:p>
    <w:p w:rsidR="00EE4A99" w:rsidRPr="000004BC" w:rsidRDefault="00EE4A99" w:rsidP="001A5052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настоящей заявки ознакомлен с порядком отмены аукциона, а также порядком внесения изменений в извещение о проведение аукциона.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Подавая настоящую заявку на участие в аукционе, обязуюсь соблюдать условия его проведения.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заявки ознакомлен с документами, содержащими сведения об Участке, а также мне была предоставлена возможность, ознакомится с состоянием Участка в результате осмотра, который я мог осуществить самостоятельно или в присутствии представителя организатора аукциона в порядке, установленном извещением, претензий не имею.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согласен на участие в аукционе на указанных условиях.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признания победителем аукциона я обязуюсь: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подписать протокол об итогах аукциона;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представить документы, необходимые для заключения договора аренды земельного участка;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заключить в установленный срок договор аренды земельного участка и принять Участок по акту приема-передачи;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Возврат задатка производится по следующим реквизитам: </w:t>
      </w: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A5052" w:rsidRPr="000004BC">
        <w:rPr>
          <w:rFonts w:ascii="PT Astra Serif" w:hAnsi="PT Astra Serif"/>
          <w:bCs/>
          <w:sz w:val="24"/>
          <w:szCs w:val="24"/>
        </w:rPr>
        <w:t>___________________________________________</w:t>
      </w:r>
      <w:r w:rsidRPr="000004BC">
        <w:rPr>
          <w:rFonts w:ascii="PT Astra Serif" w:hAnsi="PT Astra Serif"/>
          <w:bCs/>
          <w:sz w:val="24"/>
          <w:szCs w:val="24"/>
        </w:rPr>
        <w:t>__________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Приложение: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Заявитель: _____________________ (Ф.И.О., подпись)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Принято: _______________ г. в __ час</w:t>
      </w:r>
      <w:proofErr w:type="gramStart"/>
      <w:r w:rsidRPr="000004BC">
        <w:rPr>
          <w:rFonts w:ascii="PT Astra Serif" w:hAnsi="PT Astra Serif"/>
          <w:sz w:val="24"/>
          <w:szCs w:val="24"/>
        </w:rPr>
        <w:t>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 </w:t>
      </w:r>
      <w:proofErr w:type="gramStart"/>
      <w:r w:rsidRPr="000004BC">
        <w:rPr>
          <w:rFonts w:ascii="PT Astra Serif" w:hAnsi="PT Astra Serif"/>
          <w:sz w:val="24"/>
          <w:szCs w:val="24"/>
        </w:rPr>
        <w:t>м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ин.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Регистрационный номер заявки: № __</w:t>
      </w: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Pr="000004BC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B55733" w:rsidRDefault="00B55733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B55733" w:rsidRDefault="00B55733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ПРОЕКТ ДОГОВОРА</w:t>
      </w:r>
    </w:p>
    <w:p w:rsidR="001A5052" w:rsidRPr="000004BC" w:rsidRDefault="001A5052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8"/>
        <w:tabs>
          <w:tab w:val="left" w:pos="708"/>
        </w:tabs>
        <w:spacing w:line="240" w:lineRule="auto"/>
        <w:ind w:left="0" w:right="0" w:hanging="86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ДОГОВОР</w:t>
      </w:r>
    </w:p>
    <w:p w:rsidR="00EE4A99" w:rsidRPr="000004BC" w:rsidRDefault="00EE4A99" w:rsidP="00EE4A99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АРЕНДЫ ЗЕМЕЛЬНОГО УЧАСТКА № ___</w:t>
      </w:r>
      <w:proofErr w:type="gramStart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_-</w:t>
      </w:r>
      <w:proofErr w:type="gramEnd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з</w:t>
      </w:r>
    </w:p>
    <w:p w:rsidR="00EE4A99" w:rsidRPr="000004BC" w:rsidRDefault="00EE4A99" w:rsidP="001A5052">
      <w:pPr>
        <w:pStyle w:val="2"/>
        <w:spacing w:before="600" w:beforeAutospacing="0" w:after="600" w:afterAutospacing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proofErr w:type="gramStart"/>
      <w:r w:rsidRPr="000004BC">
        <w:rPr>
          <w:rFonts w:ascii="PT Astra Serif" w:hAnsi="PT Astra Serif"/>
          <w:b w:val="0"/>
          <w:sz w:val="24"/>
          <w:szCs w:val="24"/>
        </w:rPr>
        <w:t xml:space="preserve">На основании </w:t>
      </w:r>
      <w:r w:rsidR="003F2789">
        <w:rPr>
          <w:rFonts w:ascii="PT Astra Serif" w:hAnsi="PT Astra Serif"/>
          <w:b w:val="0"/>
          <w:sz w:val="24"/>
          <w:szCs w:val="24"/>
        </w:rPr>
        <w:t>протокола подведения итогов на участии в аукционе на право заключения договора аренды земельного участка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от __________ г. №_____, администрация ________________________________ Вурнарского муниципального округа Чувашской Республики в  лице главы администрации</w:t>
      </w:r>
      <w:r w:rsidR="001A5052" w:rsidRPr="000004BC">
        <w:rPr>
          <w:rFonts w:ascii="PT Astra Serif" w:hAnsi="PT Astra Serif"/>
          <w:b w:val="0"/>
          <w:sz w:val="24"/>
          <w:szCs w:val="24"/>
        </w:rPr>
        <w:t xml:space="preserve"> 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Вурнарского муниципального округа Чувашской</w:t>
      </w:r>
      <w:r w:rsidRPr="000004BC">
        <w:rPr>
          <w:rFonts w:ascii="PT Astra Serif" w:hAnsi="PT Astra Serif"/>
          <w:sz w:val="24"/>
          <w:szCs w:val="24"/>
        </w:rPr>
        <w:t xml:space="preserve">, </w:t>
      </w:r>
      <w:r w:rsidRPr="000004BC">
        <w:rPr>
          <w:rFonts w:ascii="PT Astra Serif" w:hAnsi="PT Astra Serif"/>
          <w:b w:val="0"/>
          <w:sz w:val="24"/>
          <w:szCs w:val="24"/>
        </w:rPr>
        <w:t xml:space="preserve">действующего на основании </w:t>
      </w:r>
      <w:r w:rsidR="0027257F">
        <w:rPr>
          <w:rFonts w:ascii="PT Astra Serif" w:hAnsi="PT Astra Serif"/>
          <w:b w:val="0"/>
          <w:sz w:val="24"/>
          <w:szCs w:val="24"/>
        </w:rPr>
        <w:t>Устава</w:t>
      </w:r>
      <w:r w:rsidR="001A5052" w:rsidRPr="000004BC">
        <w:rPr>
          <w:rFonts w:ascii="PT Astra Serif" w:hAnsi="PT Astra Serif"/>
          <w:b w:val="0"/>
          <w:sz w:val="24"/>
          <w:szCs w:val="24"/>
        </w:rPr>
        <w:t>,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именуемая в дальнейшем «Арендодатель», с одной стороны, и ___________________________</w:t>
      </w:r>
      <w:r w:rsidR="001A5052" w:rsidRPr="000004BC">
        <w:rPr>
          <w:rFonts w:ascii="PT Astra Serif" w:hAnsi="PT Astra Serif"/>
          <w:b w:val="0"/>
          <w:sz w:val="24"/>
          <w:szCs w:val="24"/>
        </w:rPr>
        <w:t>________</w:t>
      </w:r>
      <w:r w:rsidRPr="000004BC">
        <w:rPr>
          <w:rFonts w:ascii="PT Astra Serif" w:hAnsi="PT Astra Serif"/>
          <w:b w:val="0"/>
          <w:sz w:val="24"/>
          <w:szCs w:val="24"/>
        </w:rPr>
        <w:t xml:space="preserve">______, ________________ года рождения, зарегистрированный по адресу: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b w:val="0"/>
          <w:sz w:val="24"/>
          <w:szCs w:val="24"/>
        </w:rPr>
        <w:t xml:space="preserve">СНИЛС_______________, </w:t>
      </w:r>
      <w:r w:rsidRPr="000004BC">
        <w:rPr>
          <w:rFonts w:ascii="PT Astra Serif" w:hAnsi="PT Astra Serif"/>
          <w:b w:val="0"/>
          <w:sz w:val="24"/>
          <w:szCs w:val="24"/>
        </w:rPr>
        <w:t>именуемый в дальнейшем «Арендатор», с другой стороны</w:t>
      </w:r>
      <w:proofErr w:type="gramEnd"/>
      <w:r w:rsidRPr="000004BC">
        <w:rPr>
          <w:rFonts w:ascii="PT Astra Serif" w:hAnsi="PT Astra Serif"/>
          <w:b w:val="0"/>
          <w:sz w:val="24"/>
          <w:szCs w:val="24"/>
        </w:rPr>
        <w:t>, именуемые в дальнейшем Стороны, заключили настоящий договор (далее – Договор) о нижеследующем:</w:t>
      </w:r>
    </w:p>
    <w:p w:rsidR="00EE4A99" w:rsidRPr="000004BC" w:rsidRDefault="00EE4A99" w:rsidP="00EE4A99">
      <w:pPr>
        <w:pStyle w:val="a4"/>
        <w:ind w:firstLine="360"/>
        <w:rPr>
          <w:rFonts w:ascii="PT Astra Serif" w:hAnsi="PT Astra Serif"/>
          <w:szCs w:val="24"/>
        </w:rPr>
      </w:pPr>
    </w:p>
    <w:p w:rsidR="00EE4A99" w:rsidRPr="000004BC" w:rsidRDefault="00EE4A99" w:rsidP="00EE4A99">
      <w:pPr>
        <w:shd w:val="clear" w:color="auto" w:fill="FFFFFF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1. ПРЕДМЕТ ДОГОВОРА</w:t>
      </w:r>
    </w:p>
    <w:p w:rsidR="00EE4A99" w:rsidRPr="000004BC" w:rsidRDefault="00EE4A99" w:rsidP="00EE4A99">
      <w:pPr>
        <w:shd w:val="clear" w:color="auto" w:fill="FFFFFF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1.1. Арендодатель предоставляет, а Арендатор принимает в аренду земельный участок из земель ______</w:t>
      </w:r>
      <w:r w:rsidR="00637FD4" w:rsidRPr="000004BC">
        <w:rPr>
          <w:rFonts w:ascii="PT Astra Serif" w:hAnsi="PT Astra Serif"/>
          <w:sz w:val="24"/>
          <w:szCs w:val="24"/>
        </w:rPr>
        <w:t>___________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 площадью 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</w:t>
      </w:r>
      <w:proofErr w:type="gramStart"/>
      <w:r w:rsidRPr="000004BC">
        <w:rPr>
          <w:rStyle w:val="a5"/>
          <w:rFonts w:ascii="PT Astra Serif" w:hAnsi="PT Astra Serif"/>
          <w:szCs w:val="24"/>
        </w:rPr>
        <w:t>кадастровым</w:t>
      </w:r>
      <w:proofErr w:type="gramEnd"/>
      <w:r w:rsidRPr="000004BC">
        <w:rPr>
          <w:rStyle w:val="a5"/>
          <w:rFonts w:ascii="PT Astra Serif" w:hAnsi="PT Astra Serif"/>
          <w:szCs w:val="24"/>
        </w:rPr>
        <w:t xml:space="preserve"> № _____________</w:t>
      </w:r>
      <w:r w:rsidR="00637FD4" w:rsidRPr="000004BC">
        <w:rPr>
          <w:rStyle w:val="a5"/>
          <w:rFonts w:ascii="PT Astra Serif" w:hAnsi="PT Astra Serif"/>
          <w:szCs w:val="24"/>
        </w:rPr>
        <w:t>____</w:t>
      </w:r>
      <w:r w:rsidRPr="000004BC">
        <w:rPr>
          <w:rStyle w:val="a5"/>
          <w:rFonts w:ascii="PT Astra Serif" w:hAnsi="PT Astra Serif"/>
          <w:szCs w:val="24"/>
        </w:rPr>
        <w:t>__, расположенный по адресу: Чувашская Республика-Чувашия, р-н Вурнарский, __</w:t>
      </w:r>
      <w:r w:rsidR="001A5052" w:rsidRPr="000004BC">
        <w:rPr>
          <w:rStyle w:val="a5"/>
          <w:rFonts w:ascii="PT Astra Serif" w:hAnsi="PT Astra Serif"/>
          <w:szCs w:val="24"/>
        </w:rPr>
        <w:t>____________</w:t>
      </w:r>
      <w:r w:rsidRPr="000004BC">
        <w:rPr>
          <w:rStyle w:val="a5"/>
          <w:rFonts w:ascii="PT Astra Serif" w:hAnsi="PT Astra Serif"/>
          <w:szCs w:val="24"/>
        </w:rPr>
        <w:t xml:space="preserve">_______________________,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="00637FD4" w:rsidRPr="000004BC">
        <w:rPr>
          <w:rStyle w:val="a5"/>
          <w:rFonts w:ascii="PT Astra Serif" w:hAnsi="PT Astra Serif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</w:t>
      </w:r>
      <w:r w:rsidR="00637FD4" w:rsidRPr="000004BC">
        <w:rPr>
          <w:rFonts w:ascii="PT Astra Serif" w:hAnsi="PT Astra Serif"/>
          <w:sz w:val="24"/>
          <w:szCs w:val="24"/>
        </w:rPr>
        <w:t>________</w:t>
      </w:r>
      <w:r w:rsidRPr="000004BC">
        <w:rPr>
          <w:rFonts w:ascii="PT Astra Serif" w:hAnsi="PT Astra Serif"/>
          <w:sz w:val="24"/>
          <w:szCs w:val="24"/>
        </w:rPr>
        <w:t>______________ (далее – Участок).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2. СРОК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2.1. Договор заключен сроком на _____________ лет.</w:t>
      </w: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2.2. Срок аренды Участка устанавливается с __________ </w:t>
      </w:r>
      <w:proofErr w:type="gramStart"/>
      <w:r w:rsidRPr="000004BC">
        <w:rPr>
          <w:rFonts w:ascii="PT Astra Serif" w:hAnsi="PT Astra Serif"/>
          <w:sz w:val="24"/>
          <w:szCs w:val="24"/>
        </w:rPr>
        <w:t>г</w:t>
      </w:r>
      <w:proofErr w:type="gramEnd"/>
      <w:r w:rsidRPr="000004BC">
        <w:rPr>
          <w:rFonts w:ascii="PT Astra Serif" w:hAnsi="PT Astra Serif"/>
          <w:sz w:val="24"/>
          <w:szCs w:val="24"/>
        </w:rPr>
        <w:t>. по ___________ г.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pStyle w:val="a6"/>
        <w:ind w:firstLine="709"/>
        <w:jc w:val="center"/>
        <w:rPr>
          <w:rFonts w:ascii="PT Astra Serif" w:hAnsi="PT Astra Serif"/>
          <w:b/>
          <w:szCs w:val="24"/>
        </w:rPr>
      </w:pPr>
      <w:r w:rsidRPr="000004BC">
        <w:rPr>
          <w:rFonts w:ascii="PT Astra Serif" w:hAnsi="PT Astra Serif"/>
          <w:b/>
          <w:szCs w:val="24"/>
        </w:rPr>
        <w:t>3. РАЗМЕР И УСЛОВИЯ ВНЕСЕНИЯ АРЕНДНОЙ ПЛАТЫ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годовой арендной платы за Участок </w:t>
      </w:r>
      <w:r w:rsidR="00832958">
        <w:rPr>
          <w:rFonts w:ascii="PT Astra Serif" w:hAnsi="PT Astra Serif"/>
          <w:sz w:val="24"/>
          <w:szCs w:val="24"/>
        </w:rPr>
        <w:t>определен по результатам аукциона</w:t>
      </w:r>
      <w:r w:rsidRPr="000004BC">
        <w:rPr>
          <w:rFonts w:ascii="PT Astra Serif" w:hAnsi="PT Astra Serif"/>
          <w:sz w:val="24"/>
          <w:szCs w:val="24"/>
        </w:rPr>
        <w:t xml:space="preserve"> и составляет </w:t>
      </w:r>
      <w:proofErr w:type="spellStart"/>
      <w:r w:rsidRPr="000004BC">
        <w:rPr>
          <w:rFonts w:ascii="PT Astra Serif" w:hAnsi="PT Astra Serif"/>
          <w:sz w:val="24"/>
          <w:szCs w:val="24"/>
        </w:rPr>
        <w:t>________________рублей</w:t>
      </w:r>
      <w:proofErr w:type="spellEnd"/>
      <w:r w:rsidRPr="000004BC">
        <w:rPr>
          <w:rFonts w:ascii="PT Astra Serif" w:hAnsi="PT Astra Serif"/>
          <w:sz w:val="24"/>
          <w:szCs w:val="24"/>
        </w:rPr>
        <w:t xml:space="preserve"> _________ копеек.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3.2. 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путём перечисления на расчетный счет 0310064300000001150 в отделении – НБ Чувашская Республика Банка России, БИК 019706900, ИНН 2100003016, КПП 210001001,ОГРН 1222100009471, ОКТМО 97510000, получатель:  УФК по Чувашской Республике г</w:t>
      </w:r>
      <w:proofErr w:type="gramStart"/>
      <w:r w:rsidRPr="000004BC">
        <w:rPr>
          <w:rFonts w:ascii="PT Astra Serif" w:hAnsi="PT Astra Serif"/>
          <w:sz w:val="24"/>
          <w:szCs w:val="24"/>
        </w:rPr>
        <w:t>.Ч</w:t>
      </w:r>
      <w:proofErr w:type="gramEnd"/>
      <w:r w:rsidRPr="000004BC">
        <w:rPr>
          <w:rFonts w:ascii="PT Astra Serif" w:hAnsi="PT Astra Serif"/>
          <w:sz w:val="24"/>
          <w:szCs w:val="24"/>
        </w:rPr>
        <w:t>ебоксары,  (Администрация Вурнарского  муниципального округа Чувашской Республики,  л/с 04153</w:t>
      </w:r>
      <w:r w:rsidRPr="000004BC">
        <w:rPr>
          <w:rFonts w:ascii="PT Astra Serif" w:hAnsi="PT Astra Serif"/>
          <w:sz w:val="24"/>
          <w:szCs w:val="24"/>
          <w:lang w:val="en-US"/>
        </w:rPr>
        <w:t>Q</w:t>
      </w:r>
      <w:r w:rsidRPr="000004BC">
        <w:rPr>
          <w:rFonts w:ascii="PT Astra Serif" w:hAnsi="PT Astra Serif"/>
          <w:sz w:val="24"/>
          <w:szCs w:val="24"/>
        </w:rPr>
        <w:t>48390), КБК 90311105012140000120.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color w:val="000000"/>
          <w:sz w:val="24"/>
          <w:szCs w:val="24"/>
        </w:rPr>
        <w:t>3.3. Размер арендной платы может пересматриваться не более одного раза в год. Он может быть пересмотрен Арендодателем в одностороннем порядке в случаях изменения базовой ставки арендной платы, изменения кадастровой стоимости земельного участка, либо официально принимаемых коэффициентов к ставкам арендной платы и в других случаях, предусмотренных законодательными актами, актами органов местного самоуправления.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3.4. Арендная плата начисляется с момента подписания сторонами акта приёма-передачи Участка.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4. ПРАВА И ОБЯЗАННОСТИ СТОРОН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 Арендодатель имеет право:</w:t>
      </w:r>
    </w:p>
    <w:p w:rsidR="00EE4A99" w:rsidRPr="000004BC" w:rsidRDefault="00EE4A99" w:rsidP="00EE4A9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4.1.1. Досрочно расторгнуть Договор в судебном порядке в случаях существенного ухудшения состояния Участка.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4.1.2. Отказаться от исполнения Договора в одностороннем порядке, в случаях:</w:t>
      </w:r>
    </w:p>
    <w:p w:rsidR="00EE4A99" w:rsidRPr="000004BC" w:rsidRDefault="00EE4A99" w:rsidP="00EE4A9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использования Участка не в соответствии с его видом разрешенного использования;</w:t>
      </w:r>
    </w:p>
    <w:p w:rsidR="00EE4A99" w:rsidRPr="000004BC" w:rsidRDefault="00EE4A99" w:rsidP="00EE4A9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не внесения арендной платы более чем за 6 месяцев;</w:t>
      </w:r>
    </w:p>
    <w:p w:rsidR="00EE4A99" w:rsidRPr="000004BC" w:rsidRDefault="00EE4A99" w:rsidP="00EE4A9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не подписания Арендатором дополнительных соглашений к Договору и нарушения других условий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принятия решений компетентных органов об изъятии Участка для государственных или муниципальных нужд, письменно уведомив Арендатора не позднее, чем за 30 (тридцать) дней до даты расторжения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4.1.3.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4.1.4.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 Арендодатель обязан: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4.2.1. Выполнять в полном объеме все условия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4.2.2. Передать Арендатору Участок по акту приема-передачи.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4.2.4. Своевременно производить перерасчет арендной платы и своевременно информировать об этом Арендатора.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4.3. Арендатор имеет право: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4.3.1. Использовать Участок на условиях, установленных Договором.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4.3.2. С письменного уведомления Арендодателя сдавать Участок в субаренду, а также передавать свои права и обязанности по договору третьим лицам.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 Арендатор обязан: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4.4.1. Выполнять в полном объеме все условия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4.4.5. Письменно сообщить Арендодателю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4.4.6.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4.4.7. Письменно в десятидневный срок уведомить Арендодателя об изменении своих реквизитов.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4.5. Арендодатель и Арендатор имеют иные права и </w:t>
      </w:r>
      <w:proofErr w:type="gramStart"/>
      <w:r w:rsidRPr="000004BC">
        <w:rPr>
          <w:rFonts w:ascii="PT Astra Serif" w:hAnsi="PT Astra Serif"/>
          <w:sz w:val="24"/>
          <w:szCs w:val="24"/>
        </w:rPr>
        <w:t>несут иные обязанности</w:t>
      </w:r>
      <w:proofErr w:type="gramEnd"/>
      <w:r w:rsidRPr="000004BC">
        <w:rPr>
          <w:rFonts w:ascii="PT Astra Serif" w:hAnsi="PT Astra Serif"/>
          <w:sz w:val="24"/>
          <w:szCs w:val="24"/>
        </w:rPr>
        <w:t>, установленные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5. ОТВЕТСТВЕННОСТЬ СТОРОН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5.2. За нарушение срока внесения арендной платы по Договору,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6. ИЗМЕНЕНИЕ, РАСТОРЖЕНИЕ И ПРЕКРАЩЕНИЕ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6.1. Изменения и дополнения к Договору оформляются Сторонами в письменной форме путем заключения дополнительных соглашений.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6.2. </w:t>
      </w:r>
      <w:proofErr w:type="gramStart"/>
      <w:r w:rsidRPr="000004BC">
        <w:rPr>
          <w:rFonts w:ascii="PT Astra Serif" w:hAnsi="PT Astra Serif"/>
          <w:sz w:val="24"/>
          <w:szCs w:val="24"/>
        </w:rPr>
        <w:t>Договор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6.3.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случаях, предусмотренных законом и п.4.1.2.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6.4. При прекращении Договора Арендатор обязан вернуть Арендодателю Участок в надлежащем состоянии.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7. РАССМОТРЕНИЕ И  УРЕГУЛИРОВАНИЕ СПОРОВ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8. ЗАКЛЮЧИТЕЛЬНЫЕ ПОЛОЖЕНИЯ</w:t>
      </w: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8.1. Срок действия договора субаренды не может превышать срок действия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8.2. При досрочном расторжении Договора договор субаренды земельного участка прекращает свое действие.</w:t>
      </w:r>
    </w:p>
    <w:p w:rsidR="008B06DF" w:rsidRDefault="008B06DF" w:rsidP="00EE4A99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8.3. Договор составлен в 2</w:t>
      </w:r>
      <w:r w:rsidR="00EE4A99" w:rsidRPr="000004BC">
        <w:rPr>
          <w:rFonts w:ascii="PT Astra Serif" w:hAnsi="PT Astra Serif"/>
          <w:sz w:val="24"/>
          <w:szCs w:val="24"/>
        </w:rPr>
        <w:t xml:space="preserve">-х экземплярах, имеющих одинаковую юридическую силу, 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один из которых хранится у </w:t>
      </w:r>
      <w:r w:rsidR="00EE4A99" w:rsidRPr="000004BC">
        <w:rPr>
          <w:rFonts w:ascii="PT Astra Serif" w:hAnsi="PT Astra Serif"/>
          <w:sz w:val="24"/>
          <w:szCs w:val="24"/>
        </w:rPr>
        <w:t>Арендодателя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один – у Арендатора</w:t>
      </w:r>
    </w:p>
    <w:p w:rsidR="00EE4A99" w:rsidRPr="000004BC" w:rsidRDefault="00EE4A99" w:rsidP="00EE4A99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.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9. РЕКВИЗИТЫ СТОРОН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Арендодатель</w:t>
      </w:r>
      <w:r w:rsidRPr="000004BC">
        <w:rPr>
          <w:rFonts w:ascii="PT Astra Serif" w:hAnsi="PT Astra Serif"/>
          <w:bCs/>
          <w:sz w:val="24"/>
          <w:szCs w:val="24"/>
        </w:rPr>
        <w:t>:</w:t>
      </w: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Администрация Вурнарского муниципального округа Чувашской Республики.</w:t>
      </w:r>
    </w:p>
    <w:p w:rsidR="00EE4A99" w:rsidRPr="000004BC" w:rsidRDefault="00EE4A99" w:rsidP="0027257F">
      <w:pPr>
        <w:rPr>
          <w:rFonts w:ascii="PT Astra Serif" w:hAnsi="PT Astra Serif"/>
          <w:sz w:val="24"/>
          <w:szCs w:val="24"/>
        </w:rPr>
      </w:pPr>
    </w:p>
    <w:p w:rsidR="00637FD4" w:rsidRPr="000004BC" w:rsidRDefault="0027257F" w:rsidP="00637FD4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Глава</w:t>
      </w:r>
      <w:r w:rsidR="00637FD4" w:rsidRPr="000004BC">
        <w:rPr>
          <w:rFonts w:ascii="PT Astra Serif" w:hAnsi="PT Astra Serif"/>
          <w:sz w:val="24"/>
          <w:szCs w:val="24"/>
        </w:rPr>
        <w:t xml:space="preserve"> администрации</w:t>
      </w:r>
    </w:p>
    <w:p w:rsidR="00EE4A99" w:rsidRPr="000004BC" w:rsidRDefault="00637FD4" w:rsidP="00637FD4">
      <w:pPr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Вурнарского муниципального округа</w:t>
      </w:r>
      <w:r w:rsidR="0027257F">
        <w:rPr>
          <w:rFonts w:ascii="PT Astra Serif" w:hAnsi="PT Astra Serif"/>
          <w:sz w:val="24"/>
          <w:szCs w:val="24"/>
        </w:rPr>
        <w:t xml:space="preserve">                       </w:t>
      </w:r>
      <w:r w:rsidR="00EE4A99" w:rsidRPr="000004BC">
        <w:rPr>
          <w:rFonts w:ascii="PT Astra Serif" w:hAnsi="PT Astra Serif"/>
          <w:sz w:val="24"/>
          <w:szCs w:val="24"/>
        </w:rPr>
        <w:t>_____</w:t>
      </w:r>
      <w:r w:rsidRPr="000004BC">
        <w:rPr>
          <w:rFonts w:ascii="PT Astra Serif" w:hAnsi="PT Astra Serif"/>
          <w:sz w:val="24"/>
          <w:szCs w:val="24"/>
        </w:rPr>
        <w:t>_____</w:t>
      </w:r>
      <w:r w:rsidR="00EE4A99" w:rsidRPr="000004BC">
        <w:rPr>
          <w:rFonts w:ascii="PT Astra Serif" w:hAnsi="PT Astra Serif"/>
          <w:sz w:val="24"/>
          <w:szCs w:val="24"/>
        </w:rPr>
        <w:t xml:space="preserve">_________        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8B06DF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Арендатор</w:t>
      </w:r>
      <w:r w:rsidRPr="000004BC">
        <w:rPr>
          <w:rFonts w:ascii="PT Astra Serif" w:hAnsi="PT Astra Serif"/>
          <w:bCs/>
          <w:sz w:val="24"/>
          <w:szCs w:val="24"/>
        </w:rPr>
        <w:t xml:space="preserve">:                              </w:t>
      </w:r>
      <w:r w:rsidRPr="000004BC">
        <w:rPr>
          <w:rFonts w:ascii="PT Astra Serif" w:hAnsi="PT Astra Serif"/>
          <w:sz w:val="24"/>
          <w:szCs w:val="24"/>
        </w:rPr>
        <w:t xml:space="preserve">                  </w:t>
      </w:r>
      <w:r w:rsidR="0027257F">
        <w:rPr>
          <w:rFonts w:ascii="PT Astra Serif" w:hAnsi="PT Astra Serif"/>
          <w:sz w:val="24"/>
          <w:szCs w:val="24"/>
        </w:rPr>
        <w:t>________________ _____________</w:t>
      </w:r>
    </w:p>
    <w:p w:rsidR="00EE4A99" w:rsidRPr="00EE2E47" w:rsidRDefault="00EE4A99" w:rsidP="00637FD4">
      <w:pPr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EE2E47">
        <w:rPr>
          <w:rFonts w:ascii="PT Astra Serif" w:hAnsi="PT Astra Serif"/>
          <w:b/>
          <w:sz w:val="24"/>
          <w:szCs w:val="24"/>
        </w:rPr>
        <w:t>Акт приёма-передачи земельного участка</w:t>
      </w:r>
    </w:p>
    <w:p w:rsidR="00EE4A99" w:rsidRPr="000004BC" w:rsidRDefault="00EE4A99" w:rsidP="00637FD4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27257F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rPr>
          <w:rFonts w:ascii="PT Astra Serif" w:hAnsi="PT Astra Serif"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                  </w:t>
      </w:r>
    </w:p>
    <w:p w:rsidR="00EE4A99" w:rsidRPr="000004BC" w:rsidRDefault="0027257F" w:rsidP="0027257F">
      <w:pPr>
        <w:pStyle w:val="a8"/>
        <w:tabs>
          <w:tab w:val="clear" w:pos="6521"/>
          <w:tab w:val="left" w:pos="10915"/>
        </w:tabs>
        <w:spacing w:line="240" w:lineRule="auto"/>
        <w:ind w:right="0"/>
        <w:rPr>
          <w:rFonts w:ascii="PT Astra Serif" w:hAnsi="PT Astra Serif"/>
          <w:color w:val="auto"/>
          <w:spacing w:val="0"/>
          <w:w w:val="100"/>
          <w:szCs w:val="24"/>
        </w:rPr>
      </w:pPr>
      <w:r>
        <w:rPr>
          <w:rFonts w:ascii="PT Astra Serif" w:hAnsi="PT Astra Serif"/>
          <w:color w:val="auto"/>
          <w:spacing w:val="0"/>
          <w:w w:val="100"/>
          <w:szCs w:val="24"/>
        </w:rPr>
        <w:t xml:space="preserve">                                              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 </w:t>
      </w:r>
      <w:proofErr w:type="gramStart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г</w:t>
      </w:r>
      <w:proofErr w:type="gramEnd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.</w:t>
      </w:r>
    </w:p>
    <w:p w:rsidR="00EE4A99" w:rsidRPr="000004BC" w:rsidRDefault="00EE4A99" w:rsidP="00637FD4">
      <w:pPr>
        <w:pStyle w:val="a8"/>
        <w:tabs>
          <w:tab w:val="clear" w:pos="6521"/>
          <w:tab w:val="left" w:pos="10915"/>
        </w:tabs>
        <w:spacing w:line="240" w:lineRule="auto"/>
        <w:ind w:left="0" w:right="0" w:firstLine="709"/>
        <w:jc w:val="center"/>
        <w:rPr>
          <w:rFonts w:ascii="PT Astra Serif" w:hAnsi="PT Astra Serif"/>
          <w:color w:val="auto"/>
          <w:spacing w:val="0"/>
          <w:w w:val="100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10206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Мы, нижеподписавшиеся, администрация ______________________ Вурнарского муниципального округа Чувашской Республики в </w:t>
      </w:r>
      <w:r w:rsidR="00637FD4" w:rsidRPr="000004BC">
        <w:rPr>
          <w:rFonts w:ascii="PT Astra Serif" w:hAnsi="PT Astra Serif"/>
          <w:sz w:val="24"/>
          <w:szCs w:val="24"/>
        </w:rPr>
        <w:t xml:space="preserve">лице </w:t>
      </w:r>
      <w:r w:rsidR="0027257F">
        <w:rPr>
          <w:rFonts w:ascii="PT Astra Serif" w:hAnsi="PT Astra Serif"/>
          <w:sz w:val="24"/>
          <w:szCs w:val="24"/>
        </w:rPr>
        <w:t>главы</w:t>
      </w:r>
      <w:r w:rsidR="00637FD4" w:rsidRPr="000004BC">
        <w:rPr>
          <w:rFonts w:ascii="PT Astra Serif" w:hAnsi="PT Astra Serif"/>
          <w:sz w:val="24"/>
          <w:szCs w:val="24"/>
        </w:rPr>
        <w:t xml:space="preserve"> администрации  Вурнарского муниципального округа Чувашской Республики, действующего на основании </w:t>
      </w:r>
      <w:r w:rsidR="0027257F">
        <w:rPr>
          <w:rFonts w:ascii="PT Astra Serif" w:hAnsi="PT Astra Serif"/>
          <w:sz w:val="24"/>
          <w:szCs w:val="24"/>
        </w:rPr>
        <w:t>Устава</w:t>
      </w:r>
      <w:r w:rsidRPr="000004BC">
        <w:rPr>
          <w:rFonts w:ascii="PT Astra Serif" w:hAnsi="PT Astra Serif"/>
          <w:sz w:val="24"/>
          <w:szCs w:val="24"/>
        </w:rPr>
        <w:t>, именуемая в дальнейшем «Арендодатель», с одной стороны, и ________________</w:t>
      </w:r>
      <w:r w:rsidR="00637FD4" w:rsidRPr="000004BC">
        <w:rPr>
          <w:rFonts w:ascii="PT Astra Serif" w:hAnsi="PT Astra Serif"/>
          <w:sz w:val="24"/>
          <w:szCs w:val="24"/>
        </w:rPr>
        <w:t>____</w:t>
      </w:r>
      <w:r w:rsidRPr="000004BC">
        <w:rPr>
          <w:rFonts w:ascii="PT Astra Serif" w:hAnsi="PT Astra Serif"/>
          <w:sz w:val="24"/>
          <w:szCs w:val="24"/>
        </w:rPr>
        <w:t>_________________, ________________ года рождения, зарегистрированный по адресу:</w:t>
      </w:r>
      <w:r w:rsidR="00637FD4" w:rsidRPr="000004BC">
        <w:rPr>
          <w:rFonts w:ascii="PT Astra Serif" w:hAnsi="PT Astra Serif"/>
          <w:sz w:val="24"/>
          <w:szCs w:val="24"/>
        </w:rPr>
        <w:t xml:space="preserve"> ______________________________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sz w:val="24"/>
          <w:szCs w:val="24"/>
        </w:rPr>
        <w:t xml:space="preserve">СНИЛС______________, </w:t>
      </w:r>
      <w:r w:rsidRPr="000004BC">
        <w:rPr>
          <w:rFonts w:ascii="PT Astra Serif" w:hAnsi="PT Astra Serif"/>
          <w:sz w:val="24"/>
          <w:szCs w:val="24"/>
        </w:rPr>
        <w:t>именуемый в дальнейшем «Арендатор», с другой стороны, составили настоящий акт о нижеследующем:</w:t>
      </w:r>
      <w:proofErr w:type="gramEnd"/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Арендодатель в соответствии с договором аренды земельного участка от _________________ г. № ____</w:t>
      </w:r>
      <w:proofErr w:type="gramStart"/>
      <w:r w:rsidRPr="000004BC">
        <w:rPr>
          <w:rFonts w:ascii="PT Astra Serif" w:hAnsi="PT Astra Serif"/>
          <w:sz w:val="24"/>
          <w:szCs w:val="24"/>
        </w:rPr>
        <w:t>_-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з передал Арендатору в аренду земельный участок из земель _________________ площадью ____________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кадастровым № _______________, расположенный по адресу: Чувашская Республика-Чувашия, р-н Вурнарский, 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Pr="000004BC">
        <w:rPr>
          <w:rFonts w:ascii="PT Astra Serif" w:hAnsi="PT Astra Serif"/>
          <w:sz w:val="24"/>
          <w:szCs w:val="24"/>
        </w:rPr>
        <w:t>___________</w:t>
      </w:r>
      <w:r w:rsidR="00637FD4" w:rsidRPr="000004BC">
        <w:rPr>
          <w:rFonts w:ascii="PT Astra Serif" w:hAnsi="PT Astra Serif"/>
          <w:sz w:val="24"/>
          <w:szCs w:val="24"/>
        </w:rPr>
        <w:t>__________</w:t>
      </w:r>
      <w:r w:rsidRPr="000004BC">
        <w:rPr>
          <w:rFonts w:ascii="PT Astra Serif" w:hAnsi="PT Astra Serif"/>
          <w:sz w:val="24"/>
          <w:szCs w:val="24"/>
        </w:rPr>
        <w:t>___________________</w:t>
      </w:r>
      <w:r w:rsidRPr="000004BC">
        <w:rPr>
          <w:rStyle w:val="a5"/>
          <w:rFonts w:ascii="PT Astra Serif" w:hAnsi="PT Astra Serif"/>
          <w:szCs w:val="24"/>
        </w:rPr>
        <w:t>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 Претензий у Арендатора к Арендодателю по передаваемому земельному участку не имеется.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Подписи сторон: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Арендодатель:</w:t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  <w:t xml:space="preserve">      Арендатор:   </w:t>
      </w: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0004BC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____________________ ______________         _</w:t>
      </w:r>
      <w:r w:rsidR="000004BC">
        <w:rPr>
          <w:rFonts w:ascii="PT Astra Serif" w:hAnsi="PT Astra Serif"/>
          <w:sz w:val="24"/>
          <w:szCs w:val="24"/>
        </w:rPr>
        <w:t>_________________ _____________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BE0968" w:rsidRPr="000004BC" w:rsidRDefault="00BE0968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57D9" w:rsidRPr="000004BC" w:rsidRDefault="00EE57D9">
      <w:pPr>
        <w:rPr>
          <w:rFonts w:ascii="PT Astra Serif" w:hAnsi="PT Astra Serif"/>
          <w:sz w:val="24"/>
          <w:szCs w:val="24"/>
        </w:rPr>
      </w:pPr>
    </w:p>
    <w:sectPr w:rsidR="00EE57D9" w:rsidRPr="000004BC" w:rsidSect="00EE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1063"/>
    <w:multiLevelType w:val="hybridMultilevel"/>
    <w:tmpl w:val="BE2AE418"/>
    <w:lvl w:ilvl="0" w:tplc="C994B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C83611"/>
    <w:multiLevelType w:val="multilevel"/>
    <w:tmpl w:val="DDA6A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2470B"/>
    <w:multiLevelType w:val="multilevel"/>
    <w:tmpl w:val="78608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C810E0"/>
    <w:multiLevelType w:val="hybridMultilevel"/>
    <w:tmpl w:val="76CE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D62B53"/>
    <w:multiLevelType w:val="multilevel"/>
    <w:tmpl w:val="8384F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F613D3"/>
    <w:multiLevelType w:val="multilevel"/>
    <w:tmpl w:val="940E7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E0968"/>
    <w:rsid w:val="000004BC"/>
    <w:rsid w:val="00000F80"/>
    <w:rsid w:val="0000553F"/>
    <w:rsid w:val="00005BD3"/>
    <w:rsid w:val="000067C3"/>
    <w:rsid w:val="000072EE"/>
    <w:rsid w:val="00007828"/>
    <w:rsid w:val="0001149F"/>
    <w:rsid w:val="00012007"/>
    <w:rsid w:val="00017B11"/>
    <w:rsid w:val="00017B5D"/>
    <w:rsid w:val="0002494A"/>
    <w:rsid w:val="00026E7D"/>
    <w:rsid w:val="000302A4"/>
    <w:rsid w:val="00030733"/>
    <w:rsid w:val="00031424"/>
    <w:rsid w:val="00040533"/>
    <w:rsid w:val="000438A9"/>
    <w:rsid w:val="000445D6"/>
    <w:rsid w:val="00045936"/>
    <w:rsid w:val="00045D38"/>
    <w:rsid w:val="00053EA8"/>
    <w:rsid w:val="00057042"/>
    <w:rsid w:val="00057C90"/>
    <w:rsid w:val="000628E0"/>
    <w:rsid w:val="00063D0B"/>
    <w:rsid w:val="0006615A"/>
    <w:rsid w:val="00066F8C"/>
    <w:rsid w:val="00067B64"/>
    <w:rsid w:val="000716B4"/>
    <w:rsid w:val="00072644"/>
    <w:rsid w:val="00073563"/>
    <w:rsid w:val="0007612C"/>
    <w:rsid w:val="00076A07"/>
    <w:rsid w:val="0008076E"/>
    <w:rsid w:val="00080CE9"/>
    <w:rsid w:val="00083031"/>
    <w:rsid w:val="00083494"/>
    <w:rsid w:val="00084CF3"/>
    <w:rsid w:val="00085D73"/>
    <w:rsid w:val="0008756C"/>
    <w:rsid w:val="00091125"/>
    <w:rsid w:val="0009277B"/>
    <w:rsid w:val="000939F2"/>
    <w:rsid w:val="000B1F75"/>
    <w:rsid w:val="000B3686"/>
    <w:rsid w:val="000C1D9F"/>
    <w:rsid w:val="000C5EBF"/>
    <w:rsid w:val="000C7768"/>
    <w:rsid w:val="000D32AB"/>
    <w:rsid w:val="000D352B"/>
    <w:rsid w:val="000D3BD3"/>
    <w:rsid w:val="000D6BBD"/>
    <w:rsid w:val="000E049A"/>
    <w:rsid w:val="000E1C78"/>
    <w:rsid w:val="000E5D18"/>
    <w:rsid w:val="000E6283"/>
    <w:rsid w:val="000E6F39"/>
    <w:rsid w:val="000E71C5"/>
    <w:rsid w:val="000E73E0"/>
    <w:rsid w:val="000F3E36"/>
    <w:rsid w:val="000F67EB"/>
    <w:rsid w:val="0010273E"/>
    <w:rsid w:val="0010722B"/>
    <w:rsid w:val="001113CB"/>
    <w:rsid w:val="0011449A"/>
    <w:rsid w:val="001210EF"/>
    <w:rsid w:val="00121EC4"/>
    <w:rsid w:val="00123F72"/>
    <w:rsid w:val="00126606"/>
    <w:rsid w:val="0012699C"/>
    <w:rsid w:val="00133745"/>
    <w:rsid w:val="00137F9C"/>
    <w:rsid w:val="001434D9"/>
    <w:rsid w:val="00143A3E"/>
    <w:rsid w:val="001442CE"/>
    <w:rsid w:val="00145C1E"/>
    <w:rsid w:val="0014752B"/>
    <w:rsid w:val="00150491"/>
    <w:rsid w:val="00155189"/>
    <w:rsid w:val="00156454"/>
    <w:rsid w:val="0016142F"/>
    <w:rsid w:val="00163945"/>
    <w:rsid w:val="00172033"/>
    <w:rsid w:val="001721D1"/>
    <w:rsid w:val="0017410F"/>
    <w:rsid w:val="00177D53"/>
    <w:rsid w:val="001834DC"/>
    <w:rsid w:val="0019253C"/>
    <w:rsid w:val="001939AA"/>
    <w:rsid w:val="00194E06"/>
    <w:rsid w:val="00195E69"/>
    <w:rsid w:val="00196CCD"/>
    <w:rsid w:val="00197A45"/>
    <w:rsid w:val="001A0F0B"/>
    <w:rsid w:val="001A1047"/>
    <w:rsid w:val="001A32BB"/>
    <w:rsid w:val="001A3407"/>
    <w:rsid w:val="001A4A32"/>
    <w:rsid w:val="001A4E69"/>
    <w:rsid w:val="001A5052"/>
    <w:rsid w:val="001A54E1"/>
    <w:rsid w:val="001A59B4"/>
    <w:rsid w:val="001A6A86"/>
    <w:rsid w:val="001B288A"/>
    <w:rsid w:val="001B2B53"/>
    <w:rsid w:val="001B50B7"/>
    <w:rsid w:val="001B6AE4"/>
    <w:rsid w:val="001B6D69"/>
    <w:rsid w:val="001B72BE"/>
    <w:rsid w:val="001C58EE"/>
    <w:rsid w:val="001C5FC9"/>
    <w:rsid w:val="001C7E0C"/>
    <w:rsid w:val="001D3A2A"/>
    <w:rsid w:val="001D61A3"/>
    <w:rsid w:val="001D7762"/>
    <w:rsid w:val="001E1CD7"/>
    <w:rsid w:val="001E45A9"/>
    <w:rsid w:val="001F08CA"/>
    <w:rsid w:val="001F0D24"/>
    <w:rsid w:val="001F1166"/>
    <w:rsid w:val="001F4E5C"/>
    <w:rsid w:val="001F6034"/>
    <w:rsid w:val="001F7DAD"/>
    <w:rsid w:val="00200FF5"/>
    <w:rsid w:val="00204BD8"/>
    <w:rsid w:val="00205A2E"/>
    <w:rsid w:val="00206CD8"/>
    <w:rsid w:val="00212321"/>
    <w:rsid w:val="00216DC6"/>
    <w:rsid w:val="0021745E"/>
    <w:rsid w:val="00225B8B"/>
    <w:rsid w:val="00226303"/>
    <w:rsid w:val="0023136F"/>
    <w:rsid w:val="00231CDF"/>
    <w:rsid w:val="002374F7"/>
    <w:rsid w:val="00241CC0"/>
    <w:rsid w:val="0024296C"/>
    <w:rsid w:val="00242DCA"/>
    <w:rsid w:val="00244597"/>
    <w:rsid w:val="002465D1"/>
    <w:rsid w:val="00247D05"/>
    <w:rsid w:val="0025055B"/>
    <w:rsid w:val="00251D7B"/>
    <w:rsid w:val="0025236E"/>
    <w:rsid w:val="00255B0D"/>
    <w:rsid w:val="00262FC5"/>
    <w:rsid w:val="00263137"/>
    <w:rsid w:val="00264009"/>
    <w:rsid w:val="0026439A"/>
    <w:rsid w:val="002659FF"/>
    <w:rsid w:val="002665A6"/>
    <w:rsid w:val="0027257F"/>
    <w:rsid w:val="00272D75"/>
    <w:rsid w:val="00273683"/>
    <w:rsid w:val="00274675"/>
    <w:rsid w:val="00274A03"/>
    <w:rsid w:val="0027618D"/>
    <w:rsid w:val="0027623F"/>
    <w:rsid w:val="002775BC"/>
    <w:rsid w:val="00282060"/>
    <w:rsid w:val="00282565"/>
    <w:rsid w:val="002831B5"/>
    <w:rsid w:val="002837E2"/>
    <w:rsid w:val="0028783E"/>
    <w:rsid w:val="00292CDB"/>
    <w:rsid w:val="00293912"/>
    <w:rsid w:val="002A04AE"/>
    <w:rsid w:val="002A07B9"/>
    <w:rsid w:val="002A1561"/>
    <w:rsid w:val="002A16EF"/>
    <w:rsid w:val="002A1E70"/>
    <w:rsid w:val="002A2246"/>
    <w:rsid w:val="002B05F3"/>
    <w:rsid w:val="002B3013"/>
    <w:rsid w:val="002C2342"/>
    <w:rsid w:val="002C3474"/>
    <w:rsid w:val="002C43CF"/>
    <w:rsid w:val="002C7F49"/>
    <w:rsid w:val="002D0F01"/>
    <w:rsid w:val="002D1403"/>
    <w:rsid w:val="002D327E"/>
    <w:rsid w:val="002D53FB"/>
    <w:rsid w:val="002D6ADC"/>
    <w:rsid w:val="002E20E2"/>
    <w:rsid w:val="002E511D"/>
    <w:rsid w:val="002E51E9"/>
    <w:rsid w:val="002F2F39"/>
    <w:rsid w:val="002F3089"/>
    <w:rsid w:val="002F379A"/>
    <w:rsid w:val="002F4891"/>
    <w:rsid w:val="002F4E8D"/>
    <w:rsid w:val="002F5B43"/>
    <w:rsid w:val="00302824"/>
    <w:rsid w:val="00304C24"/>
    <w:rsid w:val="00304CAC"/>
    <w:rsid w:val="003058C2"/>
    <w:rsid w:val="003066CD"/>
    <w:rsid w:val="003071A6"/>
    <w:rsid w:val="003120CA"/>
    <w:rsid w:val="003123AC"/>
    <w:rsid w:val="003144DD"/>
    <w:rsid w:val="00315DC4"/>
    <w:rsid w:val="00317FDD"/>
    <w:rsid w:val="0032095D"/>
    <w:rsid w:val="00324ADD"/>
    <w:rsid w:val="00325415"/>
    <w:rsid w:val="00325A67"/>
    <w:rsid w:val="00326BEA"/>
    <w:rsid w:val="00330C9E"/>
    <w:rsid w:val="003459BA"/>
    <w:rsid w:val="00347012"/>
    <w:rsid w:val="003504DB"/>
    <w:rsid w:val="00350E3B"/>
    <w:rsid w:val="0035255A"/>
    <w:rsid w:val="00354376"/>
    <w:rsid w:val="00356508"/>
    <w:rsid w:val="00357E7A"/>
    <w:rsid w:val="00360327"/>
    <w:rsid w:val="00361162"/>
    <w:rsid w:val="00364C3E"/>
    <w:rsid w:val="00365937"/>
    <w:rsid w:val="00370E91"/>
    <w:rsid w:val="003749D4"/>
    <w:rsid w:val="00374C3A"/>
    <w:rsid w:val="003811FF"/>
    <w:rsid w:val="00383BD3"/>
    <w:rsid w:val="00383BDA"/>
    <w:rsid w:val="00385005"/>
    <w:rsid w:val="00385DB7"/>
    <w:rsid w:val="003863F8"/>
    <w:rsid w:val="00386B96"/>
    <w:rsid w:val="00395EE8"/>
    <w:rsid w:val="003967E6"/>
    <w:rsid w:val="00397A88"/>
    <w:rsid w:val="003A7436"/>
    <w:rsid w:val="003B0602"/>
    <w:rsid w:val="003B095B"/>
    <w:rsid w:val="003B371B"/>
    <w:rsid w:val="003B3F00"/>
    <w:rsid w:val="003C2133"/>
    <w:rsid w:val="003C37D6"/>
    <w:rsid w:val="003C3BA2"/>
    <w:rsid w:val="003C48D7"/>
    <w:rsid w:val="003C7BC5"/>
    <w:rsid w:val="003D65F9"/>
    <w:rsid w:val="003D766E"/>
    <w:rsid w:val="003D7931"/>
    <w:rsid w:val="003E0723"/>
    <w:rsid w:val="003E3B92"/>
    <w:rsid w:val="003E6CAA"/>
    <w:rsid w:val="003E7ED9"/>
    <w:rsid w:val="003F01B1"/>
    <w:rsid w:val="003F2789"/>
    <w:rsid w:val="003F3F1B"/>
    <w:rsid w:val="003F4965"/>
    <w:rsid w:val="003F7912"/>
    <w:rsid w:val="00400220"/>
    <w:rsid w:val="00400F58"/>
    <w:rsid w:val="00401099"/>
    <w:rsid w:val="004062A4"/>
    <w:rsid w:val="00410419"/>
    <w:rsid w:val="00411167"/>
    <w:rsid w:val="00415210"/>
    <w:rsid w:val="0042049C"/>
    <w:rsid w:val="00423E67"/>
    <w:rsid w:val="0042668D"/>
    <w:rsid w:val="004271D0"/>
    <w:rsid w:val="00430530"/>
    <w:rsid w:val="00436FEF"/>
    <w:rsid w:val="00444AA8"/>
    <w:rsid w:val="004460AA"/>
    <w:rsid w:val="004467AF"/>
    <w:rsid w:val="00451106"/>
    <w:rsid w:val="00455369"/>
    <w:rsid w:val="00456543"/>
    <w:rsid w:val="00457806"/>
    <w:rsid w:val="00462B43"/>
    <w:rsid w:val="004630B0"/>
    <w:rsid w:val="00464611"/>
    <w:rsid w:val="0046512D"/>
    <w:rsid w:val="004658A1"/>
    <w:rsid w:val="0046655D"/>
    <w:rsid w:val="00466E97"/>
    <w:rsid w:val="004710FC"/>
    <w:rsid w:val="00473E4B"/>
    <w:rsid w:val="004744BF"/>
    <w:rsid w:val="00475704"/>
    <w:rsid w:val="004759BE"/>
    <w:rsid w:val="0047622E"/>
    <w:rsid w:val="0047652B"/>
    <w:rsid w:val="00481A13"/>
    <w:rsid w:val="004826E4"/>
    <w:rsid w:val="00483F8C"/>
    <w:rsid w:val="004868BD"/>
    <w:rsid w:val="00495DB1"/>
    <w:rsid w:val="0049683E"/>
    <w:rsid w:val="004A22AA"/>
    <w:rsid w:val="004A30D5"/>
    <w:rsid w:val="004B3227"/>
    <w:rsid w:val="004B4D36"/>
    <w:rsid w:val="004B5743"/>
    <w:rsid w:val="004D1B85"/>
    <w:rsid w:val="004D2E8B"/>
    <w:rsid w:val="004D39C2"/>
    <w:rsid w:val="004D5657"/>
    <w:rsid w:val="004D5FE6"/>
    <w:rsid w:val="004D7B3F"/>
    <w:rsid w:val="004E278F"/>
    <w:rsid w:val="004E2D7C"/>
    <w:rsid w:val="004E44BA"/>
    <w:rsid w:val="004E53D8"/>
    <w:rsid w:val="004F37FB"/>
    <w:rsid w:val="005008B6"/>
    <w:rsid w:val="00503FA6"/>
    <w:rsid w:val="00504BBB"/>
    <w:rsid w:val="005077E2"/>
    <w:rsid w:val="00513BA2"/>
    <w:rsid w:val="00516360"/>
    <w:rsid w:val="0051673D"/>
    <w:rsid w:val="00520A55"/>
    <w:rsid w:val="005215D2"/>
    <w:rsid w:val="00521B52"/>
    <w:rsid w:val="00521DD3"/>
    <w:rsid w:val="00524192"/>
    <w:rsid w:val="00531065"/>
    <w:rsid w:val="0053170C"/>
    <w:rsid w:val="005344B7"/>
    <w:rsid w:val="005363C8"/>
    <w:rsid w:val="0054103B"/>
    <w:rsid w:val="00541BA1"/>
    <w:rsid w:val="0054422D"/>
    <w:rsid w:val="00544A74"/>
    <w:rsid w:val="00545BC7"/>
    <w:rsid w:val="00546997"/>
    <w:rsid w:val="005516C3"/>
    <w:rsid w:val="00552F21"/>
    <w:rsid w:val="005618A5"/>
    <w:rsid w:val="00562EA2"/>
    <w:rsid w:val="00564968"/>
    <w:rsid w:val="005672B5"/>
    <w:rsid w:val="0057394C"/>
    <w:rsid w:val="00574A4F"/>
    <w:rsid w:val="00574BF7"/>
    <w:rsid w:val="00587726"/>
    <w:rsid w:val="0059068A"/>
    <w:rsid w:val="0059357E"/>
    <w:rsid w:val="0059410D"/>
    <w:rsid w:val="00595011"/>
    <w:rsid w:val="0059501D"/>
    <w:rsid w:val="0059740C"/>
    <w:rsid w:val="0059742F"/>
    <w:rsid w:val="005A0381"/>
    <w:rsid w:val="005A6201"/>
    <w:rsid w:val="005A6642"/>
    <w:rsid w:val="005A717E"/>
    <w:rsid w:val="005A773C"/>
    <w:rsid w:val="005A7AA3"/>
    <w:rsid w:val="005B336F"/>
    <w:rsid w:val="005B522F"/>
    <w:rsid w:val="005B6EFD"/>
    <w:rsid w:val="005C1B4D"/>
    <w:rsid w:val="005C365D"/>
    <w:rsid w:val="005C69DB"/>
    <w:rsid w:val="005C7C80"/>
    <w:rsid w:val="005D2093"/>
    <w:rsid w:val="005D619D"/>
    <w:rsid w:val="005E4CAB"/>
    <w:rsid w:val="005E6A3E"/>
    <w:rsid w:val="005E7233"/>
    <w:rsid w:val="005F0DDA"/>
    <w:rsid w:val="005F1F74"/>
    <w:rsid w:val="005F6349"/>
    <w:rsid w:val="005F6C16"/>
    <w:rsid w:val="006006E2"/>
    <w:rsid w:val="006020F5"/>
    <w:rsid w:val="00603F29"/>
    <w:rsid w:val="006069A1"/>
    <w:rsid w:val="00607AF9"/>
    <w:rsid w:val="0061349D"/>
    <w:rsid w:val="00614E5A"/>
    <w:rsid w:val="00617B3A"/>
    <w:rsid w:val="00624625"/>
    <w:rsid w:val="0062561E"/>
    <w:rsid w:val="00625FFA"/>
    <w:rsid w:val="00632D87"/>
    <w:rsid w:val="00633F5D"/>
    <w:rsid w:val="00637FD4"/>
    <w:rsid w:val="00641277"/>
    <w:rsid w:val="006425CD"/>
    <w:rsid w:val="0064261F"/>
    <w:rsid w:val="006478E9"/>
    <w:rsid w:val="00651F69"/>
    <w:rsid w:val="00654A40"/>
    <w:rsid w:val="0065600F"/>
    <w:rsid w:val="006715FD"/>
    <w:rsid w:val="006744D9"/>
    <w:rsid w:val="00683ED2"/>
    <w:rsid w:val="0068658C"/>
    <w:rsid w:val="006951A1"/>
    <w:rsid w:val="006A049B"/>
    <w:rsid w:val="006A1585"/>
    <w:rsid w:val="006B07FC"/>
    <w:rsid w:val="006B36AD"/>
    <w:rsid w:val="006B519D"/>
    <w:rsid w:val="006C044E"/>
    <w:rsid w:val="006C0A5B"/>
    <w:rsid w:val="006C55DC"/>
    <w:rsid w:val="006C597C"/>
    <w:rsid w:val="006C6950"/>
    <w:rsid w:val="006C6ACA"/>
    <w:rsid w:val="006D00DD"/>
    <w:rsid w:val="006D3221"/>
    <w:rsid w:val="006D504B"/>
    <w:rsid w:val="006E00A2"/>
    <w:rsid w:val="006E1174"/>
    <w:rsid w:val="006E21EC"/>
    <w:rsid w:val="006E541C"/>
    <w:rsid w:val="006E5869"/>
    <w:rsid w:val="006E66D0"/>
    <w:rsid w:val="006E74C6"/>
    <w:rsid w:val="006F0702"/>
    <w:rsid w:val="006F2398"/>
    <w:rsid w:val="006F53A3"/>
    <w:rsid w:val="006F64B5"/>
    <w:rsid w:val="00701828"/>
    <w:rsid w:val="00706301"/>
    <w:rsid w:val="00710587"/>
    <w:rsid w:val="0071151A"/>
    <w:rsid w:val="00716462"/>
    <w:rsid w:val="007168E1"/>
    <w:rsid w:val="007244A9"/>
    <w:rsid w:val="007307FC"/>
    <w:rsid w:val="00732758"/>
    <w:rsid w:val="00732D34"/>
    <w:rsid w:val="00734536"/>
    <w:rsid w:val="00741D20"/>
    <w:rsid w:val="00747726"/>
    <w:rsid w:val="00747FE5"/>
    <w:rsid w:val="00750A07"/>
    <w:rsid w:val="0075252D"/>
    <w:rsid w:val="00755AA9"/>
    <w:rsid w:val="00756378"/>
    <w:rsid w:val="007571CB"/>
    <w:rsid w:val="007578CE"/>
    <w:rsid w:val="00757C8E"/>
    <w:rsid w:val="00760710"/>
    <w:rsid w:val="00761115"/>
    <w:rsid w:val="007612DF"/>
    <w:rsid w:val="0076202A"/>
    <w:rsid w:val="007658B9"/>
    <w:rsid w:val="00765ED1"/>
    <w:rsid w:val="00766B3D"/>
    <w:rsid w:val="007674D3"/>
    <w:rsid w:val="00770BD0"/>
    <w:rsid w:val="00773151"/>
    <w:rsid w:val="00776279"/>
    <w:rsid w:val="007769C0"/>
    <w:rsid w:val="0078135D"/>
    <w:rsid w:val="00782EDC"/>
    <w:rsid w:val="007831F3"/>
    <w:rsid w:val="007A0139"/>
    <w:rsid w:val="007A0B47"/>
    <w:rsid w:val="007A1B87"/>
    <w:rsid w:val="007A3FAD"/>
    <w:rsid w:val="007A5B32"/>
    <w:rsid w:val="007A65F5"/>
    <w:rsid w:val="007A66C4"/>
    <w:rsid w:val="007A7A7A"/>
    <w:rsid w:val="007A7DFB"/>
    <w:rsid w:val="007B1014"/>
    <w:rsid w:val="007B12CB"/>
    <w:rsid w:val="007B782C"/>
    <w:rsid w:val="007C31F6"/>
    <w:rsid w:val="007C4637"/>
    <w:rsid w:val="007C5136"/>
    <w:rsid w:val="007C5BA6"/>
    <w:rsid w:val="007C6FB3"/>
    <w:rsid w:val="007D0149"/>
    <w:rsid w:val="007D06C7"/>
    <w:rsid w:val="007D0ADE"/>
    <w:rsid w:val="007E0C1B"/>
    <w:rsid w:val="007E0C6B"/>
    <w:rsid w:val="007E1172"/>
    <w:rsid w:val="007E295A"/>
    <w:rsid w:val="007E600F"/>
    <w:rsid w:val="007E6AD4"/>
    <w:rsid w:val="007F77AA"/>
    <w:rsid w:val="008042BD"/>
    <w:rsid w:val="00805791"/>
    <w:rsid w:val="00805EF4"/>
    <w:rsid w:val="00805F00"/>
    <w:rsid w:val="00810B5D"/>
    <w:rsid w:val="0081113B"/>
    <w:rsid w:val="008152DB"/>
    <w:rsid w:val="0082135A"/>
    <w:rsid w:val="00827940"/>
    <w:rsid w:val="0083029A"/>
    <w:rsid w:val="00832958"/>
    <w:rsid w:val="0083499D"/>
    <w:rsid w:val="00834BEC"/>
    <w:rsid w:val="008361C8"/>
    <w:rsid w:val="00836983"/>
    <w:rsid w:val="00842F0E"/>
    <w:rsid w:val="00843520"/>
    <w:rsid w:val="008436F4"/>
    <w:rsid w:val="00843C1D"/>
    <w:rsid w:val="008454B3"/>
    <w:rsid w:val="00845855"/>
    <w:rsid w:val="0085547B"/>
    <w:rsid w:val="00857ABC"/>
    <w:rsid w:val="00862A33"/>
    <w:rsid w:val="00863E46"/>
    <w:rsid w:val="00866134"/>
    <w:rsid w:val="00872E24"/>
    <w:rsid w:val="008743DC"/>
    <w:rsid w:val="008755B3"/>
    <w:rsid w:val="00875874"/>
    <w:rsid w:val="0088222D"/>
    <w:rsid w:val="0088697D"/>
    <w:rsid w:val="00893F96"/>
    <w:rsid w:val="008960EE"/>
    <w:rsid w:val="008A00DB"/>
    <w:rsid w:val="008A271B"/>
    <w:rsid w:val="008A4DC2"/>
    <w:rsid w:val="008A52E7"/>
    <w:rsid w:val="008A552D"/>
    <w:rsid w:val="008B06DF"/>
    <w:rsid w:val="008B1C26"/>
    <w:rsid w:val="008B1FF9"/>
    <w:rsid w:val="008B275E"/>
    <w:rsid w:val="008B3BBE"/>
    <w:rsid w:val="008B431C"/>
    <w:rsid w:val="008B6C3C"/>
    <w:rsid w:val="008C1FC0"/>
    <w:rsid w:val="008C21B9"/>
    <w:rsid w:val="008C2E80"/>
    <w:rsid w:val="008C2F9A"/>
    <w:rsid w:val="008C36DC"/>
    <w:rsid w:val="008C58B0"/>
    <w:rsid w:val="008C7C9F"/>
    <w:rsid w:val="008D1860"/>
    <w:rsid w:val="008D61E9"/>
    <w:rsid w:val="008D77CC"/>
    <w:rsid w:val="008D785D"/>
    <w:rsid w:val="008E07FE"/>
    <w:rsid w:val="008E25A7"/>
    <w:rsid w:val="008E2815"/>
    <w:rsid w:val="008E3EA0"/>
    <w:rsid w:val="008E5EC0"/>
    <w:rsid w:val="008E64F6"/>
    <w:rsid w:val="008E6AC0"/>
    <w:rsid w:val="008E71AB"/>
    <w:rsid w:val="008F0146"/>
    <w:rsid w:val="008F05E7"/>
    <w:rsid w:val="008F3F22"/>
    <w:rsid w:val="0090124C"/>
    <w:rsid w:val="00905BED"/>
    <w:rsid w:val="00907364"/>
    <w:rsid w:val="00911551"/>
    <w:rsid w:val="00914036"/>
    <w:rsid w:val="00917206"/>
    <w:rsid w:val="009204BF"/>
    <w:rsid w:val="009267DB"/>
    <w:rsid w:val="00927CCE"/>
    <w:rsid w:val="00931F5D"/>
    <w:rsid w:val="009320CA"/>
    <w:rsid w:val="00942467"/>
    <w:rsid w:val="00942854"/>
    <w:rsid w:val="009452A1"/>
    <w:rsid w:val="009455CB"/>
    <w:rsid w:val="00947F44"/>
    <w:rsid w:val="009532C9"/>
    <w:rsid w:val="00954550"/>
    <w:rsid w:val="00955DB7"/>
    <w:rsid w:val="00956C6A"/>
    <w:rsid w:val="00960390"/>
    <w:rsid w:val="009645D9"/>
    <w:rsid w:val="00964A56"/>
    <w:rsid w:val="00965674"/>
    <w:rsid w:val="00974536"/>
    <w:rsid w:val="00974AC7"/>
    <w:rsid w:val="009755CC"/>
    <w:rsid w:val="00983E4C"/>
    <w:rsid w:val="0098517C"/>
    <w:rsid w:val="00985F16"/>
    <w:rsid w:val="00991451"/>
    <w:rsid w:val="009941FF"/>
    <w:rsid w:val="0099590D"/>
    <w:rsid w:val="00997BA7"/>
    <w:rsid w:val="00997C0A"/>
    <w:rsid w:val="00997C7C"/>
    <w:rsid w:val="00997EF0"/>
    <w:rsid w:val="009A06AA"/>
    <w:rsid w:val="009A2348"/>
    <w:rsid w:val="009A314A"/>
    <w:rsid w:val="009A417B"/>
    <w:rsid w:val="009A55B9"/>
    <w:rsid w:val="009A677B"/>
    <w:rsid w:val="009B0430"/>
    <w:rsid w:val="009B32AE"/>
    <w:rsid w:val="009B7745"/>
    <w:rsid w:val="009B77A6"/>
    <w:rsid w:val="009D2FAF"/>
    <w:rsid w:val="009D6A95"/>
    <w:rsid w:val="009D6D1D"/>
    <w:rsid w:val="009E0E4D"/>
    <w:rsid w:val="009E73E7"/>
    <w:rsid w:val="009E79CA"/>
    <w:rsid w:val="009F19B3"/>
    <w:rsid w:val="009F2DCC"/>
    <w:rsid w:val="009F371A"/>
    <w:rsid w:val="00A15493"/>
    <w:rsid w:val="00A201EC"/>
    <w:rsid w:val="00A20339"/>
    <w:rsid w:val="00A20E66"/>
    <w:rsid w:val="00A228B1"/>
    <w:rsid w:val="00A24A6C"/>
    <w:rsid w:val="00A34756"/>
    <w:rsid w:val="00A416FE"/>
    <w:rsid w:val="00A4283D"/>
    <w:rsid w:val="00A433CE"/>
    <w:rsid w:val="00A45EE3"/>
    <w:rsid w:val="00A50661"/>
    <w:rsid w:val="00A51141"/>
    <w:rsid w:val="00A51235"/>
    <w:rsid w:val="00A53611"/>
    <w:rsid w:val="00A54760"/>
    <w:rsid w:val="00A55CB5"/>
    <w:rsid w:val="00A60830"/>
    <w:rsid w:val="00A62902"/>
    <w:rsid w:val="00A6582D"/>
    <w:rsid w:val="00A7375C"/>
    <w:rsid w:val="00A83532"/>
    <w:rsid w:val="00A83A38"/>
    <w:rsid w:val="00A87A59"/>
    <w:rsid w:val="00A91998"/>
    <w:rsid w:val="00A922AA"/>
    <w:rsid w:val="00A954A6"/>
    <w:rsid w:val="00AA040D"/>
    <w:rsid w:val="00AA254A"/>
    <w:rsid w:val="00AA3F32"/>
    <w:rsid w:val="00AA44A4"/>
    <w:rsid w:val="00AB0EE7"/>
    <w:rsid w:val="00AB3FD8"/>
    <w:rsid w:val="00AB5E3A"/>
    <w:rsid w:val="00AB7A02"/>
    <w:rsid w:val="00AC1BE2"/>
    <w:rsid w:val="00AC2736"/>
    <w:rsid w:val="00AC4974"/>
    <w:rsid w:val="00AC61A8"/>
    <w:rsid w:val="00AC73A6"/>
    <w:rsid w:val="00AD26DA"/>
    <w:rsid w:val="00AD2DD9"/>
    <w:rsid w:val="00AE0033"/>
    <w:rsid w:val="00AE333A"/>
    <w:rsid w:val="00AE478C"/>
    <w:rsid w:val="00AE4D87"/>
    <w:rsid w:val="00AE6C67"/>
    <w:rsid w:val="00AE71E8"/>
    <w:rsid w:val="00AF04DB"/>
    <w:rsid w:val="00AF37A9"/>
    <w:rsid w:val="00AF7A7E"/>
    <w:rsid w:val="00B0008F"/>
    <w:rsid w:val="00B04E5A"/>
    <w:rsid w:val="00B05724"/>
    <w:rsid w:val="00B058DE"/>
    <w:rsid w:val="00B12258"/>
    <w:rsid w:val="00B160F5"/>
    <w:rsid w:val="00B22F2F"/>
    <w:rsid w:val="00B2360A"/>
    <w:rsid w:val="00B273E9"/>
    <w:rsid w:val="00B378DB"/>
    <w:rsid w:val="00B42D6C"/>
    <w:rsid w:val="00B4597C"/>
    <w:rsid w:val="00B503B1"/>
    <w:rsid w:val="00B55733"/>
    <w:rsid w:val="00B57D7F"/>
    <w:rsid w:val="00B61D61"/>
    <w:rsid w:val="00B6454C"/>
    <w:rsid w:val="00B7020E"/>
    <w:rsid w:val="00B71817"/>
    <w:rsid w:val="00B74561"/>
    <w:rsid w:val="00B76352"/>
    <w:rsid w:val="00B84ECC"/>
    <w:rsid w:val="00B900AE"/>
    <w:rsid w:val="00B9068E"/>
    <w:rsid w:val="00B94AAB"/>
    <w:rsid w:val="00B95D8F"/>
    <w:rsid w:val="00B97128"/>
    <w:rsid w:val="00B97B88"/>
    <w:rsid w:val="00BA0B36"/>
    <w:rsid w:val="00BA715B"/>
    <w:rsid w:val="00BA729E"/>
    <w:rsid w:val="00BB03AE"/>
    <w:rsid w:val="00BB2A04"/>
    <w:rsid w:val="00BB3269"/>
    <w:rsid w:val="00BB7DE4"/>
    <w:rsid w:val="00BC019E"/>
    <w:rsid w:val="00BC2233"/>
    <w:rsid w:val="00BC61F4"/>
    <w:rsid w:val="00BD0578"/>
    <w:rsid w:val="00BD14DB"/>
    <w:rsid w:val="00BD2740"/>
    <w:rsid w:val="00BD38EC"/>
    <w:rsid w:val="00BD7018"/>
    <w:rsid w:val="00BE0154"/>
    <w:rsid w:val="00BE0968"/>
    <w:rsid w:val="00BE3B0E"/>
    <w:rsid w:val="00BE4C17"/>
    <w:rsid w:val="00BE5FBB"/>
    <w:rsid w:val="00BE60CF"/>
    <w:rsid w:val="00BE6683"/>
    <w:rsid w:val="00BF3129"/>
    <w:rsid w:val="00BF31EA"/>
    <w:rsid w:val="00BF3C65"/>
    <w:rsid w:val="00BF5DE2"/>
    <w:rsid w:val="00C04565"/>
    <w:rsid w:val="00C046F8"/>
    <w:rsid w:val="00C04740"/>
    <w:rsid w:val="00C055D0"/>
    <w:rsid w:val="00C069F3"/>
    <w:rsid w:val="00C1041C"/>
    <w:rsid w:val="00C11EBB"/>
    <w:rsid w:val="00C12A1A"/>
    <w:rsid w:val="00C14D50"/>
    <w:rsid w:val="00C166F4"/>
    <w:rsid w:val="00C24407"/>
    <w:rsid w:val="00C26625"/>
    <w:rsid w:val="00C26A2C"/>
    <w:rsid w:val="00C278BF"/>
    <w:rsid w:val="00C27C1D"/>
    <w:rsid w:val="00C4037B"/>
    <w:rsid w:val="00C403D4"/>
    <w:rsid w:val="00C41C4B"/>
    <w:rsid w:val="00C42D4C"/>
    <w:rsid w:val="00C46DF0"/>
    <w:rsid w:val="00C5209F"/>
    <w:rsid w:val="00C57C1E"/>
    <w:rsid w:val="00C6219C"/>
    <w:rsid w:val="00C62AC5"/>
    <w:rsid w:val="00C665C2"/>
    <w:rsid w:val="00C66F2A"/>
    <w:rsid w:val="00C675BC"/>
    <w:rsid w:val="00C70E8A"/>
    <w:rsid w:val="00C71675"/>
    <w:rsid w:val="00C73CA2"/>
    <w:rsid w:val="00C845E7"/>
    <w:rsid w:val="00C84D82"/>
    <w:rsid w:val="00C84F60"/>
    <w:rsid w:val="00C918D5"/>
    <w:rsid w:val="00C936D8"/>
    <w:rsid w:val="00C93BA5"/>
    <w:rsid w:val="00C9466D"/>
    <w:rsid w:val="00C962D6"/>
    <w:rsid w:val="00C97945"/>
    <w:rsid w:val="00CA4E3D"/>
    <w:rsid w:val="00CB0DA8"/>
    <w:rsid w:val="00CB2798"/>
    <w:rsid w:val="00CB589B"/>
    <w:rsid w:val="00CC111C"/>
    <w:rsid w:val="00CC1435"/>
    <w:rsid w:val="00CC391F"/>
    <w:rsid w:val="00CC4FF4"/>
    <w:rsid w:val="00CD147E"/>
    <w:rsid w:val="00CE580E"/>
    <w:rsid w:val="00CF0DD7"/>
    <w:rsid w:val="00CF30B0"/>
    <w:rsid w:val="00CF7B13"/>
    <w:rsid w:val="00CF7FCC"/>
    <w:rsid w:val="00D002B7"/>
    <w:rsid w:val="00D0445B"/>
    <w:rsid w:val="00D060EE"/>
    <w:rsid w:val="00D0639A"/>
    <w:rsid w:val="00D07686"/>
    <w:rsid w:val="00D16573"/>
    <w:rsid w:val="00D20041"/>
    <w:rsid w:val="00D20672"/>
    <w:rsid w:val="00D209B2"/>
    <w:rsid w:val="00D21AB5"/>
    <w:rsid w:val="00D22B2D"/>
    <w:rsid w:val="00D23C4E"/>
    <w:rsid w:val="00D267D3"/>
    <w:rsid w:val="00D34287"/>
    <w:rsid w:val="00D35D39"/>
    <w:rsid w:val="00D36FCB"/>
    <w:rsid w:val="00D37020"/>
    <w:rsid w:val="00D37497"/>
    <w:rsid w:val="00D40E81"/>
    <w:rsid w:val="00D44142"/>
    <w:rsid w:val="00D46534"/>
    <w:rsid w:val="00D465C1"/>
    <w:rsid w:val="00D47476"/>
    <w:rsid w:val="00D52383"/>
    <w:rsid w:val="00D6376F"/>
    <w:rsid w:val="00D71D45"/>
    <w:rsid w:val="00D7253C"/>
    <w:rsid w:val="00D76E3E"/>
    <w:rsid w:val="00D84578"/>
    <w:rsid w:val="00D84A0D"/>
    <w:rsid w:val="00D8681D"/>
    <w:rsid w:val="00D901F2"/>
    <w:rsid w:val="00D90A66"/>
    <w:rsid w:val="00D9137E"/>
    <w:rsid w:val="00D9402E"/>
    <w:rsid w:val="00D9509E"/>
    <w:rsid w:val="00D95E96"/>
    <w:rsid w:val="00DB104D"/>
    <w:rsid w:val="00DB12E6"/>
    <w:rsid w:val="00DB3CD1"/>
    <w:rsid w:val="00DC16BA"/>
    <w:rsid w:val="00DC19A5"/>
    <w:rsid w:val="00DC34AA"/>
    <w:rsid w:val="00DD0CFB"/>
    <w:rsid w:val="00DD65E1"/>
    <w:rsid w:val="00DD6D9F"/>
    <w:rsid w:val="00DE0736"/>
    <w:rsid w:val="00DE44B5"/>
    <w:rsid w:val="00DE4758"/>
    <w:rsid w:val="00DE7235"/>
    <w:rsid w:val="00DF046E"/>
    <w:rsid w:val="00DF3902"/>
    <w:rsid w:val="00DF40F5"/>
    <w:rsid w:val="00DF6C6F"/>
    <w:rsid w:val="00DF6CB7"/>
    <w:rsid w:val="00E022A8"/>
    <w:rsid w:val="00E03454"/>
    <w:rsid w:val="00E046D3"/>
    <w:rsid w:val="00E04E33"/>
    <w:rsid w:val="00E079CF"/>
    <w:rsid w:val="00E20C53"/>
    <w:rsid w:val="00E26B81"/>
    <w:rsid w:val="00E3676C"/>
    <w:rsid w:val="00E375CC"/>
    <w:rsid w:val="00E4051A"/>
    <w:rsid w:val="00E4181F"/>
    <w:rsid w:val="00E42CBD"/>
    <w:rsid w:val="00E4522F"/>
    <w:rsid w:val="00E47A75"/>
    <w:rsid w:val="00E502DE"/>
    <w:rsid w:val="00E554FE"/>
    <w:rsid w:val="00E5712E"/>
    <w:rsid w:val="00E57F6F"/>
    <w:rsid w:val="00E649C5"/>
    <w:rsid w:val="00E65A0B"/>
    <w:rsid w:val="00E7084D"/>
    <w:rsid w:val="00E7304F"/>
    <w:rsid w:val="00E73992"/>
    <w:rsid w:val="00E7639B"/>
    <w:rsid w:val="00E76746"/>
    <w:rsid w:val="00E80965"/>
    <w:rsid w:val="00E83FFD"/>
    <w:rsid w:val="00E8410F"/>
    <w:rsid w:val="00E859B0"/>
    <w:rsid w:val="00E8613C"/>
    <w:rsid w:val="00E8654A"/>
    <w:rsid w:val="00E90902"/>
    <w:rsid w:val="00E909E2"/>
    <w:rsid w:val="00E90A28"/>
    <w:rsid w:val="00E94408"/>
    <w:rsid w:val="00E97670"/>
    <w:rsid w:val="00EA0B91"/>
    <w:rsid w:val="00EA2987"/>
    <w:rsid w:val="00EA6B26"/>
    <w:rsid w:val="00EA782D"/>
    <w:rsid w:val="00EB072D"/>
    <w:rsid w:val="00EB3EDE"/>
    <w:rsid w:val="00EC0053"/>
    <w:rsid w:val="00EC0BD0"/>
    <w:rsid w:val="00EC1FDF"/>
    <w:rsid w:val="00EC6A2F"/>
    <w:rsid w:val="00EC6B9A"/>
    <w:rsid w:val="00ED1C1C"/>
    <w:rsid w:val="00ED7F2B"/>
    <w:rsid w:val="00EE2E47"/>
    <w:rsid w:val="00EE4A99"/>
    <w:rsid w:val="00EE4B0C"/>
    <w:rsid w:val="00EE57D9"/>
    <w:rsid w:val="00EE679E"/>
    <w:rsid w:val="00EE67F7"/>
    <w:rsid w:val="00EE722A"/>
    <w:rsid w:val="00EF485B"/>
    <w:rsid w:val="00EF5D96"/>
    <w:rsid w:val="00F03E2E"/>
    <w:rsid w:val="00F116AB"/>
    <w:rsid w:val="00F1241D"/>
    <w:rsid w:val="00F13548"/>
    <w:rsid w:val="00F1376A"/>
    <w:rsid w:val="00F15421"/>
    <w:rsid w:val="00F212CD"/>
    <w:rsid w:val="00F24C44"/>
    <w:rsid w:val="00F2639B"/>
    <w:rsid w:val="00F31BC2"/>
    <w:rsid w:val="00F33403"/>
    <w:rsid w:val="00F33644"/>
    <w:rsid w:val="00F36A3E"/>
    <w:rsid w:val="00F4103E"/>
    <w:rsid w:val="00F427D7"/>
    <w:rsid w:val="00F43BED"/>
    <w:rsid w:val="00F45BE3"/>
    <w:rsid w:val="00F51334"/>
    <w:rsid w:val="00F5644B"/>
    <w:rsid w:val="00F57013"/>
    <w:rsid w:val="00F64043"/>
    <w:rsid w:val="00F643BB"/>
    <w:rsid w:val="00F659EB"/>
    <w:rsid w:val="00F710DE"/>
    <w:rsid w:val="00F7253C"/>
    <w:rsid w:val="00F7415B"/>
    <w:rsid w:val="00F760A0"/>
    <w:rsid w:val="00F868F8"/>
    <w:rsid w:val="00F86AA6"/>
    <w:rsid w:val="00F94328"/>
    <w:rsid w:val="00FA3E04"/>
    <w:rsid w:val="00FA491C"/>
    <w:rsid w:val="00FA581D"/>
    <w:rsid w:val="00FA7866"/>
    <w:rsid w:val="00FB028E"/>
    <w:rsid w:val="00FB2329"/>
    <w:rsid w:val="00FC13C5"/>
    <w:rsid w:val="00FC3967"/>
    <w:rsid w:val="00FC5ECE"/>
    <w:rsid w:val="00FE0E07"/>
    <w:rsid w:val="00FE3E05"/>
    <w:rsid w:val="00FE4F5D"/>
    <w:rsid w:val="00FF1A30"/>
    <w:rsid w:val="00FF2F3C"/>
    <w:rsid w:val="00FF3388"/>
    <w:rsid w:val="00FF617B"/>
    <w:rsid w:val="00FF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5724"/>
    <w:pPr>
      <w:keepNext/>
      <w:widowControl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qFormat/>
    <w:rsid w:val="001A5052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B05724"/>
    <w:pPr>
      <w:keepNext/>
      <w:widowControl/>
      <w:jc w:val="center"/>
      <w:outlineLvl w:val="2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link w:val="aa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8756C"/>
    <w:rPr>
      <w:b/>
      <w:bCs/>
    </w:rPr>
  </w:style>
  <w:style w:type="paragraph" w:styleId="ac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rsid w:val="005739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nhideWhenUsed/>
    <w:rsid w:val="00EE4A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E4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50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B057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0572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B05724"/>
    <w:pPr>
      <w:widowControl/>
      <w:jc w:val="both"/>
    </w:pPr>
    <w:rPr>
      <w:sz w:val="22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B05724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B05724"/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B05724"/>
    <w:pPr>
      <w:widowControl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8756C"/>
    <w:rPr>
      <w:b/>
      <w:bCs/>
    </w:rPr>
  </w:style>
  <w:style w:type="paragraph" w:styleId="ab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eltor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urnar.cap.ru/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751A5-94A5-4ADA-B8DE-A12024A4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14</Pages>
  <Words>5917</Words>
  <Characters>33729</Characters>
  <Application>Microsoft Office Word</Application>
  <DocSecurity>0</DocSecurity>
  <Lines>281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на участие в аукционе</vt:lpstr>
      <vt:lpstr>    ________________________________________________________________________________</vt:lpstr>
      <vt:lpstr>    Возврат задатка производится по следующим реквизитам: __________________________</vt:lpstr>
      <vt:lpstr>    На основании протокола подведения итогов на участии в аукционе на право заключен</vt:lpstr>
    </vt:vector>
  </TitlesOfParts>
  <Company/>
  <LinksUpToDate>false</LinksUpToDate>
  <CharactersWithSpaces>39567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vur_gki1</dc:creator>
  <cp:lastModifiedBy>Родионова Екатерина Игоревна</cp:lastModifiedBy>
  <cp:revision>102</cp:revision>
  <cp:lastPrinted>2025-09-05T06:47:00Z</cp:lastPrinted>
  <dcterms:created xsi:type="dcterms:W3CDTF">2025-08-29T12:02:00Z</dcterms:created>
  <dcterms:modified xsi:type="dcterms:W3CDTF">2026-03-30T07:58:00Z</dcterms:modified>
</cp:coreProperties>
</file>