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0163" w:rsidRPr="006B0163" w:rsidRDefault="006B0163" w:rsidP="006B0163">
      <w:pPr>
        <w:widowControl w:val="0"/>
        <w:autoSpaceDE w:val="0"/>
        <w:autoSpaceDN w:val="0"/>
        <w:spacing w:before="240" w:after="60"/>
        <w:rPr>
          <w:rFonts w:eastAsia="Andale Sans UI" w:cs="Tahoma"/>
          <w:kern w:val="3"/>
          <w:lang w:val="de-DE" w:eastAsia="ja-JP" w:bidi="fa-IR"/>
        </w:rPr>
      </w:pPr>
      <w:r w:rsidRPr="006B0163">
        <w:rPr>
          <w:color w:val="000000"/>
          <w:sz w:val="28"/>
          <w:szCs w:val="28"/>
          <w:lang w:eastAsia="ja-JP"/>
        </w:rPr>
        <w:tab/>
      </w:r>
      <w:r w:rsidRPr="006B0163">
        <w:rPr>
          <w:rFonts w:ascii="Calibri" w:eastAsia="Calibri" w:hAnsi="Calibri"/>
          <w:noProof/>
          <w:sz w:val="22"/>
          <w:szCs w:val="22"/>
        </w:rPr>
        <w:drawing>
          <wp:inline distT="0" distB="0" distL="0" distR="0" wp14:anchorId="2D6D1C97" wp14:editId="4DEE995B">
            <wp:extent cx="923928" cy="981078"/>
            <wp:effectExtent l="0" t="0" r="9522" b="9522"/>
            <wp:docPr id="4" name="Рисунок 4" descr="герб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23928" cy="981078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 w:rsidRPr="006B0163">
        <w:rPr>
          <w:color w:val="000000"/>
          <w:sz w:val="28"/>
          <w:szCs w:val="28"/>
          <w:lang w:eastAsia="ja-JP"/>
        </w:rPr>
        <w:tab/>
      </w:r>
      <w:r w:rsidRPr="006B0163">
        <w:rPr>
          <w:color w:val="000000"/>
          <w:sz w:val="28"/>
          <w:szCs w:val="28"/>
          <w:lang w:eastAsia="ja-JP"/>
        </w:rPr>
        <w:tab/>
      </w:r>
      <w:r w:rsidRPr="006B0163">
        <w:rPr>
          <w:color w:val="000000"/>
          <w:sz w:val="28"/>
          <w:szCs w:val="28"/>
          <w:lang w:eastAsia="ja-JP"/>
        </w:rPr>
        <w:tab/>
      </w:r>
      <w:r w:rsidRPr="006B0163">
        <w:rPr>
          <w:color w:val="000000"/>
          <w:sz w:val="28"/>
          <w:szCs w:val="28"/>
          <w:lang w:eastAsia="ja-JP"/>
        </w:rPr>
        <w:tab/>
      </w:r>
      <w:r w:rsidRPr="006B0163">
        <w:rPr>
          <w:color w:val="000000"/>
          <w:sz w:val="28"/>
          <w:szCs w:val="28"/>
          <w:lang w:eastAsia="ja-JP"/>
        </w:rPr>
        <w:tab/>
      </w:r>
      <w:r w:rsidRPr="006B0163">
        <w:rPr>
          <w:color w:val="000000"/>
          <w:sz w:val="28"/>
          <w:szCs w:val="28"/>
          <w:lang w:eastAsia="ja-JP"/>
        </w:rPr>
        <w:tab/>
      </w:r>
      <w:r w:rsidRPr="006B0163">
        <w:rPr>
          <w:color w:val="000000"/>
          <w:sz w:val="28"/>
          <w:szCs w:val="28"/>
          <w:lang w:eastAsia="ja-JP"/>
        </w:rPr>
        <w:tab/>
      </w:r>
      <w:r w:rsidRPr="006B0163">
        <w:rPr>
          <w:color w:val="000000"/>
          <w:sz w:val="28"/>
          <w:szCs w:val="28"/>
          <w:lang w:val="de-DE" w:eastAsia="ja-JP"/>
        </w:rPr>
        <w:t xml:space="preserve"> </w:t>
      </w:r>
    </w:p>
    <w:p w:rsidR="006B0163" w:rsidRPr="006B0163" w:rsidRDefault="006B0163" w:rsidP="006B0163">
      <w:pPr>
        <w:autoSpaceDE w:val="0"/>
        <w:autoSpaceDN w:val="0"/>
        <w:spacing w:line="1267" w:lineRule="exact"/>
        <w:rPr>
          <w:rFonts w:eastAsia="Andale Sans UI" w:cs="Tahoma"/>
          <w:kern w:val="3"/>
          <w:lang w:val="de-DE" w:eastAsia="ja-JP" w:bidi="fa-IR"/>
        </w:rPr>
      </w:pPr>
      <w:r w:rsidRPr="006B0163">
        <w:rPr>
          <w:rFonts w:eastAsia="Andale Sans UI" w:cs="Tahoma"/>
          <w:noProof/>
          <w:kern w:val="3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57E235B" wp14:editId="631F3817">
                <wp:simplePos x="0" y="0"/>
                <wp:positionH relativeFrom="page">
                  <wp:posOffset>8153400</wp:posOffset>
                </wp:positionH>
                <wp:positionV relativeFrom="paragraph">
                  <wp:posOffset>34290</wp:posOffset>
                </wp:positionV>
                <wp:extent cx="1592580" cy="571500"/>
                <wp:effectExtent l="0" t="0" r="0" b="0"/>
                <wp:wrapSquare wrapText="bothSides"/>
                <wp:docPr id="6" name="Поле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92580" cy="571500"/>
                        </a:xfrm>
                        <a:prstGeom prst="rect">
                          <a:avLst/>
                        </a:prstGeom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:rsidR="006B0163" w:rsidRDefault="006B0163" w:rsidP="006B0163">
                            <w:pPr>
                              <w:shd w:val="clear" w:color="auto" w:fill="D9D9D9"/>
                              <w:autoSpaceDE w:val="0"/>
                              <w:spacing w:line="307" w:lineRule="exact"/>
                              <w:jc w:val="center"/>
                              <w:rPr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>№ 15</w:t>
                            </w:r>
                            <w:r>
                              <w:rPr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>8</w:t>
                            </w:r>
                          </w:p>
                          <w:p w:rsidR="006B0163" w:rsidRDefault="006B0163" w:rsidP="006B0163">
                            <w:pPr>
                              <w:shd w:val="clear" w:color="auto" w:fill="D9D9D9"/>
                              <w:autoSpaceDE w:val="0"/>
                              <w:spacing w:line="307" w:lineRule="exact"/>
                              <w:jc w:val="center"/>
                              <w:rPr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>06 июня</w:t>
                            </w:r>
                            <w:r>
                              <w:rPr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 xml:space="preserve"> 2026 г.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6" o:spid="_x0000_s1026" type="#_x0000_t202" style="position:absolute;margin-left:642pt;margin-top:2.7pt;width:125.4pt;height:45pt;z-index:251659264;visibility:visible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" filled="f" stroked="f">
                <v:textbox inset="0,0,0,0">
                  <w:txbxContent>
                    <w:p w:rsidR="006B0163" w:rsidRDefault="006B0163" w:rsidP="006B0163">
                      <w:pPr>
                        <w:shd w:val="clear" w:color="auto" w:fill="D9D9D9"/>
                        <w:autoSpaceDE w:val="0"/>
                        <w:spacing w:line="307" w:lineRule="exact"/>
                        <w:jc w:val="center"/>
                        <w:rPr>
                          <w:b/>
                          <w:bCs/>
                          <w:color w:val="000000"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color w:val="000000"/>
                          <w:sz w:val="28"/>
                          <w:szCs w:val="28"/>
                        </w:rPr>
                        <w:t>№ 15</w:t>
                      </w:r>
                      <w:r>
                        <w:rPr>
                          <w:b/>
                          <w:bCs/>
                          <w:color w:val="000000"/>
                          <w:sz w:val="28"/>
                          <w:szCs w:val="28"/>
                        </w:rPr>
                        <w:t>8</w:t>
                      </w:r>
                    </w:p>
                    <w:p w:rsidR="006B0163" w:rsidRDefault="006B0163" w:rsidP="006B0163">
                      <w:pPr>
                        <w:shd w:val="clear" w:color="auto" w:fill="D9D9D9"/>
                        <w:autoSpaceDE w:val="0"/>
                        <w:spacing w:line="307" w:lineRule="exact"/>
                        <w:jc w:val="center"/>
                        <w:rPr>
                          <w:b/>
                          <w:bCs/>
                          <w:color w:val="000000"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color w:val="000000"/>
                          <w:sz w:val="28"/>
                          <w:szCs w:val="28"/>
                        </w:rPr>
                        <w:t>06 июня</w:t>
                      </w:r>
                      <w:r>
                        <w:rPr>
                          <w:b/>
                          <w:bCs/>
                          <w:color w:val="000000"/>
                          <w:sz w:val="28"/>
                          <w:szCs w:val="28"/>
                        </w:rPr>
                        <w:t xml:space="preserve"> 2026 г.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Pr="006B0163">
        <w:rPr>
          <w:b/>
          <w:bCs/>
          <w:i/>
          <w:iCs/>
          <w:color w:val="000000"/>
          <w:spacing w:val="-20"/>
          <w:position w:val="-17"/>
          <w:sz w:val="170"/>
          <w:szCs w:val="170"/>
        </w:rPr>
        <w:t>ВЕСТНИК</w:t>
      </w:r>
      <w:r w:rsidRPr="006B0163">
        <w:rPr>
          <w:rFonts w:ascii="Journal Chv" w:hAnsi="Journal Chv"/>
          <w:b/>
          <w:bCs/>
          <w:i/>
          <w:iCs/>
          <w:color w:val="000000"/>
          <w:spacing w:val="-20"/>
          <w:position w:val="-17"/>
          <w:sz w:val="170"/>
          <w:szCs w:val="170"/>
        </w:rPr>
        <w:t xml:space="preserve"> </w:t>
      </w:r>
    </w:p>
    <w:p w:rsidR="006B0163" w:rsidRPr="006B0163" w:rsidRDefault="006B0163" w:rsidP="006B0163">
      <w:pPr>
        <w:autoSpaceDE w:val="0"/>
        <w:autoSpaceDN w:val="0"/>
        <w:spacing w:line="1051" w:lineRule="exact"/>
        <w:jc w:val="both"/>
        <w:rPr>
          <w:rFonts w:eastAsia="Andale Sans UI" w:cs="Tahoma"/>
          <w:kern w:val="3"/>
          <w:lang w:val="de-DE" w:eastAsia="ja-JP" w:bidi="fa-IR"/>
        </w:rPr>
      </w:pPr>
      <w:proofErr w:type="spellStart"/>
      <w:r w:rsidRPr="006B0163">
        <w:rPr>
          <w:b/>
          <w:bCs/>
          <w:i/>
          <w:iCs/>
          <w:color w:val="000000"/>
          <w:spacing w:val="-10"/>
          <w:w w:val="85"/>
          <w:position w:val="-2"/>
          <w:sz w:val="94"/>
          <w:szCs w:val="94"/>
        </w:rPr>
        <w:t>Вурнарского</w:t>
      </w:r>
      <w:proofErr w:type="spellEnd"/>
      <w:r w:rsidRPr="006B0163">
        <w:rPr>
          <w:b/>
          <w:bCs/>
          <w:i/>
          <w:iCs/>
          <w:color w:val="000000"/>
          <w:spacing w:val="-10"/>
          <w:w w:val="85"/>
          <w:position w:val="-2"/>
          <w:sz w:val="94"/>
          <w:szCs w:val="94"/>
        </w:rPr>
        <w:t xml:space="preserve"> муниципального округа</w:t>
      </w:r>
    </w:p>
    <w:p w:rsidR="006B0163" w:rsidRPr="006B0163" w:rsidRDefault="006B0163" w:rsidP="006B0163">
      <w:pPr>
        <w:autoSpaceDE w:val="0"/>
        <w:autoSpaceDN w:val="0"/>
        <w:ind w:left="9499"/>
        <w:jc w:val="both"/>
        <w:rPr>
          <w:rFonts w:eastAsia="Andale Sans UI" w:cs="Tahoma"/>
          <w:kern w:val="3"/>
          <w:lang w:val="de-DE" w:eastAsia="ja-JP" w:bidi="fa-IR"/>
        </w:rPr>
      </w:pPr>
      <w:r w:rsidRPr="006B0163">
        <w:rPr>
          <w:rFonts w:ascii="Microsoft Sans Serif" w:hAnsi="Microsoft Sans Serif" w:cs="Microsoft Sans Serif"/>
          <w:b/>
          <w:bCs/>
          <w:i/>
          <w:iCs/>
          <w:color w:val="000000"/>
          <w:sz w:val="22"/>
          <w:szCs w:val="22"/>
          <w:lang w:val="en-US" w:eastAsia="en-US"/>
        </w:rPr>
        <w:t>www</w:t>
      </w:r>
      <w:r w:rsidRPr="006B0163">
        <w:rPr>
          <w:rFonts w:ascii="Microsoft Sans Serif" w:hAnsi="Microsoft Sans Serif" w:cs="Microsoft Sans Serif"/>
          <w:b/>
          <w:bCs/>
          <w:i/>
          <w:iCs/>
          <w:color w:val="000000"/>
          <w:sz w:val="22"/>
          <w:szCs w:val="22"/>
          <w:lang w:eastAsia="en-US"/>
        </w:rPr>
        <w:t>.</w:t>
      </w:r>
      <w:proofErr w:type="spellStart"/>
      <w:r w:rsidRPr="006B0163">
        <w:rPr>
          <w:rFonts w:ascii="Microsoft Sans Serif" w:hAnsi="Microsoft Sans Serif" w:cs="Microsoft Sans Serif"/>
          <w:b/>
          <w:bCs/>
          <w:i/>
          <w:iCs/>
          <w:color w:val="000000"/>
          <w:sz w:val="22"/>
          <w:szCs w:val="22"/>
          <w:lang w:val="en-US" w:eastAsia="en-US"/>
        </w:rPr>
        <w:t>vurnar</w:t>
      </w:r>
      <w:proofErr w:type="spellEnd"/>
      <w:r w:rsidRPr="006B0163">
        <w:rPr>
          <w:rFonts w:ascii="Microsoft Sans Serif" w:hAnsi="Microsoft Sans Serif" w:cs="Microsoft Sans Serif"/>
          <w:b/>
          <w:bCs/>
          <w:i/>
          <w:iCs/>
          <w:color w:val="000000"/>
          <w:sz w:val="22"/>
          <w:szCs w:val="22"/>
          <w:lang w:eastAsia="en-US"/>
        </w:rPr>
        <w:t>.</w:t>
      </w:r>
      <w:r w:rsidRPr="006B0163">
        <w:rPr>
          <w:rFonts w:ascii="Microsoft Sans Serif" w:hAnsi="Microsoft Sans Serif" w:cs="Microsoft Sans Serif"/>
          <w:b/>
          <w:bCs/>
          <w:i/>
          <w:iCs/>
          <w:color w:val="000000"/>
          <w:sz w:val="22"/>
          <w:szCs w:val="22"/>
          <w:lang w:val="en-US" w:eastAsia="en-US"/>
        </w:rPr>
        <w:t>cap</w:t>
      </w:r>
      <w:r w:rsidRPr="006B0163">
        <w:rPr>
          <w:rFonts w:ascii="Microsoft Sans Serif" w:hAnsi="Microsoft Sans Serif" w:cs="Microsoft Sans Serif"/>
          <w:b/>
          <w:bCs/>
          <w:i/>
          <w:iCs/>
          <w:color w:val="000000"/>
          <w:sz w:val="22"/>
          <w:szCs w:val="22"/>
          <w:lang w:eastAsia="en-US"/>
        </w:rPr>
        <w:t>.</w:t>
      </w:r>
      <w:proofErr w:type="spellStart"/>
      <w:r w:rsidRPr="006B0163">
        <w:rPr>
          <w:rFonts w:ascii="Microsoft Sans Serif" w:hAnsi="Microsoft Sans Serif" w:cs="Microsoft Sans Serif"/>
          <w:b/>
          <w:bCs/>
          <w:i/>
          <w:iCs/>
          <w:color w:val="000000"/>
          <w:sz w:val="22"/>
          <w:szCs w:val="22"/>
          <w:lang w:val="en-US" w:eastAsia="en-US"/>
        </w:rPr>
        <w:t>ru</w:t>
      </w:r>
      <w:proofErr w:type="spellEnd"/>
    </w:p>
    <w:p w:rsidR="000339D6" w:rsidRPr="006B0163" w:rsidRDefault="000339D6" w:rsidP="000339D6">
      <w:pPr>
        <w:jc w:val="right"/>
        <w:rPr>
          <w:sz w:val="16"/>
          <w:szCs w:val="16"/>
          <w:lang w:val="de-DE"/>
        </w:rPr>
      </w:pPr>
    </w:p>
    <w:tbl>
      <w:tblPr>
        <w:tblpPr w:leftFromText="180" w:rightFromText="180" w:vertAnchor="page" w:horzAnchor="margin" w:tblpY="720"/>
        <w:tblW w:w="0" w:type="auto"/>
        <w:tblLayout w:type="fixed"/>
        <w:tblLook w:val="0000" w:firstRow="0" w:lastRow="0" w:firstColumn="0" w:lastColumn="0" w:noHBand="0" w:noVBand="0"/>
      </w:tblPr>
      <w:tblGrid>
        <w:gridCol w:w="3471"/>
        <w:gridCol w:w="2052"/>
        <w:gridCol w:w="3762"/>
      </w:tblGrid>
      <w:tr w:rsidR="000339D6" w:rsidRPr="005556D8" w:rsidTr="000339D6">
        <w:tblPrEx>
          <w:tblCellMar>
            <w:top w:w="0" w:type="dxa"/>
            <w:bottom w:w="0" w:type="dxa"/>
          </w:tblCellMar>
        </w:tblPrEx>
        <w:tc>
          <w:tcPr>
            <w:tcW w:w="3471" w:type="dxa"/>
          </w:tcPr>
          <w:p w:rsidR="000339D6" w:rsidRPr="005556D8" w:rsidRDefault="000339D6" w:rsidP="000339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052" w:type="dxa"/>
          </w:tcPr>
          <w:p w:rsidR="000339D6" w:rsidRPr="005556D8" w:rsidRDefault="000339D6" w:rsidP="000339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762" w:type="dxa"/>
          </w:tcPr>
          <w:p w:rsidR="000339D6" w:rsidRPr="005556D8" w:rsidRDefault="000339D6" w:rsidP="000339D6">
            <w:pPr>
              <w:jc w:val="center"/>
              <w:rPr>
                <w:sz w:val="16"/>
                <w:szCs w:val="16"/>
              </w:rPr>
            </w:pPr>
          </w:p>
        </w:tc>
      </w:tr>
    </w:tbl>
    <w:p w:rsidR="000339D6" w:rsidRDefault="000339D6" w:rsidP="000339D6">
      <w:pPr>
        <w:jc w:val="right"/>
        <w:rPr>
          <w:sz w:val="16"/>
          <w:szCs w:val="16"/>
        </w:rPr>
      </w:pPr>
    </w:p>
    <w:p w:rsidR="006B0163" w:rsidRDefault="006B0163" w:rsidP="000339D6">
      <w:pPr>
        <w:jc w:val="right"/>
        <w:rPr>
          <w:sz w:val="16"/>
          <w:szCs w:val="16"/>
        </w:rPr>
      </w:pPr>
    </w:p>
    <w:p w:rsidR="006B0163" w:rsidRDefault="006B0163" w:rsidP="000339D6">
      <w:pPr>
        <w:jc w:val="right"/>
        <w:rPr>
          <w:sz w:val="16"/>
          <w:szCs w:val="16"/>
        </w:rPr>
      </w:pPr>
    </w:p>
    <w:p w:rsidR="006B0163" w:rsidRDefault="006B0163" w:rsidP="000339D6">
      <w:pPr>
        <w:jc w:val="right"/>
        <w:rPr>
          <w:sz w:val="16"/>
          <w:szCs w:val="16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3471"/>
        <w:gridCol w:w="2052"/>
        <w:gridCol w:w="3762"/>
      </w:tblGrid>
      <w:tr w:rsidR="006B0163" w:rsidRPr="005556D8" w:rsidTr="00B250CB">
        <w:tblPrEx>
          <w:tblCellMar>
            <w:top w:w="0" w:type="dxa"/>
            <w:bottom w:w="0" w:type="dxa"/>
          </w:tblCellMar>
        </w:tblPrEx>
        <w:tc>
          <w:tcPr>
            <w:tcW w:w="3471" w:type="dxa"/>
          </w:tcPr>
          <w:p w:rsidR="006B0163" w:rsidRPr="005556D8" w:rsidRDefault="006B0163" w:rsidP="00B250CB">
            <w:pPr>
              <w:jc w:val="center"/>
              <w:rPr>
                <w:rFonts w:ascii="Baltica Chv" w:hAnsi="Baltica Chv"/>
                <w:sz w:val="16"/>
                <w:szCs w:val="16"/>
              </w:rPr>
            </w:pPr>
          </w:p>
          <w:p w:rsidR="006B0163" w:rsidRPr="005556D8" w:rsidRDefault="006B0163" w:rsidP="00B250CB">
            <w:pPr>
              <w:jc w:val="center"/>
              <w:rPr>
                <w:b/>
                <w:bCs/>
                <w:sz w:val="16"/>
                <w:szCs w:val="16"/>
              </w:rPr>
            </w:pPr>
            <w:proofErr w:type="spellStart"/>
            <w:r w:rsidRPr="005556D8">
              <w:rPr>
                <w:b/>
                <w:bCs/>
                <w:sz w:val="16"/>
                <w:szCs w:val="16"/>
              </w:rPr>
              <w:t>Чă</w:t>
            </w:r>
            <w:proofErr w:type="gramStart"/>
            <w:r w:rsidRPr="005556D8">
              <w:rPr>
                <w:b/>
                <w:bCs/>
                <w:sz w:val="16"/>
                <w:szCs w:val="16"/>
              </w:rPr>
              <w:t>ваш</w:t>
            </w:r>
            <w:proofErr w:type="spellEnd"/>
            <w:proofErr w:type="gramEnd"/>
            <w:r w:rsidRPr="005556D8">
              <w:rPr>
                <w:b/>
                <w:bCs/>
                <w:sz w:val="16"/>
                <w:szCs w:val="16"/>
              </w:rPr>
              <w:t xml:space="preserve"> Республики</w:t>
            </w:r>
          </w:p>
          <w:p w:rsidR="006B0163" w:rsidRPr="005556D8" w:rsidRDefault="006B0163" w:rsidP="00B250CB">
            <w:pPr>
              <w:jc w:val="center"/>
              <w:rPr>
                <w:b/>
                <w:bCs/>
                <w:sz w:val="16"/>
                <w:szCs w:val="16"/>
              </w:rPr>
            </w:pPr>
            <w:proofErr w:type="spellStart"/>
            <w:r w:rsidRPr="005556D8">
              <w:rPr>
                <w:b/>
                <w:bCs/>
                <w:sz w:val="16"/>
                <w:szCs w:val="16"/>
              </w:rPr>
              <w:t>Вăрнар</w:t>
            </w:r>
            <w:proofErr w:type="spellEnd"/>
            <w:r w:rsidRPr="005556D8">
              <w:rPr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5556D8">
              <w:rPr>
                <w:b/>
                <w:bCs/>
                <w:sz w:val="16"/>
                <w:szCs w:val="16"/>
              </w:rPr>
              <w:t>муниципаллă</w:t>
            </w:r>
            <w:proofErr w:type="spellEnd"/>
            <w:r w:rsidRPr="005556D8">
              <w:rPr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5556D8">
              <w:rPr>
                <w:b/>
                <w:bCs/>
                <w:sz w:val="16"/>
                <w:szCs w:val="16"/>
              </w:rPr>
              <w:t>округě</w:t>
            </w:r>
            <w:proofErr w:type="gramStart"/>
            <w:r w:rsidRPr="005556D8">
              <w:rPr>
                <w:b/>
                <w:bCs/>
                <w:sz w:val="16"/>
                <w:szCs w:val="16"/>
              </w:rPr>
              <w:t>н</w:t>
            </w:r>
            <w:proofErr w:type="spellEnd"/>
            <w:proofErr w:type="gramEnd"/>
          </w:p>
          <w:p w:rsidR="006B0163" w:rsidRPr="005556D8" w:rsidRDefault="006B0163" w:rsidP="00B250CB">
            <w:pPr>
              <w:jc w:val="center"/>
              <w:rPr>
                <w:b/>
                <w:bCs/>
                <w:sz w:val="16"/>
                <w:szCs w:val="16"/>
              </w:rPr>
            </w:pPr>
            <w:proofErr w:type="spellStart"/>
            <w:r w:rsidRPr="005556D8">
              <w:rPr>
                <w:b/>
                <w:bCs/>
                <w:sz w:val="16"/>
                <w:szCs w:val="16"/>
              </w:rPr>
              <w:t>администрацийě</w:t>
            </w:r>
            <w:proofErr w:type="spellEnd"/>
          </w:p>
          <w:p w:rsidR="006B0163" w:rsidRPr="005556D8" w:rsidRDefault="006B0163" w:rsidP="00B250CB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6B0163" w:rsidRPr="005556D8" w:rsidRDefault="006B0163" w:rsidP="00B250CB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6B0163" w:rsidRPr="005556D8" w:rsidRDefault="006B0163" w:rsidP="00B250CB">
            <w:pPr>
              <w:keepNext/>
              <w:jc w:val="center"/>
              <w:outlineLvl w:val="0"/>
              <w:rPr>
                <w:b/>
                <w:bCs/>
                <w:sz w:val="16"/>
                <w:szCs w:val="16"/>
              </w:rPr>
            </w:pPr>
            <w:r w:rsidRPr="005556D8">
              <w:rPr>
                <w:b/>
                <w:bCs/>
                <w:sz w:val="16"/>
                <w:szCs w:val="16"/>
              </w:rPr>
              <w:t>ЙЫШĂНУ</w:t>
            </w:r>
          </w:p>
          <w:p w:rsidR="006B0163" w:rsidRPr="005556D8" w:rsidRDefault="006B0163" w:rsidP="00B250CB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6B0163" w:rsidRPr="005556D8" w:rsidRDefault="006B0163" w:rsidP="00B250CB">
            <w:pPr>
              <w:tabs>
                <w:tab w:val="left" w:pos="3363"/>
              </w:tabs>
              <w:jc w:val="center"/>
              <w:rPr>
                <w:b/>
                <w:bCs/>
                <w:sz w:val="16"/>
                <w:szCs w:val="16"/>
              </w:rPr>
            </w:pPr>
            <w:r w:rsidRPr="005556D8">
              <w:rPr>
                <w:b/>
                <w:bCs/>
                <w:sz w:val="16"/>
                <w:szCs w:val="16"/>
              </w:rPr>
              <w:t>04.06.2026 ç № 579</w:t>
            </w:r>
          </w:p>
          <w:p w:rsidR="006B0163" w:rsidRPr="005556D8" w:rsidRDefault="006B0163" w:rsidP="00B250CB">
            <w:pPr>
              <w:tabs>
                <w:tab w:val="left" w:pos="3255"/>
              </w:tabs>
              <w:jc w:val="center"/>
              <w:rPr>
                <w:b/>
                <w:bCs/>
                <w:sz w:val="16"/>
                <w:szCs w:val="16"/>
              </w:rPr>
            </w:pPr>
          </w:p>
          <w:p w:rsidR="006B0163" w:rsidRPr="005556D8" w:rsidRDefault="006B0163" w:rsidP="00B250CB">
            <w:pPr>
              <w:keepNext/>
              <w:tabs>
                <w:tab w:val="left" w:pos="3255"/>
              </w:tabs>
              <w:jc w:val="center"/>
              <w:outlineLvl w:val="1"/>
              <w:rPr>
                <w:b/>
                <w:bCs/>
                <w:sz w:val="16"/>
                <w:szCs w:val="16"/>
              </w:rPr>
            </w:pPr>
            <w:proofErr w:type="spellStart"/>
            <w:r w:rsidRPr="005556D8">
              <w:rPr>
                <w:b/>
                <w:bCs/>
                <w:sz w:val="16"/>
                <w:szCs w:val="16"/>
              </w:rPr>
              <w:t>Вăрнар</w:t>
            </w:r>
            <w:proofErr w:type="spellEnd"/>
            <w:r w:rsidRPr="005556D8">
              <w:rPr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5556D8">
              <w:rPr>
                <w:b/>
                <w:bCs/>
                <w:sz w:val="16"/>
                <w:szCs w:val="16"/>
              </w:rPr>
              <w:t>поселокě</w:t>
            </w:r>
            <w:proofErr w:type="spellEnd"/>
          </w:p>
          <w:p w:rsidR="006B0163" w:rsidRPr="005556D8" w:rsidRDefault="006B0163" w:rsidP="00B250C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052" w:type="dxa"/>
          </w:tcPr>
          <w:p w:rsidR="006B0163" w:rsidRPr="005556D8" w:rsidRDefault="006B0163" w:rsidP="00B250CB">
            <w:pPr>
              <w:jc w:val="center"/>
              <w:rPr>
                <w:sz w:val="16"/>
                <w:szCs w:val="16"/>
              </w:rPr>
            </w:pPr>
          </w:p>
          <w:p w:rsidR="006B0163" w:rsidRPr="005556D8" w:rsidRDefault="006B0163" w:rsidP="00B250CB">
            <w:pPr>
              <w:ind w:left="63"/>
              <w:jc w:val="center"/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drawing>
                <wp:inline distT="0" distB="0" distL="0" distR="0" wp14:anchorId="6135186A" wp14:editId="4CF677B8">
                  <wp:extent cx="810895" cy="793750"/>
                  <wp:effectExtent l="0" t="0" r="8255" b="6350"/>
                  <wp:docPr id="5" name="Рисунок 5" descr="Чувашски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Чувашски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0895" cy="793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62" w:type="dxa"/>
          </w:tcPr>
          <w:p w:rsidR="006B0163" w:rsidRPr="005556D8" w:rsidRDefault="006B0163" w:rsidP="00B250CB">
            <w:pPr>
              <w:jc w:val="center"/>
              <w:rPr>
                <w:sz w:val="16"/>
                <w:szCs w:val="16"/>
              </w:rPr>
            </w:pPr>
          </w:p>
          <w:p w:rsidR="006B0163" w:rsidRPr="005556D8" w:rsidRDefault="006B0163" w:rsidP="00B250CB">
            <w:pPr>
              <w:keepNext/>
              <w:ind w:right="633"/>
              <w:jc w:val="center"/>
              <w:outlineLvl w:val="1"/>
              <w:rPr>
                <w:b/>
                <w:bCs/>
                <w:sz w:val="16"/>
                <w:szCs w:val="16"/>
              </w:rPr>
            </w:pPr>
            <w:r w:rsidRPr="005556D8">
              <w:rPr>
                <w:b/>
                <w:bCs/>
                <w:sz w:val="16"/>
                <w:szCs w:val="16"/>
              </w:rPr>
              <w:t>Чувашская Республика</w:t>
            </w:r>
          </w:p>
          <w:p w:rsidR="006B0163" w:rsidRPr="005556D8" w:rsidRDefault="006B0163" w:rsidP="00B250CB">
            <w:pPr>
              <w:ind w:right="633"/>
              <w:jc w:val="center"/>
              <w:rPr>
                <w:b/>
                <w:bCs/>
                <w:sz w:val="16"/>
                <w:szCs w:val="16"/>
              </w:rPr>
            </w:pPr>
            <w:r w:rsidRPr="005556D8">
              <w:rPr>
                <w:b/>
                <w:bCs/>
                <w:sz w:val="16"/>
                <w:szCs w:val="16"/>
              </w:rPr>
              <w:t>Администрация</w:t>
            </w:r>
          </w:p>
          <w:p w:rsidR="006B0163" w:rsidRPr="005556D8" w:rsidRDefault="006B0163" w:rsidP="00B250CB">
            <w:pPr>
              <w:ind w:right="633"/>
              <w:jc w:val="center"/>
              <w:rPr>
                <w:b/>
                <w:bCs/>
                <w:sz w:val="16"/>
                <w:szCs w:val="16"/>
              </w:rPr>
            </w:pPr>
            <w:proofErr w:type="spellStart"/>
            <w:r w:rsidRPr="005556D8">
              <w:rPr>
                <w:b/>
                <w:bCs/>
                <w:sz w:val="16"/>
                <w:szCs w:val="16"/>
              </w:rPr>
              <w:t>Вурнарского</w:t>
            </w:r>
            <w:proofErr w:type="spellEnd"/>
            <w:r w:rsidRPr="005556D8">
              <w:rPr>
                <w:b/>
                <w:bCs/>
                <w:sz w:val="16"/>
                <w:szCs w:val="16"/>
              </w:rPr>
              <w:t xml:space="preserve"> муниципального округа</w:t>
            </w:r>
          </w:p>
          <w:p w:rsidR="006B0163" w:rsidRPr="005556D8" w:rsidRDefault="006B0163" w:rsidP="00B250CB">
            <w:pPr>
              <w:ind w:right="633"/>
              <w:jc w:val="center"/>
              <w:rPr>
                <w:b/>
                <w:bCs/>
                <w:sz w:val="16"/>
                <w:szCs w:val="16"/>
              </w:rPr>
            </w:pPr>
          </w:p>
          <w:p w:rsidR="006B0163" w:rsidRPr="005556D8" w:rsidRDefault="006B0163" w:rsidP="00B250CB">
            <w:pPr>
              <w:keepNext/>
              <w:ind w:right="633"/>
              <w:jc w:val="center"/>
              <w:outlineLvl w:val="2"/>
              <w:rPr>
                <w:b/>
                <w:bCs/>
                <w:sz w:val="16"/>
                <w:szCs w:val="16"/>
              </w:rPr>
            </w:pPr>
            <w:r w:rsidRPr="005556D8">
              <w:rPr>
                <w:b/>
                <w:bCs/>
                <w:sz w:val="16"/>
                <w:szCs w:val="16"/>
              </w:rPr>
              <w:t>ПОСТАНОВЛЕНИЕ</w:t>
            </w:r>
          </w:p>
          <w:p w:rsidR="006B0163" w:rsidRPr="005556D8" w:rsidRDefault="006B0163" w:rsidP="00B250CB">
            <w:pPr>
              <w:ind w:right="633"/>
              <w:jc w:val="center"/>
              <w:rPr>
                <w:b/>
                <w:bCs/>
                <w:sz w:val="16"/>
                <w:szCs w:val="16"/>
              </w:rPr>
            </w:pPr>
          </w:p>
          <w:p w:rsidR="006B0163" w:rsidRPr="005556D8" w:rsidRDefault="006B0163" w:rsidP="00B250CB">
            <w:pPr>
              <w:ind w:right="633"/>
              <w:jc w:val="center"/>
              <w:rPr>
                <w:b/>
                <w:bCs/>
                <w:sz w:val="16"/>
                <w:szCs w:val="16"/>
              </w:rPr>
            </w:pPr>
            <w:r w:rsidRPr="005556D8">
              <w:rPr>
                <w:b/>
                <w:bCs/>
                <w:sz w:val="16"/>
                <w:szCs w:val="16"/>
              </w:rPr>
              <w:t>04.06.2026 г.  № 579</w:t>
            </w:r>
          </w:p>
          <w:p w:rsidR="006B0163" w:rsidRPr="005556D8" w:rsidRDefault="006B0163" w:rsidP="00B250CB">
            <w:pPr>
              <w:ind w:right="633"/>
              <w:jc w:val="center"/>
              <w:rPr>
                <w:b/>
                <w:bCs/>
                <w:sz w:val="16"/>
                <w:szCs w:val="16"/>
              </w:rPr>
            </w:pPr>
          </w:p>
          <w:p w:rsidR="006B0163" w:rsidRPr="005556D8" w:rsidRDefault="006B0163" w:rsidP="00B250CB">
            <w:pPr>
              <w:ind w:right="633"/>
              <w:jc w:val="center"/>
              <w:rPr>
                <w:b/>
                <w:bCs/>
                <w:sz w:val="16"/>
                <w:szCs w:val="16"/>
              </w:rPr>
            </w:pPr>
            <w:r w:rsidRPr="005556D8">
              <w:rPr>
                <w:b/>
                <w:bCs/>
                <w:sz w:val="16"/>
                <w:szCs w:val="16"/>
              </w:rPr>
              <w:t>п. Вурнары</w:t>
            </w:r>
          </w:p>
          <w:p w:rsidR="006B0163" w:rsidRPr="005556D8" w:rsidRDefault="006B0163" w:rsidP="00B250CB">
            <w:pPr>
              <w:ind w:firstLine="63"/>
              <w:jc w:val="center"/>
              <w:rPr>
                <w:sz w:val="16"/>
                <w:szCs w:val="16"/>
              </w:rPr>
            </w:pPr>
          </w:p>
        </w:tc>
      </w:tr>
    </w:tbl>
    <w:p w:rsidR="006B0163" w:rsidRDefault="006B0163" w:rsidP="000339D6">
      <w:pPr>
        <w:jc w:val="right"/>
        <w:rPr>
          <w:sz w:val="16"/>
          <w:szCs w:val="16"/>
        </w:rPr>
      </w:pPr>
    </w:p>
    <w:p w:rsidR="006B0163" w:rsidRPr="005556D8" w:rsidRDefault="006B0163" w:rsidP="000339D6">
      <w:pPr>
        <w:jc w:val="right"/>
        <w:rPr>
          <w:sz w:val="16"/>
          <w:szCs w:val="16"/>
        </w:rPr>
      </w:pPr>
    </w:p>
    <w:p w:rsidR="000339D6" w:rsidRPr="005556D8" w:rsidRDefault="000339D6" w:rsidP="000339D6">
      <w:pPr>
        <w:ind w:right="2976"/>
        <w:jc w:val="both"/>
        <w:rPr>
          <w:sz w:val="16"/>
          <w:szCs w:val="16"/>
        </w:rPr>
      </w:pPr>
      <w:r w:rsidRPr="005556D8">
        <w:rPr>
          <w:sz w:val="16"/>
          <w:szCs w:val="16"/>
        </w:rPr>
        <w:t xml:space="preserve">О  проведении  конкурса на звание «Лучший  гостевой двор» среди территориальных отделов </w:t>
      </w:r>
      <w:proofErr w:type="spellStart"/>
      <w:r w:rsidRPr="005556D8">
        <w:rPr>
          <w:sz w:val="16"/>
          <w:szCs w:val="16"/>
        </w:rPr>
        <w:t>Вурнарского</w:t>
      </w:r>
      <w:proofErr w:type="spellEnd"/>
      <w:r w:rsidRPr="005556D8">
        <w:rPr>
          <w:sz w:val="16"/>
          <w:szCs w:val="16"/>
        </w:rPr>
        <w:t xml:space="preserve"> муниципального округа в рамках праздника песни, труда и спорта «Акатуй-2026»</w:t>
      </w:r>
    </w:p>
    <w:p w:rsidR="000339D6" w:rsidRPr="005556D8" w:rsidRDefault="000339D6" w:rsidP="000339D6">
      <w:pPr>
        <w:jc w:val="both"/>
        <w:rPr>
          <w:sz w:val="16"/>
          <w:szCs w:val="16"/>
        </w:rPr>
      </w:pPr>
    </w:p>
    <w:p w:rsidR="000339D6" w:rsidRPr="005556D8" w:rsidRDefault="000339D6" w:rsidP="000339D6">
      <w:pPr>
        <w:ind w:firstLine="567"/>
        <w:jc w:val="both"/>
        <w:rPr>
          <w:sz w:val="16"/>
          <w:szCs w:val="16"/>
        </w:rPr>
      </w:pPr>
      <w:r w:rsidRPr="005556D8">
        <w:rPr>
          <w:sz w:val="16"/>
          <w:szCs w:val="16"/>
        </w:rPr>
        <w:t xml:space="preserve">В связи с проведением конкурса на звание «Лучший  гостевой двор» среди территориальных отделов </w:t>
      </w:r>
      <w:proofErr w:type="spellStart"/>
      <w:r w:rsidRPr="005556D8">
        <w:rPr>
          <w:sz w:val="16"/>
          <w:szCs w:val="16"/>
        </w:rPr>
        <w:t>Вурнарского</w:t>
      </w:r>
      <w:proofErr w:type="spellEnd"/>
      <w:r w:rsidRPr="005556D8">
        <w:rPr>
          <w:sz w:val="16"/>
          <w:szCs w:val="16"/>
        </w:rPr>
        <w:t xml:space="preserve"> муниципального округа в рамках праздника песни, труда и спорта «Акатуй-2026» администрация </w:t>
      </w:r>
      <w:proofErr w:type="spellStart"/>
      <w:r w:rsidRPr="005556D8">
        <w:rPr>
          <w:sz w:val="16"/>
          <w:szCs w:val="16"/>
        </w:rPr>
        <w:t>Вурнарского</w:t>
      </w:r>
      <w:proofErr w:type="spellEnd"/>
      <w:r w:rsidRPr="005556D8">
        <w:rPr>
          <w:sz w:val="16"/>
          <w:szCs w:val="16"/>
        </w:rPr>
        <w:t xml:space="preserve"> муниципального округа Чувашской Республики постановляет:</w:t>
      </w:r>
    </w:p>
    <w:p w:rsidR="000339D6" w:rsidRPr="005556D8" w:rsidRDefault="000339D6" w:rsidP="000339D6">
      <w:pPr>
        <w:jc w:val="both"/>
        <w:rPr>
          <w:sz w:val="16"/>
          <w:szCs w:val="16"/>
        </w:rPr>
      </w:pPr>
    </w:p>
    <w:p w:rsidR="000339D6" w:rsidRPr="005556D8" w:rsidRDefault="000339D6" w:rsidP="000339D6">
      <w:pPr>
        <w:numPr>
          <w:ilvl w:val="0"/>
          <w:numId w:val="2"/>
        </w:numPr>
        <w:jc w:val="both"/>
        <w:rPr>
          <w:sz w:val="16"/>
          <w:szCs w:val="16"/>
        </w:rPr>
      </w:pPr>
      <w:r w:rsidRPr="005556D8">
        <w:rPr>
          <w:sz w:val="16"/>
          <w:szCs w:val="16"/>
        </w:rPr>
        <w:lastRenderedPageBreak/>
        <w:t xml:space="preserve">Утвердить  прилагаемое  Положение о  конкурсе на «Лучший гостевой двор» среди территориальных отделов </w:t>
      </w:r>
      <w:proofErr w:type="spellStart"/>
      <w:r w:rsidRPr="005556D8">
        <w:rPr>
          <w:sz w:val="16"/>
          <w:szCs w:val="16"/>
        </w:rPr>
        <w:t>Вурнарского</w:t>
      </w:r>
      <w:proofErr w:type="spellEnd"/>
      <w:r w:rsidRPr="005556D8">
        <w:rPr>
          <w:sz w:val="16"/>
          <w:szCs w:val="16"/>
        </w:rPr>
        <w:t xml:space="preserve"> муниципального округа в рамках праздника песни, труда и спорта «Акатуй-2026» (Приложение №1). </w:t>
      </w:r>
    </w:p>
    <w:p w:rsidR="000339D6" w:rsidRPr="005556D8" w:rsidRDefault="000339D6" w:rsidP="000339D6">
      <w:pPr>
        <w:ind w:left="567"/>
        <w:jc w:val="both"/>
        <w:rPr>
          <w:sz w:val="16"/>
          <w:szCs w:val="16"/>
        </w:rPr>
      </w:pPr>
    </w:p>
    <w:p w:rsidR="000339D6" w:rsidRPr="005556D8" w:rsidRDefault="000339D6" w:rsidP="000339D6">
      <w:pPr>
        <w:numPr>
          <w:ilvl w:val="0"/>
          <w:numId w:val="2"/>
        </w:numPr>
        <w:jc w:val="both"/>
        <w:rPr>
          <w:sz w:val="16"/>
          <w:szCs w:val="16"/>
        </w:rPr>
      </w:pPr>
      <w:r w:rsidRPr="005556D8">
        <w:rPr>
          <w:sz w:val="16"/>
          <w:szCs w:val="16"/>
        </w:rPr>
        <w:t xml:space="preserve">Утвердить  состав  конкурсной комиссии по подготовке и проведению конкурса на «Лучший гостевой двор» среди территориальных отделов </w:t>
      </w:r>
      <w:proofErr w:type="spellStart"/>
      <w:r w:rsidRPr="005556D8">
        <w:rPr>
          <w:sz w:val="16"/>
          <w:szCs w:val="16"/>
        </w:rPr>
        <w:t>Вурнарского</w:t>
      </w:r>
      <w:proofErr w:type="spellEnd"/>
      <w:r w:rsidRPr="005556D8">
        <w:rPr>
          <w:sz w:val="16"/>
          <w:szCs w:val="16"/>
        </w:rPr>
        <w:t xml:space="preserve"> муниципального округа в рамках праздника песни, труда и спорта «Акатуй-2026» (Приложение №2).</w:t>
      </w:r>
    </w:p>
    <w:p w:rsidR="000339D6" w:rsidRPr="005556D8" w:rsidRDefault="000339D6" w:rsidP="000339D6">
      <w:pPr>
        <w:pStyle w:val="a4"/>
        <w:rPr>
          <w:sz w:val="16"/>
          <w:szCs w:val="16"/>
        </w:rPr>
      </w:pPr>
    </w:p>
    <w:p w:rsidR="000339D6" w:rsidRPr="005556D8" w:rsidRDefault="000339D6" w:rsidP="000339D6">
      <w:pPr>
        <w:pStyle w:val="a4"/>
        <w:rPr>
          <w:sz w:val="16"/>
          <w:szCs w:val="16"/>
        </w:rPr>
      </w:pPr>
    </w:p>
    <w:p w:rsidR="000339D6" w:rsidRPr="005556D8" w:rsidRDefault="000339D6" w:rsidP="000339D6">
      <w:pPr>
        <w:jc w:val="both"/>
        <w:rPr>
          <w:sz w:val="16"/>
          <w:szCs w:val="16"/>
        </w:rPr>
      </w:pPr>
      <w:r w:rsidRPr="005556D8">
        <w:rPr>
          <w:sz w:val="16"/>
          <w:szCs w:val="16"/>
        </w:rPr>
        <w:t xml:space="preserve">Глава </w:t>
      </w:r>
      <w:proofErr w:type="spellStart"/>
      <w:r w:rsidRPr="005556D8">
        <w:rPr>
          <w:sz w:val="16"/>
          <w:szCs w:val="16"/>
        </w:rPr>
        <w:t>Вурнарского</w:t>
      </w:r>
      <w:proofErr w:type="spellEnd"/>
      <w:r w:rsidRPr="005556D8">
        <w:rPr>
          <w:sz w:val="16"/>
          <w:szCs w:val="16"/>
        </w:rPr>
        <w:t xml:space="preserve"> муниципального округа                                                                                   Н.В. Никандрова</w:t>
      </w:r>
    </w:p>
    <w:p w:rsidR="000339D6" w:rsidRPr="005556D8" w:rsidRDefault="000339D6" w:rsidP="000339D6">
      <w:pPr>
        <w:jc w:val="right"/>
        <w:rPr>
          <w:sz w:val="16"/>
          <w:szCs w:val="16"/>
        </w:rPr>
      </w:pPr>
    </w:p>
    <w:p w:rsidR="000339D6" w:rsidRPr="005556D8" w:rsidRDefault="000339D6" w:rsidP="000339D6">
      <w:pPr>
        <w:tabs>
          <w:tab w:val="left" w:pos="200"/>
        </w:tabs>
        <w:rPr>
          <w:sz w:val="16"/>
          <w:szCs w:val="16"/>
        </w:rPr>
      </w:pPr>
      <w:r w:rsidRPr="005556D8">
        <w:rPr>
          <w:sz w:val="16"/>
          <w:szCs w:val="16"/>
        </w:rPr>
        <w:t>Егоров И.В.</w:t>
      </w:r>
    </w:p>
    <w:p w:rsidR="000339D6" w:rsidRPr="005556D8" w:rsidRDefault="000339D6" w:rsidP="006B0163">
      <w:pPr>
        <w:tabs>
          <w:tab w:val="left" w:pos="200"/>
        </w:tabs>
        <w:rPr>
          <w:sz w:val="16"/>
          <w:szCs w:val="16"/>
        </w:rPr>
      </w:pPr>
      <w:r w:rsidRPr="005556D8">
        <w:rPr>
          <w:sz w:val="16"/>
          <w:szCs w:val="16"/>
        </w:rPr>
        <w:t>8(83537) 25415Приложение № 1 к постановлению</w:t>
      </w:r>
    </w:p>
    <w:p w:rsidR="000339D6" w:rsidRPr="005556D8" w:rsidRDefault="000339D6" w:rsidP="000339D6">
      <w:pPr>
        <w:jc w:val="right"/>
        <w:rPr>
          <w:sz w:val="16"/>
          <w:szCs w:val="16"/>
        </w:rPr>
      </w:pPr>
      <w:r w:rsidRPr="005556D8">
        <w:rPr>
          <w:sz w:val="16"/>
          <w:szCs w:val="16"/>
        </w:rPr>
        <w:t xml:space="preserve">администрации </w:t>
      </w:r>
      <w:proofErr w:type="spellStart"/>
      <w:r w:rsidRPr="005556D8">
        <w:rPr>
          <w:sz w:val="16"/>
          <w:szCs w:val="16"/>
        </w:rPr>
        <w:t>Вурнарского</w:t>
      </w:r>
      <w:proofErr w:type="spellEnd"/>
      <w:r w:rsidRPr="005556D8">
        <w:rPr>
          <w:sz w:val="16"/>
          <w:szCs w:val="16"/>
        </w:rPr>
        <w:t xml:space="preserve"> муниципального округа</w:t>
      </w:r>
    </w:p>
    <w:p w:rsidR="000339D6" w:rsidRPr="005556D8" w:rsidRDefault="000339D6" w:rsidP="000339D6">
      <w:pPr>
        <w:jc w:val="right"/>
        <w:rPr>
          <w:sz w:val="16"/>
          <w:szCs w:val="16"/>
        </w:rPr>
      </w:pPr>
      <w:r w:rsidRPr="005556D8">
        <w:rPr>
          <w:sz w:val="16"/>
          <w:szCs w:val="16"/>
        </w:rPr>
        <w:t xml:space="preserve">                                                                                   Чувашской Республики </w:t>
      </w:r>
      <w:proofErr w:type="gramStart"/>
      <w:r w:rsidRPr="005556D8">
        <w:rPr>
          <w:sz w:val="16"/>
          <w:szCs w:val="16"/>
        </w:rPr>
        <w:t>от</w:t>
      </w:r>
      <w:proofErr w:type="gramEnd"/>
      <w:r w:rsidRPr="005556D8">
        <w:rPr>
          <w:sz w:val="16"/>
          <w:szCs w:val="16"/>
        </w:rPr>
        <w:t xml:space="preserve"> </w:t>
      </w:r>
    </w:p>
    <w:p w:rsidR="000339D6" w:rsidRPr="005556D8" w:rsidRDefault="000339D6" w:rsidP="000339D6">
      <w:pPr>
        <w:jc w:val="right"/>
        <w:rPr>
          <w:sz w:val="16"/>
          <w:szCs w:val="16"/>
        </w:rPr>
      </w:pPr>
      <w:r w:rsidRPr="005556D8">
        <w:rPr>
          <w:sz w:val="16"/>
          <w:szCs w:val="16"/>
        </w:rPr>
        <w:t xml:space="preserve">                                                                                                  04.06. 2026 г. № 579 </w:t>
      </w:r>
    </w:p>
    <w:p w:rsidR="000339D6" w:rsidRPr="005556D8" w:rsidRDefault="000339D6" w:rsidP="000339D6">
      <w:pPr>
        <w:jc w:val="center"/>
        <w:rPr>
          <w:sz w:val="16"/>
          <w:szCs w:val="16"/>
        </w:rPr>
      </w:pPr>
    </w:p>
    <w:p w:rsidR="000339D6" w:rsidRPr="005556D8" w:rsidRDefault="000339D6" w:rsidP="000339D6">
      <w:pPr>
        <w:jc w:val="center"/>
        <w:rPr>
          <w:b/>
          <w:bCs/>
          <w:sz w:val="16"/>
          <w:szCs w:val="16"/>
        </w:rPr>
      </w:pPr>
      <w:proofErr w:type="gramStart"/>
      <w:r w:rsidRPr="005556D8">
        <w:rPr>
          <w:b/>
          <w:bCs/>
          <w:sz w:val="16"/>
          <w:szCs w:val="16"/>
        </w:rPr>
        <w:t>П</w:t>
      </w:r>
      <w:proofErr w:type="gramEnd"/>
      <w:r w:rsidRPr="005556D8">
        <w:rPr>
          <w:b/>
          <w:bCs/>
          <w:sz w:val="16"/>
          <w:szCs w:val="16"/>
        </w:rPr>
        <w:t xml:space="preserve"> О Л О Ж Е Н И Е</w:t>
      </w:r>
    </w:p>
    <w:p w:rsidR="000339D6" w:rsidRPr="005556D8" w:rsidRDefault="000339D6" w:rsidP="000339D6">
      <w:pPr>
        <w:jc w:val="center"/>
        <w:rPr>
          <w:b/>
          <w:bCs/>
          <w:sz w:val="16"/>
          <w:szCs w:val="16"/>
        </w:rPr>
      </w:pPr>
      <w:r w:rsidRPr="005556D8">
        <w:rPr>
          <w:b/>
          <w:bCs/>
          <w:sz w:val="16"/>
          <w:szCs w:val="16"/>
        </w:rPr>
        <w:t xml:space="preserve">о конкурсе на </w:t>
      </w:r>
      <w:r w:rsidRPr="005556D8">
        <w:rPr>
          <w:b/>
          <w:sz w:val="16"/>
          <w:szCs w:val="16"/>
        </w:rPr>
        <w:t xml:space="preserve">«Лучший гостевой двор» среди </w:t>
      </w:r>
      <w:r w:rsidRPr="005556D8">
        <w:rPr>
          <w:b/>
          <w:bCs/>
          <w:sz w:val="16"/>
          <w:szCs w:val="16"/>
        </w:rPr>
        <w:t xml:space="preserve">территориальных отделов </w:t>
      </w:r>
      <w:proofErr w:type="spellStart"/>
      <w:r w:rsidRPr="005556D8">
        <w:rPr>
          <w:b/>
          <w:bCs/>
          <w:sz w:val="16"/>
          <w:szCs w:val="16"/>
        </w:rPr>
        <w:t>Вурнарского</w:t>
      </w:r>
      <w:proofErr w:type="spellEnd"/>
      <w:r w:rsidRPr="005556D8">
        <w:rPr>
          <w:b/>
          <w:bCs/>
          <w:sz w:val="16"/>
          <w:szCs w:val="16"/>
        </w:rPr>
        <w:t xml:space="preserve"> муниципального округа в рамках праздника песни, труда и спорта «Акатуй-2026»</w:t>
      </w:r>
    </w:p>
    <w:p w:rsidR="000339D6" w:rsidRPr="005556D8" w:rsidRDefault="000339D6" w:rsidP="000339D6">
      <w:pPr>
        <w:jc w:val="center"/>
        <w:rPr>
          <w:b/>
          <w:sz w:val="16"/>
          <w:szCs w:val="16"/>
        </w:rPr>
      </w:pPr>
    </w:p>
    <w:p w:rsidR="000339D6" w:rsidRPr="005556D8" w:rsidRDefault="000339D6" w:rsidP="000339D6">
      <w:pPr>
        <w:numPr>
          <w:ilvl w:val="0"/>
          <w:numId w:val="1"/>
        </w:numPr>
        <w:jc w:val="center"/>
        <w:rPr>
          <w:b/>
          <w:bCs/>
          <w:sz w:val="16"/>
          <w:szCs w:val="16"/>
        </w:rPr>
      </w:pPr>
      <w:r w:rsidRPr="005556D8">
        <w:rPr>
          <w:b/>
          <w:bCs/>
          <w:sz w:val="16"/>
          <w:szCs w:val="16"/>
        </w:rPr>
        <w:t>Общие положения</w:t>
      </w:r>
    </w:p>
    <w:p w:rsidR="000339D6" w:rsidRPr="005556D8" w:rsidRDefault="000339D6" w:rsidP="000339D6">
      <w:pPr>
        <w:ind w:left="720"/>
        <w:rPr>
          <w:sz w:val="16"/>
          <w:szCs w:val="16"/>
        </w:rPr>
      </w:pPr>
    </w:p>
    <w:p w:rsidR="000339D6" w:rsidRPr="005556D8" w:rsidRDefault="000339D6" w:rsidP="000339D6">
      <w:pPr>
        <w:pStyle w:val="a3"/>
        <w:jc w:val="both"/>
        <w:rPr>
          <w:rFonts w:ascii="Times New Roman" w:hAnsi="Times New Roman"/>
          <w:sz w:val="16"/>
          <w:szCs w:val="16"/>
          <w:lang w:eastAsia="ru-RU"/>
        </w:rPr>
      </w:pPr>
      <w:r w:rsidRPr="005556D8">
        <w:rPr>
          <w:rFonts w:ascii="Times New Roman" w:hAnsi="Times New Roman"/>
          <w:sz w:val="16"/>
          <w:szCs w:val="16"/>
        </w:rPr>
        <w:t xml:space="preserve">1.1. Настоящим </w:t>
      </w:r>
      <w:r w:rsidRPr="005556D8">
        <w:rPr>
          <w:rFonts w:ascii="Times New Roman" w:hAnsi="Times New Roman"/>
          <w:sz w:val="16"/>
          <w:szCs w:val="16"/>
          <w:lang w:eastAsia="ru-RU"/>
        </w:rPr>
        <w:t xml:space="preserve">Положением определяются порядок и условия организации и проведения районного конкурса на  </w:t>
      </w:r>
      <w:r w:rsidRPr="005556D8">
        <w:rPr>
          <w:rFonts w:ascii="Times New Roman" w:hAnsi="Times New Roman"/>
          <w:sz w:val="16"/>
          <w:szCs w:val="16"/>
        </w:rPr>
        <w:t xml:space="preserve">«Лучший гостевой двор» среди </w:t>
      </w:r>
      <w:r w:rsidRPr="005556D8">
        <w:rPr>
          <w:rFonts w:ascii="Times New Roman" w:hAnsi="Times New Roman"/>
          <w:bCs/>
          <w:sz w:val="16"/>
          <w:szCs w:val="16"/>
        </w:rPr>
        <w:t xml:space="preserve">территориальных отделов </w:t>
      </w:r>
      <w:proofErr w:type="spellStart"/>
      <w:r w:rsidRPr="005556D8">
        <w:rPr>
          <w:rFonts w:ascii="Times New Roman" w:hAnsi="Times New Roman"/>
          <w:bCs/>
          <w:sz w:val="16"/>
          <w:szCs w:val="16"/>
        </w:rPr>
        <w:t>Вурнарского</w:t>
      </w:r>
      <w:proofErr w:type="spellEnd"/>
      <w:r w:rsidRPr="005556D8">
        <w:rPr>
          <w:rFonts w:ascii="Times New Roman" w:hAnsi="Times New Roman"/>
          <w:bCs/>
          <w:sz w:val="16"/>
          <w:szCs w:val="16"/>
        </w:rPr>
        <w:t xml:space="preserve"> муниципального округа (далее «Конкурс»). </w:t>
      </w:r>
    </w:p>
    <w:p w:rsidR="000339D6" w:rsidRPr="005556D8" w:rsidRDefault="000339D6" w:rsidP="000339D6">
      <w:pPr>
        <w:jc w:val="both"/>
        <w:rPr>
          <w:b/>
          <w:bCs/>
          <w:sz w:val="16"/>
          <w:szCs w:val="16"/>
        </w:rPr>
      </w:pPr>
      <w:r w:rsidRPr="005556D8">
        <w:rPr>
          <w:sz w:val="16"/>
          <w:szCs w:val="16"/>
        </w:rPr>
        <w:t xml:space="preserve">1.2. Главными целями Конкурса являются </w:t>
      </w:r>
      <w:r w:rsidRPr="005556D8">
        <w:rPr>
          <w:color w:val="202020"/>
          <w:sz w:val="16"/>
          <w:szCs w:val="16"/>
        </w:rPr>
        <w:t>воспитание национального самосознания, сохранение  и развитие национальных обычаев и культурных</w:t>
      </w:r>
      <w:r w:rsidRPr="005556D8">
        <w:rPr>
          <w:bCs/>
          <w:sz w:val="16"/>
          <w:szCs w:val="16"/>
        </w:rPr>
        <w:t xml:space="preserve"> традиций,</w:t>
      </w:r>
      <w:r w:rsidRPr="005556D8">
        <w:rPr>
          <w:sz w:val="16"/>
          <w:szCs w:val="16"/>
        </w:rPr>
        <w:t xml:space="preserve"> демонстрация многообразия творчества жителей </w:t>
      </w:r>
      <w:proofErr w:type="spellStart"/>
      <w:r w:rsidRPr="005556D8">
        <w:rPr>
          <w:sz w:val="16"/>
          <w:szCs w:val="16"/>
        </w:rPr>
        <w:t>Вурнарского</w:t>
      </w:r>
      <w:proofErr w:type="spellEnd"/>
      <w:r w:rsidRPr="005556D8">
        <w:rPr>
          <w:sz w:val="16"/>
          <w:szCs w:val="16"/>
        </w:rPr>
        <w:t xml:space="preserve"> муниципального округа Чувашской Республики, представление лучших народных образцов декоративно-прикладного и кулинарного искусства. </w:t>
      </w:r>
    </w:p>
    <w:p w:rsidR="000339D6" w:rsidRPr="005556D8" w:rsidRDefault="000339D6" w:rsidP="000339D6">
      <w:pPr>
        <w:jc w:val="both"/>
        <w:rPr>
          <w:sz w:val="16"/>
          <w:szCs w:val="16"/>
        </w:rPr>
      </w:pPr>
      <w:r w:rsidRPr="005556D8">
        <w:rPr>
          <w:sz w:val="16"/>
          <w:szCs w:val="16"/>
        </w:rPr>
        <w:t xml:space="preserve">        Основная задача Конкурса - сохранение преемственности лучших народных традиций от матери к дочери, от отца к сыну.</w:t>
      </w:r>
    </w:p>
    <w:p w:rsidR="000339D6" w:rsidRPr="005556D8" w:rsidRDefault="000339D6" w:rsidP="000339D6">
      <w:pPr>
        <w:jc w:val="both"/>
        <w:rPr>
          <w:sz w:val="16"/>
          <w:szCs w:val="16"/>
        </w:rPr>
      </w:pPr>
      <w:r w:rsidRPr="005556D8">
        <w:rPr>
          <w:sz w:val="16"/>
          <w:szCs w:val="16"/>
        </w:rPr>
        <w:t>1.3.  Организатором Конкурса является отдел сельского хозяйства и экологии, отдел экономики, инвестиционной деятельности, земельных и имущественных отношений  совместно с Управлением по благоустройству и развитию территорий.</w:t>
      </w:r>
    </w:p>
    <w:p w:rsidR="000339D6" w:rsidRPr="005556D8" w:rsidRDefault="000339D6" w:rsidP="000339D6">
      <w:pPr>
        <w:jc w:val="both"/>
        <w:rPr>
          <w:sz w:val="16"/>
          <w:szCs w:val="16"/>
        </w:rPr>
      </w:pPr>
      <w:r w:rsidRPr="005556D8">
        <w:rPr>
          <w:sz w:val="16"/>
          <w:szCs w:val="16"/>
        </w:rPr>
        <w:t>1.4. Подведение итогов Конкурса осуществляет конкурсная комиссия</w:t>
      </w:r>
    </w:p>
    <w:p w:rsidR="000339D6" w:rsidRPr="005556D8" w:rsidRDefault="000339D6" w:rsidP="000339D6">
      <w:pPr>
        <w:ind w:left="360"/>
        <w:jc w:val="center"/>
        <w:rPr>
          <w:sz w:val="16"/>
          <w:szCs w:val="16"/>
        </w:rPr>
      </w:pPr>
      <w:r w:rsidRPr="005556D8">
        <w:rPr>
          <w:b/>
          <w:sz w:val="16"/>
          <w:szCs w:val="16"/>
        </w:rPr>
        <w:t>2.</w:t>
      </w:r>
      <w:r w:rsidRPr="005556D8">
        <w:rPr>
          <w:sz w:val="16"/>
          <w:szCs w:val="16"/>
        </w:rPr>
        <w:t xml:space="preserve">  </w:t>
      </w:r>
      <w:r w:rsidRPr="005556D8">
        <w:rPr>
          <w:b/>
          <w:sz w:val="16"/>
          <w:szCs w:val="16"/>
        </w:rPr>
        <w:t>Место и время проведения</w:t>
      </w:r>
    </w:p>
    <w:p w:rsidR="000339D6" w:rsidRPr="005556D8" w:rsidRDefault="000339D6" w:rsidP="000339D6">
      <w:pPr>
        <w:ind w:firstLine="567"/>
        <w:jc w:val="both"/>
        <w:rPr>
          <w:sz w:val="16"/>
          <w:szCs w:val="16"/>
        </w:rPr>
      </w:pPr>
      <w:r w:rsidRPr="005556D8">
        <w:rPr>
          <w:sz w:val="16"/>
          <w:szCs w:val="16"/>
        </w:rPr>
        <w:t xml:space="preserve">Конкурс проводится 12 июня 2026 года в Парке культуры и отдыха  </w:t>
      </w:r>
      <w:proofErr w:type="spellStart"/>
      <w:r w:rsidRPr="005556D8">
        <w:rPr>
          <w:sz w:val="16"/>
          <w:szCs w:val="16"/>
        </w:rPr>
        <w:t>пгт</w:t>
      </w:r>
      <w:proofErr w:type="spellEnd"/>
      <w:r w:rsidRPr="005556D8">
        <w:rPr>
          <w:sz w:val="16"/>
          <w:szCs w:val="16"/>
        </w:rPr>
        <w:t>. Вурнары в рамках праздника песни, труда и спорта «</w:t>
      </w:r>
      <w:proofErr w:type="spellStart"/>
      <w:r w:rsidRPr="005556D8">
        <w:rPr>
          <w:sz w:val="16"/>
          <w:szCs w:val="16"/>
        </w:rPr>
        <w:t>Акатуй</w:t>
      </w:r>
      <w:proofErr w:type="spellEnd"/>
      <w:r w:rsidRPr="005556D8">
        <w:rPr>
          <w:sz w:val="16"/>
          <w:szCs w:val="16"/>
        </w:rPr>
        <w:t xml:space="preserve"> - 2026».</w:t>
      </w:r>
    </w:p>
    <w:p w:rsidR="000339D6" w:rsidRPr="005556D8" w:rsidRDefault="000339D6" w:rsidP="000339D6">
      <w:pPr>
        <w:jc w:val="both"/>
        <w:rPr>
          <w:sz w:val="16"/>
          <w:szCs w:val="16"/>
        </w:rPr>
      </w:pPr>
      <w:r w:rsidRPr="005556D8">
        <w:rPr>
          <w:sz w:val="16"/>
          <w:szCs w:val="16"/>
        </w:rPr>
        <w:t>Начало праздника в 10:00 часов.</w:t>
      </w:r>
    </w:p>
    <w:p w:rsidR="000339D6" w:rsidRPr="005556D8" w:rsidRDefault="000339D6" w:rsidP="000339D6">
      <w:pPr>
        <w:pStyle w:val="a3"/>
        <w:jc w:val="center"/>
        <w:rPr>
          <w:rFonts w:ascii="Times New Roman" w:hAnsi="Times New Roman"/>
          <w:b/>
          <w:sz w:val="16"/>
          <w:szCs w:val="16"/>
          <w:lang w:eastAsia="ru-RU"/>
        </w:rPr>
      </w:pPr>
      <w:r w:rsidRPr="005556D8">
        <w:rPr>
          <w:rFonts w:ascii="Times New Roman" w:hAnsi="Times New Roman"/>
          <w:b/>
          <w:sz w:val="16"/>
          <w:szCs w:val="16"/>
          <w:lang w:eastAsia="ru-RU"/>
        </w:rPr>
        <w:t>3. Порядок и условия проведения конкурса</w:t>
      </w:r>
    </w:p>
    <w:p w:rsidR="000339D6" w:rsidRPr="005556D8" w:rsidRDefault="000339D6" w:rsidP="000339D6">
      <w:pPr>
        <w:jc w:val="center"/>
        <w:rPr>
          <w:sz w:val="16"/>
          <w:szCs w:val="16"/>
        </w:rPr>
      </w:pPr>
    </w:p>
    <w:p w:rsidR="000339D6" w:rsidRPr="005556D8" w:rsidRDefault="000339D6" w:rsidP="000339D6">
      <w:pPr>
        <w:jc w:val="both"/>
        <w:rPr>
          <w:sz w:val="16"/>
          <w:szCs w:val="16"/>
        </w:rPr>
      </w:pPr>
      <w:r w:rsidRPr="005556D8">
        <w:rPr>
          <w:sz w:val="16"/>
          <w:szCs w:val="16"/>
        </w:rPr>
        <w:t xml:space="preserve">3.1. Участниками конкурса являются работники территориального отдела  и жители </w:t>
      </w:r>
      <w:proofErr w:type="spellStart"/>
      <w:r w:rsidRPr="005556D8">
        <w:rPr>
          <w:sz w:val="16"/>
          <w:szCs w:val="16"/>
        </w:rPr>
        <w:t>Вурнарского</w:t>
      </w:r>
      <w:proofErr w:type="spellEnd"/>
      <w:r w:rsidRPr="005556D8">
        <w:rPr>
          <w:sz w:val="16"/>
          <w:szCs w:val="16"/>
        </w:rPr>
        <w:t xml:space="preserve"> муниципального округа Чувашской Республики. Участие  в Конкурсе обязательно для всех территориальных отделов.</w:t>
      </w:r>
    </w:p>
    <w:p w:rsidR="000339D6" w:rsidRPr="005556D8" w:rsidRDefault="000339D6" w:rsidP="000339D6">
      <w:pPr>
        <w:jc w:val="both"/>
        <w:rPr>
          <w:sz w:val="16"/>
          <w:szCs w:val="16"/>
        </w:rPr>
      </w:pPr>
      <w:r w:rsidRPr="005556D8">
        <w:rPr>
          <w:sz w:val="16"/>
          <w:szCs w:val="16"/>
        </w:rPr>
        <w:t>3.2. Конкурс проводится по  номинации  «Лучшее оформление гостевого дворика».</w:t>
      </w:r>
    </w:p>
    <w:p w:rsidR="000339D6" w:rsidRPr="005556D8" w:rsidRDefault="000339D6" w:rsidP="000339D6">
      <w:pPr>
        <w:ind w:firstLine="567"/>
        <w:jc w:val="both"/>
        <w:rPr>
          <w:sz w:val="16"/>
          <w:szCs w:val="16"/>
        </w:rPr>
      </w:pPr>
      <w:r w:rsidRPr="005556D8">
        <w:rPr>
          <w:sz w:val="16"/>
          <w:szCs w:val="16"/>
        </w:rPr>
        <w:t xml:space="preserve">В установленном месте все территориальные отделы оформляют гостевые дворики с элементами национального быта и работ мастеров декоративно-прикладного искусства с презентацией (визитной карточкой поселения, ритуалом встречи гостей) своего гостевого дворика (не более 5 минут). В гостевых домиках могут быть представлены народные художественные промыслы, традиционные для </w:t>
      </w:r>
      <w:proofErr w:type="spellStart"/>
      <w:r w:rsidRPr="005556D8">
        <w:rPr>
          <w:sz w:val="16"/>
          <w:szCs w:val="16"/>
        </w:rPr>
        <w:t>Вурнарского</w:t>
      </w:r>
      <w:proofErr w:type="spellEnd"/>
      <w:r w:rsidRPr="005556D8">
        <w:rPr>
          <w:sz w:val="16"/>
          <w:szCs w:val="16"/>
        </w:rPr>
        <w:t xml:space="preserve"> муниципального округа, и представляющие художественную ценность. </w:t>
      </w:r>
    </w:p>
    <w:p w:rsidR="000339D6" w:rsidRPr="005556D8" w:rsidRDefault="000339D6" w:rsidP="000339D6">
      <w:pPr>
        <w:ind w:firstLine="567"/>
        <w:jc w:val="both"/>
        <w:rPr>
          <w:sz w:val="16"/>
          <w:szCs w:val="16"/>
        </w:rPr>
      </w:pPr>
      <w:r w:rsidRPr="005556D8">
        <w:rPr>
          <w:sz w:val="16"/>
          <w:szCs w:val="16"/>
        </w:rPr>
        <w:t>У каждого гостевого дворика должна быть своя неповторимая «изюминка». Все подворья встречают гостей и членов жюри угощением, величальными песнями, различными национальными играми и забавами.</w:t>
      </w:r>
    </w:p>
    <w:p w:rsidR="000339D6" w:rsidRPr="005556D8" w:rsidRDefault="000339D6" w:rsidP="000339D6">
      <w:pPr>
        <w:ind w:firstLine="567"/>
        <w:jc w:val="both"/>
        <w:rPr>
          <w:sz w:val="16"/>
          <w:szCs w:val="16"/>
        </w:rPr>
      </w:pPr>
      <w:r w:rsidRPr="005556D8">
        <w:rPr>
          <w:sz w:val="16"/>
          <w:szCs w:val="16"/>
        </w:rPr>
        <w:t>В рамках заданной темы Конкурса могут быть представлены выставки - презентации, дегустация блюд, любые работы и изделия, независимо от техники выполнения.</w:t>
      </w:r>
    </w:p>
    <w:p w:rsidR="000339D6" w:rsidRPr="005556D8" w:rsidRDefault="000339D6" w:rsidP="000339D6">
      <w:pPr>
        <w:jc w:val="both"/>
        <w:rPr>
          <w:sz w:val="16"/>
          <w:szCs w:val="16"/>
        </w:rPr>
      </w:pPr>
      <w:r w:rsidRPr="005556D8">
        <w:rPr>
          <w:sz w:val="16"/>
          <w:szCs w:val="16"/>
        </w:rPr>
        <w:t>3.3. Подведение итогов конкурса, награждение победителей  состоится 12 июня 2025 года в рамках праздничной концертной программы «</w:t>
      </w:r>
      <w:proofErr w:type="spellStart"/>
      <w:r w:rsidRPr="005556D8">
        <w:rPr>
          <w:sz w:val="16"/>
          <w:szCs w:val="16"/>
        </w:rPr>
        <w:t>Акатуй</w:t>
      </w:r>
      <w:proofErr w:type="spellEnd"/>
      <w:r w:rsidRPr="005556D8">
        <w:rPr>
          <w:sz w:val="16"/>
          <w:szCs w:val="16"/>
        </w:rPr>
        <w:t xml:space="preserve"> – 2025».</w:t>
      </w:r>
    </w:p>
    <w:p w:rsidR="000339D6" w:rsidRPr="005556D8" w:rsidRDefault="000339D6" w:rsidP="000339D6">
      <w:pPr>
        <w:pStyle w:val="a3"/>
        <w:jc w:val="center"/>
        <w:rPr>
          <w:rFonts w:ascii="Times New Roman" w:hAnsi="Times New Roman"/>
          <w:b/>
          <w:sz w:val="16"/>
          <w:szCs w:val="16"/>
          <w:lang w:eastAsia="ru-RU"/>
        </w:rPr>
      </w:pPr>
      <w:r w:rsidRPr="005556D8">
        <w:rPr>
          <w:rFonts w:ascii="Times New Roman" w:hAnsi="Times New Roman"/>
          <w:b/>
          <w:sz w:val="16"/>
          <w:szCs w:val="16"/>
          <w:lang w:eastAsia="ru-RU"/>
        </w:rPr>
        <w:t>4. Критерии оценки Конкурса</w:t>
      </w:r>
    </w:p>
    <w:p w:rsidR="000339D6" w:rsidRPr="005556D8" w:rsidRDefault="000339D6" w:rsidP="000339D6">
      <w:pPr>
        <w:pStyle w:val="a3"/>
        <w:ind w:firstLine="567"/>
        <w:jc w:val="both"/>
        <w:rPr>
          <w:rFonts w:ascii="Times New Roman" w:hAnsi="Times New Roman"/>
          <w:sz w:val="16"/>
          <w:szCs w:val="16"/>
          <w:lang w:eastAsia="ru-RU"/>
        </w:rPr>
      </w:pPr>
      <w:r w:rsidRPr="005556D8">
        <w:rPr>
          <w:rFonts w:ascii="Times New Roman" w:hAnsi="Times New Roman"/>
          <w:sz w:val="16"/>
          <w:szCs w:val="16"/>
          <w:lang w:eastAsia="ru-RU"/>
        </w:rPr>
        <w:t xml:space="preserve">Основными критериями оценки Конкурса являются: </w:t>
      </w:r>
    </w:p>
    <w:p w:rsidR="000339D6" w:rsidRPr="005556D8" w:rsidRDefault="000339D6" w:rsidP="000339D6">
      <w:pPr>
        <w:ind w:firstLine="567"/>
        <w:jc w:val="both"/>
        <w:rPr>
          <w:sz w:val="16"/>
          <w:szCs w:val="16"/>
        </w:rPr>
      </w:pPr>
      <w:r w:rsidRPr="005556D8">
        <w:rPr>
          <w:sz w:val="16"/>
          <w:szCs w:val="16"/>
        </w:rPr>
        <w:t>1) оформление  гостевых двориков, подбор интерьера с учетом национальных традиций и историко-этнографических особенностей поселения, использование  в оформлении традиционных материалов, придерживаясь рекомендуемой тематики;</w:t>
      </w:r>
    </w:p>
    <w:p w:rsidR="000339D6" w:rsidRPr="005556D8" w:rsidRDefault="000339D6" w:rsidP="000339D6">
      <w:pPr>
        <w:ind w:firstLine="567"/>
        <w:jc w:val="both"/>
        <w:rPr>
          <w:sz w:val="16"/>
          <w:szCs w:val="16"/>
        </w:rPr>
      </w:pPr>
      <w:r w:rsidRPr="005556D8">
        <w:rPr>
          <w:sz w:val="16"/>
          <w:szCs w:val="16"/>
        </w:rPr>
        <w:t>2) организация  выставок предметов национальной культуры и  быта;</w:t>
      </w:r>
    </w:p>
    <w:p w:rsidR="000339D6" w:rsidRPr="005556D8" w:rsidRDefault="000339D6" w:rsidP="000339D6">
      <w:pPr>
        <w:ind w:firstLine="567"/>
        <w:jc w:val="both"/>
        <w:rPr>
          <w:sz w:val="16"/>
          <w:szCs w:val="16"/>
        </w:rPr>
      </w:pPr>
      <w:r w:rsidRPr="005556D8">
        <w:rPr>
          <w:sz w:val="16"/>
          <w:szCs w:val="16"/>
        </w:rPr>
        <w:t>3) оригинальность оформления подворья.</w:t>
      </w:r>
    </w:p>
    <w:p w:rsidR="000339D6" w:rsidRPr="005556D8" w:rsidRDefault="000339D6" w:rsidP="000339D6">
      <w:pPr>
        <w:jc w:val="both"/>
        <w:rPr>
          <w:sz w:val="16"/>
          <w:szCs w:val="16"/>
        </w:rPr>
      </w:pPr>
    </w:p>
    <w:p w:rsidR="000339D6" w:rsidRPr="005556D8" w:rsidRDefault="000339D6" w:rsidP="000339D6">
      <w:pPr>
        <w:jc w:val="center"/>
        <w:rPr>
          <w:b/>
          <w:sz w:val="16"/>
          <w:szCs w:val="16"/>
        </w:rPr>
      </w:pPr>
      <w:r w:rsidRPr="005556D8">
        <w:rPr>
          <w:b/>
          <w:sz w:val="16"/>
          <w:szCs w:val="16"/>
        </w:rPr>
        <w:lastRenderedPageBreak/>
        <w:t>5. Подведение итогов Конкурса</w:t>
      </w:r>
    </w:p>
    <w:p w:rsidR="000339D6" w:rsidRPr="005556D8" w:rsidRDefault="000339D6" w:rsidP="000339D6">
      <w:pPr>
        <w:jc w:val="both"/>
        <w:rPr>
          <w:sz w:val="16"/>
          <w:szCs w:val="16"/>
        </w:rPr>
      </w:pPr>
    </w:p>
    <w:p w:rsidR="000339D6" w:rsidRPr="005556D8" w:rsidRDefault="000339D6" w:rsidP="000339D6">
      <w:pPr>
        <w:pStyle w:val="a3"/>
        <w:jc w:val="both"/>
        <w:rPr>
          <w:rFonts w:ascii="Times New Roman" w:hAnsi="Times New Roman"/>
          <w:sz w:val="16"/>
          <w:szCs w:val="16"/>
          <w:lang w:eastAsia="ru-RU"/>
        </w:rPr>
      </w:pPr>
      <w:r w:rsidRPr="005556D8">
        <w:rPr>
          <w:rFonts w:ascii="Times New Roman" w:hAnsi="Times New Roman"/>
          <w:sz w:val="16"/>
          <w:szCs w:val="16"/>
          <w:lang w:eastAsia="ru-RU"/>
        </w:rPr>
        <w:t>5.1. Конкурсная комиссия оценивает оформление гостевых двориков поселений по установленным настоящим Положением критериям.</w:t>
      </w:r>
    </w:p>
    <w:p w:rsidR="000339D6" w:rsidRPr="005556D8" w:rsidRDefault="000339D6" w:rsidP="000339D6">
      <w:pPr>
        <w:pStyle w:val="a3"/>
        <w:jc w:val="both"/>
        <w:rPr>
          <w:rFonts w:ascii="Times New Roman" w:hAnsi="Times New Roman"/>
          <w:sz w:val="16"/>
          <w:szCs w:val="16"/>
          <w:lang w:eastAsia="ru-RU"/>
        </w:rPr>
      </w:pPr>
    </w:p>
    <w:p w:rsidR="000339D6" w:rsidRPr="005556D8" w:rsidRDefault="000339D6" w:rsidP="000339D6">
      <w:pPr>
        <w:pStyle w:val="a3"/>
        <w:jc w:val="both"/>
        <w:rPr>
          <w:rFonts w:ascii="Times New Roman" w:hAnsi="Times New Roman"/>
          <w:sz w:val="16"/>
          <w:szCs w:val="16"/>
          <w:lang w:eastAsia="ru-RU"/>
        </w:rPr>
      </w:pPr>
      <w:r w:rsidRPr="005556D8">
        <w:rPr>
          <w:rFonts w:ascii="Times New Roman" w:hAnsi="Times New Roman"/>
          <w:sz w:val="16"/>
          <w:szCs w:val="16"/>
          <w:lang w:eastAsia="ru-RU"/>
        </w:rPr>
        <w:t>5.2.    Участники Конкурса оцениваются по 5-ти бальной системе:</w:t>
      </w:r>
    </w:p>
    <w:p w:rsidR="000339D6" w:rsidRPr="005556D8" w:rsidRDefault="000339D6" w:rsidP="000339D6">
      <w:pPr>
        <w:pStyle w:val="a3"/>
        <w:jc w:val="both"/>
        <w:rPr>
          <w:rFonts w:ascii="Times New Roman" w:hAnsi="Times New Roman"/>
          <w:sz w:val="16"/>
          <w:szCs w:val="16"/>
          <w:lang w:eastAsia="ru-RU"/>
        </w:rPr>
      </w:pPr>
      <w:r w:rsidRPr="005556D8">
        <w:rPr>
          <w:rFonts w:ascii="Times New Roman" w:hAnsi="Times New Roman"/>
          <w:sz w:val="16"/>
          <w:szCs w:val="16"/>
          <w:lang w:eastAsia="ru-RU"/>
        </w:rPr>
        <w:t>- творческий подход, оригинальность, креативность – 5 баллов;</w:t>
      </w:r>
    </w:p>
    <w:p w:rsidR="000339D6" w:rsidRPr="005556D8" w:rsidRDefault="000339D6" w:rsidP="000339D6">
      <w:pPr>
        <w:pStyle w:val="a3"/>
        <w:jc w:val="both"/>
        <w:rPr>
          <w:rFonts w:ascii="Times New Roman" w:hAnsi="Times New Roman"/>
          <w:sz w:val="16"/>
          <w:szCs w:val="16"/>
          <w:lang w:eastAsia="ru-RU"/>
        </w:rPr>
      </w:pPr>
      <w:r w:rsidRPr="005556D8">
        <w:rPr>
          <w:rFonts w:ascii="Times New Roman" w:hAnsi="Times New Roman"/>
          <w:sz w:val="16"/>
          <w:szCs w:val="16"/>
          <w:lang w:eastAsia="ru-RU"/>
        </w:rPr>
        <w:t>- умелое использование материалов – 5 баллов;</w:t>
      </w:r>
    </w:p>
    <w:p w:rsidR="000339D6" w:rsidRPr="005556D8" w:rsidRDefault="000339D6" w:rsidP="000339D6">
      <w:pPr>
        <w:pStyle w:val="a3"/>
        <w:jc w:val="both"/>
        <w:rPr>
          <w:rFonts w:ascii="Times New Roman" w:hAnsi="Times New Roman"/>
          <w:sz w:val="16"/>
          <w:szCs w:val="16"/>
          <w:lang w:eastAsia="ru-RU"/>
        </w:rPr>
      </w:pPr>
      <w:r w:rsidRPr="005556D8">
        <w:rPr>
          <w:rFonts w:ascii="Times New Roman" w:hAnsi="Times New Roman"/>
          <w:sz w:val="16"/>
          <w:szCs w:val="16"/>
          <w:lang w:eastAsia="ru-RU"/>
        </w:rPr>
        <w:t>- красочность – 5 баллов;</w:t>
      </w:r>
    </w:p>
    <w:p w:rsidR="000339D6" w:rsidRPr="005556D8" w:rsidRDefault="000339D6" w:rsidP="000339D6">
      <w:pPr>
        <w:pStyle w:val="a3"/>
        <w:jc w:val="both"/>
        <w:rPr>
          <w:rFonts w:ascii="Times New Roman" w:hAnsi="Times New Roman"/>
          <w:sz w:val="16"/>
          <w:szCs w:val="16"/>
          <w:lang w:eastAsia="ru-RU"/>
        </w:rPr>
      </w:pPr>
      <w:r w:rsidRPr="005556D8">
        <w:rPr>
          <w:rFonts w:ascii="Times New Roman" w:hAnsi="Times New Roman"/>
          <w:sz w:val="16"/>
          <w:szCs w:val="16"/>
          <w:lang w:eastAsia="ru-RU"/>
        </w:rPr>
        <w:t xml:space="preserve">- </w:t>
      </w:r>
      <w:proofErr w:type="spellStart"/>
      <w:r w:rsidRPr="005556D8">
        <w:rPr>
          <w:rFonts w:ascii="Times New Roman" w:hAnsi="Times New Roman"/>
          <w:sz w:val="16"/>
          <w:szCs w:val="16"/>
          <w:lang w:eastAsia="ru-RU"/>
        </w:rPr>
        <w:t>композиционность</w:t>
      </w:r>
      <w:proofErr w:type="spellEnd"/>
      <w:r w:rsidRPr="005556D8">
        <w:rPr>
          <w:rFonts w:ascii="Times New Roman" w:hAnsi="Times New Roman"/>
          <w:sz w:val="16"/>
          <w:szCs w:val="16"/>
          <w:lang w:eastAsia="ru-RU"/>
        </w:rPr>
        <w:t xml:space="preserve"> – 5 баллов.</w:t>
      </w:r>
    </w:p>
    <w:p w:rsidR="000339D6" w:rsidRPr="005556D8" w:rsidRDefault="000339D6" w:rsidP="000339D6">
      <w:pPr>
        <w:pStyle w:val="a3"/>
        <w:jc w:val="both"/>
        <w:rPr>
          <w:rFonts w:ascii="Times New Roman" w:hAnsi="Times New Roman"/>
          <w:sz w:val="16"/>
          <w:szCs w:val="16"/>
          <w:lang w:eastAsia="ru-RU"/>
        </w:rPr>
      </w:pPr>
    </w:p>
    <w:p w:rsidR="000339D6" w:rsidRPr="005556D8" w:rsidRDefault="000339D6" w:rsidP="000339D6">
      <w:pPr>
        <w:pStyle w:val="a3"/>
        <w:ind w:firstLine="567"/>
        <w:jc w:val="both"/>
        <w:rPr>
          <w:rFonts w:ascii="Times New Roman" w:hAnsi="Times New Roman"/>
          <w:sz w:val="16"/>
          <w:szCs w:val="16"/>
          <w:lang w:eastAsia="ru-RU"/>
        </w:rPr>
      </w:pPr>
      <w:r w:rsidRPr="005556D8">
        <w:rPr>
          <w:rFonts w:ascii="Times New Roman" w:hAnsi="Times New Roman"/>
          <w:sz w:val="16"/>
          <w:szCs w:val="16"/>
          <w:lang w:eastAsia="ru-RU"/>
        </w:rPr>
        <w:t xml:space="preserve">Каждый член конкурсной комиссии составляет ведомость оценок и выводит количество набранных баллов. Результат заносится в итоговую ведомость оценок. Победителями Конкурса признаются участники конкурса, набравшие наибольшее количество баллов. </w:t>
      </w:r>
    </w:p>
    <w:p w:rsidR="000339D6" w:rsidRPr="005556D8" w:rsidRDefault="000339D6" w:rsidP="000339D6">
      <w:pPr>
        <w:pStyle w:val="a3"/>
        <w:jc w:val="both"/>
        <w:rPr>
          <w:rFonts w:ascii="Times New Roman" w:hAnsi="Times New Roman"/>
          <w:sz w:val="16"/>
          <w:szCs w:val="16"/>
          <w:lang w:eastAsia="ru-RU"/>
        </w:rPr>
      </w:pPr>
    </w:p>
    <w:p w:rsidR="000339D6" w:rsidRPr="005556D8" w:rsidRDefault="000339D6" w:rsidP="000339D6">
      <w:pPr>
        <w:pStyle w:val="a3"/>
        <w:jc w:val="both"/>
        <w:rPr>
          <w:rFonts w:ascii="Times New Roman" w:hAnsi="Times New Roman"/>
          <w:sz w:val="16"/>
          <w:szCs w:val="16"/>
          <w:lang w:eastAsia="ru-RU"/>
        </w:rPr>
      </w:pPr>
      <w:r w:rsidRPr="005556D8">
        <w:rPr>
          <w:rFonts w:ascii="Times New Roman" w:hAnsi="Times New Roman"/>
          <w:sz w:val="16"/>
          <w:szCs w:val="16"/>
          <w:lang w:eastAsia="ru-RU"/>
        </w:rPr>
        <w:t>5.3. Решение конкурсной комиссии оформляется протоколом и подписывается председателем комиссии.</w:t>
      </w:r>
    </w:p>
    <w:p w:rsidR="000339D6" w:rsidRPr="005556D8" w:rsidRDefault="000339D6" w:rsidP="000339D6">
      <w:pPr>
        <w:pStyle w:val="a3"/>
        <w:jc w:val="both"/>
        <w:rPr>
          <w:rFonts w:ascii="Times New Roman" w:hAnsi="Times New Roman"/>
          <w:sz w:val="16"/>
          <w:szCs w:val="16"/>
          <w:lang w:eastAsia="ru-RU"/>
        </w:rPr>
      </w:pPr>
    </w:p>
    <w:p w:rsidR="000339D6" w:rsidRPr="005556D8" w:rsidRDefault="000339D6" w:rsidP="000339D6">
      <w:pPr>
        <w:pStyle w:val="a3"/>
        <w:jc w:val="both"/>
        <w:rPr>
          <w:rFonts w:ascii="Times New Roman" w:hAnsi="Times New Roman"/>
          <w:sz w:val="16"/>
          <w:szCs w:val="16"/>
          <w:lang w:eastAsia="ru-RU"/>
        </w:rPr>
      </w:pPr>
      <w:r w:rsidRPr="005556D8">
        <w:rPr>
          <w:rFonts w:ascii="Times New Roman" w:hAnsi="Times New Roman"/>
          <w:sz w:val="16"/>
          <w:szCs w:val="16"/>
          <w:lang w:eastAsia="ru-RU"/>
        </w:rPr>
        <w:t>5.4.  Победители Конкурса будут поощрены Дипломами и денежными призами: 1 место – 5000 руб., 2 место – 4000 руб., 3 место – 3000 руб. Всем остальным участникам конкурса вручается поощрительный приз в размере 2000 рублей.</w:t>
      </w:r>
    </w:p>
    <w:p w:rsidR="000339D6" w:rsidRPr="005556D8" w:rsidRDefault="000339D6" w:rsidP="000339D6">
      <w:pPr>
        <w:pStyle w:val="a3"/>
        <w:jc w:val="both"/>
        <w:rPr>
          <w:rFonts w:ascii="Times New Roman" w:hAnsi="Times New Roman"/>
          <w:sz w:val="16"/>
          <w:szCs w:val="16"/>
          <w:lang w:eastAsia="ru-RU"/>
        </w:rPr>
      </w:pPr>
      <w:r w:rsidRPr="005556D8">
        <w:rPr>
          <w:rFonts w:ascii="Times New Roman" w:hAnsi="Times New Roman"/>
          <w:sz w:val="16"/>
          <w:szCs w:val="16"/>
          <w:lang w:eastAsia="ru-RU"/>
        </w:rPr>
        <w:t xml:space="preserve">         </w:t>
      </w:r>
    </w:p>
    <w:p w:rsidR="000339D6" w:rsidRPr="005556D8" w:rsidRDefault="000339D6" w:rsidP="000339D6">
      <w:pPr>
        <w:jc w:val="both"/>
        <w:rPr>
          <w:sz w:val="16"/>
          <w:szCs w:val="16"/>
        </w:rPr>
      </w:pPr>
      <w:r w:rsidRPr="005556D8">
        <w:rPr>
          <w:sz w:val="16"/>
          <w:szCs w:val="16"/>
        </w:rPr>
        <w:t xml:space="preserve">5.5. Финансирование Конкурса проводится за счет  средств бюджета </w:t>
      </w:r>
      <w:proofErr w:type="spellStart"/>
      <w:r w:rsidRPr="005556D8">
        <w:rPr>
          <w:sz w:val="16"/>
          <w:szCs w:val="16"/>
        </w:rPr>
        <w:t>Вурнарского</w:t>
      </w:r>
      <w:proofErr w:type="spellEnd"/>
      <w:r w:rsidRPr="005556D8">
        <w:rPr>
          <w:sz w:val="16"/>
          <w:szCs w:val="16"/>
        </w:rPr>
        <w:t xml:space="preserve"> муниципального округа Чувашской Республики.</w:t>
      </w:r>
    </w:p>
    <w:p w:rsidR="000339D6" w:rsidRPr="005556D8" w:rsidRDefault="000339D6" w:rsidP="000339D6">
      <w:pPr>
        <w:jc w:val="both"/>
        <w:rPr>
          <w:sz w:val="16"/>
          <w:szCs w:val="16"/>
        </w:rPr>
      </w:pPr>
    </w:p>
    <w:p w:rsidR="000339D6" w:rsidRPr="005556D8" w:rsidRDefault="000339D6" w:rsidP="000339D6">
      <w:pPr>
        <w:jc w:val="both"/>
        <w:rPr>
          <w:sz w:val="16"/>
          <w:szCs w:val="16"/>
        </w:rPr>
      </w:pPr>
    </w:p>
    <w:p w:rsidR="000339D6" w:rsidRPr="005556D8" w:rsidRDefault="000339D6" w:rsidP="000339D6">
      <w:pPr>
        <w:jc w:val="right"/>
        <w:rPr>
          <w:sz w:val="16"/>
          <w:szCs w:val="16"/>
        </w:rPr>
      </w:pPr>
      <w:r w:rsidRPr="005556D8">
        <w:rPr>
          <w:sz w:val="16"/>
          <w:szCs w:val="16"/>
        </w:rPr>
        <w:t>Приложение № 2 к постановлению</w:t>
      </w:r>
    </w:p>
    <w:p w:rsidR="000339D6" w:rsidRPr="005556D8" w:rsidRDefault="000339D6" w:rsidP="000339D6">
      <w:pPr>
        <w:jc w:val="right"/>
        <w:rPr>
          <w:sz w:val="16"/>
          <w:szCs w:val="16"/>
        </w:rPr>
      </w:pPr>
      <w:r w:rsidRPr="005556D8">
        <w:rPr>
          <w:sz w:val="16"/>
          <w:szCs w:val="16"/>
        </w:rPr>
        <w:t xml:space="preserve">администрации </w:t>
      </w:r>
      <w:proofErr w:type="spellStart"/>
      <w:r w:rsidRPr="005556D8">
        <w:rPr>
          <w:sz w:val="16"/>
          <w:szCs w:val="16"/>
        </w:rPr>
        <w:t>Вурнарского</w:t>
      </w:r>
      <w:proofErr w:type="spellEnd"/>
      <w:r w:rsidRPr="005556D8">
        <w:rPr>
          <w:sz w:val="16"/>
          <w:szCs w:val="16"/>
        </w:rPr>
        <w:t xml:space="preserve"> муниципального округа</w:t>
      </w:r>
    </w:p>
    <w:p w:rsidR="000339D6" w:rsidRPr="005556D8" w:rsidRDefault="000339D6" w:rsidP="000339D6">
      <w:pPr>
        <w:jc w:val="right"/>
        <w:rPr>
          <w:sz w:val="16"/>
          <w:szCs w:val="16"/>
        </w:rPr>
      </w:pPr>
      <w:r w:rsidRPr="005556D8">
        <w:rPr>
          <w:sz w:val="16"/>
          <w:szCs w:val="16"/>
        </w:rPr>
        <w:t xml:space="preserve">                                                                                   Чувашской Республики </w:t>
      </w:r>
      <w:proofErr w:type="gramStart"/>
      <w:r w:rsidRPr="005556D8">
        <w:rPr>
          <w:sz w:val="16"/>
          <w:szCs w:val="16"/>
        </w:rPr>
        <w:t>от</w:t>
      </w:r>
      <w:proofErr w:type="gramEnd"/>
      <w:r w:rsidRPr="005556D8">
        <w:rPr>
          <w:sz w:val="16"/>
          <w:szCs w:val="16"/>
        </w:rPr>
        <w:t xml:space="preserve"> </w:t>
      </w:r>
    </w:p>
    <w:p w:rsidR="000339D6" w:rsidRPr="005556D8" w:rsidRDefault="000339D6" w:rsidP="000339D6">
      <w:pPr>
        <w:jc w:val="right"/>
        <w:rPr>
          <w:sz w:val="16"/>
          <w:szCs w:val="16"/>
        </w:rPr>
      </w:pPr>
      <w:r w:rsidRPr="005556D8">
        <w:rPr>
          <w:sz w:val="16"/>
          <w:szCs w:val="16"/>
        </w:rPr>
        <w:t xml:space="preserve">                                                                                                  04.06.2026 г. № 579</w:t>
      </w:r>
    </w:p>
    <w:p w:rsidR="000339D6" w:rsidRPr="005556D8" w:rsidRDefault="000339D6" w:rsidP="000339D6">
      <w:pPr>
        <w:jc w:val="both"/>
        <w:rPr>
          <w:sz w:val="16"/>
          <w:szCs w:val="16"/>
        </w:rPr>
      </w:pPr>
    </w:p>
    <w:p w:rsidR="000339D6" w:rsidRPr="005556D8" w:rsidRDefault="000339D6" w:rsidP="000339D6">
      <w:pPr>
        <w:jc w:val="both"/>
        <w:rPr>
          <w:sz w:val="16"/>
          <w:szCs w:val="16"/>
        </w:rPr>
      </w:pPr>
    </w:p>
    <w:p w:rsidR="000339D6" w:rsidRPr="005556D8" w:rsidRDefault="000339D6" w:rsidP="000339D6">
      <w:pPr>
        <w:jc w:val="center"/>
        <w:rPr>
          <w:b/>
          <w:sz w:val="16"/>
          <w:szCs w:val="16"/>
        </w:rPr>
      </w:pPr>
      <w:r w:rsidRPr="005556D8">
        <w:rPr>
          <w:b/>
          <w:sz w:val="16"/>
          <w:szCs w:val="16"/>
        </w:rPr>
        <w:t>Состав</w:t>
      </w:r>
    </w:p>
    <w:p w:rsidR="000339D6" w:rsidRPr="005556D8" w:rsidRDefault="000339D6" w:rsidP="000339D6">
      <w:pPr>
        <w:jc w:val="center"/>
        <w:rPr>
          <w:b/>
          <w:sz w:val="16"/>
          <w:szCs w:val="16"/>
        </w:rPr>
      </w:pPr>
      <w:r w:rsidRPr="005556D8">
        <w:rPr>
          <w:b/>
          <w:sz w:val="16"/>
          <w:szCs w:val="16"/>
        </w:rPr>
        <w:t xml:space="preserve">конкурсной комиссии по подготовке и проведению конкурса </w:t>
      </w:r>
      <w:r w:rsidRPr="005556D8">
        <w:rPr>
          <w:b/>
          <w:bCs/>
          <w:sz w:val="16"/>
          <w:szCs w:val="16"/>
        </w:rPr>
        <w:t xml:space="preserve">на </w:t>
      </w:r>
      <w:r w:rsidRPr="005556D8">
        <w:rPr>
          <w:b/>
          <w:sz w:val="16"/>
          <w:szCs w:val="16"/>
        </w:rPr>
        <w:t xml:space="preserve">«Лучший гостевой двор» среди </w:t>
      </w:r>
      <w:r w:rsidRPr="005556D8">
        <w:rPr>
          <w:b/>
          <w:bCs/>
          <w:sz w:val="16"/>
          <w:szCs w:val="16"/>
        </w:rPr>
        <w:t xml:space="preserve">территориальных отделов </w:t>
      </w:r>
      <w:proofErr w:type="spellStart"/>
      <w:r w:rsidRPr="005556D8">
        <w:rPr>
          <w:b/>
          <w:bCs/>
          <w:sz w:val="16"/>
          <w:szCs w:val="16"/>
        </w:rPr>
        <w:t>Вурнарского</w:t>
      </w:r>
      <w:proofErr w:type="spellEnd"/>
      <w:r w:rsidRPr="005556D8">
        <w:rPr>
          <w:b/>
          <w:bCs/>
          <w:sz w:val="16"/>
          <w:szCs w:val="16"/>
        </w:rPr>
        <w:t xml:space="preserve"> муниципального округа  в рамках  праздника</w:t>
      </w:r>
      <w:r w:rsidRPr="005556D8">
        <w:rPr>
          <w:b/>
          <w:sz w:val="16"/>
          <w:szCs w:val="16"/>
        </w:rPr>
        <w:t xml:space="preserve"> песни, труда и спорта «</w:t>
      </w:r>
      <w:proofErr w:type="spellStart"/>
      <w:r w:rsidRPr="005556D8">
        <w:rPr>
          <w:b/>
          <w:sz w:val="16"/>
          <w:szCs w:val="16"/>
        </w:rPr>
        <w:t>Акатуй</w:t>
      </w:r>
      <w:proofErr w:type="spellEnd"/>
      <w:r w:rsidRPr="005556D8">
        <w:rPr>
          <w:b/>
          <w:sz w:val="16"/>
          <w:szCs w:val="16"/>
        </w:rPr>
        <w:t xml:space="preserve"> – 2026»</w:t>
      </w:r>
    </w:p>
    <w:p w:rsidR="000339D6" w:rsidRPr="005556D8" w:rsidRDefault="000339D6" w:rsidP="000339D6">
      <w:pPr>
        <w:jc w:val="center"/>
        <w:rPr>
          <w:sz w:val="16"/>
          <w:szCs w:val="1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510"/>
        <w:gridCol w:w="6061"/>
      </w:tblGrid>
      <w:tr w:rsidR="000339D6" w:rsidRPr="005556D8" w:rsidTr="000339D6">
        <w:tc>
          <w:tcPr>
            <w:tcW w:w="3510" w:type="dxa"/>
          </w:tcPr>
          <w:p w:rsidR="000339D6" w:rsidRPr="005556D8" w:rsidRDefault="000339D6" w:rsidP="000339D6">
            <w:pPr>
              <w:jc w:val="both"/>
              <w:rPr>
                <w:sz w:val="16"/>
                <w:szCs w:val="16"/>
              </w:rPr>
            </w:pPr>
            <w:proofErr w:type="spellStart"/>
            <w:r w:rsidRPr="005556D8">
              <w:rPr>
                <w:sz w:val="16"/>
                <w:szCs w:val="16"/>
              </w:rPr>
              <w:t>Шашкарова</w:t>
            </w:r>
            <w:proofErr w:type="spellEnd"/>
            <w:r w:rsidRPr="005556D8">
              <w:rPr>
                <w:sz w:val="16"/>
                <w:szCs w:val="16"/>
              </w:rPr>
              <w:t xml:space="preserve"> С.Н.</w:t>
            </w:r>
          </w:p>
          <w:p w:rsidR="000339D6" w:rsidRPr="005556D8" w:rsidRDefault="000339D6" w:rsidP="000339D6">
            <w:pPr>
              <w:jc w:val="both"/>
              <w:rPr>
                <w:sz w:val="16"/>
                <w:szCs w:val="16"/>
              </w:rPr>
            </w:pPr>
          </w:p>
          <w:p w:rsidR="000339D6" w:rsidRPr="005556D8" w:rsidRDefault="000339D6" w:rsidP="000339D6">
            <w:pPr>
              <w:jc w:val="both"/>
              <w:rPr>
                <w:sz w:val="16"/>
                <w:szCs w:val="16"/>
              </w:rPr>
            </w:pPr>
          </w:p>
          <w:p w:rsidR="000339D6" w:rsidRPr="005556D8" w:rsidRDefault="000339D6" w:rsidP="000339D6">
            <w:pPr>
              <w:jc w:val="both"/>
              <w:rPr>
                <w:sz w:val="16"/>
                <w:szCs w:val="16"/>
              </w:rPr>
            </w:pPr>
          </w:p>
          <w:p w:rsidR="000339D6" w:rsidRPr="005556D8" w:rsidRDefault="000339D6" w:rsidP="000339D6">
            <w:pPr>
              <w:jc w:val="both"/>
              <w:rPr>
                <w:sz w:val="16"/>
                <w:szCs w:val="16"/>
              </w:rPr>
            </w:pPr>
          </w:p>
          <w:p w:rsidR="000339D6" w:rsidRPr="005556D8" w:rsidRDefault="000339D6" w:rsidP="000339D6">
            <w:pPr>
              <w:jc w:val="both"/>
              <w:rPr>
                <w:bCs/>
                <w:sz w:val="16"/>
                <w:szCs w:val="16"/>
              </w:rPr>
            </w:pPr>
          </w:p>
        </w:tc>
        <w:tc>
          <w:tcPr>
            <w:tcW w:w="6061" w:type="dxa"/>
          </w:tcPr>
          <w:p w:rsidR="000339D6" w:rsidRPr="005556D8" w:rsidRDefault="000339D6" w:rsidP="000339D6">
            <w:pPr>
              <w:jc w:val="both"/>
              <w:rPr>
                <w:bCs/>
                <w:sz w:val="16"/>
                <w:szCs w:val="16"/>
              </w:rPr>
            </w:pPr>
            <w:r w:rsidRPr="005556D8">
              <w:rPr>
                <w:bCs/>
                <w:sz w:val="16"/>
                <w:szCs w:val="16"/>
              </w:rPr>
              <w:t xml:space="preserve">заместитель главы администрации </w:t>
            </w:r>
            <w:proofErr w:type="spellStart"/>
            <w:r w:rsidRPr="005556D8">
              <w:rPr>
                <w:bCs/>
                <w:sz w:val="16"/>
                <w:szCs w:val="16"/>
              </w:rPr>
              <w:t>Вурнарского</w:t>
            </w:r>
            <w:proofErr w:type="spellEnd"/>
            <w:r w:rsidRPr="005556D8">
              <w:rPr>
                <w:bCs/>
                <w:sz w:val="16"/>
                <w:szCs w:val="16"/>
              </w:rPr>
              <w:t xml:space="preserve"> муниципального округа – начальник отдела экономики, инвестиционной деятельности, земельных и имущественных отношений администрации </w:t>
            </w:r>
            <w:proofErr w:type="spellStart"/>
            <w:r w:rsidRPr="005556D8">
              <w:rPr>
                <w:bCs/>
                <w:sz w:val="16"/>
                <w:szCs w:val="16"/>
              </w:rPr>
              <w:t>Вурнарского</w:t>
            </w:r>
            <w:proofErr w:type="spellEnd"/>
            <w:r w:rsidRPr="005556D8">
              <w:rPr>
                <w:bCs/>
                <w:sz w:val="16"/>
                <w:szCs w:val="16"/>
              </w:rPr>
              <w:t xml:space="preserve"> муниципального округа, председатель комиссии</w:t>
            </w:r>
          </w:p>
          <w:p w:rsidR="000339D6" w:rsidRPr="005556D8" w:rsidRDefault="000339D6" w:rsidP="000339D6">
            <w:pPr>
              <w:jc w:val="both"/>
              <w:rPr>
                <w:bCs/>
                <w:sz w:val="16"/>
                <w:szCs w:val="16"/>
              </w:rPr>
            </w:pPr>
          </w:p>
          <w:p w:rsidR="000339D6" w:rsidRPr="005556D8" w:rsidRDefault="000339D6" w:rsidP="000339D6">
            <w:pPr>
              <w:jc w:val="both"/>
              <w:rPr>
                <w:bCs/>
                <w:sz w:val="16"/>
                <w:szCs w:val="16"/>
              </w:rPr>
            </w:pPr>
          </w:p>
        </w:tc>
      </w:tr>
      <w:tr w:rsidR="000339D6" w:rsidRPr="005556D8" w:rsidTr="000339D6">
        <w:tc>
          <w:tcPr>
            <w:tcW w:w="3510" w:type="dxa"/>
          </w:tcPr>
          <w:p w:rsidR="000339D6" w:rsidRPr="005556D8" w:rsidRDefault="000339D6" w:rsidP="000339D6">
            <w:pPr>
              <w:jc w:val="both"/>
              <w:rPr>
                <w:sz w:val="16"/>
                <w:szCs w:val="16"/>
              </w:rPr>
            </w:pPr>
            <w:r w:rsidRPr="005556D8">
              <w:rPr>
                <w:sz w:val="16"/>
                <w:szCs w:val="16"/>
              </w:rPr>
              <w:t>Егоров И.В.</w:t>
            </w:r>
          </w:p>
        </w:tc>
        <w:tc>
          <w:tcPr>
            <w:tcW w:w="6061" w:type="dxa"/>
          </w:tcPr>
          <w:p w:rsidR="000339D6" w:rsidRPr="005556D8" w:rsidRDefault="000339D6" w:rsidP="000339D6">
            <w:pPr>
              <w:jc w:val="both"/>
              <w:rPr>
                <w:bCs/>
                <w:sz w:val="16"/>
                <w:szCs w:val="16"/>
              </w:rPr>
            </w:pPr>
            <w:r w:rsidRPr="005556D8">
              <w:rPr>
                <w:bCs/>
                <w:sz w:val="16"/>
                <w:szCs w:val="16"/>
              </w:rPr>
              <w:t>начальник отдела сельского хозяйства и экологии, член комиссии</w:t>
            </w:r>
          </w:p>
          <w:p w:rsidR="000339D6" w:rsidRPr="005556D8" w:rsidRDefault="000339D6" w:rsidP="000339D6">
            <w:pPr>
              <w:jc w:val="both"/>
              <w:rPr>
                <w:bCs/>
                <w:sz w:val="16"/>
                <w:szCs w:val="16"/>
              </w:rPr>
            </w:pPr>
          </w:p>
        </w:tc>
      </w:tr>
      <w:tr w:rsidR="000339D6" w:rsidRPr="005556D8" w:rsidTr="000339D6">
        <w:tc>
          <w:tcPr>
            <w:tcW w:w="3510" w:type="dxa"/>
          </w:tcPr>
          <w:p w:rsidR="000339D6" w:rsidRPr="005556D8" w:rsidRDefault="000339D6" w:rsidP="000339D6">
            <w:pPr>
              <w:jc w:val="both"/>
              <w:rPr>
                <w:bCs/>
                <w:sz w:val="16"/>
                <w:szCs w:val="16"/>
              </w:rPr>
            </w:pPr>
            <w:r w:rsidRPr="005556D8">
              <w:rPr>
                <w:bCs/>
                <w:sz w:val="16"/>
                <w:szCs w:val="16"/>
              </w:rPr>
              <w:t>Давыдова А.К.</w:t>
            </w:r>
          </w:p>
        </w:tc>
        <w:tc>
          <w:tcPr>
            <w:tcW w:w="6061" w:type="dxa"/>
          </w:tcPr>
          <w:p w:rsidR="000339D6" w:rsidRPr="005556D8" w:rsidRDefault="000339D6" w:rsidP="000339D6">
            <w:pPr>
              <w:jc w:val="both"/>
              <w:rPr>
                <w:bCs/>
                <w:sz w:val="16"/>
                <w:szCs w:val="16"/>
              </w:rPr>
            </w:pPr>
            <w:r w:rsidRPr="005556D8">
              <w:rPr>
                <w:bCs/>
                <w:sz w:val="16"/>
                <w:szCs w:val="16"/>
              </w:rPr>
              <w:t xml:space="preserve">главный специалист-эксперт отдела культуры, по делам национальностей, физической культуры и спорта  администрации </w:t>
            </w:r>
            <w:proofErr w:type="spellStart"/>
            <w:r w:rsidRPr="005556D8">
              <w:rPr>
                <w:bCs/>
                <w:sz w:val="16"/>
                <w:szCs w:val="16"/>
              </w:rPr>
              <w:t>Вурнарского</w:t>
            </w:r>
            <w:proofErr w:type="spellEnd"/>
            <w:r w:rsidRPr="005556D8">
              <w:rPr>
                <w:bCs/>
                <w:sz w:val="16"/>
                <w:szCs w:val="16"/>
              </w:rPr>
              <w:t xml:space="preserve"> муниципального округа, член комиссии</w:t>
            </w:r>
          </w:p>
        </w:tc>
      </w:tr>
      <w:tr w:rsidR="000339D6" w:rsidRPr="005556D8" w:rsidTr="000339D6">
        <w:tc>
          <w:tcPr>
            <w:tcW w:w="3510" w:type="dxa"/>
          </w:tcPr>
          <w:p w:rsidR="000339D6" w:rsidRPr="005556D8" w:rsidRDefault="000339D6" w:rsidP="000339D6">
            <w:pPr>
              <w:jc w:val="both"/>
              <w:rPr>
                <w:bCs/>
                <w:sz w:val="16"/>
                <w:szCs w:val="16"/>
              </w:rPr>
            </w:pPr>
          </w:p>
        </w:tc>
        <w:tc>
          <w:tcPr>
            <w:tcW w:w="6061" w:type="dxa"/>
          </w:tcPr>
          <w:p w:rsidR="000339D6" w:rsidRPr="005556D8" w:rsidRDefault="000339D6" w:rsidP="000339D6">
            <w:pPr>
              <w:jc w:val="both"/>
              <w:rPr>
                <w:bCs/>
                <w:sz w:val="16"/>
                <w:szCs w:val="16"/>
              </w:rPr>
            </w:pPr>
          </w:p>
        </w:tc>
      </w:tr>
      <w:tr w:rsidR="000339D6" w:rsidRPr="005556D8" w:rsidTr="000339D6">
        <w:tc>
          <w:tcPr>
            <w:tcW w:w="3510" w:type="dxa"/>
          </w:tcPr>
          <w:p w:rsidR="000339D6" w:rsidRPr="005556D8" w:rsidRDefault="000339D6" w:rsidP="000339D6">
            <w:pPr>
              <w:jc w:val="both"/>
              <w:rPr>
                <w:bCs/>
                <w:sz w:val="16"/>
                <w:szCs w:val="16"/>
              </w:rPr>
            </w:pPr>
            <w:proofErr w:type="spellStart"/>
            <w:r w:rsidRPr="005556D8">
              <w:rPr>
                <w:bCs/>
                <w:sz w:val="16"/>
                <w:szCs w:val="16"/>
              </w:rPr>
              <w:t>Шарипова</w:t>
            </w:r>
            <w:proofErr w:type="spellEnd"/>
            <w:r w:rsidRPr="005556D8">
              <w:rPr>
                <w:bCs/>
                <w:sz w:val="16"/>
                <w:szCs w:val="16"/>
              </w:rPr>
              <w:t xml:space="preserve"> Е. И.</w:t>
            </w:r>
          </w:p>
        </w:tc>
        <w:tc>
          <w:tcPr>
            <w:tcW w:w="6061" w:type="dxa"/>
          </w:tcPr>
          <w:p w:rsidR="000339D6" w:rsidRPr="005556D8" w:rsidRDefault="000339D6" w:rsidP="000339D6">
            <w:pPr>
              <w:jc w:val="both"/>
              <w:rPr>
                <w:bCs/>
                <w:sz w:val="16"/>
                <w:szCs w:val="16"/>
              </w:rPr>
            </w:pPr>
            <w:r w:rsidRPr="005556D8">
              <w:rPr>
                <w:sz w:val="16"/>
                <w:szCs w:val="16"/>
              </w:rPr>
              <w:t xml:space="preserve">заместитель директора МБУК «Централизованная клубная система </w:t>
            </w:r>
            <w:proofErr w:type="spellStart"/>
            <w:r w:rsidRPr="005556D8">
              <w:rPr>
                <w:sz w:val="16"/>
                <w:szCs w:val="16"/>
              </w:rPr>
              <w:t>Вурнарского</w:t>
            </w:r>
            <w:proofErr w:type="spellEnd"/>
            <w:r w:rsidRPr="005556D8">
              <w:rPr>
                <w:sz w:val="16"/>
                <w:szCs w:val="16"/>
              </w:rPr>
              <w:t xml:space="preserve"> муниципального округа» по музейному делу, </w:t>
            </w:r>
            <w:r w:rsidRPr="005556D8">
              <w:rPr>
                <w:bCs/>
                <w:sz w:val="16"/>
                <w:szCs w:val="16"/>
              </w:rPr>
              <w:t>член комиссии</w:t>
            </w:r>
          </w:p>
          <w:p w:rsidR="000339D6" w:rsidRPr="005556D8" w:rsidRDefault="000339D6" w:rsidP="000339D6">
            <w:pPr>
              <w:jc w:val="both"/>
              <w:rPr>
                <w:sz w:val="16"/>
                <w:szCs w:val="16"/>
              </w:rPr>
            </w:pPr>
          </w:p>
        </w:tc>
      </w:tr>
      <w:tr w:rsidR="000339D6" w:rsidRPr="005556D8" w:rsidTr="000339D6">
        <w:tc>
          <w:tcPr>
            <w:tcW w:w="3510" w:type="dxa"/>
          </w:tcPr>
          <w:p w:rsidR="000339D6" w:rsidRPr="005556D8" w:rsidRDefault="000339D6" w:rsidP="000339D6">
            <w:pPr>
              <w:jc w:val="both"/>
              <w:rPr>
                <w:bCs/>
                <w:sz w:val="16"/>
                <w:szCs w:val="16"/>
              </w:rPr>
            </w:pPr>
            <w:r w:rsidRPr="005556D8">
              <w:rPr>
                <w:sz w:val="16"/>
                <w:szCs w:val="16"/>
              </w:rPr>
              <w:t>Журавлева С.Н.</w:t>
            </w:r>
          </w:p>
        </w:tc>
        <w:tc>
          <w:tcPr>
            <w:tcW w:w="6061" w:type="dxa"/>
          </w:tcPr>
          <w:p w:rsidR="000339D6" w:rsidRPr="005556D8" w:rsidRDefault="000339D6" w:rsidP="000339D6">
            <w:pPr>
              <w:jc w:val="both"/>
              <w:rPr>
                <w:sz w:val="16"/>
                <w:szCs w:val="16"/>
              </w:rPr>
            </w:pPr>
            <w:r w:rsidRPr="005556D8">
              <w:rPr>
                <w:sz w:val="16"/>
                <w:szCs w:val="16"/>
              </w:rPr>
              <w:t xml:space="preserve">директор МБУК «Централизованная клубная система» </w:t>
            </w:r>
            <w:proofErr w:type="spellStart"/>
            <w:r w:rsidRPr="005556D8">
              <w:rPr>
                <w:sz w:val="16"/>
                <w:szCs w:val="16"/>
              </w:rPr>
              <w:t>Вурнарского</w:t>
            </w:r>
            <w:proofErr w:type="spellEnd"/>
            <w:r w:rsidRPr="005556D8">
              <w:rPr>
                <w:sz w:val="16"/>
                <w:szCs w:val="16"/>
              </w:rPr>
              <w:t xml:space="preserve"> муниципального округа, </w:t>
            </w:r>
            <w:r w:rsidRPr="005556D8">
              <w:rPr>
                <w:bCs/>
                <w:sz w:val="16"/>
                <w:szCs w:val="16"/>
              </w:rPr>
              <w:t>член комиссии</w:t>
            </w:r>
          </w:p>
          <w:p w:rsidR="000339D6" w:rsidRPr="005556D8" w:rsidRDefault="000339D6" w:rsidP="000339D6">
            <w:pPr>
              <w:jc w:val="both"/>
              <w:rPr>
                <w:bCs/>
                <w:sz w:val="16"/>
                <w:szCs w:val="16"/>
              </w:rPr>
            </w:pPr>
          </w:p>
        </w:tc>
      </w:tr>
      <w:tr w:rsidR="000339D6" w:rsidRPr="005556D8" w:rsidTr="000339D6">
        <w:tc>
          <w:tcPr>
            <w:tcW w:w="3510" w:type="dxa"/>
          </w:tcPr>
          <w:p w:rsidR="000339D6" w:rsidRPr="005556D8" w:rsidRDefault="000339D6" w:rsidP="000339D6">
            <w:pPr>
              <w:jc w:val="both"/>
              <w:rPr>
                <w:bCs/>
                <w:sz w:val="16"/>
                <w:szCs w:val="16"/>
              </w:rPr>
            </w:pPr>
            <w:proofErr w:type="spellStart"/>
            <w:r w:rsidRPr="005556D8">
              <w:rPr>
                <w:sz w:val="16"/>
                <w:szCs w:val="16"/>
              </w:rPr>
              <w:t>Старшова</w:t>
            </w:r>
            <w:proofErr w:type="spellEnd"/>
            <w:r w:rsidRPr="005556D8">
              <w:rPr>
                <w:sz w:val="16"/>
                <w:szCs w:val="16"/>
              </w:rPr>
              <w:t xml:space="preserve"> Э.П.</w:t>
            </w:r>
          </w:p>
        </w:tc>
        <w:tc>
          <w:tcPr>
            <w:tcW w:w="6061" w:type="dxa"/>
          </w:tcPr>
          <w:p w:rsidR="000339D6" w:rsidRPr="005556D8" w:rsidRDefault="000339D6" w:rsidP="000339D6">
            <w:pPr>
              <w:jc w:val="both"/>
              <w:rPr>
                <w:bCs/>
                <w:sz w:val="16"/>
                <w:szCs w:val="16"/>
              </w:rPr>
            </w:pPr>
            <w:r w:rsidRPr="005556D8">
              <w:rPr>
                <w:sz w:val="16"/>
                <w:szCs w:val="16"/>
              </w:rPr>
              <w:t xml:space="preserve">заместитель начальника </w:t>
            </w:r>
            <w:r w:rsidRPr="005556D8">
              <w:rPr>
                <w:bCs/>
                <w:sz w:val="16"/>
                <w:szCs w:val="16"/>
              </w:rPr>
              <w:t xml:space="preserve">отдела экономики, инвестиционной деятельности, </w:t>
            </w:r>
            <w:r w:rsidRPr="005556D8">
              <w:rPr>
                <w:bCs/>
                <w:sz w:val="16"/>
                <w:szCs w:val="16"/>
              </w:rPr>
              <w:lastRenderedPageBreak/>
              <w:t xml:space="preserve">земельных и имущественных отношений администрации </w:t>
            </w:r>
            <w:proofErr w:type="spellStart"/>
            <w:r w:rsidRPr="005556D8">
              <w:rPr>
                <w:bCs/>
                <w:sz w:val="16"/>
                <w:szCs w:val="16"/>
              </w:rPr>
              <w:t>Вурнарского</w:t>
            </w:r>
            <w:proofErr w:type="spellEnd"/>
            <w:r w:rsidRPr="005556D8">
              <w:rPr>
                <w:bCs/>
                <w:sz w:val="16"/>
                <w:szCs w:val="16"/>
              </w:rPr>
              <w:t xml:space="preserve"> муниципального округа, член комиссии</w:t>
            </w:r>
          </w:p>
          <w:p w:rsidR="000339D6" w:rsidRPr="005556D8" w:rsidRDefault="000339D6" w:rsidP="000339D6">
            <w:pPr>
              <w:jc w:val="both"/>
              <w:rPr>
                <w:bCs/>
                <w:sz w:val="16"/>
                <w:szCs w:val="16"/>
              </w:rPr>
            </w:pPr>
          </w:p>
        </w:tc>
      </w:tr>
    </w:tbl>
    <w:p w:rsidR="000339D6" w:rsidRPr="005556D8" w:rsidRDefault="000339D6" w:rsidP="000339D6">
      <w:pPr>
        <w:jc w:val="center"/>
        <w:rPr>
          <w:b/>
          <w:sz w:val="16"/>
          <w:szCs w:val="16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3471"/>
        <w:gridCol w:w="2052"/>
        <w:gridCol w:w="3762"/>
      </w:tblGrid>
      <w:tr w:rsidR="000339D6" w:rsidRPr="000339D6" w:rsidTr="000339D6">
        <w:tc>
          <w:tcPr>
            <w:tcW w:w="3471" w:type="dxa"/>
          </w:tcPr>
          <w:p w:rsidR="000339D6" w:rsidRPr="000339D6" w:rsidRDefault="000339D6" w:rsidP="000339D6">
            <w:pPr>
              <w:jc w:val="center"/>
              <w:rPr>
                <w:rFonts w:ascii="PT Astra Serif" w:eastAsiaTheme="minorEastAsia" w:hAnsi="PT Astra Serif"/>
                <w:sz w:val="16"/>
                <w:szCs w:val="16"/>
              </w:rPr>
            </w:pPr>
          </w:p>
          <w:p w:rsidR="000339D6" w:rsidRPr="000339D6" w:rsidRDefault="000339D6" w:rsidP="000339D6">
            <w:pPr>
              <w:ind w:right="519"/>
              <w:jc w:val="center"/>
              <w:rPr>
                <w:rFonts w:ascii="PT Astra Serif" w:eastAsiaTheme="minorEastAsia" w:hAnsi="PT Astra Serif"/>
                <w:b/>
                <w:bCs/>
                <w:sz w:val="16"/>
                <w:szCs w:val="16"/>
              </w:rPr>
            </w:pPr>
            <w:proofErr w:type="spellStart"/>
            <w:r w:rsidRPr="000339D6">
              <w:rPr>
                <w:rFonts w:ascii="PT Astra Serif" w:eastAsiaTheme="minorEastAsia" w:hAnsi="PT Astra Serif"/>
                <w:b/>
                <w:bCs/>
                <w:sz w:val="16"/>
                <w:szCs w:val="16"/>
              </w:rPr>
              <w:t>Чăваш</w:t>
            </w:r>
            <w:proofErr w:type="spellEnd"/>
            <w:r w:rsidRPr="000339D6">
              <w:rPr>
                <w:rFonts w:ascii="PT Astra Serif" w:eastAsiaTheme="minorEastAsia" w:hAnsi="PT Astra Serif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0339D6">
              <w:rPr>
                <w:rFonts w:ascii="PT Astra Serif" w:eastAsiaTheme="minorEastAsia" w:hAnsi="PT Astra Serif"/>
                <w:b/>
                <w:bCs/>
                <w:sz w:val="16"/>
                <w:szCs w:val="16"/>
              </w:rPr>
              <w:t>Республикин</w:t>
            </w:r>
            <w:proofErr w:type="spellEnd"/>
          </w:p>
          <w:p w:rsidR="000339D6" w:rsidRPr="000339D6" w:rsidRDefault="000339D6" w:rsidP="000339D6">
            <w:pPr>
              <w:ind w:right="519"/>
              <w:jc w:val="center"/>
              <w:rPr>
                <w:rFonts w:ascii="PT Astra Serif" w:eastAsiaTheme="minorEastAsia" w:hAnsi="PT Astra Serif"/>
                <w:b/>
                <w:bCs/>
                <w:sz w:val="16"/>
                <w:szCs w:val="16"/>
              </w:rPr>
            </w:pPr>
            <w:proofErr w:type="spellStart"/>
            <w:r w:rsidRPr="000339D6">
              <w:rPr>
                <w:rFonts w:ascii="PT Astra Serif" w:eastAsiaTheme="minorEastAsia" w:hAnsi="PT Astra Serif"/>
                <w:b/>
                <w:bCs/>
                <w:sz w:val="16"/>
                <w:szCs w:val="16"/>
              </w:rPr>
              <w:t>Вăрнар</w:t>
            </w:r>
            <w:proofErr w:type="spellEnd"/>
            <w:r w:rsidRPr="000339D6">
              <w:rPr>
                <w:rFonts w:ascii="PT Astra Serif" w:eastAsiaTheme="minorEastAsia" w:hAnsi="PT Astra Serif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0339D6">
              <w:rPr>
                <w:rFonts w:ascii="PT Astra Serif" w:eastAsiaTheme="minorEastAsia" w:hAnsi="PT Astra Serif"/>
                <w:b/>
                <w:bCs/>
                <w:sz w:val="16"/>
                <w:szCs w:val="16"/>
              </w:rPr>
              <w:t>муниципаллă</w:t>
            </w:r>
            <w:proofErr w:type="spellEnd"/>
            <w:r w:rsidRPr="000339D6">
              <w:rPr>
                <w:rFonts w:ascii="PT Astra Serif" w:eastAsiaTheme="minorEastAsia" w:hAnsi="PT Astra Serif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0339D6">
              <w:rPr>
                <w:rFonts w:ascii="PT Astra Serif" w:eastAsiaTheme="minorEastAsia" w:hAnsi="PT Astra Serif"/>
                <w:b/>
                <w:bCs/>
                <w:sz w:val="16"/>
                <w:szCs w:val="16"/>
              </w:rPr>
              <w:t>округ</w:t>
            </w:r>
            <w:r w:rsidRPr="000339D6">
              <w:rPr>
                <w:rFonts w:eastAsiaTheme="minorEastAsia"/>
                <w:b/>
                <w:bCs/>
                <w:sz w:val="16"/>
                <w:szCs w:val="16"/>
              </w:rPr>
              <w:t>ĕ</w:t>
            </w:r>
            <w:proofErr w:type="gramStart"/>
            <w:r w:rsidRPr="000339D6">
              <w:rPr>
                <w:rFonts w:ascii="PT Astra Serif" w:eastAsiaTheme="minorEastAsia" w:hAnsi="PT Astra Serif"/>
                <w:b/>
                <w:bCs/>
                <w:sz w:val="16"/>
                <w:szCs w:val="16"/>
              </w:rPr>
              <w:t>н</w:t>
            </w:r>
            <w:proofErr w:type="spellEnd"/>
            <w:proofErr w:type="gramEnd"/>
          </w:p>
          <w:p w:rsidR="000339D6" w:rsidRPr="000339D6" w:rsidRDefault="000339D6" w:rsidP="000339D6">
            <w:pPr>
              <w:ind w:right="519"/>
              <w:jc w:val="center"/>
              <w:rPr>
                <w:rFonts w:ascii="PT Astra Serif" w:eastAsiaTheme="minorEastAsia" w:hAnsi="PT Astra Serif"/>
                <w:b/>
                <w:bCs/>
                <w:sz w:val="16"/>
                <w:szCs w:val="16"/>
              </w:rPr>
            </w:pPr>
            <w:proofErr w:type="spellStart"/>
            <w:r w:rsidRPr="000339D6">
              <w:rPr>
                <w:rFonts w:ascii="PT Astra Serif" w:eastAsiaTheme="minorEastAsia" w:hAnsi="PT Astra Serif"/>
                <w:b/>
                <w:bCs/>
                <w:sz w:val="16"/>
                <w:szCs w:val="16"/>
              </w:rPr>
              <w:t>администраций</w:t>
            </w:r>
            <w:r w:rsidRPr="000339D6">
              <w:rPr>
                <w:rFonts w:eastAsiaTheme="minorEastAsia"/>
                <w:b/>
                <w:bCs/>
                <w:sz w:val="16"/>
                <w:szCs w:val="16"/>
              </w:rPr>
              <w:t>ĕ</w:t>
            </w:r>
            <w:proofErr w:type="spellEnd"/>
          </w:p>
          <w:p w:rsidR="000339D6" w:rsidRPr="000339D6" w:rsidRDefault="000339D6" w:rsidP="000339D6">
            <w:pPr>
              <w:ind w:right="519"/>
              <w:jc w:val="center"/>
              <w:rPr>
                <w:rFonts w:ascii="PT Astra Serif" w:eastAsiaTheme="minorEastAsia" w:hAnsi="PT Astra Serif"/>
                <w:b/>
                <w:bCs/>
                <w:sz w:val="16"/>
                <w:szCs w:val="16"/>
              </w:rPr>
            </w:pPr>
          </w:p>
          <w:p w:rsidR="000339D6" w:rsidRPr="000339D6" w:rsidRDefault="000339D6" w:rsidP="000339D6">
            <w:pPr>
              <w:ind w:right="519"/>
              <w:jc w:val="center"/>
              <w:rPr>
                <w:rFonts w:ascii="PT Astra Serif" w:eastAsiaTheme="minorEastAsia" w:hAnsi="PT Astra Serif"/>
                <w:b/>
                <w:bCs/>
                <w:sz w:val="16"/>
                <w:szCs w:val="16"/>
              </w:rPr>
            </w:pPr>
          </w:p>
          <w:p w:rsidR="000339D6" w:rsidRPr="000339D6" w:rsidRDefault="000339D6" w:rsidP="000339D6">
            <w:pPr>
              <w:keepNext/>
              <w:ind w:right="519"/>
              <w:jc w:val="center"/>
              <w:outlineLvl w:val="0"/>
              <w:rPr>
                <w:rFonts w:ascii="PT Astra Serif" w:eastAsiaTheme="minorEastAsia" w:hAnsi="PT Astra Serif"/>
                <w:b/>
                <w:bCs/>
                <w:sz w:val="16"/>
                <w:szCs w:val="16"/>
              </w:rPr>
            </w:pPr>
            <w:r w:rsidRPr="000339D6">
              <w:rPr>
                <w:rFonts w:ascii="PT Astra Serif" w:eastAsiaTheme="minorEastAsia" w:hAnsi="PT Astra Serif"/>
                <w:b/>
                <w:bCs/>
                <w:sz w:val="16"/>
                <w:szCs w:val="16"/>
              </w:rPr>
              <w:t>ЙЫШĂНУ</w:t>
            </w:r>
          </w:p>
          <w:p w:rsidR="000339D6" w:rsidRPr="000339D6" w:rsidRDefault="000339D6" w:rsidP="000339D6">
            <w:pPr>
              <w:ind w:right="519"/>
              <w:jc w:val="center"/>
              <w:rPr>
                <w:rFonts w:ascii="PT Astra Serif" w:eastAsiaTheme="minorEastAsia" w:hAnsi="PT Astra Serif"/>
                <w:b/>
                <w:bCs/>
                <w:sz w:val="16"/>
                <w:szCs w:val="16"/>
              </w:rPr>
            </w:pPr>
          </w:p>
          <w:p w:rsidR="000339D6" w:rsidRPr="000339D6" w:rsidRDefault="000339D6" w:rsidP="000339D6">
            <w:pPr>
              <w:tabs>
                <w:tab w:val="left" w:pos="3363"/>
              </w:tabs>
              <w:ind w:right="519"/>
              <w:jc w:val="center"/>
              <w:rPr>
                <w:rFonts w:ascii="PT Astra Serif" w:eastAsiaTheme="minorEastAsia" w:hAnsi="PT Astra Serif"/>
                <w:b/>
                <w:bCs/>
                <w:sz w:val="16"/>
                <w:szCs w:val="16"/>
              </w:rPr>
            </w:pPr>
            <w:r w:rsidRPr="000339D6">
              <w:rPr>
                <w:rFonts w:ascii="PT Astra Serif" w:eastAsiaTheme="minorEastAsia" w:hAnsi="PT Astra Serif"/>
                <w:b/>
                <w:bCs/>
                <w:sz w:val="16"/>
                <w:szCs w:val="16"/>
              </w:rPr>
              <w:t>04.06. 2026 ҫ.  № 581</w:t>
            </w:r>
          </w:p>
          <w:p w:rsidR="000339D6" w:rsidRPr="000339D6" w:rsidRDefault="000339D6" w:rsidP="000339D6">
            <w:pPr>
              <w:tabs>
                <w:tab w:val="left" w:pos="3255"/>
              </w:tabs>
              <w:ind w:right="519"/>
              <w:jc w:val="center"/>
              <w:rPr>
                <w:rFonts w:ascii="PT Astra Serif" w:eastAsiaTheme="minorEastAsia" w:hAnsi="PT Astra Serif"/>
                <w:b/>
                <w:bCs/>
                <w:sz w:val="16"/>
                <w:szCs w:val="16"/>
              </w:rPr>
            </w:pPr>
          </w:p>
          <w:p w:rsidR="000339D6" w:rsidRPr="000339D6" w:rsidRDefault="000339D6" w:rsidP="000339D6">
            <w:pPr>
              <w:keepNext/>
              <w:tabs>
                <w:tab w:val="left" w:pos="3255"/>
              </w:tabs>
              <w:ind w:right="519"/>
              <w:jc w:val="center"/>
              <w:outlineLvl w:val="1"/>
              <w:rPr>
                <w:rFonts w:ascii="PT Astra Serif" w:eastAsiaTheme="minorEastAsia" w:hAnsi="PT Astra Serif"/>
                <w:b/>
                <w:bCs/>
                <w:sz w:val="16"/>
                <w:szCs w:val="16"/>
              </w:rPr>
            </w:pPr>
            <w:proofErr w:type="spellStart"/>
            <w:r w:rsidRPr="000339D6">
              <w:rPr>
                <w:rFonts w:ascii="PT Astra Serif" w:eastAsiaTheme="minorEastAsia" w:hAnsi="PT Astra Serif"/>
                <w:b/>
                <w:bCs/>
                <w:sz w:val="16"/>
                <w:szCs w:val="16"/>
              </w:rPr>
              <w:t>Вăрнар</w:t>
            </w:r>
            <w:proofErr w:type="spellEnd"/>
            <w:r w:rsidRPr="000339D6">
              <w:rPr>
                <w:rFonts w:ascii="PT Astra Serif" w:eastAsiaTheme="minorEastAsia" w:hAnsi="PT Astra Serif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0339D6">
              <w:rPr>
                <w:rFonts w:ascii="PT Astra Serif" w:eastAsiaTheme="minorEastAsia" w:hAnsi="PT Astra Serif"/>
                <w:b/>
                <w:bCs/>
                <w:sz w:val="16"/>
                <w:szCs w:val="16"/>
              </w:rPr>
              <w:t>поселок</w:t>
            </w:r>
            <w:r w:rsidRPr="000339D6">
              <w:rPr>
                <w:rFonts w:eastAsiaTheme="minorEastAsia"/>
                <w:b/>
                <w:bCs/>
                <w:sz w:val="16"/>
                <w:szCs w:val="16"/>
              </w:rPr>
              <w:t>ĕ</w:t>
            </w:r>
            <w:proofErr w:type="spellEnd"/>
          </w:p>
          <w:p w:rsidR="000339D6" w:rsidRPr="000339D6" w:rsidRDefault="000339D6" w:rsidP="000339D6">
            <w:pPr>
              <w:jc w:val="center"/>
              <w:rPr>
                <w:rFonts w:ascii="PT Astra Serif" w:eastAsiaTheme="minorEastAsia" w:hAnsi="PT Astra Serif"/>
                <w:sz w:val="16"/>
                <w:szCs w:val="16"/>
              </w:rPr>
            </w:pPr>
          </w:p>
        </w:tc>
        <w:tc>
          <w:tcPr>
            <w:tcW w:w="2052" w:type="dxa"/>
          </w:tcPr>
          <w:p w:rsidR="000339D6" w:rsidRPr="000339D6" w:rsidRDefault="000339D6" w:rsidP="000339D6">
            <w:pPr>
              <w:jc w:val="center"/>
              <w:rPr>
                <w:rFonts w:ascii="PT Astra Serif" w:eastAsiaTheme="minorEastAsia" w:hAnsi="PT Astra Serif"/>
                <w:sz w:val="16"/>
                <w:szCs w:val="16"/>
              </w:rPr>
            </w:pPr>
          </w:p>
          <w:p w:rsidR="000339D6" w:rsidRPr="000339D6" w:rsidRDefault="000339D6" w:rsidP="000339D6">
            <w:pPr>
              <w:jc w:val="center"/>
              <w:rPr>
                <w:rFonts w:ascii="PT Astra Serif" w:eastAsiaTheme="minorEastAsia" w:hAnsi="PT Astra Serif"/>
                <w:sz w:val="16"/>
                <w:szCs w:val="16"/>
              </w:rPr>
            </w:pPr>
            <w:r>
              <w:rPr>
                <w:rFonts w:ascii="PT Astra Serif" w:eastAsiaTheme="minorEastAsia" w:hAnsi="PT Astra Serif"/>
                <w:noProof/>
                <w:sz w:val="16"/>
                <w:szCs w:val="16"/>
              </w:rPr>
              <w:drawing>
                <wp:inline distT="0" distB="0" distL="0" distR="0" wp14:anchorId="711C33C5" wp14:editId="61FAF64A">
                  <wp:extent cx="802005" cy="793750"/>
                  <wp:effectExtent l="0" t="0" r="0" b="6350"/>
                  <wp:docPr id="2" name="Рисунок 2" descr="Чувашски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Чувашски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2005" cy="793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62" w:type="dxa"/>
          </w:tcPr>
          <w:p w:rsidR="000339D6" w:rsidRPr="000339D6" w:rsidRDefault="000339D6" w:rsidP="000339D6">
            <w:pPr>
              <w:jc w:val="center"/>
              <w:rPr>
                <w:rFonts w:ascii="PT Astra Serif" w:eastAsiaTheme="minorEastAsia" w:hAnsi="PT Astra Serif"/>
                <w:sz w:val="16"/>
                <w:szCs w:val="16"/>
              </w:rPr>
            </w:pPr>
          </w:p>
          <w:p w:rsidR="000339D6" w:rsidRPr="000339D6" w:rsidRDefault="000339D6" w:rsidP="000339D6">
            <w:pPr>
              <w:keepNext/>
              <w:ind w:right="633"/>
              <w:jc w:val="center"/>
              <w:outlineLvl w:val="1"/>
              <w:rPr>
                <w:rFonts w:ascii="PT Astra Serif" w:eastAsiaTheme="minorEastAsia" w:hAnsi="PT Astra Serif"/>
                <w:b/>
                <w:bCs/>
                <w:sz w:val="16"/>
                <w:szCs w:val="16"/>
              </w:rPr>
            </w:pPr>
            <w:r w:rsidRPr="000339D6">
              <w:rPr>
                <w:rFonts w:ascii="PT Astra Serif" w:eastAsiaTheme="minorEastAsia" w:hAnsi="PT Astra Serif"/>
                <w:b/>
                <w:bCs/>
                <w:sz w:val="16"/>
                <w:szCs w:val="16"/>
              </w:rPr>
              <w:t>Чувашская Республика</w:t>
            </w:r>
          </w:p>
          <w:p w:rsidR="000339D6" w:rsidRPr="000339D6" w:rsidRDefault="000339D6" w:rsidP="000339D6">
            <w:pPr>
              <w:ind w:right="633"/>
              <w:jc w:val="center"/>
              <w:rPr>
                <w:rFonts w:ascii="PT Astra Serif" w:eastAsiaTheme="minorEastAsia" w:hAnsi="PT Astra Serif"/>
                <w:b/>
                <w:bCs/>
                <w:sz w:val="16"/>
                <w:szCs w:val="16"/>
              </w:rPr>
            </w:pPr>
            <w:r w:rsidRPr="000339D6">
              <w:rPr>
                <w:rFonts w:ascii="PT Astra Serif" w:eastAsiaTheme="minorEastAsia" w:hAnsi="PT Astra Serif"/>
                <w:b/>
                <w:bCs/>
                <w:sz w:val="16"/>
                <w:szCs w:val="16"/>
              </w:rPr>
              <w:t>Администрация</w:t>
            </w:r>
          </w:p>
          <w:p w:rsidR="000339D6" w:rsidRPr="000339D6" w:rsidRDefault="000339D6" w:rsidP="000339D6">
            <w:pPr>
              <w:ind w:right="633"/>
              <w:jc w:val="center"/>
              <w:rPr>
                <w:rFonts w:ascii="PT Astra Serif" w:eastAsiaTheme="minorEastAsia" w:hAnsi="PT Astra Serif"/>
                <w:b/>
                <w:bCs/>
                <w:sz w:val="16"/>
                <w:szCs w:val="16"/>
              </w:rPr>
            </w:pPr>
            <w:proofErr w:type="spellStart"/>
            <w:r w:rsidRPr="000339D6">
              <w:rPr>
                <w:rFonts w:ascii="PT Astra Serif" w:eastAsiaTheme="minorEastAsia" w:hAnsi="PT Astra Serif"/>
                <w:b/>
                <w:bCs/>
                <w:sz w:val="16"/>
                <w:szCs w:val="16"/>
              </w:rPr>
              <w:t>Вурнарского</w:t>
            </w:r>
            <w:proofErr w:type="spellEnd"/>
            <w:r w:rsidRPr="000339D6">
              <w:rPr>
                <w:rFonts w:ascii="PT Astra Serif" w:eastAsiaTheme="minorEastAsia" w:hAnsi="PT Astra Serif"/>
                <w:b/>
                <w:bCs/>
                <w:sz w:val="16"/>
                <w:szCs w:val="16"/>
              </w:rPr>
              <w:t xml:space="preserve"> муниципального округа</w:t>
            </w:r>
          </w:p>
          <w:p w:rsidR="000339D6" w:rsidRPr="000339D6" w:rsidRDefault="000339D6" w:rsidP="000339D6">
            <w:pPr>
              <w:ind w:right="633"/>
              <w:jc w:val="center"/>
              <w:rPr>
                <w:rFonts w:ascii="PT Astra Serif" w:eastAsiaTheme="minorEastAsia" w:hAnsi="PT Astra Serif"/>
                <w:b/>
                <w:bCs/>
                <w:sz w:val="16"/>
                <w:szCs w:val="16"/>
              </w:rPr>
            </w:pPr>
          </w:p>
          <w:p w:rsidR="000339D6" w:rsidRPr="000339D6" w:rsidRDefault="000339D6" w:rsidP="000339D6">
            <w:pPr>
              <w:keepNext/>
              <w:ind w:right="633"/>
              <w:jc w:val="center"/>
              <w:outlineLvl w:val="2"/>
              <w:rPr>
                <w:rFonts w:ascii="PT Astra Serif" w:eastAsiaTheme="minorEastAsia" w:hAnsi="PT Astra Serif"/>
                <w:b/>
                <w:bCs/>
                <w:sz w:val="16"/>
                <w:szCs w:val="16"/>
              </w:rPr>
            </w:pPr>
            <w:r w:rsidRPr="000339D6">
              <w:rPr>
                <w:rFonts w:ascii="PT Astra Serif" w:eastAsiaTheme="minorEastAsia" w:hAnsi="PT Astra Serif"/>
                <w:b/>
                <w:bCs/>
                <w:sz w:val="16"/>
                <w:szCs w:val="16"/>
              </w:rPr>
              <w:t>ПОСТАНОВЛЕНИЕ</w:t>
            </w:r>
          </w:p>
          <w:p w:rsidR="000339D6" w:rsidRPr="000339D6" w:rsidRDefault="000339D6" w:rsidP="000339D6">
            <w:pPr>
              <w:ind w:right="633"/>
              <w:jc w:val="center"/>
              <w:rPr>
                <w:rFonts w:ascii="PT Astra Serif" w:eastAsiaTheme="minorEastAsia" w:hAnsi="PT Astra Serif"/>
                <w:b/>
                <w:bCs/>
                <w:sz w:val="16"/>
                <w:szCs w:val="16"/>
              </w:rPr>
            </w:pPr>
          </w:p>
          <w:p w:rsidR="000339D6" w:rsidRPr="000339D6" w:rsidRDefault="000339D6" w:rsidP="000339D6">
            <w:pPr>
              <w:ind w:right="633"/>
              <w:jc w:val="center"/>
              <w:rPr>
                <w:rFonts w:ascii="PT Astra Serif" w:eastAsiaTheme="minorEastAsia" w:hAnsi="PT Astra Serif"/>
                <w:b/>
                <w:bCs/>
                <w:sz w:val="16"/>
                <w:szCs w:val="16"/>
              </w:rPr>
            </w:pPr>
            <w:r w:rsidRPr="000339D6">
              <w:rPr>
                <w:rFonts w:ascii="PT Astra Serif" w:eastAsiaTheme="minorEastAsia" w:hAnsi="PT Astra Serif"/>
                <w:b/>
                <w:bCs/>
                <w:sz w:val="16"/>
                <w:szCs w:val="16"/>
              </w:rPr>
              <w:t>04.06. 2026 г.  № 581</w:t>
            </w:r>
          </w:p>
          <w:p w:rsidR="000339D6" w:rsidRPr="000339D6" w:rsidRDefault="000339D6" w:rsidP="000339D6">
            <w:pPr>
              <w:ind w:right="633"/>
              <w:jc w:val="center"/>
              <w:rPr>
                <w:rFonts w:ascii="PT Astra Serif" w:eastAsiaTheme="minorEastAsia" w:hAnsi="PT Astra Serif"/>
                <w:b/>
                <w:bCs/>
                <w:sz w:val="16"/>
                <w:szCs w:val="16"/>
              </w:rPr>
            </w:pPr>
          </w:p>
          <w:p w:rsidR="000339D6" w:rsidRPr="000339D6" w:rsidRDefault="000339D6" w:rsidP="000339D6">
            <w:pPr>
              <w:ind w:right="633"/>
              <w:jc w:val="center"/>
              <w:rPr>
                <w:rFonts w:ascii="PT Astra Serif" w:eastAsiaTheme="minorEastAsia" w:hAnsi="PT Astra Serif"/>
                <w:b/>
                <w:bCs/>
                <w:sz w:val="16"/>
                <w:szCs w:val="16"/>
              </w:rPr>
            </w:pPr>
            <w:r w:rsidRPr="000339D6">
              <w:rPr>
                <w:rFonts w:ascii="PT Astra Serif" w:eastAsiaTheme="minorEastAsia" w:hAnsi="PT Astra Serif"/>
                <w:b/>
                <w:bCs/>
                <w:sz w:val="16"/>
                <w:szCs w:val="16"/>
              </w:rPr>
              <w:t>п. Вурнары</w:t>
            </w:r>
          </w:p>
          <w:p w:rsidR="000339D6" w:rsidRPr="000339D6" w:rsidRDefault="000339D6" w:rsidP="000339D6">
            <w:pPr>
              <w:jc w:val="center"/>
              <w:rPr>
                <w:rFonts w:ascii="PT Astra Serif" w:eastAsiaTheme="minorEastAsia" w:hAnsi="PT Astra Serif"/>
                <w:sz w:val="16"/>
                <w:szCs w:val="16"/>
              </w:rPr>
            </w:pPr>
          </w:p>
        </w:tc>
      </w:tr>
    </w:tbl>
    <w:p w:rsidR="000339D6" w:rsidRPr="000339D6" w:rsidRDefault="000339D6" w:rsidP="000339D6">
      <w:pPr>
        <w:widowControl w:val="0"/>
        <w:autoSpaceDE w:val="0"/>
        <w:autoSpaceDN w:val="0"/>
        <w:adjustRightInd w:val="0"/>
        <w:rPr>
          <w:rFonts w:ascii="Tahoma" w:eastAsiaTheme="minorEastAsia" w:hAnsi="Tahoma" w:cs="Tahoma"/>
          <w:sz w:val="16"/>
          <w:szCs w:val="16"/>
        </w:rPr>
      </w:pPr>
    </w:p>
    <w:p w:rsidR="000339D6" w:rsidRPr="000339D6" w:rsidRDefault="000339D6" w:rsidP="000339D6">
      <w:pPr>
        <w:widowControl w:val="0"/>
        <w:autoSpaceDE w:val="0"/>
        <w:autoSpaceDN w:val="0"/>
        <w:adjustRightInd w:val="0"/>
        <w:rPr>
          <w:rFonts w:ascii="Tahoma" w:eastAsiaTheme="minorEastAsia" w:hAnsi="Tahoma" w:cs="Tahoma"/>
          <w:sz w:val="16"/>
          <w:szCs w:val="16"/>
        </w:rPr>
      </w:pPr>
    </w:p>
    <w:p w:rsidR="000339D6" w:rsidRPr="000339D6" w:rsidRDefault="000339D6" w:rsidP="000339D6">
      <w:pPr>
        <w:widowControl w:val="0"/>
        <w:autoSpaceDE w:val="0"/>
        <w:autoSpaceDN w:val="0"/>
        <w:adjustRightInd w:val="0"/>
        <w:rPr>
          <w:rFonts w:eastAsiaTheme="minorEastAsia"/>
          <w:sz w:val="16"/>
          <w:szCs w:val="16"/>
        </w:rPr>
      </w:pPr>
      <w:r w:rsidRPr="000339D6">
        <w:rPr>
          <w:rFonts w:eastAsiaTheme="minorEastAsia"/>
          <w:sz w:val="16"/>
          <w:szCs w:val="16"/>
        </w:rPr>
        <w:t xml:space="preserve">О внесении изменений в постановление администрации </w:t>
      </w:r>
      <w:proofErr w:type="spellStart"/>
      <w:r w:rsidRPr="000339D6">
        <w:rPr>
          <w:rFonts w:eastAsiaTheme="minorEastAsia"/>
          <w:sz w:val="16"/>
          <w:szCs w:val="16"/>
        </w:rPr>
        <w:t>Вурнарского</w:t>
      </w:r>
      <w:proofErr w:type="spellEnd"/>
      <w:r w:rsidRPr="000339D6">
        <w:rPr>
          <w:rFonts w:eastAsiaTheme="minorEastAsia"/>
          <w:sz w:val="16"/>
          <w:szCs w:val="16"/>
        </w:rPr>
        <w:t xml:space="preserve"> муниципального</w:t>
      </w:r>
      <w:r>
        <w:rPr>
          <w:rFonts w:eastAsiaTheme="minorEastAsia"/>
          <w:sz w:val="16"/>
          <w:szCs w:val="16"/>
        </w:rPr>
        <w:t xml:space="preserve"> </w:t>
      </w:r>
      <w:r w:rsidRPr="000339D6">
        <w:rPr>
          <w:rFonts w:eastAsiaTheme="minorEastAsia"/>
          <w:sz w:val="16"/>
          <w:szCs w:val="16"/>
        </w:rPr>
        <w:t>округа Чувашской Республики от 05.04.2023 г.</w:t>
      </w:r>
      <w:r>
        <w:rPr>
          <w:rFonts w:eastAsiaTheme="minorEastAsia"/>
          <w:sz w:val="16"/>
          <w:szCs w:val="16"/>
        </w:rPr>
        <w:t xml:space="preserve"> </w:t>
      </w:r>
      <w:r w:rsidRPr="000339D6">
        <w:rPr>
          <w:rFonts w:eastAsiaTheme="minorEastAsia"/>
          <w:sz w:val="16"/>
          <w:szCs w:val="16"/>
        </w:rPr>
        <w:t xml:space="preserve">№ 350 «Об утверждении муниципальной программы </w:t>
      </w:r>
      <w:proofErr w:type="spellStart"/>
      <w:r w:rsidRPr="000339D6">
        <w:rPr>
          <w:rFonts w:eastAsiaTheme="minorEastAsia"/>
          <w:sz w:val="16"/>
          <w:szCs w:val="16"/>
        </w:rPr>
        <w:t>Вурнарского</w:t>
      </w:r>
      <w:proofErr w:type="spellEnd"/>
      <w:r w:rsidRPr="000339D6">
        <w:rPr>
          <w:rFonts w:eastAsiaTheme="minorEastAsia"/>
          <w:sz w:val="16"/>
          <w:szCs w:val="16"/>
        </w:rPr>
        <w:t xml:space="preserve"> муниципального округа Чувашской Республики «Развитие физической культуры и спорта в </w:t>
      </w:r>
      <w:proofErr w:type="spellStart"/>
      <w:r w:rsidRPr="000339D6">
        <w:rPr>
          <w:rFonts w:eastAsiaTheme="minorEastAsia"/>
          <w:sz w:val="16"/>
          <w:szCs w:val="16"/>
        </w:rPr>
        <w:t>Вурнарском</w:t>
      </w:r>
      <w:proofErr w:type="spellEnd"/>
      <w:r w:rsidRPr="000339D6">
        <w:rPr>
          <w:rFonts w:eastAsiaTheme="minorEastAsia"/>
          <w:sz w:val="16"/>
          <w:szCs w:val="16"/>
        </w:rPr>
        <w:t xml:space="preserve"> муниципальном округе Чувашской Республики» </w:t>
      </w:r>
    </w:p>
    <w:p w:rsidR="000339D6" w:rsidRPr="000339D6" w:rsidRDefault="000339D6" w:rsidP="000339D6">
      <w:pPr>
        <w:widowControl w:val="0"/>
        <w:autoSpaceDE w:val="0"/>
        <w:autoSpaceDN w:val="0"/>
        <w:adjustRightInd w:val="0"/>
        <w:rPr>
          <w:rFonts w:eastAsiaTheme="minorEastAsia"/>
          <w:sz w:val="16"/>
          <w:szCs w:val="16"/>
        </w:rPr>
      </w:pPr>
    </w:p>
    <w:p w:rsidR="000339D6" w:rsidRPr="000339D6" w:rsidRDefault="000339D6" w:rsidP="000339D6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16"/>
          <w:szCs w:val="16"/>
        </w:rPr>
      </w:pPr>
      <w:bookmarkStart w:id="0" w:name="sub_1"/>
      <w:r w:rsidRPr="000339D6">
        <w:rPr>
          <w:rFonts w:eastAsiaTheme="minorEastAsia"/>
          <w:sz w:val="16"/>
          <w:szCs w:val="16"/>
        </w:rPr>
        <w:t xml:space="preserve">В соответствии с Бюджетным кодексом Российской Федерации, Федеральным законом от 20 марта 2025 года № 33-ФЗ «Об общих принципах организации местного самоуправления в единой системе публичной власти», Уставом </w:t>
      </w:r>
      <w:proofErr w:type="spellStart"/>
      <w:r w:rsidRPr="000339D6">
        <w:rPr>
          <w:rFonts w:eastAsiaTheme="minorEastAsia"/>
          <w:sz w:val="16"/>
          <w:szCs w:val="16"/>
        </w:rPr>
        <w:t>Вурнарского</w:t>
      </w:r>
      <w:proofErr w:type="spellEnd"/>
      <w:r w:rsidRPr="000339D6">
        <w:rPr>
          <w:rFonts w:eastAsiaTheme="minorEastAsia"/>
          <w:sz w:val="16"/>
          <w:szCs w:val="16"/>
        </w:rPr>
        <w:t xml:space="preserve"> муниципального округа Чувашской Республики, администрация </w:t>
      </w:r>
      <w:proofErr w:type="spellStart"/>
      <w:r w:rsidRPr="000339D6">
        <w:rPr>
          <w:rFonts w:eastAsiaTheme="minorEastAsia"/>
          <w:sz w:val="16"/>
          <w:szCs w:val="16"/>
        </w:rPr>
        <w:t>Вурнарского</w:t>
      </w:r>
      <w:proofErr w:type="spellEnd"/>
      <w:r w:rsidRPr="000339D6">
        <w:rPr>
          <w:rFonts w:eastAsiaTheme="minorEastAsia"/>
          <w:sz w:val="16"/>
          <w:szCs w:val="16"/>
        </w:rPr>
        <w:t xml:space="preserve"> муниципального округа Чувашской Республики постановляет:</w:t>
      </w:r>
    </w:p>
    <w:p w:rsidR="000339D6" w:rsidRPr="000339D6" w:rsidRDefault="000339D6" w:rsidP="000339D6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16"/>
          <w:szCs w:val="16"/>
        </w:rPr>
      </w:pPr>
      <w:r w:rsidRPr="000339D6">
        <w:rPr>
          <w:rFonts w:eastAsiaTheme="minorEastAsia"/>
          <w:sz w:val="16"/>
          <w:szCs w:val="16"/>
        </w:rPr>
        <w:t xml:space="preserve">1.Внести в постановление администрации </w:t>
      </w:r>
      <w:proofErr w:type="spellStart"/>
      <w:r w:rsidRPr="000339D6">
        <w:rPr>
          <w:rFonts w:eastAsiaTheme="minorEastAsia"/>
          <w:sz w:val="16"/>
          <w:szCs w:val="16"/>
        </w:rPr>
        <w:t>Вурнарского</w:t>
      </w:r>
      <w:proofErr w:type="spellEnd"/>
      <w:r w:rsidRPr="000339D6">
        <w:rPr>
          <w:rFonts w:eastAsiaTheme="minorEastAsia"/>
          <w:sz w:val="16"/>
          <w:szCs w:val="16"/>
        </w:rPr>
        <w:t xml:space="preserve"> муниципального округа Чувашской Республики  от 05.04.2023 №350 «Об утверждении муниципальной программы </w:t>
      </w:r>
      <w:proofErr w:type="spellStart"/>
      <w:r w:rsidRPr="000339D6">
        <w:rPr>
          <w:rFonts w:eastAsiaTheme="minorEastAsia"/>
          <w:sz w:val="16"/>
          <w:szCs w:val="16"/>
        </w:rPr>
        <w:t>Вурнарского</w:t>
      </w:r>
      <w:proofErr w:type="spellEnd"/>
      <w:r w:rsidRPr="000339D6">
        <w:rPr>
          <w:rFonts w:eastAsiaTheme="minorEastAsia"/>
          <w:sz w:val="16"/>
          <w:szCs w:val="16"/>
        </w:rPr>
        <w:t xml:space="preserve"> муниципального округа Чувашской Республики «Развитие физической культуры и спорта в </w:t>
      </w:r>
      <w:proofErr w:type="spellStart"/>
      <w:r w:rsidRPr="000339D6">
        <w:rPr>
          <w:rFonts w:eastAsiaTheme="minorEastAsia"/>
          <w:sz w:val="16"/>
          <w:szCs w:val="16"/>
        </w:rPr>
        <w:t>Вурнарском</w:t>
      </w:r>
      <w:proofErr w:type="spellEnd"/>
      <w:r w:rsidRPr="000339D6">
        <w:rPr>
          <w:rFonts w:eastAsiaTheme="minorEastAsia"/>
          <w:sz w:val="16"/>
          <w:szCs w:val="16"/>
        </w:rPr>
        <w:t xml:space="preserve"> муниципальном округе Чувашской Республики» следующие изменения (далее -  Муниципальная программа):</w:t>
      </w:r>
    </w:p>
    <w:p w:rsidR="000339D6" w:rsidRPr="000339D6" w:rsidRDefault="000339D6" w:rsidP="000339D6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16"/>
          <w:szCs w:val="16"/>
        </w:rPr>
      </w:pPr>
      <w:r w:rsidRPr="000339D6">
        <w:rPr>
          <w:rFonts w:eastAsiaTheme="minorEastAsia"/>
          <w:sz w:val="16"/>
          <w:szCs w:val="16"/>
        </w:rPr>
        <w:t xml:space="preserve">Муниципальная программа </w:t>
      </w:r>
      <w:proofErr w:type="spellStart"/>
      <w:r w:rsidRPr="000339D6">
        <w:rPr>
          <w:rFonts w:eastAsiaTheme="minorEastAsia"/>
          <w:sz w:val="16"/>
          <w:szCs w:val="16"/>
        </w:rPr>
        <w:t>Вурнарского</w:t>
      </w:r>
      <w:proofErr w:type="spellEnd"/>
      <w:r w:rsidRPr="000339D6">
        <w:rPr>
          <w:rFonts w:eastAsiaTheme="minorEastAsia"/>
          <w:sz w:val="16"/>
          <w:szCs w:val="16"/>
        </w:rPr>
        <w:t xml:space="preserve"> муниципального округа Чувашской Республики «Развитие физической культуры и спорта в </w:t>
      </w:r>
      <w:proofErr w:type="spellStart"/>
      <w:r w:rsidRPr="000339D6">
        <w:rPr>
          <w:rFonts w:eastAsiaTheme="minorEastAsia"/>
          <w:sz w:val="16"/>
          <w:szCs w:val="16"/>
        </w:rPr>
        <w:t>Вурнарском</w:t>
      </w:r>
      <w:proofErr w:type="spellEnd"/>
      <w:r w:rsidRPr="000339D6">
        <w:rPr>
          <w:rFonts w:eastAsiaTheme="minorEastAsia"/>
          <w:sz w:val="16"/>
          <w:szCs w:val="16"/>
        </w:rPr>
        <w:t xml:space="preserve"> муниципальном округе Чувашской республики» изложить в новой редакции согласно приложению к настоящему постановлению. </w:t>
      </w:r>
    </w:p>
    <w:bookmarkEnd w:id="0"/>
    <w:p w:rsidR="000339D6" w:rsidRPr="000339D6" w:rsidRDefault="000339D6" w:rsidP="000339D6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16"/>
          <w:szCs w:val="16"/>
        </w:rPr>
      </w:pPr>
      <w:r w:rsidRPr="000339D6">
        <w:rPr>
          <w:rFonts w:eastAsiaTheme="minorEastAsia"/>
          <w:sz w:val="16"/>
          <w:szCs w:val="16"/>
        </w:rPr>
        <w:t>2. Настоящее постановление вступает в силу после его официального опубликования.</w:t>
      </w:r>
    </w:p>
    <w:p w:rsidR="000339D6" w:rsidRPr="000339D6" w:rsidRDefault="000339D6" w:rsidP="000339D6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16"/>
          <w:szCs w:val="16"/>
        </w:rPr>
      </w:pPr>
      <w:r w:rsidRPr="000339D6">
        <w:rPr>
          <w:rFonts w:eastAsiaTheme="minorEastAsia"/>
          <w:sz w:val="16"/>
          <w:szCs w:val="16"/>
        </w:rPr>
        <w:t xml:space="preserve">Глава </w:t>
      </w:r>
      <w:proofErr w:type="spellStart"/>
      <w:r w:rsidRPr="000339D6">
        <w:rPr>
          <w:rFonts w:eastAsiaTheme="minorEastAsia"/>
          <w:sz w:val="16"/>
          <w:szCs w:val="16"/>
        </w:rPr>
        <w:t>Вурнарского</w:t>
      </w:r>
      <w:proofErr w:type="spellEnd"/>
      <w:r w:rsidRPr="000339D6">
        <w:rPr>
          <w:rFonts w:eastAsiaTheme="minorEastAsia"/>
          <w:sz w:val="16"/>
          <w:szCs w:val="16"/>
        </w:rPr>
        <w:t xml:space="preserve"> муниципального округа      </w:t>
      </w:r>
      <w:r w:rsidRPr="000339D6">
        <w:rPr>
          <w:rFonts w:eastAsiaTheme="minorEastAsia"/>
          <w:sz w:val="16"/>
          <w:szCs w:val="16"/>
        </w:rPr>
        <w:tab/>
        <w:t xml:space="preserve">                   Н.В. Никандрова</w:t>
      </w:r>
    </w:p>
    <w:p w:rsidR="000339D6" w:rsidRPr="000339D6" w:rsidRDefault="000339D6" w:rsidP="000339D6">
      <w:pPr>
        <w:widowControl w:val="0"/>
        <w:autoSpaceDE w:val="0"/>
        <w:autoSpaceDN w:val="0"/>
        <w:adjustRightInd w:val="0"/>
        <w:jc w:val="right"/>
        <w:outlineLvl w:val="0"/>
        <w:rPr>
          <w:sz w:val="16"/>
          <w:szCs w:val="16"/>
        </w:rPr>
      </w:pPr>
    </w:p>
    <w:p w:rsidR="000339D6" w:rsidRPr="000339D6" w:rsidRDefault="000339D6" w:rsidP="000339D6">
      <w:pPr>
        <w:jc w:val="both"/>
        <w:rPr>
          <w:rFonts w:eastAsiaTheme="minorEastAsia"/>
          <w:sz w:val="16"/>
          <w:szCs w:val="16"/>
        </w:rPr>
      </w:pPr>
      <w:r w:rsidRPr="000339D6">
        <w:rPr>
          <w:rFonts w:eastAsiaTheme="minorEastAsia"/>
          <w:sz w:val="16"/>
          <w:szCs w:val="16"/>
        </w:rPr>
        <w:t>Исп. С.И. Политов</w:t>
      </w:r>
    </w:p>
    <w:p w:rsidR="000339D6" w:rsidRPr="000339D6" w:rsidRDefault="000339D6" w:rsidP="000339D6">
      <w:pPr>
        <w:jc w:val="both"/>
        <w:rPr>
          <w:rFonts w:eastAsiaTheme="minorEastAsia"/>
          <w:sz w:val="16"/>
          <w:szCs w:val="16"/>
        </w:rPr>
      </w:pPr>
      <w:r w:rsidRPr="000339D6">
        <w:rPr>
          <w:rFonts w:eastAsiaTheme="minorEastAsia"/>
          <w:sz w:val="16"/>
          <w:szCs w:val="16"/>
        </w:rPr>
        <w:t>8(83537) 2-53-38</w:t>
      </w:r>
    </w:p>
    <w:p w:rsidR="000339D6" w:rsidRPr="000339D6" w:rsidRDefault="000339D6" w:rsidP="000339D6">
      <w:pPr>
        <w:jc w:val="both"/>
        <w:rPr>
          <w:rFonts w:eastAsiaTheme="minorEastAsia"/>
          <w:sz w:val="16"/>
          <w:szCs w:val="16"/>
        </w:rPr>
      </w:pPr>
      <w:r w:rsidRPr="000339D6">
        <w:rPr>
          <w:rFonts w:eastAsiaTheme="minorEastAsia"/>
          <w:sz w:val="16"/>
          <w:szCs w:val="16"/>
          <w:lang w:val="en-US"/>
        </w:rPr>
        <w:t>E</w:t>
      </w:r>
      <w:r w:rsidRPr="000339D6">
        <w:rPr>
          <w:rFonts w:eastAsiaTheme="minorEastAsia"/>
          <w:sz w:val="16"/>
          <w:szCs w:val="16"/>
        </w:rPr>
        <w:t>-</w:t>
      </w:r>
      <w:r w:rsidRPr="000339D6">
        <w:rPr>
          <w:rFonts w:eastAsiaTheme="minorEastAsia"/>
          <w:sz w:val="16"/>
          <w:szCs w:val="16"/>
          <w:lang w:val="en-US"/>
        </w:rPr>
        <w:t>mail</w:t>
      </w:r>
      <w:r w:rsidRPr="000339D6">
        <w:rPr>
          <w:rFonts w:eastAsiaTheme="minorEastAsia"/>
          <w:sz w:val="16"/>
          <w:szCs w:val="16"/>
        </w:rPr>
        <w:t xml:space="preserve">: </w:t>
      </w:r>
      <w:proofErr w:type="spellStart"/>
      <w:r w:rsidRPr="000339D6">
        <w:rPr>
          <w:rFonts w:eastAsiaTheme="minorEastAsia"/>
          <w:sz w:val="16"/>
          <w:szCs w:val="16"/>
          <w:lang w:val="en-US"/>
        </w:rPr>
        <w:t>vur</w:t>
      </w:r>
      <w:proofErr w:type="spellEnd"/>
      <w:r w:rsidRPr="000339D6">
        <w:rPr>
          <w:rFonts w:eastAsiaTheme="minorEastAsia"/>
          <w:sz w:val="16"/>
          <w:szCs w:val="16"/>
        </w:rPr>
        <w:t>_</w:t>
      </w:r>
      <w:r w:rsidRPr="000339D6">
        <w:rPr>
          <w:rFonts w:eastAsiaTheme="minorEastAsia"/>
          <w:sz w:val="16"/>
          <w:szCs w:val="16"/>
          <w:lang w:val="en-US"/>
        </w:rPr>
        <w:t>sport</w:t>
      </w:r>
      <w:r w:rsidRPr="000339D6">
        <w:rPr>
          <w:rFonts w:eastAsiaTheme="minorEastAsia"/>
          <w:sz w:val="16"/>
          <w:szCs w:val="16"/>
        </w:rPr>
        <w:t>@</w:t>
      </w:r>
      <w:r w:rsidRPr="000339D6">
        <w:rPr>
          <w:rFonts w:eastAsiaTheme="minorEastAsia"/>
          <w:sz w:val="16"/>
          <w:szCs w:val="16"/>
          <w:lang w:val="en-US"/>
        </w:rPr>
        <w:t>cap</w:t>
      </w:r>
      <w:r w:rsidRPr="000339D6">
        <w:rPr>
          <w:rFonts w:eastAsiaTheme="minorEastAsia"/>
          <w:sz w:val="16"/>
          <w:szCs w:val="16"/>
        </w:rPr>
        <w:t>.</w:t>
      </w:r>
      <w:proofErr w:type="spellStart"/>
      <w:r w:rsidRPr="000339D6">
        <w:rPr>
          <w:rFonts w:eastAsiaTheme="minorEastAsia"/>
          <w:sz w:val="16"/>
          <w:szCs w:val="16"/>
          <w:lang w:val="en-US"/>
        </w:rPr>
        <w:t>ru</w:t>
      </w:r>
      <w:proofErr w:type="spellEnd"/>
      <w:r w:rsidRPr="000339D6">
        <w:rPr>
          <w:sz w:val="16"/>
          <w:szCs w:val="16"/>
        </w:rPr>
        <w:t xml:space="preserve">   </w:t>
      </w:r>
      <w:r w:rsidRPr="000339D6">
        <w:rPr>
          <w:rFonts w:eastAsiaTheme="minorEastAsia"/>
          <w:sz w:val="16"/>
          <w:szCs w:val="16"/>
        </w:rPr>
        <w:t>Утверждена</w:t>
      </w:r>
    </w:p>
    <w:p w:rsidR="000339D6" w:rsidRPr="000339D6" w:rsidRDefault="000339D6" w:rsidP="000339D6">
      <w:pPr>
        <w:widowControl w:val="0"/>
        <w:autoSpaceDE w:val="0"/>
        <w:autoSpaceDN w:val="0"/>
        <w:adjustRightInd w:val="0"/>
        <w:jc w:val="right"/>
        <w:rPr>
          <w:rFonts w:eastAsiaTheme="minorEastAsia"/>
          <w:sz w:val="16"/>
          <w:szCs w:val="16"/>
        </w:rPr>
      </w:pPr>
      <w:r w:rsidRPr="000339D6">
        <w:rPr>
          <w:rFonts w:eastAsiaTheme="minorEastAsia"/>
          <w:sz w:val="16"/>
          <w:szCs w:val="16"/>
        </w:rPr>
        <w:t>постановлением</w:t>
      </w:r>
    </w:p>
    <w:p w:rsidR="000339D6" w:rsidRPr="000339D6" w:rsidRDefault="000339D6" w:rsidP="000339D6">
      <w:pPr>
        <w:widowControl w:val="0"/>
        <w:autoSpaceDE w:val="0"/>
        <w:autoSpaceDN w:val="0"/>
        <w:adjustRightInd w:val="0"/>
        <w:jc w:val="right"/>
        <w:rPr>
          <w:rFonts w:eastAsiaTheme="minorEastAsia"/>
          <w:sz w:val="16"/>
          <w:szCs w:val="16"/>
        </w:rPr>
      </w:pPr>
      <w:r w:rsidRPr="000339D6">
        <w:rPr>
          <w:rFonts w:eastAsiaTheme="minorEastAsia"/>
          <w:sz w:val="16"/>
          <w:szCs w:val="16"/>
        </w:rPr>
        <w:t xml:space="preserve">администрации </w:t>
      </w:r>
      <w:proofErr w:type="spellStart"/>
      <w:r w:rsidRPr="000339D6">
        <w:rPr>
          <w:rFonts w:eastAsiaTheme="minorEastAsia"/>
          <w:sz w:val="16"/>
          <w:szCs w:val="16"/>
        </w:rPr>
        <w:t>Вурнарского</w:t>
      </w:r>
      <w:proofErr w:type="spellEnd"/>
      <w:r w:rsidRPr="000339D6">
        <w:rPr>
          <w:rFonts w:eastAsiaTheme="minorEastAsia"/>
          <w:sz w:val="16"/>
          <w:szCs w:val="16"/>
        </w:rPr>
        <w:t xml:space="preserve"> </w:t>
      </w:r>
    </w:p>
    <w:p w:rsidR="000339D6" w:rsidRPr="000339D6" w:rsidRDefault="000339D6" w:rsidP="000339D6">
      <w:pPr>
        <w:widowControl w:val="0"/>
        <w:autoSpaceDE w:val="0"/>
        <w:autoSpaceDN w:val="0"/>
        <w:adjustRightInd w:val="0"/>
        <w:jc w:val="right"/>
        <w:rPr>
          <w:rFonts w:eastAsiaTheme="minorEastAsia"/>
          <w:sz w:val="16"/>
          <w:szCs w:val="16"/>
        </w:rPr>
      </w:pPr>
      <w:r w:rsidRPr="000339D6">
        <w:rPr>
          <w:rFonts w:eastAsiaTheme="minorEastAsia"/>
          <w:sz w:val="16"/>
          <w:szCs w:val="16"/>
        </w:rPr>
        <w:t>муниципального округа</w:t>
      </w:r>
    </w:p>
    <w:p w:rsidR="000339D6" w:rsidRPr="000339D6" w:rsidRDefault="000339D6" w:rsidP="000339D6">
      <w:pPr>
        <w:widowControl w:val="0"/>
        <w:autoSpaceDE w:val="0"/>
        <w:autoSpaceDN w:val="0"/>
        <w:adjustRightInd w:val="0"/>
        <w:jc w:val="right"/>
        <w:rPr>
          <w:rFonts w:eastAsiaTheme="minorEastAsia"/>
          <w:sz w:val="16"/>
          <w:szCs w:val="16"/>
        </w:rPr>
      </w:pPr>
      <w:r w:rsidRPr="000339D6">
        <w:rPr>
          <w:rFonts w:eastAsiaTheme="minorEastAsia"/>
          <w:sz w:val="16"/>
          <w:szCs w:val="16"/>
        </w:rPr>
        <w:t>Чувашской Республики</w:t>
      </w:r>
    </w:p>
    <w:p w:rsidR="000339D6" w:rsidRPr="000339D6" w:rsidRDefault="000339D6" w:rsidP="000339D6">
      <w:pPr>
        <w:contextualSpacing/>
        <w:jc w:val="center"/>
        <w:rPr>
          <w:rFonts w:eastAsiaTheme="minorEastAsia"/>
          <w:b/>
          <w:bCs/>
          <w:sz w:val="16"/>
          <w:szCs w:val="16"/>
        </w:rPr>
      </w:pPr>
    </w:p>
    <w:p w:rsidR="000339D6" w:rsidRPr="000339D6" w:rsidRDefault="000339D6" w:rsidP="000339D6">
      <w:pPr>
        <w:contextualSpacing/>
        <w:jc w:val="center"/>
        <w:rPr>
          <w:rFonts w:eastAsiaTheme="minorEastAsia"/>
          <w:b/>
          <w:bCs/>
          <w:sz w:val="16"/>
          <w:szCs w:val="16"/>
        </w:rPr>
      </w:pPr>
    </w:p>
    <w:p w:rsidR="000339D6" w:rsidRPr="000339D6" w:rsidRDefault="000339D6" w:rsidP="000339D6">
      <w:pPr>
        <w:contextualSpacing/>
        <w:jc w:val="center"/>
        <w:rPr>
          <w:rFonts w:eastAsiaTheme="minorEastAsia"/>
          <w:b/>
          <w:bCs/>
          <w:sz w:val="16"/>
          <w:szCs w:val="16"/>
        </w:rPr>
      </w:pPr>
      <w:r w:rsidRPr="000339D6">
        <w:rPr>
          <w:rFonts w:eastAsiaTheme="minorEastAsia"/>
          <w:b/>
          <w:bCs/>
          <w:sz w:val="16"/>
          <w:szCs w:val="16"/>
        </w:rPr>
        <w:t>Муниципальная   программа</w:t>
      </w:r>
    </w:p>
    <w:p w:rsidR="000339D6" w:rsidRPr="000339D6" w:rsidRDefault="000339D6" w:rsidP="000339D6">
      <w:pPr>
        <w:contextualSpacing/>
        <w:jc w:val="center"/>
        <w:rPr>
          <w:rFonts w:eastAsiaTheme="minorEastAsia"/>
          <w:b/>
          <w:bCs/>
          <w:sz w:val="16"/>
          <w:szCs w:val="16"/>
        </w:rPr>
      </w:pPr>
      <w:proofErr w:type="spellStart"/>
      <w:r w:rsidRPr="000339D6">
        <w:rPr>
          <w:rFonts w:eastAsiaTheme="minorEastAsia"/>
          <w:b/>
          <w:bCs/>
          <w:sz w:val="16"/>
          <w:szCs w:val="16"/>
        </w:rPr>
        <w:t>Вурнарского</w:t>
      </w:r>
      <w:proofErr w:type="spellEnd"/>
      <w:r w:rsidRPr="000339D6">
        <w:rPr>
          <w:rFonts w:eastAsiaTheme="minorEastAsia"/>
          <w:b/>
          <w:bCs/>
          <w:sz w:val="16"/>
          <w:szCs w:val="16"/>
        </w:rPr>
        <w:t xml:space="preserve"> муниципального округа Чувашской Республики</w:t>
      </w:r>
    </w:p>
    <w:p w:rsidR="000339D6" w:rsidRPr="000339D6" w:rsidRDefault="000339D6" w:rsidP="000339D6">
      <w:pPr>
        <w:jc w:val="center"/>
        <w:rPr>
          <w:rFonts w:eastAsiaTheme="minorEastAsia"/>
          <w:b/>
          <w:sz w:val="16"/>
          <w:szCs w:val="16"/>
        </w:rPr>
      </w:pPr>
      <w:r w:rsidRPr="000339D6">
        <w:rPr>
          <w:rFonts w:eastAsiaTheme="minorEastAsia"/>
          <w:b/>
          <w:sz w:val="16"/>
          <w:szCs w:val="16"/>
        </w:rPr>
        <w:t>«Развитие физической культуры и спорта»</w:t>
      </w:r>
    </w:p>
    <w:p w:rsidR="000339D6" w:rsidRPr="000339D6" w:rsidRDefault="000339D6" w:rsidP="000339D6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16"/>
          <w:szCs w:val="16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02"/>
        <w:gridCol w:w="360"/>
        <w:gridCol w:w="5272"/>
      </w:tblGrid>
      <w:tr w:rsidR="000339D6" w:rsidRPr="000339D6" w:rsidTr="000339D6">
        <w:tc>
          <w:tcPr>
            <w:tcW w:w="3402" w:type="dxa"/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Ответственный исполнитель:</w:t>
            </w:r>
          </w:p>
        </w:tc>
        <w:tc>
          <w:tcPr>
            <w:tcW w:w="360" w:type="dxa"/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5272" w:type="dxa"/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 xml:space="preserve">Администрации </w:t>
            </w:r>
            <w:proofErr w:type="spellStart"/>
            <w:r w:rsidRPr="000339D6">
              <w:rPr>
                <w:rFonts w:eastAsiaTheme="minorEastAsia"/>
                <w:sz w:val="16"/>
                <w:szCs w:val="16"/>
              </w:rPr>
              <w:t>Вурнарского</w:t>
            </w:r>
            <w:proofErr w:type="spellEnd"/>
            <w:r w:rsidRPr="000339D6">
              <w:rPr>
                <w:rFonts w:eastAsiaTheme="minorEastAsia"/>
                <w:sz w:val="16"/>
                <w:szCs w:val="16"/>
              </w:rPr>
              <w:t xml:space="preserve"> </w:t>
            </w:r>
          </w:p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муниципального округа</w:t>
            </w:r>
          </w:p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Чувашской Республики</w:t>
            </w:r>
          </w:p>
        </w:tc>
      </w:tr>
      <w:tr w:rsidR="000339D6" w:rsidRPr="000339D6" w:rsidTr="000339D6">
        <w:tc>
          <w:tcPr>
            <w:tcW w:w="3402" w:type="dxa"/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Дата составления проекта муниципальной  программы:</w:t>
            </w:r>
          </w:p>
        </w:tc>
        <w:tc>
          <w:tcPr>
            <w:tcW w:w="360" w:type="dxa"/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5272" w:type="dxa"/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12 мая 2026 года</w:t>
            </w:r>
          </w:p>
        </w:tc>
      </w:tr>
      <w:tr w:rsidR="000339D6" w:rsidRPr="000339D6" w:rsidTr="000339D6">
        <w:tc>
          <w:tcPr>
            <w:tcW w:w="3402" w:type="dxa"/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lastRenderedPageBreak/>
              <w:t>Непосредственный исполнитель муниципальной программы:</w:t>
            </w:r>
          </w:p>
        </w:tc>
        <w:tc>
          <w:tcPr>
            <w:tcW w:w="360" w:type="dxa"/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5272" w:type="dxa"/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 xml:space="preserve">Отдел культуры, по делам национальностей, физической культуры и спорта администрации </w:t>
            </w:r>
            <w:proofErr w:type="spellStart"/>
            <w:r w:rsidRPr="000339D6">
              <w:rPr>
                <w:rFonts w:eastAsiaTheme="minorEastAsia"/>
                <w:sz w:val="16"/>
                <w:szCs w:val="16"/>
              </w:rPr>
              <w:t>Вурнарского</w:t>
            </w:r>
            <w:proofErr w:type="spellEnd"/>
            <w:r w:rsidRPr="000339D6">
              <w:rPr>
                <w:rFonts w:eastAsiaTheme="minorEastAsia"/>
                <w:sz w:val="16"/>
                <w:szCs w:val="16"/>
              </w:rPr>
              <w:t xml:space="preserve"> муниципального округа</w:t>
            </w:r>
          </w:p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Чувашской Республики Политов С.И. (тел. 2-53-38, e-</w:t>
            </w:r>
            <w:proofErr w:type="spellStart"/>
            <w:r w:rsidRPr="000339D6">
              <w:rPr>
                <w:rFonts w:eastAsiaTheme="minorEastAsia"/>
                <w:sz w:val="16"/>
                <w:szCs w:val="16"/>
              </w:rPr>
              <w:t>mail</w:t>
            </w:r>
            <w:proofErr w:type="spellEnd"/>
            <w:r w:rsidRPr="000339D6">
              <w:rPr>
                <w:rFonts w:eastAsiaTheme="minorEastAsia"/>
                <w:sz w:val="16"/>
                <w:szCs w:val="16"/>
              </w:rPr>
              <w:t xml:space="preserve">: </w:t>
            </w:r>
            <w:proofErr w:type="spellStart"/>
            <w:r w:rsidRPr="000339D6">
              <w:rPr>
                <w:rFonts w:eastAsiaTheme="minorEastAsia"/>
                <w:sz w:val="16"/>
                <w:szCs w:val="16"/>
                <w:lang w:val="en-US"/>
              </w:rPr>
              <w:t>vur</w:t>
            </w:r>
            <w:proofErr w:type="spellEnd"/>
            <w:r w:rsidRPr="000339D6">
              <w:rPr>
                <w:rFonts w:eastAsiaTheme="minorEastAsia"/>
                <w:sz w:val="16"/>
                <w:szCs w:val="16"/>
              </w:rPr>
              <w:t>_</w:t>
            </w:r>
            <w:r w:rsidRPr="000339D6">
              <w:rPr>
                <w:rFonts w:eastAsiaTheme="minorEastAsia"/>
                <w:sz w:val="16"/>
                <w:szCs w:val="16"/>
                <w:lang w:val="en-US"/>
              </w:rPr>
              <w:t>sport</w:t>
            </w:r>
            <w:r w:rsidRPr="000339D6">
              <w:rPr>
                <w:rFonts w:eastAsiaTheme="minorEastAsia"/>
                <w:sz w:val="16"/>
                <w:szCs w:val="16"/>
              </w:rPr>
              <w:t>@</w:t>
            </w:r>
            <w:r w:rsidRPr="000339D6">
              <w:rPr>
                <w:rFonts w:eastAsiaTheme="minorEastAsia"/>
                <w:sz w:val="16"/>
                <w:szCs w:val="16"/>
                <w:lang w:val="en-US"/>
              </w:rPr>
              <w:t>cap</w:t>
            </w:r>
            <w:r w:rsidRPr="000339D6">
              <w:rPr>
                <w:rFonts w:eastAsiaTheme="minorEastAsia"/>
                <w:sz w:val="16"/>
                <w:szCs w:val="16"/>
              </w:rPr>
              <w:t>.</w:t>
            </w:r>
            <w:proofErr w:type="spellStart"/>
            <w:r w:rsidRPr="000339D6">
              <w:rPr>
                <w:rFonts w:eastAsiaTheme="minorEastAsia"/>
                <w:sz w:val="16"/>
                <w:szCs w:val="16"/>
                <w:lang w:val="en-US"/>
              </w:rPr>
              <w:t>ru</w:t>
            </w:r>
            <w:proofErr w:type="spellEnd"/>
            <w:r w:rsidRPr="000339D6">
              <w:rPr>
                <w:rFonts w:eastAsiaTheme="minorEastAsia"/>
                <w:sz w:val="16"/>
                <w:szCs w:val="16"/>
              </w:rPr>
              <w:t>)</w:t>
            </w:r>
          </w:p>
        </w:tc>
      </w:tr>
      <w:tr w:rsidR="000339D6" w:rsidRPr="000339D6" w:rsidTr="000339D6">
        <w:tc>
          <w:tcPr>
            <w:tcW w:w="3402" w:type="dxa"/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 xml:space="preserve">Глава </w:t>
            </w:r>
            <w:proofErr w:type="spellStart"/>
            <w:r w:rsidRPr="000339D6">
              <w:rPr>
                <w:rFonts w:eastAsiaTheme="minorEastAsia"/>
                <w:sz w:val="16"/>
                <w:szCs w:val="16"/>
              </w:rPr>
              <w:t>Вурнарского</w:t>
            </w:r>
            <w:proofErr w:type="spellEnd"/>
            <w:r w:rsidRPr="000339D6">
              <w:rPr>
                <w:rFonts w:eastAsiaTheme="minorEastAsia"/>
                <w:sz w:val="16"/>
                <w:szCs w:val="16"/>
              </w:rPr>
              <w:t xml:space="preserve"> муниципального округа Чувашской Республики</w:t>
            </w:r>
          </w:p>
        </w:tc>
        <w:tc>
          <w:tcPr>
            <w:tcW w:w="360" w:type="dxa"/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5272" w:type="dxa"/>
            <w:vAlign w:val="bottom"/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Н.В. Никандрова</w:t>
            </w:r>
          </w:p>
        </w:tc>
      </w:tr>
    </w:tbl>
    <w:p w:rsidR="000339D6" w:rsidRPr="000339D6" w:rsidRDefault="000339D6" w:rsidP="000339D6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16"/>
          <w:szCs w:val="16"/>
        </w:rPr>
      </w:pPr>
    </w:p>
    <w:p w:rsidR="000339D6" w:rsidRPr="000339D6" w:rsidRDefault="000339D6" w:rsidP="000339D6">
      <w:pPr>
        <w:widowControl w:val="0"/>
        <w:autoSpaceDE w:val="0"/>
        <w:autoSpaceDN w:val="0"/>
        <w:adjustRightInd w:val="0"/>
        <w:jc w:val="center"/>
        <w:outlineLvl w:val="1"/>
        <w:rPr>
          <w:rFonts w:eastAsiaTheme="minorEastAsia"/>
          <w:b/>
          <w:bCs/>
          <w:sz w:val="16"/>
          <w:szCs w:val="16"/>
        </w:rPr>
      </w:pPr>
      <w:r w:rsidRPr="000339D6">
        <w:rPr>
          <w:rFonts w:eastAsiaTheme="minorEastAsia"/>
          <w:b/>
          <w:bCs/>
          <w:sz w:val="16"/>
          <w:szCs w:val="16"/>
        </w:rPr>
        <w:t>Стратегические приоритеты</w:t>
      </w:r>
    </w:p>
    <w:p w:rsidR="000339D6" w:rsidRPr="000339D6" w:rsidRDefault="000339D6" w:rsidP="000339D6">
      <w:pPr>
        <w:widowControl w:val="0"/>
        <w:autoSpaceDE w:val="0"/>
        <w:autoSpaceDN w:val="0"/>
        <w:adjustRightInd w:val="0"/>
        <w:jc w:val="center"/>
        <w:rPr>
          <w:rFonts w:eastAsiaTheme="minorEastAsia"/>
          <w:b/>
          <w:bCs/>
          <w:sz w:val="16"/>
          <w:szCs w:val="16"/>
        </w:rPr>
      </w:pPr>
      <w:r w:rsidRPr="000339D6">
        <w:rPr>
          <w:rFonts w:eastAsiaTheme="minorEastAsia"/>
          <w:b/>
          <w:bCs/>
          <w:sz w:val="16"/>
          <w:szCs w:val="16"/>
        </w:rPr>
        <w:t>в сфере реализации муниципальной   программы</w:t>
      </w:r>
    </w:p>
    <w:p w:rsidR="000339D6" w:rsidRPr="000339D6" w:rsidRDefault="000339D6" w:rsidP="000339D6">
      <w:pPr>
        <w:widowControl w:val="0"/>
        <w:autoSpaceDE w:val="0"/>
        <w:autoSpaceDN w:val="0"/>
        <w:adjustRightInd w:val="0"/>
        <w:jc w:val="center"/>
        <w:rPr>
          <w:rFonts w:eastAsiaTheme="minorEastAsia"/>
          <w:b/>
          <w:bCs/>
          <w:sz w:val="16"/>
          <w:szCs w:val="16"/>
        </w:rPr>
      </w:pPr>
      <w:proofErr w:type="spellStart"/>
      <w:r w:rsidRPr="000339D6">
        <w:rPr>
          <w:rFonts w:eastAsiaTheme="minorEastAsia"/>
          <w:b/>
          <w:bCs/>
          <w:sz w:val="16"/>
          <w:szCs w:val="16"/>
        </w:rPr>
        <w:t>Вурнарского</w:t>
      </w:r>
      <w:proofErr w:type="spellEnd"/>
      <w:r w:rsidRPr="000339D6">
        <w:rPr>
          <w:rFonts w:eastAsiaTheme="minorEastAsia"/>
          <w:b/>
          <w:bCs/>
          <w:sz w:val="16"/>
          <w:szCs w:val="16"/>
        </w:rPr>
        <w:t xml:space="preserve"> муниципального округа Чувашской Республики</w:t>
      </w:r>
    </w:p>
    <w:p w:rsidR="000339D6" w:rsidRPr="000339D6" w:rsidRDefault="000339D6" w:rsidP="000339D6">
      <w:pPr>
        <w:widowControl w:val="0"/>
        <w:autoSpaceDE w:val="0"/>
        <w:autoSpaceDN w:val="0"/>
        <w:adjustRightInd w:val="0"/>
        <w:jc w:val="center"/>
        <w:rPr>
          <w:rFonts w:eastAsiaTheme="minorEastAsia"/>
          <w:b/>
          <w:bCs/>
          <w:sz w:val="16"/>
          <w:szCs w:val="16"/>
        </w:rPr>
      </w:pPr>
      <w:r w:rsidRPr="000339D6">
        <w:rPr>
          <w:rFonts w:eastAsiaTheme="minorEastAsia"/>
          <w:b/>
          <w:bCs/>
          <w:sz w:val="16"/>
          <w:szCs w:val="16"/>
        </w:rPr>
        <w:t>«Развитие физической культуры и спорта»</w:t>
      </w:r>
    </w:p>
    <w:p w:rsidR="000339D6" w:rsidRPr="000339D6" w:rsidRDefault="000339D6" w:rsidP="000339D6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16"/>
          <w:szCs w:val="16"/>
        </w:rPr>
      </w:pPr>
    </w:p>
    <w:p w:rsidR="000339D6" w:rsidRPr="000339D6" w:rsidRDefault="000339D6" w:rsidP="000339D6">
      <w:pPr>
        <w:widowControl w:val="0"/>
        <w:autoSpaceDE w:val="0"/>
        <w:autoSpaceDN w:val="0"/>
        <w:adjustRightInd w:val="0"/>
        <w:jc w:val="center"/>
        <w:outlineLvl w:val="2"/>
        <w:rPr>
          <w:rFonts w:eastAsiaTheme="minorEastAsia"/>
          <w:b/>
          <w:bCs/>
          <w:sz w:val="16"/>
          <w:szCs w:val="16"/>
        </w:rPr>
      </w:pPr>
      <w:r w:rsidRPr="000339D6">
        <w:rPr>
          <w:rFonts w:eastAsiaTheme="minorEastAsia"/>
          <w:b/>
          <w:bCs/>
          <w:sz w:val="16"/>
          <w:szCs w:val="16"/>
        </w:rPr>
        <w:t>I. Оценка текущего состояния сферы реализации муниципальной  программы</w:t>
      </w:r>
    </w:p>
    <w:p w:rsidR="000339D6" w:rsidRPr="000339D6" w:rsidRDefault="000339D6" w:rsidP="000339D6">
      <w:pPr>
        <w:widowControl w:val="0"/>
        <w:autoSpaceDE w:val="0"/>
        <w:autoSpaceDN w:val="0"/>
        <w:adjustRightInd w:val="0"/>
        <w:jc w:val="center"/>
        <w:outlineLvl w:val="2"/>
        <w:rPr>
          <w:rFonts w:eastAsiaTheme="minorEastAsia"/>
          <w:b/>
          <w:bCs/>
          <w:sz w:val="16"/>
          <w:szCs w:val="16"/>
        </w:rPr>
      </w:pPr>
      <w:proofErr w:type="spellStart"/>
      <w:r w:rsidRPr="000339D6">
        <w:rPr>
          <w:rFonts w:eastAsiaTheme="minorEastAsia"/>
          <w:b/>
          <w:bCs/>
          <w:sz w:val="16"/>
          <w:szCs w:val="16"/>
        </w:rPr>
        <w:t>Вурнарского</w:t>
      </w:r>
      <w:proofErr w:type="spellEnd"/>
      <w:r w:rsidRPr="000339D6">
        <w:rPr>
          <w:rFonts w:eastAsiaTheme="minorEastAsia"/>
          <w:b/>
          <w:bCs/>
          <w:sz w:val="16"/>
          <w:szCs w:val="16"/>
        </w:rPr>
        <w:t xml:space="preserve"> муниципального округа Чувашской Республики</w:t>
      </w:r>
    </w:p>
    <w:p w:rsidR="000339D6" w:rsidRPr="000339D6" w:rsidRDefault="000339D6" w:rsidP="000339D6">
      <w:pPr>
        <w:widowControl w:val="0"/>
        <w:autoSpaceDE w:val="0"/>
        <w:autoSpaceDN w:val="0"/>
        <w:adjustRightInd w:val="0"/>
        <w:jc w:val="center"/>
        <w:outlineLvl w:val="2"/>
        <w:rPr>
          <w:rFonts w:eastAsiaTheme="minorEastAsia"/>
          <w:b/>
          <w:bCs/>
          <w:sz w:val="16"/>
          <w:szCs w:val="16"/>
        </w:rPr>
      </w:pPr>
      <w:r w:rsidRPr="000339D6">
        <w:rPr>
          <w:rFonts w:eastAsiaTheme="minorEastAsia"/>
          <w:b/>
          <w:bCs/>
          <w:sz w:val="16"/>
          <w:szCs w:val="16"/>
        </w:rPr>
        <w:t>«Развитие физической культуры и спорта»</w:t>
      </w:r>
    </w:p>
    <w:p w:rsidR="000339D6" w:rsidRPr="000339D6" w:rsidRDefault="000339D6" w:rsidP="000339D6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eastAsiaTheme="minorEastAsia" w:hAnsi="Arial" w:cs="Arial"/>
          <w:b/>
          <w:bCs/>
          <w:sz w:val="16"/>
          <w:szCs w:val="16"/>
        </w:rPr>
      </w:pPr>
    </w:p>
    <w:p w:rsidR="000339D6" w:rsidRPr="000339D6" w:rsidRDefault="000339D6" w:rsidP="000339D6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16"/>
          <w:szCs w:val="16"/>
        </w:rPr>
      </w:pPr>
      <w:proofErr w:type="gramStart"/>
      <w:r w:rsidRPr="000339D6">
        <w:rPr>
          <w:rFonts w:eastAsiaTheme="minorEastAsia"/>
          <w:sz w:val="16"/>
          <w:szCs w:val="16"/>
        </w:rPr>
        <w:t xml:space="preserve">Современное состояние физической культуры и спорта в </w:t>
      </w:r>
      <w:proofErr w:type="spellStart"/>
      <w:r w:rsidRPr="000339D6">
        <w:rPr>
          <w:rFonts w:eastAsiaTheme="minorEastAsia"/>
          <w:sz w:val="16"/>
          <w:szCs w:val="16"/>
        </w:rPr>
        <w:t>Вурнарском</w:t>
      </w:r>
      <w:proofErr w:type="spellEnd"/>
      <w:r w:rsidRPr="000339D6">
        <w:rPr>
          <w:rFonts w:eastAsiaTheme="minorEastAsia"/>
          <w:sz w:val="16"/>
          <w:szCs w:val="16"/>
        </w:rPr>
        <w:t xml:space="preserve"> муниципальном округе Чувашской Республики является результатом реализации государственной политики в сфере физической культуры и спорта в соответствии с указами и поручениями Президента Российской Федерации, Главы Чувашской Республики, реализации государственной </w:t>
      </w:r>
      <w:hyperlink w:anchor="Par42" w:tooltip="ГОСУДАРСТВЕННАЯ ПРОГРАММА" w:history="1">
        <w:r w:rsidRPr="000339D6">
          <w:rPr>
            <w:rFonts w:eastAsiaTheme="minorEastAsia"/>
            <w:color w:val="000000" w:themeColor="text1"/>
            <w:sz w:val="16"/>
            <w:szCs w:val="16"/>
          </w:rPr>
          <w:t>программы</w:t>
        </w:r>
      </w:hyperlink>
      <w:r w:rsidRPr="000339D6">
        <w:rPr>
          <w:rFonts w:eastAsiaTheme="minorEastAsia"/>
          <w:color w:val="000000" w:themeColor="text1"/>
          <w:sz w:val="16"/>
          <w:szCs w:val="16"/>
        </w:rPr>
        <w:t xml:space="preserve"> </w:t>
      </w:r>
      <w:r w:rsidRPr="000339D6">
        <w:rPr>
          <w:rFonts w:eastAsiaTheme="minorEastAsia"/>
          <w:sz w:val="16"/>
          <w:szCs w:val="16"/>
        </w:rPr>
        <w:t>Чувашской Республики «Развитие физической культуры и спорта», утвержденной постановлением Кабинета Министров Чувашской Республики от 12 декабря 2018 г. № 517 (далее также - Государственная</w:t>
      </w:r>
      <w:proofErr w:type="gramEnd"/>
      <w:r w:rsidRPr="000339D6">
        <w:rPr>
          <w:rFonts w:eastAsiaTheme="minorEastAsia"/>
          <w:sz w:val="16"/>
          <w:szCs w:val="16"/>
        </w:rPr>
        <w:t xml:space="preserve"> программа),  и постановлением администрации </w:t>
      </w:r>
      <w:proofErr w:type="spellStart"/>
      <w:r w:rsidRPr="000339D6">
        <w:rPr>
          <w:rFonts w:eastAsiaTheme="minorEastAsia"/>
          <w:sz w:val="16"/>
          <w:szCs w:val="16"/>
        </w:rPr>
        <w:t>Вурнарского</w:t>
      </w:r>
      <w:proofErr w:type="spellEnd"/>
      <w:r w:rsidRPr="000339D6">
        <w:rPr>
          <w:rFonts w:eastAsiaTheme="minorEastAsia"/>
          <w:sz w:val="16"/>
          <w:szCs w:val="16"/>
        </w:rPr>
        <w:t xml:space="preserve"> муниципального округа от 05.04.2023 № 350 «Об утверждении муниципальной   программы </w:t>
      </w:r>
      <w:proofErr w:type="spellStart"/>
      <w:r w:rsidRPr="000339D6">
        <w:rPr>
          <w:rFonts w:eastAsiaTheme="minorEastAsia"/>
          <w:sz w:val="16"/>
          <w:szCs w:val="16"/>
        </w:rPr>
        <w:t>Вурнарского</w:t>
      </w:r>
      <w:proofErr w:type="spellEnd"/>
      <w:r w:rsidRPr="000339D6">
        <w:rPr>
          <w:rFonts w:eastAsiaTheme="minorEastAsia"/>
          <w:sz w:val="16"/>
          <w:szCs w:val="16"/>
        </w:rPr>
        <w:t xml:space="preserve"> муниципального округа Чувашской Республики «Развитие физической культуры и спорта в </w:t>
      </w:r>
      <w:proofErr w:type="spellStart"/>
      <w:r w:rsidRPr="000339D6">
        <w:rPr>
          <w:rFonts w:eastAsiaTheme="minorEastAsia"/>
          <w:sz w:val="16"/>
          <w:szCs w:val="16"/>
        </w:rPr>
        <w:t>Вурнарском</w:t>
      </w:r>
      <w:proofErr w:type="spellEnd"/>
      <w:r w:rsidRPr="000339D6">
        <w:rPr>
          <w:rFonts w:eastAsiaTheme="minorEastAsia"/>
          <w:sz w:val="16"/>
          <w:szCs w:val="16"/>
        </w:rPr>
        <w:t xml:space="preserve"> муниципальном округе Чувашской Республики» и характеризуется следующими результатами.</w:t>
      </w:r>
    </w:p>
    <w:p w:rsidR="000339D6" w:rsidRPr="000339D6" w:rsidRDefault="000339D6" w:rsidP="000339D6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16"/>
          <w:szCs w:val="16"/>
        </w:rPr>
      </w:pPr>
      <w:r w:rsidRPr="000339D6">
        <w:rPr>
          <w:rFonts w:eastAsiaTheme="minorEastAsia"/>
          <w:sz w:val="16"/>
          <w:szCs w:val="16"/>
        </w:rPr>
        <w:t>в Чувашской Республике футбольного манежа при бюджетном учреждении Чувашской Республики дополнительного образования «Спортивная школа по футболу». В 2024 году запланировано начало строительства дворца водных видов спорта на месте аварийного здания бюджетного учреждения Чувашской Республики дополнительного образования «Спортивная школа олимпийского резерва». Значимым достижением Чувашской Республики являются активное строительство и реконструкция объектов спорта, развитие спортивной инфраструктуры, укрепление материально-технической базы учреждений в сфере физической культуры и спорта.</w:t>
      </w:r>
    </w:p>
    <w:p w:rsidR="000339D6" w:rsidRPr="000339D6" w:rsidRDefault="000339D6" w:rsidP="000339D6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16"/>
          <w:szCs w:val="16"/>
        </w:rPr>
      </w:pPr>
      <w:proofErr w:type="gramStart"/>
      <w:r w:rsidRPr="000339D6">
        <w:rPr>
          <w:rFonts w:eastAsiaTheme="minorEastAsia"/>
          <w:sz w:val="16"/>
          <w:szCs w:val="16"/>
        </w:rPr>
        <w:t xml:space="preserve">За 2020 - 2024 годы проведена масштабная работа по развитию спортивной инфраструктуры: построены (реконструированы) 15 футбольных полей и стадионов, региональный центр по хоккею при бюджетном общеобразовательном учреждении Чувашской Республики «Чувашский кадетский корпус Приволжского федерального округа имени Героя Советского Союза </w:t>
      </w:r>
      <w:proofErr w:type="spellStart"/>
      <w:r w:rsidRPr="000339D6">
        <w:rPr>
          <w:rFonts w:eastAsiaTheme="minorEastAsia"/>
          <w:sz w:val="16"/>
          <w:szCs w:val="16"/>
        </w:rPr>
        <w:t>А.В.Кочетова</w:t>
      </w:r>
      <w:proofErr w:type="spellEnd"/>
      <w:r w:rsidRPr="000339D6">
        <w:rPr>
          <w:rFonts w:eastAsiaTheme="minorEastAsia"/>
          <w:sz w:val="16"/>
          <w:szCs w:val="16"/>
        </w:rPr>
        <w:t>», 25-метровый плавательный бассейн в с. Аликово, физкультурно-оздоровительный комплекс «</w:t>
      </w:r>
      <w:proofErr w:type="spellStart"/>
      <w:r w:rsidRPr="000339D6">
        <w:rPr>
          <w:rFonts w:eastAsiaTheme="minorEastAsia"/>
          <w:sz w:val="16"/>
          <w:szCs w:val="16"/>
        </w:rPr>
        <w:t>Унга</w:t>
      </w:r>
      <w:proofErr w:type="spellEnd"/>
      <w:r w:rsidRPr="000339D6">
        <w:rPr>
          <w:rFonts w:eastAsiaTheme="minorEastAsia"/>
          <w:sz w:val="16"/>
          <w:szCs w:val="16"/>
        </w:rPr>
        <w:t>», 4 физкультурно-оздоровительных комплекса открытого типа, специализированный тренажерный зал для республиканской</w:t>
      </w:r>
      <w:proofErr w:type="gramEnd"/>
      <w:r w:rsidRPr="000339D6">
        <w:rPr>
          <w:rFonts w:eastAsiaTheme="minorEastAsia"/>
          <w:sz w:val="16"/>
          <w:szCs w:val="16"/>
        </w:rPr>
        <w:t xml:space="preserve"> спортивной школы по хоккею. До конца 2023 года планируется завершение реконструкции стадиона «Волга» и строительства крытого катка с искусственным льдом в микрорайоне «Новый город», также начато строительство двух значимых объектов - </w:t>
      </w:r>
      <w:proofErr w:type="spellStart"/>
      <w:r w:rsidRPr="000339D6">
        <w:rPr>
          <w:rFonts w:eastAsiaTheme="minorEastAsia"/>
          <w:sz w:val="16"/>
          <w:szCs w:val="16"/>
        </w:rPr>
        <w:t>лыжероллерной</w:t>
      </w:r>
      <w:proofErr w:type="spellEnd"/>
      <w:r w:rsidRPr="000339D6">
        <w:rPr>
          <w:rFonts w:eastAsiaTheme="minorEastAsia"/>
          <w:sz w:val="16"/>
          <w:szCs w:val="16"/>
        </w:rPr>
        <w:t xml:space="preserve"> трассы для Центра зимних видов спорта.</w:t>
      </w:r>
    </w:p>
    <w:p w:rsidR="000339D6" w:rsidRPr="000339D6" w:rsidRDefault="000339D6" w:rsidP="000339D6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16"/>
          <w:szCs w:val="16"/>
        </w:rPr>
      </w:pPr>
      <w:r w:rsidRPr="000339D6">
        <w:rPr>
          <w:rFonts w:eastAsiaTheme="minorEastAsia"/>
          <w:sz w:val="16"/>
          <w:szCs w:val="16"/>
        </w:rPr>
        <w:t xml:space="preserve">В </w:t>
      </w:r>
      <w:proofErr w:type="spellStart"/>
      <w:r w:rsidRPr="000339D6">
        <w:rPr>
          <w:rFonts w:eastAsiaTheme="minorEastAsia"/>
          <w:sz w:val="16"/>
          <w:szCs w:val="16"/>
        </w:rPr>
        <w:t>Вурнарском</w:t>
      </w:r>
      <w:proofErr w:type="spellEnd"/>
      <w:r w:rsidRPr="000339D6">
        <w:rPr>
          <w:rFonts w:eastAsiaTheme="minorEastAsia"/>
          <w:sz w:val="16"/>
          <w:szCs w:val="16"/>
        </w:rPr>
        <w:t xml:space="preserve"> муниципальном округе было построено с 2020- 2024 года: мини-футбольная площадка в парке культуры и отдыха в </w:t>
      </w:r>
      <w:proofErr w:type="spellStart"/>
      <w:r w:rsidRPr="000339D6">
        <w:rPr>
          <w:rFonts w:eastAsiaTheme="minorEastAsia"/>
          <w:sz w:val="16"/>
          <w:szCs w:val="16"/>
        </w:rPr>
        <w:t>п</w:t>
      </w:r>
      <w:proofErr w:type="gramStart"/>
      <w:r w:rsidRPr="000339D6">
        <w:rPr>
          <w:rFonts w:eastAsiaTheme="minorEastAsia"/>
          <w:sz w:val="16"/>
          <w:szCs w:val="16"/>
        </w:rPr>
        <w:t>.В</w:t>
      </w:r>
      <w:proofErr w:type="gramEnd"/>
      <w:r w:rsidRPr="000339D6">
        <w:rPr>
          <w:rFonts w:eastAsiaTheme="minorEastAsia"/>
          <w:sz w:val="16"/>
          <w:szCs w:val="16"/>
        </w:rPr>
        <w:t>урнары</w:t>
      </w:r>
      <w:proofErr w:type="spellEnd"/>
      <w:r w:rsidRPr="000339D6">
        <w:rPr>
          <w:rFonts w:eastAsiaTheme="minorEastAsia"/>
          <w:sz w:val="16"/>
          <w:szCs w:val="16"/>
        </w:rPr>
        <w:t xml:space="preserve">, спортивная площадка на территории МБОУ «ВСОШ №1 им. И.Н. Никифорова, спортивные площадки на территории МБОУ «ВСОШ №2» п. Вурнары, восстановлена освященная лыжная трасса по </w:t>
      </w:r>
      <w:proofErr w:type="spellStart"/>
      <w:r w:rsidRPr="000339D6">
        <w:rPr>
          <w:rFonts w:eastAsiaTheme="minorEastAsia"/>
          <w:sz w:val="16"/>
          <w:szCs w:val="16"/>
        </w:rPr>
        <w:t>ул.Ветеринарная</w:t>
      </w:r>
      <w:proofErr w:type="spellEnd"/>
      <w:r w:rsidRPr="000339D6">
        <w:rPr>
          <w:rFonts w:eastAsiaTheme="minorEastAsia"/>
          <w:sz w:val="16"/>
          <w:szCs w:val="16"/>
        </w:rPr>
        <w:t xml:space="preserve"> </w:t>
      </w:r>
      <w:proofErr w:type="spellStart"/>
      <w:r w:rsidRPr="000339D6">
        <w:rPr>
          <w:rFonts w:eastAsiaTheme="minorEastAsia"/>
          <w:sz w:val="16"/>
          <w:szCs w:val="16"/>
        </w:rPr>
        <w:t>п.Вурнары</w:t>
      </w:r>
      <w:proofErr w:type="spellEnd"/>
      <w:r w:rsidRPr="000339D6">
        <w:rPr>
          <w:rFonts w:eastAsiaTheme="minorEastAsia"/>
          <w:sz w:val="16"/>
          <w:szCs w:val="16"/>
        </w:rPr>
        <w:t>.</w:t>
      </w:r>
    </w:p>
    <w:p w:rsidR="000339D6" w:rsidRPr="000339D6" w:rsidRDefault="000339D6" w:rsidP="000339D6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16"/>
          <w:szCs w:val="16"/>
        </w:rPr>
      </w:pPr>
      <w:proofErr w:type="gramStart"/>
      <w:r w:rsidRPr="000339D6">
        <w:rPr>
          <w:rFonts w:eastAsiaTheme="minorEastAsia"/>
          <w:sz w:val="16"/>
          <w:szCs w:val="16"/>
        </w:rPr>
        <w:t xml:space="preserve">Общее количество спортивных сооружений в 2023 году 136 объектов, включая 1 стадион, 81 плоскостное сооружение, 30 спортивных залов, 1 плавательный бассейн, 2 лыжные базы, 1 объект с искусственным льдом, 3 объектов для стрелковых видов спорта, Обеспеченность спортивными сооружениями в </w:t>
      </w:r>
      <w:proofErr w:type="spellStart"/>
      <w:r w:rsidRPr="000339D6">
        <w:rPr>
          <w:rFonts w:eastAsiaTheme="minorEastAsia"/>
          <w:sz w:val="16"/>
          <w:szCs w:val="16"/>
        </w:rPr>
        <w:t>Вурнарском</w:t>
      </w:r>
      <w:proofErr w:type="spellEnd"/>
      <w:r w:rsidRPr="000339D6">
        <w:rPr>
          <w:rFonts w:eastAsiaTheme="minorEastAsia"/>
          <w:sz w:val="16"/>
          <w:szCs w:val="16"/>
        </w:rPr>
        <w:t xml:space="preserve"> муниципальном округе Чувашской Республике по итогам 2023 года составила 95,8 процента.</w:t>
      </w:r>
      <w:proofErr w:type="gramEnd"/>
    </w:p>
    <w:p w:rsidR="000339D6" w:rsidRPr="000339D6" w:rsidRDefault="000339D6" w:rsidP="000339D6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16"/>
          <w:szCs w:val="16"/>
        </w:rPr>
      </w:pPr>
      <w:r w:rsidRPr="000339D6">
        <w:rPr>
          <w:rFonts w:eastAsiaTheme="minorEastAsia"/>
          <w:sz w:val="16"/>
          <w:szCs w:val="16"/>
        </w:rPr>
        <w:t xml:space="preserve">Эффективным инструментом спортивного и военно-патриотического воспитания детей и молодежи является реализация Всероссийского физкультурно-спортивного комплекса «Готов к труду и обороне» (ГТО) (далее также - комплекс ГТО, ГТО). За 10 лет к возрожденному Президентом России </w:t>
      </w:r>
      <w:proofErr w:type="spellStart"/>
      <w:r w:rsidRPr="000339D6">
        <w:rPr>
          <w:rFonts w:eastAsiaTheme="minorEastAsia"/>
          <w:sz w:val="16"/>
          <w:szCs w:val="16"/>
        </w:rPr>
        <w:t>В.В.Путиным</w:t>
      </w:r>
      <w:proofErr w:type="spellEnd"/>
      <w:r w:rsidRPr="000339D6">
        <w:rPr>
          <w:rFonts w:eastAsiaTheme="minorEastAsia"/>
          <w:sz w:val="16"/>
          <w:szCs w:val="16"/>
        </w:rPr>
        <w:t xml:space="preserve"> комплексу ГТО присоединились более 8456 жителей </w:t>
      </w:r>
      <w:proofErr w:type="spellStart"/>
      <w:r w:rsidRPr="000339D6">
        <w:rPr>
          <w:rFonts w:eastAsiaTheme="minorEastAsia"/>
          <w:sz w:val="16"/>
          <w:szCs w:val="16"/>
        </w:rPr>
        <w:t>Вурнарского</w:t>
      </w:r>
      <w:proofErr w:type="spellEnd"/>
      <w:r w:rsidRPr="000339D6">
        <w:rPr>
          <w:rFonts w:eastAsiaTheme="minorEastAsia"/>
          <w:sz w:val="16"/>
          <w:szCs w:val="16"/>
        </w:rPr>
        <w:t xml:space="preserve"> муниципального округа. Для организации сдачи нормативов ГТО в </w:t>
      </w:r>
      <w:proofErr w:type="spellStart"/>
      <w:r w:rsidRPr="000339D6">
        <w:rPr>
          <w:rFonts w:eastAsiaTheme="minorEastAsia"/>
          <w:sz w:val="16"/>
          <w:szCs w:val="16"/>
        </w:rPr>
        <w:t>Вурнарском</w:t>
      </w:r>
      <w:proofErr w:type="spellEnd"/>
      <w:r w:rsidRPr="000339D6">
        <w:rPr>
          <w:rFonts w:eastAsiaTheme="minorEastAsia"/>
          <w:sz w:val="16"/>
          <w:szCs w:val="16"/>
        </w:rPr>
        <w:t xml:space="preserve"> муниципальном округе в 2021 году построена площадка ГТО.  По итогам III квартала 2024 года Чувашская Республика в рейтинге реализации комплекса ГТО занимает 8 место среди субъектов Российской Федерации и первое место среди регионов Приволжского федерального округа.</w:t>
      </w:r>
    </w:p>
    <w:p w:rsidR="000339D6" w:rsidRPr="000339D6" w:rsidRDefault="000339D6" w:rsidP="000339D6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16"/>
          <w:szCs w:val="16"/>
        </w:rPr>
      </w:pPr>
      <w:r w:rsidRPr="000339D6">
        <w:rPr>
          <w:rFonts w:eastAsiaTheme="minorEastAsia"/>
          <w:sz w:val="16"/>
          <w:szCs w:val="16"/>
        </w:rPr>
        <w:t xml:space="preserve">Ежегодно в округе проводится более 60 официальных физкультурно-спортивных мероприятий. Команды </w:t>
      </w:r>
      <w:proofErr w:type="spellStart"/>
      <w:r w:rsidRPr="000339D6">
        <w:rPr>
          <w:rFonts w:eastAsiaTheme="minorEastAsia"/>
          <w:sz w:val="16"/>
          <w:szCs w:val="16"/>
        </w:rPr>
        <w:t>Вурнарского</w:t>
      </w:r>
      <w:proofErr w:type="spellEnd"/>
      <w:r w:rsidRPr="000339D6">
        <w:rPr>
          <w:rFonts w:eastAsiaTheme="minorEastAsia"/>
          <w:sz w:val="16"/>
          <w:szCs w:val="16"/>
        </w:rPr>
        <w:t xml:space="preserve"> муниципального округа участвовали в более 40 республиканских мероприятий, 7 всероссийских и межрегиональных соревнованиях. В </w:t>
      </w:r>
      <w:proofErr w:type="spellStart"/>
      <w:r w:rsidRPr="000339D6">
        <w:rPr>
          <w:rFonts w:eastAsiaTheme="minorEastAsia"/>
          <w:sz w:val="16"/>
          <w:szCs w:val="16"/>
        </w:rPr>
        <w:t>Вурнарском</w:t>
      </w:r>
      <w:proofErr w:type="spellEnd"/>
      <w:r w:rsidRPr="000339D6">
        <w:rPr>
          <w:rFonts w:eastAsiaTheme="minorEastAsia"/>
          <w:sz w:val="16"/>
          <w:szCs w:val="16"/>
        </w:rPr>
        <w:t xml:space="preserve"> муниципальном округе организованы и проведены на высоком уровне значимые спортивные соревнования: «День зимних видов спорта» (2024 год), в которых приняли участие около 1,5 тыс. спортсменов, массовые мероприятия для различных групп населения «Лыжня России», «Кросс Нации»,  и другие.</w:t>
      </w:r>
    </w:p>
    <w:p w:rsidR="000339D6" w:rsidRPr="000339D6" w:rsidRDefault="000339D6" w:rsidP="000339D6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16"/>
          <w:szCs w:val="16"/>
        </w:rPr>
      </w:pPr>
      <w:proofErr w:type="gramStart"/>
      <w:r w:rsidRPr="000339D6">
        <w:rPr>
          <w:rFonts w:eastAsiaTheme="minorEastAsia"/>
          <w:sz w:val="16"/>
          <w:szCs w:val="16"/>
        </w:rPr>
        <w:t xml:space="preserve">В связи со вступлением в силу с 1 января 2023 г. Федерального закона «О внесении изменений в Федеральный закон «О физической культуре и спорте в Российской Федерации» и Федеральный закон «Об образовании в Российской Федерации» в Чувашской Республике и в </w:t>
      </w:r>
      <w:proofErr w:type="spellStart"/>
      <w:r w:rsidRPr="000339D6">
        <w:rPr>
          <w:rFonts w:eastAsiaTheme="minorEastAsia"/>
          <w:sz w:val="16"/>
          <w:szCs w:val="16"/>
        </w:rPr>
        <w:t>Вурнарском</w:t>
      </w:r>
      <w:proofErr w:type="spellEnd"/>
      <w:r w:rsidRPr="000339D6">
        <w:rPr>
          <w:rFonts w:eastAsiaTheme="minorEastAsia"/>
          <w:sz w:val="16"/>
          <w:szCs w:val="16"/>
        </w:rPr>
        <w:t xml:space="preserve"> муниципальном округе была проведена работа по переводу организаций спортивной подготовки в систему дополнительного образования.</w:t>
      </w:r>
      <w:proofErr w:type="gramEnd"/>
      <w:r w:rsidRPr="000339D6">
        <w:rPr>
          <w:rFonts w:eastAsiaTheme="minorEastAsia"/>
          <w:sz w:val="16"/>
          <w:szCs w:val="16"/>
        </w:rPr>
        <w:t xml:space="preserve"> МАУ ДО ДЮСШ ФСК  «Рассвет» </w:t>
      </w:r>
      <w:proofErr w:type="gramStart"/>
      <w:r w:rsidRPr="000339D6">
        <w:rPr>
          <w:rFonts w:eastAsiaTheme="minorEastAsia"/>
          <w:sz w:val="16"/>
          <w:szCs w:val="16"/>
        </w:rPr>
        <w:t>преобразована</w:t>
      </w:r>
      <w:proofErr w:type="gramEnd"/>
      <w:r w:rsidRPr="000339D6">
        <w:rPr>
          <w:rFonts w:eastAsiaTheme="minorEastAsia"/>
          <w:sz w:val="16"/>
          <w:szCs w:val="16"/>
        </w:rPr>
        <w:t xml:space="preserve"> в МАУ ДО «СШ «Рассвет».</w:t>
      </w:r>
    </w:p>
    <w:p w:rsidR="000339D6" w:rsidRPr="000339D6" w:rsidRDefault="000339D6" w:rsidP="000339D6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16"/>
          <w:szCs w:val="16"/>
        </w:rPr>
      </w:pPr>
      <w:r w:rsidRPr="000339D6">
        <w:rPr>
          <w:rFonts w:eastAsiaTheme="minorEastAsia"/>
          <w:sz w:val="16"/>
          <w:szCs w:val="16"/>
        </w:rPr>
        <w:t xml:space="preserve">В настоящее время подготовку спортивного резерва и развитие спорта высших достижений на территории </w:t>
      </w:r>
      <w:proofErr w:type="spellStart"/>
      <w:r w:rsidRPr="000339D6">
        <w:rPr>
          <w:rFonts w:eastAsiaTheme="minorEastAsia"/>
          <w:sz w:val="16"/>
          <w:szCs w:val="16"/>
        </w:rPr>
        <w:t>Вурнарского</w:t>
      </w:r>
      <w:proofErr w:type="spellEnd"/>
      <w:r w:rsidRPr="000339D6">
        <w:rPr>
          <w:rFonts w:eastAsiaTheme="minorEastAsia"/>
          <w:sz w:val="16"/>
          <w:szCs w:val="16"/>
        </w:rPr>
        <w:t xml:space="preserve"> муниципального округа обеспечивает МАУ ДО «СШ «Рассвет».</w:t>
      </w:r>
    </w:p>
    <w:p w:rsidR="000339D6" w:rsidRPr="000339D6" w:rsidRDefault="000339D6" w:rsidP="000339D6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16"/>
          <w:szCs w:val="16"/>
        </w:rPr>
      </w:pPr>
      <w:r w:rsidRPr="000339D6">
        <w:rPr>
          <w:rFonts w:eastAsiaTheme="minorEastAsia"/>
          <w:sz w:val="16"/>
          <w:szCs w:val="16"/>
        </w:rPr>
        <w:t xml:space="preserve">Всего в </w:t>
      </w:r>
      <w:proofErr w:type="spellStart"/>
      <w:r w:rsidRPr="000339D6">
        <w:rPr>
          <w:rFonts w:eastAsiaTheme="minorEastAsia"/>
          <w:sz w:val="16"/>
          <w:szCs w:val="16"/>
        </w:rPr>
        <w:t>Вурнарском</w:t>
      </w:r>
      <w:proofErr w:type="spellEnd"/>
      <w:r w:rsidRPr="000339D6">
        <w:rPr>
          <w:rFonts w:eastAsiaTheme="minorEastAsia"/>
          <w:sz w:val="16"/>
          <w:szCs w:val="16"/>
        </w:rPr>
        <w:t xml:space="preserve"> муниципальном округе численность работников в сфере физической культуры и спорта составляет 60 человек, из них тренеров-преподавателей – 18 человек. </w:t>
      </w:r>
    </w:p>
    <w:p w:rsidR="000339D6" w:rsidRPr="000339D6" w:rsidRDefault="000339D6" w:rsidP="000339D6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16"/>
          <w:szCs w:val="16"/>
        </w:rPr>
      </w:pPr>
      <w:r w:rsidRPr="000339D6">
        <w:rPr>
          <w:rFonts w:eastAsiaTheme="minorEastAsia"/>
          <w:sz w:val="16"/>
          <w:szCs w:val="16"/>
        </w:rPr>
        <w:t xml:space="preserve">В Чувашской Республике проводится масштабная работа по </w:t>
      </w:r>
      <w:proofErr w:type="spellStart"/>
      <w:r w:rsidRPr="000339D6">
        <w:rPr>
          <w:rFonts w:eastAsiaTheme="minorEastAsia"/>
          <w:sz w:val="16"/>
          <w:szCs w:val="16"/>
        </w:rPr>
        <w:t>цифровизации</w:t>
      </w:r>
      <w:proofErr w:type="spellEnd"/>
      <w:r w:rsidRPr="000339D6">
        <w:rPr>
          <w:rFonts w:eastAsiaTheme="minorEastAsia"/>
          <w:sz w:val="16"/>
          <w:szCs w:val="16"/>
        </w:rPr>
        <w:t xml:space="preserve"> сферы физической культуры и спорта. С февраля 2020 года начата работа в автоматизированной информационной системе «Мой спорт» (далее - АИС «Мой спорт»), которая интегрирована с государственной информационной системой «Единая цифровая платформа «Физическая культура и спорт». По итогам 2023 года по внедрению </w:t>
      </w:r>
      <w:proofErr w:type="spellStart"/>
      <w:r w:rsidRPr="000339D6">
        <w:rPr>
          <w:rFonts w:eastAsiaTheme="minorEastAsia"/>
          <w:sz w:val="16"/>
          <w:szCs w:val="16"/>
        </w:rPr>
        <w:lastRenderedPageBreak/>
        <w:t>цифровизации</w:t>
      </w:r>
      <w:proofErr w:type="spellEnd"/>
      <w:r w:rsidRPr="000339D6">
        <w:rPr>
          <w:rFonts w:eastAsiaTheme="minorEastAsia"/>
          <w:sz w:val="16"/>
          <w:szCs w:val="16"/>
        </w:rPr>
        <w:t xml:space="preserve"> сферы физической культуры и спорта </w:t>
      </w:r>
      <w:proofErr w:type="spellStart"/>
      <w:r w:rsidRPr="000339D6">
        <w:rPr>
          <w:rFonts w:eastAsiaTheme="minorEastAsia"/>
          <w:sz w:val="16"/>
          <w:szCs w:val="16"/>
        </w:rPr>
        <w:t>Вурнарский</w:t>
      </w:r>
      <w:proofErr w:type="spellEnd"/>
      <w:r w:rsidRPr="000339D6">
        <w:rPr>
          <w:rFonts w:eastAsiaTheme="minorEastAsia"/>
          <w:sz w:val="16"/>
          <w:szCs w:val="16"/>
        </w:rPr>
        <w:t xml:space="preserve"> муниципальный округ занимает 3 место в Чувашской Республике. Ведутся  расписание и журналы в системе АИС «Мой спорт» для анализа подготовки и спортивных достижений своих воспитанников, ведут в указанной системе работу по формированию календарного плана официальных физкультурных мероприятий и спортивных мероприятий и размещению результатов спортивных соревнований.</w:t>
      </w:r>
    </w:p>
    <w:p w:rsidR="000339D6" w:rsidRPr="000339D6" w:rsidRDefault="000339D6" w:rsidP="000339D6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16"/>
          <w:szCs w:val="16"/>
        </w:rPr>
      </w:pPr>
      <w:r w:rsidRPr="000339D6">
        <w:rPr>
          <w:rFonts w:eastAsiaTheme="minorEastAsia"/>
          <w:sz w:val="16"/>
          <w:szCs w:val="16"/>
        </w:rPr>
        <w:t>Принятые меры способствовали формированию у граждан устойчивого положительного отношения к ведению здорового образа жизни.</w:t>
      </w:r>
    </w:p>
    <w:p w:rsidR="000339D6" w:rsidRPr="000339D6" w:rsidRDefault="000339D6" w:rsidP="000339D6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16"/>
          <w:szCs w:val="16"/>
        </w:rPr>
      </w:pPr>
      <w:r w:rsidRPr="000339D6">
        <w:rPr>
          <w:rFonts w:eastAsiaTheme="minorEastAsia"/>
          <w:sz w:val="16"/>
          <w:szCs w:val="16"/>
        </w:rPr>
        <w:t xml:space="preserve">Сегодня каждый второй житель </w:t>
      </w:r>
      <w:proofErr w:type="spellStart"/>
      <w:r w:rsidRPr="000339D6">
        <w:rPr>
          <w:rFonts w:eastAsiaTheme="minorEastAsia"/>
          <w:sz w:val="16"/>
          <w:szCs w:val="16"/>
        </w:rPr>
        <w:t>Вурнарского</w:t>
      </w:r>
      <w:proofErr w:type="spellEnd"/>
      <w:r w:rsidRPr="000339D6">
        <w:rPr>
          <w:rFonts w:eastAsiaTheme="minorEastAsia"/>
          <w:sz w:val="16"/>
          <w:szCs w:val="16"/>
        </w:rPr>
        <w:t xml:space="preserve"> муниципального округа ведет активный образ жизни - доля физически активных граждан в 2024 году (по предварительной оценке) составит 60,5 процентов, по сравнению с 2022 годом данный показатель увеличится на 8 процентов. </w:t>
      </w:r>
    </w:p>
    <w:p w:rsidR="000339D6" w:rsidRPr="000339D6" w:rsidRDefault="000339D6" w:rsidP="000339D6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16"/>
          <w:szCs w:val="16"/>
        </w:rPr>
      </w:pPr>
      <w:r w:rsidRPr="000339D6">
        <w:rPr>
          <w:rFonts w:eastAsiaTheme="minorEastAsia"/>
          <w:sz w:val="16"/>
          <w:szCs w:val="16"/>
        </w:rPr>
        <w:t>Вместе с тем сохраняется ряд проблем, требующих решения.</w:t>
      </w:r>
    </w:p>
    <w:p w:rsidR="000339D6" w:rsidRPr="000339D6" w:rsidRDefault="000339D6" w:rsidP="000339D6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16"/>
          <w:szCs w:val="16"/>
        </w:rPr>
      </w:pPr>
      <w:r w:rsidRPr="000339D6">
        <w:rPr>
          <w:rFonts w:eastAsiaTheme="minorEastAsia"/>
          <w:sz w:val="16"/>
          <w:szCs w:val="16"/>
        </w:rPr>
        <w:t>Среди граждан, систематически занимающихся физической культурой и спортом, преобладает преимущественно дети и молодежь в возрасте до 29 лет. Сохраняется недостаточный уровень вовлеченности населения среднего и старшего возраста в занятия физической культурой и спортом (48,5 и 20,5 процента соответственно).</w:t>
      </w:r>
    </w:p>
    <w:p w:rsidR="000339D6" w:rsidRPr="000339D6" w:rsidRDefault="000339D6" w:rsidP="000339D6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16"/>
          <w:szCs w:val="16"/>
        </w:rPr>
      </w:pPr>
      <w:r w:rsidRPr="000339D6">
        <w:rPr>
          <w:rFonts w:eastAsiaTheme="minorEastAsia"/>
          <w:sz w:val="16"/>
          <w:szCs w:val="16"/>
        </w:rPr>
        <w:t>Невысокая доля юношей призывного возраста имеют необходимый уровень физической подготовки.</w:t>
      </w:r>
    </w:p>
    <w:p w:rsidR="000339D6" w:rsidRPr="000339D6" w:rsidRDefault="000339D6" w:rsidP="000339D6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16"/>
          <w:szCs w:val="16"/>
        </w:rPr>
      </w:pPr>
      <w:r w:rsidRPr="000339D6">
        <w:rPr>
          <w:rFonts w:eastAsiaTheme="minorEastAsia"/>
          <w:sz w:val="16"/>
          <w:szCs w:val="16"/>
        </w:rPr>
        <w:t>Отмечается недостаточность спортивной инфраструктуры. В ходе реализации законодательства о гармонизации работы спортивных школ при получении лицензий на осуществление образовательной деятельности все более актуальной становится необходимость приведения объектов спорта в нормативное состояние.</w:t>
      </w:r>
    </w:p>
    <w:p w:rsidR="000339D6" w:rsidRPr="000339D6" w:rsidRDefault="000339D6" w:rsidP="000339D6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16"/>
          <w:szCs w:val="16"/>
        </w:rPr>
      </w:pPr>
      <w:r w:rsidRPr="000339D6">
        <w:rPr>
          <w:rFonts w:eastAsiaTheme="minorEastAsia"/>
          <w:sz w:val="16"/>
          <w:szCs w:val="16"/>
        </w:rPr>
        <w:t>Необходимо стимулировать повышение инвестиционной привлекательности сферы физической культуры и спорта, в том числе путем развития предпринимательства и государственно-частного (</w:t>
      </w:r>
      <w:proofErr w:type="spellStart"/>
      <w:r w:rsidRPr="000339D6">
        <w:rPr>
          <w:rFonts w:eastAsiaTheme="minorEastAsia"/>
          <w:sz w:val="16"/>
          <w:szCs w:val="16"/>
        </w:rPr>
        <w:t>муниципально</w:t>
      </w:r>
      <w:proofErr w:type="spellEnd"/>
      <w:r w:rsidRPr="000339D6">
        <w:rPr>
          <w:rFonts w:eastAsiaTheme="minorEastAsia"/>
          <w:sz w:val="16"/>
          <w:szCs w:val="16"/>
        </w:rPr>
        <w:t>-частного) партнерства.</w:t>
      </w:r>
    </w:p>
    <w:p w:rsidR="000339D6" w:rsidRPr="000339D6" w:rsidRDefault="000339D6" w:rsidP="000339D6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16"/>
          <w:szCs w:val="16"/>
        </w:rPr>
      </w:pPr>
      <w:r w:rsidRPr="000339D6">
        <w:rPr>
          <w:rFonts w:eastAsiaTheme="minorEastAsia"/>
          <w:sz w:val="16"/>
          <w:szCs w:val="16"/>
        </w:rPr>
        <w:t>Ключевыми вызовами для сферы физической культуры и спорта являются:</w:t>
      </w:r>
    </w:p>
    <w:p w:rsidR="000339D6" w:rsidRPr="000339D6" w:rsidRDefault="000339D6" w:rsidP="000339D6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16"/>
          <w:szCs w:val="16"/>
        </w:rPr>
      </w:pPr>
      <w:r w:rsidRPr="000339D6">
        <w:rPr>
          <w:rFonts w:eastAsiaTheme="minorEastAsia"/>
          <w:sz w:val="16"/>
          <w:szCs w:val="16"/>
        </w:rPr>
        <w:t>возросшие требования к увеличению продолжительности социально и экономически активной жизни и вовлеченности в занятия физической культурой и спортом граждан средней и старшей возрастных групп;</w:t>
      </w:r>
    </w:p>
    <w:p w:rsidR="000339D6" w:rsidRPr="000339D6" w:rsidRDefault="000339D6" w:rsidP="000339D6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16"/>
          <w:szCs w:val="16"/>
        </w:rPr>
      </w:pPr>
      <w:r w:rsidRPr="000339D6">
        <w:rPr>
          <w:rFonts w:eastAsiaTheme="minorEastAsia"/>
          <w:sz w:val="16"/>
          <w:szCs w:val="16"/>
        </w:rPr>
        <w:t xml:space="preserve">увеличение числа граждан, нуждающихся в оздоровлении посредством физической культуры и спорта, в том числе вследствие перенесенных заболеваний, вызванных новой </w:t>
      </w:r>
      <w:proofErr w:type="spellStart"/>
      <w:r w:rsidRPr="000339D6">
        <w:rPr>
          <w:rFonts w:eastAsiaTheme="minorEastAsia"/>
          <w:sz w:val="16"/>
          <w:szCs w:val="16"/>
        </w:rPr>
        <w:t>коронавирусной</w:t>
      </w:r>
      <w:proofErr w:type="spellEnd"/>
      <w:r w:rsidRPr="000339D6">
        <w:rPr>
          <w:rFonts w:eastAsiaTheme="minorEastAsia"/>
          <w:sz w:val="16"/>
          <w:szCs w:val="16"/>
        </w:rPr>
        <w:t xml:space="preserve"> инфекцией (COVID-19);</w:t>
      </w:r>
    </w:p>
    <w:p w:rsidR="000339D6" w:rsidRPr="000339D6" w:rsidRDefault="000339D6" w:rsidP="000339D6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16"/>
          <w:szCs w:val="16"/>
        </w:rPr>
      </w:pPr>
      <w:r w:rsidRPr="000339D6">
        <w:rPr>
          <w:rFonts w:eastAsiaTheme="minorEastAsia"/>
          <w:sz w:val="16"/>
          <w:szCs w:val="16"/>
        </w:rPr>
        <w:t>возросшие требования к уровню физической подготовленности допризывной молодежи как фактору обеспечения боеготовности Вооруженных сил Российской Федерации;</w:t>
      </w:r>
    </w:p>
    <w:p w:rsidR="000339D6" w:rsidRPr="000339D6" w:rsidRDefault="000339D6" w:rsidP="000339D6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16"/>
          <w:szCs w:val="16"/>
        </w:rPr>
      </w:pPr>
      <w:r w:rsidRPr="000339D6">
        <w:rPr>
          <w:rFonts w:eastAsiaTheme="minorEastAsia"/>
          <w:sz w:val="16"/>
          <w:szCs w:val="16"/>
        </w:rPr>
        <w:t>наличие региональных диспропорций в обеспеченности населения физкультурно-спортивной инфраструктурой;</w:t>
      </w:r>
    </w:p>
    <w:p w:rsidR="000339D6" w:rsidRPr="000339D6" w:rsidRDefault="000339D6" w:rsidP="000339D6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16"/>
          <w:szCs w:val="16"/>
        </w:rPr>
      </w:pPr>
      <w:r w:rsidRPr="000339D6">
        <w:rPr>
          <w:rFonts w:eastAsiaTheme="minorEastAsia"/>
          <w:sz w:val="16"/>
          <w:szCs w:val="16"/>
        </w:rPr>
        <w:t>рост глобальной конкуренции в спорте высших достижений и использование нового технологического уклада, углубленных знаний, передовых цифровых технологий и лучших практик как приоритетных направлений спортивного лидерства;</w:t>
      </w:r>
    </w:p>
    <w:p w:rsidR="000339D6" w:rsidRPr="000339D6" w:rsidRDefault="000339D6" w:rsidP="000339D6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16"/>
          <w:szCs w:val="16"/>
        </w:rPr>
      </w:pPr>
      <w:r w:rsidRPr="000339D6">
        <w:rPr>
          <w:rFonts w:eastAsiaTheme="minorEastAsia"/>
          <w:sz w:val="16"/>
          <w:szCs w:val="16"/>
        </w:rPr>
        <w:t>недостаточная ресурсная обеспеченность сферы физической культуры и спорта, в том числе системы профессионального образования;</w:t>
      </w:r>
    </w:p>
    <w:p w:rsidR="000339D6" w:rsidRPr="000339D6" w:rsidRDefault="000339D6" w:rsidP="000339D6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16"/>
          <w:szCs w:val="16"/>
        </w:rPr>
      </w:pPr>
      <w:r w:rsidRPr="000339D6">
        <w:rPr>
          <w:rFonts w:eastAsiaTheme="minorEastAsia"/>
          <w:sz w:val="16"/>
          <w:szCs w:val="16"/>
        </w:rPr>
        <w:t>экономия граждан на занятиях физической культурой и спортом.</w:t>
      </w:r>
    </w:p>
    <w:p w:rsidR="000339D6" w:rsidRPr="000339D6" w:rsidRDefault="000339D6" w:rsidP="000339D6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16"/>
          <w:szCs w:val="16"/>
        </w:rPr>
      </w:pPr>
      <w:r w:rsidRPr="000339D6">
        <w:rPr>
          <w:rFonts w:eastAsiaTheme="minorEastAsia"/>
          <w:sz w:val="16"/>
          <w:szCs w:val="16"/>
        </w:rPr>
        <w:t>К основным рискам реализации муниципальной программы относятся:</w:t>
      </w:r>
    </w:p>
    <w:p w:rsidR="000339D6" w:rsidRPr="000339D6" w:rsidRDefault="000339D6" w:rsidP="000339D6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16"/>
          <w:szCs w:val="16"/>
        </w:rPr>
      </w:pPr>
      <w:r w:rsidRPr="000339D6">
        <w:rPr>
          <w:rFonts w:eastAsiaTheme="minorEastAsia"/>
          <w:sz w:val="16"/>
          <w:szCs w:val="16"/>
        </w:rPr>
        <w:t>финансовые риски, связанные с возможным отсутствием необходимого финансового обеспечения мероприятий и низкой инвестиционной привлекательностью отдельных проектов и программ;</w:t>
      </w:r>
    </w:p>
    <w:p w:rsidR="000339D6" w:rsidRPr="000339D6" w:rsidRDefault="000339D6" w:rsidP="000339D6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16"/>
          <w:szCs w:val="16"/>
        </w:rPr>
      </w:pPr>
      <w:r w:rsidRPr="000339D6">
        <w:rPr>
          <w:rFonts w:eastAsiaTheme="minorEastAsia"/>
          <w:sz w:val="16"/>
          <w:szCs w:val="16"/>
        </w:rPr>
        <w:t>рыночные риски, связанные в первую очередь с изменениями в структуре доходов граждан и падением спроса на услуги в сфере физической культуры и спорта;</w:t>
      </w:r>
    </w:p>
    <w:p w:rsidR="000339D6" w:rsidRPr="000339D6" w:rsidRDefault="000339D6" w:rsidP="000339D6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16"/>
          <w:szCs w:val="16"/>
        </w:rPr>
      </w:pPr>
      <w:r w:rsidRPr="000339D6">
        <w:rPr>
          <w:rFonts w:eastAsiaTheme="minorEastAsia"/>
          <w:sz w:val="16"/>
          <w:szCs w:val="16"/>
        </w:rPr>
        <w:t>административные риски, связанные с недостаточной эффективностью взаимодействия между исполнителями муниципальной программы.</w:t>
      </w:r>
    </w:p>
    <w:p w:rsidR="000339D6" w:rsidRPr="000339D6" w:rsidRDefault="000339D6" w:rsidP="000339D6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16"/>
          <w:szCs w:val="16"/>
        </w:rPr>
      </w:pPr>
      <w:r w:rsidRPr="000339D6">
        <w:rPr>
          <w:rFonts w:eastAsiaTheme="minorEastAsia"/>
          <w:sz w:val="16"/>
          <w:szCs w:val="16"/>
        </w:rPr>
        <w:t>Важнейшими условиями успешной реализации муниципальной программы являются минимизация указанных рисков, эффективный мониторинг выполнения намеченных мероприятий, принятие оперативных мер по корректировке приоритетных результатов и показателей муниципальной программы.</w:t>
      </w:r>
    </w:p>
    <w:p w:rsidR="000339D6" w:rsidRPr="000339D6" w:rsidRDefault="000339D6" w:rsidP="000339D6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16"/>
          <w:szCs w:val="16"/>
        </w:rPr>
      </w:pPr>
      <w:r w:rsidRPr="000339D6">
        <w:rPr>
          <w:rFonts w:eastAsiaTheme="minorEastAsia"/>
          <w:sz w:val="16"/>
          <w:szCs w:val="16"/>
        </w:rPr>
        <w:t xml:space="preserve">Реализация муниципальной программы позволит привлечь к систематическим занятиям физической культурой и спортом и приобщить к здоровому образу жизни не менее 75 процентов численности населения </w:t>
      </w:r>
      <w:proofErr w:type="spellStart"/>
      <w:r w:rsidRPr="000339D6">
        <w:rPr>
          <w:rFonts w:eastAsiaTheme="minorEastAsia"/>
          <w:sz w:val="16"/>
          <w:szCs w:val="16"/>
        </w:rPr>
        <w:t>Вурнарского</w:t>
      </w:r>
      <w:proofErr w:type="spellEnd"/>
      <w:r w:rsidRPr="000339D6">
        <w:rPr>
          <w:rFonts w:eastAsiaTheme="minorEastAsia"/>
          <w:sz w:val="16"/>
          <w:szCs w:val="16"/>
        </w:rPr>
        <w:t xml:space="preserve"> муниципального округа, </w:t>
      </w:r>
      <w:proofErr w:type="gramStart"/>
      <w:r w:rsidRPr="000339D6">
        <w:rPr>
          <w:rFonts w:eastAsiaTheme="minorEastAsia"/>
          <w:sz w:val="16"/>
          <w:szCs w:val="16"/>
        </w:rPr>
        <w:t>что</w:t>
      </w:r>
      <w:proofErr w:type="gramEnd"/>
      <w:r w:rsidRPr="000339D6">
        <w:rPr>
          <w:rFonts w:eastAsiaTheme="minorEastAsia"/>
          <w:sz w:val="16"/>
          <w:szCs w:val="16"/>
        </w:rPr>
        <w:t xml:space="preserve"> в конечном счете положительно скажется на улучшении качества жизни населения.</w:t>
      </w:r>
    </w:p>
    <w:p w:rsidR="000339D6" w:rsidRPr="000339D6" w:rsidRDefault="000339D6" w:rsidP="000339D6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16"/>
          <w:szCs w:val="16"/>
        </w:rPr>
      </w:pPr>
    </w:p>
    <w:p w:rsidR="000339D6" w:rsidRPr="000339D6" w:rsidRDefault="000339D6" w:rsidP="000339D6">
      <w:pPr>
        <w:widowControl w:val="0"/>
        <w:autoSpaceDE w:val="0"/>
        <w:autoSpaceDN w:val="0"/>
        <w:adjustRightInd w:val="0"/>
        <w:jc w:val="center"/>
        <w:outlineLvl w:val="2"/>
        <w:rPr>
          <w:rFonts w:eastAsiaTheme="minorEastAsia"/>
          <w:b/>
          <w:bCs/>
          <w:sz w:val="16"/>
          <w:szCs w:val="16"/>
        </w:rPr>
      </w:pPr>
      <w:r w:rsidRPr="000339D6">
        <w:rPr>
          <w:rFonts w:eastAsiaTheme="minorEastAsia"/>
          <w:b/>
          <w:bCs/>
          <w:sz w:val="16"/>
          <w:szCs w:val="16"/>
        </w:rPr>
        <w:t>II. Стратегические приоритеты и цели</w:t>
      </w:r>
    </w:p>
    <w:p w:rsidR="000339D6" w:rsidRPr="000339D6" w:rsidRDefault="000339D6" w:rsidP="000339D6">
      <w:pPr>
        <w:widowControl w:val="0"/>
        <w:autoSpaceDE w:val="0"/>
        <w:autoSpaceDN w:val="0"/>
        <w:adjustRightInd w:val="0"/>
        <w:jc w:val="center"/>
        <w:rPr>
          <w:rFonts w:eastAsiaTheme="minorEastAsia"/>
          <w:b/>
          <w:bCs/>
          <w:sz w:val="16"/>
          <w:szCs w:val="16"/>
        </w:rPr>
      </w:pPr>
      <w:r w:rsidRPr="000339D6">
        <w:rPr>
          <w:rFonts w:eastAsiaTheme="minorEastAsia"/>
          <w:b/>
          <w:bCs/>
          <w:sz w:val="16"/>
          <w:szCs w:val="16"/>
        </w:rPr>
        <w:t>государственной политики в сфере реализации муниципальной программы</w:t>
      </w:r>
    </w:p>
    <w:p w:rsidR="000339D6" w:rsidRPr="000339D6" w:rsidRDefault="000339D6" w:rsidP="000339D6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16"/>
          <w:szCs w:val="16"/>
        </w:rPr>
      </w:pPr>
    </w:p>
    <w:p w:rsidR="000339D6" w:rsidRPr="000339D6" w:rsidRDefault="000339D6" w:rsidP="000339D6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16"/>
          <w:szCs w:val="16"/>
        </w:rPr>
      </w:pPr>
      <w:r w:rsidRPr="000339D6">
        <w:rPr>
          <w:rFonts w:eastAsiaTheme="minorEastAsia"/>
          <w:sz w:val="16"/>
          <w:szCs w:val="16"/>
        </w:rPr>
        <w:t>Долгосрочные приоритеты государственной политики в сфере реализации муниципальной программы определены с учетом следующих документов, имеющих стратегический (долгосрочный) характер:</w:t>
      </w:r>
    </w:p>
    <w:p w:rsidR="000339D6" w:rsidRPr="000339D6" w:rsidRDefault="000339D6" w:rsidP="000339D6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16"/>
          <w:szCs w:val="16"/>
        </w:rPr>
      </w:pPr>
      <w:r w:rsidRPr="000339D6">
        <w:rPr>
          <w:rFonts w:eastAsiaTheme="minorEastAsia"/>
          <w:sz w:val="16"/>
          <w:szCs w:val="16"/>
        </w:rPr>
        <w:t>Указ Президента Российской Федерации от 7 мая 2024 г. № 309 «О национальных целях развития Российской Федерации на период до 2030 года и на перспективу до 2036 года»;</w:t>
      </w:r>
    </w:p>
    <w:p w:rsidR="000339D6" w:rsidRPr="000339D6" w:rsidRDefault="000339D6" w:rsidP="000339D6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16"/>
          <w:szCs w:val="16"/>
        </w:rPr>
      </w:pPr>
      <w:r w:rsidRPr="000339D6">
        <w:rPr>
          <w:rFonts w:eastAsiaTheme="minorEastAsia"/>
          <w:sz w:val="16"/>
          <w:szCs w:val="16"/>
        </w:rPr>
        <w:t>(в ред. Постановления Кабинета Министров ЧР от 30.05.2024 № 297)</w:t>
      </w:r>
    </w:p>
    <w:p w:rsidR="000339D6" w:rsidRPr="000339D6" w:rsidRDefault="000339D6" w:rsidP="000339D6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16"/>
          <w:szCs w:val="16"/>
        </w:rPr>
      </w:pPr>
      <w:r w:rsidRPr="000339D6">
        <w:rPr>
          <w:rFonts w:eastAsiaTheme="minorEastAsia"/>
          <w:sz w:val="16"/>
          <w:szCs w:val="16"/>
        </w:rPr>
        <w:t>постановление Правительства Российской Федерации от 30 сентября 2021 г. № 1661 «Об утверждении государственной программы Российской Федерации «Развитие физической культуры и спорта» и о признании утратившими силу некоторых актов и отдельных положений некоторых актов Правительства Российской Федерации" (далее - постановление Правительства Российской Федерации от 30 сентября 2021 г. № 1661);</w:t>
      </w:r>
    </w:p>
    <w:p w:rsidR="000339D6" w:rsidRPr="000339D6" w:rsidRDefault="000339D6" w:rsidP="000339D6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16"/>
          <w:szCs w:val="16"/>
        </w:rPr>
      </w:pPr>
      <w:r w:rsidRPr="000339D6">
        <w:rPr>
          <w:rFonts w:eastAsiaTheme="minorEastAsia"/>
          <w:sz w:val="16"/>
          <w:szCs w:val="16"/>
        </w:rPr>
        <w:t>Стратегия развития физической культуры и спорта в Российской Федерации на период до 2030 года, утвержденная распоряжением Правительства Российской Федерации от 24 ноября 2020 г. № 3081-р;</w:t>
      </w:r>
    </w:p>
    <w:p w:rsidR="000339D6" w:rsidRPr="000339D6" w:rsidRDefault="000339D6" w:rsidP="000339D6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16"/>
          <w:szCs w:val="16"/>
        </w:rPr>
      </w:pPr>
      <w:proofErr w:type="gramStart"/>
      <w:r w:rsidRPr="000339D6">
        <w:rPr>
          <w:rFonts w:eastAsiaTheme="minorEastAsia"/>
          <w:sz w:val="16"/>
          <w:szCs w:val="16"/>
        </w:rPr>
        <w:t xml:space="preserve">план мероприятий по реализации в Чувашской Республике Стратегии развития физической культуры и спорта в Российской Федерации на период до 2030 года и Стратегии развития физической культуры и спорта в Чувашской Республике на период до 2030 года, утвержденный приказом </w:t>
      </w:r>
      <w:proofErr w:type="spellStart"/>
      <w:r w:rsidRPr="000339D6">
        <w:rPr>
          <w:rFonts w:eastAsiaTheme="minorEastAsia"/>
          <w:sz w:val="16"/>
          <w:szCs w:val="16"/>
        </w:rPr>
        <w:t>Минспорта</w:t>
      </w:r>
      <w:proofErr w:type="spellEnd"/>
      <w:r w:rsidRPr="000339D6">
        <w:rPr>
          <w:rFonts w:eastAsiaTheme="minorEastAsia"/>
          <w:sz w:val="16"/>
          <w:szCs w:val="16"/>
        </w:rPr>
        <w:t xml:space="preserve"> Чувашии, Минэкономразвития Чувашии, Минстроя Чувашии, Минобразования Чувашии, Минздрава Чувашии, Минтруда Чувашии, Минкультуры Чувашии и </w:t>
      </w:r>
      <w:proofErr w:type="spellStart"/>
      <w:r w:rsidRPr="000339D6">
        <w:rPr>
          <w:rFonts w:eastAsiaTheme="minorEastAsia"/>
          <w:sz w:val="16"/>
          <w:szCs w:val="16"/>
        </w:rPr>
        <w:t>Минцифры</w:t>
      </w:r>
      <w:proofErr w:type="spellEnd"/>
      <w:r w:rsidRPr="000339D6">
        <w:rPr>
          <w:rFonts w:eastAsiaTheme="minorEastAsia"/>
          <w:sz w:val="16"/>
          <w:szCs w:val="16"/>
        </w:rPr>
        <w:t xml:space="preserve"> Чувашии от 30 июля 2021 г</w:t>
      </w:r>
      <w:proofErr w:type="gramEnd"/>
      <w:r w:rsidRPr="000339D6">
        <w:rPr>
          <w:rFonts w:eastAsiaTheme="minorEastAsia"/>
          <w:sz w:val="16"/>
          <w:szCs w:val="16"/>
        </w:rPr>
        <w:t>. № 355/92/03-03/477/983/1287/318/01-05/404/133.</w:t>
      </w:r>
    </w:p>
    <w:p w:rsidR="000339D6" w:rsidRPr="000339D6" w:rsidRDefault="000339D6" w:rsidP="000339D6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16"/>
          <w:szCs w:val="16"/>
        </w:rPr>
      </w:pPr>
      <w:r w:rsidRPr="000339D6">
        <w:rPr>
          <w:rFonts w:eastAsiaTheme="minorEastAsia"/>
          <w:sz w:val="16"/>
          <w:szCs w:val="16"/>
        </w:rPr>
        <w:t>С учетом перечисленных документов определены цели муниципальной программы.</w:t>
      </w:r>
    </w:p>
    <w:p w:rsidR="000339D6" w:rsidRPr="000339D6" w:rsidRDefault="000339D6" w:rsidP="000339D6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16"/>
          <w:szCs w:val="16"/>
        </w:rPr>
      </w:pPr>
      <w:proofErr w:type="gramStart"/>
      <w:r w:rsidRPr="000339D6">
        <w:rPr>
          <w:rFonts w:eastAsiaTheme="minorEastAsia"/>
          <w:sz w:val="16"/>
          <w:szCs w:val="16"/>
        </w:rPr>
        <w:t>Муниципальная программа направлена на достижение национальной цели развития Российской Федерации на период до 2030 года и на перспективу до 2036 года «Сохранение населения, укрепление здоровья и повышение благополучия людей, поддержка семьи», определенной Указом Президента Российской Федерации от 7 мая 2024 г. № 309 «О национальных целях развития Российской Федерации на период до 2030 года и на перспективу до 2036 года».</w:t>
      </w:r>
      <w:proofErr w:type="gramEnd"/>
      <w:r w:rsidRPr="000339D6">
        <w:rPr>
          <w:rFonts w:eastAsiaTheme="minorEastAsia"/>
          <w:sz w:val="16"/>
          <w:szCs w:val="16"/>
        </w:rPr>
        <w:t xml:space="preserve"> Предусматриваются повышение к 2030 году уровня удовлетворенности граждан условиями для занятий физической культурой и спортом и снижение к 2030 году суммарной </w:t>
      </w:r>
      <w:r w:rsidRPr="000339D6">
        <w:rPr>
          <w:rFonts w:eastAsiaTheme="minorEastAsia"/>
          <w:sz w:val="16"/>
          <w:szCs w:val="16"/>
        </w:rPr>
        <w:lastRenderedPageBreak/>
        <w:t>продолжительности временной нетрудоспособности граждан в трудоспособном возрасте на основе формирования здорового образа жизни, создания условий для своевременной профилактики заболеваний и привлечения граждан к систематическим занятиям спортом.</w:t>
      </w:r>
    </w:p>
    <w:p w:rsidR="000339D6" w:rsidRPr="000339D6" w:rsidRDefault="000339D6" w:rsidP="000339D6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16"/>
          <w:szCs w:val="16"/>
        </w:rPr>
      </w:pPr>
      <w:r w:rsidRPr="000339D6">
        <w:rPr>
          <w:rFonts w:eastAsiaTheme="minorEastAsia"/>
          <w:sz w:val="16"/>
          <w:szCs w:val="16"/>
        </w:rPr>
        <w:t>(в ред. Постановления Кабинета Министров ЧР от 30.05.2024 № 297)</w:t>
      </w:r>
    </w:p>
    <w:p w:rsidR="000339D6" w:rsidRPr="000339D6" w:rsidRDefault="000339D6" w:rsidP="000339D6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16"/>
          <w:szCs w:val="16"/>
        </w:rPr>
      </w:pPr>
      <w:r w:rsidRPr="000339D6">
        <w:rPr>
          <w:rFonts w:eastAsiaTheme="minorEastAsia"/>
          <w:sz w:val="16"/>
          <w:szCs w:val="16"/>
        </w:rPr>
        <w:t xml:space="preserve">В соответствии с указанными программными документами к числу приоритетных направлений развития физической культуры и спорта в </w:t>
      </w:r>
      <w:proofErr w:type="spellStart"/>
      <w:r w:rsidRPr="000339D6">
        <w:rPr>
          <w:rFonts w:eastAsiaTheme="minorEastAsia"/>
          <w:sz w:val="16"/>
          <w:szCs w:val="16"/>
        </w:rPr>
        <w:t>Вурнарском</w:t>
      </w:r>
      <w:proofErr w:type="spellEnd"/>
      <w:r w:rsidRPr="000339D6">
        <w:rPr>
          <w:rFonts w:eastAsiaTheme="minorEastAsia"/>
          <w:sz w:val="16"/>
          <w:szCs w:val="16"/>
        </w:rPr>
        <w:t xml:space="preserve"> муниципальном округе Чувашской Республике относятся:</w:t>
      </w:r>
    </w:p>
    <w:p w:rsidR="000339D6" w:rsidRPr="000339D6" w:rsidRDefault="000339D6" w:rsidP="000339D6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16"/>
          <w:szCs w:val="16"/>
        </w:rPr>
      </w:pPr>
      <w:r w:rsidRPr="000339D6">
        <w:rPr>
          <w:rFonts w:eastAsiaTheme="minorEastAsia"/>
          <w:sz w:val="16"/>
          <w:szCs w:val="16"/>
        </w:rPr>
        <w:t>вовлечение граждан различных возрастных групп в регулярные занятия физической культурой и массовым спортом;</w:t>
      </w:r>
    </w:p>
    <w:p w:rsidR="000339D6" w:rsidRPr="000339D6" w:rsidRDefault="000339D6" w:rsidP="000339D6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16"/>
          <w:szCs w:val="16"/>
        </w:rPr>
      </w:pPr>
      <w:r w:rsidRPr="000339D6">
        <w:rPr>
          <w:rFonts w:eastAsiaTheme="minorEastAsia"/>
          <w:sz w:val="16"/>
          <w:szCs w:val="16"/>
        </w:rPr>
        <w:t xml:space="preserve">повышение уровня физической подготовленности населения </w:t>
      </w:r>
      <w:proofErr w:type="spellStart"/>
      <w:r w:rsidRPr="000339D6">
        <w:rPr>
          <w:rFonts w:eastAsiaTheme="minorEastAsia"/>
          <w:sz w:val="16"/>
          <w:szCs w:val="16"/>
        </w:rPr>
        <w:t>Вурнарского</w:t>
      </w:r>
      <w:proofErr w:type="spellEnd"/>
      <w:r w:rsidRPr="000339D6">
        <w:rPr>
          <w:rFonts w:eastAsiaTheme="minorEastAsia"/>
          <w:sz w:val="16"/>
          <w:szCs w:val="16"/>
        </w:rPr>
        <w:t xml:space="preserve"> муниципального округа  Чувашской Республики;</w:t>
      </w:r>
    </w:p>
    <w:p w:rsidR="000339D6" w:rsidRPr="000339D6" w:rsidRDefault="000339D6" w:rsidP="000339D6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16"/>
          <w:szCs w:val="16"/>
        </w:rPr>
      </w:pPr>
      <w:r w:rsidRPr="000339D6">
        <w:rPr>
          <w:rFonts w:eastAsiaTheme="minorEastAsia"/>
          <w:sz w:val="16"/>
          <w:szCs w:val="16"/>
        </w:rPr>
        <w:t>повышение доступности объектов спорта, в том числе на сельских территориях, а также для лиц с ограниченными возможностями здоровья и инвалидов;</w:t>
      </w:r>
    </w:p>
    <w:p w:rsidR="000339D6" w:rsidRPr="000339D6" w:rsidRDefault="000339D6" w:rsidP="000339D6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16"/>
          <w:szCs w:val="16"/>
        </w:rPr>
      </w:pPr>
      <w:r w:rsidRPr="000339D6">
        <w:rPr>
          <w:rFonts w:eastAsiaTheme="minorEastAsia"/>
          <w:sz w:val="16"/>
          <w:szCs w:val="16"/>
        </w:rPr>
        <w:t>развитие адаптивной физической культуры и адаптивного спорта;</w:t>
      </w:r>
    </w:p>
    <w:p w:rsidR="000339D6" w:rsidRPr="000339D6" w:rsidRDefault="000339D6" w:rsidP="000339D6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16"/>
          <w:szCs w:val="16"/>
        </w:rPr>
      </w:pPr>
      <w:r w:rsidRPr="000339D6">
        <w:rPr>
          <w:rFonts w:eastAsiaTheme="minorEastAsia"/>
          <w:sz w:val="16"/>
          <w:szCs w:val="16"/>
        </w:rPr>
        <w:t xml:space="preserve">развитие в </w:t>
      </w:r>
      <w:proofErr w:type="spellStart"/>
      <w:r w:rsidRPr="000339D6">
        <w:rPr>
          <w:rFonts w:eastAsiaTheme="minorEastAsia"/>
          <w:sz w:val="16"/>
          <w:szCs w:val="16"/>
        </w:rPr>
        <w:t>Вурнарском</w:t>
      </w:r>
      <w:proofErr w:type="spellEnd"/>
      <w:r w:rsidRPr="000339D6">
        <w:rPr>
          <w:rFonts w:eastAsiaTheme="minorEastAsia"/>
          <w:sz w:val="16"/>
          <w:szCs w:val="16"/>
        </w:rPr>
        <w:t xml:space="preserve"> муниципальном округе национального вида спорта «</w:t>
      </w:r>
      <w:proofErr w:type="spellStart"/>
      <w:r w:rsidRPr="000339D6">
        <w:rPr>
          <w:rFonts w:eastAsiaTheme="minorEastAsia"/>
          <w:sz w:val="16"/>
          <w:szCs w:val="16"/>
        </w:rPr>
        <w:t>керешу</w:t>
      </w:r>
      <w:proofErr w:type="spellEnd"/>
      <w:r w:rsidRPr="000339D6">
        <w:rPr>
          <w:rFonts w:eastAsiaTheme="minorEastAsia"/>
          <w:sz w:val="16"/>
          <w:szCs w:val="16"/>
        </w:rPr>
        <w:t>»;</w:t>
      </w:r>
    </w:p>
    <w:p w:rsidR="000339D6" w:rsidRPr="000339D6" w:rsidRDefault="000339D6" w:rsidP="000339D6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16"/>
          <w:szCs w:val="16"/>
        </w:rPr>
      </w:pPr>
      <w:r w:rsidRPr="000339D6">
        <w:rPr>
          <w:rFonts w:eastAsiaTheme="minorEastAsia"/>
          <w:sz w:val="16"/>
          <w:szCs w:val="16"/>
        </w:rPr>
        <w:t>совершенствование системы подготовки спортивного резерва;</w:t>
      </w:r>
    </w:p>
    <w:p w:rsidR="000339D6" w:rsidRPr="000339D6" w:rsidRDefault="000339D6" w:rsidP="000339D6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16"/>
          <w:szCs w:val="16"/>
        </w:rPr>
      </w:pPr>
      <w:r w:rsidRPr="000339D6">
        <w:rPr>
          <w:rFonts w:eastAsiaTheme="minorEastAsia"/>
          <w:sz w:val="16"/>
          <w:szCs w:val="16"/>
        </w:rPr>
        <w:t xml:space="preserve">повышение конкурентоспособности спортсменов </w:t>
      </w:r>
      <w:proofErr w:type="spellStart"/>
      <w:r w:rsidRPr="000339D6">
        <w:rPr>
          <w:rFonts w:eastAsiaTheme="minorEastAsia"/>
          <w:sz w:val="16"/>
          <w:szCs w:val="16"/>
        </w:rPr>
        <w:t>Вурнарского</w:t>
      </w:r>
      <w:proofErr w:type="spellEnd"/>
      <w:r w:rsidRPr="000339D6">
        <w:rPr>
          <w:rFonts w:eastAsiaTheme="minorEastAsia"/>
          <w:sz w:val="16"/>
          <w:szCs w:val="16"/>
        </w:rPr>
        <w:t xml:space="preserve"> муниципального округа на республиканских и всероссийских спортивных мероприятиях.</w:t>
      </w:r>
    </w:p>
    <w:p w:rsidR="000339D6" w:rsidRPr="000339D6" w:rsidRDefault="000339D6" w:rsidP="000339D6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16"/>
          <w:szCs w:val="16"/>
        </w:rPr>
      </w:pPr>
      <w:r w:rsidRPr="000339D6">
        <w:rPr>
          <w:rFonts w:eastAsiaTheme="minorEastAsia"/>
          <w:sz w:val="16"/>
          <w:szCs w:val="16"/>
        </w:rPr>
        <w:t>Для оценки хода реализации муниципальной программы и характеристики состояния установленной сферы деятельности предусмотрена система показателей.</w:t>
      </w:r>
    </w:p>
    <w:p w:rsidR="000339D6" w:rsidRPr="000339D6" w:rsidRDefault="000339D6" w:rsidP="000339D6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16"/>
          <w:szCs w:val="16"/>
        </w:rPr>
      </w:pPr>
      <w:r w:rsidRPr="000339D6">
        <w:rPr>
          <w:rFonts w:eastAsiaTheme="minorEastAsia"/>
          <w:sz w:val="16"/>
          <w:szCs w:val="16"/>
        </w:rPr>
        <w:t>Основным ожидаемым конечным результатом реализации муниципальной программы является устойчивое развитие физической культуры и спорта, что характеризуется ростом количественных показателей и качественными изменениями, происходящими в сфере физической культуры и спорта.</w:t>
      </w:r>
    </w:p>
    <w:p w:rsidR="000339D6" w:rsidRPr="000339D6" w:rsidRDefault="000339D6" w:rsidP="000339D6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16"/>
          <w:szCs w:val="16"/>
        </w:rPr>
      </w:pPr>
      <w:r w:rsidRPr="000339D6">
        <w:rPr>
          <w:rFonts w:eastAsiaTheme="minorEastAsia"/>
          <w:sz w:val="16"/>
          <w:szCs w:val="16"/>
        </w:rPr>
        <w:t>Решение поставленных задач и достижение значений показателей муниципальной программы предусматриваются путем эффективного взаимодействия исполнительных органов Чувашской Республики, органов местного самоуправления, региональных спортивных федераций, физкультурно-спортивных организаций.</w:t>
      </w:r>
    </w:p>
    <w:p w:rsidR="000339D6" w:rsidRPr="000339D6" w:rsidRDefault="000339D6" w:rsidP="000339D6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16"/>
          <w:szCs w:val="16"/>
        </w:rPr>
      </w:pPr>
    </w:p>
    <w:p w:rsidR="000339D6" w:rsidRPr="000339D6" w:rsidRDefault="000339D6" w:rsidP="000339D6">
      <w:pPr>
        <w:widowControl w:val="0"/>
        <w:autoSpaceDE w:val="0"/>
        <w:autoSpaceDN w:val="0"/>
        <w:adjustRightInd w:val="0"/>
        <w:jc w:val="center"/>
        <w:outlineLvl w:val="2"/>
        <w:rPr>
          <w:rFonts w:eastAsiaTheme="minorEastAsia"/>
          <w:b/>
          <w:bCs/>
          <w:sz w:val="16"/>
          <w:szCs w:val="16"/>
        </w:rPr>
      </w:pPr>
      <w:r w:rsidRPr="000339D6">
        <w:rPr>
          <w:rFonts w:eastAsiaTheme="minorEastAsia"/>
          <w:b/>
          <w:bCs/>
          <w:sz w:val="16"/>
          <w:szCs w:val="16"/>
        </w:rPr>
        <w:t>III. Сведения о взаимосвязи</w:t>
      </w:r>
    </w:p>
    <w:p w:rsidR="000339D6" w:rsidRPr="000339D6" w:rsidRDefault="000339D6" w:rsidP="000339D6">
      <w:pPr>
        <w:widowControl w:val="0"/>
        <w:autoSpaceDE w:val="0"/>
        <w:autoSpaceDN w:val="0"/>
        <w:adjustRightInd w:val="0"/>
        <w:jc w:val="center"/>
        <w:rPr>
          <w:rFonts w:eastAsiaTheme="minorEastAsia"/>
          <w:b/>
          <w:bCs/>
          <w:sz w:val="16"/>
          <w:szCs w:val="16"/>
        </w:rPr>
      </w:pPr>
      <w:r w:rsidRPr="000339D6">
        <w:rPr>
          <w:rFonts w:eastAsiaTheme="minorEastAsia"/>
          <w:b/>
          <w:bCs/>
          <w:sz w:val="16"/>
          <w:szCs w:val="16"/>
        </w:rPr>
        <w:t>со стратегическими приоритетами, целями и показателями</w:t>
      </w:r>
    </w:p>
    <w:p w:rsidR="000339D6" w:rsidRPr="000339D6" w:rsidRDefault="000339D6" w:rsidP="000339D6">
      <w:pPr>
        <w:widowControl w:val="0"/>
        <w:autoSpaceDE w:val="0"/>
        <w:autoSpaceDN w:val="0"/>
        <w:adjustRightInd w:val="0"/>
        <w:jc w:val="center"/>
        <w:rPr>
          <w:rFonts w:eastAsiaTheme="minorEastAsia"/>
          <w:b/>
          <w:bCs/>
          <w:sz w:val="16"/>
          <w:szCs w:val="16"/>
        </w:rPr>
      </w:pPr>
      <w:r w:rsidRPr="000339D6">
        <w:rPr>
          <w:rFonts w:eastAsiaTheme="minorEastAsia"/>
          <w:b/>
          <w:bCs/>
          <w:sz w:val="16"/>
          <w:szCs w:val="16"/>
        </w:rPr>
        <w:t>Государственной программы Российской Федерации</w:t>
      </w:r>
    </w:p>
    <w:p w:rsidR="000339D6" w:rsidRPr="000339D6" w:rsidRDefault="000339D6" w:rsidP="000339D6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16"/>
          <w:szCs w:val="16"/>
        </w:rPr>
      </w:pPr>
    </w:p>
    <w:p w:rsidR="000339D6" w:rsidRPr="000339D6" w:rsidRDefault="000339D6" w:rsidP="000339D6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16"/>
          <w:szCs w:val="16"/>
        </w:rPr>
      </w:pPr>
      <w:r w:rsidRPr="000339D6">
        <w:rPr>
          <w:rFonts w:eastAsiaTheme="minorEastAsia"/>
          <w:sz w:val="16"/>
          <w:szCs w:val="16"/>
        </w:rPr>
        <w:t>Государственная программа направлена на достижение следующих стратегических приоритетов государственной программы Российской Федерации «Развитие физической культуры и спорта», утвержденной постановлением Правительства Российской Федерации от 30 сентября 2021 г. № 1661:</w:t>
      </w:r>
    </w:p>
    <w:p w:rsidR="000339D6" w:rsidRPr="000339D6" w:rsidRDefault="000339D6" w:rsidP="000339D6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16"/>
          <w:szCs w:val="16"/>
        </w:rPr>
      </w:pPr>
      <w:r w:rsidRPr="000339D6">
        <w:rPr>
          <w:rFonts w:eastAsiaTheme="minorEastAsia"/>
          <w:sz w:val="16"/>
          <w:szCs w:val="16"/>
        </w:rPr>
        <w:t>вовлечение граждан, прежде всего детей и молодежи, в регулярные занятия физической культурой и массовым спортом;</w:t>
      </w:r>
    </w:p>
    <w:p w:rsidR="000339D6" w:rsidRPr="000339D6" w:rsidRDefault="000339D6" w:rsidP="000339D6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16"/>
          <w:szCs w:val="16"/>
        </w:rPr>
      </w:pPr>
      <w:r w:rsidRPr="000339D6">
        <w:rPr>
          <w:rFonts w:eastAsiaTheme="minorEastAsia"/>
          <w:sz w:val="16"/>
          <w:szCs w:val="16"/>
        </w:rPr>
        <w:t>повышение уровня физической подготовленности граждан Российской Федерации;</w:t>
      </w:r>
    </w:p>
    <w:p w:rsidR="000339D6" w:rsidRPr="000339D6" w:rsidRDefault="000339D6" w:rsidP="000339D6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16"/>
          <w:szCs w:val="16"/>
        </w:rPr>
      </w:pPr>
      <w:r w:rsidRPr="000339D6">
        <w:rPr>
          <w:rFonts w:eastAsiaTheme="minorEastAsia"/>
          <w:sz w:val="16"/>
          <w:szCs w:val="16"/>
        </w:rPr>
        <w:t>повышение доступности объектов спорта, в том числе на сельских территориях и в сельских агломерациях, а также для лиц с ограниченными возможностями здоровья и инвалидов;</w:t>
      </w:r>
    </w:p>
    <w:p w:rsidR="000339D6" w:rsidRPr="000339D6" w:rsidRDefault="000339D6" w:rsidP="000339D6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16"/>
          <w:szCs w:val="16"/>
        </w:rPr>
      </w:pPr>
      <w:r w:rsidRPr="000339D6">
        <w:rPr>
          <w:rFonts w:eastAsiaTheme="minorEastAsia"/>
          <w:sz w:val="16"/>
          <w:szCs w:val="16"/>
        </w:rPr>
        <w:t>совершенствование системы подготовки спортивного резерва.</w:t>
      </w:r>
    </w:p>
    <w:p w:rsidR="000339D6" w:rsidRPr="000339D6" w:rsidRDefault="000339D6" w:rsidP="000339D6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16"/>
          <w:szCs w:val="16"/>
        </w:rPr>
      </w:pPr>
      <w:r w:rsidRPr="000339D6">
        <w:rPr>
          <w:rFonts w:eastAsiaTheme="minorEastAsia"/>
          <w:sz w:val="16"/>
          <w:szCs w:val="16"/>
        </w:rPr>
        <w:t>Для достижения указанных приоритетов и целей для Чувашской Республики установлены следующие показатели:</w:t>
      </w:r>
    </w:p>
    <w:p w:rsidR="000339D6" w:rsidRPr="000339D6" w:rsidRDefault="000339D6" w:rsidP="000339D6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16"/>
          <w:szCs w:val="16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132"/>
        <w:gridCol w:w="1474"/>
        <w:gridCol w:w="1417"/>
      </w:tblGrid>
      <w:tr w:rsidR="000339D6" w:rsidRPr="000339D6" w:rsidTr="000339D6">
        <w:tc>
          <w:tcPr>
            <w:tcW w:w="6132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2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Значение показателя</w:t>
            </w:r>
          </w:p>
        </w:tc>
      </w:tr>
      <w:tr w:rsidR="000339D6" w:rsidRPr="000339D6" w:rsidTr="000339D6">
        <w:tc>
          <w:tcPr>
            <w:tcW w:w="613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2024 г.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2025 г.</w:t>
            </w:r>
          </w:p>
        </w:tc>
      </w:tr>
      <w:tr w:rsidR="000339D6" w:rsidRPr="000339D6" w:rsidTr="000339D6">
        <w:tc>
          <w:tcPr>
            <w:tcW w:w="61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Доля граждан, систематически занимающихся физической культурой и спортом, процентов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56,0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62,0</w:t>
            </w:r>
          </w:p>
        </w:tc>
      </w:tr>
      <w:tr w:rsidR="000339D6" w:rsidRPr="000339D6" w:rsidTr="000339D6">
        <w:tc>
          <w:tcPr>
            <w:tcW w:w="61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Уровень обеспеченности граждан спортивными сооружениями исходя из единовременной пропускной способности объектов спорта, процентов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79,8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96,0</w:t>
            </w:r>
          </w:p>
        </w:tc>
      </w:tr>
      <w:tr w:rsidR="000339D6" w:rsidRPr="000339D6" w:rsidTr="000339D6">
        <w:tc>
          <w:tcPr>
            <w:tcW w:w="61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Доля детей и молодежи (возраст 3 - 29 лет), систематически занимающихся физической культурой и спортом, процентов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82,4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82,8</w:t>
            </w:r>
          </w:p>
        </w:tc>
      </w:tr>
      <w:tr w:rsidR="000339D6" w:rsidRPr="000339D6" w:rsidTr="000339D6">
        <w:tc>
          <w:tcPr>
            <w:tcW w:w="61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Доля граждан среднего возраста (женщины 30 - 54 лет; мужчины 30 - 59 лет), систематически занимающихся физической культурой и спортом, процентов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55,0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58,0</w:t>
            </w:r>
          </w:p>
        </w:tc>
      </w:tr>
      <w:tr w:rsidR="000339D6" w:rsidRPr="000339D6" w:rsidTr="000339D6">
        <w:tc>
          <w:tcPr>
            <w:tcW w:w="61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Доля граждан старшего возраста (женщины 55 - 79 лет; мужчины 60 - 79 лет), систематически занимающихся физической культурой и спортом, процентов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25,0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25,3</w:t>
            </w:r>
          </w:p>
        </w:tc>
      </w:tr>
      <w:tr w:rsidR="000339D6" w:rsidRPr="000339D6" w:rsidTr="000339D6">
        <w:tc>
          <w:tcPr>
            <w:tcW w:w="61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lastRenderedPageBreak/>
              <w:t>Доля сельского населения, систематически занимающегося физической культурой и спортом, процентов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39,5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42,5</w:t>
            </w:r>
          </w:p>
        </w:tc>
      </w:tr>
    </w:tbl>
    <w:p w:rsidR="000339D6" w:rsidRPr="000339D6" w:rsidRDefault="000339D6" w:rsidP="000339D6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16"/>
          <w:szCs w:val="16"/>
        </w:rPr>
      </w:pPr>
    </w:p>
    <w:p w:rsidR="000339D6" w:rsidRPr="000339D6" w:rsidRDefault="000339D6" w:rsidP="000339D6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16"/>
          <w:szCs w:val="16"/>
        </w:rPr>
      </w:pPr>
      <w:r w:rsidRPr="000339D6">
        <w:rPr>
          <w:rFonts w:eastAsiaTheme="minorEastAsia"/>
          <w:sz w:val="16"/>
          <w:szCs w:val="16"/>
        </w:rPr>
        <w:t xml:space="preserve">            </w:t>
      </w:r>
    </w:p>
    <w:p w:rsidR="000339D6" w:rsidRPr="000339D6" w:rsidRDefault="000339D6" w:rsidP="000339D6">
      <w:pPr>
        <w:widowControl w:val="0"/>
        <w:autoSpaceDE w:val="0"/>
        <w:autoSpaceDN w:val="0"/>
        <w:adjustRightInd w:val="0"/>
        <w:jc w:val="center"/>
        <w:outlineLvl w:val="2"/>
        <w:rPr>
          <w:rFonts w:eastAsiaTheme="minorEastAsia"/>
          <w:b/>
          <w:bCs/>
          <w:sz w:val="16"/>
          <w:szCs w:val="16"/>
        </w:rPr>
      </w:pPr>
      <w:r w:rsidRPr="000339D6">
        <w:rPr>
          <w:rFonts w:eastAsiaTheme="minorEastAsia"/>
          <w:b/>
          <w:bCs/>
          <w:sz w:val="16"/>
          <w:szCs w:val="16"/>
        </w:rPr>
        <w:t>IV. Задачи государственного управления</w:t>
      </w:r>
    </w:p>
    <w:p w:rsidR="000339D6" w:rsidRPr="000339D6" w:rsidRDefault="000339D6" w:rsidP="000339D6">
      <w:pPr>
        <w:widowControl w:val="0"/>
        <w:autoSpaceDE w:val="0"/>
        <w:autoSpaceDN w:val="0"/>
        <w:adjustRightInd w:val="0"/>
        <w:jc w:val="center"/>
        <w:rPr>
          <w:rFonts w:eastAsiaTheme="minorEastAsia"/>
          <w:b/>
          <w:bCs/>
          <w:sz w:val="16"/>
          <w:szCs w:val="16"/>
        </w:rPr>
      </w:pPr>
      <w:r w:rsidRPr="000339D6">
        <w:rPr>
          <w:rFonts w:eastAsiaTheme="minorEastAsia"/>
          <w:b/>
          <w:bCs/>
          <w:sz w:val="16"/>
          <w:szCs w:val="16"/>
        </w:rPr>
        <w:t>и способы их эффективного решения</w:t>
      </w:r>
    </w:p>
    <w:p w:rsidR="000339D6" w:rsidRPr="000339D6" w:rsidRDefault="000339D6" w:rsidP="000339D6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16"/>
          <w:szCs w:val="16"/>
        </w:rPr>
      </w:pPr>
    </w:p>
    <w:p w:rsidR="000339D6" w:rsidRPr="000339D6" w:rsidRDefault="000339D6" w:rsidP="000339D6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16"/>
          <w:szCs w:val="16"/>
        </w:rPr>
      </w:pPr>
      <w:r w:rsidRPr="000339D6">
        <w:rPr>
          <w:rFonts w:eastAsiaTheme="minorEastAsia"/>
          <w:sz w:val="16"/>
          <w:szCs w:val="16"/>
        </w:rPr>
        <w:t>Муниципальной программой предусмотрено достижение к 2036 году следующих основных целей:</w:t>
      </w:r>
    </w:p>
    <w:p w:rsidR="000339D6" w:rsidRPr="000339D6" w:rsidRDefault="000339D6" w:rsidP="000339D6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16"/>
          <w:szCs w:val="16"/>
        </w:rPr>
      </w:pPr>
      <w:r w:rsidRPr="000339D6">
        <w:rPr>
          <w:rFonts w:eastAsiaTheme="minorEastAsia"/>
          <w:sz w:val="16"/>
          <w:szCs w:val="16"/>
        </w:rPr>
        <w:t>увеличение доли граждан, систематически занимающихся физической культурой и спортом, до 80,0 процента;</w:t>
      </w:r>
    </w:p>
    <w:p w:rsidR="000339D6" w:rsidRPr="000339D6" w:rsidRDefault="000339D6" w:rsidP="000339D6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16"/>
          <w:szCs w:val="16"/>
        </w:rPr>
      </w:pPr>
      <w:r w:rsidRPr="000339D6">
        <w:rPr>
          <w:rFonts w:eastAsiaTheme="minorEastAsia"/>
          <w:sz w:val="16"/>
          <w:szCs w:val="16"/>
        </w:rPr>
        <w:t xml:space="preserve">повышение конкурентоспособности спортсменов </w:t>
      </w:r>
      <w:proofErr w:type="spellStart"/>
      <w:r w:rsidRPr="000339D6">
        <w:rPr>
          <w:rFonts w:eastAsiaTheme="minorEastAsia"/>
          <w:sz w:val="16"/>
          <w:szCs w:val="16"/>
        </w:rPr>
        <w:t>Вурнарского</w:t>
      </w:r>
      <w:proofErr w:type="spellEnd"/>
      <w:r w:rsidRPr="000339D6">
        <w:rPr>
          <w:rFonts w:eastAsiaTheme="minorEastAsia"/>
          <w:sz w:val="16"/>
          <w:szCs w:val="16"/>
        </w:rPr>
        <w:t xml:space="preserve"> муниципального округа Чувашской Республики на  всероссийских и республиканских спортивных соревнованиях.</w:t>
      </w:r>
    </w:p>
    <w:p w:rsidR="000339D6" w:rsidRPr="000339D6" w:rsidRDefault="000339D6" w:rsidP="000339D6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16"/>
          <w:szCs w:val="16"/>
        </w:rPr>
      </w:pPr>
      <w:r w:rsidRPr="000339D6">
        <w:rPr>
          <w:rFonts w:eastAsiaTheme="minorEastAsia"/>
          <w:sz w:val="16"/>
          <w:szCs w:val="16"/>
        </w:rPr>
        <w:t>Для достижения цели увеличения доли граждан, систематически занимающихся физической культурой и спортом, муниципальной программой предусмотрена реализация следующих задач:</w:t>
      </w:r>
    </w:p>
    <w:p w:rsidR="000339D6" w:rsidRPr="000339D6" w:rsidRDefault="000339D6" w:rsidP="000339D6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16"/>
          <w:szCs w:val="16"/>
        </w:rPr>
      </w:pPr>
      <w:r w:rsidRPr="000339D6">
        <w:rPr>
          <w:rFonts w:eastAsiaTheme="minorEastAsia"/>
          <w:sz w:val="16"/>
          <w:szCs w:val="16"/>
        </w:rPr>
        <w:t xml:space="preserve">создание условий для привлечения населения </w:t>
      </w:r>
      <w:proofErr w:type="spellStart"/>
      <w:r w:rsidRPr="000339D6">
        <w:rPr>
          <w:rFonts w:eastAsiaTheme="minorEastAsia"/>
          <w:sz w:val="16"/>
          <w:szCs w:val="16"/>
        </w:rPr>
        <w:t>Вурнарского</w:t>
      </w:r>
      <w:proofErr w:type="spellEnd"/>
      <w:r w:rsidRPr="000339D6">
        <w:rPr>
          <w:rFonts w:eastAsiaTheme="minorEastAsia"/>
          <w:sz w:val="16"/>
          <w:szCs w:val="16"/>
        </w:rPr>
        <w:t xml:space="preserve"> муниципального округа Чувашской Республики к систематическим занятиям физической культурой и спортом;</w:t>
      </w:r>
    </w:p>
    <w:p w:rsidR="000339D6" w:rsidRPr="000339D6" w:rsidRDefault="000339D6" w:rsidP="000339D6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16"/>
          <w:szCs w:val="16"/>
        </w:rPr>
      </w:pPr>
      <w:r w:rsidRPr="000339D6">
        <w:rPr>
          <w:rFonts w:eastAsiaTheme="minorEastAsia"/>
          <w:sz w:val="16"/>
          <w:szCs w:val="16"/>
        </w:rPr>
        <w:t>создание эффективной системы физического воспитания различных категорий и групп населения;</w:t>
      </w:r>
    </w:p>
    <w:p w:rsidR="000339D6" w:rsidRPr="000339D6" w:rsidRDefault="000339D6" w:rsidP="000339D6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16"/>
          <w:szCs w:val="16"/>
        </w:rPr>
      </w:pPr>
      <w:r w:rsidRPr="000339D6">
        <w:rPr>
          <w:rFonts w:eastAsiaTheme="minorEastAsia"/>
          <w:sz w:val="16"/>
          <w:szCs w:val="16"/>
        </w:rPr>
        <w:t>повышение доступности спортивной инфраструктуры для всех категорий и групп населения;</w:t>
      </w:r>
    </w:p>
    <w:p w:rsidR="000339D6" w:rsidRPr="000339D6" w:rsidRDefault="000339D6" w:rsidP="000339D6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16"/>
          <w:szCs w:val="16"/>
        </w:rPr>
      </w:pPr>
      <w:r w:rsidRPr="000339D6">
        <w:rPr>
          <w:rFonts w:eastAsiaTheme="minorEastAsia"/>
          <w:sz w:val="16"/>
          <w:szCs w:val="16"/>
        </w:rPr>
        <w:t>развитие системы подготовки, переподготовки и повышения квалификации кадрового резерва в сфере физической культуры и спорта;</w:t>
      </w:r>
    </w:p>
    <w:p w:rsidR="000339D6" w:rsidRPr="000339D6" w:rsidRDefault="000339D6" w:rsidP="000339D6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16"/>
          <w:szCs w:val="16"/>
        </w:rPr>
      </w:pPr>
      <w:r w:rsidRPr="000339D6">
        <w:rPr>
          <w:rFonts w:eastAsiaTheme="minorEastAsia"/>
          <w:sz w:val="16"/>
          <w:szCs w:val="16"/>
        </w:rPr>
        <w:t>совершенствование нормативно-правового регулирования в сфере физической культуры и спорта;</w:t>
      </w:r>
    </w:p>
    <w:p w:rsidR="000339D6" w:rsidRPr="000339D6" w:rsidRDefault="000339D6" w:rsidP="000339D6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16"/>
          <w:szCs w:val="16"/>
        </w:rPr>
      </w:pPr>
      <w:r w:rsidRPr="000339D6">
        <w:rPr>
          <w:rFonts w:eastAsiaTheme="minorEastAsia"/>
          <w:sz w:val="16"/>
          <w:szCs w:val="16"/>
        </w:rPr>
        <w:t>обеспечение безопасности при проведении физкультурно-массовых мероприятий.</w:t>
      </w:r>
    </w:p>
    <w:p w:rsidR="000339D6" w:rsidRPr="000339D6" w:rsidRDefault="000339D6" w:rsidP="000339D6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16"/>
          <w:szCs w:val="16"/>
        </w:rPr>
      </w:pPr>
      <w:r w:rsidRPr="000339D6">
        <w:rPr>
          <w:rFonts w:eastAsiaTheme="minorEastAsia"/>
          <w:sz w:val="16"/>
          <w:szCs w:val="16"/>
        </w:rPr>
        <w:t xml:space="preserve">Для достижения цели повышения конкурентоспособности спортсменов </w:t>
      </w:r>
      <w:proofErr w:type="spellStart"/>
      <w:r w:rsidRPr="000339D6">
        <w:rPr>
          <w:rFonts w:eastAsiaTheme="minorEastAsia"/>
          <w:sz w:val="16"/>
          <w:szCs w:val="16"/>
        </w:rPr>
        <w:t>Вурнарского</w:t>
      </w:r>
      <w:proofErr w:type="spellEnd"/>
      <w:r w:rsidRPr="000339D6">
        <w:rPr>
          <w:rFonts w:eastAsiaTheme="minorEastAsia"/>
          <w:sz w:val="16"/>
          <w:szCs w:val="16"/>
        </w:rPr>
        <w:t xml:space="preserve"> муниципального округа Чувашской Республики на всероссийских  и республиканских спортивных соревнованиях предусмотрена реализация следующих задач</w:t>
      </w:r>
      <w:proofErr w:type="gramStart"/>
      <w:r w:rsidRPr="000339D6">
        <w:rPr>
          <w:rFonts w:eastAsiaTheme="minorEastAsia"/>
          <w:sz w:val="16"/>
          <w:szCs w:val="16"/>
        </w:rPr>
        <w:t xml:space="preserve"> :</w:t>
      </w:r>
      <w:proofErr w:type="gramEnd"/>
    </w:p>
    <w:p w:rsidR="000339D6" w:rsidRPr="000339D6" w:rsidRDefault="000339D6" w:rsidP="000339D6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16"/>
          <w:szCs w:val="16"/>
        </w:rPr>
      </w:pPr>
      <w:r w:rsidRPr="000339D6">
        <w:rPr>
          <w:rFonts w:eastAsiaTheme="minorEastAsia"/>
          <w:sz w:val="16"/>
          <w:szCs w:val="16"/>
        </w:rPr>
        <w:t>создание условий для увеличения числа перспективных спортсменов, способных претендовать на завоевание медалей на спортивных соревнованиях различного уровня;</w:t>
      </w:r>
    </w:p>
    <w:p w:rsidR="000339D6" w:rsidRPr="000339D6" w:rsidRDefault="000339D6" w:rsidP="000339D6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16"/>
          <w:szCs w:val="16"/>
        </w:rPr>
      </w:pPr>
      <w:r w:rsidRPr="000339D6">
        <w:rPr>
          <w:rFonts w:eastAsiaTheme="minorEastAsia"/>
          <w:sz w:val="16"/>
          <w:szCs w:val="16"/>
        </w:rPr>
        <w:t>совершенствование системы подготовки спортсменов высокого класса;</w:t>
      </w:r>
    </w:p>
    <w:p w:rsidR="000339D6" w:rsidRPr="000339D6" w:rsidRDefault="000339D6" w:rsidP="000339D6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16"/>
          <w:szCs w:val="16"/>
        </w:rPr>
      </w:pPr>
      <w:r w:rsidRPr="000339D6">
        <w:rPr>
          <w:rFonts w:eastAsiaTheme="minorEastAsia"/>
          <w:sz w:val="16"/>
          <w:szCs w:val="16"/>
        </w:rPr>
        <w:t>повышение эффективности научно-методического и информационно-аналитического обеспечения подготовки спортсменов высокого класса;</w:t>
      </w:r>
    </w:p>
    <w:p w:rsidR="000339D6" w:rsidRPr="000339D6" w:rsidRDefault="000339D6" w:rsidP="000339D6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16"/>
          <w:szCs w:val="16"/>
        </w:rPr>
      </w:pPr>
      <w:r w:rsidRPr="000339D6">
        <w:rPr>
          <w:rFonts w:eastAsiaTheme="minorEastAsia"/>
          <w:sz w:val="16"/>
          <w:szCs w:val="16"/>
        </w:rPr>
        <w:t xml:space="preserve">развитие </w:t>
      </w:r>
      <w:proofErr w:type="gramStart"/>
      <w:r w:rsidRPr="000339D6">
        <w:rPr>
          <w:rFonts w:eastAsiaTheme="minorEastAsia"/>
          <w:sz w:val="16"/>
          <w:szCs w:val="16"/>
        </w:rPr>
        <w:t>системы антидопингового обеспечения подготовки спортсменов высокого класса</w:t>
      </w:r>
      <w:proofErr w:type="gramEnd"/>
      <w:r w:rsidRPr="000339D6">
        <w:rPr>
          <w:rFonts w:eastAsiaTheme="minorEastAsia"/>
          <w:sz w:val="16"/>
          <w:szCs w:val="16"/>
        </w:rPr>
        <w:t xml:space="preserve"> и спортивного резерва;</w:t>
      </w:r>
    </w:p>
    <w:p w:rsidR="000339D6" w:rsidRPr="000339D6" w:rsidRDefault="000339D6" w:rsidP="000339D6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16"/>
          <w:szCs w:val="16"/>
        </w:rPr>
      </w:pPr>
      <w:r w:rsidRPr="000339D6">
        <w:rPr>
          <w:rFonts w:eastAsiaTheme="minorEastAsia"/>
          <w:sz w:val="16"/>
          <w:szCs w:val="16"/>
        </w:rPr>
        <w:t xml:space="preserve">обеспечение материально-технических и организационных условий для подготовки и выступления спортсменов высокого класса и спортивных сборных команд </w:t>
      </w:r>
      <w:proofErr w:type="spellStart"/>
      <w:r w:rsidRPr="000339D6">
        <w:rPr>
          <w:rFonts w:eastAsiaTheme="minorEastAsia"/>
          <w:sz w:val="16"/>
          <w:szCs w:val="16"/>
        </w:rPr>
        <w:t>Вурнарского</w:t>
      </w:r>
      <w:proofErr w:type="spellEnd"/>
      <w:r w:rsidRPr="000339D6">
        <w:rPr>
          <w:rFonts w:eastAsiaTheme="minorEastAsia"/>
          <w:sz w:val="16"/>
          <w:szCs w:val="16"/>
        </w:rPr>
        <w:t xml:space="preserve"> муниципального округа Чувашской Республики;</w:t>
      </w:r>
    </w:p>
    <w:p w:rsidR="000339D6" w:rsidRPr="000339D6" w:rsidRDefault="000339D6" w:rsidP="000339D6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16"/>
          <w:szCs w:val="16"/>
        </w:rPr>
      </w:pPr>
      <w:r w:rsidRPr="000339D6">
        <w:rPr>
          <w:rFonts w:eastAsiaTheme="minorEastAsia"/>
          <w:sz w:val="16"/>
          <w:szCs w:val="16"/>
        </w:rPr>
        <w:t xml:space="preserve">создание условий для проведения на высоком организационном уровне на территории </w:t>
      </w:r>
      <w:proofErr w:type="spellStart"/>
      <w:r w:rsidRPr="000339D6">
        <w:rPr>
          <w:rFonts w:eastAsiaTheme="minorEastAsia"/>
          <w:sz w:val="16"/>
          <w:szCs w:val="16"/>
        </w:rPr>
        <w:t>Вурнарского</w:t>
      </w:r>
      <w:proofErr w:type="spellEnd"/>
      <w:r w:rsidRPr="000339D6">
        <w:rPr>
          <w:rFonts w:eastAsiaTheme="minorEastAsia"/>
          <w:sz w:val="16"/>
          <w:szCs w:val="16"/>
        </w:rPr>
        <w:t xml:space="preserve"> муниципального округа Чувашской Республики всероссийских, межрегиональных и республиканских  и муниципальных спортивных соревнований;</w:t>
      </w:r>
    </w:p>
    <w:p w:rsidR="000339D6" w:rsidRPr="000339D6" w:rsidRDefault="000339D6" w:rsidP="000339D6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16"/>
          <w:szCs w:val="16"/>
        </w:rPr>
      </w:pPr>
      <w:r w:rsidRPr="000339D6">
        <w:rPr>
          <w:rFonts w:eastAsiaTheme="minorEastAsia"/>
          <w:sz w:val="16"/>
          <w:szCs w:val="16"/>
        </w:rPr>
        <w:t>совершенствование нормативно-правового регулирования сферы спорта высших достижений;</w:t>
      </w:r>
    </w:p>
    <w:p w:rsidR="000339D6" w:rsidRPr="000339D6" w:rsidRDefault="000339D6" w:rsidP="000339D6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16"/>
          <w:szCs w:val="16"/>
        </w:rPr>
      </w:pPr>
      <w:r w:rsidRPr="000339D6">
        <w:rPr>
          <w:rFonts w:eastAsiaTheme="minorEastAsia"/>
          <w:sz w:val="16"/>
          <w:szCs w:val="16"/>
        </w:rPr>
        <w:t>обеспечение безопасности при проведении крупных спортивных мероприятий.</w:t>
      </w:r>
    </w:p>
    <w:p w:rsidR="000339D6" w:rsidRPr="000339D6" w:rsidRDefault="000339D6" w:rsidP="000339D6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16"/>
          <w:szCs w:val="16"/>
        </w:rPr>
      </w:pPr>
      <w:r w:rsidRPr="000339D6">
        <w:rPr>
          <w:rFonts w:eastAsiaTheme="minorEastAsia"/>
          <w:sz w:val="16"/>
          <w:szCs w:val="16"/>
        </w:rPr>
        <w:t>Указанные составляющие формируют единую функциональную основу для достижения предусмотренных муниципальной программой результатов и показателей развития физической культуры и спорта.</w:t>
      </w:r>
    </w:p>
    <w:p w:rsidR="000339D6" w:rsidRPr="000339D6" w:rsidRDefault="000339D6" w:rsidP="000339D6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16"/>
          <w:szCs w:val="16"/>
        </w:rPr>
      </w:pPr>
      <w:r w:rsidRPr="000339D6">
        <w:rPr>
          <w:rFonts w:eastAsiaTheme="minorEastAsia"/>
          <w:sz w:val="16"/>
          <w:szCs w:val="16"/>
        </w:rPr>
        <w:t>По итогам реализации муниципальной программы к 2036 году планируется достижение следующих показателей:</w:t>
      </w:r>
    </w:p>
    <w:p w:rsidR="000339D6" w:rsidRPr="000339D6" w:rsidRDefault="000339D6" w:rsidP="000339D6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16"/>
          <w:szCs w:val="16"/>
        </w:rPr>
      </w:pPr>
      <w:r w:rsidRPr="000339D6">
        <w:rPr>
          <w:rFonts w:eastAsiaTheme="minorEastAsia"/>
          <w:sz w:val="16"/>
          <w:szCs w:val="16"/>
        </w:rPr>
        <w:t>при достижении цели увеличения доли граждан, систематически занимающихся физической культурой и спортом:</w:t>
      </w:r>
    </w:p>
    <w:p w:rsidR="000339D6" w:rsidRPr="000339D6" w:rsidRDefault="000339D6" w:rsidP="000339D6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16"/>
          <w:szCs w:val="16"/>
        </w:rPr>
      </w:pPr>
      <w:r w:rsidRPr="000339D6">
        <w:rPr>
          <w:rFonts w:eastAsiaTheme="minorEastAsia"/>
          <w:sz w:val="16"/>
          <w:szCs w:val="16"/>
        </w:rPr>
        <w:t>увеличение доли граждан, систематически занимающихся физической культурой и спортом, до 80,0 процента;</w:t>
      </w:r>
    </w:p>
    <w:p w:rsidR="000339D6" w:rsidRPr="000339D6" w:rsidRDefault="000339D6" w:rsidP="000339D6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16"/>
          <w:szCs w:val="16"/>
        </w:rPr>
      </w:pPr>
      <w:r w:rsidRPr="000339D6">
        <w:rPr>
          <w:rFonts w:eastAsiaTheme="minorEastAsia"/>
          <w:sz w:val="16"/>
          <w:szCs w:val="16"/>
        </w:rPr>
        <w:t>повышение уровня обеспеченности населения спортивными сооружениями исходя из единовременной пропускной способности объектов спорта до 88,5 процента;</w:t>
      </w:r>
    </w:p>
    <w:p w:rsidR="000339D6" w:rsidRPr="000339D6" w:rsidRDefault="000339D6" w:rsidP="000339D6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16"/>
          <w:szCs w:val="16"/>
        </w:rPr>
      </w:pPr>
      <w:r w:rsidRPr="000339D6">
        <w:rPr>
          <w:rFonts w:eastAsiaTheme="minorEastAsia"/>
          <w:sz w:val="16"/>
          <w:szCs w:val="16"/>
        </w:rPr>
        <w:t>увеличение доли граждан в возрасте 3 - 29 лет, систематически занимающихся физической культурой и спортом, в общей численности граждан данной возрастной категории до 88,5 процента;</w:t>
      </w:r>
    </w:p>
    <w:p w:rsidR="000339D6" w:rsidRPr="000339D6" w:rsidRDefault="000339D6" w:rsidP="000339D6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16"/>
          <w:szCs w:val="16"/>
        </w:rPr>
      </w:pPr>
      <w:r w:rsidRPr="000339D6">
        <w:rPr>
          <w:rFonts w:eastAsiaTheme="minorEastAsia"/>
          <w:sz w:val="16"/>
          <w:szCs w:val="16"/>
        </w:rPr>
        <w:t>увеличение доли граждан в возрасте от 30 до 54 лет включительно (женщины) и до 59 лет включительно (мужчины), систематически занимающихся физической культурой и спортом, в общей численности граждан данной возрастной категории до 60,0 процента;</w:t>
      </w:r>
    </w:p>
    <w:p w:rsidR="000339D6" w:rsidRPr="000339D6" w:rsidRDefault="000339D6" w:rsidP="000339D6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16"/>
          <w:szCs w:val="16"/>
        </w:rPr>
      </w:pPr>
      <w:r w:rsidRPr="000339D6">
        <w:rPr>
          <w:rFonts w:eastAsiaTheme="minorEastAsia"/>
          <w:sz w:val="16"/>
          <w:szCs w:val="16"/>
        </w:rPr>
        <w:t>увеличение доли граждан в возрасте от 55 лет (женщины) и от 60 лет (мужчины) до 79 лет включительно, систематически занимающихся физической культурой и спортом, в общей численности граждан данной возрастной категории до 35,0 процента;</w:t>
      </w:r>
    </w:p>
    <w:p w:rsidR="000339D6" w:rsidRPr="000339D6" w:rsidRDefault="000339D6" w:rsidP="000339D6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16"/>
          <w:szCs w:val="16"/>
        </w:rPr>
      </w:pPr>
      <w:r w:rsidRPr="000339D6">
        <w:rPr>
          <w:rFonts w:eastAsiaTheme="minorEastAsia"/>
          <w:sz w:val="16"/>
          <w:szCs w:val="16"/>
        </w:rPr>
        <w:t>увеличение доли лиц с ограниченными возможностями здоровья и инвалидов, систематически занимающихся физической культурой и спортом, в общей численности указанной категории населения, не имеющего противопоказаний, до 25,0 процента;</w:t>
      </w:r>
    </w:p>
    <w:p w:rsidR="000339D6" w:rsidRPr="000339D6" w:rsidRDefault="000339D6" w:rsidP="000339D6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16"/>
          <w:szCs w:val="16"/>
        </w:rPr>
      </w:pPr>
      <w:r w:rsidRPr="000339D6">
        <w:rPr>
          <w:rFonts w:eastAsiaTheme="minorEastAsia"/>
          <w:sz w:val="16"/>
          <w:szCs w:val="16"/>
        </w:rPr>
        <w:t>увеличение доли граждан трудоспособного возраста, систематически занимающихся физической культурой и спортом, до 83,3 процента;</w:t>
      </w:r>
    </w:p>
    <w:p w:rsidR="000339D6" w:rsidRPr="000339D6" w:rsidRDefault="000339D6" w:rsidP="000339D6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16"/>
          <w:szCs w:val="16"/>
        </w:rPr>
      </w:pPr>
      <w:r w:rsidRPr="000339D6">
        <w:rPr>
          <w:rFonts w:eastAsiaTheme="minorEastAsia"/>
          <w:sz w:val="16"/>
          <w:szCs w:val="16"/>
        </w:rPr>
        <w:t>увеличение доли сельского населения, систематически занимающегося физической культурой и спортом, до 48,9 процента;</w:t>
      </w:r>
    </w:p>
    <w:p w:rsidR="000339D6" w:rsidRPr="000339D6" w:rsidRDefault="000339D6" w:rsidP="000339D6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16"/>
          <w:szCs w:val="16"/>
        </w:rPr>
      </w:pPr>
      <w:r w:rsidRPr="000339D6">
        <w:rPr>
          <w:rFonts w:eastAsiaTheme="minorEastAsia"/>
          <w:sz w:val="16"/>
          <w:szCs w:val="16"/>
        </w:rPr>
        <w:t>повышение уровня удовлетворенности граждан созданными условиями для занятий физической культурой и спортом до 80,0 процента;</w:t>
      </w:r>
    </w:p>
    <w:p w:rsidR="000339D6" w:rsidRPr="000339D6" w:rsidRDefault="000339D6" w:rsidP="000339D6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16"/>
          <w:szCs w:val="16"/>
        </w:rPr>
      </w:pPr>
      <w:r w:rsidRPr="000339D6">
        <w:rPr>
          <w:rFonts w:eastAsiaTheme="minorEastAsia"/>
          <w:sz w:val="16"/>
          <w:szCs w:val="16"/>
        </w:rPr>
        <w:t>увеличение доли населения, выполнившего нормативы испытаний (тестов) Всероссийского физкультурно-спортивного комплекса «Готов к труду и обороне» (ГТО), в общей численности населения, принявшего участие в выполнении нормативов испытаний (тестов) Всероссийского физкультурно-спортивного комплекса «Готов к труду и обороне» (ГТО), до 80,0 процента;</w:t>
      </w:r>
    </w:p>
    <w:p w:rsidR="000339D6" w:rsidRPr="000339D6" w:rsidRDefault="000339D6" w:rsidP="000339D6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16"/>
          <w:szCs w:val="16"/>
        </w:rPr>
      </w:pPr>
      <w:r w:rsidRPr="000339D6">
        <w:rPr>
          <w:rFonts w:eastAsiaTheme="minorEastAsia"/>
          <w:sz w:val="16"/>
          <w:szCs w:val="16"/>
        </w:rPr>
        <w:t xml:space="preserve">при достижении цели повышения конкурентоспособности спортсменов </w:t>
      </w:r>
      <w:proofErr w:type="spellStart"/>
      <w:r w:rsidRPr="000339D6">
        <w:rPr>
          <w:rFonts w:eastAsiaTheme="minorEastAsia"/>
          <w:sz w:val="16"/>
          <w:szCs w:val="16"/>
        </w:rPr>
        <w:t>Вурнарского</w:t>
      </w:r>
      <w:proofErr w:type="spellEnd"/>
      <w:r w:rsidRPr="000339D6">
        <w:rPr>
          <w:rFonts w:eastAsiaTheme="minorEastAsia"/>
          <w:sz w:val="16"/>
          <w:szCs w:val="16"/>
        </w:rPr>
        <w:t xml:space="preserve"> муниципального округа Чувашской Республики на всероссийских  и республиканских спортивных соревнованиях:</w:t>
      </w:r>
    </w:p>
    <w:p w:rsidR="000339D6" w:rsidRPr="000339D6" w:rsidRDefault="000339D6" w:rsidP="000339D6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16"/>
          <w:szCs w:val="16"/>
        </w:rPr>
      </w:pPr>
      <w:r w:rsidRPr="000339D6">
        <w:rPr>
          <w:rFonts w:eastAsiaTheme="minorEastAsia"/>
          <w:sz w:val="16"/>
          <w:szCs w:val="16"/>
        </w:rPr>
        <w:t xml:space="preserve">увеличение доли спортсменов </w:t>
      </w:r>
      <w:proofErr w:type="spellStart"/>
      <w:r w:rsidRPr="000339D6">
        <w:rPr>
          <w:rFonts w:eastAsiaTheme="minorEastAsia"/>
          <w:sz w:val="16"/>
          <w:szCs w:val="16"/>
        </w:rPr>
        <w:t>Вурнарского</w:t>
      </w:r>
      <w:proofErr w:type="spellEnd"/>
      <w:r w:rsidRPr="000339D6">
        <w:rPr>
          <w:rFonts w:eastAsiaTheme="minorEastAsia"/>
          <w:sz w:val="16"/>
          <w:szCs w:val="16"/>
        </w:rPr>
        <w:t xml:space="preserve"> муниципального округа Чувашской Республики, принявших участие во всероссийских и республиканских соревнованиях, в общей </w:t>
      </w:r>
      <w:proofErr w:type="gramStart"/>
      <w:r w:rsidRPr="000339D6">
        <w:rPr>
          <w:rFonts w:eastAsiaTheme="minorEastAsia"/>
          <w:sz w:val="16"/>
          <w:szCs w:val="16"/>
        </w:rPr>
        <w:t>численности</w:t>
      </w:r>
      <w:proofErr w:type="gramEnd"/>
      <w:r w:rsidRPr="000339D6">
        <w:rPr>
          <w:rFonts w:eastAsiaTheme="minorEastAsia"/>
          <w:sz w:val="16"/>
          <w:szCs w:val="16"/>
        </w:rPr>
        <w:t xml:space="preserve"> занимающихся в спортивных учреждениях до 15,0 процента;</w:t>
      </w:r>
    </w:p>
    <w:p w:rsidR="000339D6" w:rsidRPr="000339D6" w:rsidRDefault="000339D6" w:rsidP="000339D6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16"/>
          <w:szCs w:val="16"/>
        </w:rPr>
      </w:pPr>
      <w:r w:rsidRPr="000339D6">
        <w:rPr>
          <w:rFonts w:eastAsiaTheme="minorEastAsia"/>
          <w:sz w:val="16"/>
          <w:szCs w:val="16"/>
        </w:rPr>
        <w:lastRenderedPageBreak/>
        <w:t xml:space="preserve">увеличение количества подготовленных спортсменов </w:t>
      </w:r>
      <w:proofErr w:type="spellStart"/>
      <w:r w:rsidRPr="000339D6">
        <w:rPr>
          <w:rFonts w:eastAsiaTheme="minorEastAsia"/>
          <w:sz w:val="16"/>
          <w:szCs w:val="16"/>
        </w:rPr>
        <w:t>Вурнарского</w:t>
      </w:r>
      <w:proofErr w:type="spellEnd"/>
      <w:r w:rsidRPr="000339D6">
        <w:rPr>
          <w:rFonts w:eastAsiaTheme="minorEastAsia"/>
          <w:sz w:val="16"/>
          <w:szCs w:val="16"/>
        </w:rPr>
        <w:t xml:space="preserve"> муниципального округа Чувашской Республики - членов спортивных сборных команд Чувашской Республики до 20 человек;</w:t>
      </w: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62"/>
        <w:gridCol w:w="4111"/>
      </w:tblGrid>
      <w:tr w:rsidR="000339D6" w:rsidRPr="000339D6" w:rsidTr="000339D6">
        <w:tc>
          <w:tcPr>
            <w:tcW w:w="6062" w:type="dxa"/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Arial" w:eastAsiaTheme="minorEastAsia" w:hAnsi="Arial" w:cs="Arial"/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4111" w:type="dxa"/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eastAsiaTheme="minorEastAsia"/>
                <w:bCs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bCs/>
                <w:sz w:val="16"/>
                <w:szCs w:val="16"/>
                <w:lang w:eastAsia="en-US"/>
              </w:rPr>
              <w:t xml:space="preserve">   Приложение № 1 к  муниципальной программе </w:t>
            </w:r>
            <w:proofErr w:type="spellStart"/>
            <w:r w:rsidRPr="000339D6">
              <w:rPr>
                <w:rFonts w:eastAsiaTheme="minorEastAsia"/>
                <w:bCs/>
                <w:sz w:val="16"/>
                <w:szCs w:val="16"/>
                <w:lang w:eastAsia="en-US"/>
              </w:rPr>
              <w:t>Вурнарского</w:t>
            </w:r>
            <w:proofErr w:type="spellEnd"/>
            <w:r w:rsidRPr="000339D6">
              <w:rPr>
                <w:rFonts w:eastAsiaTheme="minorEastAsia"/>
                <w:bCs/>
                <w:sz w:val="16"/>
                <w:szCs w:val="16"/>
                <w:lang w:eastAsia="en-US"/>
              </w:rPr>
              <w:t xml:space="preserve"> муниципального округа Чувашской Республики</w:t>
            </w:r>
          </w:p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eastAsiaTheme="minorEastAsia"/>
                <w:bCs/>
                <w:sz w:val="16"/>
                <w:szCs w:val="16"/>
                <w:lang w:eastAsia="en-US"/>
              </w:rPr>
            </w:pPr>
          </w:p>
        </w:tc>
      </w:tr>
    </w:tbl>
    <w:p w:rsidR="000339D6" w:rsidRPr="000339D6" w:rsidRDefault="000339D6" w:rsidP="000339D6">
      <w:pPr>
        <w:widowControl w:val="0"/>
        <w:autoSpaceDE w:val="0"/>
        <w:autoSpaceDN w:val="0"/>
        <w:adjustRightInd w:val="0"/>
        <w:jc w:val="center"/>
        <w:outlineLvl w:val="1"/>
        <w:rPr>
          <w:rFonts w:eastAsiaTheme="minorEastAsia"/>
          <w:b/>
          <w:bCs/>
          <w:sz w:val="16"/>
          <w:szCs w:val="16"/>
        </w:rPr>
      </w:pPr>
      <w:r w:rsidRPr="000339D6">
        <w:rPr>
          <w:rFonts w:eastAsiaTheme="minorEastAsia"/>
          <w:b/>
          <w:bCs/>
          <w:sz w:val="16"/>
          <w:szCs w:val="16"/>
        </w:rPr>
        <w:t>Паспорт</w:t>
      </w:r>
    </w:p>
    <w:p w:rsidR="000339D6" w:rsidRPr="000339D6" w:rsidRDefault="000339D6" w:rsidP="000339D6">
      <w:pPr>
        <w:widowControl w:val="0"/>
        <w:autoSpaceDE w:val="0"/>
        <w:autoSpaceDN w:val="0"/>
        <w:adjustRightInd w:val="0"/>
        <w:jc w:val="center"/>
        <w:rPr>
          <w:rFonts w:eastAsiaTheme="minorEastAsia"/>
          <w:b/>
          <w:bCs/>
          <w:sz w:val="16"/>
          <w:szCs w:val="16"/>
        </w:rPr>
      </w:pPr>
      <w:r w:rsidRPr="000339D6">
        <w:rPr>
          <w:rFonts w:eastAsiaTheme="minorEastAsia"/>
          <w:b/>
          <w:bCs/>
          <w:sz w:val="16"/>
          <w:szCs w:val="16"/>
        </w:rPr>
        <w:t xml:space="preserve">муниципальной программы </w:t>
      </w:r>
      <w:proofErr w:type="spellStart"/>
      <w:r w:rsidRPr="000339D6">
        <w:rPr>
          <w:rFonts w:eastAsiaTheme="minorEastAsia"/>
          <w:b/>
          <w:bCs/>
          <w:sz w:val="16"/>
          <w:szCs w:val="16"/>
        </w:rPr>
        <w:t>Вурнарского</w:t>
      </w:r>
      <w:proofErr w:type="spellEnd"/>
      <w:r w:rsidRPr="000339D6">
        <w:rPr>
          <w:rFonts w:eastAsiaTheme="minorEastAsia"/>
          <w:b/>
          <w:bCs/>
          <w:sz w:val="16"/>
          <w:szCs w:val="16"/>
        </w:rPr>
        <w:t xml:space="preserve"> муниципального округа </w:t>
      </w:r>
    </w:p>
    <w:p w:rsidR="000339D6" w:rsidRPr="000339D6" w:rsidRDefault="000339D6" w:rsidP="000339D6">
      <w:pPr>
        <w:widowControl w:val="0"/>
        <w:autoSpaceDE w:val="0"/>
        <w:autoSpaceDN w:val="0"/>
        <w:adjustRightInd w:val="0"/>
        <w:jc w:val="center"/>
        <w:rPr>
          <w:rFonts w:eastAsiaTheme="minorEastAsia"/>
          <w:b/>
          <w:bCs/>
          <w:sz w:val="16"/>
          <w:szCs w:val="16"/>
        </w:rPr>
      </w:pPr>
      <w:r w:rsidRPr="000339D6">
        <w:rPr>
          <w:rFonts w:eastAsiaTheme="minorEastAsia"/>
          <w:b/>
          <w:bCs/>
          <w:sz w:val="16"/>
          <w:szCs w:val="16"/>
        </w:rPr>
        <w:t>Чувашской Республики</w:t>
      </w:r>
    </w:p>
    <w:p w:rsidR="000339D6" w:rsidRPr="000339D6" w:rsidRDefault="000339D6" w:rsidP="000339D6">
      <w:pPr>
        <w:widowControl w:val="0"/>
        <w:autoSpaceDE w:val="0"/>
        <w:autoSpaceDN w:val="0"/>
        <w:adjustRightInd w:val="0"/>
        <w:jc w:val="center"/>
        <w:rPr>
          <w:rFonts w:eastAsiaTheme="minorEastAsia"/>
          <w:b/>
          <w:bCs/>
          <w:sz w:val="16"/>
          <w:szCs w:val="16"/>
        </w:rPr>
      </w:pPr>
      <w:r w:rsidRPr="000339D6">
        <w:rPr>
          <w:rFonts w:eastAsiaTheme="minorEastAsia"/>
          <w:b/>
          <w:bCs/>
          <w:sz w:val="16"/>
          <w:szCs w:val="16"/>
        </w:rPr>
        <w:t>«Развитие физической культуры и спорта»</w:t>
      </w:r>
    </w:p>
    <w:p w:rsidR="000339D6" w:rsidRPr="000339D6" w:rsidRDefault="000339D6" w:rsidP="000339D6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16"/>
          <w:szCs w:val="16"/>
        </w:rPr>
      </w:pPr>
    </w:p>
    <w:p w:rsidR="000339D6" w:rsidRPr="000339D6" w:rsidRDefault="000339D6" w:rsidP="000339D6">
      <w:pPr>
        <w:widowControl w:val="0"/>
        <w:autoSpaceDE w:val="0"/>
        <w:autoSpaceDN w:val="0"/>
        <w:adjustRightInd w:val="0"/>
        <w:jc w:val="center"/>
        <w:outlineLvl w:val="2"/>
        <w:rPr>
          <w:rFonts w:eastAsiaTheme="minorEastAsia"/>
          <w:b/>
          <w:bCs/>
          <w:sz w:val="16"/>
          <w:szCs w:val="16"/>
        </w:rPr>
      </w:pPr>
      <w:r w:rsidRPr="000339D6">
        <w:rPr>
          <w:rFonts w:eastAsiaTheme="minorEastAsia"/>
          <w:b/>
          <w:bCs/>
          <w:sz w:val="16"/>
          <w:szCs w:val="16"/>
        </w:rPr>
        <w:t>1. Основные положения</w:t>
      </w:r>
    </w:p>
    <w:p w:rsidR="000339D6" w:rsidRPr="000339D6" w:rsidRDefault="000339D6" w:rsidP="000339D6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16"/>
          <w:szCs w:val="16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551"/>
        <w:gridCol w:w="11970"/>
      </w:tblGrid>
      <w:tr w:rsidR="000339D6" w:rsidRPr="000339D6" w:rsidTr="000339D6">
        <w:tc>
          <w:tcPr>
            <w:tcW w:w="25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Куратор муниципальной программы</w:t>
            </w:r>
          </w:p>
        </w:tc>
        <w:tc>
          <w:tcPr>
            <w:tcW w:w="1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 xml:space="preserve">заместитель главы администрации муниципального округа – начальник отдела образования и молодежной политики администрации </w:t>
            </w:r>
            <w:proofErr w:type="spellStart"/>
            <w:r w:rsidRPr="000339D6">
              <w:rPr>
                <w:rFonts w:eastAsiaTheme="minorEastAsia"/>
                <w:sz w:val="16"/>
                <w:szCs w:val="16"/>
              </w:rPr>
              <w:t>Вурнарского</w:t>
            </w:r>
            <w:proofErr w:type="spellEnd"/>
            <w:r w:rsidRPr="000339D6">
              <w:rPr>
                <w:rFonts w:eastAsiaTheme="minorEastAsia"/>
                <w:sz w:val="16"/>
                <w:szCs w:val="16"/>
              </w:rPr>
              <w:t xml:space="preserve"> муниципального округа Чувашской Республики </w:t>
            </w:r>
            <w:proofErr w:type="spellStart"/>
            <w:r w:rsidRPr="000339D6">
              <w:rPr>
                <w:rFonts w:eastAsiaTheme="minorEastAsia"/>
                <w:sz w:val="16"/>
                <w:szCs w:val="16"/>
              </w:rPr>
              <w:t>Казенова</w:t>
            </w:r>
            <w:proofErr w:type="spellEnd"/>
            <w:r w:rsidRPr="000339D6">
              <w:rPr>
                <w:rFonts w:eastAsiaTheme="minorEastAsia"/>
                <w:sz w:val="16"/>
                <w:szCs w:val="16"/>
              </w:rPr>
              <w:t xml:space="preserve"> Ирина Петровна</w:t>
            </w:r>
          </w:p>
        </w:tc>
      </w:tr>
      <w:tr w:rsidR="000339D6" w:rsidRPr="000339D6" w:rsidTr="000339D6">
        <w:tc>
          <w:tcPr>
            <w:tcW w:w="25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Ответственный исполнитель муниципальной программы</w:t>
            </w:r>
          </w:p>
        </w:tc>
        <w:tc>
          <w:tcPr>
            <w:tcW w:w="1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 xml:space="preserve">Отдел культуры, по делам национальностей, физической культуры и спорта администрации </w:t>
            </w:r>
            <w:proofErr w:type="spellStart"/>
            <w:r w:rsidRPr="000339D6">
              <w:rPr>
                <w:rFonts w:eastAsiaTheme="minorEastAsia"/>
                <w:sz w:val="16"/>
                <w:szCs w:val="16"/>
              </w:rPr>
              <w:t>Вурнарского</w:t>
            </w:r>
            <w:proofErr w:type="spellEnd"/>
            <w:r w:rsidRPr="000339D6">
              <w:rPr>
                <w:rFonts w:eastAsiaTheme="minorEastAsia"/>
                <w:sz w:val="16"/>
                <w:szCs w:val="16"/>
              </w:rPr>
              <w:t xml:space="preserve"> муниципального округа Чувашской Республики</w:t>
            </w:r>
          </w:p>
        </w:tc>
      </w:tr>
      <w:tr w:rsidR="000339D6" w:rsidRPr="000339D6" w:rsidTr="000339D6">
        <w:tc>
          <w:tcPr>
            <w:tcW w:w="25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Соисполнители муниципальной программы</w:t>
            </w:r>
          </w:p>
        </w:tc>
        <w:tc>
          <w:tcPr>
            <w:tcW w:w="1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 xml:space="preserve">МАУ ДО «СШ «Рассвет» </w:t>
            </w:r>
            <w:proofErr w:type="spellStart"/>
            <w:r w:rsidRPr="000339D6">
              <w:rPr>
                <w:rFonts w:eastAsiaTheme="minorEastAsia"/>
                <w:sz w:val="16"/>
                <w:szCs w:val="16"/>
              </w:rPr>
              <w:t>Вурнарского</w:t>
            </w:r>
            <w:proofErr w:type="spellEnd"/>
            <w:r w:rsidRPr="000339D6">
              <w:rPr>
                <w:rFonts w:eastAsiaTheme="minorEastAsia"/>
                <w:sz w:val="16"/>
                <w:szCs w:val="16"/>
              </w:rPr>
              <w:t xml:space="preserve"> муниципального округа Чувашской Республики</w:t>
            </w:r>
          </w:p>
        </w:tc>
      </w:tr>
      <w:tr w:rsidR="000339D6" w:rsidRPr="000339D6" w:rsidTr="000339D6">
        <w:tc>
          <w:tcPr>
            <w:tcW w:w="25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Участники муниципальной программы</w:t>
            </w:r>
          </w:p>
        </w:tc>
        <w:tc>
          <w:tcPr>
            <w:tcW w:w="1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 xml:space="preserve">Отдел образования и молодежной политики администрации </w:t>
            </w:r>
            <w:proofErr w:type="spellStart"/>
            <w:r w:rsidRPr="000339D6">
              <w:rPr>
                <w:rFonts w:eastAsiaTheme="minorEastAsia"/>
                <w:sz w:val="16"/>
                <w:szCs w:val="16"/>
              </w:rPr>
              <w:t>Вурнарского</w:t>
            </w:r>
            <w:proofErr w:type="spellEnd"/>
            <w:r w:rsidRPr="000339D6">
              <w:rPr>
                <w:rFonts w:eastAsiaTheme="minorEastAsia"/>
                <w:sz w:val="16"/>
                <w:szCs w:val="16"/>
              </w:rPr>
              <w:t xml:space="preserve"> муниципального округа Чувашской Республики;</w:t>
            </w:r>
          </w:p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 xml:space="preserve">Отдел цифрового развития и  информационных технологий администрации </w:t>
            </w:r>
            <w:proofErr w:type="spellStart"/>
            <w:r w:rsidRPr="000339D6">
              <w:rPr>
                <w:rFonts w:eastAsiaTheme="minorEastAsia"/>
                <w:sz w:val="16"/>
                <w:szCs w:val="16"/>
              </w:rPr>
              <w:t>Вурнарского</w:t>
            </w:r>
            <w:proofErr w:type="spellEnd"/>
            <w:r w:rsidRPr="000339D6">
              <w:rPr>
                <w:rFonts w:eastAsiaTheme="minorEastAsia"/>
                <w:sz w:val="16"/>
                <w:szCs w:val="16"/>
              </w:rPr>
              <w:t xml:space="preserve"> муниципального округа  Чувашской Республики;</w:t>
            </w:r>
          </w:p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 xml:space="preserve">МАУ ДО «СШ «Рассвет» </w:t>
            </w:r>
            <w:proofErr w:type="spellStart"/>
            <w:r w:rsidRPr="000339D6">
              <w:rPr>
                <w:rFonts w:eastAsiaTheme="minorEastAsia"/>
                <w:sz w:val="16"/>
                <w:szCs w:val="16"/>
              </w:rPr>
              <w:t>Вурнарского</w:t>
            </w:r>
            <w:proofErr w:type="spellEnd"/>
            <w:r w:rsidRPr="000339D6">
              <w:rPr>
                <w:rFonts w:eastAsiaTheme="minorEastAsia"/>
                <w:sz w:val="16"/>
                <w:szCs w:val="16"/>
              </w:rPr>
              <w:t xml:space="preserve"> муниципального округа Чувашской Республики;</w:t>
            </w:r>
          </w:p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 xml:space="preserve">Управление по благоустройству и развитию территорий администрации </w:t>
            </w:r>
            <w:proofErr w:type="spellStart"/>
            <w:r w:rsidRPr="000339D6">
              <w:rPr>
                <w:rFonts w:eastAsiaTheme="minorEastAsia"/>
                <w:sz w:val="16"/>
                <w:szCs w:val="16"/>
              </w:rPr>
              <w:t>Вурнарского</w:t>
            </w:r>
            <w:proofErr w:type="spellEnd"/>
            <w:r w:rsidRPr="000339D6">
              <w:rPr>
                <w:rFonts w:eastAsiaTheme="minorEastAsia"/>
                <w:sz w:val="16"/>
                <w:szCs w:val="16"/>
              </w:rPr>
              <w:t xml:space="preserve"> муниципального округа (по согласованию)</w:t>
            </w:r>
          </w:p>
        </w:tc>
      </w:tr>
      <w:tr w:rsidR="000339D6" w:rsidRPr="000339D6" w:rsidTr="000339D6">
        <w:tc>
          <w:tcPr>
            <w:tcW w:w="25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Направления (подпрограммы)</w:t>
            </w:r>
          </w:p>
        </w:tc>
        <w:tc>
          <w:tcPr>
            <w:tcW w:w="1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направление (подпрограмма) № 1 «Развитие физической культуры и массового спорта»;</w:t>
            </w:r>
          </w:p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направление (подпрограмма) № 2 «Развитие спорта высших достижений и системы подготовки спортивного резерва»</w:t>
            </w:r>
          </w:p>
        </w:tc>
      </w:tr>
      <w:tr w:rsidR="000339D6" w:rsidRPr="000339D6" w:rsidTr="000339D6">
        <w:tc>
          <w:tcPr>
            <w:tcW w:w="25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Цели муниципальной  программы</w:t>
            </w:r>
          </w:p>
        </w:tc>
        <w:tc>
          <w:tcPr>
            <w:tcW w:w="1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цель 1 - увеличение доли граждан, систематически занимающихся физической культурой и спортом, до 75,0 процента к 2036 году</w:t>
            </w:r>
          </w:p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 xml:space="preserve">цель 2 - повышение конкурентоспособности спортсменов </w:t>
            </w:r>
            <w:proofErr w:type="spellStart"/>
            <w:r w:rsidRPr="000339D6">
              <w:rPr>
                <w:rFonts w:eastAsiaTheme="minorEastAsia"/>
                <w:sz w:val="16"/>
                <w:szCs w:val="16"/>
              </w:rPr>
              <w:t>Вурнарского</w:t>
            </w:r>
            <w:proofErr w:type="spellEnd"/>
            <w:r w:rsidRPr="000339D6">
              <w:rPr>
                <w:rFonts w:eastAsiaTheme="minorEastAsia"/>
                <w:sz w:val="16"/>
                <w:szCs w:val="16"/>
              </w:rPr>
              <w:t xml:space="preserve"> муниципального округа Чувашской Республики на  всероссийских и республиканских спортивных соревнованиях</w:t>
            </w:r>
          </w:p>
        </w:tc>
      </w:tr>
      <w:tr w:rsidR="000339D6" w:rsidRPr="000339D6" w:rsidTr="000339D6">
        <w:tc>
          <w:tcPr>
            <w:tcW w:w="25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Сроки и этапы реализации муниципальной программы</w:t>
            </w:r>
          </w:p>
        </w:tc>
        <w:tc>
          <w:tcPr>
            <w:tcW w:w="1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2025 - 2035 годы:</w:t>
            </w:r>
          </w:p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I этап: 2025 - 2030 годы;</w:t>
            </w:r>
          </w:p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II этап: 2031 - 2035 годы;</w:t>
            </w:r>
          </w:p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6"/>
                <w:szCs w:val="16"/>
              </w:rPr>
            </w:pPr>
          </w:p>
        </w:tc>
      </w:tr>
      <w:tr w:rsidR="000339D6" w:rsidRPr="000339D6" w:rsidTr="000339D6">
        <w:tc>
          <w:tcPr>
            <w:tcW w:w="2551" w:type="dxa"/>
            <w:tcBorders>
              <w:top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Объемы финансового обеспечения муниципальной  программы за весь период реализации и с разбивкой по годам реализации</w:t>
            </w:r>
          </w:p>
        </w:tc>
        <w:tc>
          <w:tcPr>
            <w:tcW w:w="11970" w:type="dxa"/>
            <w:tcBorders>
              <w:top w:val="single" w:sz="4" w:space="0" w:color="auto"/>
              <w:lef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прогнозируемый объем финансирования муниципальной  программы в 2025 - 2035 годах составляет 227 247 699,63 рублей, в том числе:</w:t>
            </w:r>
          </w:p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в 2025 году – 12 590 800, 00  рублей;</w:t>
            </w:r>
          </w:p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в 2026 году – 26 035 367,63 рублей;</w:t>
            </w:r>
          </w:p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в 2027 – 20 957 948,00 рублей;</w:t>
            </w:r>
          </w:p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в 2028 - 2035 годах -  167 663 584,00 рублей</w:t>
            </w:r>
          </w:p>
        </w:tc>
      </w:tr>
      <w:tr w:rsidR="000339D6" w:rsidRPr="000339D6" w:rsidTr="000339D6">
        <w:tc>
          <w:tcPr>
            <w:tcW w:w="14521" w:type="dxa"/>
            <w:gridSpan w:val="2"/>
            <w:tcBorders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6"/>
                <w:szCs w:val="16"/>
              </w:rPr>
            </w:pPr>
          </w:p>
        </w:tc>
      </w:tr>
      <w:tr w:rsidR="000339D6" w:rsidRPr="000339D6" w:rsidTr="000339D6">
        <w:tc>
          <w:tcPr>
            <w:tcW w:w="2551" w:type="dxa"/>
            <w:tcBorders>
              <w:top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6"/>
                <w:szCs w:val="16"/>
              </w:rPr>
            </w:pPr>
            <w:proofErr w:type="gramStart"/>
            <w:r w:rsidRPr="000339D6">
              <w:rPr>
                <w:rFonts w:eastAsiaTheme="minorEastAsia"/>
                <w:sz w:val="16"/>
                <w:szCs w:val="16"/>
              </w:rPr>
              <w:t xml:space="preserve">Связь с национальными целями развития Российской Федерации, </w:t>
            </w:r>
            <w:r w:rsidRPr="000339D6">
              <w:rPr>
                <w:rFonts w:eastAsiaTheme="minorEastAsia"/>
                <w:sz w:val="16"/>
                <w:szCs w:val="16"/>
              </w:rPr>
              <w:lastRenderedPageBreak/>
              <w:t>целями Стратегии социально-экономического развития Чувашской Республики до 2035 года, утвержденной Законом Чувашской Республики от 26 ноября 2020 г. № 102 (далее - Стратегия до 2035 года), государственной программы Российской Федерации «Развитие физической культуры и спорта», утвержденной постановлением Правительства Российской Федерации от 30 сентября 2021 г. № 1661 (далее - государственная программа Российской Федерации)</w:t>
            </w:r>
            <w:proofErr w:type="gramEnd"/>
          </w:p>
        </w:tc>
        <w:tc>
          <w:tcPr>
            <w:tcW w:w="11970" w:type="dxa"/>
            <w:tcBorders>
              <w:top w:val="single" w:sz="4" w:space="0" w:color="auto"/>
              <w:lef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6"/>
                <w:szCs w:val="16"/>
              </w:rPr>
            </w:pPr>
            <w:proofErr w:type="gramStart"/>
            <w:r w:rsidRPr="000339D6">
              <w:rPr>
                <w:rFonts w:eastAsiaTheme="minorEastAsia"/>
                <w:sz w:val="16"/>
                <w:szCs w:val="16"/>
              </w:rPr>
              <w:lastRenderedPageBreak/>
              <w:t xml:space="preserve">Указ Президента Российской Федерации от 7 мая 2024 г. № 309 «О национальных целях развития Российской Федерации на период до 2030 года и на перспективу до 2036 года» (далее - Указ № 309) - повышение к 2030 году уровня удовлетворенности граждан условиями для занятий физической культурой и спортом и снижение к 2030 году </w:t>
            </w:r>
            <w:r w:rsidRPr="000339D6">
              <w:rPr>
                <w:rFonts w:eastAsiaTheme="minorEastAsia"/>
                <w:sz w:val="16"/>
                <w:szCs w:val="16"/>
              </w:rPr>
              <w:lastRenderedPageBreak/>
              <w:t>суммарной продолжительности временной нетрудоспособности граждан в трудоспособном возрасте на основе формирования</w:t>
            </w:r>
            <w:proofErr w:type="gramEnd"/>
            <w:r w:rsidRPr="000339D6">
              <w:rPr>
                <w:rFonts w:eastAsiaTheme="minorEastAsia"/>
                <w:sz w:val="16"/>
                <w:szCs w:val="16"/>
              </w:rPr>
              <w:t xml:space="preserve"> здорового образа жизни, создания условий для своевременной профилактики заболеваний и привлечения граждан к систематическим занятиям спортом являются целевыми показателями, характеризующими достижение национальной цели «Сохранение населения, укрепление здоровья и повышение благополучия людей, поддержка семьи»;</w:t>
            </w:r>
          </w:p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6"/>
                <w:szCs w:val="16"/>
              </w:rPr>
            </w:pPr>
            <w:proofErr w:type="gramStart"/>
            <w:r w:rsidRPr="000339D6">
              <w:rPr>
                <w:rFonts w:eastAsiaTheme="minorEastAsia"/>
                <w:sz w:val="16"/>
                <w:szCs w:val="16"/>
              </w:rPr>
              <w:t>Указ Президента Российской Федерации от 4 февраля 2021 г. № 68 «Об оценке эффективности деятельности высших должностных лиц субъектов Российской Федерации и деятельности исполнительных органов субъектов Российской Федерации» (далее - Указ № 68) (в перечень показателей для оценки эффективности деятельности высших должностных лиц субъектов Российской Федерации и деятельности исполнительных органов субъектов Российской Федерации включен показатель № 5 «Доля граждан, систематически занимающихся физической культурой и</w:t>
            </w:r>
            <w:proofErr w:type="gramEnd"/>
            <w:r w:rsidRPr="000339D6">
              <w:rPr>
                <w:rFonts w:eastAsiaTheme="minorEastAsia"/>
                <w:sz w:val="16"/>
                <w:szCs w:val="16"/>
              </w:rPr>
              <w:t xml:space="preserve"> спортом»);</w:t>
            </w:r>
          </w:p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государственная программа Российской Федерации</w:t>
            </w:r>
          </w:p>
        </w:tc>
      </w:tr>
      <w:tr w:rsidR="000339D6" w:rsidRPr="000339D6" w:rsidTr="000339D6">
        <w:tc>
          <w:tcPr>
            <w:tcW w:w="14521" w:type="dxa"/>
            <w:gridSpan w:val="2"/>
            <w:tcBorders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lastRenderedPageBreak/>
              <w:t>(в ред. Постановления Кабинета Министров ЧР от 30.05.2024 № 297)</w:t>
            </w:r>
          </w:p>
        </w:tc>
      </w:tr>
    </w:tbl>
    <w:p w:rsidR="000339D6" w:rsidRPr="000339D6" w:rsidRDefault="000339D6" w:rsidP="000339D6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16"/>
          <w:szCs w:val="16"/>
        </w:rPr>
      </w:pPr>
    </w:p>
    <w:p w:rsidR="000339D6" w:rsidRPr="000339D6" w:rsidRDefault="000339D6" w:rsidP="000339D6">
      <w:pPr>
        <w:widowControl w:val="0"/>
        <w:autoSpaceDE w:val="0"/>
        <w:autoSpaceDN w:val="0"/>
        <w:adjustRightInd w:val="0"/>
        <w:rPr>
          <w:rFonts w:ascii="Tahoma" w:eastAsiaTheme="minorEastAsia" w:hAnsi="Tahoma" w:cs="Tahoma"/>
          <w:sz w:val="16"/>
          <w:szCs w:val="16"/>
        </w:rPr>
        <w:sectPr w:rsidR="000339D6" w:rsidRPr="000339D6" w:rsidSect="000339D6">
          <w:pgSz w:w="16838" w:h="11906" w:orient="landscape"/>
          <w:pgMar w:top="1701" w:right="1134" w:bottom="850" w:left="1134" w:header="0" w:footer="0" w:gutter="0"/>
          <w:cols w:space="720"/>
          <w:noEndnote/>
          <w:docGrid w:linePitch="326"/>
        </w:sectPr>
      </w:pPr>
    </w:p>
    <w:p w:rsidR="000339D6" w:rsidRPr="000339D6" w:rsidRDefault="000339D6" w:rsidP="000339D6">
      <w:pPr>
        <w:widowControl w:val="0"/>
        <w:suppressAutoHyphens/>
        <w:autoSpaceDE w:val="0"/>
        <w:autoSpaceDN w:val="0"/>
        <w:jc w:val="center"/>
        <w:outlineLvl w:val="2"/>
        <w:rPr>
          <w:rFonts w:eastAsiaTheme="minorEastAsia"/>
          <w:sz w:val="16"/>
          <w:szCs w:val="16"/>
          <w:lang w:eastAsia="zh-CN"/>
        </w:rPr>
      </w:pPr>
    </w:p>
    <w:p w:rsidR="000339D6" w:rsidRPr="000339D6" w:rsidRDefault="000339D6" w:rsidP="000339D6">
      <w:pPr>
        <w:widowControl w:val="0"/>
        <w:autoSpaceDE w:val="0"/>
        <w:autoSpaceDN w:val="0"/>
        <w:adjustRightInd w:val="0"/>
        <w:jc w:val="center"/>
        <w:outlineLvl w:val="2"/>
        <w:rPr>
          <w:rFonts w:eastAsiaTheme="minorEastAsia"/>
          <w:b/>
          <w:bCs/>
          <w:sz w:val="16"/>
          <w:szCs w:val="16"/>
        </w:rPr>
      </w:pPr>
      <w:r w:rsidRPr="000339D6">
        <w:rPr>
          <w:rFonts w:eastAsiaTheme="minorEastAsia"/>
          <w:b/>
          <w:bCs/>
          <w:sz w:val="16"/>
          <w:szCs w:val="16"/>
        </w:rPr>
        <w:t xml:space="preserve">2. Показатели муниципальной  программы </w:t>
      </w:r>
      <w:proofErr w:type="spellStart"/>
      <w:r w:rsidRPr="000339D6">
        <w:rPr>
          <w:rFonts w:eastAsiaTheme="minorEastAsia"/>
          <w:b/>
          <w:bCs/>
          <w:sz w:val="16"/>
          <w:szCs w:val="16"/>
        </w:rPr>
        <w:t>Вурнарского</w:t>
      </w:r>
      <w:proofErr w:type="spellEnd"/>
      <w:r w:rsidRPr="000339D6">
        <w:rPr>
          <w:rFonts w:eastAsiaTheme="minorEastAsia"/>
          <w:b/>
          <w:bCs/>
          <w:sz w:val="16"/>
          <w:szCs w:val="16"/>
        </w:rPr>
        <w:t xml:space="preserve"> </w:t>
      </w:r>
    </w:p>
    <w:p w:rsidR="000339D6" w:rsidRPr="000339D6" w:rsidRDefault="000339D6" w:rsidP="000339D6">
      <w:pPr>
        <w:widowControl w:val="0"/>
        <w:autoSpaceDE w:val="0"/>
        <w:autoSpaceDN w:val="0"/>
        <w:adjustRightInd w:val="0"/>
        <w:jc w:val="center"/>
        <w:outlineLvl w:val="2"/>
        <w:rPr>
          <w:rFonts w:eastAsiaTheme="minorEastAsia"/>
          <w:b/>
          <w:bCs/>
          <w:sz w:val="16"/>
          <w:szCs w:val="16"/>
        </w:rPr>
      </w:pPr>
      <w:r w:rsidRPr="000339D6">
        <w:rPr>
          <w:rFonts w:eastAsiaTheme="minorEastAsia"/>
          <w:b/>
          <w:bCs/>
          <w:sz w:val="16"/>
          <w:szCs w:val="16"/>
        </w:rPr>
        <w:t>муниципального округа Чувашской Республики</w:t>
      </w:r>
    </w:p>
    <w:p w:rsidR="000339D6" w:rsidRPr="000339D6" w:rsidRDefault="000339D6" w:rsidP="000339D6">
      <w:pPr>
        <w:widowControl w:val="0"/>
        <w:autoSpaceDE w:val="0"/>
        <w:autoSpaceDN w:val="0"/>
        <w:adjustRightInd w:val="0"/>
        <w:jc w:val="center"/>
        <w:outlineLvl w:val="2"/>
        <w:rPr>
          <w:rFonts w:eastAsiaTheme="minorEastAsia"/>
          <w:b/>
          <w:bCs/>
          <w:sz w:val="16"/>
          <w:szCs w:val="16"/>
        </w:rPr>
      </w:pPr>
      <w:r w:rsidRPr="000339D6">
        <w:rPr>
          <w:rFonts w:eastAsiaTheme="minorEastAsia"/>
          <w:b/>
          <w:bCs/>
          <w:sz w:val="16"/>
          <w:szCs w:val="16"/>
        </w:rPr>
        <w:t xml:space="preserve"> «Развитие физической культуры и спорта»</w:t>
      </w:r>
    </w:p>
    <w:p w:rsidR="000339D6" w:rsidRPr="000339D6" w:rsidRDefault="000339D6" w:rsidP="000339D6">
      <w:pPr>
        <w:widowControl w:val="0"/>
        <w:suppressAutoHyphens/>
        <w:autoSpaceDE w:val="0"/>
        <w:autoSpaceDN w:val="0"/>
        <w:outlineLvl w:val="2"/>
        <w:rPr>
          <w:rFonts w:eastAsiaTheme="minorEastAsia"/>
          <w:color w:val="FF0000"/>
          <w:sz w:val="16"/>
          <w:szCs w:val="16"/>
          <w:lang w:eastAsia="zh-CN"/>
        </w:rPr>
      </w:pPr>
    </w:p>
    <w:tbl>
      <w:tblPr>
        <w:tblStyle w:val="ab"/>
        <w:tblW w:w="14966" w:type="dxa"/>
        <w:tblLayout w:type="fixed"/>
        <w:tblLook w:val="04A0" w:firstRow="1" w:lastRow="0" w:firstColumn="1" w:lastColumn="0" w:noHBand="0" w:noVBand="1"/>
      </w:tblPr>
      <w:tblGrid>
        <w:gridCol w:w="333"/>
        <w:gridCol w:w="923"/>
        <w:gridCol w:w="741"/>
        <w:gridCol w:w="647"/>
        <w:gridCol w:w="709"/>
        <w:gridCol w:w="712"/>
        <w:gridCol w:w="571"/>
        <w:gridCol w:w="567"/>
        <w:gridCol w:w="567"/>
        <w:gridCol w:w="571"/>
        <w:gridCol w:w="571"/>
        <w:gridCol w:w="563"/>
        <w:gridCol w:w="67"/>
        <w:gridCol w:w="500"/>
        <w:gridCol w:w="52"/>
        <w:gridCol w:w="519"/>
        <w:gridCol w:w="567"/>
        <w:gridCol w:w="567"/>
        <w:gridCol w:w="567"/>
        <w:gridCol w:w="176"/>
        <w:gridCol w:w="395"/>
        <w:gridCol w:w="176"/>
        <w:gridCol w:w="533"/>
        <w:gridCol w:w="176"/>
        <w:gridCol w:w="816"/>
        <w:gridCol w:w="176"/>
        <w:gridCol w:w="675"/>
        <w:gridCol w:w="176"/>
        <w:gridCol w:w="533"/>
        <w:gridCol w:w="176"/>
        <w:gridCol w:w="468"/>
        <w:gridCol w:w="176"/>
      </w:tblGrid>
      <w:tr w:rsidR="000339D6" w:rsidRPr="000339D6" w:rsidTr="000339D6">
        <w:trPr>
          <w:gridAfter w:val="1"/>
          <w:wAfter w:w="176" w:type="dxa"/>
          <w:trHeight w:val="3135"/>
        </w:trPr>
        <w:tc>
          <w:tcPr>
            <w:tcW w:w="333" w:type="dxa"/>
            <w:vMerge w:val="restart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 xml:space="preserve">№ </w:t>
            </w:r>
            <w:proofErr w:type="spellStart"/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пп</w:t>
            </w:r>
            <w:proofErr w:type="spellEnd"/>
          </w:p>
        </w:tc>
        <w:tc>
          <w:tcPr>
            <w:tcW w:w="923" w:type="dxa"/>
            <w:vMerge w:val="restart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Наименование показателя</w:t>
            </w:r>
          </w:p>
        </w:tc>
        <w:tc>
          <w:tcPr>
            <w:tcW w:w="741" w:type="dxa"/>
            <w:vMerge w:val="restart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u w:val="single"/>
                <w:lang w:eastAsia="en-US"/>
              </w:rPr>
            </w:pPr>
            <w:hyperlink w:anchor="RANGE!Par692" w:tooltip="&lt;*&gt; Указывается уровень соответствия декомпозированного до Чувашской Республики показателя для Государственной программы: &quot;ФП&quot; (федерального проекта &quot;Спорт - норма жизни&quot;, входящего в состав национального проекта &quot;Демография&quot;), &quot;ГП РФ&quot; (государственной пр" w:history="1">
              <w:r w:rsidRPr="000339D6">
                <w:rPr>
                  <w:rFonts w:eastAsiaTheme="minorEastAsia"/>
                  <w:color w:val="0000FF"/>
                  <w:sz w:val="16"/>
                  <w:szCs w:val="16"/>
                  <w:u w:val="single"/>
                  <w:lang w:eastAsia="en-US"/>
                </w:rPr>
                <w:t>Уровень показателя &lt;*&gt;</w:t>
              </w:r>
            </w:hyperlink>
          </w:p>
        </w:tc>
        <w:tc>
          <w:tcPr>
            <w:tcW w:w="647" w:type="dxa"/>
            <w:vMerge w:val="restart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Признак возрастания/убывания</w:t>
            </w:r>
          </w:p>
        </w:tc>
        <w:tc>
          <w:tcPr>
            <w:tcW w:w="709" w:type="dxa"/>
            <w:vMerge w:val="restart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Единица измерения (по ОКЕИ)</w:t>
            </w:r>
          </w:p>
        </w:tc>
        <w:tc>
          <w:tcPr>
            <w:tcW w:w="1283" w:type="dxa"/>
            <w:gridSpan w:val="2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Базовое значение</w:t>
            </w:r>
          </w:p>
        </w:tc>
        <w:tc>
          <w:tcPr>
            <w:tcW w:w="6249" w:type="dxa"/>
            <w:gridSpan w:val="14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Значение показателя по годам</w:t>
            </w:r>
          </w:p>
        </w:tc>
        <w:tc>
          <w:tcPr>
            <w:tcW w:w="709" w:type="dxa"/>
            <w:gridSpan w:val="2"/>
            <w:vMerge w:val="restart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Документ</w:t>
            </w:r>
          </w:p>
        </w:tc>
        <w:tc>
          <w:tcPr>
            <w:tcW w:w="992" w:type="dxa"/>
            <w:gridSpan w:val="2"/>
            <w:vMerge w:val="restart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proofErr w:type="gramStart"/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Ответственный</w:t>
            </w:r>
            <w:proofErr w:type="gramEnd"/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 xml:space="preserve"> за достижение показателя</w:t>
            </w:r>
          </w:p>
        </w:tc>
        <w:tc>
          <w:tcPr>
            <w:tcW w:w="851" w:type="dxa"/>
            <w:gridSpan w:val="2"/>
            <w:vMerge w:val="restart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Связь с показателями национальных целей развития, целей Стратегии до 2035 года</w:t>
            </w:r>
          </w:p>
        </w:tc>
        <w:tc>
          <w:tcPr>
            <w:tcW w:w="709" w:type="dxa"/>
            <w:gridSpan w:val="2"/>
            <w:vMerge w:val="restart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Признак реализации в муниципальных образованиях</w:t>
            </w:r>
          </w:p>
        </w:tc>
        <w:tc>
          <w:tcPr>
            <w:tcW w:w="644" w:type="dxa"/>
            <w:gridSpan w:val="2"/>
            <w:vMerge w:val="restart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Информационная система</w:t>
            </w:r>
          </w:p>
        </w:tc>
      </w:tr>
      <w:tr w:rsidR="000339D6" w:rsidRPr="000339D6" w:rsidTr="000339D6">
        <w:trPr>
          <w:gridAfter w:val="1"/>
          <w:wAfter w:w="176" w:type="dxa"/>
          <w:trHeight w:val="495"/>
        </w:trPr>
        <w:tc>
          <w:tcPr>
            <w:tcW w:w="333" w:type="dxa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923" w:type="dxa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741" w:type="dxa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u w:val="single"/>
                <w:lang w:eastAsia="en-US"/>
              </w:rPr>
            </w:pPr>
          </w:p>
        </w:tc>
        <w:tc>
          <w:tcPr>
            <w:tcW w:w="647" w:type="dxa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712" w:type="dxa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значение</w:t>
            </w:r>
          </w:p>
        </w:tc>
        <w:tc>
          <w:tcPr>
            <w:tcW w:w="571" w:type="dxa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год</w:t>
            </w:r>
          </w:p>
        </w:tc>
        <w:tc>
          <w:tcPr>
            <w:tcW w:w="567" w:type="dxa"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2025</w:t>
            </w:r>
          </w:p>
        </w:tc>
        <w:tc>
          <w:tcPr>
            <w:tcW w:w="567" w:type="dxa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2026</w:t>
            </w:r>
          </w:p>
        </w:tc>
        <w:tc>
          <w:tcPr>
            <w:tcW w:w="571" w:type="dxa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2027</w:t>
            </w:r>
          </w:p>
        </w:tc>
        <w:tc>
          <w:tcPr>
            <w:tcW w:w="571" w:type="dxa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2028</w:t>
            </w:r>
          </w:p>
        </w:tc>
        <w:tc>
          <w:tcPr>
            <w:tcW w:w="563" w:type="dxa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2029</w:t>
            </w:r>
          </w:p>
        </w:tc>
        <w:tc>
          <w:tcPr>
            <w:tcW w:w="567" w:type="dxa"/>
            <w:gridSpan w:val="2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2030</w:t>
            </w:r>
          </w:p>
        </w:tc>
        <w:tc>
          <w:tcPr>
            <w:tcW w:w="571" w:type="dxa"/>
            <w:gridSpan w:val="2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2031</w:t>
            </w:r>
          </w:p>
        </w:tc>
        <w:tc>
          <w:tcPr>
            <w:tcW w:w="567" w:type="dxa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2032</w:t>
            </w:r>
          </w:p>
        </w:tc>
        <w:tc>
          <w:tcPr>
            <w:tcW w:w="567" w:type="dxa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2033</w:t>
            </w:r>
          </w:p>
        </w:tc>
        <w:tc>
          <w:tcPr>
            <w:tcW w:w="567" w:type="dxa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2034</w:t>
            </w:r>
          </w:p>
        </w:tc>
        <w:tc>
          <w:tcPr>
            <w:tcW w:w="571" w:type="dxa"/>
            <w:gridSpan w:val="2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2035</w:t>
            </w:r>
          </w:p>
        </w:tc>
        <w:tc>
          <w:tcPr>
            <w:tcW w:w="709" w:type="dxa"/>
            <w:gridSpan w:val="2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gridSpan w:val="2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851" w:type="dxa"/>
            <w:gridSpan w:val="2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gridSpan w:val="2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644" w:type="dxa"/>
            <w:gridSpan w:val="2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</w:tr>
      <w:tr w:rsidR="000339D6" w:rsidRPr="000339D6" w:rsidTr="000339D6">
        <w:trPr>
          <w:gridAfter w:val="1"/>
          <w:wAfter w:w="176" w:type="dxa"/>
          <w:trHeight w:val="315"/>
        </w:trPr>
        <w:tc>
          <w:tcPr>
            <w:tcW w:w="333" w:type="dxa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923" w:type="dxa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741" w:type="dxa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3</w:t>
            </w:r>
          </w:p>
        </w:tc>
        <w:tc>
          <w:tcPr>
            <w:tcW w:w="647" w:type="dxa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4</w:t>
            </w:r>
          </w:p>
        </w:tc>
        <w:tc>
          <w:tcPr>
            <w:tcW w:w="709" w:type="dxa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712" w:type="dxa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6</w:t>
            </w:r>
          </w:p>
        </w:tc>
        <w:tc>
          <w:tcPr>
            <w:tcW w:w="571" w:type="dxa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7</w:t>
            </w:r>
          </w:p>
        </w:tc>
        <w:tc>
          <w:tcPr>
            <w:tcW w:w="567" w:type="dxa"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567" w:type="dxa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11</w:t>
            </w:r>
          </w:p>
        </w:tc>
        <w:tc>
          <w:tcPr>
            <w:tcW w:w="571" w:type="dxa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12</w:t>
            </w:r>
          </w:p>
        </w:tc>
        <w:tc>
          <w:tcPr>
            <w:tcW w:w="571" w:type="dxa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563" w:type="dxa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14</w:t>
            </w:r>
          </w:p>
        </w:tc>
        <w:tc>
          <w:tcPr>
            <w:tcW w:w="567" w:type="dxa"/>
            <w:gridSpan w:val="2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15</w:t>
            </w:r>
          </w:p>
        </w:tc>
        <w:tc>
          <w:tcPr>
            <w:tcW w:w="571" w:type="dxa"/>
            <w:gridSpan w:val="2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16</w:t>
            </w:r>
          </w:p>
        </w:tc>
        <w:tc>
          <w:tcPr>
            <w:tcW w:w="567" w:type="dxa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17</w:t>
            </w:r>
          </w:p>
        </w:tc>
        <w:tc>
          <w:tcPr>
            <w:tcW w:w="567" w:type="dxa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18</w:t>
            </w:r>
          </w:p>
        </w:tc>
        <w:tc>
          <w:tcPr>
            <w:tcW w:w="567" w:type="dxa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19</w:t>
            </w:r>
          </w:p>
        </w:tc>
        <w:tc>
          <w:tcPr>
            <w:tcW w:w="571" w:type="dxa"/>
            <w:gridSpan w:val="2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20</w:t>
            </w:r>
          </w:p>
        </w:tc>
        <w:tc>
          <w:tcPr>
            <w:tcW w:w="709" w:type="dxa"/>
            <w:gridSpan w:val="2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21</w:t>
            </w:r>
          </w:p>
        </w:tc>
        <w:tc>
          <w:tcPr>
            <w:tcW w:w="992" w:type="dxa"/>
            <w:gridSpan w:val="2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22</w:t>
            </w:r>
          </w:p>
        </w:tc>
        <w:tc>
          <w:tcPr>
            <w:tcW w:w="851" w:type="dxa"/>
            <w:gridSpan w:val="2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23</w:t>
            </w:r>
          </w:p>
        </w:tc>
        <w:tc>
          <w:tcPr>
            <w:tcW w:w="709" w:type="dxa"/>
            <w:gridSpan w:val="2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24</w:t>
            </w:r>
          </w:p>
        </w:tc>
        <w:tc>
          <w:tcPr>
            <w:tcW w:w="644" w:type="dxa"/>
            <w:gridSpan w:val="2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25</w:t>
            </w:r>
          </w:p>
        </w:tc>
      </w:tr>
      <w:tr w:rsidR="000339D6" w:rsidRPr="000339D6" w:rsidTr="000339D6">
        <w:trPr>
          <w:gridAfter w:val="1"/>
          <w:wAfter w:w="176" w:type="dxa"/>
          <w:trHeight w:val="315"/>
        </w:trPr>
        <w:tc>
          <w:tcPr>
            <w:tcW w:w="14790" w:type="dxa"/>
            <w:gridSpan w:val="31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Цель 1 - увеличение доли граждан, систематически занимающихся физической культурой и спортом, до 80,0 процента к 2036 году</w:t>
            </w:r>
          </w:p>
        </w:tc>
      </w:tr>
      <w:tr w:rsidR="000339D6" w:rsidRPr="000339D6" w:rsidTr="000339D6">
        <w:trPr>
          <w:gridAfter w:val="1"/>
          <w:wAfter w:w="176" w:type="dxa"/>
          <w:trHeight w:val="2895"/>
        </w:trPr>
        <w:tc>
          <w:tcPr>
            <w:tcW w:w="333" w:type="dxa"/>
            <w:vMerge w:val="restart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1.</w:t>
            </w:r>
          </w:p>
        </w:tc>
        <w:tc>
          <w:tcPr>
            <w:tcW w:w="923" w:type="dxa"/>
            <w:vMerge w:val="restart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Доля граждан, систематически занимающихся физической культурой и спортом</w:t>
            </w:r>
          </w:p>
        </w:tc>
        <w:tc>
          <w:tcPr>
            <w:tcW w:w="741" w:type="dxa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ГП РФ;</w:t>
            </w:r>
          </w:p>
        </w:tc>
        <w:tc>
          <w:tcPr>
            <w:tcW w:w="647" w:type="dxa"/>
            <w:vMerge w:val="restart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возрастание</w:t>
            </w:r>
          </w:p>
        </w:tc>
        <w:tc>
          <w:tcPr>
            <w:tcW w:w="709" w:type="dxa"/>
            <w:vMerge w:val="restart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процентов</w:t>
            </w:r>
          </w:p>
        </w:tc>
        <w:tc>
          <w:tcPr>
            <w:tcW w:w="712" w:type="dxa"/>
            <w:vMerge w:val="restart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57,5</w:t>
            </w:r>
          </w:p>
        </w:tc>
        <w:tc>
          <w:tcPr>
            <w:tcW w:w="571" w:type="dxa"/>
            <w:vMerge w:val="restart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2023</w:t>
            </w:r>
          </w:p>
        </w:tc>
        <w:tc>
          <w:tcPr>
            <w:tcW w:w="567" w:type="dxa"/>
            <w:vMerge w:val="restart"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60,8</w:t>
            </w:r>
          </w:p>
        </w:tc>
        <w:tc>
          <w:tcPr>
            <w:tcW w:w="567" w:type="dxa"/>
            <w:vMerge w:val="restart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62,6</w:t>
            </w:r>
          </w:p>
        </w:tc>
        <w:tc>
          <w:tcPr>
            <w:tcW w:w="571" w:type="dxa"/>
            <w:vMerge w:val="restart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64,4</w:t>
            </w:r>
          </w:p>
        </w:tc>
        <w:tc>
          <w:tcPr>
            <w:tcW w:w="571" w:type="dxa"/>
            <w:vMerge w:val="restart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66,3</w:t>
            </w:r>
          </w:p>
        </w:tc>
        <w:tc>
          <w:tcPr>
            <w:tcW w:w="563" w:type="dxa"/>
            <w:vMerge w:val="restart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68,1</w:t>
            </w:r>
          </w:p>
        </w:tc>
        <w:tc>
          <w:tcPr>
            <w:tcW w:w="619" w:type="dxa"/>
            <w:gridSpan w:val="3"/>
            <w:vMerge w:val="restart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70</w:t>
            </w:r>
          </w:p>
        </w:tc>
        <w:tc>
          <w:tcPr>
            <w:tcW w:w="519" w:type="dxa"/>
            <w:vMerge w:val="restart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71</w:t>
            </w:r>
          </w:p>
        </w:tc>
        <w:tc>
          <w:tcPr>
            <w:tcW w:w="567" w:type="dxa"/>
            <w:vMerge w:val="restart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72</w:t>
            </w:r>
          </w:p>
        </w:tc>
        <w:tc>
          <w:tcPr>
            <w:tcW w:w="567" w:type="dxa"/>
            <w:vMerge w:val="restart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73</w:t>
            </w:r>
          </w:p>
        </w:tc>
        <w:tc>
          <w:tcPr>
            <w:tcW w:w="567" w:type="dxa"/>
            <w:vMerge w:val="restart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74</w:t>
            </w:r>
          </w:p>
        </w:tc>
        <w:tc>
          <w:tcPr>
            <w:tcW w:w="571" w:type="dxa"/>
            <w:gridSpan w:val="2"/>
            <w:vMerge w:val="restart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75</w:t>
            </w:r>
          </w:p>
        </w:tc>
        <w:tc>
          <w:tcPr>
            <w:tcW w:w="709" w:type="dxa"/>
            <w:gridSpan w:val="2"/>
            <w:vMerge w:val="restart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Указ № 68</w:t>
            </w:r>
          </w:p>
        </w:tc>
        <w:tc>
          <w:tcPr>
            <w:tcW w:w="992" w:type="dxa"/>
            <w:gridSpan w:val="2"/>
            <w:vMerge w:val="restart"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u w:val="single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u w:val="single"/>
                <w:lang w:eastAsia="en-US"/>
              </w:rPr>
              <w:t xml:space="preserve">Администрация </w:t>
            </w:r>
            <w:proofErr w:type="spellStart"/>
            <w:r w:rsidRPr="000339D6">
              <w:rPr>
                <w:rFonts w:eastAsiaTheme="minorEastAsia"/>
                <w:sz w:val="16"/>
                <w:szCs w:val="16"/>
                <w:u w:val="single"/>
                <w:lang w:eastAsia="en-US"/>
              </w:rPr>
              <w:t>Вурнарского</w:t>
            </w:r>
            <w:proofErr w:type="spellEnd"/>
            <w:r w:rsidRPr="000339D6">
              <w:rPr>
                <w:rFonts w:eastAsiaTheme="minorEastAsia"/>
                <w:sz w:val="16"/>
                <w:szCs w:val="16"/>
                <w:u w:val="single"/>
                <w:lang w:eastAsia="en-US"/>
              </w:rPr>
              <w:t xml:space="preserve"> муниципального округа</w:t>
            </w:r>
          </w:p>
        </w:tc>
        <w:tc>
          <w:tcPr>
            <w:tcW w:w="851" w:type="dxa"/>
            <w:gridSpan w:val="2"/>
            <w:vMerge w:val="restart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увеличение доли граждан, систематически занимающихся физической культурой и спортом</w:t>
            </w:r>
          </w:p>
        </w:tc>
        <w:tc>
          <w:tcPr>
            <w:tcW w:w="709" w:type="dxa"/>
            <w:gridSpan w:val="2"/>
            <w:vMerge w:val="restart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да</w:t>
            </w:r>
          </w:p>
        </w:tc>
        <w:tc>
          <w:tcPr>
            <w:tcW w:w="644" w:type="dxa"/>
            <w:gridSpan w:val="2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АИС «Мой спорт»,</w:t>
            </w:r>
          </w:p>
        </w:tc>
      </w:tr>
      <w:tr w:rsidR="000339D6" w:rsidRPr="000339D6" w:rsidTr="000339D6">
        <w:trPr>
          <w:gridAfter w:val="1"/>
          <w:wAfter w:w="176" w:type="dxa"/>
          <w:trHeight w:val="720"/>
        </w:trPr>
        <w:tc>
          <w:tcPr>
            <w:tcW w:w="333" w:type="dxa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923" w:type="dxa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741" w:type="dxa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ФП;</w:t>
            </w:r>
          </w:p>
        </w:tc>
        <w:tc>
          <w:tcPr>
            <w:tcW w:w="647" w:type="dxa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712" w:type="dxa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571" w:type="dxa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vMerge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571" w:type="dxa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571" w:type="dxa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563" w:type="dxa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619" w:type="dxa"/>
            <w:gridSpan w:val="3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519" w:type="dxa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571" w:type="dxa"/>
            <w:gridSpan w:val="2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gridSpan w:val="2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gridSpan w:val="2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u w:val="single"/>
                <w:lang w:eastAsia="en-US"/>
              </w:rPr>
            </w:pPr>
          </w:p>
        </w:tc>
        <w:tc>
          <w:tcPr>
            <w:tcW w:w="851" w:type="dxa"/>
            <w:gridSpan w:val="2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gridSpan w:val="2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644" w:type="dxa"/>
            <w:gridSpan w:val="2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ГИС «Спорт»</w:t>
            </w:r>
          </w:p>
        </w:tc>
      </w:tr>
      <w:tr w:rsidR="000339D6" w:rsidRPr="000339D6" w:rsidTr="000339D6">
        <w:trPr>
          <w:gridAfter w:val="1"/>
          <w:wAfter w:w="176" w:type="dxa"/>
          <w:trHeight w:val="720"/>
        </w:trPr>
        <w:tc>
          <w:tcPr>
            <w:tcW w:w="333" w:type="dxa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923" w:type="dxa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741" w:type="dxa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ФП вне НП;</w:t>
            </w:r>
          </w:p>
        </w:tc>
        <w:tc>
          <w:tcPr>
            <w:tcW w:w="647" w:type="dxa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712" w:type="dxa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571" w:type="dxa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vMerge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571" w:type="dxa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571" w:type="dxa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563" w:type="dxa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619" w:type="dxa"/>
            <w:gridSpan w:val="3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519" w:type="dxa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571" w:type="dxa"/>
            <w:gridSpan w:val="2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gridSpan w:val="2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gridSpan w:val="2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u w:val="single"/>
                <w:lang w:eastAsia="en-US"/>
              </w:rPr>
            </w:pPr>
          </w:p>
        </w:tc>
        <w:tc>
          <w:tcPr>
            <w:tcW w:w="851" w:type="dxa"/>
            <w:gridSpan w:val="2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gridSpan w:val="2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644" w:type="dxa"/>
            <w:gridSpan w:val="2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 </w:t>
            </w:r>
          </w:p>
        </w:tc>
      </w:tr>
      <w:tr w:rsidR="000339D6" w:rsidRPr="000339D6" w:rsidTr="000339D6">
        <w:trPr>
          <w:gridAfter w:val="1"/>
          <w:wAfter w:w="176" w:type="dxa"/>
          <w:trHeight w:val="300"/>
        </w:trPr>
        <w:tc>
          <w:tcPr>
            <w:tcW w:w="333" w:type="dxa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923" w:type="dxa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741" w:type="dxa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ГП;</w:t>
            </w:r>
          </w:p>
        </w:tc>
        <w:tc>
          <w:tcPr>
            <w:tcW w:w="647" w:type="dxa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712" w:type="dxa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571" w:type="dxa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vMerge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571" w:type="dxa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571" w:type="dxa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563" w:type="dxa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619" w:type="dxa"/>
            <w:gridSpan w:val="3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519" w:type="dxa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571" w:type="dxa"/>
            <w:gridSpan w:val="2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gridSpan w:val="2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gridSpan w:val="2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u w:val="single"/>
                <w:lang w:eastAsia="en-US"/>
              </w:rPr>
            </w:pPr>
          </w:p>
        </w:tc>
        <w:tc>
          <w:tcPr>
            <w:tcW w:w="851" w:type="dxa"/>
            <w:gridSpan w:val="2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gridSpan w:val="2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644" w:type="dxa"/>
            <w:gridSpan w:val="2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 </w:t>
            </w:r>
          </w:p>
        </w:tc>
      </w:tr>
      <w:tr w:rsidR="000339D6" w:rsidRPr="000339D6" w:rsidTr="000339D6">
        <w:trPr>
          <w:gridAfter w:val="1"/>
          <w:wAfter w:w="176" w:type="dxa"/>
          <w:trHeight w:val="315"/>
        </w:trPr>
        <w:tc>
          <w:tcPr>
            <w:tcW w:w="333" w:type="dxa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923" w:type="dxa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741" w:type="dxa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ВДЛ</w:t>
            </w:r>
          </w:p>
        </w:tc>
        <w:tc>
          <w:tcPr>
            <w:tcW w:w="647" w:type="dxa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712" w:type="dxa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571" w:type="dxa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vMerge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571" w:type="dxa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571" w:type="dxa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563" w:type="dxa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619" w:type="dxa"/>
            <w:gridSpan w:val="3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519" w:type="dxa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571" w:type="dxa"/>
            <w:gridSpan w:val="2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gridSpan w:val="2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gridSpan w:val="2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u w:val="single"/>
                <w:lang w:eastAsia="en-US"/>
              </w:rPr>
            </w:pPr>
          </w:p>
        </w:tc>
        <w:tc>
          <w:tcPr>
            <w:tcW w:w="851" w:type="dxa"/>
            <w:gridSpan w:val="2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gridSpan w:val="2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644" w:type="dxa"/>
            <w:gridSpan w:val="2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 </w:t>
            </w:r>
          </w:p>
        </w:tc>
      </w:tr>
      <w:tr w:rsidR="000339D6" w:rsidRPr="000339D6" w:rsidTr="000339D6">
        <w:trPr>
          <w:gridAfter w:val="1"/>
          <w:wAfter w:w="176" w:type="dxa"/>
          <w:trHeight w:val="5655"/>
        </w:trPr>
        <w:tc>
          <w:tcPr>
            <w:tcW w:w="333" w:type="dxa"/>
            <w:vMerge w:val="restart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2.</w:t>
            </w:r>
          </w:p>
        </w:tc>
        <w:tc>
          <w:tcPr>
            <w:tcW w:w="923" w:type="dxa"/>
            <w:vMerge w:val="restart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Уровень обеспеченности населения спортивными сооружениями исходя из единовременной пропускной способности объектов спорта</w:t>
            </w:r>
          </w:p>
        </w:tc>
        <w:tc>
          <w:tcPr>
            <w:tcW w:w="741" w:type="dxa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ФП;</w:t>
            </w:r>
          </w:p>
        </w:tc>
        <w:tc>
          <w:tcPr>
            <w:tcW w:w="647" w:type="dxa"/>
            <w:vMerge w:val="restart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возрастание</w:t>
            </w:r>
          </w:p>
        </w:tc>
        <w:tc>
          <w:tcPr>
            <w:tcW w:w="709" w:type="dxa"/>
            <w:vMerge w:val="restart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процентов</w:t>
            </w:r>
          </w:p>
        </w:tc>
        <w:tc>
          <w:tcPr>
            <w:tcW w:w="712" w:type="dxa"/>
            <w:vMerge w:val="restart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84,6</w:t>
            </w:r>
          </w:p>
        </w:tc>
        <w:tc>
          <w:tcPr>
            <w:tcW w:w="571" w:type="dxa"/>
            <w:vMerge w:val="restart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2023</w:t>
            </w:r>
          </w:p>
        </w:tc>
        <w:tc>
          <w:tcPr>
            <w:tcW w:w="567" w:type="dxa"/>
            <w:vMerge w:val="restart"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85,5</w:t>
            </w:r>
          </w:p>
        </w:tc>
        <w:tc>
          <w:tcPr>
            <w:tcW w:w="567" w:type="dxa"/>
            <w:vMerge w:val="restart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86</w:t>
            </w:r>
          </w:p>
        </w:tc>
        <w:tc>
          <w:tcPr>
            <w:tcW w:w="571" w:type="dxa"/>
            <w:vMerge w:val="restart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86,1</w:t>
            </w:r>
          </w:p>
        </w:tc>
        <w:tc>
          <w:tcPr>
            <w:tcW w:w="571" w:type="dxa"/>
            <w:vMerge w:val="restart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86,4</w:t>
            </w:r>
          </w:p>
        </w:tc>
        <w:tc>
          <w:tcPr>
            <w:tcW w:w="563" w:type="dxa"/>
            <w:vMerge w:val="restart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86,7</w:t>
            </w:r>
          </w:p>
        </w:tc>
        <w:tc>
          <w:tcPr>
            <w:tcW w:w="619" w:type="dxa"/>
            <w:gridSpan w:val="3"/>
            <w:vMerge w:val="restart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87</w:t>
            </w:r>
          </w:p>
        </w:tc>
        <w:tc>
          <w:tcPr>
            <w:tcW w:w="519" w:type="dxa"/>
            <w:vMerge w:val="restart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87,3</w:t>
            </w:r>
          </w:p>
        </w:tc>
        <w:tc>
          <w:tcPr>
            <w:tcW w:w="567" w:type="dxa"/>
            <w:vMerge w:val="restart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87,6</w:t>
            </w:r>
          </w:p>
        </w:tc>
        <w:tc>
          <w:tcPr>
            <w:tcW w:w="567" w:type="dxa"/>
            <w:vMerge w:val="restart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87,9</w:t>
            </w:r>
          </w:p>
        </w:tc>
        <w:tc>
          <w:tcPr>
            <w:tcW w:w="567" w:type="dxa"/>
            <w:vMerge w:val="restart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88,2</w:t>
            </w:r>
          </w:p>
        </w:tc>
        <w:tc>
          <w:tcPr>
            <w:tcW w:w="571" w:type="dxa"/>
            <w:gridSpan w:val="2"/>
            <w:vMerge w:val="restart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88,5</w:t>
            </w:r>
          </w:p>
        </w:tc>
        <w:tc>
          <w:tcPr>
            <w:tcW w:w="709" w:type="dxa"/>
            <w:gridSpan w:val="2"/>
            <w:vMerge w:val="restart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 xml:space="preserve">Муниципальная </w:t>
            </w:r>
            <w:proofErr w:type="spellStart"/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программв</w:t>
            </w:r>
            <w:proofErr w:type="spellEnd"/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 xml:space="preserve"> программа </w:t>
            </w:r>
          </w:p>
        </w:tc>
        <w:tc>
          <w:tcPr>
            <w:tcW w:w="992" w:type="dxa"/>
            <w:gridSpan w:val="2"/>
            <w:vMerge w:val="restart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u w:val="single"/>
                <w:lang w:eastAsia="en-US"/>
              </w:rPr>
            </w:pPr>
          </w:p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u w:val="single"/>
                <w:lang w:eastAsia="en-US"/>
              </w:rPr>
            </w:pPr>
          </w:p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u w:val="single"/>
                <w:lang w:eastAsia="en-US"/>
              </w:rPr>
            </w:pPr>
            <w:hyperlink w:anchor="RANGE!Par693" w:tooltip="&lt;**&gt; Мероприятия реализуются по согласованию с исполнителем." w:history="1">
              <w:r w:rsidRPr="000339D6">
                <w:rPr>
                  <w:rFonts w:eastAsiaTheme="minorEastAsia"/>
                  <w:sz w:val="16"/>
                  <w:szCs w:val="16"/>
                  <w:u w:val="single"/>
                  <w:lang w:eastAsia="en-US"/>
                </w:rPr>
                <w:t xml:space="preserve">Администрация </w:t>
              </w:r>
              <w:proofErr w:type="spellStart"/>
              <w:r w:rsidRPr="000339D6">
                <w:rPr>
                  <w:rFonts w:eastAsiaTheme="minorEastAsia"/>
                  <w:sz w:val="16"/>
                  <w:szCs w:val="16"/>
                  <w:u w:val="single"/>
                  <w:lang w:eastAsia="en-US"/>
                </w:rPr>
                <w:t>Вурнарского</w:t>
              </w:r>
              <w:proofErr w:type="spellEnd"/>
              <w:r w:rsidRPr="000339D6">
                <w:rPr>
                  <w:rFonts w:eastAsiaTheme="minorEastAsia"/>
                  <w:sz w:val="16"/>
                  <w:szCs w:val="16"/>
                  <w:u w:val="single"/>
                  <w:lang w:eastAsia="en-US"/>
                </w:rPr>
                <w:t xml:space="preserve"> муниципального округа</w:t>
              </w:r>
            </w:hyperlink>
          </w:p>
        </w:tc>
        <w:tc>
          <w:tcPr>
            <w:tcW w:w="851" w:type="dxa"/>
            <w:gridSpan w:val="2"/>
            <w:vMerge w:val="restart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уровень обеспеченности спортивными сооружениями исходя из единовременной пропускной способности объектов спорта, в том числе на сельских территориях</w:t>
            </w:r>
          </w:p>
        </w:tc>
        <w:tc>
          <w:tcPr>
            <w:tcW w:w="709" w:type="dxa"/>
            <w:gridSpan w:val="2"/>
            <w:vMerge w:val="restart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да</w:t>
            </w:r>
          </w:p>
        </w:tc>
        <w:tc>
          <w:tcPr>
            <w:tcW w:w="644" w:type="dxa"/>
            <w:gridSpan w:val="2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АИС «Мой спорт»,</w:t>
            </w:r>
          </w:p>
        </w:tc>
      </w:tr>
      <w:tr w:rsidR="000339D6" w:rsidRPr="000339D6" w:rsidTr="000339D6">
        <w:trPr>
          <w:gridAfter w:val="1"/>
          <w:wAfter w:w="176" w:type="dxa"/>
          <w:trHeight w:val="720"/>
        </w:trPr>
        <w:tc>
          <w:tcPr>
            <w:tcW w:w="333" w:type="dxa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923" w:type="dxa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741" w:type="dxa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ГП РФ;</w:t>
            </w:r>
          </w:p>
        </w:tc>
        <w:tc>
          <w:tcPr>
            <w:tcW w:w="647" w:type="dxa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712" w:type="dxa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571" w:type="dxa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vMerge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571" w:type="dxa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571" w:type="dxa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563" w:type="dxa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619" w:type="dxa"/>
            <w:gridSpan w:val="3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519" w:type="dxa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571" w:type="dxa"/>
            <w:gridSpan w:val="2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gridSpan w:val="2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gridSpan w:val="2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u w:val="single"/>
                <w:lang w:eastAsia="en-US"/>
              </w:rPr>
            </w:pPr>
          </w:p>
        </w:tc>
        <w:tc>
          <w:tcPr>
            <w:tcW w:w="851" w:type="dxa"/>
            <w:gridSpan w:val="2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gridSpan w:val="2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644" w:type="dxa"/>
            <w:gridSpan w:val="2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ГИС «Спорт»</w:t>
            </w:r>
          </w:p>
        </w:tc>
      </w:tr>
      <w:tr w:rsidR="000339D6" w:rsidRPr="000339D6" w:rsidTr="000339D6">
        <w:trPr>
          <w:gridAfter w:val="1"/>
          <w:wAfter w:w="176" w:type="dxa"/>
          <w:trHeight w:val="720"/>
        </w:trPr>
        <w:tc>
          <w:tcPr>
            <w:tcW w:w="333" w:type="dxa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923" w:type="dxa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741" w:type="dxa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ФП вне НП;</w:t>
            </w:r>
          </w:p>
        </w:tc>
        <w:tc>
          <w:tcPr>
            <w:tcW w:w="647" w:type="dxa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712" w:type="dxa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571" w:type="dxa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vMerge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571" w:type="dxa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571" w:type="dxa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563" w:type="dxa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619" w:type="dxa"/>
            <w:gridSpan w:val="3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519" w:type="dxa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571" w:type="dxa"/>
            <w:gridSpan w:val="2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gridSpan w:val="2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gridSpan w:val="2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u w:val="single"/>
                <w:lang w:eastAsia="en-US"/>
              </w:rPr>
            </w:pPr>
          </w:p>
        </w:tc>
        <w:tc>
          <w:tcPr>
            <w:tcW w:w="851" w:type="dxa"/>
            <w:gridSpan w:val="2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gridSpan w:val="2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644" w:type="dxa"/>
            <w:gridSpan w:val="2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 </w:t>
            </w:r>
          </w:p>
        </w:tc>
      </w:tr>
      <w:tr w:rsidR="000339D6" w:rsidRPr="000339D6" w:rsidTr="000339D6">
        <w:trPr>
          <w:gridAfter w:val="1"/>
          <w:wAfter w:w="176" w:type="dxa"/>
          <w:trHeight w:val="315"/>
        </w:trPr>
        <w:tc>
          <w:tcPr>
            <w:tcW w:w="333" w:type="dxa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923" w:type="dxa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741" w:type="dxa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ГП</w:t>
            </w:r>
          </w:p>
        </w:tc>
        <w:tc>
          <w:tcPr>
            <w:tcW w:w="647" w:type="dxa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712" w:type="dxa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571" w:type="dxa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vMerge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571" w:type="dxa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571" w:type="dxa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563" w:type="dxa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619" w:type="dxa"/>
            <w:gridSpan w:val="3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519" w:type="dxa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571" w:type="dxa"/>
            <w:gridSpan w:val="2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gridSpan w:val="2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gridSpan w:val="2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u w:val="single"/>
                <w:lang w:eastAsia="en-US"/>
              </w:rPr>
            </w:pPr>
          </w:p>
        </w:tc>
        <w:tc>
          <w:tcPr>
            <w:tcW w:w="851" w:type="dxa"/>
            <w:gridSpan w:val="2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gridSpan w:val="2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644" w:type="dxa"/>
            <w:gridSpan w:val="2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 </w:t>
            </w:r>
          </w:p>
        </w:tc>
      </w:tr>
      <w:tr w:rsidR="000339D6" w:rsidRPr="000339D6" w:rsidTr="000339D6">
        <w:trPr>
          <w:gridAfter w:val="1"/>
          <w:wAfter w:w="176" w:type="dxa"/>
          <w:trHeight w:val="7860"/>
        </w:trPr>
        <w:tc>
          <w:tcPr>
            <w:tcW w:w="333" w:type="dxa"/>
            <w:vMerge w:val="restart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lastRenderedPageBreak/>
              <w:t>3.</w:t>
            </w:r>
          </w:p>
        </w:tc>
        <w:tc>
          <w:tcPr>
            <w:tcW w:w="923" w:type="dxa"/>
            <w:vMerge w:val="restart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Доля граждан в возрасте 3 - 29 лет, систематически занимающихся физической культурой и спортом, в общей численности граждан данной возрастной категории</w:t>
            </w:r>
          </w:p>
        </w:tc>
        <w:tc>
          <w:tcPr>
            <w:tcW w:w="741" w:type="dxa"/>
            <w:vMerge w:val="restart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ГП</w:t>
            </w:r>
          </w:p>
        </w:tc>
        <w:tc>
          <w:tcPr>
            <w:tcW w:w="647" w:type="dxa"/>
            <w:vMerge w:val="restart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возрастание</w:t>
            </w:r>
          </w:p>
        </w:tc>
        <w:tc>
          <w:tcPr>
            <w:tcW w:w="709" w:type="dxa"/>
            <w:vMerge w:val="restart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процентов</w:t>
            </w:r>
          </w:p>
        </w:tc>
        <w:tc>
          <w:tcPr>
            <w:tcW w:w="712" w:type="dxa"/>
            <w:vMerge w:val="restart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83,3</w:t>
            </w:r>
          </w:p>
        </w:tc>
        <w:tc>
          <w:tcPr>
            <w:tcW w:w="571" w:type="dxa"/>
            <w:vMerge w:val="restart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2023</w:t>
            </w:r>
          </w:p>
        </w:tc>
        <w:tc>
          <w:tcPr>
            <w:tcW w:w="567" w:type="dxa"/>
            <w:vMerge w:val="restart"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84,5</w:t>
            </w:r>
          </w:p>
        </w:tc>
        <w:tc>
          <w:tcPr>
            <w:tcW w:w="567" w:type="dxa"/>
            <w:vMerge w:val="restart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84,9</w:t>
            </w:r>
          </w:p>
        </w:tc>
        <w:tc>
          <w:tcPr>
            <w:tcW w:w="571" w:type="dxa"/>
            <w:vMerge w:val="restart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85,3</w:t>
            </w:r>
          </w:p>
        </w:tc>
        <w:tc>
          <w:tcPr>
            <w:tcW w:w="571" w:type="dxa"/>
            <w:vMerge w:val="restart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85,7</w:t>
            </w:r>
          </w:p>
        </w:tc>
        <w:tc>
          <w:tcPr>
            <w:tcW w:w="563" w:type="dxa"/>
            <w:vMerge w:val="restart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86,1</w:t>
            </w:r>
          </w:p>
        </w:tc>
        <w:tc>
          <w:tcPr>
            <w:tcW w:w="619" w:type="dxa"/>
            <w:gridSpan w:val="3"/>
            <w:vMerge w:val="restart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86,5</w:t>
            </w:r>
          </w:p>
        </w:tc>
        <w:tc>
          <w:tcPr>
            <w:tcW w:w="519" w:type="dxa"/>
            <w:vMerge w:val="restart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86,9</w:t>
            </w:r>
          </w:p>
        </w:tc>
        <w:tc>
          <w:tcPr>
            <w:tcW w:w="567" w:type="dxa"/>
            <w:vMerge w:val="restart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87,3</w:t>
            </w:r>
          </w:p>
        </w:tc>
        <w:tc>
          <w:tcPr>
            <w:tcW w:w="567" w:type="dxa"/>
            <w:vMerge w:val="restart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87,7</w:t>
            </w:r>
          </w:p>
        </w:tc>
        <w:tc>
          <w:tcPr>
            <w:tcW w:w="567" w:type="dxa"/>
            <w:vMerge w:val="restart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88,1</w:t>
            </w:r>
          </w:p>
        </w:tc>
        <w:tc>
          <w:tcPr>
            <w:tcW w:w="571" w:type="dxa"/>
            <w:gridSpan w:val="2"/>
            <w:vMerge w:val="restart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88,5</w:t>
            </w:r>
          </w:p>
        </w:tc>
        <w:tc>
          <w:tcPr>
            <w:tcW w:w="709" w:type="dxa"/>
            <w:gridSpan w:val="2"/>
            <w:vMerge w:val="restart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Указ № 68</w:t>
            </w:r>
          </w:p>
        </w:tc>
        <w:tc>
          <w:tcPr>
            <w:tcW w:w="992" w:type="dxa"/>
            <w:gridSpan w:val="2"/>
            <w:vMerge w:val="restart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u w:val="single"/>
                <w:lang w:eastAsia="en-US"/>
              </w:rPr>
            </w:pPr>
            <w:hyperlink w:anchor="RANGE!Par693" w:tooltip="&lt;**&gt; Мероприятия реализуются по согласованию с исполнителем." w:history="1">
              <w:r w:rsidRPr="000339D6">
                <w:rPr>
                  <w:rFonts w:eastAsiaTheme="minorEastAsia"/>
                  <w:sz w:val="16"/>
                  <w:szCs w:val="16"/>
                  <w:u w:val="single"/>
                  <w:lang w:eastAsia="en-US"/>
                </w:rPr>
                <w:t xml:space="preserve">Администрация </w:t>
              </w:r>
              <w:proofErr w:type="spellStart"/>
              <w:r w:rsidRPr="000339D6">
                <w:rPr>
                  <w:rFonts w:eastAsiaTheme="minorEastAsia"/>
                  <w:sz w:val="16"/>
                  <w:szCs w:val="16"/>
                  <w:u w:val="single"/>
                  <w:lang w:eastAsia="en-US"/>
                </w:rPr>
                <w:t>Вурнарского</w:t>
              </w:r>
              <w:proofErr w:type="spellEnd"/>
              <w:r w:rsidRPr="000339D6">
                <w:rPr>
                  <w:rFonts w:eastAsiaTheme="minorEastAsia"/>
                  <w:sz w:val="16"/>
                  <w:szCs w:val="16"/>
                  <w:u w:val="single"/>
                  <w:lang w:eastAsia="en-US"/>
                </w:rPr>
                <w:t xml:space="preserve"> муниципального округа</w:t>
              </w:r>
            </w:hyperlink>
          </w:p>
        </w:tc>
        <w:tc>
          <w:tcPr>
            <w:tcW w:w="851" w:type="dxa"/>
            <w:gridSpan w:val="2"/>
            <w:vMerge w:val="restart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увеличение доли граждан в возрасте 3 - 29 лет, систематически занимающихся физической культурой и спортом, в общей численности граждан данной возрастной категории</w:t>
            </w:r>
          </w:p>
        </w:tc>
        <w:tc>
          <w:tcPr>
            <w:tcW w:w="709" w:type="dxa"/>
            <w:gridSpan w:val="2"/>
            <w:vMerge w:val="restart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да</w:t>
            </w:r>
          </w:p>
        </w:tc>
        <w:tc>
          <w:tcPr>
            <w:tcW w:w="644" w:type="dxa"/>
            <w:gridSpan w:val="2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АИС «Мой спорт»,</w:t>
            </w:r>
          </w:p>
        </w:tc>
      </w:tr>
      <w:tr w:rsidR="000339D6" w:rsidRPr="000339D6" w:rsidTr="000339D6">
        <w:trPr>
          <w:gridAfter w:val="1"/>
          <w:wAfter w:w="176" w:type="dxa"/>
          <w:trHeight w:val="735"/>
        </w:trPr>
        <w:tc>
          <w:tcPr>
            <w:tcW w:w="333" w:type="dxa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923" w:type="dxa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741" w:type="dxa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647" w:type="dxa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712" w:type="dxa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571" w:type="dxa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vMerge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571" w:type="dxa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571" w:type="dxa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563" w:type="dxa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619" w:type="dxa"/>
            <w:gridSpan w:val="3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519" w:type="dxa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571" w:type="dxa"/>
            <w:gridSpan w:val="2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gridSpan w:val="2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gridSpan w:val="2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u w:val="single"/>
                <w:lang w:eastAsia="en-US"/>
              </w:rPr>
            </w:pPr>
          </w:p>
        </w:tc>
        <w:tc>
          <w:tcPr>
            <w:tcW w:w="851" w:type="dxa"/>
            <w:gridSpan w:val="2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gridSpan w:val="2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644" w:type="dxa"/>
            <w:gridSpan w:val="2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ГИС «Спорт»</w:t>
            </w:r>
          </w:p>
        </w:tc>
      </w:tr>
      <w:tr w:rsidR="000339D6" w:rsidRPr="000339D6" w:rsidTr="000339D6">
        <w:trPr>
          <w:gridAfter w:val="1"/>
          <w:wAfter w:w="176" w:type="dxa"/>
          <w:trHeight w:val="8192"/>
        </w:trPr>
        <w:tc>
          <w:tcPr>
            <w:tcW w:w="333" w:type="dxa"/>
            <w:vMerge w:val="restart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lastRenderedPageBreak/>
              <w:t>4.</w:t>
            </w:r>
          </w:p>
        </w:tc>
        <w:tc>
          <w:tcPr>
            <w:tcW w:w="923" w:type="dxa"/>
            <w:vMerge w:val="restart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Доля граждан в возрасте от 30 до 54 лет включительно (женщины) и до 59 лет включительно (мужчины), систематически занимающихся физической культурой и спортом, в общей численности граждан данной возрастной категории</w:t>
            </w:r>
          </w:p>
        </w:tc>
        <w:tc>
          <w:tcPr>
            <w:tcW w:w="741" w:type="dxa"/>
            <w:vMerge w:val="restart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ГП</w:t>
            </w:r>
          </w:p>
        </w:tc>
        <w:tc>
          <w:tcPr>
            <w:tcW w:w="647" w:type="dxa"/>
            <w:vMerge w:val="restart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возрастание</w:t>
            </w:r>
          </w:p>
        </w:tc>
        <w:tc>
          <w:tcPr>
            <w:tcW w:w="709" w:type="dxa"/>
            <w:vMerge w:val="restart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процентов</w:t>
            </w:r>
          </w:p>
        </w:tc>
        <w:tc>
          <w:tcPr>
            <w:tcW w:w="712" w:type="dxa"/>
            <w:vMerge w:val="restart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48,5</w:t>
            </w:r>
          </w:p>
        </w:tc>
        <w:tc>
          <w:tcPr>
            <w:tcW w:w="571" w:type="dxa"/>
            <w:vMerge w:val="restart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2023</w:t>
            </w:r>
          </w:p>
        </w:tc>
        <w:tc>
          <w:tcPr>
            <w:tcW w:w="567" w:type="dxa"/>
            <w:vMerge w:val="restart"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57,5</w:t>
            </w:r>
          </w:p>
        </w:tc>
        <w:tc>
          <w:tcPr>
            <w:tcW w:w="567" w:type="dxa"/>
            <w:vMerge w:val="restart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60</w:t>
            </w:r>
          </w:p>
        </w:tc>
        <w:tc>
          <w:tcPr>
            <w:tcW w:w="571" w:type="dxa"/>
            <w:vMerge w:val="restart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60</w:t>
            </w:r>
          </w:p>
        </w:tc>
        <w:tc>
          <w:tcPr>
            <w:tcW w:w="571" w:type="dxa"/>
            <w:vMerge w:val="restart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60</w:t>
            </w:r>
          </w:p>
        </w:tc>
        <w:tc>
          <w:tcPr>
            <w:tcW w:w="563" w:type="dxa"/>
            <w:vMerge w:val="restart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60</w:t>
            </w:r>
          </w:p>
        </w:tc>
        <w:tc>
          <w:tcPr>
            <w:tcW w:w="619" w:type="dxa"/>
            <w:gridSpan w:val="3"/>
            <w:vMerge w:val="restart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60</w:t>
            </w:r>
          </w:p>
        </w:tc>
        <w:tc>
          <w:tcPr>
            <w:tcW w:w="519" w:type="dxa"/>
            <w:vMerge w:val="restart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60</w:t>
            </w:r>
          </w:p>
        </w:tc>
        <w:tc>
          <w:tcPr>
            <w:tcW w:w="567" w:type="dxa"/>
            <w:vMerge w:val="restart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60</w:t>
            </w:r>
          </w:p>
        </w:tc>
        <w:tc>
          <w:tcPr>
            <w:tcW w:w="567" w:type="dxa"/>
            <w:vMerge w:val="restart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60</w:t>
            </w:r>
          </w:p>
        </w:tc>
        <w:tc>
          <w:tcPr>
            <w:tcW w:w="567" w:type="dxa"/>
            <w:vMerge w:val="restart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60</w:t>
            </w:r>
          </w:p>
        </w:tc>
        <w:tc>
          <w:tcPr>
            <w:tcW w:w="571" w:type="dxa"/>
            <w:gridSpan w:val="2"/>
            <w:vMerge w:val="restart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60</w:t>
            </w:r>
          </w:p>
        </w:tc>
        <w:tc>
          <w:tcPr>
            <w:tcW w:w="709" w:type="dxa"/>
            <w:gridSpan w:val="2"/>
            <w:vMerge w:val="restart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Указ № 68</w:t>
            </w:r>
          </w:p>
        </w:tc>
        <w:tc>
          <w:tcPr>
            <w:tcW w:w="992" w:type="dxa"/>
            <w:gridSpan w:val="2"/>
            <w:vMerge w:val="restart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u w:val="single"/>
                <w:lang w:eastAsia="en-US"/>
              </w:rPr>
            </w:pPr>
            <w:hyperlink w:anchor="RANGE!Par693" w:tooltip="&lt;**&gt; Мероприятия реализуются по согласованию с исполнителем." w:history="1">
              <w:r w:rsidRPr="000339D6">
                <w:rPr>
                  <w:rFonts w:eastAsiaTheme="minorEastAsia"/>
                  <w:sz w:val="16"/>
                  <w:szCs w:val="16"/>
                  <w:u w:val="single"/>
                  <w:lang w:eastAsia="en-US"/>
                </w:rPr>
                <w:t xml:space="preserve">Администрация </w:t>
              </w:r>
              <w:proofErr w:type="spellStart"/>
              <w:r w:rsidRPr="000339D6">
                <w:rPr>
                  <w:rFonts w:eastAsiaTheme="minorEastAsia"/>
                  <w:sz w:val="16"/>
                  <w:szCs w:val="16"/>
                  <w:u w:val="single"/>
                  <w:lang w:eastAsia="en-US"/>
                </w:rPr>
                <w:t>Вурнарского</w:t>
              </w:r>
              <w:proofErr w:type="spellEnd"/>
              <w:r w:rsidRPr="000339D6">
                <w:rPr>
                  <w:rFonts w:eastAsiaTheme="minorEastAsia"/>
                  <w:sz w:val="16"/>
                  <w:szCs w:val="16"/>
                  <w:u w:val="single"/>
                  <w:lang w:eastAsia="en-US"/>
                </w:rPr>
                <w:t xml:space="preserve"> муниципального округа</w:t>
              </w:r>
            </w:hyperlink>
          </w:p>
        </w:tc>
        <w:tc>
          <w:tcPr>
            <w:tcW w:w="851" w:type="dxa"/>
            <w:gridSpan w:val="2"/>
            <w:vMerge w:val="restart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увеличение доли граждан в возрасте от 30 до 54 лет включительно (женщины) и до 59 лет включительно (мужчины), систематически занимающихся физической культурой и спортом, в общей численности граждан данной возрастной категории</w:t>
            </w:r>
          </w:p>
        </w:tc>
        <w:tc>
          <w:tcPr>
            <w:tcW w:w="709" w:type="dxa"/>
            <w:gridSpan w:val="2"/>
            <w:vMerge w:val="restart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да</w:t>
            </w:r>
          </w:p>
        </w:tc>
        <w:tc>
          <w:tcPr>
            <w:tcW w:w="644" w:type="dxa"/>
            <w:gridSpan w:val="2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АИС «Мой спорт»,</w:t>
            </w:r>
          </w:p>
        </w:tc>
      </w:tr>
      <w:tr w:rsidR="000339D6" w:rsidRPr="000339D6" w:rsidTr="000339D6">
        <w:trPr>
          <w:gridAfter w:val="1"/>
          <w:wAfter w:w="176" w:type="dxa"/>
          <w:trHeight w:val="735"/>
        </w:trPr>
        <w:tc>
          <w:tcPr>
            <w:tcW w:w="333" w:type="dxa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923" w:type="dxa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741" w:type="dxa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647" w:type="dxa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712" w:type="dxa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571" w:type="dxa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vMerge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571" w:type="dxa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571" w:type="dxa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563" w:type="dxa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619" w:type="dxa"/>
            <w:gridSpan w:val="3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519" w:type="dxa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571" w:type="dxa"/>
            <w:gridSpan w:val="2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gridSpan w:val="2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gridSpan w:val="2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u w:val="single"/>
                <w:lang w:eastAsia="en-US"/>
              </w:rPr>
            </w:pPr>
          </w:p>
        </w:tc>
        <w:tc>
          <w:tcPr>
            <w:tcW w:w="851" w:type="dxa"/>
            <w:gridSpan w:val="2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gridSpan w:val="2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644" w:type="dxa"/>
            <w:gridSpan w:val="2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ГИС «Спорт»</w:t>
            </w:r>
          </w:p>
        </w:tc>
      </w:tr>
      <w:tr w:rsidR="000339D6" w:rsidRPr="000339D6" w:rsidTr="000339D6">
        <w:trPr>
          <w:gridAfter w:val="1"/>
          <w:wAfter w:w="176" w:type="dxa"/>
          <w:trHeight w:val="8192"/>
        </w:trPr>
        <w:tc>
          <w:tcPr>
            <w:tcW w:w="333" w:type="dxa"/>
            <w:vMerge w:val="restart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lastRenderedPageBreak/>
              <w:t>5.</w:t>
            </w:r>
          </w:p>
        </w:tc>
        <w:tc>
          <w:tcPr>
            <w:tcW w:w="923" w:type="dxa"/>
            <w:vMerge w:val="restart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Доля граждан в возрасте от 55 лет (женщины) и от 60 лет (мужчины) до 79 лет включительно, систематически занимающихся физической культурой и спортом, в общей численности граждан данной возрастной категории</w:t>
            </w:r>
          </w:p>
        </w:tc>
        <w:tc>
          <w:tcPr>
            <w:tcW w:w="741" w:type="dxa"/>
            <w:vMerge w:val="restart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ГП</w:t>
            </w:r>
          </w:p>
        </w:tc>
        <w:tc>
          <w:tcPr>
            <w:tcW w:w="647" w:type="dxa"/>
            <w:vMerge w:val="restart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возрастание</w:t>
            </w:r>
          </w:p>
        </w:tc>
        <w:tc>
          <w:tcPr>
            <w:tcW w:w="709" w:type="dxa"/>
            <w:vMerge w:val="restart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процентов</w:t>
            </w:r>
          </w:p>
        </w:tc>
        <w:tc>
          <w:tcPr>
            <w:tcW w:w="712" w:type="dxa"/>
            <w:vMerge w:val="restart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20,5</w:t>
            </w:r>
          </w:p>
        </w:tc>
        <w:tc>
          <w:tcPr>
            <w:tcW w:w="571" w:type="dxa"/>
            <w:vMerge w:val="restart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2023</w:t>
            </w:r>
          </w:p>
        </w:tc>
        <w:tc>
          <w:tcPr>
            <w:tcW w:w="567" w:type="dxa"/>
            <w:vMerge w:val="restart"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28,3</w:t>
            </w:r>
          </w:p>
        </w:tc>
        <w:tc>
          <w:tcPr>
            <w:tcW w:w="567" w:type="dxa"/>
            <w:vMerge w:val="restart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31,7</w:t>
            </w:r>
          </w:p>
        </w:tc>
        <w:tc>
          <w:tcPr>
            <w:tcW w:w="571" w:type="dxa"/>
            <w:vMerge w:val="restart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31,7</w:t>
            </w:r>
          </w:p>
        </w:tc>
        <w:tc>
          <w:tcPr>
            <w:tcW w:w="571" w:type="dxa"/>
            <w:vMerge w:val="restart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31,8</w:t>
            </w:r>
          </w:p>
        </w:tc>
        <w:tc>
          <w:tcPr>
            <w:tcW w:w="563" w:type="dxa"/>
            <w:vMerge w:val="restart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31,9</w:t>
            </w:r>
          </w:p>
        </w:tc>
        <w:tc>
          <w:tcPr>
            <w:tcW w:w="619" w:type="dxa"/>
            <w:gridSpan w:val="3"/>
            <w:vMerge w:val="restart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32</w:t>
            </w:r>
          </w:p>
        </w:tc>
        <w:tc>
          <w:tcPr>
            <w:tcW w:w="519" w:type="dxa"/>
            <w:vMerge w:val="restart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32,6</w:t>
            </w:r>
          </w:p>
        </w:tc>
        <w:tc>
          <w:tcPr>
            <w:tcW w:w="567" w:type="dxa"/>
            <w:vMerge w:val="restart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33,2</w:t>
            </w:r>
          </w:p>
        </w:tc>
        <w:tc>
          <w:tcPr>
            <w:tcW w:w="567" w:type="dxa"/>
            <w:vMerge w:val="restart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33,8</w:t>
            </w:r>
          </w:p>
        </w:tc>
        <w:tc>
          <w:tcPr>
            <w:tcW w:w="567" w:type="dxa"/>
            <w:vMerge w:val="restart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34,4</w:t>
            </w:r>
          </w:p>
        </w:tc>
        <w:tc>
          <w:tcPr>
            <w:tcW w:w="571" w:type="dxa"/>
            <w:gridSpan w:val="2"/>
            <w:vMerge w:val="restart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35</w:t>
            </w:r>
          </w:p>
        </w:tc>
        <w:tc>
          <w:tcPr>
            <w:tcW w:w="709" w:type="dxa"/>
            <w:gridSpan w:val="2"/>
            <w:vMerge w:val="restart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Указ № 68</w:t>
            </w:r>
          </w:p>
        </w:tc>
        <w:tc>
          <w:tcPr>
            <w:tcW w:w="992" w:type="dxa"/>
            <w:gridSpan w:val="2"/>
            <w:vMerge w:val="restart"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u w:val="single"/>
                <w:lang w:eastAsia="en-US"/>
              </w:rPr>
            </w:pPr>
            <w:hyperlink w:anchor="RANGE!Par693" w:tooltip="&lt;**&gt; Мероприятия реализуются по согласованию с исполнителем." w:history="1">
              <w:r w:rsidRPr="000339D6">
                <w:rPr>
                  <w:rFonts w:eastAsiaTheme="minorEastAsia"/>
                  <w:sz w:val="16"/>
                  <w:szCs w:val="16"/>
                  <w:u w:val="single"/>
                  <w:lang w:eastAsia="en-US"/>
                </w:rPr>
                <w:t xml:space="preserve">Администрация </w:t>
              </w:r>
              <w:proofErr w:type="spellStart"/>
              <w:r w:rsidRPr="000339D6">
                <w:rPr>
                  <w:rFonts w:eastAsiaTheme="minorEastAsia"/>
                  <w:sz w:val="16"/>
                  <w:szCs w:val="16"/>
                  <w:u w:val="single"/>
                  <w:lang w:eastAsia="en-US"/>
                </w:rPr>
                <w:t>Вурнарского</w:t>
              </w:r>
              <w:proofErr w:type="spellEnd"/>
              <w:r w:rsidRPr="000339D6">
                <w:rPr>
                  <w:rFonts w:eastAsiaTheme="minorEastAsia"/>
                  <w:sz w:val="16"/>
                  <w:szCs w:val="16"/>
                  <w:u w:val="single"/>
                  <w:lang w:eastAsia="en-US"/>
                </w:rPr>
                <w:t xml:space="preserve"> муниципального округа</w:t>
              </w:r>
            </w:hyperlink>
          </w:p>
        </w:tc>
        <w:tc>
          <w:tcPr>
            <w:tcW w:w="851" w:type="dxa"/>
            <w:gridSpan w:val="2"/>
            <w:vMerge w:val="restart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увеличение доли граждан в возрасте от 55 лет (женщины) и от 60 лет (мужчины) до 79 лет включительно, систематически занимающихся физической культурой и спортом, в общей численности граждан данной возрастной категории</w:t>
            </w:r>
          </w:p>
        </w:tc>
        <w:tc>
          <w:tcPr>
            <w:tcW w:w="709" w:type="dxa"/>
            <w:gridSpan w:val="2"/>
            <w:vMerge w:val="restart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да</w:t>
            </w:r>
          </w:p>
        </w:tc>
        <w:tc>
          <w:tcPr>
            <w:tcW w:w="644" w:type="dxa"/>
            <w:gridSpan w:val="2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АИС «Мой спорт»,</w:t>
            </w:r>
          </w:p>
        </w:tc>
      </w:tr>
      <w:tr w:rsidR="000339D6" w:rsidRPr="000339D6" w:rsidTr="000339D6">
        <w:trPr>
          <w:gridAfter w:val="1"/>
          <w:wAfter w:w="176" w:type="dxa"/>
          <w:trHeight w:val="735"/>
        </w:trPr>
        <w:tc>
          <w:tcPr>
            <w:tcW w:w="333" w:type="dxa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923" w:type="dxa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741" w:type="dxa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647" w:type="dxa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712" w:type="dxa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571" w:type="dxa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vMerge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571" w:type="dxa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571" w:type="dxa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563" w:type="dxa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619" w:type="dxa"/>
            <w:gridSpan w:val="3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519" w:type="dxa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571" w:type="dxa"/>
            <w:gridSpan w:val="2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gridSpan w:val="2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gridSpan w:val="2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u w:val="single"/>
                <w:lang w:eastAsia="en-US"/>
              </w:rPr>
            </w:pPr>
          </w:p>
        </w:tc>
        <w:tc>
          <w:tcPr>
            <w:tcW w:w="851" w:type="dxa"/>
            <w:gridSpan w:val="2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gridSpan w:val="2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644" w:type="dxa"/>
            <w:gridSpan w:val="2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ГИС "Спорт"</w:t>
            </w:r>
          </w:p>
        </w:tc>
      </w:tr>
      <w:tr w:rsidR="000339D6" w:rsidRPr="000339D6" w:rsidTr="000339D6">
        <w:trPr>
          <w:gridAfter w:val="1"/>
          <w:wAfter w:w="176" w:type="dxa"/>
          <w:trHeight w:val="8192"/>
        </w:trPr>
        <w:tc>
          <w:tcPr>
            <w:tcW w:w="333" w:type="dxa"/>
            <w:vMerge w:val="restart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lastRenderedPageBreak/>
              <w:t>6.</w:t>
            </w:r>
          </w:p>
        </w:tc>
        <w:tc>
          <w:tcPr>
            <w:tcW w:w="923" w:type="dxa"/>
            <w:vMerge w:val="restart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Доля лиц с ограниченными возможностями здоровья и инвалидов, систематически занимающихся физической культурой и спортом, в общей численности указанной категории населения, не имеющего противопоказаний для занятий физической культурой и спортом</w:t>
            </w:r>
          </w:p>
        </w:tc>
        <w:tc>
          <w:tcPr>
            <w:tcW w:w="741" w:type="dxa"/>
            <w:vMerge w:val="restart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ГП</w:t>
            </w:r>
          </w:p>
        </w:tc>
        <w:tc>
          <w:tcPr>
            <w:tcW w:w="647" w:type="dxa"/>
            <w:vMerge w:val="restart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возрастание</w:t>
            </w:r>
          </w:p>
        </w:tc>
        <w:tc>
          <w:tcPr>
            <w:tcW w:w="709" w:type="dxa"/>
            <w:vMerge w:val="restart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процентов</w:t>
            </w:r>
          </w:p>
        </w:tc>
        <w:tc>
          <w:tcPr>
            <w:tcW w:w="712" w:type="dxa"/>
            <w:vMerge w:val="restart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16,8</w:t>
            </w:r>
          </w:p>
        </w:tc>
        <w:tc>
          <w:tcPr>
            <w:tcW w:w="571" w:type="dxa"/>
            <w:vMerge w:val="restart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2023</w:t>
            </w:r>
          </w:p>
        </w:tc>
        <w:tc>
          <w:tcPr>
            <w:tcW w:w="567" w:type="dxa"/>
            <w:vMerge w:val="restart"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19</w:t>
            </w:r>
          </w:p>
        </w:tc>
        <w:tc>
          <w:tcPr>
            <w:tcW w:w="567" w:type="dxa"/>
            <w:vMerge w:val="restart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20,5</w:t>
            </w:r>
          </w:p>
        </w:tc>
        <w:tc>
          <w:tcPr>
            <w:tcW w:w="571" w:type="dxa"/>
            <w:vMerge w:val="restart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20,9</w:t>
            </w:r>
          </w:p>
        </w:tc>
        <w:tc>
          <w:tcPr>
            <w:tcW w:w="571" w:type="dxa"/>
            <w:vMerge w:val="restart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21,3</w:t>
            </w:r>
          </w:p>
        </w:tc>
        <w:tc>
          <w:tcPr>
            <w:tcW w:w="563" w:type="dxa"/>
            <w:vMerge w:val="restart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21,7</w:t>
            </w:r>
          </w:p>
        </w:tc>
        <w:tc>
          <w:tcPr>
            <w:tcW w:w="619" w:type="dxa"/>
            <w:gridSpan w:val="3"/>
            <w:vMerge w:val="restart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22</w:t>
            </w:r>
          </w:p>
        </w:tc>
        <w:tc>
          <w:tcPr>
            <w:tcW w:w="519" w:type="dxa"/>
            <w:vMerge w:val="restart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22,6</w:t>
            </w:r>
          </w:p>
        </w:tc>
        <w:tc>
          <w:tcPr>
            <w:tcW w:w="567" w:type="dxa"/>
            <w:vMerge w:val="restart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23,2</w:t>
            </w:r>
          </w:p>
        </w:tc>
        <w:tc>
          <w:tcPr>
            <w:tcW w:w="567" w:type="dxa"/>
            <w:vMerge w:val="restart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23,8</w:t>
            </w:r>
          </w:p>
        </w:tc>
        <w:tc>
          <w:tcPr>
            <w:tcW w:w="567" w:type="dxa"/>
            <w:vMerge w:val="restart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24,4</w:t>
            </w:r>
          </w:p>
        </w:tc>
        <w:tc>
          <w:tcPr>
            <w:tcW w:w="571" w:type="dxa"/>
            <w:gridSpan w:val="2"/>
            <w:vMerge w:val="restart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25</w:t>
            </w:r>
          </w:p>
        </w:tc>
        <w:tc>
          <w:tcPr>
            <w:tcW w:w="709" w:type="dxa"/>
            <w:gridSpan w:val="2"/>
            <w:vMerge w:val="restart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Указ № 68</w:t>
            </w:r>
          </w:p>
        </w:tc>
        <w:tc>
          <w:tcPr>
            <w:tcW w:w="992" w:type="dxa"/>
            <w:gridSpan w:val="2"/>
            <w:vMerge w:val="restart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u w:val="single"/>
                <w:lang w:eastAsia="en-US"/>
              </w:rPr>
            </w:pPr>
            <w:hyperlink w:anchor="RANGE!Par693" w:tooltip="&lt;**&gt; Мероприятия реализуются по согласованию с исполнителем." w:history="1">
              <w:r w:rsidRPr="000339D6">
                <w:rPr>
                  <w:rFonts w:eastAsiaTheme="minorEastAsia"/>
                  <w:sz w:val="16"/>
                  <w:szCs w:val="16"/>
                  <w:u w:val="single"/>
                  <w:lang w:eastAsia="en-US"/>
                </w:rPr>
                <w:t xml:space="preserve">Администрация </w:t>
              </w:r>
              <w:proofErr w:type="spellStart"/>
              <w:r w:rsidRPr="000339D6">
                <w:rPr>
                  <w:rFonts w:eastAsiaTheme="minorEastAsia"/>
                  <w:sz w:val="16"/>
                  <w:szCs w:val="16"/>
                  <w:u w:val="single"/>
                  <w:lang w:eastAsia="en-US"/>
                </w:rPr>
                <w:t>Вурнарского</w:t>
              </w:r>
              <w:proofErr w:type="spellEnd"/>
              <w:r w:rsidRPr="000339D6">
                <w:rPr>
                  <w:rFonts w:eastAsiaTheme="minorEastAsia"/>
                  <w:sz w:val="16"/>
                  <w:szCs w:val="16"/>
                  <w:u w:val="single"/>
                  <w:lang w:eastAsia="en-US"/>
                </w:rPr>
                <w:t xml:space="preserve"> муниципального округа</w:t>
              </w:r>
            </w:hyperlink>
          </w:p>
        </w:tc>
        <w:tc>
          <w:tcPr>
            <w:tcW w:w="851" w:type="dxa"/>
            <w:gridSpan w:val="2"/>
            <w:vMerge w:val="restart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увеличение доли лиц с ограниченными возможностями здоровья и инвалидов, систематически занимающихся физической культурой и спортом, в общей численности указанной категории населения, не имеющего противопоказаний для занятий физической культурой и спортом</w:t>
            </w:r>
          </w:p>
        </w:tc>
        <w:tc>
          <w:tcPr>
            <w:tcW w:w="709" w:type="dxa"/>
            <w:gridSpan w:val="2"/>
            <w:vMerge w:val="restart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да</w:t>
            </w:r>
          </w:p>
        </w:tc>
        <w:tc>
          <w:tcPr>
            <w:tcW w:w="644" w:type="dxa"/>
            <w:gridSpan w:val="2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АИС «Мой спорт»,</w:t>
            </w:r>
          </w:p>
        </w:tc>
      </w:tr>
      <w:tr w:rsidR="000339D6" w:rsidRPr="000339D6" w:rsidTr="000339D6">
        <w:trPr>
          <w:gridAfter w:val="1"/>
          <w:wAfter w:w="176" w:type="dxa"/>
          <w:trHeight w:val="735"/>
        </w:trPr>
        <w:tc>
          <w:tcPr>
            <w:tcW w:w="333" w:type="dxa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923" w:type="dxa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741" w:type="dxa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647" w:type="dxa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712" w:type="dxa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571" w:type="dxa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vMerge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571" w:type="dxa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571" w:type="dxa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563" w:type="dxa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619" w:type="dxa"/>
            <w:gridSpan w:val="3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519" w:type="dxa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571" w:type="dxa"/>
            <w:gridSpan w:val="2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gridSpan w:val="2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gridSpan w:val="2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u w:val="single"/>
                <w:lang w:eastAsia="en-US"/>
              </w:rPr>
            </w:pPr>
          </w:p>
        </w:tc>
        <w:tc>
          <w:tcPr>
            <w:tcW w:w="851" w:type="dxa"/>
            <w:gridSpan w:val="2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gridSpan w:val="2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644" w:type="dxa"/>
            <w:gridSpan w:val="2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ГИС «Спорт»</w:t>
            </w:r>
          </w:p>
        </w:tc>
      </w:tr>
      <w:tr w:rsidR="000339D6" w:rsidRPr="000339D6" w:rsidTr="000339D6">
        <w:trPr>
          <w:gridAfter w:val="1"/>
          <w:wAfter w:w="176" w:type="dxa"/>
          <w:trHeight w:val="4395"/>
        </w:trPr>
        <w:tc>
          <w:tcPr>
            <w:tcW w:w="333" w:type="dxa"/>
            <w:vMerge w:val="restart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lastRenderedPageBreak/>
              <w:t>7.</w:t>
            </w:r>
          </w:p>
        </w:tc>
        <w:tc>
          <w:tcPr>
            <w:tcW w:w="923" w:type="dxa"/>
            <w:vMerge w:val="restart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Доля граждан трудоспособного возраста, систематически занимающихся физической культурой и спортом</w:t>
            </w:r>
          </w:p>
        </w:tc>
        <w:tc>
          <w:tcPr>
            <w:tcW w:w="741" w:type="dxa"/>
            <w:vMerge w:val="restart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ГП РФ</w:t>
            </w:r>
          </w:p>
        </w:tc>
        <w:tc>
          <w:tcPr>
            <w:tcW w:w="647" w:type="dxa"/>
            <w:vMerge w:val="restart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возрастание</w:t>
            </w:r>
          </w:p>
        </w:tc>
        <w:tc>
          <w:tcPr>
            <w:tcW w:w="709" w:type="dxa"/>
            <w:vMerge w:val="restart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процентов</w:t>
            </w:r>
          </w:p>
        </w:tc>
        <w:tc>
          <w:tcPr>
            <w:tcW w:w="712" w:type="dxa"/>
            <w:vMerge w:val="restart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571" w:type="dxa"/>
            <w:vMerge w:val="restart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567" w:type="dxa"/>
            <w:vMerge w:val="restart"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63,3</w:t>
            </w:r>
          </w:p>
        </w:tc>
        <w:tc>
          <w:tcPr>
            <w:tcW w:w="567" w:type="dxa"/>
            <w:vMerge w:val="restart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65,2</w:t>
            </w:r>
          </w:p>
        </w:tc>
        <w:tc>
          <w:tcPr>
            <w:tcW w:w="571" w:type="dxa"/>
            <w:vMerge w:val="restart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67,2</w:t>
            </w:r>
          </w:p>
        </w:tc>
        <w:tc>
          <w:tcPr>
            <w:tcW w:w="571" w:type="dxa"/>
            <w:vMerge w:val="restart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69,2</w:t>
            </w:r>
          </w:p>
        </w:tc>
        <w:tc>
          <w:tcPr>
            <w:tcW w:w="563" w:type="dxa"/>
            <w:vMerge w:val="restart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71,3</w:t>
            </w:r>
          </w:p>
        </w:tc>
        <w:tc>
          <w:tcPr>
            <w:tcW w:w="619" w:type="dxa"/>
            <w:gridSpan w:val="3"/>
            <w:vMerge w:val="restart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73,3</w:t>
            </w:r>
          </w:p>
        </w:tc>
        <w:tc>
          <w:tcPr>
            <w:tcW w:w="519" w:type="dxa"/>
            <w:vMerge w:val="restart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75,3</w:t>
            </w:r>
          </w:p>
        </w:tc>
        <w:tc>
          <w:tcPr>
            <w:tcW w:w="567" w:type="dxa"/>
            <w:vMerge w:val="restart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77,3</w:t>
            </w:r>
          </w:p>
        </w:tc>
        <w:tc>
          <w:tcPr>
            <w:tcW w:w="567" w:type="dxa"/>
            <w:vMerge w:val="restart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79,3</w:t>
            </w:r>
          </w:p>
        </w:tc>
        <w:tc>
          <w:tcPr>
            <w:tcW w:w="567" w:type="dxa"/>
            <w:vMerge w:val="restart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81,3</w:t>
            </w:r>
          </w:p>
        </w:tc>
        <w:tc>
          <w:tcPr>
            <w:tcW w:w="571" w:type="dxa"/>
            <w:gridSpan w:val="2"/>
            <w:vMerge w:val="restart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83,3</w:t>
            </w:r>
          </w:p>
        </w:tc>
        <w:tc>
          <w:tcPr>
            <w:tcW w:w="709" w:type="dxa"/>
            <w:gridSpan w:val="2"/>
            <w:vMerge w:val="restart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Указ № 68</w:t>
            </w:r>
          </w:p>
        </w:tc>
        <w:tc>
          <w:tcPr>
            <w:tcW w:w="992" w:type="dxa"/>
            <w:gridSpan w:val="2"/>
            <w:vMerge w:val="restart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u w:val="single"/>
                <w:lang w:eastAsia="en-US"/>
              </w:rPr>
            </w:pPr>
            <w:hyperlink w:anchor="RANGE!Par693" w:tooltip="&lt;**&gt; Мероприятия реализуются по согласованию с исполнителем." w:history="1">
              <w:r w:rsidRPr="000339D6">
                <w:rPr>
                  <w:rFonts w:eastAsiaTheme="minorEastAsia"/>
                  <w:sz w:val="16"/>
                  <w:szCs w:val="16"/>
                  <w:u w:val="single"/>
                  <w:lang w:eastAsia="en-US"/>
                </w:rPr>
                <w:t xml:space="preserve">Администрация </w:t>
              </w:r>
              <w:proofErr w:type="spellStart"/>
              <w:r w:rsidRPr="000339D6">
                <w:rPr>
                  <w:rFonts w:eastAsiaTheme="minorEastAsia"/>
                  <w:sz w:val="16"/>
                  <w:szCs w:val="16"/>
                  <w:u w:val="single"/>
                  <w:lang w:eastAsia="en-US"/>
                </w:rPr>
                <w:t>Вурнарского</w:t>
              </w:r>
              <w:proofErr w:type="spellEnd"/>
              <w:r w:rsidRPr="000339D6">
                <w:rPr>
                  <w:rFonts w:eastAsiaTheme="minorEastAsia"/>
                  <w:sz w:val="16"/>
                  <w:szCs w:val="16"/>
                  <w:u w:val="single"/>
                  <w:lang w:eastAsia="en-US"/>
                </w:rPr>
                <w:t xml:space="preserve"> муниципального округа</w:t>
              </w:r>
            </w:hyperlink>
          </w:p>
        </w:tc>
        <w:tc>
          <w:tcPr>
            <w:tcW w:w="851" w:type="dxa"/>
            <w:gridSpan w:val="2"/>
            <w:vMerge w:val="restart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увеличение доли граждан, систематически занимающихся физической культурой и спортом</w:t>
            </w:r>
          </w:p>
        </w:tc>
        <w:tc>
          <w:tcPr>
            <w:tcW w:w="709" w:type="dxa"/>
            <w:gridSpan w:val="2"/>
            <w:vMerge w:val="restart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да</w:t>
            </w:r>
          </w:p>
        </w:tc>
        <w:tc>
          <w:tcPr>
            <w:tcW w:w="644" w:type="dxa"/>
            <w:gridSpan w:val="2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АИС «Мой спорт»,</w:t>
            </w:r>
          </w:p>
        </w:tc>
      </w:tr>
      <w:tr w:rsidR="000339D6" w:rsidRPr="000339D6" w:rsidTr="000339D6">
        <w:trPr>
          <w:gridAfter w:val="1"/>
          <w:wAfter w:w="176" w:type="dxa"/>
          <w:trHeight w:val="735"/>
        </w:trPr>
        <w:tc>
          <w:tcPr>
            <w:tcW w:w="333" w:type="dxa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923" w:type="dxa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741" w:type="dxa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647" w:type="dxa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712" w:type="dxa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571" w:type="dxa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vMerge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571" w:type="dxa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571" w:type="dxa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563" w:type="dxa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619" w:type="dxa"/>
            <w:gridSpan w:val="3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519" w:type="dxa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571" w:type="dxa"/>
            <w:gridSpan w:val="2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gridSpan w:val="2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gridSpan w:val="2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u w:val="single"/>
                <w:lang w:eastAsia="en-US"/>
              </w:rPr>
            </w:pPr>
          </w:p>
        </w:tc>
        <w:tc>
          <w:tcPr>
            <w:tcW w:w="851" w:type="dxa"/>
            <w:gridSpan w:val="2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gridSpan w:val="2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644" w:type="dxa"/>
            <w:gridSpan w:val="2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ГИС "Спорт"</w:t>
            </w:r>
          </w:p>
        </w:tc>
      </w:tr>
      <w:tr w:rsidR="000339D6" w:rsidRPr="000339D6" w:rsidTr="000339D6">
        <w:trPr>
          <w:gridAfter w:val="1"/>
          <w:wAfter w:w="176" w:type="dxa"/>
          <w:trHeight w:val="4155"/>
        </w:trPr>
        <w:tc>
          <w:tcPr>
            <w:tcW w:w="333" w:type="dxa"/>
            <w:vMerge w:val="restart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8.</w:t>
            </w:r>
          </w:p>
        </w:tc>
        <w:tc>
          <w:tcPr>
            <w:tcW w:w="923" w:type="dxa"/>
            <w:vMerge w:val="restart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Доля сельского населения, систематически занимающегося физической культурой и спортом</w:t>
            </w:r>
          </w:p>
        </w:tc>
        <w:tc>
          <w:tcPr>
            <w:tcW w:w="741" w:type="dxa"/>
            <w:vMerge w:val="restart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ГП РФ</w:t>
            </w:r>
          </w:p>
        </w:tc>
        <w:tc>
          <w:tcPr>
            <w:tcW w:w="647" w:type="dxa"/>
            <w:vMerge w:val="restart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возрастание</w:t>
            </w:r>
          </w:p>
        </w:tc>
        <w:tc>
          <w:tcPr>
            <w:tcW w:w="709" w:type="dxa"/>
            <w:vMerge w:val="restart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процентов</w:t>
            </w:r>
          </w:p>
        </w:tc>
        <w:tc>
          <w:tcPr>
            <w:tcW w:w="712" w:type="dxa"/>
            <w:vMerge w:val="restart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571" w:type="dxa"/>
            <w:vMerge w:val="restart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567" w:type="dxa"/>
            <w:vMerge w:val="restart"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46,9</w:t>
            </w:r>
          </w:p>
        </w:tc>
        <w:tc>
          <w:tcPr>
            <w:tcW w:w="567" w:type="dxa"/>
            <w:vMerge w:val="restart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47,1</w:t>
            </w:r>
          </w:p>
        </w:tc>
        <w:tc>
          <w:tcPr>
            <w:tcW w:w="571" w:type="dxa"/>
            <w:vMerge w:val="restart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47,3</w:t>
            </w:r>
          </w:p>
        </w:tc>
        <w:tc>
          <w:tcPr>
            <w:tcW w:w="571" w:type="dxa"/>
            <w:vMerge w:val="restart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47,5</w:t>
            </w:r>
          </w:p>
        </w:tc>
        <w:tc>
          <w:tcPr>
            <w:tcW w:w="563" w:type="dxa"/>
            <w:vMerge w:val="restart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47,7</w:t>
            </w:r>
          </w:p>
        </w:tc>
        <w:tc>
          <w:tcPr>
            <w:tcW w:w="619" w:type="dxa"/>
            <w:gridSpan w:val="3"/>
            <w:vMerge w:val="restart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47,9</w:t>
            </w:r>
          </w:p>
        </w:tc>
        <w:tc>
          <w:tcPr>
            <w:tcW w:w="519" w:type="dxa"/>
            <w:vMerge w:val="restart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48,1</w:t>
            </w:r>
          </w:p>
        </w:tc>
        <w:tc>
          <w:tcPr>
            <w:tcW w:w="567" w:type="dxa"/>
            <w:vMerge w:val="restart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48,3</w:t>
            </w:r>
          </w:p>
        </w:tc>
        <w:tc>
          <w:tcPr>
            <w:tcW w:w="567" w:type="dxa"/>
            <w:vMerge w:val="restart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48,5</w:t>
            </w:r>
          </w:p>
        </w:tc>
        <w:tc>
          <w:tcPr>
            <w:tcW w:w="567" w:type="dxa"/>
            <w:vMerge w:val="restart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48,7</w:t>
            </w:r>
          </w:p>
        </w:tc>
        <w:tc>
          <w:tcPr>
            <w:tcW w:w="571" w:type="dxa"/>
            <w:gridSpan w:val="2"/>
            <w:vMerge w:val="restart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48,9</w:t>
            </w:r>
          </w:p>
        </w:tc>
        <w:tc>
          <w:tcPr>
            <w:tcW w:w="709" w:type="dxa"/>
            <w:gridSpan w:val="2"/>
            <w:vMerge w:val="restart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Указ № 68</w:t>
            </w:r>
          </w:p>
        </w:tc>
        <w:tc>
          <w:tcPr>
            <w:tcW w:w="992" w:type="dxa"/>
            <w:gridSpan w:val="2"/>
            <w:vMerge w:val="restart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u w:val="single"/>
                <w:lang w:eastAsia="en-US"/>
              </w:rPr>
            </w:pPr>
            <w:hyperlink w:anchor="RANGE!Par693" w:tooltip="&lt;**&gt; Мероприятия реализуются по согласованию с исполнителем." w:history="1">
              <w:r w:rsidRPr="000339D6">
                <w:rPr>
                  <w:rFonts w:eastAsiaTheme="minorEastAsia"/>
                  <w:sz w:val="16"/>
                  <w:szCs w:val="16"/>
                  <w:u w:val="single"/>
                  <w:lang w:eastAsia="en-US"/>
                </w:rPr>
                <w:t xml:space="preserve">Администрация </w:t>
              </w:r>
              <w:proofErr w:type="spellStart"/>
              <w:r w:rsidRPr="000339D6">
                <w:rPr>
                  <w:rFonts w:eastAsiaTheme="minorEastAsia"/>
                  <w:sz w:val="16"/>
                  <w:szCs w:val="16"/>
                  <w:u w:val="single"/>
                  <w:lang w:eastAsia="en-US"/>
                </w:rPr>
                <w:t>Вурнарского</w:t>
              </w:r>
              <w:proofErr w:type="spellEnd"/>
              <w:r w:rsidRPr="000339D6">
                <w:rPr>
                  <w:rFonts w:eastAsiaTheme="minorEastAsia"/>
                  <w:sz w:val="16"/>
                  <w:szCs w:val="16"/>
                  <w:u w:val="single"/>
                  <w:lang w:eastAsia="en-US"/>
                </w:rPr>
                <w:t xml:space="preserve"> муниципального округа</w:t>
              </w:r>
            </w:hyperlink>
          </w:p>
        </w:tc>
        <w:tc>
          <w:tcPr>
            <w:tcW w:w="851" w:type="dxa"/>
            <w:gridSpan w:val="2"/>
            <w:vMerge w:val="restart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увеличение доли граждан, систематически занимающихся физической культурой и спортом</w:t>
            </w:r>
          </w:p>
        </w:tc>
        <w:tc>
          <w:tcPr>
            <w:tcW w:w="709" w:type="dxa"/>
            <w:gridSpan w:val="2"/>
            <w:vMerge w:val="restart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да</w:t>
            </w:r>
          </w:p>
        </w:tc>
        <w:tc>
          <w:tcPr>
            <w:tcW w:w="644" w:type="dxa"/>
            <w:gridSpan w:val="2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АИС «Мой спорт»,</w:t>
            </w:r>
          </w:p>
        </w:tc>
      </w:tr>
      <w:tr w:rsidR="000339D6" w:rsidRPr="000339D6" w:rsidTr="000339D6">
        <w:trPr>
          <w:gridAfter w:val="1"/>
          <w:wAfter w:w="176" w:type="dxa"/>
          <w:trHeight w:val="735"/>
        </w:trPr>
        <w:tc>
          <w:tcPr>
            <w:tcW w:w="333" w:type="dxa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923" w:type="dxa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741" w:type="dxa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647" w:type="dxa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712" w:type="dxa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571" w:type="dxa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vMerge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571" w:type="dxa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571" w:type="dxa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563" w:type="dxa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619" w:type="dxa"/>
            <w:gridSpan w:val="3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519" w:type="dxa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571" w:type="dxa"/>
            <w:gridSpan w:val="2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gridSpan w:val="2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gridSpan w:val="2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u w:val="single"/>
                <w:lang w:eastAsia="en-US"/>
              </w:rPr>
            </w:pPr>
          </w:p>
        </w:tc>
        <w:tc>
          <w:tcPr>
            <w:tcW w:w="851" w:type="dxa"/>
            <w:gridSpan w:val="2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gridSpan w:val="2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644" w:type="dxa"/>
            <w:gridSpan w:val="2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ГИС "Спорт"</w:t>
            </w:r>
          </w:p>
        </w:tc>
      </w:tr>
      <w:tr w:rsidR="000339D6" w:rsidRPr="000339D6" w:rsidTr="000339D6">
        <w:trPr>
          <w:gridAfter w:val="1"/>
          <w:wAfter w:w="176" w:type="dxa"/>
          <w:trHeight w:val="4710"/>
        </w:trPr>
        <w:tc>
          <w:tcPr>
            <w:tcW w:w="333" w:type="dxa"/>
            <w:vMerge w:val="restart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lastRenderedPageBreak/>
              <w:t>9.</w:t>
            </w:r>
          </w:p>
        </w:tc>
        <w:tc>
          <w:tcPr>
            <w:tcW w:w="923" w:type="dxa"/>
            <w:vMerge w:val="restart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Уровень удовлетворенности граждан созданными условиями для занятий физической культурой и спортом</w:t>
            </w:r>
          </w:p>
        </w:tc>
        <w:tc>
          <w:tcPr>
            <w:tcW w:w="741" w:type="dxa"/>
            <w:vMerge w:val="restart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ГП РФ</w:t>
            </w:r>
          </w:p>
        </w:tc>
        <w:tc>
          <w:tcPr>
            <w:tcW w:w="647" w:type="dxa"/>
            <w:vMerge w:val="restart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возрастание</w:t>
            </w:r>
          </w:p>
        </w:tc>
        <w:tc>
          <w:tcPr>
            <w:tcW w:w="709" w:type="dxa"/>
            <w:vMerge w:val="restart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процентов</w:t>
            </w:r>
          </w:p>
        </w:tc>
        <w:tc>
          <w:tcPr>
            <w:tcW w:w="712" w:type="dxa"/>
            <w:vMerge w:val="restart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571" w:type="dxa"/>
            <w:vMerge w:val="restart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567" w:type="dxa"/>
            <w:vMerge w:val="restart"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60</w:t>
            </w:r>
          </w:p>
        </w:tc>
        <w:tc>
          <w:tcPr>
            <w:tcW w:w="567" w:type="dxa"/>
            <w:vMerge w:val="restart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62</w:t>
            </w:r>
          </w:p>
        </w:tc>
        <w:tc>
          <w:tcPr>
            <w:tcW w:w="571" w:type="dxa"/>
            <w:vMerge w:val="restart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64</w:t>
            </w:r>
          </w:p>
        </w:tc>
        <w:tc>
          <w:tcPr>
            <w:tcW w:w="571" w:type="dxa"/>
            <w:vMerge w:val="restart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66</w:t>
            </w:r>
          </w:p>
        </w:tc>
        <w:tc>
          <w:tcPr>
            <w:tcW w:w="563" w:type="dxa"/>
            <w:vMerge w:val="restart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68</w:t>
            </w:r>
          </w:p>
        </w:tc>
        <w:tc>
          <w:tcPr>
            <w:tcW w:w="619" w:type="dxa"/>
            <w:gridSpan w:val="3"/>
            <w:vMerge w:val="restart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70</w:t>
            </w:r>
          </w:p>
        </w:tc>
        <w:tc>
          <w:tcPr>
            <w:tcW w:w="519" w:type="dxa"/>
            <w:vMerge w:val="restart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72</w:t>
            </w:r>
          </w:p>
        </w:tc>
        <w:tc>
          <w:tcPr>
            <w:tcW w:w="567" w:type="dxa"/>
            <w:vMerge w:val="restart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74</w:t>
            </w:r>
          </w:p>
        </w:tc>
        <w:tc>
          <w:tcPr>
            <w:tcW w:w="567" w:type="dxa"/>
            <w:vMerge w:val="restart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76</w:t>
            </w:r>
          </w:p>
        </w:tc>
        <w:tc>
          <w:tcPr>
            <w:tcW w:w="567" w:type="dxa"/>
            <w:vMerge w:val="restart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78</w:t>
            </w:r>
          </w:p>
        </w:tc>
        <w:tc>
          <w:tcPr>
            <w:tcW w:w="571" w:type="dxa"/>
            <w:gridSpan w:val="2"/>
            <w:vMerge w:val="restart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80</w:t>
            </w:r>
          </w:p>
        </w:tc>
        <w:tc>
          <w:tcPr>
            <w:tcW w:w="709" w:type="dxa"/>
            <w:gridSpan w:val="2"/>
            <w:vMerge w:val="restart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Указ № 309; государственная программа Российской Федерации</w:t>
            </w:r>
          </w:p>
        </w:tc>
        <w:tc>
          <w:tcPr>
            <w:tcW w:w="992" w:type="dxa"/>
            <w:gridSpan w:val="2"/>
            <w:vMerge w:val="restart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u w:val="single"/>
                <w:lang w:eastAsia="en-US"/>
              </w:rPr>
            </w:pPr>
            <w:hyperlink w:anchor="RANGE!Par693" w:tooltip="&lt;**&gt; Мероприятия реализуются по согласованию с исполнителем." w:history="1">
              <w:r w:rsidRPr="000339D6">
                <w:rPr>
                  <w:rFonts w:eastAsiaTheme="minorEastAsia"/>
                  <w:sz w:val="16"/>
                  <w:szCs w:val="16"/>
                  <w:u w:val="single"/>
                  <w:lang w:eastAsia="en-US"/>
                </w:rPr>
                <w:t xml:space="preserve">Администрация </w:t>
              </w:r>
              <w:proofErr w:type="spellStart"/>
              <w:r w:rsidRPr="000339D6">
                <w:rPr>
                  <w:rFonts w:eastAsiaTheme="minorEastAsia"/>
                  <w:sz w:val="16"/>
                  <w:szCs w:val="16"/>
                  <w:u w:val="single"/>
                  <w:lang w:eastAsia="en-US"/>
                </w:rPr>
                <w:t>Вурнарского</w:t>
              </w:r>
              <w:proofErr w:type="spellEnd"/>
              <w:r w:rsidRPr="000339D6">
                <w:rPr>
                  <w:rFonts w:eastAsiaTheme="minorEastAsia"/>
                  <w:sz w:val="16"/>
                  <w:szCs w:val="16"/>
                  <w:u w:val="single"/>
                  <w:lang w:eastAsia="en-US"/>
                </w:rPr>
                <w:t xml:space="preserve"> муниципального округа</w:t>
              </w:r>
            </w:hyperlink>
          </w:p>
        </w:tc>
        <w:tc>
          <w:tcPr>
            <w:tcW w:w="851" w:type="dxa"/>
            <w:gridSpan w:val="2"/>
            <w:vMerge w:val="restart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увеличение уровня удовлетворенности граждан созданными условиями для занятий физической культурой и спортом</w:t>
            </w:r>
          </w:p>
        </w:tc>
        <w:tc>
          <w:tcPr>
            <w:tcW w:w="709" w:type="dxa"/>
            <w:gridSpan w:val="2"/>
            <w:vMerge w:val="restart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да</w:t>
            </w:r>
          </w:p>
        </w:tc>
        <w:tc>
          <w:tcPr>
            <w:tcW w:w="644" w:type="dxa"/>
            <w:gridSpan w:val="2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АИС «Мой спорт»,</w:t>
            </w:r>
          </w:p>
        </w:tc>
      </w:tr>
      <w:tr w:rsidR="000339D6" w:rsidRPr="000339D6" w:rsidTr="000339D6">
        <w:trPr>
          <w:gridAfter w:val="1"/>
          <w:wAfter w:w="176" w:type="dxa"/>
          <w:trHeight w:val="735"/>
        </w:trPr>
        <w:tc>
          <w:tcPr>
            <w:tcW w:w="333" w:type="dxa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923" w:type="dxa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741" w:type="dxa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647" w:type="dxa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712" w:type="dxa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571" w:type="dxa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vMerge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571" w:type="dxa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571" w:type="dxa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563" w:type="dxa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619" w:type="dxa"/>
            <w:gridSpan w:val="3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519" w:type="dxa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571" w:type="dxa"/>
            <w:gridSpan w:val="2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gridSpan w:val="2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gridSpan w:val="2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u w:val="single"/>
                <w:lang w:eastAsia="en-US"/>
              </w:rPr>
            </w:pPr>
          </w:p>
        </w:tc>
        <w:tc>
          <w:tcPr>
            <w:tcW w:w="851" w:type="dxa"/>
            <w:gridSpan w:val="2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gridSpan w:val="2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644" w:type="dxa"/>
            <w:gridSpan w:val="2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ГИС «Спорт»</w:t>
            </w:r>
          </w:p>
        </w:tc>
      </w:tr>
      <w:tr w:rsidR="000339D6" w:rsidRPr="000339D6" w:rsidTr="000339D6">
        <w:trPr>
          <w:gridAfter w:val="1"/>
          <w:wAfter w:w="176" w:type="dxa"/>
          <w:trHeight w:val="8192"/>
        </w:trPr>
        <w:tc>
          <w:tcPr>
            <w:tcW w:w="333" w:type="dxa"/>
            <w:vMerge w:val="restart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lastRenderedPageBreak/>
              <w:t>10.</w:t>
            </w:r>
          </w:p>
        </w:tc>
        <w:tc>
          <w:tcPr>
            <w:tcW w:w="923" w:type="dxa"/>
            <w:vMerge w:val="restart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Доля населения, выполнившего нормативы испытаний (тестов) Всероссийского физкультурно-спортивного комплекса «Готов к труду и обороне</w:t>
            </w:r>
            <w:proofErr w:type="gramStart"/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»(</w:t>
            </w:r>
            <w:proofErr w:type="gramEnd"/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ГТО), в общей численности населения, принявшего участие в выполнении нормативов испытаний (тестов) Всероссийского физкультурно-спортивного комплекса «Готов к труду и обороне» (ГТО)</w:t>
            </w:r>
          </w:p>
        </w:tc>
        <w:tc>
          <w:tcPr>
            <w:tcW w:w="741" w:type="dxa"/>
            <w:vMerge w:val="restart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ГП</w:t>
            </w:r>
          </w:p>
        </w:tc>
        <w:tc>
          <w:tcPr>
            <w:tcW w:w="647" w:type="dxa"/>
            <w:vMerge w:val="restart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возрастание</w:t>
            </w:r>
          </w:p>
        </w:tc>
        <w:tc>
          <w:tcPr>
            <w:tcW w:w="709" w:type="dxa"/>
            <w:vMerge w:val="restart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процентов</w:t>
            </w:r>
          </w:p>
        </w:tc>
        <w:tc>
          <w:tcPr>
            <w:tcW w:w="712" w:type="dxa"/>
            <w:vMerge w:val="restart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65</w:t>
            </w:r>
          </w:p>
        </w:tc>
        <w:tc>
          <w:tcPr>
            <w:tcW w:w="571" w:type="dxa"/>
            <w:vMerge w:val="restart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2023</w:t>
            </w:r>
          </w:p>
        </w:tc>
        <w:tc>
          <w:tcPr>
            <w:tcW w:w="567" w:type="dxa"/>
            <w:vMerge w:val="restart"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76,5</w:t>
            </w:r>
          </w:p>
        </w:tc>
        <w:tc>
          <w:tcPr>
            <w:tcW w:w="567" w:type="dxa"/>
            <w:vMerge w:val="restart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76,8</w:t>
            </w:r>
          </w:p>
        </w:tc>
        <w:tc>
          <w:tcPr>
            <w:tcW w:w="571" w:type="dxa"/>
            <w:vMerge w:val="restart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77,1</w:t>
            </w:r>
          </w:p>
        </w:tc>
        <w:tc>
          <w:tcPr>
            <w:tcW w:w="571" w:type="dxa"/>
            <w:vMerge w:val="restart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77,4</w:t>
            </w:r>
          </w:p>
        </w:tc>
        <w:tc>
          <w:tcPr>
            <w:tcW w:w="563" w:type="dxa"/>
            <w:vMerge w:val="restart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77,7</w:t>
            </w:r>
          </w:p>
        </w:tc>
        <w:tc>
          <w:tcPr>
            <w:tcW w:w="619" w:type="dxa"/>
            <w:gridSpan w:val="3"/>
            <w:vMerge w:val="restart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78</w:t>
            </w:r>
          </w:p>
        </w:tc>
        <w:tc>
          <w:tcPr>
            <w:tcW w:w="519" w:type="dxa"/>
            <w:vMerge w:val="restart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78,4</w:t>
            </w:r>
          </w:p>
        </w:tc>
        <w:tc>
          <w:tcPr>
            <w:tcW w:w="567" w:type="dxa"/>
            <w:vMerge w:val="restart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78,8</w:t>
            </w:r>
          </w:p>
        </w:tc>
        <w:tc>
          <w:tcPr>
            <w:tcW w:w="567" w:type="dxa"/>
            <w:vMerge w:val="restart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79,2</w:t>
            </w:r>
          </w:p>
        </w:tc>
        <w:tc>
          <w:tcPr>
            <w:tcW w:w="567" w:type="dxa"/>
            <w:vMerge w:val="restart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79,6</w:t>
            </w:r>
          </w:p>
        </w:tc>
        <w:tc>
          <w:tcPr>
            <w:tcW w:w="571" w:type="dxa"/>
            <w:gridSpan w:val="2"/>
            <w:vMerge w:val="restart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80</w:t>
            </w:r>
          </w:p>
        </w:tc>
        <w:tc>
          <w:tcPr>
            <w:tcW w:w="709" w:type="dxa"/>
            <w:gridSpan w:val="2"/>
            <w:vMerge w:val="restart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Указ Президента Российской Федерации от 24 марта 2014 г. № 172 «О Всероссийском физкультурно-спортивном комплексе «Готов к труду и обороне» (ГТО)</w:t>
            </w:r>
          </w:p>
        </w:tc>
        <w:tc>
          <w:tcPr>
            <w:tcW w:w="992" w:type="dxa"/>
            <w:gridSpan w:val="2"/>
            <w:vMerge w:val="restart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u w:val="single"/>
                <w:lang w:eastAsia="en-US"/>
              </w:rPr>
            </w:pPr>
            <w:hyperlink w:anchor="RANGE!Par693" w:tooltip="&lt;**&gt; Мероприятия реализуются по согласованию с исполнителем." w:history="1">
              <w:r w:rsidRPr="000339D6">
                <w:rPr>
                  <w:rFonts w:eastAsiaTheme="minorEastAsia"/>
                  <w:sz w:val="16"/>
                  <w:szCs w:val="16"/>
                  <w:u w:val="single"/>
                  <w:lang w:eastAsia="en-US"/>
                </w:rPr>
                <w:t xml:space="preserve">Администрация </w:t>
              </w:r>
              <w:proofErr w:type="spellStart"/>
              <w:r w:rsidRPr="000339D6">
                <w:rPr>
                  <w:rFonts w:eastAsiaTheme="minorEastAsia"/>
                  <w:sz w:val="16"/>
                  <w:szCs w:val="16"/>
                  <w:u w:val="single"/>
                  <w:lang w:eastAsia="en-US"/>
                </w:rPr>
                <w:t>Вурнарского</w:t>
              </w:r>
              <w:proofErr w:type="spellEnd"/>
              <w:r w:rsidRPr="000339D6">
                <w:rPr>
                  <w:rFonts w:eastAsiaTheme="minorEastAsia"/>
                  <w:sz w:val="16"/>
                  <w:szCs w:val="16"/>
                  <w:u w:val="single"/>
                  <w:lang w:eastAsia="en-US"/>
                </w:rPr>
                <w:t xml:space="preserve"> муниципального округа</w:t>
              </w:r>
            </w:hyperlink>
          </w:p>
        </w:tc>
        <w:tc>
          <w:tcPr>
            <w:tcW w:w="851" w:type="dxa"/>
            <w:gridSpan w:val="2"/>
            <w:vMerge w:val="restart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увеличение доли граждан, систематически занимающихся физической культурой и спортом</w:t>
            </w:r>
          </w:p>
        </w:tc>
        <w:tc>
          <w:tcPr>
            <w:tcW w:w="709" w:type="dxa"/>
            <w:gridSpan w:val="2"/>
            <w:vMerge w:val="restart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да</w:t>
            </w:r>
          </w:p>
        </w:tc>
        <w:tc>
          <w:tcPr>
            <w:tcW w:w="644" w:type="dxa"/>
            <w:gridSpan w:val="2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АИС «Мой спорт»,</w:t>
            </w:r>
          </w:p>
        </w:tc>
      </w:tr>
      <w:tr w:rsidR="000339D6" w:rsidRPr="000339D6" w:rsidTr="000339D6">
        <w:trPr>
          <w:gridAfter w:val="1"/>
          <w:wAfter w:w="176" w:type="dxa"/>
          <w:trHeight w:val="735"/>
        </w:trPr>
        <w:tc>
          <w:tcPr>
            <w:tcW w:w="333" w:type="dxa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923" w:type="dxa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741" w:type="dxa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647" w:type="dxa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712" w:type="dxa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571" w:type="dxa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vMerge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571" w:type="dxa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571" w:type="dxa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563" w:type="dxa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619" w:type="dxa"/>
            <w:gridSpan w:val="3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519" w:type="dxa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571" w:type="dxa"/>
            <w:gridSpan w:val="2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gridSpan w:val="2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gridSpan w:val="2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u w:val="single"/>
                <w:lang w:eastAsia="en-US"/>
              </w:rPr>
            </w:pPr>
          </w:p>
        </w:tc>
        <w:tc>
          <w:tcPr>
            <w:tcW w:w="851" w:type="dxa"/>
            <w:gridSpan w:val="2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gridSpan w:val="2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644" w:type="dxa"/>
            <w:gridSpan w:val="2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ГИС «Спорт»</w:t>
            </w:r>
          </w:p>
        </w:tc>
      </w:tr>
      <w:tr w:rsidR="000339D6" w:rsidRPr="000339D6" w:rsidTr="000339D6">
        <w:trPr>
          <w:gridAfter w:val="1"/>
          <w:wAfter w:w="176" w:type="dxa"/>
          <w:trHeight w:val="315"/>
        </w:trPr>
        <w:tc>
          <w:tcPr>
            <w:tcW w:w="14790" w:type="dxa"/>
            <w:gridSpan w:val="31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 xml:space="preserve">Цель 2 - повышение конкурентоспособности спортсменов  </w:t>
            </w:r>
            <w:proofErr w:type="spellStart"/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Вурнарского</w:t>
            </w:r>
            <w:proofErr w:type="spellEnd"/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 xml:space="preserve"> муниципального округа Чувашской Республики на всероссийских и республиканских  спортивных соревнованиях</w:t>
            </w:r>
          </w:p>
        </w:tc>
      </w:tr>
      <w:tr w:rsidR="000339D6" w:rsidRPr="000339D6" w:rsidTr="000339D6">
        <w:trPr>
          <w:gridAfter w:val="1"/>
          <w:wAfter w:w="176" w:type="dxa"/>
          <w:trHeight w:val="7860"/>
        </w:trPr>
        <w:tc>
          <w:tcPr>
            <w:tcW w:w="333" w:type="dxa"/>
            <w:vMerge w:val="restart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lastRenderedPageBreak/>
              <w:t>1.</w:t>
            </w:r>
          </w:p>
        </w:tc>
        <w:tc>
          <w:tcPr>
            <w:tcW w:w="923" w:type="dxa"/>
            <w:vMerge w:val="restart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 xml:space="preserve">Доля спортсменов </w:t>
            </w:r>
            <w:proofErr w:type="spellStart"/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Вурнарского</w:t>
            </w:r>
            <w:proofErr w:type="spellEnd"/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 xml:space="preserve"> МО Чувашской Республики, принявших участие во всероссийских и республиканских соревнованиях, в общей </w:t>
            </w:r>
            <w:proofErr w:type="gramStart"/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численности</w:t>
            </w:r>
            <w:proofErr w:type="gramEnd"/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 xml:space="preserve"> занимающихся в спортивных учреждениях</w:t>
            </w:r>
          </w:p>
        </w:tc>
        <w:tc>
          <w:tcPr>
            <w:tcW w:w="741" w:type="dxa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ФП;</w:t>
            </w:r>
          </w:p>
        </w:tc>
        <w:tc>
          <w:tcPr>
            <w:tcW w:w="647" w:type="dxa"/>
            <w:vMerge w:val="restart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возрастание</w:t>
            </w:r>
          </w:p>
        </w:tc>
        <w:tc>
          <w:tcPr>
            <w:tcW w:w="709" w:type="dxa"/>
            <w:vMerge w:val="restart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процентов</w:t>
            </w:r>
          </w:p>
        </w:tc>
        <w:tc>
          <w:tcPr>
            <w:tcW w:w="712" w:type="dxa"/>
            <w:vMerge w:val="restart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11,8</w:t>
            </w:r>
          </w:p>
        </w:tc>
        <w:tc>
          <w:tcPr>
            <w:tcW w:w="571" w:type="dxa"/>
            <w:vMerge w:val="restart"/>
            <w:hideMark/>
          </w:tcPr>
          <w:p w:rsidR="000339D6" w:rsidRPr="000339D6" w:rsidRDefault="000339D6" w:rsidP="000339D6">
            <w:pPr>
              <w:rPr>
                <w:rFonts w:eastAsiaTheme="minorEastAsia"/>
                <w:color w:val="000000" w:themeColor="text1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color w:val="000000" w:themeColor="text1"/>
                <w:sz w:val="16"/>
                <w:szCs w:val="16"/>
                <w:lang w:eastAsia="en-US"/>
              </w:rPr>
              <w:t>2023</w:t>
            </w:r>
          </w:p>
        </w:tc>
        <w:tc>
          <w:tcPr>
            <w:tcW w:w="567" w:type="dxa"/>
            <w:vMerge w:val="restart"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567" w:type="dxa"/>
            <w:vMerge w:val="restart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13,2</w:t>
            </w:r>
          </w:p>
        </w:tc>
        <w:tc>
          <w:tcPr>
            <w:tcW w:w="571" w:type="dxa"/>
            <w:vMerge w:val="restart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13,4</w:t>
            </w:r>
          </w:p>
        </w:tc>
        <w:tc>
          <w:tcPr>
            <w:tcW w:w="571" w:type="dxa"/>
            <w:vMerge w:val="restart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13,6</w:t>
            </w:r>
          </w:p>
        </w:tc>
        <w:tc>
          <w:tcPr>
            <w:tcW w:w="563" w:type="dxa"/>
            <w:vMerge w:val="restart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13,8</w:t>
            </w:r>
          </w:p>
        </w:tc>
        <w:tc>
          <w:tcPr>
            <w:tcW w:w="619" w:type="dxa"/>
            <w:gridSpan w:val="3"/>
            <w:vMerge w:val="restart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14</w:t>
            </w:r>
          </w:p>
        </w:tc>
        <w:tc>
          <w:tcPr>
            <w:tcW w:w="519" w:type="dxa"/>
            <w:vMerge w:val="restart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14,2</w:t>
            </w:r>
          </w:p>
        </w:tc>
        <w:tc>
          <w:tcPr>
            <w:tcW w:w="567" w:type="dxa"/>
            <w:vMerge w:val="restart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14,4</w:t>
            </w:r>
          </w:p>
        </w:tc>
        <w:tc>
          <w:tcPr>
            <w:tcW w:w="567" w:type="dxa"/>
            <w:vMerge w:val="restart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14,6</w:t>
            </w:r>
          </w:p>
        </w:tc>
        <w:tc>
          <w:tcPr>
            <w:tcW w:w="567" w:type="dxa"/>
            <w:vMerge w:val="restart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14,8</w:t>
            </w:r>
          </w:p>
        </w:tc>
        <w:tc>
          <w:tcPr>
            <w:tcW w:w="571" w:type="dxa"/>
            <w:gridSpan w:val="2"/>
            <w:vMerge w:val="restart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15</w:t>
            </w:r>
          </w:p>
        </w:tc>
        <w:tc>
          <w:tcPr>
            <w:tcW w:w="709" w:type="dxa"/>
            <w:gridSpan w:val="2"/>
            <w:vMerge w:val="restart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Муниципальная программа</w:t>
            </w:r>
          </w:p>
        </w:tc>
        <w:tc>
          <w:tcPr>
            <w:tcW w:w="992" w:type="dxa"/>
            <w:gridSpan w:val="2"/>
            <w:vMerge w:val="restart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hyperlink w:anchor="RANGE!Par693" w:tooltip="&lt;**&gt; Мероприятия реализуются по согласованию с исполнителем." w:history="1">
              <w:r w:rsidRPr="000339D6">
                <w:rPr>
                  <w:rFonts w:eastAsiaTheme="minorEastAsia"/>
                  <w:sz w:val="16"/>
                  <w:szCs w:val="16"/>
                  <w:u w:val="single"/>
                  <w:lang w:eastAsia="en-US"/>
                </w:rPr>
                <w:t xml:space="preserve">Администрация </w:t>
              </w:r>
              <w:proofErr w:type="spellStart"/>
              <w:r w:rsidRPr="000339D6">
                <w:rPr>
                  <w:rFonts w:eastAsiaTheme="minorEastAsia"/>
                  <w:sz w:val="16"/>
                  <w:szCs w:val="16"/>
                  <w:u w:val="single"/>
                  <w:lang w:eastAsia="en-US"/>
                </w:rPr>
                <w:t>Вурнарского</w:t>
              </w:r>
              <w:proofErr w:type="spellEnd"/>
              <w:r w:rsidRPr="000339D6">
                <w:rPr>
                  <w:rFonts w:eastAsiaTheme="minorEastAsia"/>
                  <w:sz w:val="16"/>
                  <w:szCs w:val="16"/>
                  <w:u w:val="single"/>
                  <w:lang w:eastAsia="en-US"/>
                </w:rPr>
                <w:t xml:space="preserve"> муниципального округа</w:t>
              </w:r>
            </w:hyperlink>
          </w:p>
        </w:tc>
        <w:tc>
          <w:tcPr>
            <w:tcW w:w="851" w:type="dxa"/>
            <w:gridSpan w:val="2"/>
            <w:vMerge w:val="restart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увеличение доли граждан, систематически занимающихся физической культурой и спортом</w:t>
            </w:r>
          </w:p>
        </w:tc>
        <w:tc>
          <w:tcPr>
            <w:tcW w:w="709" w:type="dxa"/>
            <w:gridSpan w:val="2"/>
            <w:vMerge w:val="restart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да</w:t>
            </w:r>
          </w:p>
        </w:tc>
        <w:tc>
          <w:tcPr>
            <w:tcW w:w="644" w:type="dxa"/>
            <w:gridSpan w:val="2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АИС «Мой спорт»,</w:t>
            </w:r>
          </w:p>
        </w:tc>
      </w:tr>
      <w:tr w:rsidR="000339D6" w:rsidRPr="000339D6" w:rsidTr="000339D6">
        <w:trPr>
          <w:gridAfter w:val="1"/>
          <w:wAfter w:w="176" w:type="dxa"/>
          <w:trHeight w:val="720"/>
        </w:trPr>
        <w:tc>
          <w:tcPr>
            <w:tcW w:w="333" w:type="dxa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923" w:type="dxa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741" w:type="dxa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ГП РФ;</w:t>
            </w:r>
          </w:p>
        </w:tc>
        <w:tc>
          <w:tcPr>
            <w:tcW w:w="647" w:type="dxa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712" w:type="dxa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571" w:type="dxa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vMerge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571" w:type="dxa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571" w:type="dxa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563" w:type="dxa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619" w:type="dxa"/>
            <w:gridSpan w:val="3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519" w:type="dxa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571" w:type="dxa"/>
            <w:gridSpan w:val="2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gridSpan w:val="2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gridSpan w:val="2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851" w:type="dxa"/>
            <w:gridSpan w:val="2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gridSpan w:val="2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644" w:type="dxa"/>
            <w:gridSpan w:val="2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ГИС «Спорт»</w:t>
            </w:r>
          </w:p>
        </w:tc>
      </w:tr>
      <w:tr w:rsidR="000339D6" w:rsidRPr="000339D6" w:rsidTr="000339D6">
        <w:trPr>
          <w:gridAfter w:val="1"/>
          <w:wAfter w:w="176" w:type="dxa"/>
          <w:trHeight w:val="315"/>
        </w:trPr>
        <w:tc>
          <w:tcPr>
            <w:tcW w:w="333" w:type="dxa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923" w:type="dxa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741" w:type="dxa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ГП</w:t>
            </w:r>
          </w:p>
        </w:tc>
        <w:tc>
          <w:tcPr>
            <w:tcW w:w="647" w:type="dxa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712" w:type="dxa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571" w:type="dxa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vMerge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571" w:type="dxa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571" w:type="dxa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563" w:type="dxa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619" w:type="dxa"/>
            <w:gridSpan w:val="3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519" w:type="dxa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571" w:type="dxa"/>
            <w:gridSpan w:val="2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gridSpan w:val="2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gridSpan w:val="2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851" w:type="dxa"/>
            <w:gridSpan w:val="2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gridSpan w:val="2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644" w:type="dxa"/>
            <w:gridSpan w:val="2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 </w:t>
            </w:r>
          </w:p>
        </w:tc>
      </w:tr>
      <w:tr w:rsidR="000339D6" w:rsidRPr="000339D6" w:rsidTr="000339D6">
        <w:trPr>
          <w:trHeight w:val="5340"/>
        </w:trPr>
        <w:tc>
          <w:tcPr>
            <w:tcW w:w="333" w:type="dxa"/>
            <w:vMerge w:val="restart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lastRenderedPageBreak/>
              <w:t>2.</w:t>
            </w:r>
          </w:p>
        </w:tc>
        <w:tc>
          <w:tcPr>
            <w:tcW w:w="923" w:type="dxa"/>
            <w:vMerge w:val="restart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 xml:space="preserve">Количество подготовленных спортсменов  </w:t>
            </w:r>
            <w:proofErr w:type="spellStart"/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Вурнарского</w:t>
            </w:r>
            <w:proofErr w:type="spellEnd"/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 xml:space="preserve"> МО Чувашской Республики - членов спортивных сборных команд Чувашской Республики</w:t>
            </w:r>
          </w:p>
        </w:tc>
        <w:tc>
          <w:tcPr>
            <w:tcW w:w="741" w:type="dxa"/>
            <w:vMerge w:val="restart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ГП</w:t>
            </w:r>
          </w:p>
        </w:tc>
        <w:tc>
          <w:tcPr>
            <w:tcW w:w="647" w:type="dxa"/>
            <w:vMerge w:val="restart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возрастание</w:t>
            </w:r>
          </w:p>
        </w:tc>
        <w:tc>
          <w:tcPr>
            <w:tcW w:w="709" w:type="dxa"/>
            <w:vMerge w:val="restart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человек</w:t>
            </w:r>
          </w:p>
        </w:tc>
        <w:tc>
          <w:tcPr>
            <w:tcW w:w="712" w:type="dxa"/>
            <w:vMerge w:val="restart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15</w:t>
            </w:r>
          </w:p>
        </w:tc>
        <w:tc>
          <w:tcPr>
            <w:tcW w:w="571" w:type="dxa"/>
            <w:vMerge w:val="restart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2023</w:t>
            </w:r>
          </w:p>
        </w:tc>
        <w:tc>
          <w:tcPr>
            <w:tcW w:w="567" w:type="dxa"/>
            <w:vMerge w:val="restart"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16</w:t>
            </w:r>
          </w:p>
        </w:tc>
        <w:tc>
          <w:tcPr>
            <w:tcW w:w="567" w:type="dxa"/>
            <w:vMerge w:val="restart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16</w:t>
            </w:r>
          </w:p>
        </w:tc>
        <w:tc>
          <w:tcPr>
            <w:tcW w:w="571" w:type="dxa"/>
            <w:vMerge w:val="restart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16</w:t>
            </w:r>
          </w:p>
        </w:tc>
        <w:tc>
          <w:tcPr>
            <w:tcW w:w="571" w:type="dxa"/>
            <w:vMerge w:val="restart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17</w:t>
            </w:r>
          </w:p>
        </w:tc>
        <w:tc>
          <w:tcPr>
            <w:tcW w:w="630" w:type="dxa"/>
            <w:gridSpan w:val="2"/>
            <w:vMerge w:val="restart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17</w:t>
            </w:r>
          </w:p>
        </w:tc>
        <w:tc>
          <w:tcPr>
            <w:tcW w:w="552" w:type="dxa"/>
            <w:gridSpan w:val="2"/>
            <w:vMerge w:val="restart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17</w:t>
            </w:r>
          </w:p>
        </w:tc>
        <w:tc>
          <w:tcPr>
            <w:tcW w:w="519" w:type="dxa"/>
            <w:vMerge w:val="restart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18</w:t>
            </w:r>
          </w:p>
        </w:tc>
        <w:tc>
          <w:tcPr>
            <w:tcW w:w="567" w:type="dxa"/>
            <w:vMerge w:val="restart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18</w:t>
            </w:r>
          </w:p>
        </w:tc>
        <w:tc>
          <w:tcPr>
            <w:tcW w:w="567" w:type="dxa"/>
            <w:vMerge w:val="restart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19</w:t>
            </w:r>
          </w:p>
        </w:tc>
        <w:tc>
          <w:tcPr>
            <w:tcW w:w="743" w:type="dxa"/>
            <w:gridSpan w:val="2"/>
            <w:vMerge w:val="restart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19</w:t>
            </w:r>
          </w:p>
        </w:tc>
        <w:tc>
          <w:tcPr>
            <w:tcW w:w="571" w:type="dxa"/>
            <w:gridSpan w:val="2"/>
            <w:vMerge w:val="restart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20</w:t>
            </w:r>
          </w:p>
        </w:tc>
        <w:tc>
          <w:tcPr>
            <w:tcW w:w="709" w:type="dxa"/>
            <w:gridSpan w:val="2"/>
            <w:vMerge w:val="restart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Муниципальная программа</w:t>
            </w:r>
          </w:p>
        </w:tc>
        <w:tc>
          <w:tcPr>
            <w:tcW w:w="992" w:type="dxa"/>
            <w:gridSpan w:val="2"/>
            <w:vMerge w:val="restart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hyperlink w:anchor="RANGE!Par693" w:tooltip="&lt;**&gt; Мероприятия реализуются по согласованию с исполнителем." w:history="1">
              <w:r w:rsidRPr="000339D6">
                <w:rPr>
                  <w:rFonts w:eastAsiaTheme="minorEastAsia"/>
                  <w:sz w:val="16"/>
                  <w:szCs w:val="16"/>
                  <w:u w:val="single"/>
                  <w:lang w:eastAsia="en-US"/>
                </w:rPr>
                <w:t xml:space="preserve">Администрация </w:t>
              </w:r>
              <w:proofErr w:type="spellStart"/>
              <w:r w:rsidRPr="000339D6">
                <w:rPr>
                  <w:rFonts w:eastAsiaTheme="minorEastAsia"/>
                  <w:sz w:val="16"/>
                  <w:szCs w:val="16"/>
                  <w:u w:val="single"/>
                  <w:lang w:eastAsia="en-US"/>
                </w:rPr>
                <w:t>Вурнарского</w:t>
              </w:r>
              <w:proofErr w:type="spellEnd"/>
              <w:r w:rsidRPr="000339D6">
                <w:rPr>
                  <w:rFonts w:eastAsiaTheme="minorEastAsia"/>
                  <w:sz w:val="16"/>
                  <w:szCs w:val="16"/>
                  <w:u w:val="single"/>
                  <w:lang w:eastAsia="en-US"/>
                </w:rPr>
                <w:t xml:space="preserve"> муниципального округа</w:t>
              </w:r>
            </w:hyperlink>
          </w:p>
        </w:tc>
        <w:tc>
          <w:tcPr>
            <w:tcW w:w="851" w:type="dxa"/>
            <w:gridSpan w:val="2"/>
            <w:vMerge w:val="restart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увеличение доли граждан, систематически занимающихся физической культурой и спортом</w:t>
            </w:r>
          </w:p>
        </w:tc>
        <w:tc>
          <w:tcPr>
            <w:tcW w:w="709" w:type="dxa"/>
            <w:gridSpan w:val="2"/>
            <w:vMerge w:val="restart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да</w:t>
            </w:r>
          </w:p>
        </w:tc>
        <w:tc>
          <w:tcPr>
            <w:tcW w:w="644" w:type="dxa"/>
            <w:gridSpan w:val="2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АИС «Мой спорт»,</w:t>
            </w:r>
          </w:p>
        </w:tc>
      </w:tr>
      <w:tr w:rsidR="000339D6" w:rsidRPr="000339D6" w:rsidTr="000339D6">
        <w:trPr>
          <w:trHeight w:val="735"/>
        </w:trPr>
        <w:tc>
          <w:tcPr>
            <w:tcW w:w="333" w:type="dxa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923" w:type="dxa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741" w:type="dxa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647" w:type="dxa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712" w:type="dxa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571" w:type="dxa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vMerge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571" w:type="dxa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571" w:type="dxa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630" w:type="dxa"/>
            <w:gridSpan w:val="2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552" w:type="dxa"/>
            <w:gridSpan w:val="2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519" w:type="dxa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743" w:type="dxa"/>
            <w:gridSpan w:val="2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571" w:type="dxa"/>
            <w:gridSpan w:val="2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gridSpan w:val="2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gridSpan w:val="2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851" w:type="dxa"/>
            <w:gridSpan w:val="2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gridSpan w:val="2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644" w:type="dxa"/>
            <w:gridSpan w:val="2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ГИС «Спорт»</w:t>
            </w:r>
          </w:p>
        </w:tc>
      </w:tr>
      <w:tr w:rsidR="000339D6" w:rsidRPr="000339D6" w:rsidTr="000339D6">
        <w:trPr>
          <w:trHeight w:val="4155"/>
        </w:trPr>
        <w:tc>
          <w:tcPr>
            <w:tcW w:w="333" w:type="dxa"/>
            <w:vMerge w:val="restart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lastRenderedPageBreak/>
              <w:t>3.</w:t>
            </w:r>
          </w:p>
        </w:tc>
        <w:tc>
          <w:tcPr>
            <w:tcW w:w="923" w:type="dxa"/>
            <w:vMerge w:val="restart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Количество штатных работников в сфере физической культуры и спорта</w:t>
            </w:r>
          </w:p>
        </w:tc>
        <w:tc>
          <w:tcPr>
            <w:tcW w:w="741" w:type="dxa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ГП РФ;</w:t>
            </w:r>
          </w:p>
        </w:tc>
        <w:tc>
          <w:tcPr>
            <w:tcW w:w="647" w:type="dxa"/>
            <w:vMerge w:val="restart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возрастание</w:t>
            </w:r>
          </w:p>
        </w:tc>
        <w:tc>
          <w:tcPr>
            <w:tcW w:w="709" w:type="dxa"/>
            <w:vMerge w:val="restart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человек</w:t>
            </w:r>
          </w:p>
        </w:tc>
        <w:tc>
          <w:tcPr>
            <w:tcW w:w="712" w:type="dxa"/>
            <w:vMerge w:val="restart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60</w:t>
            </w:r>
          </w:p>
        </w:tc>
        <w:tc>
          <w:tcPr>
            <w:tcW w:w="571" w:type="dxa"/>
            <w:vMerge w:val="restart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23</w:t>
            </w:r>
          </w:p>
        </w:tc>
        <w:tc>
          <w:tcPr>
            <w:tcW w:w="567" w:type="dxa"/>
            <w:vMerge w:val="restart"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60</w:t>
            </w:r>
          </w:p>
        </w:tc>
        <w:tc>
          <w:tcPr>
            <w:tcW w:w="567" w:type="dxa"/>
            <w:vMerge w:val="restart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60</w:t>
            </w:r>
          </w:p>
        </w:tc>
        <w:tc>
          <w:tcPr>
            <w:tcW w:w="571" w:type="dxa"/>
            <w:vMerge w:val="restart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60</w:t>
            </w:r>
          </w:p>
        </w:tc>
        <w:tc>
          <w:tcPr>
            <w:tcW w:w="571" w:type="dxa"/>
            <w:vMerge w:val="restart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60</w:t>
            </w:r>
          </w:p>
        </w:tc>
        <w:tc>
          <w:tcPr>
            <w:tcW w:w="630" w:type="dxa"/>
            <w:gridSpan w:val="2"/>
            <w:vMerge w:val="restart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60</w:t>
            </w:r>
          </w:p>
        </w:tc>
        <w:tc>
          <w:tcPr>
            <w:tcW w:w="552" w:type="dxa"/>
            <w:gridSpan w:val="2"/>
            <w:vMerge w:val="restart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62</w:t>
            </w:r>
          </w:p>
        </w:tc>
        <w:tc>
          <w:tcPr>
            <w:tcW w:w="519" w:type="dxa"/>
            <w:vMerge w:val="restart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62</w:t>
            </w:r>
          </w:p>
        </w:tc>
        <w:tc>
          <w:tcPr>
            <w:tcW w:w="567" w:type="dxa"/>
            <w:vMerge w:val="restart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63</w:t>
            </w:r>
          </w:p>
        </w:tc>
        <w:tc>
          <w:tcPr>
            <w:tcW w:w="567" w:type="dxa"/>
            <w:vMerge w:val="restart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64</w:t>
            </w:r>
          </w:p>
        </w:tc>
        <w:tc>
          <w:tcPr>
            <w:tcW w:w="743" w:type="dxa"/>
            <w:gridSpan w:val="2"/>
            <w:vMerge w:val="restart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64</w:t>
            </w:r>
          </w:p>
        </w:tc>
        <w:tc>
          <w:tcPr>
            <w:tcW w:w="571" w:type="dxa"/>
            <w:gridSpan w:val="2"/>
            <w:vMerge w:val="restart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65</w:t>
            </w:r>
          </w:p>
        </w:tc>
        <w:tc>
          <w:tcPr>
            <w:tcW w:w="709" w:type="dxa"/>
            <w:gridSpan w:val="2"/>
            <w:vMerge w:val="restart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Муниципальная программа</w:t>
            </w:r>
          </w:p>
        </w:tc>
        <w:tc>
          <w:tcPr>
            <w:tcW w:w="992" w:type="dxa"/>
            <w:gridSpan w:val="2"/>
            <w:vMerge w:val="restart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hyperlink w:anchor="RANGE!Par693" w:tooltip="&lt;**&gt; Мероприятия реализуются по согласованию с исполнителем." w:history="1">
              <w:r w:rsidRPr="000339D6">
                <w:rPr>
                  <w:rFonts w:eastAsiaTheme="minorEastAsia"/>
                  <w:sz w:val="16"/>
                  <w:szCs w:val="16"/>
                  <w:u w:val="single"/>
                  <w:lang w:eastAsia="en-US"/>
                </w:rPr>
                <w:t xml:space="preserve">Администрация </w:t>
              </w:r>
              <w:proofErr w:type="spellStart"/>
              <w:r w:rsidRPr="000339D6">
                <w:rPr>
                  <w:rFonts w:eastAsiaTheme="minorEastAsia"/>
                  <w:sz w:val="16"/>
                  <w:szCs w:val="16"/>
                  <w:u w:val="single"/>
                  <w:lang w:eastAsia="en-US"/>
                </w:rPr>
                <w:t>Вурнарского</w:t>
              </w:r>
              <w:proofErr w:type="spellEnd"/>
              <w:r w:rsidRPr="000339D6">
                <w:rPr>
                  <w:rFonts w:eastAsiaTheme="minorEastAsia"/>
                  <w:sz w:val="16"/>
                  <w:szCs w:val="16"/>
                  <w:u w:val="single"/>
                  <w:lang w:eastAsia="en-US"/>
                </w:rPr>
                <w:t xml:space="preserve"> муниципального округа</w:t>
              </w:r>
            </w:hyperlink>
          </w:p>
        </w:tc>
        <w:tc>
          <w:tcPr>
            <w:tcW w:w="851" w:type="dxa"/>
            <w:gridSpan w:val="2"/>
            <w:vMerge w:val="restart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увеличение количества штатных работников в сфере физической культуры и спорта</w:t>
            </w:r>
          </w:p>
        </w:tc>
        <w:tc>
          <w:tcPr>
            <w:tcW w:w="709" w:type="dxa"/>
            <w:gridSpan w:val="2"/>
            <w:vMerge w:val="restart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да</w:t>
            </w:r>
          </w:p>
        </w:tc>
        <w:tc>
          <w:tcPr>
            <w:tcW w:w="644" w:type="dxa"/>
            <w:gridSpan w:val="2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АИС «Мой спорт»,</w:t>
            </w:r>
          </w:p>
        </w:tc>
      </w:tr>
      <w:tr w:rsidR="000339D6" w:rsidRPr="000339D6" w:rsidTr="000339D6">
        <w:trPr>
          <w:trHeight w:val="735"/>
        </w:trPr>
        <w:tc>
          <w:tcPr>
            <w:tcW w:w="333" w:type="dxa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923" w:type="dxa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741" w:type="dxa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ГП</w:t>
            </w:r>
          </w:p>
        </w:tc>
        <w:tc>
          <w:tcPr>
            <w:tcW w:w="647" w:type="dxa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712" w:type="dxa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571" w:type="dxa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vMerge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571" w:type="dxa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571" w:type="dxa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630" w:type="dxa"/>
            <w:gridSpan w:val="2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552" w:type="dxa"/>
            <w:gridSpan w:val="2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519" w:type="dxa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743" w:type="dxa"/>
            <w:gridSpan w:val="2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571" w:type="dxa"/>
            <w:gridSpan w:val="2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gridSpan w:val="2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gridSpan w:val="2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u w:val="single"/>
                <w:lang w:eastAsia="en-US"/>
              </w:rPr>
            </w:pPr>
          </w:p>
        </w:tc>
        <w:tc>
          <w:tcPr>
            <w:tcW w:w="851" w:type="dxa"/>
            <w:gridSpan w:val="2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gridSpan w:val="2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644" w:type="dxa"/>
            <w:gridSpan w:val="2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ГИС «Спорт»</w:t>
            </w:r>
          </w:p>
        </w:tc>
      </w:tr>
      <w:tr w:rsidR="000339D6" w:rsidRPr="000339D6" w:rsidTr="000339D6">
        <w:trPr>
          <w:trHeight w:val="8192"/>
        </w:trPr>
        <w:tc>
          <w:tcPr>
            <w:tcW w:w="333" w:type="dxa"/>
            <w:vMerge w:val="restart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lastRenderedPageBreak/>
              <w:t>4.</w:t>
            </w:r>
          </w:p>
        </w:tc>
        <w:tc>
          <w:tcPr>
            <w:tcW w:w="923" w:type="dxa"/>
            <w:vMerge w:val="restart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Доля субъектов физической культуры и спорта в Чувашской Республике (юридических лиц), интегрированных в единую цифровую среду, в общем количестве таких субъектов</w:t>
            </w:r>
          </w:p>
        </w:tc>
        <w:tc>
          <w:tcPr>
            <w:tcW w:w="741" w:type="dxa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ГП РФ;</w:t>
            </w:r>
          </w:p>
        </w:tc>
        <w:tc>
          <w:tcPr>
            <w:tcW w:w="647" w:type="dxa"/>
            <w:vMerge w:val="restart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возрастание</w:t>
            </w:r>
          </w:p>
        </w:tc>
        <w:tc>
          <w:tcPr>
            <w:tcW w:w="709" w:type="dxa"/>
            <w:vMerge w:val="restart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процентов</w:t>
            </w:r>
          </w:p>
        </w:tc>
        <w:tc>
          <w:tcPr>
            <w:tcW w:w="712" w:type="dxa"/>
            <w:vMerge w:val="restart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571" w:type="dxa"/>
            <w:vMerge w:val="restart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567" w:type="dxa"/>
            <w:vMerge w:val="restart"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60</w:t>
            </w:r>
          </w:p>
        </w:tc>
        <w:tc>
          <w:tcPr>
            <w:tcW w:w="567" w:type="dxa"/>
            <w:vMerge w:val="restart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68</w:t>
            </w:r>
          </w:p>
        </w:tc>
        <w:tc>
          <w:tcPr>
            <w:tcW w:w="571" w:type="dxa"/>
            <w:vMerge w:val="restart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76</w:t>
            </w:r>
          </w:p>
        </w:tc>
        <w:tc>
          <w:tcPr>
            <w:tcW w:w="571" w:type="dxa"/>
            <w:vMerge w:val="restart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84</w:t>
            </w:r>
          </w:p>
        </w:tc>
        <w:tc>
          <w:tcPr>
            <w:tcW w:w="630" w:type="dxa"/>
            <w:gridSpan w:val="2"/>
            <w:vMerge w:val="restart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92</w:t>
            </w:r>
          </w:p>
        </w:tc>
        <w:tc>
          <w:tcPr>
            <w:tcW w:w="552" w:type="dxa"/>
            <w:gridSpan w:val="2"/>
            <w:vMerge w:val="restart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519" w:type="dxa"/>
            <w:vMerge w:val="restart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567" w:type="dxa"/>
            <w:vMerge w:val="restart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567" w:type="dxa"/>
            <w:vMerge w:val="restart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743" w:type="dxa"/>
            <w:gridSpan w:val="2"/>
            <w:vMerge w:val="restart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571" w:type="dxa"/>
            <w:gridSpan w:val="2"/>
            <w:vMerge w:val="restart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709" w:type="dxa"/>
            <w:gridSpan w:val="2"/>
            <w:vMerge w:val="restart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Стратегия развития физической культуры и спорта в Российской Федерации на период до 2030 года, утвержденная распоряжением Правительства Российской Федерации от 24 ноября 2020 г. № 3081-р</w:t>
            </w:r>
          </w:p>
        </w:tc>
        <w:tc>
          <w:tcPr>
            <w:tcW w:w="992" w:type="dxa"/>
            <w:gridSpan w:val="2"/>
            <w:vMerge w:val="restart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hyperlink w:anchor="RANGE!Par693" w:tooltip="&lt;**&gt; Мероприятия реализуются по согласованию с исполнителем." w:history="1">
              <w:r w:rsidRPr="000339D6">
                <w:rPr>
                  <w:rFonts w:eastAsiaTheme="minorEastAsia"/>
                  <w:sz w:val="16"/>
                  <w:szCs w:val="16"/>
                  <w:u w:val="single"/>
                  <w:lang w:eastAsia="en-US"/>
                </w:rPr>
                <w:t xml:space="preserve">Администрация </w:t>
              </w:r>
              <w:proofErr w:type="spellStart"/>
              <w:r w:rsidRPr="000339D6">
                <w:rPr>
                  <w:rFonts w:eastAsiaTheme="minorEastAsia"/>
                  <w:sz w:val="16"/>
                  <w:szCs w:val="16"/>
                  <w:u w:val="single"/>
                  <w:lang w:eastAsia="en-US"/>
                </w:rPr>
                <w:t>Вурнарского</w:t>
              </w:r>
              <w:proofErr w:type="spellEnd"/>
              <w:r w:rsidRPr="000339D6">
                <w:rPr>
                  <w:rFonts w:eastAsiaTheme="minorEastAsia"/>
                  <w:sz w:val="16"/>
                  <w:szCs w:val="16"/>
                  <w:u w:val="single"/>
                  <w:lang w:eastAsia="en-US"/>
                </w:rPr>
                <w:t xml:space="preserve"> муниципального округа</w:t>
              </w:r>
            </w:hyperlink>
          </w:p>
        </w:tc>
        <w:tc>
          <w:tcPr>
            <w:tcW w:w="851" w:type="dxa"/>
            <w:gridSpan w:val="2"/>
            <w:vMerge w:val="restart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увеличение доли субъектов физической культуры и спорта в Чувашской Республике (юридических лиц), интегрированных в единую цифровую среду, в общем количестве таких субъектов</w:t>
            </w:r>
          </w:p>
        </w:tc>
        <w:tc>
          <w:tcPr>
            <w:tcW w:w="709" w:type="dxa"/>
            <w:gridSpan w:val="2"/>
            <w:vMerge w:val="restart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да</w:t>
            </w:r>
          </w:p>
        </w:tc>
        <w:tc>
          <w:tcPr>
            <w:tcW w:w="644" w:type="dxa"/>
            <w:gridSpan w:val="2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АИС «Мой спорт»,</w:t>
            </w:r>
          </w:p>
        </w:tc>
      </w:tr>
      <w:tr w:rsidR="000339D6" w:rsidRPr="000339D6" w:rsidTr="000339D6">
        <w:trPr>
          <w:trHeight w:val="735"/>
        </w:trPr>
        <w:tc>
          <w:tcPr>
            <w:tcW w:w="333" w:type="dxa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923" w:type="dxa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741" w:type="dxa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ГП</w:t>
            </w:r>
          </w:p>
        </w:tc>
        <w:tc>
          <w:tcPr>
            <w:tcW w:w="647" w:type="dxa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712" w:type="dxa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571" w:type="dxa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vMerge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571" w:type="dxa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571" w:type="dxa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630" w:type="dxa"/>
            <w:gridSpan w:val="2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552" w:type="dxa"/>
            <w:gridSpan w:val="2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519" w:type="dxa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743" w:type="dxa"/>
            <w:gridSpan w:val="2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571" w:type="dxa"/>
            <w:gridSpan w:val="2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gridSpan w:val="2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gridSpan w:val="2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u w:val="single"/>
                <w:lang w:eastAsia="en-US"/>
              </w:rPr>
            </w:pPr>
          </w:p>
        </w:tc>
        <w:tc>
          <w:tcPr>
            <w:tcW w:w="851" w:type="dxa"/>
            <w:gridSpan w:val="2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gridSpan w:val="2"/>
            <w:vMerge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</w:p>
        </w:tc>
        <w:tc>
          <w:tcPr>
            <w:tcW w:w="644" w:type="dxa"/>
            <w:gridSpan w:val="2"/>
            <w:hideMark/>
          </w:tcPr>
          <w:p w:rsidR="000339D6" w:rsidRPr="000339D6" w:rsidRDefault="000339D6" w:rsidP="000339D6">
            <w:pPr>
              <w:rPr>
                <w:rFonts w:eastAsiaTheme="minorEastAsia"/>
                <w:sz w:val="16"/>
                <w:szCs w:val="16"/>
                <w:lang w:eastAsia="en-US"/>
              </w:rPr>
            </w:pPr>
            <w:r w:rsidRPr="000339D6">
              <w:rPr>
                <w:rFonts w:eastAsiaTheme="minorEastAsia"/>
                <w:sz w:val="16"/>
                <w:szCs w:val="16"/>
                <w:lang w:eastAsia="en-US"/>
              </w:rPr>
              <w:t>ГИС «Спорт»</w:t>
            </w:r>
          </w:p>
        </w:tc>
      </w:tr>
    </w:tbl>
    <w:p w:rsidR="000339D6" w:rsidRPr="000339D6" w:rsidRDefault="000339D6" w:rsidP="000339D6">
      <w:pPr>
        <w:widowControl w:val="0"/>
        <w:suppressAutoHyphens/>
        <w:autoSpaceDE w:val="0"/>
        <w:autoSpaceDN w:val="0"/>
        <w:jc w:val="center"/>
        <w:outlineLvl w:val="2"/>
        <w:rPr>
          <w:rFonts w:eastAsiaTheme="minorEastAsia"/>
          <w:color w:val="FF0000"/>
          <w:sz w:val="16"/>
          <w:szCs w:val="16"/>
          <w:lang w:eastAsia="zh-CN"/>
        </w:rPr>
      </w:pPr>
    </w:p>
    <w:p w:rsidR="000339D6" w:rsidRPr="000339D6" w:rsidRDefault="000339D6" w:rsidP="000339D6">
      <w:pPr>
        <w:widowControl w:val="0"/>
        <w:suppressAutoHyphens/>
        <w:autoSpaceDE w:val="0"/>
        <w:autoSpaceDN w:val="0"/>
        <w:jc w:val="center"/>
        <w:outlineLvl w:val="2"/>
        <w:rPr>
          <w:rFonts w:eastAsiaTheme="minorEastAsia"/>
          <w:color w:val="FF0000"/>
          <w:sz w:val="16"/>
          <w:szCs w:val="16"/>
          <w:lang w:eastAsia="zh-CN"/>
        </w:rPr>
      </w:pPr>
    </w:p>
    <w:p w:rsidR="000339D6" w:rsidRPr="000339D6" w:rsidRDefault="000339D6" w:rsidP="000339D6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eastAsiaTheme="minorEastAsia" w:hAnsi="Arial" w:cs="Arial"/>
          <w:b/>
          <w:bCs/>
          <w:sz w:val="16"/>
          <w:szCs w:val="16"/>
        </w:rPr>
      </w:pPr>
    </w:p>
    <w:p w:rsidR="000339D6" w:rsidRPr="000339D6" w:rsidRDefault="000339D6" w:rsidP="000339D6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eastAsiaTheme="minorEastAsia" w:hAnsi="Arial" w:cs="Arial"/>
          <w:b/>
          <w:bCs/>
          <w:sz w:val="16"/>
          <w:szCs w:val="16"/>
        </w:rPr>
      </w:pPr>
    </w:p>
    <w:p w:rsidR="000339D6" w:rsidRPr="000339D6" w:rsidRDefault="000339D6" w:rsidP="000339D6">
      <w:pPr>
        <w:widowControl w:val="0"/>
        <w:autoSpaceDE w:val="0"/>
        <w:autoSpaceDN w:val="0"/>
        <w:adjustRightInd w:val="0"/>
        <w:jc w:val="center"/>
        <w:outlineLvl w:val="2"/>
        <w:rPr>
          <w:rFonts w:eastAsiaTheme="minorEastAsia"/>
          <w:b/>
          <w:bCs/>
          <w:sz w:val="16"/>
          <w:szCs w:val="16"/>
        </w:rPr>
      </w:pPr>
      <w:r w:rsidRPr="000339D6">
        <w:rPr>
          <w:rFonts w:eastAsiaTheme="minorEastAsia"/>
          <w:b/>
          <w:bCs/>
          <w:sz w:val="16"/>
          <w:szCs w:val="16"/>
        </w:rPr>
        <w:t>2.1. Показатели муниципальной программы</w:t>
      </w:r>
    </w:p>
    <w:p w:rsidR="000339D6" w:rsidRPr="000339D6" w:rsidRDefault="000339D6" w:rsidP="000339D6">
      <w:pPr>
        <w:widowControl w:val="0"/>
        <w:autoSpaceDE w:val="0"/>
        <w:autoSpaceDN w:val="0"/>
        <w:adjustRightInd w:val="0"/>
        <w:jc w:val="center"/>
        <w:rPr>
          <w:rFonts w:eastAsiaTheme="minorEastAsia"/>
          <w:b/>
          <w:bCs/>
          <w:sz w:val="16"/>
          <w:szCs w:val="16"/>
        </w:rPr>
      </w:pPr>
      <w:proofErr w:type="spellStart"/>
      <w:r w:rsidRPr="000339D6">
        <w:rPr>
          <w:rFonts w:eastAsiaTheme="minorEastAsia"/>
          <w:b/>
          <w:bCs/>
          <w:sz w:val="16"/>
          <w:szCs w:val="16"/>
        </w:rPr>
        <w:t>Вурнарского</w:t>
      </w:r>
      <w:proofErr w:type="spellEnd"/>
      <w:r w:rsidRPr="000339D6">
        <w:rPr>
          <w:rFonts w:eastAsiaTheme="minorEastAsia"/>
          <w:b/>
          <w:bCs/>
          <w:sz w:val="16"/>
          <w:szCs w:val="16"/>
        </w:rPr>
        <w:t xml:space="preserve"> муниципального округа Чувашской Республики «Развитие физической культуры и спорта»</w:t>
      </w:r>
    </w:p>
    <w:p w:rsidR="000339D6" w:rsidRPr="000339D6" w:rsidRDefault="000339D6" w:rsidP="000339D6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16"/>
          <w:szCs w:val="16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2165"/>
        <w:gridCol w:w="680"/>
        <w:gridCol w:w="604"/>
        <w:gridCol w:w="1206"/>
        <w:gridCol w:w="993"/>
        <w:gridCol w:w="1121"/>
        <w:gridCol w:w="664"/>
        <w:gridCol w:w="664"/>
        <w:gridCol w:w="664"/>
        <w:gridCol w:w="664"/>
        <w:gridCol w:w="664"/>
        <w:gridCol w:w="664"/>
        <w:gridCol w:w="664"/>
        <w:gridCol w:w="800"/>
      </w:tblGrid>
      <w:tr w:rsidR="000339D6" w:rsidRPr="000339D6" w:rsidTr="000339D6">
        <w:tc>
          <w:tcPr>
            <w:tcW w:w="51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 xml:space="preserve">№ </w:t>
            </w:r>
            <w:proofErr w:type="spellStart"/>
            <w:r w:rsidRPr="000339D6">
              <w:rPr>
                <w:rFonts w:eastAsiaTheme="minorEastAsia"/>
                <w:sz w:val="16"/>
                <w:szCs w:val="16"/>
              </w:rPr>
              <w:t>пп</w:t>
            </w:r>
            <w:proofErr w:type="spellEnd"/>
          </w:p>
        </w:tc>
        <w:tc>
          <w:tcPr>
            <w:tcW w:w="21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Наименование муниципального образования</w:t>
            </w:r>
          </w:p>
        </w:tc>
        <w:tc>
          <w:tcPr>
            <w:tcW w:w="12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Базовое значение</w:t>
            </w:r>
          </w:p>
        </w:tc>
        <w:tc>
          <w:tcPr>
            <w:tcW w:w="876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Значение показателя по годам реализации</w:t>
            </w:r>
          </w:p>
        </w:tc>
      </w:tr>
      <w:tr w:rsidR="000339D6" w:rsidRPr="000339D6" w:rsidTr="000339D6">
        <w:tc>
          <w:tcPr>
            <w:tcW w:w="5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21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значение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год</w:t>
            </w:r>
          </w:p>
        </w:tc>
        <w:tc>
          <w:tcPr>
            <w:tcW w:w="12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2025</w:t>
            </w:r>
          </w:p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</w:p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</w:p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2026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2027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2028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2029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2030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2031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2032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2033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2034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2035</w:t>
            </w:r>
          </w:p>
        </w:tc>
      </w:tr>
      <w:tr w:rsidR="000339D6" w:rsidRPr="000339D6" w:rsidTr="000339D6">
        <w:tc>
          <w:tcPr>
            <w:tcW w:w="5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1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2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3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4</w:t>
            </w:r>
          </w:p>
        </w:tc>
        <w:tc>
          <w:tcPr>
            <w:tcW w:w="12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6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7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8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9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10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11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12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13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14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15</w:t>
            </w:r>
          </w:p>
        </w:tc>
      </w:tr>
      <w:tr w:rsidR="000339D6" w:rsidRPr="000339D6" w:rsidTr="000339D6">
        <w:tc>
          <w:tcPr>
            <w:tcW w:w="12727" w:type="dxa"/>
            <w:gridSpan w:val="15"/>
            <w:tcBorders>
              <w:top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Доля граждан, систематически занимающихся физической культурой и спортом, процентов</w:t>
            </w:r>
          </w:p>
        </w:tc>
      </w:tr>
      <w:tr w:rsidR="000339D6" w:rsidRPr="000339D6" w:rsidTr="000339D6">
        <w:tc>
          <w:tcPr>
            <w:tcW w:w="5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1.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6"/>
                <w:szCs w:val="16"/>
              </w:rPr>
            </w:pPr>
            <w:proofErr w:type="spellStart"/>
            <w:r w:rsidRPr="000339D6">
              <w:rPr>
                <w:rFonts w:eastAsiaTheme="minorEastAsia"/>
                <w:sz w:val="16"/>
                <w:szCs w:val="16"/>
              </w:rPr>
              <w:t>Вурнарский</w:t>
            </w:r>
            <w:proofErr w:type="spellEnd"/>
            <w:r w:rsidRPr="000339D6">
              <w:rPr>
                <w:rFonts w:eastAsiaTheme="minorEastAsia"/>
                <w:sz w:val="16"/>
                <w:szCs w:val="16"/>
              </w:rPr>
              <w:t xml:space="preserve"> муниципальный округ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54,14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2023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62,59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64,43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66,27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68,11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69,95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71,79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73,79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75,79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77,79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79,79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81,79</w:t>
            </w:r>
          </w:p>
        </w:tc>
      </w:tr>
    </w:tbl>
    <w:p w:rsidR="000339D6" w:rsidRPr="000339D6" w:rsidRDefault="000339D6" w:rsidP="000339D6">
      <w:pPr>
        <w:widowControl w:val="0"/>
        <w:suppressAutoHyphens/>
        <w:autoSpaceDE w:val="0"/>
        <w:autoSpaceDN w:val="0"/>
        <w:jc w:val="center"/>
        <w:outlineLvl w:val="3"/>
        <w:rPr>
          <w:rFonts w:eastAsiaTheme="minorEastAsia"/>
          <w:sz w:val="16"/>
          <w:szCs w:val="16"/>
          <w:lang w:eastAsia="zh-CN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614"/>
        <w:gridCol w:w="709"/>
        <w:gridCol w:w="708"/>
        <w:gridCol w:w="1134"/>
        <w:gridCol w:w="993"/>
        <w:gridCol w:w="1417"/>
        <w:gridCol w:w="709"/>
        <w:gridCol w:w="709"/>
        <w:gridCol w:w="708"/>
        <w:gridCol w:w="709"/>
        <w:gridCol w:w="709"/>
        <w:gridCol w:w="709"/>
        <w:gridCol w:w="850"/>
        <w:gridCol w:w="49"/>
      </w:tblGrid>
      <w:tr w:rsidR="000339D6" w:rsidRPr="000339D6" w:rsidTr="000339D6">
        <w:tc>
          <w:tcPr>
            <w:tcW w:w="12727" w:type="dxa"/>
            <w:gridSpan w:val="14"/>
            <w:tcBorders>
              <w:top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Уровень обеспеченности населения спортивными сооружениями исходя из единовременной пропускной способности объектов спорта, процентов</w:t>
            </w:r>
          </w:p>
        </w:tc>
      </w:tr>
      <w:tr w:rsidR="000339D6" w:rsidRPr="000339D6" w:rsidTr="000339D6">
        <w:trPr>
          <w:gridAfter w:val="1"/>
          <w:wAfter w:w="49" w:type="dxa"/>
        </w:trPr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6"/>
                <w:szCs w:val="16"/>
              </w:rPr>
            </w:pPr>
            <w:proofErr w:type="spellStart"/>
            <w:r w:rsidRPr="000339D6">
              <w:rPr>
                <w:rFonts w:eastAsiaTheme="minorEastAsia"/>
                <w:sz w:val="16"/>
                <w:szCs w:val="16"/>
              </w:rPr>
              <w:t>Вурнарский</w:t>
            </w:r>
            <w:proofErr w:type="spellEnd"/>
            <w:r w:rsidRPr="000339D6">
              <w:rPr>
                <w:rFonts w:eastAsiaTheme="minorEastAsia"/>
                <w:sz w:val="16"/>
                <w:szCs w:val="16"/>
              </w:rPr>
              <w:t xml:space="preserve"> муниципальный округ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95,24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2023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95,24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95,24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95,24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95,24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95,24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95,24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95,24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95,24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95,24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95,24</w:t>
            </w:r>
          </w:p>
        </w:tc>
      </w:tr>
    </w:tbl>
    <w:p w:rsidR="000339D6" w:rsidRPr="000339D6" w:rsidRDefault="000339D6" w:rsidP="000339D6">
      <w:pPr>
        <w:widowControl w:val="0"/>
        <w:suppressAutoHyphens/>
        <w:autoSpaceDE w:val="0"/>
        <w:autoSpaceDN w:val="0"/>
        <w:jc w:val="center"/>
        <w:outlineLvl w:val="3"/>
        <w:rPr>
          <w:rFonts w:eastAsiaTheme="minorEastAsia"/>
          <w:sz w:val="16"/>
          <w:szCs w:val="16"/>
          <w:lang w:eastAsia="zh-CN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2165"/>
        <w:gridCol w:w="680"/>
        <w:gridCol w:w="604"/>
        <w:gridCol w:w="1206"/>
        <w:gridCol w:w="993"/>
        <w:gridCol w:w="1121"/>
        <w:gridCol w:w="664"/>
        <w:gridCol w:w="664"/>
        <w:gridCol w:w="664"/>
        <w:gridCol w:w="664"/>
        <w:gridCol w:w="664"/>
        <w:gridCol w:w="664"/>
        <w:gridCol w:w="664"/>
        <w:gridCol w:w="800"/>
      </w:tblGrid>
      <w:tr w:rsidR="000339D6" w:rsidRPr="000339D6" w:rsidTr="000339D6">
        <w:tc>
          <w:tcPr>
            <w:tcW w:w="12727" w:type="dxa"/>
            <w:gridSpan w:val="15"/>
            <w:tcBorders>
              <w:top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Доля граждан в возрасте 3 - 29 лет, систематически занимающихся физической культурой и спортом, в общей численности граждан данной возрастной категории, процентов</w:t>
            </w:r>
          </w:p>
        </w:tc>
      </w:tr>
      <w:tr w:rsidR="000339D6" w:rsidRPr="000339D6" w:rsidTr="000339D6">
        <w:tc>
          <w:tcPr>
            <w:tcW w:w="5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1.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6"/>
                <w:szCs w:val="16"/>
              </w:rPr>
            </w:pPr>
            <w:proofErr w:type="spellStart"/>
            <w:r w:rsidRPr="000339D6">
              <w:rPr>
                <w:rFonts w:eastAsiaTheme="minorEastAsia"/>
                <w:sz w:val="16"/>
                <w:szCs w:val="16"/>
              </w:rPr>
              <w:t>Вурнарский</w:t>
            </w:r>
            <w:proofErr w:type="spellEnd"/>
            <w:r w:rsidRPr="000339D6">
              <w:rPr>
                <w:rFonts w:eastAsiaTheme="minorEastAsia"/>
                <w:sz w:val="16"/>
                <w:szCs w:val="16"/>
              </w:rPr>
              <w:t xml:space="preserve"> муниципальный округ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-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-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85,57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85,97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86,37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86,77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87,17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87,57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87,97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88,37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88,77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89,17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89,57</w:t>
            </w:r>
          </w:p>
        </w:tc>
      </w:tr>
    </w:tbl>
    <w:p w:rsidR="000339D6" w:rsidRPr="000339D6" w:rsidRDefault="000339D6" w:rsidP="000339D6">
      <w:pPr>
        <w:widowControl w:val="0"/>
        <w:suppressAutoHyphens/>
        <w:autoSpaceDE w:val="0"/>
        <w:autoSpaceDN w:val="0"/>
        <w:jc w:val="center"/>
        <w:outlineLvl w:val="3"/>
        <w:rPr>
          <w:rFonts w:eastAsiaTheme="minorEastAsia"/>
          <w:sz w:val="16"/>
          <w:szCs w:val="16"/>
          <w:lang w:eastAsia="zh-CN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2165"/>
        <w:gridCol w:w="680"/>
        <w:gridCol w:w="604"/>
        <w:gridCol w:w="1206"/>
        <w:gridCol w:w="993"/>
        <w:gridCol w:w="1121"/>
        <w:gridCol w:w="664"/>
        <w:gridCol w:w="664"/>
        <w:gridCol w:w="664"/>
        <w:gridCol w:w="664"/>
        <w:gridCol w:w="664"/>
        <w:gridCol w:w="664"/>
        <w:gridCol w:w="664"/>
        <w:gridCol w:w="800"/>
      </w:tblGrid>
      <w:tr w:rsidR="000339D6" w:rsidRPr="000339D6" w:rsidTr="000339D6">
        <w:tc>
          <w:tcPr>
            <w:tcW w:w="12727" w:type="dxa"/>
            <w:gridSpan w:val="15"/>
            <w:tcBorders>
              <w:top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Доля граждан в возрасте от 30 до 54 лет включительно (женщины) и до 59 лет включительно (мужчины), систематически занимающихся физической культурой и спортом, в общей численности граждан данной возрастной категории, процентов</w:t>
            </w:r>
          </w:p>
        </w:tc>
      </w:tr>
      <w:tr w:rsidR="000339D6" w:rsidRPr="000339D6" w:rsidTr="000339D6">
        <w:tc>
          <w:tcPr>
            <w:tcW w:w="5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1.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6"/>
                <w:szCs w:val="16"/>
              </w:rPr>
            </w:pPr>
            <w:proofErr w:type="spellStart"/>
            <w:r w:rsidRPr="000339D6">
              <w:rPr>
                <w:rFonts w:eastAsiaTheme="minorEastAsia"/>
                <w:sz w:val="16"/>
                <w:szCs w:val="16"/>
              </w:rPr>
              <w:t>Вурнарский</w:t>
            </w:r>
            <w:proofErr w:type="spellEnd"/>
            <w:r w:rsidRPr="000339D6">
              <w:rPr>
                <w:rFonts w:eastAsiaTheme="minorEastAsia"/>
                <w:sz w:val="16"/>
                <w:szCs w:val="16"/>
              </w:rPr>
              <w:t xml:space="preserve"> муниципальный округ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-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-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52,46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52,66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52,86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53,06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53,26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53,46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53,5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53,54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53,58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53,62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53,66</w:t>
            </w:r>
          </w:p>
        </w:tc>
      </w:tr>
    </w:tbl>
    <w:p w:rsidR="000339D6" w:rsidRPr="000339D6" w:rsidRDefault="000339D6" w:rsidP="000339D6">
      <w:pPr>
        <w:widowControl w:val="0"/>
        <w:suppressAutoHyphens/>
        <w:autoSpaceDE w:val="0"/>
        <w:autoSpaceDN w:val="0"/>
        <w:jc w:val="both"/>
        <w:rPr>
          <w:rFonts w:eastAsiaTheme="minorEastAsia"/>
          <w:sz w:val="16"/>
          <w:szCs w:val="16"/>
          <w:lang w:eastAsia="zh-CN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2165"/>
        <w:gridCol w:w="680"/>
        <w:gridCol w:w="604"/>
        <w:gridCol w:w="1206"/>
        <w:gridCol w:w="993"/>
        <w:gridCol w:w="1121"/>
        <w:gridCol w:w="664"/>
        <w:gridCol w:w="664"/>
        <w:gridCol w:w="664"/>
        <w:gridCol w:w="664"/>
        <w:gridCol w:w="664"/>
        <w:gridCol w:w="664"/>
        <w:gridCol w:w="664"/>
        <w:gridCol w:w="800"/>
      </w:tblGrid>
      <w:tr w:rsidR="000339D6" w:rsidRPr="000339D6" w:rsidTr="000339D6">
        <w:tc>
          <w:tcPr>
            <w:tcW w:w="12727" w:type="dxa"/>
            <w:gridSpan w:val="15"/>
            <w:tcBorders>
              <w:top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Доля граждан в возрасте от 55 лет (женщины) и от 60 лет (мужчины) до 79 лет включительно, систематически занимающихся физической культурой и спортом, в общей численности граждан данной возрастной категории, процентов</w:t>
            </w:r>
          </w:p>
        </w:tc>
      </w:tr>
      <w:tr w:rsidR="000339D6" w:rsidRPr="000339D6" w:rsidTr="000339D6">
        <w:tc>
          <w:tcPr>
            <w:tcW w:w="5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1.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6"/>
                <w:szCs w:val="16"/>
              </w:rPr>
            </w:pPr>
            <w:proofErr w:type="spellStart"/>
            <w:r w:rsidRPr="000339D6">
              <w:rPr>
                <w:rFonts w:eastAsiaTheme="minorEastAsia"/>
                <w:sz w:val="16"/>
                <w:szCs w:val="16"/>
              </w:rPr>
              <w:t>Вурнарский</w:t>
            </w:r>
            <w:proofErr w:type="spellEnd"/>
            <w:r w:rsidRPr="000339D6">
              <w:rPr>
                <w:rFonts w:eastAsiaTheme="minorEastAsia"/>
                <w:sz w:val="16"/>
                <w:szCs w:val="16"/>
              </w:rPr>
              <w:t xml:space="preserve"> муниципальный округ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-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-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25,6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25,7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26,1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26,5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26,9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27,3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28,3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29,3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30,3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31,3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32,3</w:t>
            </w:r>
          </w:p>
        </w:tc>
      </w:tr>
    </w:tbl>
    <w:p w:rsidR="000339D6" w:rsidRPr="000339D6" w:rsidRDefault="000339D6" w:rsidP="000339D6">
      <w:pPr>
        <w:widowControl w:val="0"/>
        <w:suppressAutoHyphens/>
        <w:autoSpaceDE w:val="0"/>
        <w:autoSpaceDN w:val="0"/>
        <w:jc w:val="center"/>
        <w:outlineLvl w:val="2"/>
        <w:rPr>
          <w:rFonts w:eastAsiaTheme="minorEastAsia"/>
          <w:sz w:val="16"/>
          <w:szCs w:val="16"/>
          <w:lang w:eastAsia="zh-CN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2165"/>
        <w:gridCol w:w="680"/>
        <w:gridCol w:w="604"/>
        <w:gridCol w:w="1206"/>
        <w:gridCol w:w="993"/>
        <w:gridCol w:w="1121"/>
        <w:gridCol w:w="664"/>
        <w:gridCol w:w="664"/>
        <w:gridCol w:w="664"/>
        <w:gridCol w:w="664"/>
        <w:gridCol w:w="664"/>
        <w:gridCol w:w="664"/>
        <w:gridCol w:w="664"/>
        <w:gridCol w:w="800"/>
      </w:tblGrid>
      <w:tr w:rsidR="000339D6" w:rsidRPr="000339D6" w:rsidTr="000339D6">
        <w:tc>
          <w:tcPr>
            <w:tcW w:w="12727" w:type="dxa"/>
            <w:gridSpan w:val="15"/>
            <w:tcBorders>
              <w:top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Доля лиц с ограниченными возможностями здоровья и инвалидов, систематически занимающихся физической культурой и спортом, в общей численности указанной категории населения, не имеющего противопоказаний для занятий физической культурой и спортом, процентов</w:t>
            </w:r>
          </w:p>
        </w:tc>
      </w:tr>
      <w:tr w:rsidR="000339D6" w:rsidRPr="000339D6" w:rsidTr="000339D6">
        <w:tc>
          <w:tcPr>
            <w:tcW w:w="5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1.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6"/>
                <w:szCs w:val="16"/>
              </w:rPr>
            </w:pPr>
            <w:proofErr w:type="spellStart"/>
            <w:r w:rsidRPr="000339D6">
              <w:rPr>
                <w:rFonts w:eastAsiaTheme="minorEastAsia"/>
                <w:sz w:val="16"/>
                <w:szCs w:val="16"/>
              </w:rPr>
              <w:t>Вурнарский</w:t>
            </w:r>
            <w:proofErr w:type="spellEnd"/>
            <w:r w:rsidRPr="000339D6">
              <w:rPr>
                <w:rFonts w:eastAsiaTheme="minorEastAsia"/>
                <w:sz w:val="16"/>
                <w:szCs w:val="16"/>
              </w:rPr>
              <w:t xml:space="preserve"> муниципальный округ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-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-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69,72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69,92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72,37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74,82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77,27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79,72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81,72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83,72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85,72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87,72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89,72</w:t>
            </w:r>
          </w:p>
        </w:tc>
      </w:tr>
      <w:tr w:rsidR="000339D6" w:rsidRPr="000339D6" w:rsidTr="000339D6">
        <w:tc>
          <w:tcPr>
            <w:tcW w:w="12727" w:type="dxa"/>
            <w:gridSpan w:val="15"/>
            <w:tcBorders>
              <w:top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Доля сельского населения, систематически занимающегося физической культурой и спортом, процентов</w:t>
            </w:r>
          </w:p>
        </w:tc>
      </w:tr>
      <w:tr w:rsidR="000339D6" w:rsidRPr="000339D6" w:rsidTr="000339D6">
        <w:tc>
          <w:tcPr>
            <w:tcW w:w="5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1.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6"/>
                <w:szCs w:val="16"/>
              </w:rPr>
            </w:pPr>
            <w:proofErr w:type="spellStart"/>
            <w:r w:rsidRPr="000339D6">
              <w:rPr>
                <w:rFonts w:eastAsiaTheme="minorEastAsia"/>
                <w:sz w:val="16"/>
                <w:szCs w:val="16"/>
              </w:rPr>
              <w:t>Вурнарский</w:t>
            </w:r>
            <w:proofErr w:type="spellEnd"/>
            <w:r w:rsidRPr="000339D6">
              <w:rPr>
                <w:rFonts w:eastAsiaTheme="minorEastAsia"/>
                <w:sz w:val="16"/>
                <w:szCs w:val="16"/>
              </w:rPr>
              <w:t xml:space="preserve"> муниципальный округ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-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-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53,15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53,35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53,55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53,75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53,95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54,15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54,31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54,47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54,63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54,79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54,95</w:t>
            </w:r>
          </w:p>
        </w:tc>
      </w:tr>
    </w:tbl>
    <w:p w:rsidR="000339D6" w:rsidRPr="000339D6" w:rsidRDefault="000339D6" w:rsidP="000339D6">
      <w:pPr>
        <w:widowControl w:val="0"/>
        <w:suppressAutoHyphens/>
        <w:autoSpaceDE w:val="0"/>
        <w:autoSpaceDN w:val="0"/>
        <w:jc w:val="center"/>
        <w:outlineLvl w:val="2"/>
        <w:rPr>
          <w:rFonts w:eastAsiaTheme="minorEastAsia"/>
          <w:sz w:val="16"/>
          <w:szCs w:val="16"/>
          <w:lang w:eastAsia="zh-CN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2165"/>
        <w:gridCol w:w="680"/>
        <w:gridCol w:w="604"/>
        <w:gridCol w:w="1206"/>
        <w:gridCol w:w="993"/>
        <w:gridCol w:w="1121"/>
        <w:gridCol w:w="664"/>
        <w:gridCol w:w="664"/>
        <w:gridCol w:w="664"/>
        <w:gridCol w:w="664"/>
        <w:gridCol w:w="664"/>
        <w:gridCol w:w="664"/>
        <w:gridCol w:w="664"/>
        <w:gridCol w:w="800"/>
      </w:tblGrid>
      <w:tr w:rsidR="000339D6" w:rsidRPr="000339D6" w:rsidTr="000339D6">
        <w:tc>
          <w:tcPr>
            <w:tcW w:w="12727" w:type="dxa"/>
            <w:gridSpan w:val="15"/>
            <w:tcBorders>
              <w:top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lastRenderedPageBreak/>
              <w:t>Уровень удовлетворенности граждан созданными условиями для занятий физической культурой и спортом, процентов</w:t>
            </w:r>
          </w:p>
        </w:tc>
      </w:tr>
      <w:tr w:rsidR="000339D6" w:rsidRPr="000339D6" w:rsidTr="000339D6">
        <w:tc>
          <w:tcPr>
            <w:tcW w:w="5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1.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6"/>
                <w:szCs w:val="16"/>
              </w:rPr>
            </w:pPr>
            <w:proofErr w:type="spellStart"/>
            <w:r w:rsidRPr="000339D6">
              <w:rPr>
                <w:rFonts w:eastAsiaTheme="minorEastAsia"/>
                <w:sz w:val="16"/>
                <w:szCs w:val="16"/>
              </w:rPr>
              <w:t>Вурнарский</w:t>
            </w:r>
            <w:proofErr w:type="spellEnd"/>
            <w:r w:rsidRPr="000339D6">
              <w:rPr>
                <w:rFonts w:eastAsiaTheme="minorEastAsia"/>
                <w:sz w:val="16"/>
                <w:szCs w:val="16"/>
              </w:rPr>
              <w:t xml:space="preserve"> муниципальный округ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-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-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61,79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63,79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65,79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67,79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69,79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71,79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73,79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75,79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77,79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79,79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81,79</w:t>
            </w:r>
          </w:p>
        </w:tc>
      </w:tr>
      <w:tr w:rsidR="000339D6" w:rsidRPr="000339D6" w:rsidTr="000339D6">
        <w:tc>
          <w:tcPr>
            <w:tcW w:w="12727" w:type="dxa"/>
            <w:gridSpan w:val="15"/>
            <w:tcBorders>
              <w:top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Доля населения, выполнившего нормативы испытаний (тестов) Всероссийского физкультурно-спортивного комплекса «Готов к труду и обороне» (ГТО), в общей численности населения, принявшего участие в выполнении нормативов испытаний (тестов) Всероссийского физкультурно-спортивного комплекса «Готов к труду и обороне» (ГТО), процентов</w:t>
            </w:r>
          </w:p>
        </w:tc>
      </w:tr>
      <w:tr w:rsidR="000339D6" w:rsidRPr="000339D6" w:rsidTr="000339D6">
        <w:tc>
          <w:tcPr>
            <w:tcW w:w="5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1.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6"/>
                <w:szCs w:val="16"/>
              </w:rPr>
            </w:pPr>
            <w:proofErr w:type="spellStart"/>
            <w:r w:rsidRPr="000339D6">
              <w:rPr>
                <w:rFonts w:eastAsiaTheme="minorEastAsia"/>
                <w:sz w:val="16"/>
                <w:szCs w:val="16"/>
              </w:rPr>
              <w:t>Вурнарский</w:t>
            </w:r>
            <w:proofErr w:type="spellEnd"/>
            <w:r w:rsidRPr="000339D6">
              <w:rPr>
                <w:rFonts w:eastAsiaTheme="minorEastAsia"/>
                <w:sz w:val="16"/>
                <w:szCs w:val="16"/>
              </w:rPr>
              <w:t xml:space="preserve"> муниципальный округ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55,16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2023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66,66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66,96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67,26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67,56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67,86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68,16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68,56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68,96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69,36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69,76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70,16</w:t>
            </w:r>
          </w:p>
        </w:tc>
      </w:tr>
    </w:tbl>
    <w:p w:rsidR="000339D6" w:rsidRPr="000339D6" w:rsidRDefault="000339D6" w:rsidP="000339D6">
      <w:pPr>
        <w:widowControl w:val="0"/>
        <w:suppressAutoHyphens/>
        <w:autoSpaceDE w:val="0"/>
        <w:autoSpaceDN w:val="0"/>
        <w:jc w:val="center"/>
        <w:outlineLvl w:val="2"/>
        <w:rPr>
          <w:rFonts w:eastAsiaTheme="minorEastAsia"/>
          <w:sz w:val="16"/>
          <w:szCs w:val="16"/>
          <w:lang w:eastAsia="zh-CN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2165"/>
        <w:gridCol w:w="680"/>
        <w:gridCol w:w="604"/>
        <w:gridCol w:w="1206"/>
        <w:gridCol w:w="993"/>
        <w:gridCol w:w="1121"/>
        <w:gridCol w:w="664"/>
        <w:gridCol w:w="664"/>
        <w:gridCol w:w="664"/>
        <w:gridCol w:w="664"/>
        <w:gridCol w:w="664"/>
        <w:gridCol w:w="664"/>
        <w:gridCol w:w="664"/>
        <w:gridCol w:w="800"/>
      </w:tblGrid>
      <w:tr w:rsidR="000339D6" w:rsidRPr="000339D6" w:rsidTr="000339D6">
        <w:tc>
          <w:tcPr>
            <w:tcW w:w="12727" w:type="dxa"/>
            <w:gridSpan w:val="15"/>
            <w:tcBorders>
              <w:top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Количество штатных работников в сфере физической культуры и спорта, человек</w:t>
            </w:r>
          </w:p>
        </w:tc>
      </w:tr>
      <w:tr w:rsidR="000339D6" w:rsidRPr="000339D6" w:rsidTr="000339D6">
        <w:tc>
          <w:tcPr>
            <w:tcW w:w="5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1.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6"/>
                <w:szCs w:val="16"/>
              </w:rPr>
            </w:pPr>
            <w:proofErr w:type="spellStart"/>
            <w:r w:rsidRPr="000339D6">
              <w:rPr>
                <w:rFonts w:eastAsiaTheme="minorEastAsia"/>
                <w:sz w:val="16"/>
                <w:szCs w:val="16"/>
              </w:rPr>
              <w:t>Вурнарский</w:t>
            </w:r>
            <w:proofErr w:type="spellEnd"/>
            <w:r w:rsidRPr="000339D6">
              <w:rPr>
                <w:rFonts w:eastAsiaTheme="minorEastAsia"/>
                <w:sz w:val="16"/>
                <w:szCs w:val="16"/>
              </w:rPr>
              <w:t xml:space="preserve"> муниципальный округ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-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-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60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60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60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61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61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62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103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105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107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109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110</w:t>
            </w:r>
          </w:p>
        </w:tc>
      </w:tr>
    </w:tbl>
    <w:p w:rsidR="000339D6" w:rsidRPr="000339D6" w:rsidRDefault="000339D6" w:rsidP="000339D6">
      <w:pPr>
        <w:widowControl w:val="0"/>
        <w:suppressAutoHyphens/>
        <w:autoSpaceDE w:val="0"/>
        <w:autoSpaceDN w:val="0"/>
        <w:jc w:val="center"/>
        <w:outlineLvl w:val="2"/>
        <w:rPr>
          <w:rFonts w:eastAsiaTheme="minorEastAsia"/>
          <w:sz w:val="16"/>
          <w:szCs w:val="16"/>
          <w:lang w:eastAsia="zh-CN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2165"/>
        <w:gridCol w:w="680"/>
        <w:gridCol w:w="604"/>
        <w:gridCol w:w="1206"/>
        <w:gridCol w:w="993"/>
        <w:gridCol w:w="1121"/>
        <w:gridCol w:w="664"/>
        <w:gridCol w:w="664"/>
        <w:gridCol w:w="664"/>
        <w:gridCol w:w="664"/>
        <w:gridCol w:w="664"/>
        <w:gridCol w:w="664"/>
        <w:gridCol w:w="664"/>
        <w:gridCol w:w="800"/>
      </w:tblGrid>
      <w:tr w:rsidR="000339D6" w:rsidRPr="000339D6" w:rsidTr="000339D6">
        <w:tc>
          <w:tcPr>
            <w:tcW w:w="12727" w:type="dxa"/>
            <w:gridSpan w:val="15"/>
            <w:tcBorders>
              <w:top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Доля субъектов физической культуры и спорта в Чувашской Республике (юридических лиц), интегрированных в единую цифровую среду, в общем количестве таких субъектов, процентов</w:t>
            </w:r>
          </w:p>
        </w:tc>
      </w:tr>
      <w:tr w:rsidR="000339D6" w:rsidRPr="000339D6" w:rsidTr="000339D6">
        <w:tc>
          <w:tcPr>
            <w:tcW w:w="5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1.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6"/>
                <w:szCs w:val="16"/>
              </w:rPr>
            </w:pPr>
            <w:proofErr w:type="spellStart"/>
            <w:r w:rsidRPr="000339D6">
              <w:rPr>
                <w:rFonts w:eastAsiaTheme="minorEastAsia"/>
                <w:sz w:val="16"/>
                <w:szCs w:val="16"/>
              </w:rPr>
              <w:t>Вурнарский</w:t>
            </w:r>
            <w:proofErr w:type="spellEnd"/>
            <w:r w:rsidRPr="000339D6">
              <w:rPr>
                <w:rFonts w:eastAsiaTheme="minorEastAsia"/>
                <w:sz w:val="16"/>
                <w:szCs w:val="16"/>
              </w:rPr>
              <w:t xml:space="preserve"> муниципальный округ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-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-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1,09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1,24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1,39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1,54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1,69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1,82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1,82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1,82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1,82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1,82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1,82</w:t>
            </w:r>
          </w:p>
        </w:tc>
      </w:tr>
    </w:tbl>
    <w:p w:rsidR="000339D6" w:rsidRPr="000339D6" w:rsidRDefault="000339D6" w:rsidP="000339D6">
      <w:pPr>
        <w:widowControl w:val="0"/>
        <w:suppressAutoHyphens/>
        <w:autoSpaceDE w:val="0"/>
        <w:autoSpaceDN w:val="0"/>
        <w:jc w:val="center"/>
        <w:outlineLvl w:val="2"/>
        <w:rPr>
          <w:rFonts w:eastAsiaTheme="minorEastAsia"/>
          <w:sz w:val="16"/>
          <w:szCs w:val="16"/>
          <w:lang w:eastAsia="zh-CN"/>
        </w:rPr>
      </w:pPr>
    </w:p>
    <w:p w:rsidR="000339D6" w:rsidRPr="000339D6" w:rsidRDefault="000339D6" w:rsidP="000339D6">
      <w:pPr>
        <w:widowControl w:val="0"/>
        <w:suppressAutoHyphens/>
        <w:autoSpaceDE w:val="0"/>
        <w:autoSpaceDN w:val="0"/>
        <w:jc w:val="center"/>
        <w:outlineLvl w:val="2"/>
        <w:rPr>
          <w:rFonts w:eastAsiaTheme="minorEastAsia"/>
          <w:sz w:val="16"/>
          <w:szCs w:val="16"/>
          <w:lang w:eastAsia="zh-CN"/>
        </w:rPr>
      </w:pPr>
    </w:p>
    <w:p w:rsidR="000339D6" w:rsidRPr="000339D6" w:rsidRDefault="000339D6" w:rsidP="000339D6">
      <w:pPr>
        <w:widowControl w:val="0"/>
        <w:suppressAutoHyphens/>
        <w:autoSpaceDE w:val="0"/>
        <w:autoSpaceDN w:val="0"/>
        <w:jc w:val="center"/>
        <w:outlineLvl w:val="2"/>
        <w:rPr>
          <w:rFonts w:eastAsiaTheme="minorEastAsia"/>
          <w:sz w:val="16"/>
          <w:szCs w:val="16"/>
          <w:lang w:eastAsia="zh-CN"/>
        </w:rPr>
      </w:pPr>
    </w:p>
    <w:p w:rsidR="000339D6" w:rsidRPr="000339D6" w:rsidRDefault="000339D6" w:rsidP="000339D6">
      <w:pPr>
        <w:widowControl w:val="0"/>
        <w:autoSpaceDE w:val="0"/>
        <w:autoSpaceDN w:val="0"/>
        <w:adjustRightInd w:val="0"/>
        <w:jc w:val="center"/>
        <w:outlineLvl w:val="2"/>
        <w:rPr>
          <w:rFonts w:eastAsiaTheme="minorEastAsia"/>
          <w:b/>
          <w:bCs/>
          <w:sz w:val="16"/>
          <w:szCs w:val="16"/>
        </w:rPr>
      </w:pPr>
      <w:r w:rsidRPr="000339D6">
        <w:rPr>
          <w:rFonts w:eastAsiaTheme="minorEastAsia"/>
          <w:b/>
          <w:bCs/>
          <w:sz w:val="16"/>
          <w:szCs w:val="16"/>
        </w:rPr>
        <w:t>3. Структура муниципальной программы</w:t>
      </w:r>
    </w:p>
    <w:p w:rsidR="000339D6" w:rsidRPr="000339D6" w:rsidRDefault="000339D6" w:rsidP="000339D6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16"/>
          <w:szCs w:val="16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56"/>
        <w:gridCol w:w="3912"/>
        <w:gridCol w:w="2391"/>
        <w:gridCol w:w="2098"/>
        <w:gridCol w:w="3969"/>
      </w:tblGrid>
      <w:tr w:rsidR="000339D6" w:rsidRPr="000339D6" w:rsidTr="000339D6">
        <w:tc>
          <w:tcPr>
            <w:tcW w:w="6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№</w:t>
            </w:r>
          </w:p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proofErr w:type="spellStart"/>
            <w:r w:rsidRPr="000339D6">
              <w:rPr>
                <w:rFonts w:eastAsiaTheme="minorEastAsia"/>
                <w:sz w:val="16"/>
                <w:szCs w:val="16"/>
              </w:rPr>
              <w:t>пп</w:t>
            </w:r>
            <w:proofErr w:type="spellEnd"/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Задачи структурного элемента</w:t>
            </w:r>
          </w:p>
        </w:tc>
        <w:tc>
          <w:tcPr>
            <w:tcW w:w="44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Связь с показателями</w:t>
            </w:r>
          </w:p>
        </w:tc>
      </w:tr>
      <w:tr w:rsidR="000339D6" w:rsidRPr="000339D6" w:rsidTr="000339D6">
        <w:tc>
          <w:tcPr>
            <w:tcW w:w="6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1</w:t>
            </w: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2</w:t>
            </w:r>
          </w:p>
        </w:tc>
        <w:tc>
          <w:tcPr>
            <w:tcW w:w="44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4</w:t>
            </w:r>
          </w:p>
        </w:tc>
      </w:tr>
      <w:tr w:rsidR="000339D6" w:rsidRPr="000339D6" w:rsidTr="000339D6">
        <w:tc>
          <w:tcPr>
            <w:tcW w:w="13026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Направление (подпрограмма) № 1 "Развитие физической культуры и массового спорта"</w:t>
            </w:r>
          </w:p>
        </w:tc>
      </w:tr>
      <w:tr w:rsidR="000339D6" w:rsidRPr="000339D6" w:rsidTr="000339D6">
        <w:tc>
          <w:tcPr>
            <w:tcW w:w="6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1.</w:t>
            </w:r>
          </w:p>
        </w:tc>
        <w:tc>
          <w:tcPr>
            <w:tcW w:w="123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</w:p>
        </w:tc>
      </w:tr>
      <w:tr w:rsidR="000339D6" w:rsidRPr="000339D6" w:rsidTr="000339D6">
        <w:tc>
          <w:tcPr>
            <w:tcW w:w="6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63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6"/>
                <w:szCs w:val="16"/>
              </w:rPr>
            </w:pPr>
            <w:proofErr w:type="gramStart"/>
            <w:r w:rsidRPr="000339D6">
              <w:rPr>
                <w:rFonts w:eastAsiaTheme="minorEastAsia"/>
                <w:sz w:val="16"/>
                <w:szCs w:val="16"/>
              </w:rPr>
              <w:t>Ответственный</w:t>
            </w:r>
            <w:proofErr w:type="gramEnd"/>
            <w:r w:rsidRPr="000339D6">
              <w:rPr>
                <w:rFonts w:eastAsiaTheme="minorEastAsia"/>
                <w:sz w:val="16"/>
                <w:szCs w:val="16"/>
              </w:rPr>
              <w:t xml:space="preserve"> за реализацию: Администрация </w:t>
            </w:r>
            <w:proofErr w:type="spellStart"/>
            <w:r w:rsidRPr="000339D6">
              <w:rPr>
                <w:rFonts w:eastAsiaTheme="minorEastAsia"/>
                <w:sz w:val="16"/>
                <w:szCs w:val="16"/>
              </w:rPr>
              <w:t>Вурнарского</w:t>
            </w:r>
            <w:proofErr w:type="spellEnd"/>
            <w:r w:rsidRPr="000339D6">
              <w:rPr>
                <w:rFonts w:eastAsiaTheme="minorEastAsia"/>
                <w:sz w:val="16"/>
                <w:szCs w:val="16"/>
              </w:rPr>
              <w:t xml:space="preserve"> муниципального округа</w:t>
            </w:r>
          </w:p>
        </w:tc>
        <w:tc>
          <w:tcPr>
            <w:tcW w:w="6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срок реализации: 2025 - 2035</w:t>
            </w:r>
          </w:p>
        </w:tc>
      </w:tr>
      <w:tr w:rsidR="000339D6" w:rsidRPr="000339D6" w:rsidTr="000339D6">
        <w:tc>
          <w:tcPr>
            <w:tcW w:w="6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1.1.</w:t>
            </w: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 xml:space="preserve">Повышение мотивации населения </w:t>
            </w:r>
            <w:proofErr w:type="spellStart"/>
            <w:r w:rsidRPr="000339D6">
              <w:rPr>
                <w:rFonts w:eastAsiaTheme="minorEastAsia"/>
                <w:sz w:val="16"/>
                <w:szCs w:val="16"/>
              </w:rPr>
              <w:t>Вурнарского</w:t>
            </w:r>
            <w:proofErr w:type="spellEnd"/>
            <w:r w:rsidRPr="000339D6">
              <w:rPr>
                <w:rFonts w:eastAsiaTheme="minorEastAsia"/>
                <w:sz w:val="16"/>
                <w:szCs w:val="16"/>
              </w:rPr>
              <w:t xml:space="preserve"> муниципального округа Чувашской Республики к систематическим занятиям физической культурой и спортом</w:t>
            </w:r>
          </w:p>
        </w:tc>
        <w:tc>
          <w:tcPr>
            <w:tcW w:w="44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 xml:space="preserve">повышение мотивации населения </w:t>
            </w:r>
            <w:proofErr w:type="spellStart"/>
            <w:r w:rsidRPr="000339D6">
              <w:rPr>
                <w:rFonts w:eastAsiaTheme="minorEastAsia"/>
                <w:sz w:val="16"/>
                <w:szCs w:val="16"/>
              </w:rPr>
              <w:t>Вурнарского</w:t>
            </w:r>
            <w:proofErr w:type="spellEnd"/>
            <w:r w:rsidRPr="000339D6">
              <w:rPr>
                <w:rFonts w:eastAsiaTheme="minorEastAsia"/>
                <w:sz w:val="16"/>
                <w:szCs w:val="16"/>
              </w:rPr>
              <w:t xml:space="preserve"> муниципального округа Чувашской Республики к систематическим занятиям физической культурой и спортом путем создания условий, обеспечивающих развитие системы физической культуры и спорта, повышение массовости занятий физической культурой и спортом среди всех возрастных групп населения, в том числе среди лиц с ограниченными возможностями здоровья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доля граждан, систематически занимающихся физической культурой и спортом;</w:t>
            </w:r>
          </w:p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уровень обеспеченности населения спортивными сооружениями исходя из единовременной пропускной способности объектов спорта</w:t>
            </w:r>
          </w:p>
        </w:tc>
      </w:tr>
      <w:tr w:rsidR="000339D6" w:rsidRPr="000339D6" w:rsidTr="000339D6">
        <w:tc>
          <w:tcPr>
            <w:tcW w:w="6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1.2.</w:t>
            </w: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 xml:space="preserve">Повышение конкурентоспособности спортсменов </w:t>
            </w:r>
            <w:proofErr w:type="spellStart"/>
            <w:r w:rsidRPr="000339D6">
              <w:rPr>
                <w:rFonts w:eastAsiaTheme="minorEastAsia"/>
                <w:sz w:val="16"/>
                <w:szCs w:val="16"/>
              </w:rPr>
              <w:t>Вурнарского</w:t>
            </w:r>
            <w:proofErr w:type="spellEnd"/>
            <w:r w:rsidRPr="000339D6">
              <w:rPr>
                <w:rFonts w:eastAsiaTheme="minorEastAsia"/>
                <w:sz w:val="16"/>
                <w:szCs w:val="16"/>
              </w:rPr>
              <w:t xml:space="preserve"> муниципального округа  Чувашской </w:t>
            </w:r>
            <w:r w:rsidRPr="000339D6">
              <w:rPr>
                <w:rFonts w:eastAsiaTheme="minorEastAsia"/>
                <w:sz w:val="16"/>
                <w:szCs w:val="16"/>
              </w:rPr>
              <w:lastRenderedPageBreak/>
              <w:t>Республики на республиканских и всероссийских спортивных соревнованиях</w:t>
            </w:r>
          </w:p>
        </w:tc>
        <w:tc>
          <w:tcPr>
            <w:tcW w:w="44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6"/>
                <w:szCs w:val="16"/>
              </w:rPr>
            </w:pPr>
            <w:proofErr w:type="gramStart"/>
            <w:r w:rsidRPr="000339D6">
              <w:rPr>
                <w:rFonts w:eastAsiaTheme="minorEastAsia"/>
                <w:sz w:val="16"/>
                <w:szCs w:val="16"/>
              </w:rPr>
              <w:lastRenderedPageBreak/>
              <w:t xml:space="preserve">повышение конкурентоспособности спортсменов </w:t>
            </w:r>
            <w:proofErr w:type="spellStart"/>
            <w:r w:rsidRPr="000339D6">
              <w:rPr>
                <w:rFonts w:eastAsiaTheme="minorEastAsia"/>
                <w:sz w:val="16"/>
                <w:szCs w:val="16"/>
              </w:rPr>
              <w:t>Вурнарского</w:t>
            </w:r>
            <w:proofErr w:type="spellEnd"/>
            <w:r w:rsidRPr="000339D6">
              <w:rPr>
                <w:rFonts w:eastAsiaTheme="minorEastAsia"/>
                <w:sz w:val="16"/>
                <w:szCs w:val="16"/>
              </w:rPr>
              <w:t xml:space="preserve"> муниципального округа Чувашской Республики на </w:t>
            </w:r>
            <w:r w:rsidRPr="000339D6">
              <w:rPr>
                <w:rFonts w:eastAsiaTheme="minorEastAsia"/>
                <w:sz w:val="16"/>
                <w:szCs w:val="16"/>
              </w:rPr>
              <w:lastRenderedPageBreak/>
              <w:t xml:space="preserve">республиканских  и всероссийских спортивных соревнованиях путем финансового обеспечения организаций, реализующих дополнительные образовательные программы спортивной подготовки, с целью обеспечения реализации дополнительных образовательных программ спортивной подготовки в соответствии с федеральными стандартами спортивной подготовки по базовым олимпийским, </w:t>
            </w:r>
            <w:proofErr w:type="spellStart"/>
            <w:r w:rsidRPr="000339D6">
              <w:rPr>
                <w:rFonts w:eastAsiaTheme="minorEastAsia"/>
                <w:sz w:val="16"/>
                <w:szCs w:val="16"/>
              </w:rPr>
              <w:t>паралимпийским</w:t>
            </w:r>
            <w:proofErr w:type="spellEnd"/>
            <w:r w:rsidRPr="000339D6">
              <w:rPr>
                <w:rFonts w:eastAsiaTheme="minorEastAsia"/>
                <w:sz w:val="16"/>
                <w:szCs w:val="16"/>
              </w:rPr>
              <w:t xml:space="preserve"> и </w:t>
            </w:r>
            <w:proofErr w:type="spellStart"/>
            <w:r w:rsidRPr="000339D6">
              <w:rPr>
                <w:rFonts w:eastAsiaTheme="minorEastAsia"/>
                <w:sz w:val="16"/>
                <w:szCs w:val="16"/>
              </w:rPr>
              <w:t>сурдлимпийским</w:t>
            </w:r>
            <w:proofErr w:type="spellEnd"/>
            <w:r w:rsidRPr="000339D6">
              <w:rPr>
                <w:rFonts w:eastAsiaTheme="minorEastAsia"/>
                <w:sz w:val="16"/>
                <w:szCs w:val="16"/>
              </w:rPr>
              <w:t xml:space="preserve"> видам спорта, а также приобретения спортивного оборудования и инвентаря для приведения организаций дополнительного образования</w:t>
            </w:r>
            <w:proofErr w:type="gramEnd"/>
            <w:r w:rsidRPr="000339D6">
              <w:rPr>
                <w:rFonts w:eastAsiaTheme="minorEastAsia"/>
                <w:sz w:val="16"/>
                <w:szCs w:val="16"/>
              </w:rPr>
              <w:t xml:space="preserve"> со специальным наименованием "спортивная школа", использующих в своем наименовании слово "олимпийский" или образованные на его основе слова или словосочетания, в нормативное состояние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lastRenderedPageBreak/>
              <w:t xml:space="preserve">доля спортсменов </w:t>
            </w:r>
            <w:proofErr w:type="spellStart"/>
            <w:r w:rsidRPr="000339D6">
              <w:rPr>
                <w:rFonts w:eastAsiaTheme="minorEastAsia"/>
                <w:sz w:val="16"/>
                <w:szCs w:val="16"/>
              </w:rPr>
              <w:t>Вурнарского</w:t>
            </w:r>
            <w:proofErr w:type="spellEnd"/>
            <w:r w:rsidRPr="000339D6">
              <w:rPr>
                <w:rFonts w:eastAsiaTheme="minorEastAsia"/>
                <w:sz w:val="16"/>
                <w:szCs w:val="16"/>
              </w:rPr>
              <w:t xml:space="preserve"> муниципального округа Чувашской Республики, принявших участие во </w:t>
            </w:r>
            <w:r w:rsidRPr="000339D6">
              <w:rPr>
                <w:rFonts w:eastAsiaTheme="minorEastAsia"/>
                <w:sz w:val="16"/>
                <w:szCs w:val="16"/>
              </w:rPr>
              <w:lastRenderedPageBreak/>
              <w:t xml:space="preserve">всероссийских и республиканских  соревнованиях, в общей </w:t>
            </w:r>
            <w:proofErr w:type="gramStart"/>
            <w:r w:rsidRPr="000339D6">
              <w:rPr>
                <w:rFonts w:eastAsiaTheme="minorEastAsia"/>
                <w:sz w:val="16"/>
                <w:szCs w:val="16"/>
              </w:rPr>
              <w:t>численности</w:t>
            </w:r>
            <w:proofErr w:type="gramEnd"/>
            <w:r w:rsidRPr="000339D6">
              <w:rPr>
                <w:rFonts w:eastAsiaTheme="minorEastAsia"/>
                <w:sz w:val="16"/>
                <w:szCs w:val="16"/>
              </w:rPr>
              <w:t xml:space="preserve"> занимающихся в спортивных учреждениях</w:t>
            </w:r>
          </w:p>
        </w:tc>
      </w:tr>
      <w:tr w:rsidR="000339D6" w:rsidRPr="000339D6" w:rsidTr="000339D6">
        <w:tc>
          <w:tcPr>
            <w:tcW w:w="6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lastRenderedPageBreak/>
              <w:t>1.</w:t>
            </w:r>
          </w:p>
        </w:tc>
        <w:tc>
          <w:tcPr>
            <w:tcW w:w="123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Муниципальный проект «Развитие физической культуры и массового спорта, системы подготовки спортивного резерва»</w:t>
            </w:r>
          </w:p>
        </w:tc>
      </w:tr>
      <w:tr w:rsidR="000339D6" w:rsidRPr="000339D6" w:rsidTr="000339D6">
        <w:tc>
          <w:tcPr>
            <w:tcW w:w="6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63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6"/>
                <w:szCs w:val="16"/>
              </w:rPr>
            </w:pPr>
            <w:proofErr w:type="gramStart"/>
            <w:r w:rsidRPr="000339D6">
              <w:rPr>
                <w:rFonts w:eastAsiaTheme="minorEastAsia"/>
                <w:sz w:val="16"/>
                <w:szCs w:val="16"/>
              </w:rPr>
              <w:t>Ответственный</w:t>
            </w:r>
            <w:proofErr w:type="gramEnd"/>
            <w:r w:rsidRPr="000339D6">
              <w:rPr>
                <w:rFonts w:eastAsiaTheme="minorEastAsia"/>
                <w:sz w:val="16"/>
                <w:szCs w:val="16"/>
              </w:rPr>
              <w:t xml:space="preserve"> за реализацию: Администрация </w:t>
            </w:r>
            <w:proofErr w:type="spellStart"/>
            <w:r w:rsidRPr="000339D6">
              <w:rPr>
                <w:rFonts w:eastAsiaTheme="minorEastAsia"/>
                <w:sz w:val="16"/>
                <w:szCs w:val="16"/>
              </w:rPr>
              <w:t>Вурнарского</w:t>
            </w:r>
            <w:proofErr w:type="spellEnd"/>
            <w:r w:rsidRPr="000339D6">
              <w:rPr>
                <w:rFonts w:eastAsiaTheme="minorEastAsia"/>
                <w:sz w:val="16"/>
                <w:szCs w:val="16"/>
              </w:rPr>
              <w:t xml:space="preserve"> муниципального округа</w:t>
            </w:r>
          </w:p>
        </w:tc>
        <w:tc>
          <w:tcPr>
            <w:tcW w:w="6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срок реализации: 2025 - 2035</w:t>
            </w:r>
          </w:p>
        </w:tc>
      </w:tr>
      <w:tr w:rsidR="000339D6" w:rsidRPr="000339D6" w:rsidTr="000339D6">
        <w:tc>
          <w:tcPr>
            <w:tcW w:w="6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1.1.</w:t>
            </w: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Укрепление материально-технической базы муниципальных учреждений в сфере физической культуры и спорта</w:t>
            </w:r>
          </w:p>
        </w:tc>
        <w:tc>
          <w:tcPr>
            <w:tcW w:w="44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укрепление материально-технической базы муниципальных учреждений в сфере физической культуры и спорта путем проведения капитального и (или) текущего ремонта зданий (части зданий) спортивных школ и (или) спортивных сооружений, закрепленных на праве оперативного управления за спортивными школами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уровень обеспеченности населения спортивными сооружениями исходя из единовременной пропускной способности объектов спорта;</w:t>
            </w:r>
          </w:p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уровень удовлетворенности граждан созданными условиями для занятий физической культурой и спортом</w:t>
            </w:r>
          </w:p>
        </w:tc>
      </w:tr>
      <w:tr w:rsidR="000339D6" w:rsidRPr="000339D6" w:rsidTr="000339D6">
        <w:tc>
          <w:tcPr>
            <w:tcW w:w="6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1.2.</w:t>
            </w: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Повышение уровня обеспеченности населения спортивными сооружениями</w:t>
            </w:r>
          </w:p>
        </w:tc>
        <w:tc>
          <w:tcPr>
            <w:tcW w:w="44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 xml:space="preserve">повышение уровня обеспеченности населения спортивными сооружениями </w:t>
            </w:r>
            <w:proofErr w:type="gramStart"/>
            <w:r w:rsidRPr="000339D6">
              <w:rPr>
                <w:rFonts w:eastAsiaTheme="minorEastAsia"/>
                <w:sz w:val="16"/>
                <w:szCs w:val="16"/>
              </w:rPr>
              <w:t>исходя из единовременной пропускной способности объектов спорта осуществляется</w:t>
            </w:r>
            <w:proofErr w:type="gramEnd"/>
            <w:r w:rsidRPr="000339D6">
              <w:rPr>
                <w:rFonts w:eastAsiaTheme="minorEastAsia"/>
                <w:sz w:val="16"/>
                <w:szCs w:val="16"/>
              </w:rPr>
              <w:t xml:space="preserve"> путем реконструкции существующих и строительства новых объектов для развития массового спорта, спорта высших достижений, оснащения их спортивным оборудованием с привлечением всех источников финансирования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уровень обеспеченности населения спортивными сооружениями исходя из единовременной пропускной способности объектов спорта;</w:t>
            </w:r>
          </w:p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уровень удовлетворенности граждан созданными условиями для занятий физической культурой и спортом</w:t>
            </w:r>
          </w:p>
        </w:tc>
      </w:tr>
      <w:tr w:rsidR="000339D6" w:rsidRPr="000339D6" w:rsidTr="000339D6">
        <w:tc>
          <w:tcPr>
            <w:tcW w:w="6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2.</w:t>
            </w:r>
          </w:p>
        </w:tc>
        <w:tc>
          <w:tcPr>
            <w:tcW w:w="123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Комплекс процессных мероприятий «Физкультурно-оздоровительная и спортивно-массовая работа с населением»</w:t>
            </w:r>
          </w:p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 xml:space="preserve"> 1) «Организация и проведение официальных физкультурных мероприятий, курсов повышения квалификации и профессиональной переподготовки для специалистов, работающих в сфере физической культуры и спорта»</w:t>
            </w:r>
          </w:p>
        </w:tc>
      </w:tr>
      <w:tr w:rsidR="000339D6" w:rsidRPr="000339D6" w:rsidTr="000339D6">
        <w:tc>
          <w:tcPr>
            <w:tcW w:w="6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63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6"/>
                <w:szCs w:val="16"/>
              </w:rPr>
            </w:pPr>
            <w:proofErr w:type="gramStart"/>
            <w:r w:rsidRPr="000339D6">
              <w:rPr>
                <w:rFonts w:eastAsiaTheme="minorEastAsia"/>
                <w:sz w:val="16"/>
                <w:szCs w:val="16"/>
              </w:rPr>
              <w:t>Ответственный</w:t>
            </w:r>
            <w:proofErr w:type="gramEnd"/>
            <w:r w:rsidRPr="000339D6">
              <w:rPr>
                <w:rFonts w:eastAsiaTheme="minorEastAsia"/>
                <w:sz w:val="16"/>
                <w:szCs w:val="16"/>
              </w:rPr>
              <w:t xml:space="preserve"> за реализацию: Администрация </w:t>
            </w:r>
            <w:proofErr w:type="spellStart"/>
            <w:r w:rsidRPr="000339D6">
              <w:rPr>
                <w:rFonts w:eastAsiaTheme="minorEastAsia"/>
                <w:sz w:val="16"/>
                <w:szCs w:val="16"/>
              </w:rPr>
              <w:t>Вурнарского</w:t>
            </w:r>
            <w:proofErr w:type="spellEnd"/>
            <w:r w:rsidRPr="000339D6">
              <w:rPr>
                <w:rFonts w:eastAsiaTheme="minorEastAsia"/>
                <w:sz w:val="16"/>
                <w:szCs w:val="16"/>
              </w:rPr>
              <w:t xml:space="preserve"> муниципального округа Чувашской Республики</w:t>
            </w:r>
          </w:p>
        </w:tc>
        <w:tc>
          <w:tcPr>
            <w:tcW w:w="6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срок реализации: 2025 - 2035</w:t>
            </w:r>
          </w:p>
        </w:tc>
      </w:tr>
      <w:tr w:rsidR="000339D6" w:rsidRPr="000339D6" w:rsidTr="000339D6">
        <w:tc>
          <w:tcPr>
            <w:tcW w:w="6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2.1.</w:t>
            </w: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Увеличение численности населения, систематически занимающегося физической культурой и спортом</w:t>
            </w:r>
          </w:p>
        </w:tc>
        <w:tc>
          <w:tcPr>
            <w:tcW w:w="44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6"/>
                <w:szCs w:val="16"/>
              </w:rPr>
            </w:pPr>
            <w:proofErr w:type="gramStart"/>
            <w:r w:rsidRPr="000339D6">
              <w:rPr>
                <w:rFonts w:eastAsiaTheme="minorEastAsia"/>
                <w:sz w:val="16"/>
                <w:szCs w:val="16"/>
              </w:rPr>
              <w:t>увеличение численности населения, систематически занимающегося физической культурой и спортом, путем организации и проведения официальных физкультурных мероприятий, физкультурных мероприятий с детьми и молодежью, семинаров-совещаний, курсов повышения квалификации и профессиональной переподготовки для специалистов, работающих в сфере физической культуры и спорта, проведения ежемесячного Дня здоровья и спорта, развития сети клубов физкультурно-спортивной направленности по месту обучения, жительства и в организациях независимо от организационно-правовых форм</w:t>
            </w:r>
            <w:proofErr w:type="gramEnd"/>
            <w:r w:rsidRPr="000339D6">
              <w:rPr>
                <w:rFonts w:eastAsiaTheme="minorEastAsia"/>
                <w:sz w:val="16"/>
                <w:szCs w:val="16"/>
              </w:rPr>
              <w:t xml:space="preserve"> </w:t>
            </w:r>
            <w:proofErr w:type="gramStart"/>
            <w:r w:rsidRPr="000339D6">
              <w:rPr>
                <w:rFonts w:eastAsiaTheme="minorEastAsia"/>
                <w:sz w:val="16"/>
                <w:szCs w:val="16"/>
              </w:rPr>
              <w:t xml:space="preserve">и форм собственности, поэтапного внедрения Всероссийского физкультурно-спортивного комплекса «Готов к труду и </w:t>
            </w:r>
            <w:r w:rsidRPr="000339D6">
              <w:rPr>
                <w:rFonts w:eastAsiaTheme="minorEastAsia"/>
                <w:sz w:val="16"/>
                <w:szCs w:val="16"/>
              </w:rPr>
              <w:lastRenderedPageBreak/>
              <w:t>обороне» (ГТО) в Чувашской Республике, утверждения и реализации календарных планов официальных физкультурных мероприятий и спортивных мероприятий Чувашской Республики, в том числе включающих в себя физкультурные мероприятия и спортивные мероприятия по реализации комплекса ГТО, организации участия граждан во всероссийских спортивных мероприятиях по реализации комплекса ГТО, организации и проведения республиканских</w:t>
            </w:r>
            <w:proofErr w:type="gramEnd"/>
            <w:r w:rsidRPr="000339D6">
              <w:rPr>
                <w:rFonts w:eastAsiaTheme="minorEastAsia"/>
                <w:sz w:val="16"/>
                <w:szCs w:val="16"/>
              </w:rPr>
              <w:t xml:space="preserve"> и всероссийских физкультурных и комплексных спортивных мероприятий среди различных групп населения, организации их участия во всероссийских спортивных соревнованиях согласно календарным планам официальных физкультурных мероприятий и спортивных мероприятий Чувашской Республики, поддержки создания и </w:t>
            </w:r>
            <w:proofErr w:type="gramStart"/>
            <w:r w:rsidRPr="000339D6">
              <w:rPr>
                <w:rFonts w:eastAsiaTheme="minorEastAsia"/>
                <w:sz w:val="16"/>
                <w:szCs w:val="16"/>
              </w:rPr>
              <w:t>деятельности</w:t>
            </w:r>
            <w:proofErr w:type="gramEnd"/>
            <w:r w:rsidRPr="000339D6">
              <w:rPr>
                <w:rFonts w:eastAsiaTheme="minorEastAsia"/>
                <w:sz w:val="16"/>
                <w:szCs w:val="16"/>
              </w:rPr>
              <w:t xml:space="preserve"> социально ориентированных некоммерческих организаций, оказывающих услуги в сфере физической культуры и массового спорта, создания доступной среды на спортивных объектах, оснащения их специализированным оборудованием, инвентарем для лиц с ограниченными возможностями здоровья и инвалидов, проведения комплекса мероприятий по развитию физической культуры и спорта среди граждан старшего возраста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lastRenderedPageBreak/>
              <w:t>доля граждан, систематически занимающихся физической культурой и спортом</w:t>
            </w:r>
          </w:p>
        </w:tc>
      </w:tr>
      <w:tr w:rsidR="000339D6" w:rsidRPr="000339D6" w:rsidTr="000339D6">
        <w:tc>
          <w:tcPr>
            <w:tcW w:w="13026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lastRenderedPageBreak/>
              <w:t>Направление (подпрограмма) № 2 «Развитие спорта высших достижений и системы подготовки спортивного резерва»</w:t>
            </w:r>
          </w:p>
        </w:tc>
      </w:tr>
      <w:tr w:rsidR="000339D6" w:rsidRPr="000339D6" w:rsidTr="000339D6">
        <w:tc>
          <w:tcPr>
            <w:tcW w:w="6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1.</w:t>
            </w:r>
          </w:p>
        </w:tc>
        <w:tc>
          <w:tcPr>
            <w:tcW w:w="123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Комплекс процессных мероприятий «Развитие спорта  высших достижений и системы подготовки спортивного резерва»</w:t>
            </w:r>
          </w:p>
        </w:tc>
      </w:tr>
      <w:tr w:rsidR="000339D6" w:rsidRPr="000339D6" w:rsidTr="000339D6">
        <w:tc>
          <w:tcPr>
            <w:tcW w:w="6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63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6"/>
                <w:szCs w:val="16"/>
              </w:rPr>
            </w:pPr>
            <w:proofErr w:type="gramStart"/>
            <w:r w:rsidRPr="000339D6">
              <w:rPr>
                <w:rFonts w:eastAsiaTheme="minorEastAsia"/>
                <w:sz w:val="16"/>
                <w:szCs w:val="16"/>
              </w:rPr>
              <w:t>Ответственный</w:t>
            </w:r>
            <w:proofErr w:type="gramEnd"/>
            <w:r w:rsidRPr="000339D6">
              <w:rPr>
                <w:rFonts w:eastAsiaTheme="minorEastAsia"/>
                <w:sz w:val="16"/>
                <w:szCs w:val="16"/>
              </w:rPr>
              <w:t xml:space="preserve"> за реализацию: Администрация </w:t>
            </w:r>
            <w:proofErr w:type="spellStart"/>
            <w:r w:rsidRPr="000339D6">
              <w:rPr>
                <w:rFonts w:eastAsiaTheme="minorEastAsia"/>
                <w:sz w:val="16"/>
                <w:szCs w:val="16"/>
              </w:rPr>
              <w:t>Вурнарского</w:t>
            </w:r>
            <w:proofErr w:type="spellEnd"/>
            <w:r w:rsidRPr="000339D6">
              <w:rPr>
                <w:rFonts w:eastAsiaTheme="minorEastAsia"/>
                <w:sz w:val="16"/>
                <w:szCs w:val="16"/>
              </w:rPr>
              <w:t xml:space="preserve"> муниципального округа Чувашской Республики</w:t>
            </w:r>
          </w:p>
        </w:tc>
        <w:tc>
          <w:tcPr>
            <w:tcW w:w="6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срок реализации: 2025 - 2035</w:t>
            </w:r>
          </w:p>
        </w:tc>
      </w:tr>
      <w:tr w:rsidR="000339D6" w:rsidRPr="000339D6" w:rsidTr="000339D6">
        <w:tc>
          <w:tcPr>
            <w:tcW w:w="6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1.1.</w:t>
            </w: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Организация и проведение официальных физкультурных мероприятий среди различных групп населения</w:t>
            </w:r>
          </w:p>
        </w:tc>
        <w:tc>
          <w:tcPr>
            <w:tcW w:w="44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увеличение доли граждан, систематически занимающихся физической культурой и спортом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 xml:space="preserve">доля спортсменов </w:t>
            </w:r>
            <w:proofErr w:type="spellStart"/>
            <w:r w:rsidRPr="000339D6">
              <w:rPr>
                <w:rFonts w:eastAsiaTheme="minorEastAsia"/>
                <w:sz w:val="16"/>
                <w:szCs w:val="16"/>
              </w:rPr>
              <w:t>Вурнарского</w:t>
            </w:r>
            <w:proofErr w:type="spellEnd"/>
            <w:r w:rsidRPr="000339D6">
              <w:rPr>
                <w:rFonts w:eastAsiaTheme="minorEastAsia"/>
                <w:sz w:val="16"/>
                <w:szCs w:val="16"/>
              </w:rPr>
              <w:t xml:space="preserve"> муниципального округа Чувашской Республики, принявших участие во всероссийских и республиканских  соревнованиях, в общей </w:t>
            </w:r>
            <w:proofErr w:type="gramStart"/>
            <w:r w:rsidRPr="000339D6">
              <w:rPr>
                <w:rFonts w:eastAsiaTheme="minorEastAsia"/>
                <w:sz w:val="16"/>
                <w:szCs w:val="16"/>
              </w:rPr>
              <w:t>численности</w:t>
            </w:r>
            <w:proofErr w:type="gramEnd"/>
            <w:r w:rsidRPr="000339D6">
              <w:rPr>
                <w:rFonts w:eastAsiaTheme="minorEastAsia"/>
                <w:sz w:val="16"/>
                <w:szCs w:val="16"/>
              </w:rPr>
              <w:t xml:space="preserve"> занимающихся в спортивных учреждениях;</w:t>
            </w:r>
          </w:p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количество штатных работников в сфере физической культуры и спорта;</w:t>
            </w:r>
          </w:p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доля субъектов физической культуры и спорта в Чувашской Республике (юридических лиц), интегрированных в единую цифровую среду, в общем количестве таких субъектов;</w:t>
            </w:r>
          </w:p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 xml:space="preserve">количество подготовленных спортсменов </w:t>
            </w:r>
            <w:proofErr w:type="spellStart"/>
            <w:r w:rsidRPr="000339D6">
              <w:rPr>
                <w:rFonts w:eastAsiaTheme="minorEastAsia"/>
                <w:sz w:val="16"/>
                <w:szCs w:val="16"/>
              </w:rPr>
              <w:t>Вурнарского</w:t>
            </w:r>
            <w:proofErr w:type="spellEnd"/>
            <w:r w:rsidRPr="000339D6">
              <w:rPr>
                <w:rFonts w:eastAsiaTheme="minorEastAsia"/>
                <w:sz w:val="16"/>
                <w:szCs w:val="16"/>
              </w:rPr>
              <w:t xml:space="preserve"> муниципального округа Чувашской Республики - членов спортивных сборных команд Чувашской Республики </w:t>
            </w:r>
          </w:p>
        </w:tc>
      </w:tr>
      <w:tr w:rsidR="000339D6" w:rsidRPr="000339D6" w:rsidTr="000339D6">
        <w:tc>
          <w:tcPr>
            <w:tcW w:w="6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1.2.</w:t>
            </w: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Организация и проведение курсов повышения квалификации и профессиональной переподготовки для специалистов, работающих в сфере физической культуры и спорта</w:t>
            </w:r>
          </w:p>
        </w:tc>
        <w:tc>
          <w:tcPr>
            <w:tcW w:w="44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увеличение доли граждан, систематически занимающихся физической культурой и спортом;</w:t>
            </w:r>
          </w:p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повышение конкурентоспособности спортсменов Чувашской Республики на международных и всероссийских спортивных соревнованиях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 xml:space="preserve">доля спортсменов </w:t>
            </w:r>
            <w:proofErr w:type="spellStart"/>
            <w:r w:rsidRPr="000339D6">
              <w:rPr>
                <w:rFonts w:eastAsiaTheme="minorEastAsia"/>
                <w:sz w:val="16"/>
                <w:szCs w:val="16"/>
              </w:rPr>
              <w:t>Вурнарского</w:t>
            </w:r>
            <w:proofErr w:type="spellEnd"/>
            <w:r w:rsidRPr="000339D6">
              <w:rPr>
                <w:rFonts w:eastAsiaTheme="minorEastAsia"/>
                <w:sz w:val="16"/>
                <w:szCs w:val="16"/>
              </w:rPr>
              <w:t xml:space="preserve"> муниципального округа  Чувашской Республики, принявших участие во всероссийских и республиканских  соревнованиях, в общей </w:t>
            </w:r>
            <w:proofErr w:type="gramStart"/>
            <w:r w:rsidRPr="000339D6">
              <w:rPr>
                <w:rFonts w:eastAsiaTheme="minorEastAsia"/>
                <w:sz w:val="16"/>
                <w:szCs w:val="16"/>
              </w:rPr>
              <w:t>численности</w:t>
            </w:r>
            <w:proofErr w:type="gramEnd"/>
            <w:r w:rsidRPr="000339D6">
              <w:rPr>
                <w:rFonts w:eastAsiaTheme="minorEastAsia"/>
                <w:sz w:val="16"/>
                <w:szCs w:val="16"/>
              </w:rPr>
              <w:t xml:space="preserve"> занимающихся в спортивных учреждениях;</w:t>
            </w:r>
          </w:p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количество штатных работников в сфере физической культуры и спорта;</w:t>
            </w:r>
          </w:p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 xml:space="preserve">доля субъектов физической культуры и спорта в </w:t>
            </w:r>
            <w:r w:rsidRPr="000339D6">
              <w:rPr>
                <w:rFonts w:eastAsiaTheme="minorEastAsia"/>
                <w:sz w:val="16"/>
                <w:szCs w:val="16"/>
              </w:rPr>
              <w:lastRenderedPageBreak/>
              <w:t>Чувашской Республике (юридических лиц), интегрированных в единую цифровую среду, в общем количестве таких субъектов;</w:t>
            </w:r>
          </w:p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 xml:space="preserve">количество подготовленных спортсменов </w:t>
            </w:r>
            <w:proofErr w:type="spellStart"/>
            <w:r w:rsidRPr="000339D6">
              <w:rPr>
                <w:rFonts w:eastAsiaTheme="minorEastAsia"/>
                <w:sz w:val="16"/>
                <w:szCs w:val="16"/>
              </w:rPr>
              <w:t>Вурнарского</w:t>
            </w:r>
            <w:proofErr w:type="spellEnd"/>
            <w:r w:rsidRPr="000339D6">
              <w:rPr>
                <w:rFonts w:eastAsiaTheme="minorEastAsia"/>
                <w:sz w:val="16"/>
                <w:szCs w:val="16"/>
              </w:rPr>
              <w:t xml:space="preserve"> муниципального округа Чувашской Республики - членов спортивных сборных команд Чувашской Республики </w:t>
            </w:r>
          </w:p>
        </w:tc>
      </w:tr>
    </w:tbl>
    <w:p w:rsidR="000339D6" w:rsidRPr="000339D6" w:rsidRDefault="000339D6" w:rsidP="000339D6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16"/>
          <w:szCs w:val="16"/>
        </w:rPr>
      </w:pPr>
    </w:p>
    <w:p w:rsidR="000339D6" w:rsidRPr="000339D6" w:rsidRDefault="000339D6" w:rsidP="000339D6">
      <w:pPr>
        <w:widowControl w:val="0"/>
        <w:suppressAutoHyphens/>
        <w:autoSpaceDE w:val="0"/>
        <w:autoSpaceDN w:val="0"/>
        <w:jc w:val="center"/>
        <w:outlineLvl w:val="2"/>
        <w:rPr>
          <w:rFonts w:eastAsiaTheme="minorEastAsia"/>
          <w:sz w:val="16"/>
          <w:szCs w:val="16"/>
          <w:lang w:eastAsia="zh-CN"/>
        </w:rPr>
      </w:pPr>
    </w:p>
    <w:p w:rsidR="000339D6" w:rsidRPr="000339D6" w:rsidRDefault="000339D6" w:rsidP="000339D6">
      <w:pPr>
        <w:widowControl w:val="0"/>
        <w:autoSpaceDE w:val="0"/>
        <w:autoSpaceDN w:val="0"/>
        <w:adjustRightInd w:val="0"/>
        <w:jc w:val="center"/>
        <w:outlineLvl w:val="2"/>
        <w:rPr>
          <w:rFonts w:eastAsiaTheme="minorEastAsia"/>
          <w:b/>
          <w:bCs/>
          <w:sz w:val="16"/>
          <w:szCs w:val="16"/>
        </w:rPr>
      </w:pPr>
      <w:r w:rsidRPr="000339D6">
        <w:rPr>
          <w:rFonts w:eastAsiaTheme="minorEastAsia"/>
          <w:b/>
          <w:bCs/>
          <w:sz w:val="16"/>
          <w:szCs w:val="16"/>
        </w:rPr>
        <w:t>4. Финансовое обеспечение муниципальной  программы</w:t>
      </w:r>
    </w:p>
    <w:p w:rsidR="000339D6" w:rsidRPr="000339D6" w:rsidRDefault="000339D6" w:rsidP="000339D6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16"/>
          <w:szCs w:val="16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02"/>
        <w:gridCol w:w="1371"/>
        <w:gridCol w:w="1383"/>
        <w:gridCol w:w="1320"/>
        <w:gridCol w:w="1200"/>
        <w:gridCol w:w="1361"/>
        <w:gridCol w:w="1365"/>
        <w:gridCol w:w="1161"/>
      </w:tblGrid>
      <w:tr w:rsidR="000339D6" w:rsidRPr="000339D6" w:rsidTr="000339D6">
        <w:tc>
          <w:tcPr>
            <w:tcW w:w="3402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Наименование муниципальной  программы, структурного элемента/источник финансового обеспечения</w:t>
            </w:r>
          </w:p>
        </w:tc>
        <w:tc>
          <w:tcPr>
            <w:tcW w:w="916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Объем финансового обеспечения по годам реализации, тыс. рублей</w:t>
            </w:r>
          </w:p>
        </w:tc>
      </w:tr>
      <w:tr w:rsidR="000339D6" w:rsidRPr="000339D6" w:rsidTr="000339D6">
        <w:tc>
          <w:tcPr>
            <w:tcW w:w="340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2025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2026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2027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2028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2029 - 2030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2031 - 2035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всего</w:t>
            </w:r>
          </w:p>
        </w:tc>
      </w:tr>
      <w:tr w:rsidR="000339D6" w:rsidRPr="000339D6" w:rsidTr="000339D6"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1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3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4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5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6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7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8</w:t>
            </w:r>
          </w:p>
        </w:tc>
      </w:tr>
      <w:tr w:rsidR="000339D6" w:rsidRPr="000339D6" w:rsidTr="000339D6">
        <w:tc>
          <w:tcPr>
            <w:tcW w:w="3402" w:type="dxa"/>
            <w:tcBorders>
              <w:top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Муниципальная программа, всего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12 590,8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26 035, 3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20 957, 9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20 957,9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41 915,8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104 789,5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227 247,2</w:t>
            </w:r>
          </w:p>
        </w:tc>
      </w:tr>
      <w:tr w:rsidR="000339D6" w:rsidRPr="000339D6" w:rsidTr="000339D6">
        <w:tc>
          <w:tcPr>
            <w:tcW w:w="3402" w:type="dxa"/>
            <w:tcBorders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в том числе:</w:t>
            </w:r>
          </w:p>
        </w:tc>
        <w:tc>
          <w:tcPr>
            <w:tcW w:w="13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13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1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13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13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1161" w:type="dxa"/>
            <w:tcBorders>
              <w:left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16"/>
                <w:szCs w:val="16"/>
              </w:rPr>
            </w:pPr>
          </w:p>
        </w:tc>
      </w:tr>
      <w:tr w:rsidR="000339D6" w:rsidRPr="000339D6" w:rsidTr="000339D6"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федеральный бюджет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2 998,7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</w:tr>
      <w:tr w:rsidR="000339D6" w:rsidRPr="000339D6" w:rsidTr="000339D6"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республиканский бюджет Чувашской Республики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1 430,0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</w:tr>
      <w:tr w:rsidR="000339D6" w:rsidRPr="000339D6" w:rsidTr="000339D6"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в том числе объем налоговых расходов республиканского бюджета Чувашской Республики (</w:t>
            </w:r>
            <w:proofErr w:type="spellStart"/>
            <w:r w:rsidRPr="000339D6">
              <w:rPr>
                <w:rFonts w:eastAsiaTheme="minorEastAsia"/>
                <w:sz w:val="16"/>
                <w:szCs w:val="16"/>
              </w:rPr>
              <w:t>справочно</w:t>
            </w:r>
            <w:proofErr w:type="spellEnd"/>
            <w:r w:rsidRPr="000339D6">
              <w:rPr>
                <w:rFonts w:eastAsiaTheme="minorEastAsia"/>
                <w:sz w:val="16"/>
                <w:szCs w:val="16"/>
              </w:rPr>
              <w:t>)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</w:tr>
      <w:tr w:rsidR="000339D6" w:rsidRPr="000339D6" w:rsidTr="000339D6"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 xml:space="preserve">бюджет </w:t>
            </w:r>
            <w:proofErr w:type="spellStart"/>
            <w:r w:rsidRPr="000339D6">
              <w:rPr>
                <w:rFonts w:eastAsiaTheme="minorEastAsia"/>
                <w:sz w:val="16"/>
                <w:szCs w:val="16"/>
              </w:rPr>
              <w:t>Вурнарского</w:t>
            </w:r>
            <w:proofErr w:type="spellEnd"/>
            <w:r w:rsidRPr="000339D6">
              <w:rPr>
                <w:rFonts w:eastAsiaTheme="minorEastAsia"/>
                <w:sz w:val="16"/>
                <w:szCs w:val="16"/>
              </w:rPr>
              <w:t xml:space="preserve"> муниципального округа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12 590,8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21 606,6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20 957, 9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20 957,9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41 915,8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104 789,5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227 247,2</w:t>
            </w:r>
          </w:p>
        </w:tc>
      </w:tr>
      <w:tr w:rsidR="000339D6" w:rsidRPr="000339D6" w:rsidTr="000339D6"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бюджеты территориальных государственных внебюджетных фондов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</w:tr>
      <w:tr w:rsidR="000339D6" w:rsidRPr="000339D6" w:rsidTr="000339D6"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внебюджетные источники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</w:tr>
      <w:tr w:rsidR="000339D6" w:rsidRPr="000339D6" w:rsidTr="000339D6"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Муниципальный проект «Развитие физической культуры и массового спорта, системы подготовки спортивного резерва»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5 730,8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7 227,4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2 150,0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2 150,0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 xml:space="preserve"> 4 300,0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10 750,0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32 308,2</w:t>
            </w:r>
          </w:p>
        </w:tc>
      </w:tr>
      <w:tr w:rsidR="000339D6" w:rsidRPr="000339D6" w:rsidTr="000339D6"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федеральный бюджет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x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2 998,7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</w:tr>
      <w:tr w:rsidR="000339D6" w:rsidRPr="000339D6" w:rsidTr="000339D6"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республиканский бюджет Чувашской Республики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x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1 430,0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 xml:space="preserve">     0,0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 xml:space="preserve">    0,0</w:t>
            </w:r>
          </w:p>
        </w:tc>
      </w:tr>
      <w:tr w:rsidR="000339D6" w:rsidRPr="000339D6" w:rsidTr="000339D6"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в том числе объем налоговых расходов республиканского бюджета Чувашской Республики (</w:t>
            </w:r>
            <w:proofErr w:type="spellStart"/>
            <w:r w:rsidRPr="000339D6">
              <w:rPr>
                <w:rFonts w:eastAsiaTheme="minorEastAsia"/>
                <w:sz w:val="16"/>
                <w:szCs w:val="16"/>
              </w:rPr>
              <w:t>справочно</w:t>
            </w:r>
            <w:proofErr w:type="spellEnd"/>
            <w:r w:rsidRPr="000339D6">
              <w:rPr>
                <w:rFonts w:eastAsiaTheme="minorEastAsia"/>
                <w:sz w:val="16"/>
                <w:szCs w:val="16"/>
              </w:rPr>
              <w:t>)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x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</w:tr>
      <w:tr w:rsidR="000339D6" w:rsidRPr="000339D6" w:rsidTr="000339D6"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lastRenderedPageBreak/>
              <w:t xml:space="preserve">Бюджет </w:t>
            </w:r>
            <w:proofErr w:type="spellStart"/>
            <w:r w:rsidRPr="000339D6">
              <w:rPr>
                <w:rFonts w:eastAsiaTheme="minorEastAsia"/>
                <w:sz w:val="16"/>
                <w:szCs w:val="16"/>
              </w:rPr>
              <w:t>Вурнарского</w:t>
            </w:r>
            <w:proofErr w:type="spellEnd"/>
            <w:r w:rsidRPr="000339D6">
              <w:rPr>
                <w:rFonts w:eastAsiaTheme="minorEastAsia"/>
                <w:sz w:val="16"/>
                <w:szCs w:val="16"/>
              </w:rPr>
              <w:t xml:space="preserve"> муниципального округа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5 730,8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2 798,7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2 150,0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2 150,0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4 300,0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10 750,0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32 308,2</w:t>
            </w:r>
          </w:p>
        </w:tc>
      </w:tr>
      <w:tr w:rsidR="000339D6" w:rsidRPr="000339D6" w:rsidTr="000339D6"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бюджеты территориальных государственных внебюджетных фондов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x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</w:tr>
      <w:tr w:rsidR="000339D6" w:rsidRPr="000339D6" w:rsidTr="000339D6"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внебюджетные источники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x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</w:tr>
      <w:tr w:rsidR="000339D6" w:rsidRPr="000339D6" w:rsidTr="000339D6"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Комплекс процессных мероприятий «Физкультурно-оздоровительная и спортивно-массовая работа с населением»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1 180,0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1 330,0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1 330,0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1 330,0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2 660,0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6 650,0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14 480,0</w:t>
            </w:r>
          </w:p>
        </w:tc>
      </w:tr>
      <w:tr w:rsidR="000339D6" w:rsidRPr="000339D6" w:rsidTr="000339D6"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федеральный бюджет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x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</w:tr>
      <w:tr w:rsidR="000339D6" w:rsidRPr="000339D6" w:rsidTr="000339D6"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республиканский бюджет Чувашской Республики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x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</w:tr>
      <w:tr w:rsidR="000339D6" w:rsidRPr="000339D6" w:rsidTr="000339D6"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в том числе объем налоговых расходов республиканского бюджета Чувашской Республики (</w:t>
            </w:r>
            <w:proofErr w:type="spellStart"/>
            <w:r w:rsidRPr="000339D6">
              <w:rPr>
                <w:rFonts w:eastAsiaTheme="minorEastAsia"/>
                <w:sz w:val="16"/>
                <w:szCs w:val="16"/>
              </w:rPr>
              <w:t>справочно</w:t>
            </w:r>
            <w:proofErr w:type="spellEnd"/>
            <w:r w:rsidRPr="000339D6">
              <w:rPr>
                <w:rFonts w:eastAsiaTheme="minorEastAsia"/>
                <w:sz w:val="16"/>
                <w:szCs w:val="16"/>
              </w:rPr>
              <w:t>)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x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</w:tr>
      <w:tr w:rsidR="000339D6" w:rsidRPr="000339D6" w:rsidTr="000339D6"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 xml:space="preserve">Бюджет </w:t>
            </w:r>
            <w:proofErr w:type="spellStart"/>
            <w:r w:rsidRPr="000339D6">
              <w:rPr>
                <w:rFonts w:eastAsiaTheme="minorEastAsia"/>
                <w:sz w:val="16"/>
                <w:szCs w:val="16"/>
              </w:rPr>
              <w:t>Вурнарского</w:t>
            </w:r>
            <w:proofErr w:type="spellEnd"/>
            <w:r w:rsidRPr="000339D6">
              <w:rPr>
                <w:rFonts w:eastAsiaTheme="minorEastAsia"/>
                <w:sz w:val="16"/>
                <w:szCs w:val="16"/>
              </w:rPr>
              <w:t xml:space="preserve"> муниципального округа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1 180,0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1 330,0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1 330,0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1 330,0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2 660,0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6 650,0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14 480,0</w:t>
            </w:r>
          </w:p>
        </w:tc>
      </w:tr>
      <w:tr w:rsidR="000339D6" w:rsidRPr="000339D6" w:rsidTr="000339D6"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бюджеты территориальных государственных внебюджетных фондов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x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</w:tr>
      <w:tr w:rsidR="000339D6" w:rsidRPr="000339D6" w:rsidTr="000339D6"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внебюджетные источники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x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</w:tr>
      <w:tr w:rsidR="000339D6" w:rsidRPr="000339D6" w:rsidTr="000339D6"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Комплекс процессных мероприятий «Развитие спорта высших достижений и системы подготовки спортивного резерва»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5 680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17 477,9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17 477,9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17 477,9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34 955,8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87 389,5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180 459,0</w:t>
            </w:r>
          </w:p>
        </w:tc>
      </w:tr>
      <w:tr w:rsidR="000339D6" w:rsidRPr="000339D6" w:rsidTr="000339D6"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федеральный бюджет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x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</w:tr>
      <w:tr w:rsidR="000339D6" w:rsidRPr="000339D6" w:rsidTr="000339D6"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республиканский бюджет Чувашской Республики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x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</w:tr>
      <w:tr w:rsidR="000339D6" w:rsidRPr="000339D6" w:rsidTr="000339D6"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в том числе объем налоговых расходов республиканского бюджета Чувашской Республики (</w:t>
            </w:r>
            <w:proofErr w:type="spellStart"/>
            <w:r w:rsidRPr="000339D6">
              <w:rPr>
                <w:rFonts w:eastAsiaTheme="minorEastAsia"/>
                <w:sz w:val="16"/>
                <w:szCs w:val="16"/>
              </w:rPr>
              <w:t>справочно</w:t>
            </w:r>
            <w:proofErr w:type="spellEnd"/>
            <w:r w:rsidRPr="000339D6">
              <w:rPr>
                <w:rFonts w:eastAsiaTheme="minorEastAsia"/>
                <w:sz w:val="16"/>
                <w:szCs w:val="16"/>
              </w:rPr>
              <w:t>)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x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</w:tr>
      <w:tr w:rsidR="000339D6" w:rsidRPr="000339D6" w:rsidTr="000339D6"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 xml:space="preserve">Бюджет </w:t>
            </w:r>
            <w:proofErr w:type="spellStart"/>
            <w:r w:rsidRPr="000339D6">
              <w:rPr>
                <w:rFonts w:eastAsiaTheme="minorEastAsia"/>
                <w:sz w:val="16"/>
                <w:szCs w:val="16"/>
              </w:rPr>
              <w:t>Вурнарского</w:t>
            </w:r>
            <w:proofErr w:type="spellEnd"/>
            <w:r w:rsidRPr="000339D6">
              <w:rPr>
                <w:rFonts w:eastAsiaTheme="minorEastAsia"/>
                <w:sz w:val="16"/>
                <w:szCs w:val="16"/>
              </w:rPr>
              <w:t xml:space="preserve"> муниципального округа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5 680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17 477,9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17 477,9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17 477,9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34 955,8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87 389,5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180 459,0</w:t>
            </w:r>
          </w:p>
        </w:tc>
      </w:tr>
      <w:tr w:rsidR="000339D6" w:rsidRPr="000339D6" w:rsidTr="000339D6"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бюджеты территориальных государственных внебюджетных фондов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x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</w:tr>
      <w:tr w:rsidR="000339D6" w:rsidRPr="000339D6" w:rsidTr="000339D6"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внебюджетные источники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x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</w:tr>
    </w:tbl>
    <w:p w:rsidR="000339D6" w:rsidRPr="000339D6" w:rsidRDefault="000339D6" w:rsidP="000339D6">
      <w:pPr>
        <w:widowControl w:val="0"/>
        <w:autoSpaceDE w:val="0"/>
        <w:autoSpaceDN w:val="0"/>
        <w:adjustRightInd w:val="0"/>
        <w:rPr>
          <w:rFonts w:eastAsiaTheme="minorEastAsia"/>
          <w:sz w:val="16"/>
          <w:szCs w:val="16"/>
        </w:rPr>
        <w:sectPr w:rsidR="000339D6" w:rsidRPr="000339D6">
          <w:headerReference w:type="default" r:id="rId9"/>
          <w:footerReference w:type="default" r:id="rId10"/>
          <w:pgSz w:w="16838" w:h="11906" w:orient="landscape"/>
          <w:pgMar w:top="1133" w:right="1440" w:bottom="566" w:left="1440" w:header="0" w:footer="0" w:gutter="0"/>
          <w:cols w:space="720"/>
          <w:noEndnote/>
        </w:sectPr>
      </w:pPr>
    </w:p>
    <w:p w:rsidR="000339D6" w:rsidRPr="000339D6" w:rsidRDefault="000339D6" w:rsidP="000339D6">
      <w:pPr>
        <w:widowControl w:val="0"/>
        <w:autoSpaceDE w:val="0"/>
        <w:autoSpaceDN w:val="0"/>
        <w:adjustRightInd w:val="0"/>
        <w:jc w:val="center"/>
        <w:outlineLvl w:val="1"/>
        <w:rPr>
          <w:rFonts w:eastAsiaTheme="minorEastAsia"/>
          <w:b/>
          <w:bCs/>
          <w:sz w:val="16"/>
          <w:szCs w:val="16"/>
        </w:rPr>
      </w:pPr>
      <w:r w:rsidRPr="000339D6">
        <w:rPr>
          <w:rFonts w:eastAsiaTheme="minorEastAsia"/>
          <w:b/>
          <w:bCs/>
          <w:sz w:val="16"/>
          <w:szCs w:val="16"/>
        </w:rPr>
        <w:lastRenderedPageBreak/>
        <w:t>Паспорт</w:t>
      </w:r>
    </w:p>
    <w:p w:rsidR="000339D6" w:rsidRPr="000339D6" w:rsidRDefault="000339D6" w:rsidP="000339D6">
      <w:pPr>
        <w:widowControl w:val="0"/>
        <w:autoSpaceDE w:val="0"/>
        <w:autoSpaceDN w:val="0"/>
        <w:adjustRightInd w:val="0"/>
        <w:jc w:val="center"/>
        <w:rPr>
          <w:rFonts w:eastAsiaTheme="minorEastAsia"/>
          <w:b/>
          <w:bCs/>
          <w:sz w:val="16"/>
          <w:szCs w:val="16"/>
        </w:rPr>
      </w:pPr>
      <w:r w:rsidRPr="000339D6">
        <w:rPr>
          <w:rFonts w:eastAsiaTheme="minorEastAsia"/>
          <w:b/>
          <w:bCs/>
          <w:sz w:val="16"/>
          <w:szCs w:val="16"/>
        </w:rPr>
        <w:t>Муниципального  проекта «Развитие физической культуры и</w:t>
      </w:r>
    </w:p>
    <w:p w:rsidR="000339D6" w:rsidRPr="000339D6" w:rsidRDefault="000339D6" w:rsidP="000339D6">
      <w:pPr>
        <w:widowControl w:val="0"/>
        <w:autoSpaceDE w:val="0"/>
        <w:autoSpaceDN w:val="0"/>
        <w:adjustRightInd w:val="0"/>
        <w:jc w:val="center"/>
        <w:rPr>
          <w:rFonts w:eastAsiaTheme="minorEastAsia"/>
          <w:b/>
          <w:bCs/>
          <w:sz w:val="16"/>
          <w:szCs w:val="16"/>
        </w:rPr>
      </w:pPr>
      <w:r w:rsidRPr="000339D6">
        <w:rPr>
          <w:rFonts w:eastAsiaTheme="minorEastAsia"/>
          <w:b/>
          <w:bCs/>
          <w:sz w:val="16"/>
          <w:szCs w:val="16"/>
        </w:rPr>
        <w:t>массового спорта, системы подготовки спортивного резерва»</w:t>
      </w:r>
    </w:p>
    <w:p w:rsidR="000339D6" w:rsidRPr="000339D6" w:rsidRDefault="000339D6" w:rsidP="000339D6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16"/>
          <w:szCs w:val="16"/>
        </w:rPr>
      </w:pPr>
    </w:p>
    <w:p w:rsidR="000339D6" w:rsidRPr="000339D6" w:rsidRDefault="000339D6" w:rsidP="000339D6">
      <w:pPr>
        <w:widowControl w:val="0"/>
        <w:autoSpaceDE w:val="0"/>
        <w:autoSpaceDN w:val="0"/>
        <w:adjustRightInd w:val="0"/>
        <w:jc w:val="center"/>
        <w:outlineLvl w:val="2"/>
        <w:rPr>
          <w:rFonts w:eastAsiaTheme="minorEastAsia"/>
          <w:b/>
          <w:bCs/>
          <w:sz w:val="16"/>
          <w:szCs w:val="16"/>
        </w:rPr>
      </w:pPr>
      <w:r w:rsidRPr="000339D6">
        <w:rPr>
          <w:rFonts w:eastAsiaTheme="minorEastAsia"/>
          <w:b/>
          <w:bCs/>
          <w:sz w:val="16"/>
          <w:szCs w:val="16"/>
        </w:rPr>
        <w:t>1. Общие положения</w:t>
      </w:r>
    </w:p>
    <w:p w:rsidR="000339D6" w:rsidRPr="000339D6" w:rsidRDefault="000339D6" w:rsidP="000339D6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16"/>
          <w:szCs w:val="16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835"/>
        <w:gridCol w:w="2835"/>
        <w:gridCol w:w="1587"/>
        <w:gridCol w:w="1304"/>
        <w:gridCol w:w="4968"/>
      </w:tblGrid>
      <w:tr w:rsidR="000339D6" w:rsidRPr="000339D6" w:rsidTr="000339D6">
        <w:tc>
          <w:tcPr>
            <w:tcW w:w="28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Краткое наименование муниципального проекта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-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Срок реализации проекта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01.01.2025</w:t>
            </w:r>
          </w:p>
        </w:tc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31.12.2035</w:t>
            </w:r>
          </w:p>
        </w:tc>
      </w:tr>
      <w:tr w:rsidR="000339D6" w:rsidRPr="000339D6" w:rsidTr="000339D6">
        <w:tc>
          <w:tcPr>
            <w:tcW w:w="28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Куратор муниципального проекта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-</w:t>
            </w:r>
          </w:p>
        </w:tc>
        <w:tc>
          <w:tcPr>
            <w:tcW w:w="78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16"/>
                <w:szCs w:val="16"/>
              </w:rPr>
            </w:pPr>
          </w:p>
        </w:tc>
      </w:tr>
      <w:tr w:rsidR="000339D6" w:rsidRPr="000339D6" w:rsidTr="000339D6">
        <w:tc>
          <w:tcPr>
            <w:tcW w:w="28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Руководитель муниципального  проекта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Никандрова Н.В.</w:t>
            </w:r>
          </w:p>
        </w:tc>
        <w:tc>
          <w:tcPr>
            <w:tcW w:w="78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 xml:space="preserve">Глава </w:t>
            </w:r>
            <w:proofErr w:type="spellStart"/>
            <w:r w:rsidRPr="000339D6">
              <w:rPr>
                <w:rFonts w:eastAsiaTheme="minorEastAsia"/>
                <w:sz w:val="16"/>
                <w:szCs w:val="16"/>
              </w:rPr>
              <w:t>Вурнарского</w:t>
            </w:r>
            <w:proofErr w:type="spellEnd"/>
            <w:r w:rsidRPr="000339D6">
              <w:rPr>
                <w:rFonts w:eastAsiaTheme="minorEastAsia"/>
                <w:sz w:val="16"/>
                <w:szCs w:val="16"/>
              </w:rPr>
              <w:t xml:space="preserve"> муниципального округа Чувашской Республики</w:t>
            </w:r>
          </w:p>
        </w:tc>
      </w:tr>
      <w:tr w:rsidR="000339D6" w:rsidRPr="000339D6" w:rsidTr="000339D6">
        <w:tc>
          <w:tcPr>
            <w:tcW w:w="2835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Администратор муниципального  проекта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6"/>
                <w:szCs w:val="16"/>
              </w:rPr>
            </w:pPr>
            <w:proofErr w:type="spellStart"/>
            <w:r w:rsidRPr="000339D6">
              <w:rPr>
                <w:rFonts w:eastAsiaTheme="minorEastAsia"/>
                <w:sz w:val="16"/>
                <w:szCs w:val="16"/>
              </w:rPr>
              <w:t>Казенова</w:t>
            </w:r>
            <w:proofErr w:type="spellEnd"/>
            <w:r w:rsidRPr="000339D6">
              <w:rPr>
                <w:rFonts w:eastAsiaTheme="minorEastAsia"/>
                <w:sz w:val="16"/>
                <w:szCs w:val="16"/>
              </w:rPr>
              <w:t xml:space="preserve"> И.П. </w:t>
            </w:r>
          </w:p>
        </w:tc>
        <w:tc>
          <w:tcPr>
            <w:tcW w:w="78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 xml:space="preserve"> Заместитель главы администрации муниципального округа - начальник отдела образования и молодежной политики администрации </w:t>
            </w:r>
            <w:proofErr w:type="spellStart"/>
            <w:r w:rsidRPr="000339D6">
              <w:rPr>
                <w:rFonts w:eastAsiaTheme="minorEastAsia"/>
                <w:sz w:val="16"/>
                <w:szCs w:val="16"/>
              </w:rPr>
              <w:t>Вурнарского</w:t>
            </w:r>
            <w:proofErr w:type="spellEnd"/>
            <w:r w:rsidRPr="000339D6">
              <w:rPr>
                <w:rFonts w:eastAsiaTheme="minorEastAsia"/>
                <w:sz w:val="16"/>
                <w:szCs w:val="16"/>
              </w:rPr>
              <w:t xml:space="preserve">  муниципального округа Чувашской Республики</w:t>
            </w:r>
          </w:p>
        </w:tc>
      </w:tr>
      <w:tr w:rsidR="000339D6" w:rsidRPr="000339D6" w:rsidTr="000339D6">
        <w:tc>
          <w:tcPr>
            <w:tcW w:w="283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78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6"/>
                <w:szCs w:val="16"/>
              </w:rPr>
            </w:pPr>
          </w:p>
        </w:tc>
      </w:tr>
      <w:tr w:rsidR="000339D6" w:rsidRPr="000339D6" w:rsidTr="000339D6">
        <w:tc>
          <w:tcPr>
            <w:tcW w:w="2835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 xml:space="preserve">Связь с государственной программой Российской Федерации, государственной программой Чувашской Республики и муниципальной программой </w:t>
            </w:r>
            <w:proofErr w:type="spellStart"/>
            <w:r w:rsidRPr="000339D6">
              <w:rPr>
                <w:rFonts w:eastAsiaTheme="minorEastAsia"/>
                <w:sz w:val="16"/>
                <w:szCs w:val="16"/>
              </w:rPr>
              <w:t>Вурнарского</w:t>
            </w:r>
            <w:proofErr w:type="spellEnd"/>
            <w:r w:rsidRPr="000339D6">
              <w:rPr>
                <w:rFonts w:eastAsiaTheme="minorEastAsia"/>
                <w:sz w:val="16"/>
                <w:szCs w:val="16"/>
              </w:rPr>
              <w:t xml:space="preserve"> муниципального округа чувашской Республики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государственная программа Чувашской Республики</w:t>
            </w:r>
          </w:p>
        </w:tc>
        <w:tc>
          <w:tcPr>
            <w:tcW w:w="78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«Развитие физической культуры и спорта»</w:t>
            </w:r>
          </w:p>
        </w:tc>
      </w:tr>
      <w:tr w:rsidR="000339D6" w:rsidRPr="000339D6" w:rsidTr="000339D6">
        <w:tc>
          <w:tcPr>
            <w:tcW w:w="2835" w:type="dxa"/>
            <w:vMerge/>
            <w:tcBorders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государственная программа Российской Федерации</w:t>
            </w:r>
          </w:p>
        </w:tc>
        <w:tc>
          <w:tcPr>
            <w:tcW w:w="78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«Развитие физической культуры и спорта»</w:t>
            </w:r>
          </w:p>
        </w:tc>
      </w:tr>
      <w:tr w:rsidR="000339D6" w:rsidRPr="000339D6" w:rsidTr="000339D6">
        <w:tc>
          <w:tcPr>
            <w:tcW w:w="2835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 xml:space="preserve">Муниципальная программа </w:t>
            </w:r>
            <w:proofErr w:type="spellStart"/>
            <w:r w:rsidRPr="000339D6">
              <w:rPr>
                <w:rFonts w:eastAsiaTheme="minorEastAsia"/>
                <w:sz w:val="16"/>
                <w:szCs w:val="16"/>
              </w:rPr>
              <w:t>Вурнарского</w:t>
            </w:r>
            <w:proofErr w:type="spellEnd"/>
            <w:r w:rsidRPr="000339D6">
              <w:rPr>
                <w:rFonts w:eastAsiaTheme="minorEastAsia"/>
                <w:sz w:val="16"/>
                <w:szCs w:val="16"/>
              </w:rPr>
              <w:t xml:space="preserve"> муниципального округа Чувашской Республики</w:t>
            </w:r>
          </w:p>
        </w:tc>
        <w:tc>
          <w:tcPr>
            <w:tcW w:w="78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«Развитие физической культуры и спорта»</w:t>
            </w:r>
          </w:p>
        </w:tc>
      </w:tr>
    </w:tbl>
    <w:p w:rsidR="000339D6" w:rsidRPr="000339D6" w:rsidRDefault="000339D6" w:rsidP="000339D6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16"/>
          <w:szCs w:val="16"/>
        </w:rPr>
      </w:pPr>
    </w:p>
    <w:p w:rsidR="000339D6" w:rsidRPr="000339D6" w:rsidRDefault="000339D6" w:rsidP="000339D6">
      <w:pPr>
        <w:widowControl w:val="0"/>
        <w:autoSpaceDE w:val="0"/>
        <w:autoSpaceDN w:val="0"/>
        <w:adjustRightInd w:val="0"/>
        <w:outlineLvl w:val="2"/>
        <w:rPr>
          <w:rFonts w:ascii="Arial" w:eastAsiaTheme="minorEastAsia" w:hAnsi="Arial" w:cs="Arial"/>
          <w:b/>
          <w:bCs/>
          <w:sz w:val="16"/>
          <w:szCs w:val="16"/>
        </w:rPr>
      </w:pPr>
    </w:p>
    <w:p w:rsidR="000339D6" w:rsidRPr="000339D6" w:rsidRDefault="000339D6" w:rsidP="000339D6">
      <w:pPr>
        <w:widowControl w:val="0"/>
        <w:autoSpaceDE w:val="0"/>
        <w:autoSpaceDN w:val="0"/>
        <w:adjustRightInd w:val="0"/>
        <w:jc w:val="center"/>
        <w:outlineLvl w:val="2"/>
        <w:rPr>
          <w:rFonts w:eastAsiaTheme="minorEastAsia"/>
          <w:b/>
          <w:bCs/>
          <w:sz w:val="16"/>
          <w:szCs w:val="16"/>
        </w:rPr>
      </w:pPr>
      <w:r w:rsidRPr="000339D6">
        <w:rPr>
          <w:rFonts w:eastAsiaTheme="minorEastAsia"/>
          <w:b/>
          <w:bCs/>
          <w:sz w:val="16"/>
          <w:szCs w:val="16"/>
        </w:rPr>
        <w:t>2. Показатели муниципального  проекта</w:t>
      </w:r>
    </w:p>
    <w:p w:rsidR="000339D6" w:rsidRPr="000339D6" w:rsidRDefault="000339D6" w:rsidP="000339D6">
      <w:pPr>
        <w:widowControl w:val="0"/>
        <w:autoSpaceDE w:val="0"/>
        <w:autoSpaceDN w:val="0"/>
        <w:adjustRightInd w:val="0"/>
        <w:jc w:val="center"/>
        <w:rPr>
          <w:rFonts w:eastAsiaTheme="minorEastAsia"/>
          <w:b/>
          <w:bCs/>
          <w:sz w:val="16"/>
          <w:szCs w:val="16"/>
        </w:rPr>
      </w:pPr>
      <w:r w:rsidRPr="000339D6">
        <w:rPr>
          <w:rFonts w:eastAsiaTheme="minorEastAsia"/>
          <w:b/>
          <w:bCs/>
          <w:sz w:val="16"/>
          <w:szCs w:val="16"/>
        </w:rPr>
        <w:t>«Развитие физической культуры и массового спорта,</w:t>
      </w:r>
    </w:p>
    <w:p w:rsidR="000339D6" w:rsidRPr="000339D6" w:rsidRDefault="000339D6" w:rsidP="000339D6">
      <w:pPr>
        <w:widowControl w:val="0"/>
        <w:autoSpaceDE w:val="0"/>
        <w:autoSpaceDN w:val="0"/>
        <w:adjustRightInd w:val="0"/>
        <w:jc w:val="center"/>
        <w:rPr>
          <w:rFonts w:eastAsiaTheme="minorEastAsia"/>
          <w:b/>
          <w:bCs/>
          <w:sz w:val="16"/>
          <w:szCs w:val="16"/>
        </w:rPr>
      </w:pPr>
      <w:r w:rsidRPr="000339D6">
        <w:rPr>
          <w:rFonts w:eastAsiaTheme="minorEastAsia"/>
          <w:b/>
          <w:bCs/>
          <w:sz w:val="16"/>
          <w:szCs w:val="16"/>
        </w:rPr>
        <w:t>системы подготовки спортивного резерва»</w:t>
      </w:r>
    </w:p>
    <w:tbl>
      <w:tblPr>
        <w:tblW w:w="16132" w:type="dxa"/>
        <w:tblInd w:w="-50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52"/>
        <w:gridCol w:w="1420"/>
        <w:gridCol w:w="768"/>
        <w:gridCol w:w="937"/>
        <w:gridCol w:w="680"/>
        <w:gridCol w:w="604"/>
        <w:gridCol w:w="913"/>
        <w:gridCol w:w="709"/>
        <w:gridCol w:w="709"/>
        <w:gridCol w:w="708"/>
        <w:gridCol w:w="709"/>
        <w:gridCol w:w="20"/>
        <w:gridCol w:w="689"/>
        <w:gridCol w:w="709"/>
        <w:gridCol w:w="708"/>
        <w:gridCol w:w="166"/>
        <w:gridCol w:w="543"/>
        <w:gridCol w:w="61"/>
        <w:gridCol w:w="604"/>
        <w:gridCol w:w="604"/>
        <w:gridCol w:w="840"/>
        <w:gridCol w:w="705"/>
        <w:gridCol w:w="846"/>
        <w:gridCol w:w="928"/>
      </w:tblGrid>
      <w:tr w:rsidR="000339D6" w:rsidRPr="000339D6" w:rsidTr="000339D6">
        <w:tc>
          <w:tcPr>
            <w:tcW w:w="552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  <w:sz w:val="16"/>
                <w:szCs w:val="16"/>
              </w:rPr>
            </w:pPr>
            <w:r w:rsidRPr="000339D6">
              <w:rPr>
                <w:rFonts w:eastAsiaTheme="minorEastAsia"/>
                <w:color w:val="000000" w:themeColor="text1"/>
                <w:sz w:val="16"/>
                <w:szCs w:val="16"/>
              </w:rPr>
              <w:t xml:space="preserve">№ </w:t>
            </w:r>
            <w:proofErr w:type="spellStart"/>
            <w:r w:rsidRPr="000339D6">
              <w:rPr>
                <w:rFonts w:eastAsiaTheme="minorEastAsia"/>
                <w:color w:val="000000" w:themeColor="text1"/>
                <w:sz w:val="16"/>
                <w:szCs w:val="16"/>
              </w:rPr>
              <w:t>пп</w:t>
            </w:r>
            <w:proofErr w:type="spellEnd"/>
          </w:p>
        </w:tc>
        <w:tc>
          <w:tcPr>
            <w:tcW w:w="1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  <w:sz w:val="16"/>
                <w:szCs w:val="16"/>
              </w:rPr>
            </w:pPr>
            <w:r w:rsidRPr="000339D6">
              <w:rPr>
                <w:rFonts w:eastAsiaTheme="minorEastAsia"/>
                <w:color w:val="000000" w:themeColor="text1"/>
                <w:sz w:val="16"/>
                <w:szCs w:val="16"/>
              </w:rPr>
              <w:t>Показатели регионального проекта</w:t>
            </w:r>
          </w:p>
        </w:tc>
        <w:tc>
          <w:tcPr>
            <w:tcW w:w="7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  <w:sz w:val="16"/>
                <w:szCs w:val="16"/>
              </w:rPr>
            </w:pPr>
            <w:r w:rsidRPr="000339D6">
              <w:rPr>
                <w:rFonts w:eastAsiaTheme="minorEastAsia"/>
                <w:color w:val="000000" w:themeColor="text1"/>
                <w:sz w:val="16"/>
                <w:szCs w:val="16"/>
              </w:rPr>
              <w:t>Уровень показателя</w:t>
            </w:r>
          </w:p>
        </w:tc>
        <w:tc>
          <w:tcPr>
            <w:tcW w:w="9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  <w:sz w:val="16"/>
                <w:szCs w:val="16"/>
              </w:rPr>
            </w:pPr>
            <w:r w:rsidRPr="000339D6">
              <w:rPr>
                <w:rFonts w:eastAsiaTheme="minorEastAsia"/>
                <w:color w:val="000000" w:themeColor="text1"/>
                <w:sz w:val="16"/>
                <w:szCs w:val="16"/>
              </w:rPr>
              <w:t>Единица измерения (по ОКЕИ)</w:t>
            </w:r>
          </w:p>
        </w:tc>
        <w:tc>
          <w:tcPr>
            <w:tcW w:w="12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  <w:sz w:val="16"/>
                <w:szCs w:val="16"/>
              </w:rPr>
            </w:pPr>
            <w:r w:rsidRPr="000339D6">
              <w:rPr>
                <w:rFonts w:eastAsiaTheme="minorEastAsia"/>
                <w:color w:val="000000" w:themeColor="text1"/>
                <w:sz w:val="16"/>
                <w:szCs w:val="16"/>
              </w:rPr>
              <w:t>Базовое значение</w:t>
            </w:r>
          </w:p>
        </w:tc>
        <w:tc>
          <w:tcPr>
            <w:tcW w:w="7852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  <w:sz w:val="16"/>
                <w:szCs w:val="16"/>
              </w:rPr>
            </w:pPr>
            <w:r w:rsidRPr="000339D6">
              <w:rPr>
                <w:rFonts w:eastAsiaTheme="minorEastAsia"/>
                <w:color w:val="000000" w:themeColor="text1"/>
                <w:sz w:val="16"/>
                <w:szCs w:val="16"/>
              </w:rPr>
              <w:t>Период, год</w:t>
            </w:r>
          </w:p>
        </w:tc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  <w:sz w:val="16"/>
                <w:szCs w:val="16"/>
              </w:rPr>
            </w:pPr>
            <w:r w:rsidRPr="000339D6">
              <w:rPr>
                <w:rFonts w:eastAsiaTheme="minorEastAsia"/>
                <w:color w:val="000000" w:themeColor="text1"/>
                <w:sz w:val="16"/>
                <w:szCs w:val="16"/>
              </w:rPr>
              <w:t>Признак возрастания/убывания</w:t>
            </w:r>
          </w:p>
        </w:tc>
        <w:tc>
          <w:tcPr>
            <w:tcW w:w="7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  <w:sz w:val="16"/>
                <w:szCs w:val="16"/>
              </w:rPr>
            </w:pPr>
            <w:r w:rsidRPr="000339D6">
              <w:rPr>
                <w:rFonts w:eastAsiaTheme="minorEastAsia"/>
                <w:color w:val="000000" w:themeColor="text1"/>
                <w:sz w:val="16"/>
                <w:szCs w:val="16"/>
              </w:rPr>
              <w:t>Нарастающий итог</w:t>
            </w:r>
          </w:p>
        </w:tc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  <w:sz w:val="16"/>
                <w:szCs w:val="16"/>
              </w:rPr>
            </w:pPr>
            <w:r w:rsidRPr="000339D6">
              <w:rPr>
                <w:rFonts w:eastAsiaTheme="minorEastAsia"/>
                <w:color w:val="000000" w:themeColor="text1"/>
                <w:sz w:val="16"/>
                <w:szCs w:val="16"/>
              </w:rPr>
              <w:t>Декомпозиция на муниципальные образования</w:t>
            </w:r>
          </w:p>
        </w:tc>
        <w:tc>
          <w:tcPr>
            <w:tcW w:w="9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  <w:sz w:val="16"/>
                <w:szCs w:val="16"/>
              </w:rPr>
            </w:pPr>
            <w:r w:rsidRPr="000339D6">
              <w:rPr>
                <w:rFonts w:eastAsiaTheme="minorEastAsia"/>
                <w:color w:val="000000" w:themeColor="text1"/>
                <w:sz w:val="16"/>
                <w:szCs w:val="16"/>
              </w:rPr>
              <w:t>Информационная система (источник данных)</w:t>
            </w:r>
          </w:p>
        </w:tc>
      </w:tr>
      <w:tr w:rsidR="000339D6" w:rsidRPr="000339D6" w:rsidTr="000339D6">
        <w:tc>
          <w:tcPr>
            <w:tcW w:w="55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  <w:sz w:val="16"/>
                <w:szCs w:val="16"/>
              </w:rPr>
            </w:pPr>
          </w:p>
        </w:tc>
        <w:tc>
          <w:tcPr>
            <w:tcW w:w="1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  <w:sz w:val="16"/>
                <w:szCs w:val="16"/>
              </w:rPr>
            </w:pPr>
          </w:p>
        </w:tc>
        <w:tc>
          <w:tcPr>
            <w:tcW w:w="7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  <w:sz w:val="16"/>
                <w:szCs w:val="16"/>
              </w:rPr>
            </w:pPr>
          </w:p>
        </w:tc>
        <w:tc>
          <w:tcPr>
            <w:tcW w:w="9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  <w:sz w:val="16"/>
                <w:szCs w:val="16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  <w:sz w:val="16"/>
                <w:szCs w:val="16"/>
              </w:rPr>
            </w:pPr>
            <w:r w:rsidRPr="000339D6">
              <w:rPr>
                <w:rFonts w:eastAsiaTheme="minorEastAsia"/>
                <w:color w:val="000000" w:themeColor="text1"/>
                <w:sz w:val="16"/>
                <w:szCs w:val="16"/>
              </w:rPr>
              <w:t>значение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  <w:sz w:val="16"/>
                <w:szCs w:val="16"/>
              </w:rPr>
            </w:pPr>
            <w:r w:rsidRPr="000339D6">
              <w:rPr>
                <w:rFonts w:eastAsiaTheme="minorEastAsia"/>
                <w:color w:val="000000" w:themeColor="text1"/>
                <w:sz w:val="16"/>
                <w:szCs w:val="16"/>
              </w:rPr>
              <w:t>год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  <w:sz w:val="16"/>
                <w:szCs w:val="16"/>
              </w:rPr>
            </w:pPr>
            <w:r w:rsidRPr="000339D6">
              <w:rPr>
                <w:rFonts w:eastAsiaTheme="minorEastAsia"/>
                <w:color w:val="000000" w:themeColor="text1"/>
                <w:sz w:val="16"/>
                <w:szCs w:val="16"/>
              </w:rPr>
              <w:t>2025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  <w:sz w:val="16"/>
                <w:szCs w:val="16"/>
              </w:rPr>
            </w:pPr>
            <w:r w:rsidRPr="000339D6">
              <w:rPr>
                <w:rFonts w:eastAsiaTheme="minorEastAsia"/>
                <w:color w:val="000000" w:themeColor="text1"/>
                <w:sz w:val="16"/>
                <w:szCs w:val="16"/>
              </w:rPr>
              <w:t>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  <w:sz w:val="16"/>
                <w:szCs w:val="16"/>
              </w:rPr>
            </w:pPr>
            <w:r w:rsidRPr="000339D6">
              <w:rPr>
                <w:rFonts w:eastAsiaTheme="minorEastAsia"/>
                <w:color w:val="000000" w:themeColor="text1"/>
                <w:sz w:val="16"/>
                <w:szCs w:val="16"/>
              </w:rPr>
              <w:t>2027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  <w:sz w:val="16"/>
                <w:szCs w:val="16"/>
              </w:rPr>
            </w:pPr>
            <w:r w:rsidRPr="000339D6">
              <w:rPr>
                <w:rFonts w:eastAsiaTheme="minorEastAsia"/>
                <w:color w:val="000000" w:themeColor="text1"/>
                <w:sz w:val="16"/>
                <w:szCs w:val="16"/>
              </w:rPr>
              <w:t>2028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  <w:sz w:val="16"/>
                <w:szCs w:val="16"/>
              </w:rPr>
            </w:pPr>
            <w:r w:rsidRPr="000339D6">
              <w:rPr>
                <w:rFonts w:eastAsiaTheme="minorEastAsia"/>
                <w:color w:val="000000" w:themeColor="text1"/>
                <w:sz w:val="16"/>
                <w:szCs w:val="16"/>
              </w:rPr>
              <w:t>2029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  <w:sz w:val="16"/>
                <w:szCs w:val="16"/>
              </w:rPr>
            </w:pPr>
            <w:r w:rsidRPr="000339D6">
              <w:rPr>
                <w:rFonts w:eastAsiaTheme="minorEastAsia"/>
                <w:color w:val="000000" w:themeColor="text1"/>
                <w:sz w:val="16"/>
                <w:szCs w:val="16"/>
              </w:rPr>
              <w:t>2030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  <w:sz w:val="16"/>
                <w:szCs w:val="16"/>
              </w:rPr>
            </w:pPr>
            <w:r w:rsidRPr="000339D6">
              <w:rPr>
                <w:rFonts w:eastAsiaTheme="minorEastAsia"/>
                <w:color w:val="000000" w:themeColor="text1"/>
                <w:sz w:val="16"/>
                <w:szCs w:val="16"/>
              </w:rPr>
              <w:t>2031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  <w:sz w:val="16"/>
                <w:szCs w:val="16"/>
              </w:rPr>
            </w:pPr>
            <w:r w:rsidRPr="000339D6">
              <w:rPr>
                <w:rFonts w:eastAsiaTheme="minorEastAsia"/>
                <w:color w:val="000000" w:themeColor="text1"/>
                <w:sz w:val="16"/>
                <w:szCs w:val="16"/>
              </w:rPr>
              <w:t>2032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  <w:sz w:val="16"/>
                <w:szCs w:val="16"/>
              </w:rPr>
            </w:pPr>
            <w:r w:rsidRPr="000339D6">
              <w:rPr>
                <w:rFonts w:eastAsiaTheme="minorEastAsia"/>
                <w:color w:val="000000" w:themeColor="text1"/>
                <w:sz w:val="16"/>
                <w:szCs w:val="16"/>
              </w:rPr>
              <w:t>2033</w:t>
            </w:r>
          </w:p>
        </w:tc>
        <w:tc>
          <w:tcPr>
            <w:tcW w:w="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  <w:sz w:val="16"/>
                <w:szCs w:val="16"/>
              </w:rPr>
            </w:pPr>
            <w:r w:rsidRPr="000339D6">
              <w:rPr>
                <w:rFonts w:eastAsiaTheme="minorEastAsia"/>
                <w:color w:val="000000" w:themeColor="text1"/>
                <w:sz w:val="16"/>
                <w:szCs w:val="16"/>
              </w:rPr>
              <w:t>2034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  <w:sz w:val="16"/>
                <w:szCs w:val="16"/>
              </w:rPr>
            </w:pPr>
            <w:r w:rsidRPr="000339D6">
              <w:rPr>
                <w:rFonts w:eastAsiaTheme="minorEastAsia"/>
                <w:color w:val="000000" w:themeColor="text1"/>
                <w:sz w:val="16"/>
                <w:szCs w:val="16"/>
              </w:rPr>
              <w:t>2035</w:t>
            </w: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  <w:sz w:val="16"/>
                <w:szCs w:val="16"/>
              </w:rPr>
            </w:pPr>
          </w:p>
        </w:tc>
        <w:tc>
          <w:tcPr>
            <w:tcW w:w="7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  <w:sz w:val="16"/>
                <w:szCs w:val="16"/>
              </w:rPr>
            </w:pPr>
          </w:p>
        </w:tc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  <w:sz w:val="16"/>
                <w:szCs w:val="16"/>
              </w:rPr>
            </w:pPr>
          </w:p>
        </w:tc>
        <w:tc>
          <w:tcPr>
            <w:tcW w:w="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  <w:sz w:val="16"/>
                <w:szCs w:val="16"/>
              </w:rPr>
            </w:pPr>
          </w:p>
        </w:tc>
      </w:tr>
      <w:tr w:rsidR="000339D6" w:rsidRPr="000339D6" w:rsidTr="000339D6">
        <w:tc>
          <w:tcPr>
            <w:tcW w:w="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  <w:sz w:val="16"/>
                <w:szCs w:val="16"/>
              </w:rPr>
            </w:pPr>
            <w:r w:rsidRPr="000339D6">
              <w:rPr>
                <w:rFonts w:eastAsiaTheme="minorEastAsia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  <w:sz w:val="16"/>
                <w:szCs w:val="16"/>
              </w:rPr>
            </w:pPr>
            <w:r w:rsidRPr="000339D6">
              <w:rPr>
                <w:rFonts w:eastAsiaTheme="minorEastAsia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  <w:sz w:val="16"/>
                <w:szCs w:val="16"/>
              </w:rPr>
            </w:pPr>
            <w:r w:rsidRPr="000339D6">
              <w:rPr>
                <w:rFonts w:eastAsiaTheme="minorEastAsia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  <w:sz w:val="16"/>
                <w:szCs w:val="16"/>
              </w:rPr>
            </w:pPr>
            <w:r w:rsidRPr="000339D6">
              <w:rPr>
                <w:rFonts w:eastAsiaTheme="minorEastAsia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  <w:sz w:val="16"/>
                <w:szCs w:val="16"/>
              </w:rPr>
            </w:pPr>
            <w:r w:rsidRPr="000339D6">
              <w:rPr>
                <w:rFonts w:eastAsiaTheme="minorEastAsia"/>
                <w:color w:val="000000" w:themeColor="text1"/>
                <w:sz w:val="16"/>
                <w:szCs w:val="16"/>
              </w:rPr>
              <w:t>5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  <w:sz w:val="16"/>
                <w:szCs w:val="16"/>
              </w:rPr>
            </w:pPr>
            <w:r w:rsidRPr="000339D6">
              <w:rPr>
                <w:rFonts w:eastAsiaTheme="minorEastAsia"/>
                <w:color w:val="000000" w:themeColor="text1"/>
                <w:sz w:val="16"/>
                <w:szCs w:val="16"/>
              </w:rPr>
              <w:t>6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  <w:sz w:val="16"/>
                <w:szCs w:val="16"/>
              </w:rPr>
            </w:pPr>
            <w:r w:rsidRPr="000339D6">
              <w:rPr>
                <w:rFonts w:eastAsiaTheme="minorEastAsia"/>
                <w:color w:val="000000" w:themeColor="text1"/>
                <w:sz w:val="16"/>
                <w:szCs w:val="16"/>
              </w:rPr>
              <w:t>7</w:t>
            </w:r>
          </w:p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  <w:sz w:val="16"/>
                <w:szCs w:val="16"/>
              </w:rPr>
            </w:pPr>
            <w:r w:rsidRPr="000339D6">
              <w:rPr>
                <w:rFonts w:eastAsiaTheme="minorEastAsia"/>
                <w:color w:val="000000" w:themeColor="text1"/>
                <w:sz w:val="16"/>
                <w:szCs w:val="16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  <w:sz w:val="16"/>
                <w:szCs w:val="16"/>
              </w:rPr>
            </w:pPr>
            <w:r w:rsidRPr="000339D6">
              <w:rPr>
                <w:rFonts w:eastAsiaTheme="minorEastAsia"/>
                <w:color w:val="000000" w:themeColor="text1"/>
                <w:sz w:val="16"/>
                <w:szCs w:val="16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  <w:sz w:val="16"/>
                <w:szCs w:val="16"/>
              </w:rPr>
            </w:pPr>
            <w:r w:rsidRPr="000339D6">
              <w:rPr>
                <w:rFonts w:eastAsiaTheme="minorEastAsia"/>
                <w:color w:val="000000" w:themeColor="text1"/>
                <w:sz w:val="16"/>
                <w:szCs w:val="16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  <w:sz w:val="16"/>
                <w:szCs w:val="16"/>
              </w:rPr>
            </w:pPr>
            <w:r w:rsidRPr="000339D6">
              <w:rPr>
                <w:rFonts w:eastAsiaTheme="minorEastAsia"/>
                <w:color w:val="000000" w:themeColor="text1"/>
                <w:sz w:val="16"/>
                <w:szCs w:val="16"/>
              </w:rPr>
              <w:t>13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  <w:sz w:val="16"/>
                <w:szCs w:val="16"/>
              </w:rPr>
            </w:pPr>
            <w:r w:rsidRPr="000339D6">
              <w:rPr>
                <w:rFonts w:eastAsiaTheme="minorEastAsia"/>
                <w:color w:val="000000" w:themeColor="text1"/>
                <w:sz w:val="16"/>
                <w:szCs w:val="16"/>
              </w:rPr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  <w:sz w:val="16"/>
                <w:szCs w:val="16"/>
              </w:rPr>
            </w:pPr>
            <w:r w:rsidRPr="000339D6">
              <w:rPr>
                <w:rFonts w:eastAsiaTheme="minorEastAsia"/>
                <w:color w:val="000000" w:themeColor="text1"/>
                <w:sz w:val="16"/>
                <w:szCs w:val="16"/>
              </w:rPr>
              <w:t>15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  <w:sz w:val="16"/>
                <w:szCs w:val="16"/>
              </w:rPr>
            </w:pPr>
            <w:r w:rsidRPr="000339D6">
              <w:rPr>
                <w:rFonts w:eastAsiaTheme="minorEastAsia"/>
                <w:color w:val="000000" w:themeColor="text1"/>
                <w:sz w:val="16"/>
                <w:szCs w:val="16"/>
              </w:rPr>
              <w:t>16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  <w:sz w:val="16"/>
                <w:szCs w:val="16"/>
              </w:rPr>
            </w:pPr>
            <w:r w:rsidRPr="000339D6">
              <w:rPr>
                <w:rFonts w:eastAsiaTheme="minorEastAsia"/>
                <w:color w:val="000000" w:themeColor="text1"/>
                <w:sz w:val="16"/>
                <w:szCs w:val="16"/>
              </w:rPr>
              <w:t>17</w:t>
            </w:r>
          </w:p>
        </w:tc>
        <w:tc>
          <w:tcPr>
            <w:tcW w:w="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  <w:sz w:val="16"/>
                <w:szCs w:val="16"/>
              </w:rPr>
            </w:pPr>
            <w:r w:rsidRPr="000339D6">
              <w:rPr>
                <w:rFonts w:eastAsiaTheme="minorEastAsia"/>
                <w:color w:val="000000" w:themeColor="text1"/>
                <w:sz w:val="16"/>
                <w:szCs w:val="16"/>
              </w:rPr>
              <w:t>18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  <w:sz w:val="16"/>
                <w:szCs w:val="16"/>
              </w:rPr>
            </w:pPr>
            <w:r w:rsidRPr="000339D6">
              <w:rPr>
                <w:rFonts w:eastAsiaTheme="minorEastAsia"/>
                <w:color w:val="000000" w:themeColor="text1"/>
                <w:sz w:val="16"/>
                <w:szCs w:val="16"/>
              </w:rPr>
              <w:t>19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  <w:sz w:val="16"/>
                <w:szCs w:val="16"/>
              </w:rPr>
            </w:pPr>
            <w:r w:rsidRPr="000339D6">
              <w:rPr>
                <w:rFonts w:eastAsiaTheme="minorEastAsia"/>
                <w:color w:val="000000" w:themeColor="text1"/>
                <w:sz w:val="16"/>
                <w:szCs w:val="16"/>
              </w:rPr>
              <w:t>20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  <w:sz w:val="16"/>
                <w:szCs w:val="16"/>
              </w:rPr>
            </w:pPr>
            <w:r w:rsidRPr="000339D6">
              <w:rPr>
                <w:rFonts w:eastAsiaTheme="minorEastAsia"/>
                <w:color w:val="000000" w:themeColor="text1"/>
                <w:sz w:val="16"/>
                <w:szCs w:val="16"/>
              </w:rPr>
              <w:t>21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  <w:sz w:val="16"/>
                <w:szCs w:val="16"/>
              </w:rPr>
            </w:pPr>
            <w:r w:rsidRPr="000339D6">
              <w:rPr>
                <w:rFonts w:eastAsiaTheme="minorEastAsia"/>
                <w:color w:val="000000" w:themeColor="text1"/>
                <w:sz w:val="16"/>
                <w:szCs w:val="16"/>
              </w:rPr>
              <w:t>22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  <w:sz w:val="16"/>
                <w:szCs w:val="16"/>
              </w:rPr>
            </w:pPr>
            <w:r w:rsidRPr="000339D6">
              <w:rPr>
                <w:rFonts w:eastAsiaTheme="minorEastAsia"/>
                <w:color w:val="000000" w:themeColor="text1"/>
                <w:sz w:val="16"/>
                <w:szCs w:val="16"/>
              </w:rPr>
              <w:t>23</w:t>
            </w:r>
          </w:p>
        </w:tc>
      </w:tr>
      <w:tr w:rsidR="000339D6" w:rsidRPr="000339D6" w:rsidTr="000339D6">
        <w:tc>
          <w:tcPr>
            <w:tcW w:w="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  <w:sz w:val="16"/>
                <w:szCs w:val="16"/>
              </w:rPr>
            </w:pPr>
            <w:r w:rsidRPr="000339D6">
              <w:rPr>
                <w:rFonts w:eastAsiaTheme="minorEastAsia"/>
                <w:color w:val="000000" w:themeColor="text1"/>
                <w:sz w:val="16"/>
                <w:szCs w:val="16"/>
              </w:rPr>
              <w:t>1.</w:t>
            </w:r>
          </w:p>
        </w:tc>
        <w:tc>
          <w:tcPr>
            <w:tcW w:w="15580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color w:val="000000" w:themeColor="text1"/>
                <w:sz w:val="16"/>
                <w:szCs w:val="16"/>
              </w:rPr>
            </w:pPr>
            <w:r w:rsidRPr="000339D6">
              <w:rPr>
                <w:rFonts w:eastAsiaTheme="minorEastAsia"/>
                <w:color w:val="000000" w:themeColor="text1"/>
                <w:sz w:val="16"/>
                <w:szCs w:val="16"/>
              </w:rPr>
              <w:t>Укрепление материально-технической базы муниципальных учреждений в сфере физической культуры и спорта</w:t>
            </w:r>
          </w:p>
        </w:tc>
      </w:tr>
      <w:tr w:rsidR="000339D6" w:rsidRPr="000339D6" w:rsidTr="000339D6">
        <w:tc>
          <w:tcPr>
            <w:tcW w:w="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  <w:sz w:val="16"/>
                <w:szCs w:val="16"/>
              </w:rPr>
            </w:pPr>
            <w:r w:rsidRPr="000339D6">
              <w:rPr>
                <w:rFonts w:eastAsiaTheme="minorEastAsia"/>
                <w:color w:val="000000" w:themeColor="text1"/>
                <w:sz w:val="16"/>
                <w:szCs w:val="16"/>
              </w:rPr>
              <w:t>1.1.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color w:val="000000" w:themeColor="text1"/>
                <w:sz w:val="16"/>
                <w:szCs w:val="16"/>
              </w:rPr>
            </w:pPr>
            <w:r w:rsidRPr="000339D6">
              <w:rPr>
                <w:rFonts w:eastAsiaTheme="minorEastAsia"/>
                <w:color w:val="000000" w:themeColor="text1"/>
                <w:sz w:val="16"/>
                <w:szCs w:val="16"/>
              </w:rPr>
              <w:t xml:space="preserve">Уровень обеспеченности населения спортивными сооружениями исходя из </w:t>
            </w:r>
            <w:r w:rsidRPr="000339D6">
              <w:rPr>
                <w:rFonts w:eastAsiaTheme="minorEastAsia"/>
                <w:color w:val="000000" w:themeColor="text1"/>
                <w:sz w:val="16"/>
                <w:szCs w:val="16"/>
              </w:rPr>
              <w:lastRenderedPageBreak/>
              <w:t>единовременной пропускной способности объектов спорта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  <w:sz w:val="16"/>
                <w:szCs w:val="16"/>
              </w:rPr>
            </w:pPr>
            <w:r w:rsidRPr="000339D6">
              <w:rPr>
                <w:rFonts w:eastAsiaTheme="minorEastAsia"/>
                <w:color w:val="000000" w:themeColor="text1"/>
                <w:sz w:val="16"/>
                <w:szCs w:val="16"/>
              </w:rPr>
              <w:lastRenderedPageBreak/>
              <w:t>ФП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  <w:sz w:val="16"/>
                <w:szCs w:val="16"/>
              </w:rPr>
            </w:pPr>
            <w:r w:rsidRPr="000339D6">
              <w:rPr>
                <w:rFonts w:eastAsiaTheme="minorEastAsia"/>
                <w:color w:val="000000" w:themeColor="text1"/>
                <w:sz w:val="16"/>
                <w:szCs w:val="16"/>
              </w:rPr>
              <w:t>процентов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  <w:sz w:val="16"/>
                <w:szCs w:val="16"/>
              </w:rPr>
            </w:pPr>
            <w:r w:rsidRPr="000339D6">
              <w:rPr>
                <w:rFonts w:eastAsiaTheme="minorEastAsia"/>
                <w:color w:val="000000" w:themeColor="text1"/>
                <w:sz w:val="16"/>
                <w:szCs w:val="16"/>
              </w:rPr>
              <w:t>84,6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  <w:sz w:val="16"/>
                <w:szCs w:val="16"/>
              </w:rPr>
            </w:pPr>
            <w:r w:rsidRPr="000339D6">
              <w:rPr>
                <w:rFonts w:eastAsiaTheme="minorEastAsia"/>
                <w:color w:val="000000" w:themeColor="text1"/>
                <w:sz w:val="16"/>
                <w:szCs w:val="16"/>
              </w:rPr>
              <w:t>2023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  <w:sz w:val="16"/>
                <w:szCs w:val="16"/>
              </w:rPr>
            </w:pPr>
            <w:r w:rsidRPr="000339D6">
              <w:rPr>
                <w:rFonts w:eastAsiaTheme="minorEastAsia"/>
                <w:color w:val="000000" w:themeColor="text1"/>
                <w:sz w:val="16"/>
                <w:szCs w:val="16"/>
              </w:rPr>
              <w:t>85,5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  <w:sz w:val="16"/>
                <w:szCs w:val="16"/>
              </w:rPr>
            </w:pPr>
            <w:r w:rsidRPr="000339D6">
              <w:rPr>
                <w:rFonts w:eastAsiaTheme="minorEastAsia"/>
                <w:color w:val="000000" w:themeColor="text1"/>
                <w:sz w:val="16"/>
                <w:szCs w:val="16"/>
              </w:rPr>
              <w:t>86,0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  <w:sz w:val="16"/>
                <w:szCs w:val="16"/>
              </w:rPr>
            </w:pPr>
            <w:r w:rsidRPr="000339D6">
              <w:rPr>
                <w:rFonts w:eastAsiaTheme="minorEastAsia"/>
                <w:color w:val="000000" w:themeColor="text1"/>
                <w:sz w:val="16"/>
                <w:szCs w:val="16"/>
              </w:rPr>
              <w:t>86,1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  <w:sz w:val="16"/>
                <w:szCs w:val="16"/>
              </w:rPr>
            </w:pPr>
            <w:r w:rsidRPr="000339D6">
              <w:rPr>
                <w:rFonts w:eastAsiaTheme="minorEastAsia"/>
                <w:color w:val="000000" w:themeColor="text1"/>
                <w:sz w:val="16"/>
                <w:szCs w:val="16"/>
              </w:rPr>
              <w:t>86,4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  <w:sz w:val="16"/>
                <w:szCs w:val="16"/>
              </w:rPr>
            </w:pPr>
            <w:r w:rsidRPr="000339D6">
              <w:rPr>
                <w:rFonts w:eastAsiaTheme="minorEastAsia"/>
                <w:color w:val="000000" w:themeColor="text1"/>
                <w:sz w:val="16"/>
                <w:szCs w:val="16"/>
              </w:rPr>
              <w:t>86,7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  <w:sz w:val="16"/>
                <w:szCs w:val="16"/>
              </w:rPr>
            </w:pPr>
            <w:r w:rsidRPr="000339D6">
              <w:rPr>
                <w:rFonts w:eastAsiaTheme="minorEastAsia"/>
                <w:color w:val="000000" w:themeColor="text1"/>
                <w:sz w:val="16"/>
                <w:szCs w:val="16"/>
              </w:rPr>
              <w:t>87,0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  <w:sz w:val="16"/>
                <w:szCs w:val="16"/>
              </w:rPr>
            </w:pPr>
            <w:r w:rsidRPr="000339D6">
              <w:rPr>
                <w:rFonts w:eastAsiaTheme="minorEastAsia"/>
                <w:color w:val="000000" w:themeColor="text1"/>
                <w:sz w:val="16"/>
                <w:szCs w:val="16"/>
              </w:rPr>
              <w:t>87,3</w:t>
            </w:r>
          </w:p>
        </w:tc>
        <w:tc>
          <w:tcPr>
            <w:tcW w:w="8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  <w:sz w:val="16"/>
                <w:szCs w:val="16"/>
              </w:rPr>
            </w:pPr>
            <w:r w:rsidRPr="000339D6">
              <w:rPr>
                <w:rFonts w:eastAsiaTheme="minorEastAsia"/>
                <w:color w:val="000000" w:themeColor="text1"/>
                <w:sz w:val="16"/>
                <w:szCs w:val="16"/>
              </w:rPr>
              <w:t>87,6</w:t>
            </w:r>
          </w:p>
        </w:tc>
        <w:tc>
          <w:tcPr>
            <w:tcW w:w="6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  <w:sz w:val="16"/>
                <w:szCs w:val="16"/>
              </w:rPr>
            </w:pPr>
            <w:r w:rsidRPr="000339D6">
              <w:rPr>
                <w:rFonts w:eastAsiaTheme="minorEastAsia"/>
                <w:color w:val="000000" w:themeColor="text1"/>
                <w:sz w:val="16"/>
                <w:szCs w:val="16"/>
              </w:rPr>
              <w:t>87,9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  <w:sz w:val="16"/>
                <w:szCs w:val="16"/>
              </w:rPr>
            </w:pPr>
            <w:r w:rsidRPr="000339D6">
              <w:rPr>
                <w:rFonts w:eastAsiaTheme="minorEastAsia"/>
                <w:color w:val="000000" w:themeColor="text1"/>
                <w:sz w:val="16"/>
                <w:szCs w:val="16"/>
              </w:rPr>
              <w:t>88,2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  <w:sz w:val="16"/>
                <w:szCs w:val="16"/>
              </w:rPr>
            </w:pPr>
            <w:r w:rsidRPr="000339D6">
              <w:rPr>
                <w:rFonts w:eastAsiaTheme="minorEastAsia"/>
                <w:color w:val="000000" w:themeColor="text1"/>
                <w:sz w:val="16"/>
                <w:szCs w:val="16"/>
              </w:rPr>
              <w:t>88,5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color w:val="000000" w:themeColor="text1"/>
                <w:sz w:val="16"/>
                <w:szCs w:val="16"/>
              </w:rPr>
            </w:pPr>
            <w:r w:rsidRPr="000339D6">
              <w:rPr>
                <w:rFonts w:eastAsiaTheme="minorEastAsia"/>
                <w:color w:val="000000" w:themeColor="text1"/>
                <w:sz w:val="16"/>
                <w:szCs w:val="16"/>
              </w:rPr>
              <w:t>возрастание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  <w:sz w:val="16"/>
                <w:szCs w:val="16"/>
              </w:rPr>
            </w:pPr>
            <w:r w:rsidRPr="000339D6">
              <w:rPr>
                <w:rFonts w:eastAsiaTheme="minorEastAsia"/>
                <w:color w:val="000000" w:themeColor="text1"/>
                <w:sz w:val="16"/>
                <w:szCs w:val="16"/>
              </w:rPr>
              <w:t>да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  <w:sz w:val="16"/>
                <w:szCs w:val="16"/>
              </w:rPr>
            </w:pPr>
            <w:r w:rsidRPr="000339D6">
              <w:rPr>
                <w:rFonts w:eastAsiaTheme="minorEastAsia"/>
                <w:color w:val="000000" w:themeColor="text1"/>
                <w:sz w:val="16"/>
                <w:szCs w:val="16"/>
              </w:rPr>
              <w:t>да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color w:val="000000" w:themeColor="text1"/>
                <w:sz w:val="16"/>
                <w:szCs w:val="16"/>
              </w:rPr>
            </w:pPr>
            <w:r w:rsidRPr="000339D6">
              <w:rPr>
                <w:rFonts w:eastAsiaTheme="minorEastAsia"/>
                <w:color w:val="000000" w:themeColor="text1"/>
                <w:sz w:val="16"/>
                <w:szCs w:val="16"/>
              </w:rPr>
              <w:t>АИС «Мой спорт»</w:t>
            </w:r>
          </w:p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color w:val="000000" w:themeColor="text1"/>
                <w:sz w:val="16"/>
                <w:szCs w:val="16"/>
              </w:rPr>
            </w:pPr>
            <w:r w:rsidRPr="000339D6">
              <w:rPr>
                <w:rFonts w:eastAsiaTheme="minorEastAsia"/>
                <w:color w:val="000000" w:themeColor="text1"/>
                <w:sz w:val="16"/>
                <w:szCs w:val="16"/>
              </w:rPr>
              <w:t>ГИС «Спорт»</w:t>
            </w:r>
          </w:p>
        </w:tc>
      </w:tr>
      <w:tr w:rsidR="000339D6" w:rsidRPr="000339D6" w:rsidTr="000339D6">
        <w:tc>
          <w:tcPr>
            <w:tcW w:w="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  <w:sz w:val="16"/>
                <w:szCs w:val="16"/>
              </w:rPr>
            </w:pPr>
            <w:r w:rsidRPr="000339D6">
              <w:rPr>
                <w:rFonts w:eastAsiaTheme="minorEastAsia"/>
                <w:color w:val="000000" w:themeColor="text1"/>
                <w:sz w:val="16"/>
                <w:szCs w:val="16"/>
              </w:rPr>
              <w:lastRenderedPageBreak/>
              <w:t>1.2.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color w:val="000000" w:themeColor="text1"/>
                <w:sz w:val="16"/>
                <w:szCs w:val="16"/>
              </w:rPr>
            </w:pPr>
            <w:r w:rsidRPr="000339D6">
              <w:rPr>
                <w:rFonts w:eastAsiaTheme="minorEastAsia"/>
                <w:color w:val="000000" w:themeColor="text1"/>
                <w:sz w:val="16"/>
                <w:szCs w:val="16"/>
              </w:rPr>
              <w:t>Уровень удовлетворенности граждан созданными условиями для занятий физической культурой и спортом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  <w:sz w:val="16"/>
                <w:szCs w:val="16"/>
              </w:rPr>
            </w:pPr>
            <w:r w:rsidRPr="000339D6">
              <w:rPr>
                <w:rFonts w:eastAsiaTheme="minorEastAsia"/>
                <w:color w:val="000000" w:themeColor="text1"/>
                <w:sz w:val="16"/>
                <w:szCs w:val="16"/>
              </w:rPr>
              <w:t>ГП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  <w:sz w:val="16"/>
                <w:szCs w:val="16"/>
              </w:rPr>
            </w:pPr>
            <w:r w:rsidRPr="000339D6">
              <w:rPr>
                <w:rFonts w:eastAsiaTheme="minorEastAsia"/>
                <w:color w:val="000000" w:themeColor="text1"/>
                <w:sz w:val="16"/>
                <w:szCs w:val="16"/>
              </w:rPr>
              <w:t>процентов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  <w:sz w:val="16"/>
                <w:szCs w:val="16"/>
              </w:rPr>
            </w:pPr>
            <w:r w:rsidRPr="000339D6">
              <w:rPr>
                <w:rFonts w:eastAsiaTheme="minorEastAsia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  <w:sz w:val="16"/>
                <w:szCs w:val="16"/>
              </w:rPr>
            </w:pPr>
            <w:r w:rsidRPr="000339D6">
              <w:rPr>
                <w:rFonts w:eastAsiaTheme="minorEastAsia"/>
                <w:color w:val="000000" w:themeColor="text1"/>
                <w:sz w:val="16"/>
                <w:szCs w:val="16"/>
              </w:rPr>
              <w:t>2023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  <w:sz w:val="16"/>
                <w:szCs w:val="16"/>
              </w:rPr>
            </w:pPr>
            <w:r w:rsidRPr="000339D6">
              <w:rPr>
                <w:rFonts w:eastAsiaTheme="minorEastAsia"/>
                <w:color w:val="000000" w:themeColor="text1"/>
                <w:sz w:val="16"/>
                <w:szCs w:val="16"/>
              </w:rPr>
              <w:t>60,0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  <w:sz w:val="16"/>
                <w:szCs w:val="16"/>
              </w:rPr>
            </w:pPr>
            <w:r w:rsidRPr="000339D6">
              <w:rPr>
                <w:rFonts w:eastAsiaTheme="minorEastAsia"/>
                <w:color w:val="000000" w:themeColor="text1"/>
                <w:sz w:val="16"/>
                <w:szCs w:val="16"/>
              </w:rPr>
              <w:t>62,0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  <w:sz w:val="16"/>
                <w:szCs w:val="16"/>
              </w:rPr>
            </w:pPr>
            <w:r w:rsidRPr="000339D6">
              <w:rPr>
                <w:rFonts w:eastAsiaTheme="minorEastAsia"/>
                <w:color w:val="000000" w:themeColor="text1"/>
                <w:sz w:val="16"/>
                <w:szCs w:val="16"/>
              </w:rPr>
              <w:t>64,0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  <w:sz w:val="16"/>
                <w:szCs w:val="16"/>
              </w:rPr>
            </w:pPr>
            <w:r w:rsidRPr="000339D6">
              <w:rPr>
                <w:rFonts w:eastAsiaTheme="minorEastAsia"/>
                <w:color w:val="000000" w:themeColor="text1"/>
                <w:sz w:val="16"/>
                <w:szCs w:val="16"/>
              </w:rPr>
              <w:t>66,0</w:t>
            </w: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  <w:sz w:val="16"/>
                <w:szCs w:val="16"/>
              </w:rPr>
            </w:pPr>
            <w:r w:rsidRPr="000339D6">
              <w:rPr>
                <w:rFonts w:eastAsiaTheme="minorEastAsia"/>
                <w:color w:val="000000" w:themeColor="text1"/>
                <w:sz w:val="16"/>
                <w:szCs w:val="16"/>
              </w:rPr>
              <w:t>68,0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  <w:sz w:val="16"/>
                <w:szCs w:val="16"/>
              </w:rPr>
            </w:pPr>
            <w:r w:rsidRPr="000339D6">
              <w:rPr>
                <w:rFonts w:eastAsiaTheme="minorEastAsia"/>
                <w:color w:val="000000" w:themeColor="text1"/>
                <w:sz w:val="16"/>
                <w:szCs w:val="16"/>
              </w:rPr>
              <w:t>70,0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  <w:sz w:val="16"/>
                <w:szCs w:val="16"/>
              </w:rPr>
            </w:pPr>
            <w:r w:rsidRPr="000339D6">
              <w:rPr>
                <w:rFonts w:eastAsiaTheme="minorEastAsia"/>
                <w:color w:val="000000" w:themeColor="text1"/>
                <w:sz w:val="16"/>
                <w:szCs w:val="16"/>
              </w:rPr>
              <w:t>72,0</w:t>
            </w:r>
          </w:p>
        </w:tc>
        <w:tc>
          <w:tcPr>
            <w:tcW w:w="8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  <w:sz w:val="16"/>
                <w:szCs w:val="16"/>
              </w:rPr>
            </w:pPr>
            <w:r w:rsidRPr="000339D6">
              <w:rPr>
                <w:rFonts w:eastAsiaTheme="minorEastAsia"/>
                <w:color w:val="000000" w:themeColor="text1"/>
                <w:sz w:val="16"/>
                <w:szCs w:val="16"/>
              </w:rPr>
              <w:t>74,0</w:t>
            </w:r>
          </w:p>
        </w:tc>
        <w:tc>
          <w:tcPr>
            <w:tcW w:w="6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  <w:sz w:val="16"/>
                <w:szCs w:val="16"/>
              </w:rPr>
            </w:pPr>
            <w:r w:rsidRPr="000339D6">
              <w:rPr>
                <w:rFonts w:eastAsiaTheme="minorEastAsia"/>
                <w:color w:val="000000" w:themeColor="text1"/>
                <w:sz w:val="16"/>
                <w:szCs w:val="16"/>
              </w:rPr>
              <w:t>76,0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  <w:sz w:val="16"/>
                <w:szCs w:val="16"/>
              </w:rPr>
            </w:pPr>
            <w:r w:rsidRPr="000339D6">
              <w:rPr>
                <w:rFonts w:eastAsiaTheme="minorEastAsia"/>
                <w:color w:val="000000" w:themeColor="text1"/>
                <w:sz w:val="16"/>
                <w:szCs w:val="16"/>
              </w:rPr>
              <w:t>78,0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  <w:sz w:val="16"/>
                <w:szCs w:val="16"/>
              </w:rPr>
            </w:pPr>
            <w:r w:rsidRPr="000339D6">
              <w:rPr>
                <w:rFonts w:eastAsiaTheme="minorEastAsia"/>
                <w:color w:val="000000" w:themeColor="text1"/>
                <w:sz w:val="16"/>
                <w:szCs w:val="16"/>
              </w:rPr>
              <w:t>80,0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color w:val="000000" w:themeColor="text1"/>
                <w:sz w:val="16"/>
                <w:szCs w:val="16"/>
              </w:rPr>
            </w:pPr>
            <w:r w:rsidRPr="000339D6">
              <w:rPr>
                <w:rFonts w:eastAsiaTheme="minorEastAsia"/>
                <w:color w:val="000000" w:themeColor="text1"/>
                <w:sz w:val="16"/>
                <w:szCs w:val="16"/>
              </w:rPr>
              <w:t>возрастание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  <w:sz w:val="16"/>
                <w:szCs w:val="16"/>
              </w:rPr>
            </w:pPr>
            <w:r w:rsidRPr="000339D6">
              <w:rPr>
                <w:rFonts w:eastAsiaTheme="minorEastAsia"/>
                <w:color w:val="000000" w:themeColor="text1"/>
                <w:sz w:val="16"/>
                <w:szCs w:val="16"/>
              </w:rPr>
              <w:t>да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  <w:sz w:val="16"/>
                <w:szCs w:val="16"/>
              </w:rPr>
            </w:pPr>
            <w:r w:rsidRPr="000339D6">
              <w:rPr>
                <w:rFonts w:eastAsiaTheme="minorEastAsia"/>
                <w:color w:val="000000" w:themeColor="text1"/>
                <w:sz w:val="16"/>
                <w:szCs w:val="16"/>
              </w:rPr>
              <w:t>да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color w:val="000000" w:themeColor="text1"/>
                <w:sz w:val="16"/>
                <w:szCs w:val="16"/>
              </w:rPr>
            </w:pPr>
            <w:r w:rsidRPr="000339D6">
              <w:rPr>
                <w:rFonts w:eastAsiaTheme="minorEastAsia"/>
                <w:color w:val="000000" w:themeColor="text1"/>
                <w:sz w:val="16"/>
                <w:szCs w:val="16"/>
              </w:rPr>
              <w:t>АИС «Мой спорт»</w:t>
            </w:r>
          </w:p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color w:val="000000" w:themeColor="text1"/>
                <w:sz w:val="16"/>
                <w:szCs w:val="16"/>
              </w:rPr>
            </w:pPr>
            <w:r w:rsidRPr="000339D6">
              <w:rPr>
                <w:rFonts w:eastAsiaTheme="minorEastAsia"/>
                <w:color w:val="000000" w:themeColor="text1"/>
                <w:sz w:val="16"/>
                <w:szCs w:val="16"/>
              </w:rPr>
              <w:t>ГИС «Спорт»</w:t>
            </w:r>
          </w:p>
        </w:tc>
      </w:tr>
      <w:tr w:rsidR="000339D6" w:rsidRPr="000339D6" w:rsidTr="000339D6">
        <w:tc>
          <w:tcPr>
            <w:tcW w:w="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  <w:sz w:val="16"/>
                <w:szCs w:val="16"/>
              </w:rPr>
            </w:pPr>
            <w:r w:rsidRPr="000339D6">
              <w:rPr>
                <w:rFonts w:eastAsiaTheme="minorEastAsia"/>
                <w:color w:val="000000" w:themeColor="text1"/>
                <w:sz w:val="16"/>
                <w:szCs w:val="16"/>
              </w:rPr>
              <w:t>2.</w:t>
            </w:r>
          </w:p>
        </w:tc>
        <w:tc>
          <w:tcPr>
            <w:tcW w:w="15580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color w:val="000000" w:themeColor="text1"/>
                <w:sz w:val="16"/>
                <w:szCs w:val="16"/>
              </w:rPr>
            </w:pPr>
            <w:r w:rsidRPr="000339D6">
              <w:rPr>
                <w:rFonts w:eastAsiaTheme="minorEastAsia"/>
                <w:color w:val="000000" w:themeColor="text1"/>
                <w:sz w:val="16"/>
                <w:szCs w:val="16"/>
              </w:rPr>
              <w:t>Повышение уровня обеспеченности населения спортивными сооружениями</w:t>
            </w:r>
          </w:p>
        </w:tc>
      </w:tr>
      <w:tr w:rsidR="000339D6" w:rsidRPr="000339D6" w:rsidTr="000339D6">
        <w:tc>
          <w:tcPr>
            <w:tcW w:w="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  <w:sz w:val="16"/>
                <w:szCs w:val="16"/>
              </w:rPr>
            </w:pPr>
            <w:r w:rsidRPr="000339D6">
              <w:rPr>
                <w:rFonts w:eastAsiaTheme="minorEastAsia"/>
                <w:color w:val="000000" w:themeColor="text1"/>
                <w:sz w:val="16"/>
                <w:szCs w:val="16"/>
              </w:rPr>
              <w:t>2.1.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color w:val="000000" w:themeColor="text1"/>
                <w:sz w:val="16"/>
                <w:szCs w:val="16"/>
              </w:rPr>
            </w:pPr>
            <w:r w:rsidRPr="000339D6">
              <w:rPr>
                <w:rFonts w:eastAsiaTheme="minorEastAsia"/>
                <w:color w:val="000000" w:themeColor="text1"/>
                <w:sz w:val="16"/>
                <w:szCs w:val="16"/>
              </w:rPr>
              <w:t>Уровень обеспеченности населения спортивными сооружениями исходя из единовременной пропускной способности объектов спорта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  <w:sz w:val="16"/>
                <w:szCs w:val="16"/>
              </w:rPr>
            </w:pPr>
            <w:r w:rsidRPr="000339D6">
              <w:rPr>
                <w:rFonts w:eastAsiaTheme="minorEastAsia"/>
                <w:color w:val="000000" w:themeColor="text1"/>
                <w:sz w:val="16"/>
                <w:szCs w:val="16"/>
              </w:rPr>
              <w:t>ФП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  <w:sz w:val="16"/>
                <w:szCs w:val="16"/>
              </w:rPr>
            </w:pPr>
            <w:r w:rsidRPr="000339D6">
              <w:rPr>
                <w:rFonts w:eastAsiaTheme="minorEastAsia"/>
                <w:color w:val="000000" w:themeColor="text1"/>
                <w:sz w:val="16"/>
                <w:szCs w:val="16"/>
              </w:rPr>
              <w:t>процентов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  <w:sz w:val="16"/>
                <w:szCs w:val="16"/>
              </w:rPr>
            </w:pPr>
            <w:r w:rsidRPr="000339D6">
              <w:rPr>
                <w:rFonts w:eastAsiaTheme="minorEastAsia"/>
                <w:color w:val="000000" w:themeColor="text1"/>
                <w:sz w:val="16"/>
                <w:szCs w:val="16"/>
              </w:rPr>
              <w:t>84,6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  <w:sz w:val="16"/>
                <w:szCs w:val="16"/>
              </w:rPr>
            </w:pPr>
            <w:r w:rsidRPr="000339D6">
              <w:rPr>
                <w:rFonts w:eastAsiaTheme="minorEastAsia"/>
                <w:color w:val="000000" w:themeColor="text1"/>
                <w:sz w:val="16"/>
                <w:szCs w:val="16"/>
              </w:rPr>
              <w:t>2023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  <w:sz w:val="16"/>
                <w:szCs w:val="16"/>
              </w:rPr>
            </w:pPr>
            <w:r w:rsidRPr="000339D6">
              <w:rPr>
                <w:rFonts w:eastAsiaTheme="minorEastAsia"/>
                <w:color w:val="000000" w:themeColor="text1"/>
                <w:sz w:val="16"/>
                <w:szCs w:val="16"/>
              </w:rPr>
              <w:t>85,5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  <w:sz w:val="16"/>
                <w:szCs w:val="16"/>
              </w:rPr>
            </w:pPr>
            <w:r w:rsidRPr="000339D6">
              <w:rPr>
                <w:rFonts w:eastAsiaTheme="minorEastAsia"/>
                <w:color w:val="000000" w:themeColor="text1"/>
                <w:sz w:val="16"/>
                <w:szCs w:val="16"/>
              </w:rPr>
              <w:t>86,0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  <w:sz w:val="16"/>
                <w:szCs w:val="16"/>
              </w:rPr>
            </w:pPr>
            <w:r w:rsidRPr="000339D6">
              <w:rPr>
                <w:rFonts w:eastAsiaTheme="minorEastAsia"/>
                <w:color w:val="000000" w:themeColor="text1"/>
                <w:sz w:val="16"/>
                <w:szCs w:val="16"/>
              </w:rPr>
              <w:t>86,1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  <w:sz w:val="16"/>
                <w:szCs w:val="16"/>
              </w:rPr>
            </w:pPr>
            <w:r w:rsidRPr="000339D6">
              <w:rPr>
                <w:rFonts w:eastAsiaTheme="minorEastAsia"/>
                <w:color w:val="000000" w:themeColor="text1"/>
                <w:sz w:val="16"/>
                <w:szCs w:val="16"/>
              </w:rPr>
              <w:t>86,4</w:t>
            </w: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  <w:sz w:val="16"/>
                <w:szCs w:val="16"/>
              </w:rPr>
            </w:pPr>
            <w:r w:rsidRPr="000339D6">
              <w:rPr>
                <w:rFonts w:eastAsiaTheme="minorEastAsia"/>
                <w:color w:val="000000" w:themeColor="text1"/>
                <w:sz w:val="16"/>
                <w:szCs w:val="16"/>
              </w:rPr>
              <w:t>86,7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  <w:sz w:val="16"/>
                <w:szCs w:val="16"/>
              </w:rPr>
            </w:pPr>
            <w:r w:rsidRPr="000339D6">
              <w:rPr>
                <w:rFonts w:eastAsiaTheme="minorEastAsia"/>
                <w:color w:val="000000" w:themeColor="text1"/>
                <w:sz w:val="16"/>
                <w:szCs w:val="16"/>
              </w:rPr>
              <w:t>87,0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  <w:sz w:val="16"/>
                <w:szCs w:val="16"/>
              </w:rPr>
            </w:pPr>
            <w:r w:rsidRPr="000339D6">
              <w:rPr>
                <w:rFonts w:eastAsiaTheme="minorEastAsia"/>
                <w:color w:val="000000" w:themeColor="text1"/>
                <w:sz w:val="16"/>
                <w:szCs w:val="16"/>
              </w:rPr>
              <w:t>87,3</w:t>
            </w:r>
          </w:p>
        </w:tc>
        <w:tc>
          <w:tcPr>
            <w:tcW w:w="8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  <w:sz w:val="16"/>
                <w:szCs w:val="16"/>
              </w:rPr>
            </w:pPr>
            <w:r w:rsidRPr="000339D6">
              <w:rPr>
                <w:rFonts w:eastAsiaTheme="minorEastAsia"/>
                <w:color w:val="000000" w:themeColor="text1"/>
                <w:sz w:val="16"/>
                <w:szCs w:val="16"/>
              </w:rPr>
              <w:t>87,6</w:t>
            </w:r>
          </w:p>
        </w:tc>
        <w:tc>
          <w:tcPr>
            <w:tcW w:w="6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  <w:sz w:val="16"/>
                <w:szCs w:val="16"/>
              </w:rPr>
            </w:pPr>
            <w:r w:rsidRPr="000339D6">
              <w:rPr>
                <w:rFonts w:eastAsiaTheme="minorEastAsia"/>
                <w:color w:val="000000" w:themeColor="text1"/>
                <w:sz w:val="16"/>
                <w:szCs w:val="16"/>
              </w:rPr>
              <w:t>87,9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  <w:sz w:val="16"/>
                <w:szCs w:val="16"/>
              </w:rPr>
            </w:pPr>
            <w:r w:rsidRPr="000339D6">
              <w:rPr>
                <w:rFonts w:eastAsiaTheme="minorEastAsia"/>
                <w:color w:val="000000" w:themeColor="text1"/>
                <w:sz w:val="16"/>
                <w:szCs w:val="16"/>
              </w:rPr>
              <w:t>88,2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  <w:sz w:val="16"/>
                <w:szCs w:val="16"/>
              </w:rPr>
            </w:pPr>
            <w:r w:rsidRPr="000339D6">
              <w:rPr>
                <w:rFonts w:eastAsiaTheme="minorEastAsia"/>
                <w:color w:val="000000" w:themeColor="text1"/>
                <w:sz w:val="16"/>
                <w:szCs w:val="16"/>
              </w:rPr>
              <w:t>88,5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color w:val="000000" w:themeColor="text1"/>
                <w:sz w:val="16"/>
                <w:szCs w:val="16"/>
              </w:rPr>
            </w:pPr>
            <w:r w:rsidRPr="000339D6">
              <w:rPr>
                <w:rFonts w:eastAsiaTheme="minorEastAsia"/>
                <w:color w:val="000000" w:themeColor="text1"/>
                <w:sz w:val="16"/>
                <w:szCs w:val="16"/>
              </w:rPr>
              <w:t>возрастание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  <w:sz w:val="16"/>
                <w:szCs w:val="16"/>
              </w:rPr>
            </w:pPr>
            <w:r w:rsidRPr="000339D6">
              <w:rPr>
                <w:rFonts w:eastAsiaTheme="minorEastAsia"/>
                <w:color w:val="000000" w:themeColor="text1"/>
                <w:sz w:val="16"/>
                <w:szCs w:val="16"/>
              </w:rPr>
              <w:t>да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  <w:sz w:val="16"/>
                <w:szCs w:val="16"/>
              </w:rPr>
            </w:pPr>
            <w:r w:rsidRPr="000339D6">
              <w:rPr>
                <w:rFonts w:eastAsiaTheme="minorEastAsia"/>
                <w:color w:val="000000" w:themeColor="text1"/>
                <w:sz w:val="16"/>
                <w:szCs w:val="16"/>
              </w:rPr>
              <w:t>да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color w:val="000000" w:themeColor="text1"/>
                <w:sz w:val="16"/>
                <w:szCs w:val="16"/>
              </w:rPr>
            </w:pPr>
            <w:r w:rsidRPr="000339D6">
              <w:rPr>
                <w:rFonts w:eastAsiaTheme="minorEastAsia"/>
                <w:color w:val="000000" w:themeColor="text1"/>
                <w:sz w:val="16"/>
                <w:szCs w:val="16"/>
              </w:rPr>
              <w:t>АИС «Мой спорт»</w:t>
            </w:r>
          </w:p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color w:val="000000" w:themeColor="text1"/>
                <w:sz w:val="16"/>
                <w:szCs w:val="16"/>
              </w:rPr>
            </w:pPr>
            <w:r w:rsidRPr="000339D6">
              <w:rPr>
                <w:rFonts w:eastAsiaTheme="minorEastAsia"/>
                <w:color w:val="000000" w:themeColor="text1"/>
                <w:sz w:val="16"/>
                <w:szCs w:val="16"/>
              </w:rPr>
              <w:t>ГИС «Спорт»</w:t>
            </w:r>
          </w:p>
        </w:tc>
      </w:tr>
      <w:tr w:rsidR="000339D6" w:rsidRPr="000339D6" w:rsidTr="000339D6">
        <w:tc>
          <w:tcPr>
            <w:tcW w:w="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  <w:sz w:val="16"/>
                <w:szCs w:val="16"/>
              </w:rPr>
            </w:pPr>
            <w:r w:rsidRPr="000339D6">
              <w:rPr>
                <w:rFonts w:eastAsiaTheme="minorEastAsia"/>
                <w:color w:val="000000" w:themeColor="text1"/>
                <w:sz w:val="16"/>
                <w:szCs w:val="16"/>
              </w:rPr>
              <w:t>2.2.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color w:val="000000" w:themeColor="text1"/>
                <w:sz w:val="16"/>
                <w:szCs w:val="16"/>
              </w:rPr>
            </w:pPr>
            <w:r w:rsidRPr="000339D6">
              <w:rPr>
                <w:rFonts w:eastAsiaTheme="minorEastAsia"/>
                <w:color w:val="000000" w:themeColor="text1"/>
                <w:sz w:val="16"/>
                <w:szCs w:val="16"/>
              </w:rPr>
              <w:t>Уровень удовлетворенности граждан созданными условиями для занятий физической культурой и спортом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  <w:sz w:val="16"/>
                <w:szCs w:val="16"/>
              </w:rPr>
            </w:pPr>
            <w:r w:rsidRPr="000339D6">
              <w:rPr>
                <w:rFonts w:eastAsiaTheme="minorEastAsia"/>
                <w:color w:val="000000" w:themeColor="text1"/>
                <w:sz w:val="16"/>
                <w:szCs w:val="16"/>
              </w:rPr>
              <w:t>ГП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  <w:sz w:val="16"/>
                <w:szCs w:val="16"/>
              </w:rPr>
            </w:pPr>
            <w:r w:rsidRPr="000339D6">
              <w:rPr>
                <w:rFonts w:eastAsiaTheme="minorEastAsia"/>
                <w:color w:val="000000" w:themeColor="text1"/>
                <w:sz w:val="16"/>
                <w:szCs w:val="16"/>
              </w:rPr>
              <w:t>процентов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  <w:sz w:val="16"/>
                <w:szCs w:val="16"/>
              </w:rPr>
            </w:pPr>
            <w:r w:rsidRPr="000339D6">
              <w:rPr>
                <w:rFonts w:eastAsiaTheme="minorEastAsia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  <w:sz w:val="16"/>
                <w:szCs w:val="16"/>
              </w:rPr>
            </w:pPr>
            <w:r w:rsidRPr="000339D6">
              <w:rPr>
                <w:rFonts w:eastAsiaTheme="minorEastAsia"/>
                <w:color w:val="000000" w:themeColor="text1"/>
                <w:sz w:val="16"/>
                <w:szCs w:val="16"/>
              </w:rPr>
              <w:t>2023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  <w:sz w:val="16"/>
                <w:szCs w:val="16"/>
              </w:rPr>
            </w:pPr>
            <w:r w:rsidRPr="000339D6">
              <w:rPr>
                <w:rFonts w:eastAsiaTheme="minorEastAsia"/>
                <w:color w:val="000000" w:themeColor="text1"/>
                <w:sz w:val="16"/>
                <w:szCs w:val="16"/>
              </w:rPr>
              <w:t>60,0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  <w:sz w:val="16"/>
                <w:szCs w:val="16"/>
              </w:rPr>
            </w:pPr>
            <w:r w:rsidRPr="000339D6">
              <w:rPr>
                <w:rFonts w:eastAsiaTheme="minorEastAsia"/>
                <w:color w:val="000000" w:themeColor="text1"/>
                <w:sz w:val="16"/>
                <w:szCs w:val="16"/>
              </w:rPr>
              <w:t>62,0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  <w:sz w:val="16"/>
                <w:szCs w:val="16"/>
              </w:rPr>
            </w:pPr>
            <w:r w:rsidRPr="000339D6">
              <w:rPr>
                <w:rFonts w:eastAsiaTheme="minorEastAsia"/>
                <w:color w:val="000000" w:themeColor="text1"/>
                <w:sz w:val="16"/>
                <w:szCs w:val="16"/>
              </w:rPr>
              <w:t>64,0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  <w:sz w:val="16"/>
                <w:szCs w:val="16"/>
              </w:rPr>
            </w:pPr>
            <w:r w:rsidRPr="000339D6">
              <w:rPr>
                <w:rFonts w:eastAsiaTheme="minorEastAsia"/>
                <w:color w:val="000000" w:themeColor="text1"/>
                <w:sz w:val="16"/>
                <w:szCs w:val="16"/>
              </w:rPr>
              <w:t>66,0</w:t>
            </w: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  <w:sz w:val="16"/>
                <w:szCs w:val="16"/>
              </w:rPr>
            </w:pPr>
            <w:r w:rsidRPr="000339D6">
              <w:rPr>
                <w:rFonts w:eastAsiaTheme="minorEastAsia"/>
                <w:color w:val="000000" w:themeColor="text1"/>
                <w:sz w:val="16"/>
                <w:szCs w:val="16"/>
              </w:rPr>
              <w:t>68,0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  <w:sz w:val="16"/>
                <w:szCs w:val="16"/>
              </w:rPr>
            </w:pPr>
            <w:r w:rsidRPr="000339D6">
              <w:rPr>
                <w:rFonts w:eastAsiaTheme="minorEastAsia"/>
                <w:color w:val="000000" w:themeColor="text1"/>
                <w:sz w:val="16"/>
                <w:szCs w:val="16"/>
              </w:rPr>
              <w:t>70,0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  <w:sz w:val="16"/>
                <w:szCs w:val="16"/>
              </w:rPr>
            </w:pPr>
            <w:r w:rsidRPr="000339D6">
              <w:rPr>
                <w:rFonts w:eastAsiaTheme="minorEastAsia"/>
                <w:color w:val="000000" w:themeColor="text1"/>
                <w:sz w:val="16"/>
                <w:szCs w:val="16"/>
              </w:rPr>
              <w:t>72,0</w:t>
            </w:r>
          </w:p>
        </w:tc>
        <w:tc>
          <w:tcPr>
            <w:tcW w:w="8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  <w:sz w:val="16"/>
                <w:szCs w:val="16"/>
              </w:rPr>
            </w:pPr>
            <w:r w:rsidRPr="000339D6">
              <w:rPr>
                <w:rFonts w:eastAsiaTheme="minorEastAsia"/>
                <w:color w:val="000000" w:themeColor="text1"/>
                <w:sz w:val="16"/>
                <w:szCs w:val="16"/>
              </w:rPr>
              <w:t>74,0</w:t>
            </w:r>
          </w:p>
        </w:tc>
        <w:tc>
          <w:tcPr>
            <w:tcW w:w="6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  <w:sz w:val="16"/>
                <w:szCs w:val="16"/>
              </w:rPr>
            </w:pPr>
            <w:r w:rsidRPr="000339D6">
              <w:rPr>
                <w:rFonts w:eastAsiaTheme="minorEastAsia"/>
                <w:color w:val="000000" w:themeColor="text1"/>
                <w:sz w:val="16"/>
                <w:szCs w:val="16"/>
              </w:rPr>
              <w:t>76,0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  <w:sz w:val="16"/>
                <w:szCs w:val="16"/>
              </w:rPr>
            </w:pPr>
            <w:r w:rsidRPr="000339D6">
              <w:rPr>
                <w:rFonts w:eastAsiaTheme="minorEastAsia"/>
                <w:color w:val="000000" w:themeColor="text1"/>
                <w:sz w:val="16"/>
                <w:szCs w:val="16"/>
              </w:rPr>
              <w:t>78,0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  <w:sz w:val="16"/>
                <w:szCs w:val="16"/>
              </w:rPr>
            </w:pPr>
            <w:r w:rsidRPr="000339D6">
              <w:rPr>
                <w:rFonts w:eastAsiaTheme="minorEastAsia"/>
                <w:color w:val="000000" w:themeColor="text1"/>
                <w:sz w:val="16"/>
                <w:szCs w:val="16"/>
              </w:rPr>
              <w:t>80,0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color w:val="000000" w:themeColor="text1"/>
                <w:sz w:val="16"/>
                <w:szCs w:val="16"/>
              </w:rPr>
            </w:pPr>
            <w:r w:rsidRPr="000339D6">
              <w:rPr>
                <w:rFonts w:eastAsiaTheme="minorEastAsia"/>
                <w:color w:val="000000" w:themeColor="text1"/>
                <w:sz w:val="16"/>
                <w:szCs w:val="16"/>
              </w:rPr>
              <w:t>возрастание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  <w:sz w:val="16"/>
                <w:szCs w:val="16"/>
              </w:rPr>
            </w:pPr>
            <w:r w:rsidRPr="000339D6">
              <w:rPr>
                <w:rFonts w:eastAsiaTheme="minorEastAsia"/>
                <w:color w:val="000000" w:themeColor="text1"/>
                <w:sz w:val="16"/>
                <w:szCs w:val="16"/>
              </w:rPr>
              <w:t>да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  <w:sz w:val="16"/>
                <w:szCs w:val="16"/>
              </w:rPr>
            </w:pPr>
            <w:r w:rsidRPr="000339D6">
              <w:rPr>
                <w:rFonts w:eastAsiaTheme="minorEastAsia"/>
                <w:color w:val="000000" w:themeColor="text1"/>
                <w:sz w:val="16"/>
                <w:szCs w:val="16"/>
              </w:rPr>
              <w:t>да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color w:val="000000" w:themeColor="text1"/>
                <w:sz w:val="16"/>
                <w:szCs w:val="16"/>
              </w:rPr>
            </w:pPr>
            <w:r w:rsidRPr="000339D6">
              <w:rPr>
                <w:rFonts w:eastAsiaTheme="minorEastAsia"/>
                <w:color w:val="000000" w:themeColor="text1"/>
                <w:sz w:val="16"/>
                <w:szCs w:val="16"/>
              </w:rPr>
              <w:t>АИС «Мой спорт»</w:t>
            </w:r>
          </w:p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color w:val="000000" w:themeColor="text1"/>
                <w:sz w:val="16"/>
                <w:szCs w:val="16"/>
              </w:rPr>
            </w:pPr>
            <w:r w:rsidRPr="000339D6">
              <w:rPr>
                <w:rFonts w:eastAsiaTheme="minorEastAsia"/>
                <w:color w:val="000000" w:themeColor="text1"/>
                <w:sz w:val="16"/>
                <w:szCs w:val="16"/>
              </w:rPr>
              <w:t>ГИС «Спорт»</w:t>
            </w:r>
          </w:p>
        </w:tc>
      </w:tr>
    </w:tbl>
    <w:p w:rsidR="000339D6" w:rsidRPr="000339D6" w:rsidRDefault="000339D6" w:rsidP="000339D6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16"/>
          <w:szCs w:val="16"/>
        </w:rPr>
      </w:pPr>
    </w:p>
    <w:p w:rsidR="000339D6" w:rsidRPr="000339D6" w:rsidRDefault="000339D6" w:rsidP="000339D6">
      <w:pPr>
        <w:widowControl w:val="0"/>
        <w:autoSpaceDE w:val="0"/>
        <w:autoSpaceDN w:val="0"/>
        <w:adjustRightInd w:val="0"/>
        <w:jc w:val="center"/>
        <w:outlineLvl w:val="2"/>
        <w:rPr>
          <w:rFonts w:eastAsiaTheme="minorEastAsia"/>
          <w:b/>
          <w:bCs/>
          <w:sz w:val="16"/>
          <w:szCs w:val="16"/>
        </w:rPr>
      </w:pPr>
      <w:r w:rsidRPr="000339D6">
        <w:rPr>
          <w:rFonts w:eastAsiaTheme="minorEastAsia"/>
          <w:b/>
          <w:bCs/>
          <w:sz w:val="16"/>
          <w:szCs w:val="16"/>
        </w:rPr>
        <w:t>2.1. Показатели муниципального проекта</w:t>
      </w:r>
    </w:p>
    <w:p w:rsidR="000339D6" w:rsidRPr="000339D6" w:rsidRDefault="000339D6" w:rsidP="000339D6">
      <w:pPr>
        <w:widowControl w:val="0"/>
        <w:autoSpaceDE w:val="0"/>
        <w:autoSpaceDN w:val="0"/>
        <w:adjustRightInd w:val="0"/>
        <w:jc w:val="center"/>
        <w:rPr>
          <w:rFonts w:eastAsiaTheme="minorEastAsia"/>
          <w:b/>
          <w:bCs/>
          <w:sz w:val="16"/>
          <w:szCs w:val="16"/>
        </w:rPr>
      </w:pPr>
      <w:r w:rsidRPr="000339D6">
        <w:rPr>
          <w:rFonts w:eastAsiaTheme="minorEastAsia"/>
          <w:b/>
          <w:bCs/>
          <w:sz w:val="16"/>
          <w:szCs w:val="16"/>
        </w:rPr>
        <w:t>«Развитие физической культуры и массового спорта,</w:t>
      </w:r>
    </w:p>
    <w:p w:rsidR="000339D6" w:rsidRPr="000339D6" w:rsidRDefault="000339D6" w:rsidP="000339D6">
      <w:pPr>
        <w:widowControl w:val="0"/>
        <w:autoSpaceDE w:val="0"/>
        <w:autoSpaceDN w:val="0"/>
        <w:adjustRightInd w:val="0"/>
        <w:jc w:val="center"/>
        <w:rPr>
          <w:rFonts w:eastAsiaTheme="minorEastAsia"/>
          <w:b/>
          <w:bCs/>
          <w:sz w:val="16"/>
          <w:szCs w:val="16"/>
        </w:rPr>
      </w:pPr>
      <w:r w:rsidRPr="000339D6">
        <w:rPr>
          <w:rFonts w:eastAsiaTheme="minorEastAsia"/>
          <w:b/>
          <w:bCs/>
          <w:sz w:val="16"/>
          <w:szCs w:val="16"/>
        </w:rPr>
        <w:t>системы подготовки спортивного резерва»</w:t>
      </w:r>
    </w:p>
    <w:p w:rsidR="000339D6" w:rsidRPr="000339D6" w:rsidRDefault="000339D6" w:rsidP="000339D6">
      <w:pPr>
        <w:widowControl w:val="0"/>
        <w:autoSpaceDE w:val="0"/>
        <w:autoSpaceDN w:val="0"/>
        <w:adjustRightInd w:val="0"/>
        <w:rPr>
          <w:rFonts w:eastAsiaTheme="minorEastAsia"/>
          <w:sz w:val="16"/>
          <w:szCs w:val="16"/>
        </w:rPr>
      </w:pPr>
    </w:p>
    <w:p w:rsidR="000339D6" w:rsidRPr="000339D6" w:rsidRDefault="000339D6" w:rsidP="000339D6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16"/>
          <w:szCs w:val="16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99"/>
        <w:gridCol w:w="2479"/>
        <w:gridCol w:w="680"/>
        <w:gridCol w:w="604"/>
        <w:gridCol w:w="903"/>
        <w:gridCol w:w="993"/>
        <w:gridCol w:w="850"/>
        <w:gridCol w:w="851"/>
        <w:gridCol w:w="992"/>
        <w:gridCol w:w="723"/>
        <w:gridCol w:w="664"/>
        <w:gridCol w:w="664"/>
        <w:gridCol w:w="664"/>
        <w:gridCol w:w="664"/>
        <w:gridCol w:w="799"/>
      </w:tblGrid>
      <w:tr w:rsidR="000339D6" w:rsidRPr="000339D6" w:rsidTr="000339D6">
        <w:tc>
          <w:tcPr>
            <w:tcW w:w="49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 xml:space="preserve">№ </w:t>
            </w:r>
            <w:proofErr w:type="spellStart"/>
            <w:r w:rsidRPr="000339D6">
              <w:rPr>
                <w:rFonts w:eastAsiaTheme="minorEastAsia"/>
                <w:sz w:val="16"/>
                <w:szCs w:val="16"/>
              </w:rPr>
              <w:t>пп</w:t>
            </w:r>
            <w:proofErr w:type="spellEnd"/>
          </w:p>
        </w:tc>
        <w:tc>
          <w:tcPr>
            <w:tcW w:w="24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Наименование муниципального образования</w:t>
            </w:r>
          </w:p>
        </w:tc>
        <w:tc>
          <w:tcPr>
            <w:tcW w:w="12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Базовое значение</w:t>
            </w:r>
          </w:p>
        </w:tc>
        <w:tc>
          <w:tcPr>
            <w:tcW w:w="876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Значение показателя по годам реализации</w:t>
            </w:r>
          </w:p>
        </w:tc>
      </w:tr>
      <w:tr w:rsidR="000339D6" w:rsidRPr="000339D6" w:rsidTr="000339D6">
        <w:trPr>
          <w:trHeight w:val="845"/>
        </w:trPr>
        <w:tc>
          <w:tcPr>
            <w:tcW w:w="49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24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значение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год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2025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2026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2027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2028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2029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2030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2031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2032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2033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2034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2035</w:t>
            </w:r>
          </w:p>
        </w:tc>
      </w:tr>
      <w:tr w:rsidR="000339D6" w:rsidRPr="000339D6" w:rsidTr="000339D6">
        <w:tc>
          <w:tcPr>
            <w:tcW w:w="4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lastRenderedPageBreak/>
              <w:t>1</w:t>
            </w:r>
          </w:p>
        </w:tc>
        <w:tc>
          <w:tcPr>
            <w:tcW w:w="2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2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3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4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9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10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11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12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13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14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15</w:t>
            </w:r>
          </w:p>
        </w:tc>
      </w:tr>
      <w:tr w:rsidR="000339D6" w:rsidRPr="000339D6" w:rsidTr="000339D6">
        <w:tc>
          <w:tcPr>
            <w:tcW w:w="13029" w:type="dxa"/>
            <w:gridSpan w:val="15"/>
            <w:tcBorders>
              <w:top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Уровень обеспеченности населения спортивными сооружениями исходя из единовременной пропускной способности объектов спорта, процентов</w:t>
            </w:r>
          </w:p>
        </w:tc>
      </w:tr>
      <w:tr w:rsidR="000339D6" w:rsidRPr="000339D6" w:rsidTr="000339D6">
        <w:tc>
          <w:tcPr>
            <w:tcW w:w="4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4.</w:t>
            </w:r>
          </w:p>
        </w:tc>
        <w:tc>
          <w:tcPr>
            <w:tcW w:w="2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6"/>
                <w:szCs w:val="16"/>
              </w:rPr>
            </w:pPr>
            <w:proofErr w:type="spellStart"/>
            <w:r w:rsidRPr="000339D6">
              <w:rPr>
                <w:rFonts w:eastAsiaTheme="minorEastAsia"/>
                <w:sz w:val="16"/>
                <w:szCs w:val="16"/>
              </w:rPr>
              <w:t>Вурнарский</w:t>
            </w:r>
            <w:proofErr w:type="spellEnd"/>
            <w:r w:rsidRPr="000339D6">
              <w:rPr>
                <w:rFonts w:eastAsiaTheme="minorEastAsia"/>
                <w:sz w:val="16"/>
                <w:szCs w:val="16"/>
              </w:rPr>
              <w:t xml:space="preserve"> муниципальный округ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95,24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2023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95,24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95,24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95,24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95,24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95,24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95,24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95,24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95,24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95,24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95,24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95,24</w:t>
            </w:r>
          </w:p>
        </w:tc>
      </w:tr>
    </w:tbl>
    <w:p w:rsidR="000339D6" w:rsidRPr="000339D6" w:rsidRDefault="000339D6" w:rsidP="000339D6">
      <w:pPr>
        <w:widowControl w:val="0"/>
        <w:suppressAutoHyphens/>
        <w:autoSpaceDE w:val="0"/>
        <w:autoSpaceDN w:val="0"/>
        <w:jc w:val="center"/>
        <w:outlineLvl w:val="2"/>
        <w:rPr>
          <w:rFonts w:eastAsiaTheme="minorEastAsia"/>
          <w:sz w:val="16"/>
          <w:szCs w:val="16"/>
          <w:lang w:eastAsia="zh-CN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897"/>
        <w:gridCol w:w="689"/>
        <w:gridCol w:w="729"/>
        <w:gridCol w:w="850"/>
        <w:gridCol w:w="993"/>
        <w:gridCol w:w="850"/>
        <w:gridCol w:w="851"/>
        <w:gridCol w:w="992"/>
        <w:gridCol w:w="709"/>
        <w:gridCol w:w="708"/>
        <w:gridCol w:w="709"/>
        <w:gridCol w:w="709"/>
        <w:gridCol w:w="709"/>
        <w:gridCol w:w="634"/>
        <w:gridCol w:w="74"/>
      </w:tblGrid>
      <w:tr w:rsidR="000339D6" w:rsidRPr="000339D6" w:rsidTr="000339D6">
        <w:trPr>
          <w:gridAfter w:val="1"/>
          <w:wAfter w:w="74" w:type="dxa"/>
        </w:trPr>
        <w:tc>
          <w:tcPr>
            <w:tcW w:w="13029" w:type="dxa"/>
            <w:gridSpan w:val="14"/>
            <w:tcBorders>
              <w:top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Уровень удовлетворенности граждан созданными условиями для занятий физической культурой и спортом, процентов</w:t>
            </w:r>
          </w:p>
        </w:tc>
      </w:tr>
      <w:tr w:rsidR="000339D6" w:rsidRPr="000339D6" w:rsidTr="000339D6">
        <w:tc>
          <w:tcPr>
            <w:tcW w:w="2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6"/>
                <w:szCs w:val="16"/>
              </w:rPr>
            </w:pPr>
            <w:proofErr w:type="spellStart"/>
            <w:r w:rsidRPr="000339D6">
              <w:rPr>
                <w:rFonts w:eastAsiaTheme="minorEastAsia"/>
                <w:sz w:val="16"/>
                <w:szCs w:val="16"/>
              </w:rPr>
              <w:t>Вурнарский</w:t>
            </w:r>
            <w:proofErr w:type="spellEnd"/>
            <w:r w:rsidRPr="000339D6">
              <w:rPr>
                <w:rFonts w:eastAsiaTheme="minorEastAsia"/>
                <w:sz w:val="16"/>
                <w:szCs w:val="16"/>
              </w:rPr>
              <w:t xml:space="preserve"> муниципальный округ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-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61,79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63,79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65,79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67,79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69,79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71,79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73,79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75,79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77,79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79,79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81,79</w:t>
            </w:r>
          </w:p>
        </w:tc>
      </w:tr>
    </w:tbl>
    <w:p w:rsidR="000339D6" w:rsidRPr="000339D6" w:rsidRDefault="000339D6" w:rsidP="000339D6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eastAsiaTheme="minorEastAsia" w:hAnsi="Arial" w:cs="Arial"/>
          <w:b/>
          <w:bCs/>
          <w:sz w:val="16"/>
          <w:szCs w:val="16"/>
        </w:rPr>
      </w:pPr>
    </w:p>
    <w:p w:rsidR="000339D6" w:rsidRPr="000339D6" w:rsidRDefault="000339D6" w:rsidP="000339D6">
      <w:pPr>
        <w:widowControl w:val="0"/>
        <w:autoSpaceDE w:val="0"/>
        <w:autoSpaceDN w:val="0"/>
        <w:adjustRightInd w:val="0"/>
        <w:jc w:val="center"/>
        <w:outlineLvl w:val="2"/>
        <w:rPr>
          <w:rFonts w:eastAsiaTheme="minorEastAsia"/>
          <w:b/>
          <w:bCs/>
          <w:sz w:val="16"/>
          <w:szCs w:val="16"/>
        </w:rPr>
      </w:pPr>
      <w:r w:rsidRPr="000339D6">
        <w:rPr>
          <w:rFonts w:eastAsiaTheme="minorEastAsia"/>
          <w:b/>
          <w:bCs/>
          <w:sz w:val="16"/>
          <w:szCs w:val="16"/>
        </w:rPr>
        <w:t>3. Мероприятия (результаты) муниципального проекта</w:t>
      </w:r>
    </w:p>
    <w:p w:rsidR="000339D6" w:rsidRPr="000339D6" w:rsidRDefault="000339D6" w:rsidP="000339D6">
      <w:pPr>
        <w:widowControl w:val="0"/>
        <w:autoSpaceDE w:val="0"/>
        <w:autoSpaceDN w:val="0"/>
        <w:adjustRightInd w:val="0"/>
        <w:jc w:val="center"/>
        <w:rPr>
          <w:rFonts w:eastAsiaTheme="minorEastAsia"/>
          <w:b/>
          <w:bCs/>
          <w:sz w:val="16"/>
          <w:szCs w:val="16"/>
        </w:rPr>
      </w:pPr>
      <w:r w:rsidRPr="000339D6">
        <w:rPr>
          <w:rFonts w:eastAsiaTheme="minorEastAsia"/>
          <w:b/>
          <w:bCs/>
          <w:sz w:val="16"/>
          <w:szCs w:val="16"/>
        </w:rPr>
        <w:t>«Развитие физической культуры и массового спорта,</w:t>
      </w:r>
    </w:p>
    <w:p w:rsidR="000339D6" w:rsidRPr="000339D6" w:rsidRDefault="000339D6" w:rsidP="000339D6">
      <w:pPr>
        <w:widowControl w:val="0"/>
        <w:autoSpaceDE w:val="0"/>
        <w:autoSpaceDN w:val="0"/>
        <w:adjustRightInd w:val="0"/>
        <w:jc w:val="center"/>
        <w:rPr>
          <w:rFonts w:eastAsiaTheme="minorEastAsia"/>
          <w:b/>
          <w:bCs/>
          <w:sz w:val="16"/>
          <w:szCs w:val="16"/>
        </w:rPr>
      </w:pPr>
      <w:r w:rsidRPr="000339D6">
        <w:rPr>
          <w:rFonts w:eastAsiaTheme="minorEastAsia"/>
          <w:b/>
          <w:bCs/>
          <w:sz w:val="16"/>
          <w:szCs w:val="16"/>
        </w:rPr>
        <w:t>системы подготовки спортивного резерва»</w:t>
      </w:r>
    </w:p>
    <w:p w:rsidR="000339D6" w:rsidRPr="000339D6" w:rsidRDefault="000339D6" w:rsidP="000339D6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16"/>
          <w:szCs w:val="16"/>
        </w:rPr>
      </w:pPr>
    </w:p>
    <w:tbl>
      <w:tblPr>
        <w:tblW w:w="1420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96"/>
        <w:gridCol w:w="1984"/>
        <w:gridCol w:w="913"/>
        <w:gridCol w:w="737"/>
        <w:gridCol w:w="742"/>
        <w:gridCol w:w="1044"/>
        <w:gridCol w:w="992"/>
        <w:gridCol w:w="992"/>
        <w:gridCol w:w="1131"/>
        <w:gridCol w:w="1531"/>
        <w:gridCol w:w="1560"/>
        <w:gridCol w:w="1020"/>
        <w:gridCol w:w="966"/>
      </w:tblGrid>
      <w:tr w:rsidR="000339D6" w:rsidRPr="000339D6" w:rsidTr="000339D6">
        <w:tc>
          <w:tcPr>
            <w:tcW w:w="59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№</w:t>
            </w:r>
          </w:p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proofErr w:type="spellStart"/>
            <w:r w:rsidRPr="000339D6">
              <w:rPr>
                <w:rFonts w:eastAsiaTheme="minorEastAsia"/>
                <w:sz w:val="16"/>
                <w:szCs w:val="16"/>
              </w:rPr>
              <w:t>пп</w:t>
            </w:r>
            <w:proofErr w:type="spellEnd"/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Наименование мероприятия (результата)</w:t>
            </w:r>
          </w:p>
        </w:tc>
        <w:tc>
          <w:tcPr>
            <w:tcW w:w="9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Единица измерения (по ОКЕИ)</w:t>
            </w:r>
          </w:p>
        </w:tc>
        <w:tc>
          <w:tcPr>
            <w:tcW w:w="1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Базовое значение</w:t>
            </w:r>
          </w:p>
        </w:tc>
        <w:tc>
          <w:tcPr>
            <w:tcW w:w="41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Период, год</w:t>
            </w:r>
          </w:p>
        </w:tc>
        <w:tc>
          <w:tcPr>
            <w:tcW w:w="15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Характеристика мероприятия (результата)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Тип мероприятия (результата)</w:t>
            </w:r>
          </w:p>
        </w:tc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Декомпозиция на муниципальные образования</w:t>
            </w:r>
          </w:p>
        </w:tc>
        <w:tc>
          <w:tcPr>
            <w:tcW w:w="9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Связь с показателями регионального проекта</w:t>
            </w:r>
          </w:p>
        </w:tc>
      </w:tr>
      <w:tr w:rsidR="000339D6" w:rsidRPr="000339D6" w:rsidTr="000339D6">
        <w:tc>
          <w:tcPr>
            <w:tcW w:w="59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9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значение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год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2025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2026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2030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2035</w:t>
            </w:r>
          </w:p>
        </w:tc>
        <w:tc>
          <w:tcPr>
            <w:tcW w:w="1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1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9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</w:p>
        </w:tc>
      </w:tr>
      <w:tr w:rsidR="000339D6" w:rsidRPr="000339D6" w:rsidTr="000339D6">
        <w:tc>
          <w:tcPr>
            <w:tcW w:w="5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2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3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4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5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8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9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10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11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12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13</w:t>
            </w:r>
          </w:p>
        </w:tc>
      </w:tr>
      <w:tr w:rsidR="000339D6" w:rsidRPr="000339D6" w:rsidTr="000339D6">
        <w:tc>
          <w:tcPr>
            <w:tcW w:w="5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1.</w:t>
            </w:r>
          </w:p>
        </w:tc>
        <w:tc>
          <w:tcPr>
            <w:tcW w:w="1361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Укрепление материально-технической базы муниципальных учреждений в сфере физической культуры и спорта</w:t>
            </w:r>
          </w:p>
        </w:tc>
      </w:tr>
      <w:tr w:rsidR="000339D6" w:rsidRPr="000339D6" w:rsidTr="000339D6">
        <w:tc>
          <w:tcPr>
            <w:tcW w:w="5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1.1.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Укрепление материально-технической базы муниципальных учреждений в сфере физической культуры и спорта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единиц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-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2023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-</w:t>
            </w:r>
          </w:p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</w:p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-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-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 xml:space="preserve">предоставляются субсидии бюджетам муниципальных образований в целях </w:t>
            </w:r>
            <w:proofErr w:type="spellStart"/>
            <w:r w:rsidRPr="000339D6">
              <w:rPr>
                <w:rFonts w:eastAsiaTheme="minorEastAsia"/>
                <w:sz w:val="16"/>
                <w:szCs w:val="16"/>
              </w:rPr>
              <w:t>софинансирования</w:t>
            </w:r>
            <w:proofErr w:type="spellEnd"/>
            <w:r w:rsidRPr="000339D6">
              <w:rPr>
                <w:rFonts w:eastAsiaTheme="minorEastAsia"/>
                <w:sz w:val="16"/>
                <w:szCs w:val="16"/>
              </w:rPr>
              <w:t xml:space="preserve"> расходных обязательств муниципальных образований, возникающих при реализации мероприятий, связанных с проведением капитального и (или) текущего ремонта зданий (части зданий) спортивных школ и (или) спортивных сооружений, закрепленных на праве оперативного управления за спортивными </w:t>
            </w:r>
            <w:r w:rsidRPr="000339D6">
              <w:rPr>
                <w:rFonts w:eastAsiaTheme="minorEastAsia"/>
                <w:sz w:val="16"/>
                <w:szCs w:val="16"/>
              </w:rPr>
              <w:lastRenderedPageBreak/>
              <w:t>школами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lastRenderedPageBreak/>
              <w:t>проведен капитальный (текущий) ремонт муниципальных учреждений в сфере физической культуры и спорта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да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-</w:t>
            </w:r>
          </w:p>
        </w:tc>
      </w:tr>
      <w:tr w:rsidR="000339D6" w:rsidRPr="000339D6" w:rsidTr="000339D6">
        <w:tc>
          <w:tcPr>
            <w:tcW w:w="5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lastRenderedPageBreak/>
              <w:t>2.</w:t>
            </w:r>
          </w:p>
        </w:tc>
        <w:tc>
          <w:tcPr>
            <w:tcW w:w="1361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Повышение уровня обеспеченности населения спортивными сооружениями</w:t>
            </w:r>
          </w:p>
        </w:tc>
      </w:tr>
      <w:tr w:rsidR="000339D6" w:rsidRPr="000339D6" w:rsidTr="000339D6">
        <w:tc>
          <w:tcPr>
            <w:tcW w:w="5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2.1.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 xml:space="preserve">Развитие объектов спорта в рамках </w:t>
            </w:r>
            <w:proofErr w:type="spellStart"/>
            <w:r w:rsidRPr="000339D6">
              <w:rPr>
                <w:rFonts w:eastAsiaTheme="minorEastAsia"/>
                <w:sz w:val="16"/>
                <w:szCs w:val="16"/>
              </w:rPr>
              <w:t>софинансирования</w:t>
            </w:r>
            <w:proofErr w:type="spellEnd"/>
            <w:r w:rsidRPr="000339D6">
              <w:rPr>
                <w:rFonts w:eastAsiaTheme="minorEastAsia"/>
                <w:sz w:val="16"/>
                <w:szCs w:val="16"/>
              </w:rPr>
              <w:t xml:space="preserve"> капитальных вложений в объекты государственной собственности субъектов Российской Федерации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единиц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-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2023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-</w:t>
            </w:r>
          </w:p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</w:p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-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-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 xml:space="preserve">предусматривается субсидия из республиканского бюджета Чувашской Республики для </w:t>
            </w:r>
            <w:proofErr w:type="spellStart"/>
            <w:r w:rsidRPr="000339D6">
              <w:rPr>
                <w:rFonts w:eastAsiaTheme="minorEastAsia"/>
                <w:sz w:val="16"/>
                <w:szCs w:val="16"/>
              </w:rPr>
              <w:t>софинансирования</w:t>
            </w:r>
            <w:proofErr w:type="spellEnd"/>
            <w:r w:rsidRPr="000339D6">
              <w:rPr>
                <w:rFonts w:eastAsiaTheme="minorEastAsia"/>
                <w:sz w:val="16"/>
                <w:szCs w:val="16"/>
              </w:rPr>
              <w:t xml:space="preserve"> за счет средств федерального бюджета на осуществление капитальных вложений в объекты государственной собственности субъектов Российской Федерации (муниципальной собственности), а также на приобретение (выкуп) в государственную собственность субъекта Российской Федерации (муниципальную собственность) объектов недвижимого имущества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построены (реконструированы) и введены в эксплуатацию объекты спорта региональной (муниципальной) собственности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нет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-</w:t>
            </w:r>
          </w:p>
        </w:tc>
      </w:tr>
      <w:tr w:rsidR="000339D6" w:rsidRPr="000339D6" w:rsidTr="000339D6">
        <w:tc>
          <w:tcPr>
            <w:tcW w:w="5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2.2.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Создание и развитие объектов спортивной инфраструктуры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единиц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-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2023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-</w:t>
            </w:r>
          </w:p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</w:p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-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-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 xml:space="preserve">предусматриваются выполнение проектно-изыскательских работ для осуществления строительства и реконструкции объектов спортивной инфраструктуры, а также осуществление самого строительства и </w:t>
            </w:r>
            <w:r w:rsidRPr="000339D6">
              <w:rPr>
                <w:rFonts w:eastAsiaTheme="minorEastAsia"/>
                <w:sz w:val="16"/>
                <w:szCs w:val="16"/>
              </w:rPr>
              <w:lastRenderedPageBreak/>
              <w:t>реконструкции объектов спортивной инфраструктуры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lastRenderedPageBreak/>
              <w:t>построены (реконструированы) и введены в эксплуатацию объекты спорта государственной (муниципальной) собственности. Выполнены проектно-изыскательские работы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да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-</w:t>
            </w:r>
          </w:p>
        </w:tc>
      </w:tr>
    </w:tbl>
    <w:p w:rsidR="000339D6" w:rsidRPr="000339D6" w:rsidRDefault="000339D6" w:rsidP="000339D6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eastAsiaTheme="minorEastAsia" w:hAnsi="Arial" w:cs="Arial"/>
          <w:b/>
          <w:bCs/>
          <w:sz w:val="16"/>
          <w:szCs w:val="16"/>
        </w:rPr>
      </w:pPr>
      <w:r w:rsidRPr="000339D6">
        <w:rPr>
          <w:rFonts w:ascii="Arial" w:eastAsiaTheme="minorEastAsia" w:hAnsi="Arial" w:cs="Arial"/>
          <w:b/>
          <w:bCs/>
          <w:sz w:val="16"/>
          <w:szCs w:val="16"/>
        </w:rPr>
        <w:lastRenderedPageBreak/>
        <w:t xml:space="preserve"> </w:t>
      </w:r>
    </w:p>
    <w:p w:rsidR="000339D6" w:rsidRPr="000339D6" w:rsidRDefault="000339D6" w:rsidP="000339D6">
      <w:pPr>
        <w:widowControl w:val="0"/>
        <w:autoSpaceDE w:val="0"/>
        <w:autoSpaceDN w:val="0"/>
        <w:adjustRightInd w:val="0"/>
        <w:jc w:val="center"/>
        <w:outlineLvl w:val="2"/>
        <w:rPr>
          <w:rFonts w:eastAsiaTheme="minorEastAsia"/>
          <w:b/>
          <w:bCs/>
          <w:color w:val="FF0000"/>
          <w:sz w:val="16"/>
          <w:szCs w:val="16"/>
        </w:rPr>
      </w:pPr>
      <w:r w:rsidRPr="000339D6">
        <w:rPr>
          <w:rFonts w:eastAsiaTheme="minorEastAsia"/>
          <w:b/>
          <w:bCs/>
          <w:color w:val="FF0000"/>
          <w:sz w:val="16"/>
          <w:szCs w:val="16"/>
        </w:rPr>
        <w:t>4. Финансовое обеспечение реализации муниципального проекта</w:t>
      </w:r>
    </w:p>
    <w:p w:rsidR="000339D6" w:rsidRPr="000339D6" w:rsidRDefault="000339D6" w:rsidP="000339D6">
      <w:pPr>
        <w:widowControl w:val="0"/>
        <w:autoSpaceDE w:val="0"/>
        <w:autoSpaceDN w:val="0"/>
        <w:adjustRightInd w:val="0"/>
        <w:jc w:val="center"/>
        <w:rPr>
          <w:rFonts w:eastAsiaTheme="minorEastAsia"/>
          <w:b/>
          <w:bCs/>
          <w:color w:val="FF0000"/>
          <w:sz w:val="16"/>
          <w:szCs w:val="16"/>
        </w:rPr>
      </w:pPr>
      <w:r w:rsidRPr="000339D6">
        <w:rPr>
          <w:rFonts w:eastAsiaTheme="minorEastAsia"/>
          <w:b/>
          <w:bCs/>
          <w:color w:val="FF0000"/>
          <w:sz w:val="16"/>
          <w:szCs w:val="16"/>
        </w:rPr>
        <w:t>«Развитие физической культуры и массового спорта,</w:t>
      </w:r>
    </w:p>
    <w:p w:rsidR="000339D6" w:rsidRPr="000339D6" w:rsidRDefault="000339D6" w:rsidP="000339D6">
      <w:pPr>
        <w:widowControl w:val="0"/>
        <w:autoSpaceDE w:val="0"/>
        <w:autoSpaceDN w:val="0"/>
        <w:adjustRightInd w:val="0"/>
        <w:jc w:val="center"/>
        <w:rPr>
          <w:rFonts w:eastAsiaTheme="minorEastAsia"/>
          <w:b/>
          <w:bCs/>
          <w:color w:val="FF0000"/>
          <w:sz w:val="16"/>
          <w:szCs w:val="16"/>
        </w:rPr>
      </w:pPr>
      <w:r w:rsidRPr="000339D6">
        <w:rPr>
          <w:rFonts w:eastAsiaTheme="minorEastAsia"/>
          <w:b/>
          <w:bCs/>
          <w:color w:val="FF0000"/>
          <w:sz w:val="16"/>
          <w:szCs w:val="16"/>
        </w:rPr>
        <w:t>системы подготовки спортивного резерва»</w:t>
      </w:r>
    </w:p>
    <w:p w:rsidR="000339D6" w:rsidRPr="000339D6" w:rsidRDefault="000339D6" w:rsidP="000339D6">
      <w:pPr>
        <w:widowControl w:val="0"/>
        <w:autoSpaceDE w:val="0"/>
        <w:autoSpaceDN w:val="0"/>
        <w:adjustRightInd w:val="0"/>
        <w:jc w:val="center"/>
        <w:rPr>
          <w:rFonts w:ascii="Arial" w:eastAsiaTheme="minorEastAsia" w:hAnsi="Arial" w:cs="Arial"/>
          <w:b/>
          <w:bCs/>
          <w:color w:val="FF0000"/>
          <w:sz w:val="16"/>
          <w:szCs w:val="16"/>
        </w:rPr>
      </w:pPr>
    </w:p>
    <w:tbl>
      <w:tblPr>
        <w:tblW w:w="1417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34"/>
        <w:gridCol w:w="3393"/>
        <w:gridCol w:w="1527"/>
        <w:gridCol w:w="1194"/>
        <w:gridCol w:w="18"/>
        <w:gridCol w:w="1114"/>
        <w:gridCol w:w="20"/>
        <w:gridCol w:w="1112"/>
        <w:gridCol w:w="22"/>
        <w:gridCol w:w="993"/>
        <w:gridCol w:w="82"/>
        <w:gridCol w:w="1193"/>
        <w:gridCol w:w="81"/>
        <w:gridCol w:w="1195"/>
        <w:gridCol w:w="1497"/>
      </w:tblGrid>
      <w:tr w:rsidR="000339D6" w:rsidRPr="000339D6" w:rsidTr="000339D6">
        <w:tc>
          <w:tcPr>
            <w:tcW w:w="734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№</w:t>
            </w:r>
          </w:p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proofErr w:type="spellStart"/>
            <w:r w:rsidRPr="000339D6">
              <w:rPr>
                <w:rFonts w:eastAsiaTheme="minorEastAsia"/>
                <w:sz w:val="16"/>
                <w:szCs w:val="16"/>
              </w:rPr>
              <w:t>пп</w:t>
            </w:r>
            <w:proofErr w:type="spellEnd"/>
          </w:p>
        </w:tc>
        <w:tc>
          <w:tcPr>
            <w:tcW w:w="33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Наименование мероприятия (результата) и источники финансирования</w:t>
            </w:r>
          </w:p>
        </w:tc>
        <w:tc>
          <w:tcPr>
            <w:tcW w:w="15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КБК</w:t>
            </w:r>
          </w:p>
        </w:tc>
        <w:tc>
          <w:tcPr>
            <w:tcW w:w="702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Объем финансового обеспечения по годам реализации (тыс. рублей)</w:t>
            </w:r>
          </w:p>
        </w:tc>
        <w:tc>
          <w:tcPr>
            <w:tcW w:w="14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Всего (тыс. рублей)</w:t>
            </w:r>
          </w:p>
        </w:tc>
      </w:tr>
      <w:tr w:rsidR="000339D6" w:rsidRPr="000339D6" w:rsidTr="000339D6">
        <w:tc>
          <w:tcPr>
            <w:tcW w:w="73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33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15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2025</w:t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2026</w:t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2027</w:t>
            </w:r>
          </w:p>
        </w:tc>
        <w:tc>
          <w:tcPr>
            <w:tcW w:w="10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2028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2029-2030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2031 - 2035</w:t>
            </w:r>
          </w:p>
        </w:tc>
        <w:tc>
          <w:tcPr>
            <w:tcW w:w="14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</w:p>
        </w:tc>
      </w:tr>
      <w:tr w:rsidR="000339D6" w:rsidRPr="000339D6" w:rsidTr="000339D6">
        <w:tc>
          <w:tcPr>
            <w:tcW w:w="7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1</w:t>
            </w:r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2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3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4</w:t>
            </w:r>
          </w:p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5</w:t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6</w:t>
            </w:r>
          </w:p>
        </w:tc>
        <w:tc>
          <w:tcPr>
            <w:tcW w:w="10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7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8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9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10</w:t>
            </w:r>
          </w:p>
        </w:tc>
      </w:tr>
      <w:tr w:rsidR="000339D6" w:rsidRPr="000339D6" w:rsidTr="000339D6">
        <w:tc>
          <w:tcPr>
            <w:tcW w:w="7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1.</w:t>
            </w:r>
          </w:p>
        </w:tc>
        <w:tc>
          <w:tcPr>
            <w:tcW w:w="13441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Укрепление материально-технической базы муниципальных учреждений в сфере физической культуры и спорта</w:t>
            </w:r>
          </w:p>
        </w:tc>
      </w:tr>
      <w:tr w:rsidR="000339D6" w:rsidRPr="000339D6" w:rsidTr="000339D6">
        <w:tc>
          <w:tcPr>
            <w:tcW w:w="7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1.1</w:t>
            </w:r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Муниципальный проект «Развитие физической культуры и массового спорта, системы подготовки спортивного резерва»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Ц520100000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5730,8</w:t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7 227,4</w:t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2 150,0</w:t>
            </w:r>
          </w:p>
        </w:tc>
        <w:tc>
          <w:tcPr>
            <w:tcW w:w="10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2 150,0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4 300,0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10 750,0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32 308,2</w:t>
            </w:r>
          </w:p>
        </w:tc>
      </w:tr>
      <w:tr w:rsidR="000339D6" w:rsidRPr="000339D6" w:rsidTr="000339D6">
        <w:tc>
          <w:tcPr>
            <w:tcW w:w="7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1.1.1</w:t>
            </w:r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Федеральный бюджет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2 998,7</w:t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0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2 998,7</w:t>
            </w:r>
          </w:p>
        </w:tc>
      </w:tr>
      <w:tr w:rsidR="000339D6" w:rsidRPr="000339D6" w:rsidTr="000339D6">
        <w:tc>
          <w:tcPr>
            <w:tcW w:w="7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1.1.2</w:t>
            </w:r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Республиканский бюджет Чувашской Республики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1 430,0</w:t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0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1 430,0</w:t>
            </w:r>
          </w:p>
        </w:tc>
      </w:tr>
      <w:tr w:rsidR="000339D6" w:rsidRPr="000339D6" w:rsidTr="000339D6">
        <w:tc>
          <w:tcPr>
            <w:tcW w:w="7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1.1.3</w:t>
            </w:r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 xml:space="preserve">Бюджет </w:t>
            </w:r>
            <w:proofErr w:type="spellStart"/>
            <w:r w:rsidRPr="000339D6">
              <w:rPr>
                <w:rFonts w:eastAsiaTheme="minorEastAsia"/>
                <w:sz w:val="16"/>
                <w:szCs w:val="16"/>
              </w:rPr>
              <w:t>Вурнарского</w:t>
            </w:r>
            <w:proofErr w:type="spellEnd"/>
            <w:r w:rsidRPr="000339D6">
              <w:rPr>
                <w:rFonts w:eastAsiaTheme="minorEastAsia"/>
                <w:sz w:val="16"/>
                <w:szCs w:val="16"/>
              </w:rPr>
              <w:t xml:space="preserve"> муниципального округа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5730,8</w:t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2 798,7</w:t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2 150,0</w:t>
            </w:r>
          </w:p>
        </w:tc>
        <w:tc>
          <w:tcPr>
            <w:tcW w:w="10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2 150,0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4 300,0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10 750,0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32 308,2</w:t>
            </w:r>
          </w:p>
        </w:tc>
      </w:tr>
      <w:tr w:rsidR="000339D6" w:rsidRPr="000339D6" w:rsidTr="000339D6">
        <w:tc>
          <w:tcPr>
            <w:tcW w:w="7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2.1.</w:t>
            </w:r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Укрепление материально-технической базы муниципальных учреждений в сфере физической культуры и спорта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</w:p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 xml:space="preserve">Ц520170350 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5730,8</w:t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2 798,7</w:t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2 150,0</w:t>
            </w:r>
          </w:p>
        </w:tc>
        <w:tc>
          <w:tcPr>
            <w:tcW w:w="10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2 150,0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4 300,0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10 750,0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32 308,2</w:t>
            </w:r>
          </w:p>
        </w:tc>
      </w:tr>
      <w:tr w:rsidR="000339D6" w:rsidRPr="000339D6" w:rsidTr="000339D6">
        <w:tc>
          <w:tcPr>
            <w:tcW w:w="7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2.1.1</w:t>
            </w:r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Федеральный бюджет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9031101</w:t>
            </w:r>
          </w:p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Ц520170350 415 622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2 998,7</w:t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0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2 998,7</w:t>
            </w:r>
          </w:p>
        </w:tc>
      </w:tr>
      <w:tr w:rsidR="000339D6" w:rsidRPr="000339D6" w:rsidTr="000339D6">
        <w:tc>
          <w:tcPr>
            <w:tcW w:w="7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2.1.2.</w:t>
            </w:r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Республиканский бюджет Чувашской Республики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9031101</w:t>
            </w:r>
          </w:p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Ц520170350 415 622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1 430,0</w:t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0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1 430,0</w:t>
            </w:r>
          </w:p>
        </w:tc>
      </w:tr>
      <w:tr w:rsidR="000339D6" w:rsidRPr="000339D6" w:rsidTr="000339D6">
        <w:tc>
          <w:tcPr>
            <w:tcW w:w="7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2.1.3</w:t>
            </w:r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 xml:space="preserve">Бюджет </w:t>
            </w:r>
            <w:proofErr w:type="spellStart"/>
            <w:r w:rsidRPr="000339D6">
              <w:rPr>
                <w:rFonts w:eastAsiaTheme="minorEastAsia"/>
                <w:sz w:val="16"/>
                <w:szCs w:val="16"/>
              </w:rPr>
              <w:t>Вурнарского</w:t>
            </w:r>
            <w:proofErr w:type="spellEnd"/>
            <w:r w:rsidRPr="000339D6">
              <w:rPr>
                <w:rFonts w:eastAsiaTheme="minorEastAsia"/>
                <w:sz w:val="16"/>
                <w:szCs w:val="16"/>
              </w:rPr>
              <w:t xml:space="preserve"> муниципального округа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9031101</w:t>
            </w:r>
          </w:p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Ц520170350 415 622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5 730,8</w:t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2 798,7</w:t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2 150,0</w:t>
            </w:r>
          </w:p>
        </w:tc>
        <w:tc>
          <w:tcPr>
            <w:tcW w:w="10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2 150,0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4 300,0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10 750,0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32 308,2</w:t>
            </w:r>
          </w:p>
        </w:tc>
      </w:tr>
      <w:tr w:rsidR="000339D6" w:rsidRPr="000339D6" w:rsidTr="000339D6">
        <w:tc>
          <w:tcPr>
            <w:tcW w:w="7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2.2</w:t>
            </w:r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color w:val="FF0000"/>
                <w:sz w:val="16"/>
                <w:szCs w:val="16"/>
              </w:rPr>
            </w:pPr>
            <w:r w:rsidRPr="000339D6">
              <w:rPr>
                <w:rFonts w:eastAsiaTheme="minorEastAsia"/>
                <w:color w:val="FF0000"/>
                <w:sz w:val="16"/>
                <w:szCs w:val="16"/>
              </w:rPr>
              <w:t>Оснащение объектов спортивной инфраструктуры спортивно-технологическим оборудованием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FF0000"/>
                <w:sz w:val="16"/>
                <w:szCs w:val="16"/>
                <w:lang w:val="en-US"/>
              </w:rPr>
            </w:pPr>
            <w:r w:rsidRPr="000339D6">
              <w:rPr>
                <w:rFonts w:eastAsiaTheme="minorEastAsia"/>
                <w:color w:val="FF0000"/>
                <w:sz w:val="16"/>
                <w:szCs w:val="16"/>
              </w:rPr>
              <w:t xml:space="preserve">Ц5201  </w:t>
            </w:r>
            <w:r w:rsidRPr="000339D6">
              <w:rPr>
                <w:rFonts w:eastAsiaTheme="minorEastAsia"/>
                <w:color w:val="FF0000"/>
                <w:sz w:val="16"/>
                <w:szCs w:val="16"/>
                <w:lang w:val="en-US"/>
              </w:rPr>
              <w:t>L</w:t>
            </w:r>
            <w:r w:rsidRPr="000339D6">
              <w:rPr>
                <w:rFonts w:eastAsiaTheme="minorEastAsia"/>
                <w:color w:val="FF0000"/>
                <w:sz w:val="16"/>
                <w:szCs w:val="16"/>
              </w:rPr>
              <w:t>2280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FF0000"/>
                <w:sz w:val="16"/>
                <w:szCs w:val="16"/>
                <w:lang w:val="en-US"/>
              </w:rPr>
            </w:pPr>
            <w:r w:rsidRPr="000339D6">
              <w:rPr>
                <w:rFonts w:eastAsiaTheme="minorEastAsia"/>
                <w:color w:val="FF0000"/>
                <w:sz w:val="16"/>
                <w:szCs w:val="16"/>
                <w:lang w:val="en-US"/>
              </w:rPr>
              <w:t>1 399.6</w:t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FF0000"/>
                <w:sz w:val="16"/>
                <w:szCs w:val="16"/>
              </w:rPr>
            </w:pPr>
            <w:r w:rsidRPr="000339D6">
              <w:rPr>
                <w:rFonts w:eastAsiaTheme="minorEastAsia"/>
                <w:color w:val="FF0000"/>
                <w:sz w:val="16"/>
                <w:szCs w:val="16"/>
              </w:rPr>
              <w:t>3 029,0</w:t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FF0000"/>
                <w:sz w:val="16"/>
                <w:szCs w:val="16"/>
              </w:rPr>
            </w:pPr>
            <w:r w:rsidRPr="000339D6">
              <w:rPr>
                <w:rFonts w:eastAsiaTheme="minorEastAsia"/>
                <w:color w:val="FF0000"/>
                <w:sz w:val="16"/>
                <w:szCs w:val="16"/>
              </w:rPr>
              <w:t>0,0</w:t>
            </w:r>
          </w:p>
        </w:tc>
        <w:tc>
          <w:tcPr>
            <w:tcW w:w="10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spacing w:after="200" w:line="276" w:lineRule="auto"/>
              <w:jc w:val="center"/>
              <w:rPr>
                <w:rFonts w:eastAsiaTheme="minorEastAsia"/>
                <w:color w:val="FF0000"/>
                <w:sz w:val="16"/>
                <w:szCs w:val="16"/>
              </w:rPr>
            </w:pPr>
            <w:r w:rsidRPr="000339D6">
              <w:rPr>
                <w:rFonts w:eastAsiaTheme="minorEastAsia"/>
                <w:color w:val="FF0000"/>
                <w:sz w:val="16"/>
                <w:szCs w:val="16"/>
              </w:rPr>
              <w:t>0,0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spacing w:after="200" w:line="276" w:lineRule="auto"/>
              <w:jc w:val="center"/>
              <w:rPr>
                <w:rFonts w:eastAsiaTheme="minorEastAsia"/>
                <w:color w:val="FF0000"/>
                <w:sz w:val="16"/>
                <w:szCs w:val="16"/>
              </w:rPr>
            </w:pPr>
            <w:r w:rsidRPr="000339D6">
              <w:rPr>
                <w:rFonts w:eastAsiaTheme="minorEastAsia"/>
                <w:color w:val="FF0000"/>
                <w:sz w:val="16"/>
                <w:szCs w:val="16"/>
              </w:rPr>
              <w:t>0,0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spacing w:after="200" w:line="276" w:lineRule="auto"/>
              <w:jc w:val="center"/>
              <w:rPr>
                <w:rFonts w:eastAsiaTheme="minorEastAsia"/>
                <w:color w:val="FF0000"/>
                <w:sz w:val="16"/>
                <w:szCs w:val="16"/>
              </w:rPr>
            </w:pPr>
            <w:r w:rsidRPr="000339D6">
              <w:rPr>
                <w:rFonts w:eastAsiaTheme="minorEastAsia"/>
                <w:color w:val="FF0000"/>
                <w:sz w:val="16"/>
                <w:szCs w:val="16"/>
              </w:rPr>
              <w:t>0,0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FF0000"/>
                <w:sz w:val="16"/>
                <w:szCs w:val="16"/>
                <w:lang w:val="en-US"/>
              </w:rPr>
            </w:pPr>
            <w:r w:rsidRPr="000339D6">
              <w:rPr>
                <w:rFonts w:eastAsiaTheme="minorEastAsia"/>
                <w:color w:val="FF0000"/>
                <w:sz w:val="16"/>
                <w:szCs w:val="16"/>
                <w:lang w:val="en-US"/>
              </w:rPr>
              <w:t>4 428.6</w:t>
            </w:r>
          </w:p>
        </w:tc>
      </w:tr>
      <w:tr w:rsidR="000339D6" w:rsidRPr="000339D6" w:rsidTr="000339D6">
        <w:tc>
          <w:tcPr>
            <w:tcW w:w="7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2.2.1</w:t>
            </w:r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Федеральный бюджет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  <w:lang w:val="en-US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9741101</w:t>
            </w:r>
          </w:p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Ц520112280 244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2 998,7</w:t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spacing w:after="200" w:line="276" w:lineRule="auto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0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spacing w:after="200" w:line="276" w:lineRule="auto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spacing w:after="200" w:line="276" w:lineRule="auto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spacing w:after="200" w:line="276" w:lineRule="auto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2 998,7</w:t>
            </w:r>
          </w:p>
        </w:tc>
      </w:tr>
      <w:tr w:rsidR="000339D6" w:rsidRPr="000339D6" w:rsidTr="000339D6">
        <w:tc>
          <w:tcPr>
            <w:tcW w:w="7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lastRenderedPageBreak/>
              <w:t>2.2.2</w:t>
            </w:r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Республиканский бюджет Чувашской Республики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9741101</w:t>
            </w:r>
          </w:p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Ц520112280 244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  <w:lang w:val="en-US"/>
              </w:rPr>
            </w:pPr>
            <w:r w:rsidRPr="000339D6">
              <w:rPr>
                <w:rFonts w:eastAsiaTheme="minorEastAsia"/>
                <w:sz w:val="16"/>
                <w:szCs w:val="16"/>
                <w:lang w:val="en-US"/>
              </w:rPr>
              <w:t>1 399.6</w:t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30,3</w:t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spacing w:after="200" w:line="276" w:lineRule="auto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0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spacing w:after="200" w:line="276" w:lineRule="auto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spacing w:after="200" w:line="276" w:lineRule="auto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spacing w:after="200" w:line="276" w:lineRule="auto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  <w:lang w:val="en-US"/>
              </w:rPr>
            </w:pPr>
            <w:r w:rsidRPr="000339D6">
              <w:rPr>
                <w:rFonts w:eastAsiaTheme="minorEastAsia"/>
                <w:sz w:val="16"/>
                <w:szCs w:val="16"/>
                <w:lang w:val="en-US"/>
              </w:rPr>
              <w:t>1 429.9</w:t>
            </w:r>
          </w:p>
        </w:tc>
      </w:tr>
      <w:tr w:rsidR="000339D6" w:rsidRPr="000339D6" w:rsidTr="000339D6">
        <w:tc>
          <w:tcPr>
            <w:tcW w:w="7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2.2.3</w:t>
            </w:r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 xml:space="preserve">Бюджет </w:t>
            </w:r>
            <w:proofErr w:type="spellStart"/>
            <w:r w:rsidRPr="000339D6">
              <w:rPr>
                <w:rFonts w:eastAsiaTheme="minorEastAsia"/>
                <w:sz w:val="16"/>
                <w:szCs w:val="16"/>
              </w:rPr>
              <w:t>Вурнарского</w:t>
            </w:r>
            <w:proofErr w:type="spellEnd"/>
            <w:r w:rsidRPr="000339D6">
              <w:rPr>
                <w:rFonts w:eastAsiaTheme="minorEastAsia"/>
                <w:sz w:val="16"/>
                <w:szCs w:val="16"/>
              </w:rPr>
              <w:t xml:space="preserve"> муниципального округа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spacing w:after="200" w:line="276" w:lineRule="auto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0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spacing w:after="200" w:line="276" w:lineRule="auto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spacing w:after="200" w:line="276" w:lineRule="auto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spacing w:after="200" w:line="276" w:lineRule="auto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</w:tr>
      <w:tr w:rsidR="000339D6" w:rsidRPr="000339D6" w:rsidTr="000339D6">
        <w:tc>
          <w:tcPr>
            <w:tcW w:w="7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FF0000"/>
                <w:sz w:val="16"/>
                <w:szCs w:val="16"/>
              </w:rPr>
            </w:pPr>
            <w:r w:rsidRPr="000339D6">
              <w:rPr>
                <w:rFonts w:eastAsiaTheme="minorEastAsia"/>
                <w:color w:val="FF0000"/>
                <w:sz w:val="16"/>
                <w:szCs w:val="16"/>
              </w:rPr>
              <w:t>2.3</w:t>
            </w:r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color w:val="FF0000"/>
                <w:sz w:val="16"/>
                <w:szCs w:val="16"/>
              </w:rPr>
            </w:pPr>
            <w:r w:rsidRPr="000339D6">
              <w:rPr>
                <w:rFonts w:eastAsiaTheme="minorEastAsia"/>
                <w:color w:val="FF0000"/>
                <w:sz w:val="16"/>
                <w:szCs w:val="16"/>
              </w:rPr>
              <w:t>Создание объектов спортивной инфраструктуры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FF0000"/>
                <w:sz w:val="16"/>
                <w:szCs w:val="16"/>
                <w:lang w:val="en-US"/>
              </w:rPr>
            </w:pPr>
            <w:r w:rsidRPr="000339D6">
              <w:rPr>
                <w:rFonts w:eastAsiaTheme="minorEastAsia"/>
                <w:color w:val="FF0000"/>
                <w:sz w:val="16"/>
                <w:szCs w:val="16"/>
              </w:rPr>
              <w:t xml:space="preserve">Ц5201  </w:t>
            </w:r>
            <w:r w:rsidRPr="000339D6">
              <w:rPr>
                <w:rFonts w:eastAsiaTheme="minorEastAsia"/>
                <w:color w:val="FF0000"/>
                <w:sz w:val="16"/>
                <w:szCs w:val="16"/>
                <w:lang w:val="en-US"/>
              </w:rPr>
              <w:t>S2790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FF0000"/>
                <w:sz w:val="16"/>
                <w:szCs w:val="16"/>
                <w:lang w:val="en-US"/>
              </w:rPr>
            </w:pPr>
            <w:r w:rsidRPr="000339D6">
              <w:rPr>
                <w:rFonts w:eastAsiaTheme="minorEastAsia"/>
                <w:color w:val="FF0000"/>
                <w:sz w:val="16"/>
                <w:szCs w:val="16"/>
                <w:lang w:val="en-US"/>
              </w:rPr>
              <w:t>1 399.6</w:t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FF0000"/>
                <w:sz w:val="16"/>
                <w:szCs w:val="16"/>
              </w:rPr>
            </w:pPr>
            <w:r w:rsidRPr="000339D6">
              <w:rPr>
                <w:rFonts w:eastAsiaTheme="minorEastAsia"/>
                <w:color w:val="FF0000"/>
                <w:sz w:val="16"/>
                <w:szCs w:val="16"/>
              </w:rPr>
              <w:t>1 399,7</w:t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spacing w:after="200" w:line="276" w:lineRule="auto"/>
              <w:jc w:val="center"/>
              <w:rPr>
                <w:rFonts w:eastAsiaTheme="minorEastAsia"/>
                <w:color w:val="FF0000"/>
                <w:sz w:val="16"/>
                <w:szCs w:val="16"/>
              </w:rPr>
            </w:pPr>
            <w:r w:rsidRPr="000339D6">
              <w:rPr>
                <w:rFonts w:eastAsiaTheme="minorEastAsia"/>
                <w:color w:val="FF0000"/>
                <w:sz w:val="16"/>
                <w:szCs w:val="16"/>
              </w:rPr>
              <w:t>0,0</w:t>
            </w:r>
          </w:p>
        </w:tc>
        <w:tc>
          <w:tcPr>
            <w:tcW w:w="10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spacing w:after="200" w:line="276" w:lineRule="auto"/>
              <w:jc w:val="center"/>
              <w:rPr>
                <w:rFonts w:eastAsiaTheme="minorEastAsia"/>
                <w:color w:val="FF0000"/>
                <w:sz w:val="16"/>
                <w:szCs w:val="16"/>
              </w:rPr>
            </w:pPr>
            <w:r w:rsidRPr="000339D6">
              <w:rPr>
                <w:rFonts w:eastAsiaTheme="minorEastAsia"/>
                <w:color w:val="FF0000"/>
                <w:sz w:val="16"/>
                <w:szCs w:val="16"/>
              </w:rPr>
              <w:t>0,0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spacing w:after="200" w:line="276" w:lineRule="auto"/>
              <w:jc w:val="center"/>
              <w:rPr>
                <w:rFonts w:eastAsiaTheme="minorEastAsia"/>
                <w:color w:val="FF0000"/>
                <w:sz w:val="16"/>
                <w:szCs w:val="16"/>
              </w:rPr>
            </w:pPr>
            <w:r w:rsidRPr="000339D6">
              <w:rPr>
                <w:rFonts w:eastAsiaTheme="minorEastAsia"/>
                <w:color w:val="FF0000"/>
                <w:sz w:val="16"/>
                <w:szCs w:val="16"/>
              </w:rPr>
              <w:t>0,0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spacing w:after="200" w:line="276" w:lineRule="auto"/>
              <w:jc w:val="center"/>
              <w:rPr>
                <w:rFonts w:eastAsiaTheme="minorEastAsia"/>
                <w:color w:val="FF0000"/>
                <w:sz w:val="16"/>
                <w:szCs w:val="16"/>
              </w:rPr>
            </w:pPr>
            <w:r w:rsidRPr="000339D6">
              <w:rPr>
                <w:rFonts w:eastAsiaTheme="minorEastAsia"/>
                <w:color w:val="FF0000"/>
                <w:sz w:val="16"/>
                <w:szCs w:val="16"/>
              </w:rPr>
              <w:t>0,0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FF0000"/>
                <w:sz w:val="16"/>
                <w:szCs w:val="16"/>
                <w:lang w:val="en-US"/>
              </w:rPr>
            </w:pPr>
            <w:r w:rsidRPr="000339D6">
              <w:rPr>
                <w:rFonts w:eastAsiaTheme="minorEastAsia"/>
                <w:color w:val="FF0000"/>
                <w:sz w:val="16"/>
                <w:szCs w:val="16"/>
                <w:lang w:val="en-US"/>
              </w:rPr>
              <w:t>2 799.3</w:t>
            </w:r>
          </w:p>
        </w:tc>
      </w:tr>
      <w:tr w:rsidR="000339D6" w:rsidRPr="000339D6" w:rsidTr="000339D6">
        <w:tc>
          <w:tcPr>
            <w:tcW w:w="7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FF0000"/>
                <w:sz w:val="16"/>
                <w:szCs w:val="16"/>
              </w:rPr>
            </w:pPr>
            <w:r w:rsidRPr="000339D6">
              <w:rPr>
                <w:rFonts w:eastAsiaTheme="minorEastAsia"/>
                <w:color w:val="FF0000"/>
                <w:sz w:val="16"/>
                <w:szCs w:val="16"/>
              </w:rPr>
              <w:t>2.3.1</w:t>
            </w:r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Федеральный бюджет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FF0000"/>
                <w:sz w:val="16"/>
                <w:szCs w:val="16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spacing w:after="200" w:line="276" w:lineRule="auto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spacing w:after="200" w:line="276" w:lineRule="auto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spacing w:after="200" w:line="276" w:lineRule="auto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0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spacing w:after="200" w:line="276" w:lineRule="auto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spacing w:after="200" w:line="276" w:lineRule="auto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spacing w:after="200" w:line="276" w:lineRule="auto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spacing w:after="200" w:line="276" w:lineRule="auto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</w:tr>
      <w:tr w:rsidR="000339D6" w:rsidRPr="000339D6" w:rsidTr="000339D6">
        <w:tc>
          <w:tcPr>
            <w:tcW w:w="7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FF0000"/>
                <w:sz w:val="16"/>
                <w:szCs w:val="16"/>
              </w:rPr>
            </w:pPr>
            <w:r w:rsidRPr="000339D6">
              <w:rPr>
                <w:rFonts w:eastAsiaTheme="minorEastAsia"/>
                <w:color w:val="FF0000"/>
                <w:sz w:val="16"/>
                <w:szCs w:val="16"/>
              </w:rPr>
              <w:t>2.3.2</w:t>
            </w:r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Республиканский бюджет Чувашской Республики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FF0000"/>
                <w:sz w:val="16"/>
                <w:szCs w:val="16"/>
              </w:rPr>
            </w:pPr>
            <w:r w:rsidRPr="000339D6">
              <w:rPr>
                <w:rFonts w:eastAsiaTheme="minorEastAsia"/>
                <w:color w:val="FF0000"/>
                <w:sz w:val="16"/>
                <w:szCs w:val="16"/>
              </w:rPr>
              <w:t>9741101</w:t>
            </w:r>
          </w:p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FF0000"/>
                <w:sz w:val="16"/>
                <w:szCs w:val="16"/>
              </w:rPr>
            </w:pPr>
            <w:r w:rsidRPr="000339D6">
              <w:rPr>
                <w:rFonts w:eastAsiaTheme="minorEastAsia"/>
                <w:color w:val="FF0000"/>
                <w:sz w:val="16"/>
                <w:szCs w:val="16"/>
              </w:rPr>
              <w:t xml:space="preserve">Ц5201 </w:t>
            </w:r>
            <w:r w:rsidRPr="000339D6">
              <w:rPr>
                <w:rFonts w:eastAsiaTheme="minorEastAsia"/>
                <w:color w:val="FF0000"/>
                <w:sz w:val="16"/>
                <w:szCs w:val="16"/>
                <w:lang w:val="en-US"/>
              </w:rPr>
              <w:t>S2790</w:t>
            </w:r>
            <w:r w:rsidRPr="000339D6">
              <w:rPr>
                <w:rFonts w:eastAsiaTheme="minorEastAsia"/>
                <w:color w:val="FF0000"/>
                <w:sz w:val="16"/>
                <w:szCs w:val="16"/>
              </w:rPr>
              <w:t xml:space="preserve"> 244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FF0000"/>
                <w:sz w:val="16"/>
                <w:szCs w:val="16"/>
              </w:rPr>
            </w:pPr>
            <w:r w:rsidRPr="000339D6">
              <w:rPr>
                <w:rFonts w:eastAsiaTheme="minorEastAsia"/>
                <w:color w:val="FF0000"/>
                <w:sz w:val="16"/>
                <w:szCs w:val="16"/>
              </w:rPr>
              <w:t>0,0</w:t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FF0000"/>
                <w:sz w:val="16"/>
                <w:szCs w:val="16"/>
              </w:rPr>
            </w:pPr>
            <w:r w:rsidRPr="000339D6">
              <w:rPr>
                <w:rFonts w:eastAsiaTheme="minorEastAsia"/>
                <w:color w:val="FF0000"/>
                <w:sz w:val="16"/>
                <w:szCs w:val="16"/>
              </w:rPr>
              <w:t>1 399,7</w:t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spacing w:after="200" w:line="276" w:lineRule="auto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0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spacing w:after="200" w:line="276" w:lineRule="auto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spacing w:after="200" w:line="276" w:lineRule="auto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spacing w:after="200" w:line="276" w:lineRule="auto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FF0000"/>
                <w:sz w:val="16"/>
                <w:szCs w:val="16"/>
              </w:rPr>
            </w:pPr>
            <w:r w:rsidRPr="000339D6">
              <w:rPr>
                <w:rFonts w:eastAsiaTheme="minorEastAsia"/>
                <w:color w:val="FF0000"/>
                <w:sz w:val="16"/>
                <w:szCs w:val="16"/>
              </w:rPr>
              <w:t>1 399,7</w:t>
            </w:r>
          </w:p>
        </w:tc>
      </w:tr>
      <w:tr w:rsidR="000339D6" w:rsidRPr="000339D6" w:rsidTr="000339D6">
        <w:tc>
          <w:tcPr>
            <w:tcW w:w="7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FF0000"/>
                <w:sz w:val="16"/>
                <w:szCs w:val="16"/>
              </w:rPr>
            </w:pPr>
            <w:r w:rsidRPr="000339D6">
              <w:rPr>
                <w:rFonts w:eastAsiaTheme="minorEastAsia"/>
                <w:color w:val="FF0000"/>
                <w:sz w:val="16"/>
                <w:szCs w:val="16"/>
              </w:rPr>
              <w:t>2.3.3</w:t>
            </w:r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 xml:space="preserve">Бюджет </w:t>
            </w:r>
            <w:proofErr w:type="spellStart"/>
            <w:r w:rsidRPr="000339D6">
              <w:rPr>
                <w:rFonts w:eastAsiaTheme="minorEastAsia"/>
                <w:sz w:val="16"/>
                <w:szCs w:val="16"/>
              </w:rPr>
              <w:t>Вурнарского</w:t>
            </w:r>
            <w:proofErr w:type="spellEnd"/>
            <w:r w:rsidRPr="000339D6">
              <w:rPr>
                <w:rFonts w:eastAsiaTheme="minorEastAsia"/>
                <w:sz w:val="16"/>
                <w:szCs w:val="16"/>
              </w:rPr>
              <w:t xml:space="preserve"> муниципального округа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FF0000"/>
                <w:sz w:val="16"/>
                <w:szCs w:val="16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FF0000"/>
                <w:sz w:val="16"/>
                <w:szCs w:val="16"/>
              </w:rPr>
            </w:pPr>
            <w:r w:rsidRPr="000339D6">
              <w:rPr>
                <w:rFonts w:eastAsiaTheme="minorEastAsia"/>
                <w:color w:val="FF0000"/>
                <w:sz w:val="16"/>
                <w:szCs w:val="16"/>
              </w:rPr>
              <w:t>0,0</w:t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spacing w:after="200" w:line="276" w:lineRule="auto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spacing w:after="200" w:line="276" w:lineRule="auto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0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spacing w:after="200" w:line="276" w:lineRule="auto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spacing w:after="200" w:line="276" w:lineRule="auto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spacing w:after="200" w:line="276" w:lineRule="auto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spacing w:after="200" w:line="276" w:lineRule="auto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</w:tr>
      <w:tr w:rsidR="000339D6" w:rsidRPr="000339D6" w:rsidTr="000339D6">
        <w:tc>
          <w:tcPr>
            <w:tcW w:w="7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2.</w:t>
            </w:r>
          </w:p>
        </w:tc>
        <w:tc>
          <w:tcPr>
            <w:tcW w:w="13441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Повышение уровня обеспеченности населения спортивными сооружениями</w:t>
            </w:r>
          </w:p>
        </w:tc>
      </w:tr>
      <w:tr w:rsidR="000339D6" w:rsidRPr="000339D6" w:rsidTr="000339D6">
        <w:tc>
          <w:tcPr>
            <w:tcW w:w="7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2.1.</w:t>
            </w:r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 xml:space="preserve">Развитие объектов спорта в рамках </w:t>
            </w:r>
            <w:proofErr w:type="gramStart"/>
            <w:r w:rsidRPr="000339D6">
              <w:rPr>
                <w:rFonts w:eastAsiaTheme="minorEastAsia"/>
                <w:sz w:val="16"/>
                <w:szCs w:val="16"/>
              </w:rPr>
              <w:t>со</w:t>
            </w:r>
            <w:proofErr w:type="gramEnd"/>
            <w:r w:rsidRPr="000339D6">
              <w:rPr>
                <w:rFonts w:eastAsiaTheme="minorEastAsia"/>
                <w:sz w:val="16"/>
                <w:szCs w:val="16"/>
              </w:rPr>
              <w:t xml:space="preserve"> финансирования капитальных вложений в объекты государственной собственности субъектов Российской Федерации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x</w:t>
            </w:r>
          </w:p>
        </w:tc>
        <w:tc>
          <w:tcPr>
            <w:tcW w:w="12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3 029,0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0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spacing w:after="200" w:line="276" w:lineRule="auto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</w:tr>
      <w:tr w:rsidR="000339D6" w:rsidRPr="000339D6" w:rsidTr="000339D6">
        <w:tc>
          <w:tcPr>
            <w:tcW w:w="7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2.1.1.</w:t>
            </w:r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Федеральный бюджет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x</w:t>
            </w:r>
          </w:p>
        </w:tc>
        <w:tc>
          <w:tcPr>
            <w:tcW w:w="12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2 998,7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0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spacing w:after="200" w:line="276" w:lineRule="auto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2998,7</w:t>
            </w:r>
          </w:p>
        </w:tc>
      </w:tr>
      <w:tr w:rsidR="000339D6" w:rsidRPr="000339D6" w:rsidTr="000339D6">
        <w:tc>
          <w:tcPr>
            <w:tcW w:w="7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2.1.2.</w:t>
            </w:r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Республиканский бюджет Чувашской Республики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</w:p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х</w:t>
            </w:r>
          </w:p>
        </w:tc>
        <w:tc>
          <w:tcPr>
            <w:tcW w:w="12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30, 3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0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spacing w:after="200" w:line="276" w:lineRule="auto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30,3</w:t>
            </w:r>
          </w:p>
        </w:tc>
      </w:tr>
      <w:tr w:rsidR="000339D6" w:rsidRPr="000339D6" w:rsidTr="000339D6">
        <w:tc>
          <w:tcPr>
            <w:tcW w:w="7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2.1.3</w:t>
            </w:r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 xml:space="preserve">Бюджет </w:t>
            </w:r>
            <w:proofErr w:type="spellStart"/>
            <w:r w:rsidRPr="000339D6">
              <w:rPr>
                <w:rFonts w:eastAsiaTheme="minorEastAsia"/>
                <w:sz w:val="16"/>
                <w:szCs w:val="16"/>
              </w:rPr>
              <w:t>Вурнарского</w:t>
            </w:r>
            <w:proofErr w:type="spellEnd"/>
            <w:r w:rsidRPr="000339D6">
              <w:rPr>
                <w:rFonts w:eastAsiaTheme="minorEastAsia"/>
                <w:sz w:val="16"/>
                <w:szCs w:val="16"/>
              </w:rPr>
              <w:t xml:space="preserve"> муниципального округа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12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spacing w:after="200" w:line="276" w:lineRule="auto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spacing w:after="200" w:line="276" w:lineRule="auto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spacing w:after="200" w:line="276" w:lineRule="auto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0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spacing w:after="200" w:line="276" w:lineRule="auto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spacing w:after="200" w:line="276" w:lineRule="auto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spacing w:after="200" w:line="276" w:lineRule="auto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spacing w:after="200" w:line="276" w:lineRule="auto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</w:tr>
      <w:tr w:rsidR="000339D6" w:rsidRPr="000339D6" w:rsidTr="000339D6">
        <w:tc>
          <w:tcPr>
            <w:tcW w:w="412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 xml:space="preserve">Итого по </w:t>
            </w:r>
            <w:proofErr w:type="spellStart"/>
            <w:r w:rsidRPr="000339D6">
              <w:rPr>
                <w:rFonts w:eastAsiaTheme="minorEastAsia"/>
                <w:sz w:val="16"/>
                <w:szCs w:val="16"/>
              </w:rPr>
              <w:t>Вурнарскому</w:t>
            </w:r>
            <w:proofErr w:type="spellEnd"/>
            <w:r w:rsidRPr="000339D6">
              <w:rPr>
                <w:rFonts w:eastAsiaTheme="minorEastAsia"/>
                <w:sz w:val="16"/>
                <w:szCs w:val="16"/>
              </w:rPr>
              <w:t xml:space="preserve"> муниципальному  проекту: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x</w:t>
            </w:r>
          </w:p>
        </w:tc>
        <w:tc>
          <w:tcPr>
            <w:tcW w:w="12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10 159,5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7227,4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2 150,0</w:t>
            </w:r>
          </w:p>
        </w:tc>
        <w:tc>
          <w:tcPr>
            <w:tcW w:w="10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2 150,0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4 300,0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10 750,0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32 308,2</w:t>
            </w:r>
          </w:p>
        </w:tc>
      </w:tr>
      <w:tr w:rsidR="000339D6" w:rsidRPr="000339D6" w:rsidTr="000339D6">
        <w:tc>
          <w:tcPr>
            <w:tcW w:w="412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Федеральный бюджет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x</w:t>
            </w:r>
          </w:p>
        </w:tc>
        <w:tc>
          <w:tcPr>
            <w:tcW w:w="12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2 998,7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2 998,7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0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2 998,7</w:t>
            </w:r>
          </w:p>
        </w:tc>
      </w:tr>
      <w:tr w:rsidR="000339D6" w:rsidRPr="000339D6" w:rsidTr="000339D6">
        <w:tc>
          <w:tcPr>
            <w:tcW w:w="412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Республиканский бюджет Чувашской Республики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x</w:t>
            </w:r>
          </w:p>
        </w:tc>
        <w:tc>
          <w:tcPr>
            <w:tcW w:w="12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1 430,0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1 430,0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0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1 430,0</w:t>
            </w:r>
          </w:p>
        </w:tc>
      </w:tr>
      <w:tr w:rsidR="000339D6" w:rsidRPr="000339D6" w:rsidTr="000339D6">
        <w:tc>
          <w:tcPr>
            <w:tcW w:w="412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 xml:space="preserve">Бюджет </w:t>
            </w:r>
            <w:proofErr w:type="spellStart"/>
            <w:r w:rsidRPr="000339D6">
              <w:rPr>
                <w:rFonts w:eastAsiaTheme="minorEastAsia"/>
                <w:sz w:val="16"/>
                <w:szCs w:val="16"/>
              </w:rPr>
              <w:t>Вурнарского</w:t>
            </w:r>
            <w:proofErr w:type="spellEnd"/>
            <w:r w:rsidRPr="000339D6">
              <w:rPr>
                <w:rFonts w:eastAsiaTheme="minorEastAsia"/>
                <w:sz w:val="16"/>
                <w:szCs w:val="16"/>
              </w:rPr>
              <w:t xml:space="preserve"> муниципального округа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x</w:t>
            </w:r>
          </w:p>
        </w:tc>
        <w:tc>
          <w:tcPr>
            <w:tcW w:w="12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5 730,8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2 798,7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2 150,0</w:t>
            </w:r>
          </w:p>
        </w:tc>
        <w:tc>
          <w:tcPr>
            <w:tcW w:w="10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2 150,0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4 300,0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10 750,0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32 308,2</w:t>
            </w:r>
          </w:p>
        </w:tc>
      </w:tr>
    </w:tbl>
    <w:p w:rsidR="000339D6" w:rsidRPr="000339D6" w:rsidRDefault="000339D6" w:rsidP="000339D6">
      <w:pPr>
        <w:widowControl w:val="0"/>
        <w:autoSpaceDE w:val="0"/>
        <w:autoSpaceDN w:val="0"/>
        <w:adjustRightInd w:val="0"/>
        <w:rPr>
          <w:rFonts w:eastAsiaTheme="minorEastAsia"/>
          <w:sz w:val="16"/>
          <w:szCs w:val="16"/>
        </w:rPr>
        <w:sectPr w:rsidR="000339D6" w:rsidRPr="000339D6">
          <w:headerReference w:type="default" r:id="rId11"/>
          <w:footerReference w:type="default" r:id="rId12"/>
          <w:pgSz w:w="16838" w:h="11906" w:orient="landscape"/>
          <w:pgMar w:top="1133" w:right="1440" w:bottom="566" w:left="1440" w:header="0" w:footer="0" w:gutter="0"/>
          <w:cols w:space="720"/>
          <w:noEndnote/>
        </w:sectPr>
      </w:pPr>
    </w:p>
    <w:p w:rsidR="000339D6" w:rsidRPr="000339D6" w:rsidRDefault="000339D6" w:rsidP="000339D6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eastAsiaTheme="minorEastAsia" w:hAnsi="Arial" w:cs="Arial"/>
          <w:b/>
          <w:bCs/>
          <w:sz w:val="16"/>
          <w:szCs w:val="16"/>
        </w:rPr>
      </w:pPr>
    </w:p>
    <w:p w:rsidR="000339D6" w:rsidRPr="000339D6" w:rsidRDefault="000339D6" w:rsidP="000339D6">
      <w:pPr>
        <w:widowControl w:val="0"/>
        <w:autoSpaceDE w:val="0"/>
        <w:autoSpaceDN w:val="0"/>
        <w:adjustRightInd w:val="0"/>
        <w:jc w:val="center"/>
        <w:outlineLvl w:val="2"/>
        <w:rPr>
          <w:rFonts w:eastAsiaTheme="minorEastAsia"/>
          <w:b/>
          <w:bCs/>
          <w:sz w:val="16"/>
          <w:szCs w:val="16"/>
        </w:rPr>
      </w:pPr>
      <w:r w:rsidRPr="000339D6">
        <w:rPr>
          <w:rFonts w:eastAsiaTheme="minorEastAsia"/>
          <w:b/>
          <w:bCs/>
          <w:sz w:val="16"/>
          <w:szCs w:val="16"/>
        </w:rPr>
        <w:t>3. Структура муниципальной  программы</w:t>
      </w:r>
    </w:p>
    <w:p w:rsidR="000339D6" w:rsidRPr="000339D6" w:rsidRDefault="000339D6" w:rsidP="000339D6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16"/>
          <w:szCs w:val="16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56"/>
        <w:gridCol w:w="3912"/>
        <w:gridCol w:w="2391"/>
        <w:gridCol w:w="2098"/>
        <w:gridCol w:w="3969"/>
      </w:tblGrid>
      <w:tr w:rsidR="000339D6" w:rsidRPr="000339D6" w:rsidTr="000339D6">
        <w:tc>
          <w:tcPr>
            <w:tcW w:w="6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№</w:t>
            </w:r>
          </w:p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proofErr w:type="spellStart"/>
            <w:r w:rsidRPr="000339D6">
              <w:rPr>
                <w:rFonts w:eastAsiaTheme="minorEastAsia"/>
                <w:sz w:val="16"/>
                <w:szCs w:val="16"/>
              </w:rPr>
              <w:t>пп</w:t>
            </w:r>
            <w:proofErr w:type="spellEnd"/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Задачи структурного элемента</w:t>
            </w:r>
          </w:p>
        </w:tc>
        <w:tc>
          <w:tcPr>
            <w:tcW w:w="44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Связь с показателями</w:t>
            </w:r>
          </w:p>
        </w:tc>
      </w:tr>
      <w:tr w:rsidR="000339D6" w:rsidRPr="000339D6" w:rsidTr="000339D6">
        <w:tc>
          <w:tcPr>
            <w:tcW w:w="6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1</w:t>
            </w: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2</w:t>
            </w:r>
          </w:p>
        </w:tc>
        <w:tc>
          <w:tcPr>
            <w:tcW w:w="44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4</w:t>
            </w:r>
          </w:p>
        </w:tc>
      </w:tr>
      <w:tr w:rsidR="000339D6" w:rsidRPr="000339D6" w:rsidTr="000339D6">
        <w:tc>
          <w:tcPr>
            <w:tcW w:w="13026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Направление (подпрограмма) N 1 «Развитие физической культуры и массового спорта»</w:t>
            </w:r>
          </w:p>
        </w:tc>
      </w:tr>
      <w:tr w:rsidR="000339D6" w:rsidRPr="000339D6" w:rsidTr="000339D6">
        <w:tc>
          <w:tcPr>
            <w:tcW w:w="6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1.</w:t>
            </w:r>
          </w:p>
        </w:tc>
        <w:tc>
          <w:tcPr>
            <w:tcW w:w="123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</w:p>
        </w:tc>
      </w:tr>
      <w:tr w:rsidR="000339D6" w:rsidRPr="000339D6" w:rsidTr="000339D6">
        <w:tc>
          <w:tcPr>
            <w:tcW w:w="6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63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6"/>
                <w:szCs w:val="16"/>
              </w:rPr>
            </w:pPr>
            <w:proofErr w:type="gramStart"/>
            <w:r w:rsidRPr="000339D6">
              <w:rPr>
                <w:rFonts w:eastAsiaTheme="minorEastAsia"/>
                <w:sz w:val="16"/>
                <w:szCs w:val="16"/>
              </w:rPr>
              <w:t>Ответственный</w:t>
            </w:r>
            <w:proofErr w:type="gramEnd"/>
            <w:r w:rsidRPr="000339D6">
              <w:rPr>
                <w:rFonts w:eastAsiaTheme="minorEastAsia"/>
                <w:sz w:val="16"/>
                <w:szCs w:val="16"/>
              </w:rPr>
              <w:t xml:space="preserve"> за реализацию: Администрация </w:t>
            </w:r>
            <w:proofErr w:type="spellStart"/>
            <w:r w:rsidRPr="000339D6">
              <w:rPr>
                <w:rFonts w:eastAsiaTheme="minorEastAsia"/>
                <w:sz w:val="16"/>
                <w:szCs w:val="16"/>
              </w:rPr>
              <w:t>Вурнарского</w:t>
            </w:r>
            <w:proofErr w:type="spellEnd"/>
            <w:r w:rsidRPr="000339D6">
              <w:rPr>
                <w:rFonts w:eastAsiaTheme="minorEastAsia"/>
                <w:sz w:val="16"/>
                <w:szCs w:val="16"/>
              </w:rPr>
              <w:t xml:space="preserve"> муниципального округа Чувашской Республики</w:t>
            </w:r>
          </w:p>
        </w:tc>
        <w:tc>
          <w:tcPr>
            <w:tcW w:w="6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срок реализации: 2025- 2035</w:t>
            </w:r>
          </w:p>
        </w:tc>
      </w:tr>
      <w:tr w:rsidR="000339D6" w:rsidRPr="000339D6" w:rsidTr="000339D6">
        <w:tc>
          <w:tcPr>
            <w:tcW w:w="6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1.1.</w:t>
            </w: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 xml:space="preserve">Повышение мотивации населения  </w:t>
            </w:r>
            <w:proofErr w:type="spellStart"/>
            <w:r w:rsidRPr="000339D6">
              <w:rPr>
                <w:rFonts w:eastAsiaTheme="minorEastAsia"/>
                <w:sz w:val="16"/>
                <w:szCs w:val="16"/>
              </w:rPr>
              <w:t>Вурнарского</w:t>
            </w:r>
            <w:proofErr w:type="spellEnd"/>
            <w:r w:rsidRPr="000339D6">
              <w:rPr>
                <w:rFonts w:eastAsiaTheme="minorEastAsia"/>
                <w:sz w:val="16"/>
                <w:szCs w:val="16"/>
              </w:rPr>
              <w:t xml:space="preserve"> муниципального округа Чувашской Республики к систематическим занятиям физической культурой и спортом</w:t>
            </w:r>
          </w:p>
        </w:tc>
        <w:tc>
          <w:tcPr>
            <w:tcW w:w="44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 xml:space="preserve">повышение мотивации населения </w:t>
            </w:r>
            <w:proofErr w:type="spellStart"/>
            <w:r w:rsidRPr="000339D6">
              <w:rPr>
                <w:rFonts w:eastAsiaTheme="minorEastAsia"/>
                <w:sz w:val="16"/>
                <w:szCs w:val="16"/>
              </w:rPr>
              <w:t>Вурнарского</w:t>
            </w:r>
            <w:proofErr w:type="spellEnd"/>
            <w:r w:rsidRPr="000339D6">
              <w:rPr>
                <w:rFonts w:eastAsiaTheme="minorEastAsia"/>
                <w:sz w:val="16"/>
                <w:szCs w:val="16"/>
              </w:rPr>
              <w:t xml:space="preserve"> муниципального округа Чувашской Республики к систематическим занятиям физической культурой и спортом путем создания условий, обеспечивающих развитие системы физической культуры и спорта, повышение массовости занятий физической культурой и спортом среди всех возрастных групп населения, в том числе среди лиц с ограниченными возможностями здоровья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доля граждан, систематически занимающихся физической культурой и спортом;</w:t>
            </w:r>
          </w:p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уровень обеспеченности населения спортивными сооружениями исходя из единовременной пропускной способности объектов спорта</w:t>
            </w:r>
          </w:p>
        </w:tc>
      </w:tr>
      <w:tr w:rsidR="000339D6" w:rsidRPr="000339D6" w:rsidTr="000339D6">
        <w:tc>
          <w:tcPr>
            <w:tcW w:w="6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2.</w:t>
            </w:r>
          </w:p>
        </w:tc>
        <w:tc>
          <w:tcPr>
            <w:tcW w:w="123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муниципальный проект «Развитие физической культуры и массового спорта, системы подготовки спортивного резерва»</w:t>
            </w:r>
          </w:p>
        </w:tc>
      </w:tr>
      <w:tr w:rsidR="000339D6" w:rsidRPr="000339D6" w:rsidTr="000339D6">
        <w:tc>
          <w:tcPr>
            <w:tcW w:w="6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63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6"/>
                <w:szCs w:val="16"/>
              </w:rPr>
            </w:pPr>
            <w:proofErr w:type="gramStart"/>
            <w:r w:rsidRPr="000339D6">
              <w:rPr>
                <w:rFonts w:eastAsiaTheme="minorEastAsia"/>
                <w:sz w:val="16"/>
                <w:szCs w:val="16"/>
              </w:rPr>
              <w:t>Ответственный</w:t>
            </w:r>
            <w:proofErr w:type="gramEnd"/>
            <w:r w:rsidRPr="000339D6">
              <w:rPr>
                <w:rFonts w:eastAsiaTheme="minorEastAsia"/>
                <w:sz w:val="16"/>
                <w:szCs w:val="16"/>
              </w:rPr>
              <w:t xml:space="preserve"> за реализацию: Администрация </w:t>
            </w:r>
            <w:proofErr w:type="spellStart"/>
            <w:r w:rsidRPr="000339D6">
              <w:rPr>
                <w:rFonts w:eastAsiaTheme="minorEastAsia"/>
                <w:sz w:val="16"/>
                <w:szCs w:val="16"/>
              </w:rPr>
              <w:t>Вурнарского</w:t>
            </w:r>
            <w:proofErr w:type="spellEnd"/>
            <w:r w:rsidRPr="000339D6">
              <w:rPr>
                <w:rFonts w:eastAsiaTheme="minorEastAsia"/>
                <w:sz w:val="16"/>
                <w:szCs w:val="16"/>
              </w:rPr>
              <w:t xml:space="preserve"> муниципального округа Чувашской Республики</w:t>
            </w:r>
          </w:p>
        </w:tc>
        <w:tc>
          <w:tcPr>
            <w:tcW w:w="6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срок реализации: 2025 - 2035</w:t>
            </w:r>
          </w:p>
        </w:tc>
      </w:tr>
      <w:tr w:rsidR="000339D6" w:rsidRPr="000339D6" w:rsidTr="000339D6">
        <w:tc>
          <w:tcPr>
            <w:tcW w:w="6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2.1.</w:t>
            </w: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Укрепление материально-технической базы муниципальных учреждений в сфере физической культуры и спорта</w:t>
            </w:r>
          </w:p>
        </w:tc>
        <w:tc>
          <w:tcPr>
            <w:tcW w:w="44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укрепление материально-технической базы муниципальных учреждений в сфере физической культуры и спорта путем проведения капитального и (или) текущего ремонта зданий (части зданий) спортивных школ и (или) спортивных сооружений, закрепленных на праве оперативного управления за спортивными школами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уровень обеспеченности населения спортивными сооружениями исходя из единовременной пропускной способности объектов спорта;</w:t>
            </w:r>
          </w:p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уровень удовлетворенности граждан созданными условиями для занятий физической культурой и спортом</w:t>
            </w:r>
          </w:p>
        </w:tc>
      </w:tr>
      <w:tr w:rsidR="000339D6" w:rsidRPr="000339D6" w:rsidTr="000339D6">
        <w:tc>
          <w:tcPr>
            <w:tcW w:w="6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2.2.</w:t>
            </w: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Повышение уровня обеспеченности населения спортивными сооружениями</w:t>
            </w:r>
          </w:p>
        </w:tc>
        <w:tc>
          <w:tcPr>
            <w:tcW w:w="44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 xml:space="preserve">повышение уровня обеспеченности населения спортивными сооружениями </w:t>
            </w:r>
            <w:proofErr w:type="gramStart"/>
            <w:r w:rsidRPr="000339D6">
              <w:rPr>
                <w:rFonts w:eastAsiaTheme="minorEastAsia"/>
                <w:sz w:val="16"/>
                <w:szCs w:val="16"/>
              </w:rPr>
              <w:t>исходя из единовременной пропускной способности объектов спорта осуществляется</w:t>
            </w:r>
            <w:proofErr w:type="gramEnd"/>
            <w:r w:rsidRPr="000339D6">
              <w:rPr>
                <w:rFonts w:eastAsiaTheme="minorEastAsia"/>
                <w:sz w:val="16"/>
                <w:szCs w:val="16"/>
              </w:rPr>
              <w:t xml:space="preserve"> путем реконструкции существующих и строительства новых объектов для развития массового спорта, спорта высших достижений, оснащения их спортивным оборудованием с привлечением всех источников финансирования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уровень обеспеченности населения спортивными сооружениями исходя из единовременной пропускной способности объектов спорта;</w:t>
            </w:r>
          </w:p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уровень удовлетворенности граждан созданными условиями для занятий физической культурой и спортом</w:t>
            </w:r>
          </w:p>
        </w:tc>
      </w:tr>
      <w:tr w:rsidR="000339D6" w:rsidRPr="000339D6" w:rsidTr="000339D6">
        <w:tc>
          <w:tcPr>
            <w:tcW w:w="6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3.</w:t>
            </w:r>
          </w:p>
        </w:tc>
        <w:tc>
          <w:tcPr>
            <w:tcW w:w="123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Комплекс процессных мероприятий «Физкультурно-оздоровительная и спортивно-массовая работа с населением»</w:t>
            </w:r>
          </w:p>
        </w:tc>
      </w:tr>
      <w:tr w:rsidR="000339D6" w:rsidRPr="000339D6" w:rsidTr="000339D6">
        <w:tc>
          <w:tcPr>
            <w:tcW w:w="6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63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6"/>
                <w:szCs w:val="16"/>
              </w:rPr>
            </w:pPr>
            <w:proofErr w:type="gramStart"/>
            <w:r w:rsidRPr="000339D6">
              <w:rPr>
                <w:rFonts w:eastAsiaTheme="minorEastAsia"/>
                <w:sz w:val="16"/>
                <w:szCs w:val="16"/>
              </w:rPr>
              <w:t>Ответственный</w:t>
            </w:r>
            <w:proofErr w:type="gramEnd"/>
            <w:r w:rsidRPr="000339D6">
              <w:rPr>
                <w:rFonts w:eastAsiaTheme="minorEastAsia"/>
                <w:sz w:val="16"/>
                <w:szCs w:val="16"/>
              </w:rPr>
              <w:t xml:space="preserve"> за реализацию: Администрация </w:t>
            </w:r>
            <w:proofErr w:type="spellStart"/>
            <w:r w:rsidRPr="000339D6">
              <w:rPr>
                <w:rFonts w:eastAsiaTheme="minorEastAsia"/>
                <w:sz w:val="16"/>
                <w:szCs w:val="16"/>
              </w:rPr>
              <w:t>Вурнарского</w:t>
            </w:r>
            <w:proofErr w:type="spellEnd"/>
            <w:r w:rsidRPr="000339D6">
              <w:rPr>
                <w:rFonts w:eastAsiaTheme="minorEastAsia"/>
                <w:sz w:val="16"/>
                <w:szCs w:val="16"/>
              </w:rPr>
              <w:t xml:space="preserve"> муниципального округа Чувашской Республики</w:t>
            </w:r>
          </w:p>
        </w:tc>
        <w:tc>
          <w:tcPr>
            <w:tcW w:w="6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срок реализации: 2025 - 2035</w:t>
            </w:r>
          </w:p>
        </w:tc>
      </w:tr>
      <w:tr w:rsidR="000339D6" w:rsidRPr="000339D6" w:rsidTr="000339D6">
        <w:tc>
          <w:tcPr>
            <w:tcW w:w="6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3.1.</w:t>
            </w: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Увеличение численности населения, систематически занимающегося физической культурой и спортом</w:t>
            </w:r>
          </w:p>
        </w:tc>
        <w:tc>
          <w:tcPr>
            <w:tcW w:w="44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6"/>
                <w:szCs w:val="16"/>
              </w:rPr>
            </w:pPr>
            <w:proofErr w:type="gramStart"/>
            <w:r w:rsidRPr="000339D6">
              <w:rPr>
                <w:rFonts w:eastAsiaTheme="minorEastAsia"/>
                <w:sz w:val="16"/>
                <w:szCs w:val="16"/>
              </w:rPr>
              <w:t xml:space="preserve">увеличение численности населения, систематически занимающегося физической культурой и спортом, путем организации и проведения официальных физкультурных </w:t>
            </w:r>
            <w:r w:rsidRPr="000339D6">
              <w:rPr>
                <w:rFonts w:eastAsiaTheme="minorEastAsia"/>
                <w:sz w:val="16"/>
                <w:szCs w:val="16"/>
              </w:rPr>
              <w:lastRenderedPageBreak/>
              <w:t>мероприятий, физкультурных мероприятий с детьми и молодежью, семинаров-совещаний, курсов повышения квалификации и профессиональной переподготовки для специалистов, работающих в сфере физической культуры и спорта, проведения ежемесячного Дня здоровья и спорта, развития сети клубов физкультурно-спортивной направленности по месту обучения, жительства и в организациях независимо от организационно-правовых форм</w:t>
            </w:r>
            <w:proofErr w:type="gramEnd"/>
            <w:r w:rsidRPr="000339D6">
              <w:rPr>
                <w:rFonts w:eastAsiaTheme="minorEastAsia"/>
                <w:sz w:val="16"/>
                <w:szCs w:val="16"/>
              </w:rPr>
              <w:t xml:space="preserve"> </w:t>
            </w:r>
            <w:proofErr w:type="gramStart"/>
            <w:r w:rsidRPr="000339D6">
              <w:rPr>
                <w:rFonts w:eastAsiaTheme="minorEastAsia"/>
                <w:sz w:val="16"/>
                <w:szCs w:val="16"/>
              </w:rPr>
              <w:t>и форм собственности, поэтапного внедрения Всероссийского физкультурно-спортивного комплекса «Готов к труду и обороне» (ГТО) в Чувашской Республике, утверждения и реализации календарных планов официальных физкультурных мероприятий и спортивных мероприятий Чувашской Республики, в том числе включающих в себя физкультурные мероприятия и спортивные мероприятия по реализации комплекса ГТО, организации участия граждан во всероссийских спортивных мероприятиях по реализации комплекса ГТО, организации и проведения республиканских</w:t>
            </w:r>
            <w:proofErr w:type="gramEnd"/>
            <w:r w:rsidRPr="000339D6">
              <w:rPr>
                <w:rFonts w:eastAsiaTheme="minorEastAsia"/>
                <w:sz w:val="16"/>
                <w:szCs w:val="16"/>
              </w:rPr>
              <w:t xml:space="preserve"> и всероссийских физкультурных и комплексных спортивных мероприятий среди различных групп населения, организации их участия во всероссийских спортивных соревнованиях согласно календарным планам официальных физкультурных мероприятий и спортивных мероприятий </w:t>
            </w:r>
            <w:proofErr w:type="spellStart"/>
            <w:r w:rsidRPr="000339D6">
              <w:rPr>
                <w:rFonts w:eastAsiaTheme="minorEastAsia"/>
                <w:sz w:val="16"/>
                <w:szCs w:val="16"/>
              </w:rPr>
              <w:t>Вурнарского</w:t>
            </w:r>
            <w:proofErr w:type="spellEnd"/>
            <w:r w:rsidRPr="000339D6">
              <w:rPr>
                <w:rFonts w:eastAsiaTheme="minorEastAsia"/>
                <w:sz w:val="16"/>
                <w:szCs w:val="16"/>
              </w:rPr>
              <w:t xml:space="preserve"> муниципального округа Чувашской Республики, поддержки создания и </w:t>
            </w:r>
            <w:proofErr w:type="gramStart"/>
            <w:r w:rsidRPr="000339D6">
              <w:rPr>
                <w:rFonts w:eastAsiaTheme="minorEastAsia"/>
                <w:sz w:val="16"/>
                <w:szCs w:val="16"/>
              </w:rPr>
              <w:t>деятельности</w:t>
            </w:r>
            <w:proofErr w:type="gramEnd"/>
            <w:r w:rsidRPr="000339D6">
              <w:rPr>
                <w:rFonts w:eastAsiaTheme="minorEastAsia"/>
                <w:sz w:val="16"/>
                <w:szCs w:val="16"/>
              </w:rPr>
              <w:t xml:space="preserve"> социально ориентированных некоммерческих организаций, оказывающих услуги в сфере физической культуры и массового спорта, создания доступной среды на спортивных объектах, оснащения их специализированным оборудованием, инвентарем для лиц с ограниченными возможностями здоровья и инвалидов, проведения комплекса мероприятий по развитию физической культуры и спорта среди граждан старшего возраста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lastRenderedPageBreak/>
              <w:t>доля граждан, систематически занимающихся физической культурой и спортом</w:t>
            </w:r>
          </w:p>
        </w:tc>
      </w:tr>
      <w:tr w:rsidR="000339D6" w:rsidRPr="000339D6" w:rsidTr="000339D6">
        <w:tc>
          <w:tcPr>
            <w:tcW w:w="13026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lastRenderedPageBreak/>
              <w:t>Направление (подпрограмма) № 2 «Развитие спорта высших достижений и системы подготовки спортивного резерва»</w:t>
            </w:r>
          </w:p>
        </w:tc>
      </w:tr>
      <w:tr w:rsidR="000339D6" w:rsidRPr="000339D6" w:rsidTr="000339D6">
        <w:tc>
          <w:tcPr>
            <w:tcW w:w="6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1.</w:t>
            </w:r>
          </w:p>
        </w:tc>
        <w:tc>
          <w:tcPr>
            <w:tcW w:w="123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Комплекс процессных мероприятий « Развитие спорта высших достижений и система подготовки спортивного резерва»</w:t>
            </w:r>
          </w:p>
        </w:tc>
      </w:tr>
      <w:tr w:rsidR="000339D6" w:rsidRPr="000339D6" w:rsidTr="000339D6">
        <w:tc>
          <w:tcPr>
            <w:tcW w:w="6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63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6"/>
                <w:szCs w:val="16"/>
              </w:rPr>
            </w:pPr>
            <w:proofErr w:type="gramStart"/>
            <w:r w:rsidRPr="000339D6">
              <w:rPr>
                <w:rFonts w:eastAsiaTheme="minorEastAsia"/>
                <w:sz w:val="16"/>
                <w:szCs w:val="16"/>
              </w:rPr>
              <w:t>Ответственный</w:t>
            </w:r>
            <w:proofErr w:type="gramEnd"/>
            <w:r w:rsidRPr="000339D6">
              <w:rPr>
                <w:rFonts w:eastAsiaTheme="minorEastAsia"/>
                <w:sz w:val="16"/>
                <w:szCs w:val="16"/>
              </w:rPr>
              <w:t xml:space="preserve"> за реализацию: Администрация </w:t>
            </w:r>
            <w:proofErr w:type="spellStart"/>
            <w:r w:rsidRPr="000339D6">
              <w:rPr>
                <w:rFonts w:eastAsiaTheme="minorEastAsia"/>
                <w:sz w:val="16"/>
                <w:szCs w:val="16"/>
              </w:rPr>
              <w:t>Вурнарского</w:t>
            </w:r>
            <w:proofErr w:type="spellEnd"/>
            <w:r w:rsidRPr="000339D6">
              <w:rPr>
                <w:rFonts w:eastAsiaTheme="minorEastAsia"/>
                <w:sz w:val="16"/>
                <w:szCs w:val="16"/>
              </w:rPr>
              <w:t xml:space="preserve"> муниципального округа Чувашской Республики</w:t>
            </w:r>
          </w:p>
        </w:tc>
        <w:tc>
          <w:tcPr>
            <w:tcW w:w="6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срок реализации: 2025 - 2035</w:t>
            </w:r>
          </w:p>
        </w:tc>
      </w:tr>
      <w:tr w:rsidR="000339D6" w:rsidRPr="000339D6" w:rsidTr="000339D6">
        <w:tc>
          <w:tcPr>
            <w:tcW w:w="6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1.1.</w:t>
            </w: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Обеспечение деятельности  муниципальных спортивных школ</w:t>
            </w:r>
          </w:p>
        </w:tc>
        <w:tc>
          <w:tcPr>
            <w:tcW w:w="44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 xml:space="preserve"> доля учащихся занимающихся в спортивных организациях, в общей численности детей и молодежи в возрасте 6-15 лет;</w:t>
            </w:r>
          </w:p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доля  спортсменов-разрядников в общее количество лиц, занимающихся в системе спортивных школ;</w:t>
            </w:r>
          </w:p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Количество подготовленных спортсменов-членов сборных команд Чувашской Республики.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 xml:space="preserve">доля спортсменов </w:t>
            </w:r>
            <w:proofErr w:type="spellStart"/>
            <w:r w:rsidRPr="000339D6">
              <w:rPr>
                <w:rFonts w:eastAsiaTheme="minorEastAsia"/>
                <w:sz w:val="16"/>
                <w:szCs w:val="16"/>
              </w:rPr>
              <w:t>Вурнарского</w:t>
            </w:r>
            <w:proofErr w:type="spellEnd"/>
            <w:r w:rsidRPr="000339D6">
              <w:rPr>
                <w:rFonts w:eastAsiaTheme="minorEastAsia"/>
                <w:sz w:val="16"/>
                <w:szCs w:val="16"/>
              </w:rPr>
              <w:t xml:space="preserve"> муниципального округа Чувашской Республики, принявших участие во всероссийских и республиканских соревнованиях, в общей </w:t>
            </w:r>
            <w:proofErr w:type="gramStart"/>
            <w:r w:rsidRPr="000339D6">
              <w:rPr>
                <w:rFonts w:eastAsiaTheme="minorEastAsia"/>
                <w:sz w:val="16"/>
                <w:szCs w:val="16"/>
              </w:rPr>
              <w:t>численности</w:t>
            </w:r>
            <w:proofErr w:type="gramEnd"/>
            <w:r w:rsidRPr="000339D6">
              <w:rPr>
                <w:rFonts w:eastAsiaTheme="minorEastAsia"/>
                <w:sz w:val="16"/>
                <w:szCs w:val="16"/>
              </w:rPr>
              <w:t xml:space="preserve"> занимающихся в спортивных учреждениях;</w:t>
            </w:r>
          </w:p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количество штатных работников в сфере физической культуры и спорта;</w:t>
            </w:r>
          </w:p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 xml:space="preserve">количество подготовленных спортсменов </w:t>
            </w:r>
            <w:proofErr w:type="spellStart"/>
            <w:r w:rsidRPr="000339D6">
              <w:rPr>
                <w:rFonts w:eastAsiaTheme="minorEastAsia"/>
                <w:sz w:val="16"/>
                <w:szCs w:val="16"/>
              </w:rPr>
              <w:t>Вурнарского</w:t>
            </w:r>
            <w:proofErr w:type="spellEnd"/>
            <w:r w:rsidRPr="000339D6">
              <w:rPr>
                <w:rFonts w:eastAsiaTheme="minorEastAsia"/>
                <w:sz w:val="16"/>
                <w:szCs w:val="16"/>
              </w:rPr>
              <w:t xml:space="preserve"> муниципального округа Чувашской Республики - членов спортивных сборных команд Чувашской Республики </w:t>
            </w:r>
          </w:p>
        </w:tc>
      </w:tr>
    </w:tbl>
    <w:p w:rsidR="000339D6" w:rsidRPr="000339D6" w:rsidRDefault="000339D6" w:rsidP="000339D6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16"/>
          <w:szCs w:val="16"/>
        </w:rPr>
      </w:pPr>
    </w:p>
    <w:p w:rsidR="000339D6" w:rsidRPr="000339D6" w:rsidRDefault="000339D6" w:rsidP="000339D6">
      <w:pPr>
        <w:widowControl w:val="0"/>
        <w:autoSpaceDE w:val="0"/>
        <w:autoSpaceDN w:val="0"/>
        <w:adjustRightInd w:val="0"/>
        <w:jc w:val="center"/>
        <w:outlineLvl w:val="2"/>
        <w:rPr>
          <w:rFonts w:eastAsiaTheme="minorEastAsia"/>
          <w:b/>
          <w:bCs/>
          <w:sz w:val="16"/>
          <w:szCs w:val="16"/>
        </w:rPr>
      </w:pPr>
      <w:r w:rsidRPr="000339D6">
        <w:rPr>
          <w:rFonts w:eastAsiaTheme="minorEastAsia"/>
          <w:b/>
          <w:bCs/>
          <w:sz w:val="16"/>
          <w:szCs w:val="16"/>
        </w:rPr>
        <w:t>4. Финансовое обеспечение муниципальной  программы</w:t>
      </w:r>
    </w:p>
    <w:p w:rsidR="000339D6" w:rsidRPr="000339D6" w:rsidRDefault="000339D6" w:rsidP="000339D6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16"/>
          <w:szCs w:val="16"/>
        </w:rPr>
      </w:pPr>
      <w:r w:rsidRPr="000339D6">
        <w:rPr>
          <w:rFonts w:eastAsiaTheme="minorEastAsia"/>
          <w:sz w:val="16"/>
          <w:szCs w:val="16"/>
        </w:rPr>
        <w:lastRenderedPageBreak/>
        <w:t>(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606"/>
        <w:gridCol w:w="1134"/>
        <w:gridCol w:w="992"/>
        <w:gridCol w:w="964"/>
        <w:gridCol w:w="29"/>
        <w:gridCol w:w="1138"/>
        <w:gridCol w:w="1417"/>
        <w:gridCol w:w="1284"/>
        <w:gridCol w:w="1701"/>
        <w:gridCol w:w="1417"/>
      </w:tblGrid>
      <w:tr w:rsidR="000339D6" w:rsidRPr="000339D6" w:rsidTr="000339D6">
        <w:trPr>
          <w:gridAfter w:val="9"/>
          <w:wAfter w:w="10076" w:type="dxa"/>
          <w:trHeight w:val="276"/>
        </w:trPr>
        <w:tc>
          <w:tcPr>
            <w:tcW w:w="360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Наименование муниципальной программы, структурного элемента/источник финансового обеспечения</w:t>
            </w:r>
          </w:p>
        </w:tc>
      </w:tr>
      <w:tr w:rsidR="000339D6" w:rsidRPr="000339D6" w:rsidTr="000339D6">
        <w:trPr>
          <w:gridAfter w:val="1"/>
          <w:wAfter w:w="1417" w:type="dxa"/>
        </w:trPr>
        <w:tc>
          <w:tcPr>
            <w:tcW w:w="360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2025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2026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 xml:space="preserve">2027 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2028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2029 - 2030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2031-2035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всего</w:t>
            </w:r>
          </w:p>
        </w:tc>
      </w:tr>
      <w:tr w:rsidR="000339D6" w:rsidRPr="000339D6" w:rsidTr="000339D6">
        <w:trPr>
          <w:gridAfter w:val="1"/>
          <w:wAfter w:w="1417" w:type="dxa"/>
        </w:trPr>
        <w:tc>
          <w:tcPr>
            <w:tcW w:w="36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3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4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6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8</w:t>
            </w:r>
          </w:p>
        </w:tc>
      </w:tr>
      <w:tr w:rsidR="000339D6" w:rsidRPr="000339D6" w:rsidTr="000339D6">
        <w:trPr>
          <w:gridAfter w:val="1"/>
          <w:wAfter w:w="1417" w:type="dxa"/>
        </w:trPr>
        <w:tc>
          <w:tcPr>
            <w:tcW w:w="3606" w:type="dxa"/>
            <w:tcBorders>
              <w:top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 xml:space="preserve">муниципальная программа «Развитие физической культуры и спорта в </w:t>
            </w:r>
            <w:proofErr w:type="spellStart"/>
            <w:r w:rsidRPr="000339D6">
              <w:rPr>
                <w:rFonts w:eastAsiaTheme="minorEastAsia"/>
                <w:sz w:val="16"/>
                <w:szCs w:val="16"/>
              </w:rPr>
              <w:t>Вурнарском</w:t>
            </w:r>
            <w:proofErr w:type="spellEnd"/>
            <w:r w:rsidRPr="000339D6">
              <w:rPr>
                <w:rFonts w:eastAsiaTheme="minorEastAsia"/>
                <w:sz w:val="16"/>
                <w:szCs w:val="16"/>
              </w:rPr>
              <w:t xml:space="preserve"> муниципальном округе Чувашской Республики», 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12 590,8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26 035,3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20 957,9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20 957,9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41 915,8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104 789,5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227 247,2</w:t>
            </w:r>
          </w:p>
        </w:tc>
      </w:tr>
      <w:tr w:rsidR="000339D6" w:rsidRPr="000339D6" w:rsidTr="000339D6">
        <w:trPr>
          <w:gridAfter w:val="1"/>
          <w:wAfter w:w="1417" w:type="dxa"/>
        </w:trPr>
        <w:tc>
          <w:tcPr>
            <w:tcW w:w="3606" w:type="dxa"/>
            <w:tcBorders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в том числе: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99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11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12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</w:p>
        </w:tc>
      </w:tr>
      <w:tr w:rsidR="000339D6" w:rsidRPr="000339D6" w:rsidTr="000339D6">
        <w:trPr>
          <w:gridAfter w:val="1"/>
          <w:wAfter w:w="1417" w:type="dxa"/>
        </w:trPr>
        <w:tc>
          <w:tcPr>
            <w:tcW w:w="36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2 998,7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spacing w:after="200" w:line="276" w:lineRule="auto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spacing w:after="200" w:line="276" w:lineRule="auto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2 998,7</w:t>
            </w:r>
          </w:p>
        </w:tc>
      </w:tr>
      <w:tr w:rsidR="000339D6" w:rsidRPr="000339D6" w:rsidTr="000339D6">
        <w:trPr>
          <w:gridAfter w:val="1"/>
          <w:wAfter w:w="1417" w:type="dxa"/>
        </w:trPr>
        <w:tc>
          <w:tcPr>
            <w:tcW w:w="36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республиканский бюджет Чувашской Республики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1 430,0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spacing w:after="200" w:line="276" w:lineRule="auto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spacing w:after="200" w:line="276" w:lineRule="auto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1 430,0</w:t>
            </w:r>
          </w:p>
        </w:tc>
      </w:tr>
      <w:tr w:rsidR="000339D6" w:rsidRPr="000339D6" w:rsidTr="000339D6">
        <w:trPr>
          <w:gridAfter w:val="1"/>
          <w:wAfter w:w="1417" w:type="dxa"/>
        </w:trPr>
        <w:tc>
          <w:tcPr>
            <w:tcW w:w="36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в том числе объем налоговых расходов республиканского бюджета Чувашской Республики (</w:t>
            </w:r>
            <w:proofErr w:type="spellStart"/>
            <w:r w:rsidRPr="000339D6">
              <w:rPr>
                <w:rFonts w:eastAsiaTheme="minorEastAsia"/>
                <w:sz w:val="16"/>
                <w:szCs w:val="16"/>
              </w:rPr>
              <w:t>справочно</w:t>
            </w:r>
            <w:proofErr w:type="spellEnd"/>
            <w:r w:rsidRPr="000339D6">
              <w:rPr>
                <w:rFonts w:eastAsiaTheme="minorEastAsia"/>
                <w:sz w:val="16"/>
                <w:szCs w:val="16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spacing w:after="200" w:line="276" w:lineRule="auto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spacing w:after="200" w:line="276" w:lineRule="auto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</w:tr>
      <w:tr w:rsidR="000339D6" w:rsidRPr="000339D6" w:rsidTr="000339D6">
        <w:trPr>
          <w:gridAfter w:val="1"/>
          <w:wAfter w:w="1417" w:type="dxa"/>
        </w:trPr>
        <w:tc>
          <w:tcPr>
            <w:tcW w:w="36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 xml:space="preserve">Бюджет </w:t>
            </w:r>
            <w:proofErr w:type="spellStart"/>
            <w:r w:rsidRPr="000339D6">
              <w:rPr>
                <w:rFonts w:eastAsiaTheme="minorEastAsia"/>
                <w:sz w:val="16"/>
                <w:szCs w:val="16"/>
              </w:rPr>
              <w:t>Вурнарского</w:t>
            </w:r>
            <w:proofErr w:type="spellEnd"/>
            <w:r w:rsidRPr="000339D6">
              <w:rPr>
                <w:rFonts w:eastAsiaTheme="minorEastAsia"/>
                <w:sz w:val="16"/>
                <w:szCs w:val="16"/>
              </w:rPr>
              <w:t xml:space="preserve"> муниципального округа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12 590,8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21 606,6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20 957,9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20 957,9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41 915,8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104 789,5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227 247,2</w:t>
            </w:r>
          </w:p>
        </w:tc>
      </w:tr>
      <w:tr w:rsidR="000339D6" w:rsidRPr="000339D6" w:rsidTr="000339D6">
        <w:trPr>
          <w:gridAfter w:val="1"/>
          <w:wAfter w:w="1417" w:type="dxa"/>
        </w:trPr>
        <w:tc>
          <w:tcPr>
            <w:tcW w:w="36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бюджеты территориальных государственных внебюджетных фондов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spacing w:after="200" w:line="276" w:lineRule="auto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spacing w:after="200" w:line="276" w:lineRule="auto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</w:tr>
      <w:tr w:rsidR="000339D6" w:rsidRPr="000339D6" w:rsidTr="000339D6">
        <w:trPr>
          <w:gridAfter w:val="1"/>
          <w:wAfter w:w="1417" w:type="dxa"/>
        </w:trPr>
        <w:tc>
          <w:tcPr>
            <w:tcW w:w="36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spacing w:after="200" w:line="276" w:lineRule="auto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spacing w:after="200" w:line="276" w:lineRule="auto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</w:tr>
      <w:tr w:rsidR="000339D6" w:rsidRPr="000339D6" w:rsidTr="000339D6">
        <w:tc>
          <w:tcPr>
            <w:tcW w:w="36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муниципальный проект «Развитие физической культуры массового  спорта, системы подготовки спортивного резерва»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5 730,8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7 227,4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2 150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2 150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4 300,0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10 750,0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32 308,2</w:t>
            </w:r>
          </w:p>
        </w:tc>
        <w:tc>
          <w:tcPr>
            <w:tcW w:w="1417" w:type="dxa"/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 xml:space="preserve"> </w:t>
            </w:r>
          </w:p>
        </w:tc>
      </w:tr>
      <w:tr w:rsidR="000339D6" w:rsidRPr="000339D6" w:rsidTr="000339D6">
        <w:trPr>
          <w:gridAfter w:val="1"/>
          <w:wAfter w:w="1417" w:type="dxa"/>
        </w:trPr>
        <w:tc>
          <w:tcPr>
            <w:tcW w:w="36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2 998,7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spacing w:after="200" w:line="276" w:lineRule="auto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spacing w:after="200" w:line="276" w:lineRule="auto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2 998,7</w:t>
            </w:r>
          </w:p>
        </w:tc>
      </w:tr>
      <w:tr w:rsidR="000339D6" w:rsidRPr="000339D6" w:rsidTr="000339D6">
        <w:trPr>
          <w:gridAfter w:val="1"/>
          <w:wAfter w:w="1417" w:type="dxa"/>
        </w:trPr>
        <w:tc>
          <w:tcPr>
            <w:tcW w:w="36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республиканский бюджет Чувашской Республики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1 430,0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spacing w:after="200" w:line="276" w:lineRule="auto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spacing w:after="200" w:line="276" w:lineRule="auto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1 430,0</w:t>
            </w:r>
          </w:p>
        </w:tc>
      </w:tr>
      <w:tr w:rsidR="000339D6" w:rsidRPr="000339D6" w:rsidTr="000339D6">
        <w:trPr>
          <w:gridAfter w:val="1"/>
          <w:wAfter w:w="1417" w:type="dxa"/>
        </w:trPr>
        <w:tc>
          <w:tcPr>
            <w:tcW w:w="36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в том числе объем налоговых расходов республиканского бюджета Чувашской Республики (</w:t>
            </w:r>
            <w:proofErr w:type="spellStart"/>
            <w:r w:rsidRPr="000339D6">
              <w:rPr>
                <w:rFonts w:eastAsiaTheme="minorEastAsia"/>
                <w:sz w:val="16"/>
                <w:szCs w:val="16"/>
              </w:rPr>
              <w:t>справочно</w:t>
            </w:r>
            <w:proofErr w:type="spellEnd"/>
            <w:r w:rsidRPr="000339D6">
              <w:rPr>
                <w:rFonts w:eastAsiaTheme="minorEastAsia"/>
                <w:sz w:val="16"/>
                <w:szCs w:val="16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spacing w:after="200" w:line="276" w:lineRule="auto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spacing w:after="200" w:line="276" w:lineRule="auto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</w:tr>
      <w:tr w:rsidR="000339D6" w:rsidRPr="000339D6" w:rsidTr="000339D6">
        <w:trPr>
          <w:gridAfter w:val="1"/>
          <w:wAfter w:w="1417" w:type="dxa"/>
        </w:trPr>
        <w:tc>
          <w:tcPr>
            <w:tcW w:w="36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 xml:space="preserve">Бюджет </w:t>
            </w:r>
            <w:proofErr w:type="spellStart"/>
            <w:r w:rsidRPr="000339D6">
              <w:rPr>
                <w:rFonts w:eastAsiaTheme="minorEastAsia"/>
                <w:sz w:val="16"/>
                <w:szCs w:val="16"/>
              </w:rPr>
              <w:t>Вурнарского</w:t>
            </w:r>
            <w:proofErr w:type="spellEnd"/>
            <w:r w:rsidRPr="000339D6">
              <w:rPr>
                <w:rFonts w:eastAsiaTheme="minorEastAsia"/>
                <w:sz w:val="16"/>
                <w:szCs w:val="16"/>
              </w:rPr>
              <w:t xml:space="preserve"> муниципального округа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5 730,8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2 798,7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2 150,0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2 150,0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4 300,0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10 750,0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27879,5</w:t>
            </w:r>
          </w:p>
        </w:tc>
      </w:tr>
      <w:tr w:rsidR="000339D6" w:rsidRPr="000339D6" w:rsidTr="000339D6">
        <w:trPr>
          <w:gridAfter w:val="1"/>
          <w:wAfter w:w="1417" w:type="dxa"/>
        </w:trPr>
        <w:tc>
          <w:tcPr>
            <w:tcW w:w="36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бюджеты территориальных государственных внебюджетных фондов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spacing w:after="200" w:line="276" w:lineRule="auto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spacing w:after="200" w:line="276" w:lineRule="auto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</w:tr>
      <w:tr w:rsidR="000339D6" w:rsidRPr="000339D6" w:rsidTr="000339D6">
        <w:trPr>
          <w:gridAfter w:val="1"/>
          <w:wAfter w:w="1417" w:type="dxa"/>
        </w:trPr>
        <w:tc>
          <w:tcPr>
            <w:tcW w:w="36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lastRenderedPageBreak/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spacing w:after="200" w:line="276" w:lineRule="auto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spacing w:after="200" w:line="276" w:lineRule="auto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</w:tr>
      <w:tr w:rsidR="000339D6" w:rsidRPr="000339D6" w:rsidTr="000339D6">
        <w:trPr>
          <w:gridAfter w:val="1"/>
          <w:wAfter w:w="1417" w:type="dxa"/>
        </w:trPr>
        <w:tc>
          <w:tcPr>
            <w:tcW w:w="36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Комплекс процессных мероприятий «Физкультурно-оздоровительная и спортивно массовая работа с населением»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1 180,0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1 330,0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1 330,0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1 330,0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2 660,0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6 650,0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14 480,0</w:t>
            </w:r>
          </w:p>
        </w:tc>
      </w:tr>
      <w:tr w:rsidR="000339D6" w:rsidRPr="000339D6" w:rsidTr="000339D6">
        <w:trPr>
          <w:gridAfter w:val="1"/>
          <w:wAfter w:w="1417" w:type="dxa"/>
        </w:trPr>
        <w:tc>
          <w:tcPr>
            <w:tcW w:w="36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spacing w:after="200" w:line="276" w:lineRule="auto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spacing w:after="200" w:line="276" w:lineRule="auto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</w:tr>
      <w:tr w:rsidR="000339D6" w:rsidRPr="000339D6" w:rsidTr="000339D6">
        <w:trPr>
          <w:gridAfter w:val="1"/>
          <w:wAfter w:w="1417" w:type="dxa"/>
        </w:trPr>
        <w:tc>
          <w:tcPr>
            <w:tcW w:w="36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республиканский бюджет Чувашской Республики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spacing w:after="200" w:line="276" w:lineRule="auto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spacing w:after="200" w:line="276" w:lineRule="auto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</w:tr>
      <w:tr w:rsidR="000339D6" w:rsidRPr="000339D6" w:rsidTr="000339D6">
        <w:trPr>
          <w:gridAfter w:val="1"/>
          <w:wAfter w:w="1417" w:type="dxa"/>
        </w:trPr>
        <w:tc>
          <w:tcPr>
            <w:tcW w:w="36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в том числе объем налоговых расходов республиканского бюджета Чувашской Республики (</w:t>
            </w:r>
            <w:proofErr w:type="spellStart"/>
            <w:r w:rsidRPr="000339D6">
              <w:rPr>
                <w:rFonts w:eastAsiaTheme="minorEastAsia"/>
                <w:sz w:val="16"/>
                <w:szCs w:val="16"/>
              </w:rPr>
              <w:t>справочно</w:t>
            </w:r>
            <w:proofErr w:type="spellEnd"/>
            <w:r w:rsidRPr="000339D6">
              <w:rPr>
                <w:rFonts w:eastAsiaTheme="minorEastAsia"/>
                <w:sz w:val="16"/>
                <w:szCs w:val="16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spacing w:after="200" w:line="276" w:lineRule="auto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</w:tr>
      <w:tr w:rsidR="000339D6" w:rsidRPr="000339D6" w:rsidTr="000339D6">
        <w:trPr>
          <w:gridAfter w:val="1"/>
          <w:wAfter w:w="1417" w:type="dxa"/>
        </w:trPr>
        <w:tc>
          <w:tcPr>
            <w:tcW w:w="36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 xml:space="preserve">Бюджет </w:t>
            </w:r>
            <w:proofErr w:type="spellStart"/>
            <w:r w:rsidRPr="000339D6">
              <w:rPr>
                <w:rFonts w:eastAsiaTheme="minorEastAsia"/>
                <w:sz w:val="16"/>
                <w:szCs w:val="16"/>
              </w:rPr>
              <w:t>Вурнарского</w:t>
            </w:r>
            <w:proofErr w:type="spellEnd"/>
            <w:r w:rsidRPr="000339D6">
              <w:rPr>
                <w:rFonts w:eastAsiaTheme="minorEastAsia"/>
                <w:sz w:val="16"/>
                <w:szCs w:val="16"/>
              </w:rPr>
              <w:t xml:space="preserve"> муниципального округа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1 180,0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1 330,0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1 330,0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1 330,0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2 660,0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6 650,0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14 480,0</w:t>
            </w:r>
          </w:p>
        </w:tc>
      </w:tr>
      <w:tr w:rsidR="000339D6" w:rsidRPr="000339D6" w:rsidTr="000339D6">
        <w:trPr>
          <w:gridAfter w:val="1"/>
          <w:wAfter w:w="1417" w:type="dxa"/>
        </w:trPr>
        <w:tc>
          <w:tcPr>
            <w:tcW w:w="36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бюджеты территориальных государственных внебюджетных фондов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spacing w:after="200" w:line="276" w:lineRule="auto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spacing w:after="200" w:line="276" w:lineRule="auto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</w:tr>
      <w:tr w:rsidR="000339D6" w:rsidRPr="000339D6" w:rsidTr="000339D6">
        <w:trPr>
          <w:gridAfter w:val="1"/>
          <w:wAfter w:w="1417" w:type="dxa"/>
        </w:trPr>
        <w:tc>
          <w:tcPr>
            <w:tcW w:w="36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spacing w:after="200" w:line="276" w:lineRule="auto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spacing w:after="200" w:line="276" w:lineRule="auto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</w:tr>
      <w:tr w:rsidR="000339D6" w:rsidRPr="000339D6" w:rsidTr="000339D6">
        <w:trPr>
          <w:gridAfter w:val="1"/>
          <w:wAfter w:w="1417" w:type="dxa"/>
        </w:trPr>
        <w:tc>
          <w:tcPr>
            <w:tcW w:w="36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Комплекс процессных мероприятий «Развитие спорта высших достижений и системы подготовки спортивного резерва»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5 680,0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17 477,9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17 477,9</w:t>
            </w: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17 477,9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34 955,8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87 389,5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180 459,0</w:t>
            </w:r>
          </w:p>
        </w:tc>
      </w:tr>
      <w:tr w:rsidR="000339D6" w:rsidRPr="000339D6" w:rsidTr="000339D6">
        <w:trPr>
          <w:gridAfter w:val="1"/>
          <w:wAfter w:w="1417" w:type="dxa"/>
        </w:trPr>
        <w:tc>
          <w:tcPr>
            <w:tcW w:w="36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spacing w:after="200" w:line="276" w:lineRule="auto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spacing w:after="200" w:line="276" w:lineRule="auto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</w:tr>
      <w:tr w:rsidR="000339D6" w:rsidRPr="000339D6" w:rsidTr="000339D6">
        <w:trPr>
          <w:gridAfter w:val="1"/>
          <w:wAfter w:w="1417" w:type="dxa"/>
        </w:trPr>
        <w:tc>
          <w:tcPr>
            <w:tcW w:w="36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республиканский бюджет Чувашской Республики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spacing w:after="200" w:line="276" w:lineRule="auto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spacing w:after="200" w:line="276" w:lineRule="auto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</w:tr>
      <w:tr w:rsidR="000339D6" w:rsidRPr="000339D6" w:rsidTr="000339D6">
        <w:trPr>
          <w:gridAfter w:val="1"/>
          <w:wAfter w:w="1417" w:type="dxa"/>
        </w:trPr>
        <w:tc>
          <w:tcPr>
            <w:tcW w:w="36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в том числе объем налоговых расходов республиканского бюджета Чувашской Республики (</w:t>
            </w:r>
            <w:proofErr w:type="spellStart"/>
            <w:r w:rsidRPr="000339D6">
              <w:rPr>
                <w:rFonts w:eastAsiaTheme="minorEastAsia"/>
                <w:sz w:val="16"/>
                <w:szCs w:val="16"/>
              </w:rPr>
              <w:t>справочно</w:t>
            </w:r>
            <w:proofErr w:type="spellEnd"/>
            <w:r w:rsidRPr="000339D6">
              <w:rPr>
                <w:rFonts w:eastAsiaTheme="minorEastAsia"/>
                <w:sz w:val="16"/>
                <w:szCs w:val="16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spacing w:after="200" w:line="276" w:lineRule="auto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spacing w:after="200" w:line="276" w:lineRule="auto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</w:tr>
      <w:tr w:rsidR="000339D6" w:rsidRPr="000339D6" w:rsidTr="000339D6">
        <w:trPr>
          <w:gridAfter w:val="1"/>
          <w:wAfter w:w="1417" w:type="dxa"/>
        </w:trPr>
        <w:tc>
          <w:tcPr>
            <w:tcW w:w="36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 xml:space="preserve">Бюджет </w:t>
            </w:r>
            <w:proofErr w:type="spellStart"/>
            <w:r w:rsidRPr="000339D6">
              <w:rPr>
                <w:rFonts w:eastAsiaTheme="minorEastAsia"/>
                <w:sz w:val="16"/>
                <w:szCs w:val="16"/>
              </w:rPr>
              <w:t>Вурнарского</w:t>
            </w:r>
            <w:proofErr w:type="spellEnd"/>
            <w:r w:rsidRPr="000339D6">
              <w:rPr>
                <w:rFonts w:eastAsiaTheme="minorEastAsia"/>
                <w:sz w:val="16"/>
                <w:szCs w:val="16"/>
              </w:rPr>
              <w:t xml:space="preserve"> муниципального округа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5 680,0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17 477,9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17 477,9</w:t>
            </w: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17 477,9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34 955,8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87 389,5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180 459,0</w:t>
            </w:r>
          </w:p>
        </w:tc>
      </w:tr>
      <w:tr w:rsidR="000339D6" w:rsidRPr="000339D6" w:rsidTr="000339D6">
        <w:trPr>
          <w:gridAfter w:val="1"/>
          <w:wAfter w:w="1417" w:type="dxa"/>
        </w:trPr>
        <w:tc>
          <w:tcPr>
            <w:tcW w:w="36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бюджеты территориальных государственных внебюджетных фондов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</w:tr>
      <w:tr w:rsidR="000339D6" w:rsidRPr="000339D6" w:rsidTr="000339D6">
        <w:trPr>
          <w:gridAfter w:val="1"/>
          <w:wAfter w:w="1417" w:type="dxa"/>
        </w:trPr>
        <w:tc>
          <w:tcPr>
            <w:tcW w:w="36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</w:tr>
    </w:tbl>
    <w:p w:rsidR="000339D6" w:rsidRPr="000339D6" w:rsidRDefault="000339D6" w:rsidP="000339D6">
      <w:pPr>
        <w:widowControl w:val="0"/>
        <w:autoSpaceDE w:val="0"/>
        <w:autoSpaceDN w:val="0"/>
        <w:adjustRightInd w:val="0"/>
        <w:rPr>
          <w:rFonts w:eastAsiaTheme="minorEastAsia"/>
          <w:sz w:val="16"/>
          <w:szCs w:val="16"/>
        </w:rPr>
        <w:sectPr w:rsidR="000339D6" w:rsidRPr="000339D6" w:rsidSect="000339D6">
          <w:headerReference w:type="default" r:id="rId13"/>
          <w:footerReference w:type="default" r:id="rId14"/>
          <w:pgSz w:w="16838" w:h="11906" w:orient="landscape"/>
          <w:pgMar w:top="1133" w:right="1440" w:bottom="566" w:left="1440" w:header="0" w:footer="0" w:gutter="0"/>
          <w:cols w:space="720"/>
          <w:noEndnote/>
        </w:sectPr>
      </w:pPr>
    </w:p>
    <w:p w:rsidR="000339D6" w:rsidRPr="000339D6" w:rsidRDefault="000339D6" w:rsidP="000339D6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16"/>
          <w:szCs w:val="16"/>
        </w:rPr>
      </w:pPr>
    </w:p>
    <w:p w:rsidR="000339D6" w:rsidRPr="000339D6" w:rsidRDefault="000339D6" w:rsidP="000339D6">
      <w:pPr>
        <w:widowControl w:val="0"/>
        <w:autoSpaceDE w:val="0"/>
        <w:autoSpaceDN w:val="0"/>
        <w:adjustRightInd w:val="0"/>
        <w:jc w:val="center"/>
        <w:outlineLvl w:val="1"/>
        <w:rPr>
          <w:rFonts w:eastAsiaTheme="minorEastAsia"/>
          <w:b/>
          <w:bCs/>
          <w:sz w:val="16"/>
          <w:szCs w:val="16"/>
        </w:rPr>
      </w:pPr>
      <w:r w:rsidRPr="000339D6">
        <w:rPr>
          <w:rFonts w:eastAsiaTheme="minorEastAsia"/>
          <w:b/>
          <w:bCs/>
          <w:sz w:val="16"/>
          <w:szCs w:val="16"/>
        </w:rPr>
        <w:t>Паспорт</w:t>
      </w:r>
    </w:p>
    <w:p w:rsidR="000339D6" w:rsidRPr="000339D6" w:rsidRDefault="000339D6" w:rsidP="000339D6">
      <w:pPr>
        <w:widowControl w:val="0"/>
        <w:autoSpaceDE w:val="0"/>
        <w:autoSpaceDN w:val="0"/>
        <w:adjustRightInd w:val="0"/>
        <w:jc w:val="center"/>
        <w:rPr>
          <w:rFonts w:eastAsiaTheme="minorEastAsia"/>
          <w:b/>
          <w:bCs/>
          <w:sz w:val="16"/>
          <w:szCs w:val="16"/>
        </w:rPr>
      </w:pPr>
      <w:r w:rsidRPr="000339D6">
        <w:rPr>
          <w:rFonts w:eastAsiaTheme="minorEastAsia"/>
          <w:b/>
          <w:bCs/>
          <w:sz w:val="16"/>
          <w:szCs w:val="16"/>
        </w:rPr>
        <w:t>комплекса процессных мероприятий «Физкультурно-оздоровительная и спортивно-массовая работа с населением»</w:t>
      </w:r>
    </w:p>
    <w:p w:rsidR="000339D6" w:rsidRPr="000339D6" w:rsidRDefault="000339D6" w:rsidP="000339D6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16"/>
          <w:szCs w:val="16"/>
        </w:rPr>
      </w:pPr>
    </w:p>
    <w:p w:rsidR="000339D6" w:rsidRPr="000339D6" w:rsidRDefault="000339D6" w:rsidP="000339D6">
      <w:pPr>
        <w:widowControl w:val="0"/>
        <w:autoSpaceDE w:val="0"/>
        <w:autoSpaceDN w:val="0"/>
        <w:adjustRightInd w:val="0"/>
        <w:jc w:val="center"/>
        <w:outlineLvl w:val="2"/>
        <w:rPr>
          <w:rFonts w:eastAsiaTheme="minorEastAsia"/>
          <w:b/>
          <w:bCs/>
          <w:sz w:val="16"/>
          <w:szCs w:val="16"/>
        </w:rPr>
      </w:pPr>
      <w:r w:rsidRPr="000339D6">
        <w:rPr>
          <w:rFonts w:eastAsiaTheme="minorEastAsia"/>
          <w:b/>
          <w:bCs/>
          <w:sz w:val="16"/>
          <w:szCs w:val="16"/>
        </w:rPr>
        <w:t>1. Общие положения</w:t>
      </w:r>
    </w:p>
    <w:p w:rsidR="000339D6" w:rsidRPr="000339D6" w:rsidRDefault="000339D6" w:rsidP="000339D6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16"/>
          <w:szCs w:val="16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551"/>
        <w:gridCol w:w="6520"/>
      </w:tblGrid>
      <w:tr w:rsidR="000339D6" w:rsidRPr="000339D6" w:rsidTr="000339D6">
        <w:tc>
          <w:tcPr>
            <w:tcW w:w="25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Ответственный орган местного самоуправления  Чувашской Республики (иной государственный орган, организация)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 xml:space="preserve">Администрация </w:t>
            </w:r>
            <w:proofErr w:type="spellStart"/>
            <w:r w:rsidRPr="000339D6">
              <w:rPr>
                <w:rFonts w:eastAsiaTheme="minorEastAsia"/>
                <w:sz w:val="16"/>
                <w:szCs w:val="16"/>
              </w:rPr>
              <w:t>Вурнарского</w:t>
            </w:r>
            <w:proofErr w:type="spellEnd"/>
            <w:r w:rsidRPr="000339D6">
              <w:rPr>
                <w:rFonts w:eastAsiaTheme="minorEastAsia"/>
                <w:sz w:val="16"/>
                <w:szCs w:val="16"/>
              </w:rPr>
              <w:t xml:space="preserve"> муниципального округа  Чувашской Республики</w:t>
            </w:r>
          </w:p>
        </w:tc>
      </w:tr>
      <w:tr w:rsidR="000339D6" w:rsidRPr="000339D6" w:rsidTr="000339D6">
        <w:tc>
          <w:tcPr>
            <w:tcW w:w="25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Муниципальная программа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 xml:space="preserve">Муниципальная  программа </w:t>
            </w:r>
            <w:proofErr w:type="spellStart"/>
            <w:r w:rsidRPr="000339D6">
              <w:rPr>
                <w:rFonts w:eastAsiaTheme="minorEastAsia"/>
                <w:sz w:val="16"/>
                <w:szCs w:val="16"/>
              </w:rPr>
              <w:t>Вурнарского</w:t>
            </w:r>
            <w:proofErr w:type="spellEnd"/>
            <w:r w:rsidRPr="000339D6">
              <w:rPr>
                <w:rFonts w:eastAsiaTheme="minorEastAsia"/>
                <w:sz w:val="16"/>
                <w:szCs w:val="16"/>
              </w:rPr>
              <w:t xml:space="preserve"> муниципального округа Чувашской Республики "Развитие физической культуры и спорта"</w:t>
            </w:r>
          </w:p>
        </w:tc>
      </w:tr>
    </w:tbl>
    <w:p w:rsidR="000339D6" w:rsidRPr="000339D6" w:rsidRDefault="000339D6" w:rsidP="000339D6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16"/>
          <w:szCs w:val="16"/>
        </w:rPr>
      </w:pPr>
    </w:p>
    <w:p w:rsidR="000339D6" w:rsidRPr="000339D6" w:rsidRDefault="000339D6" w:rsidP="000339D6">
      <w:pPr>
        <w:widowControl w:val="0"/>
        <w:autoSpaceDE w:val="0"/>
        <w:autoSpaceDN w:val="0"/>
        <w:adjustRightInd w:val="0"/>
        <w:jc w:val="center"/>
        <w:outlineLvl w:val="2"/>
        <w:rPr>
          <w:rFonts w:eastAsiaTheme="minorEastAsia"/>
          <w:b/>
          <w:bCs/>
          <w:sz w:val="16"/>
          <w:szCs w:val="16"/>
        </w:rPr>
      </w:pPr>
      <w:r w:rsidRPr="000339D6">
        <w:rPr>
          <w:rFonts w:eastAsiaTheme="minorEastAsia"/>
          <w:b/>
          <w:bCs/>
          <w:sz w:val="16"/>
          <w:szCs w:val="16"/>
        </w:rPr>
        <w:t>2. Показатели комплекса процессных мероприятий</w:t>
      </w:r>
    </w:p>
    <w:p w:rsidR="000339D6" w:rsidRPr="000339D6" w:rsidRDefault="000339D6" w:rsidP="000339D6">
      <w:pPr>
        <w:widowControl w:val="0"/>
        <w:autoSpaceDE w:val="0"/>
        <w:autoSpaceDN w:val="0"/>
        <w:adjustRightInd w:val="0"/>
        <w:jc w:val="center"/>
        <w:rPr>
          <w:rFonts w:eastAsiaTheme="minorEastAsia"/>
          <w:b/>
          <w:bCs/>
          <w:sz w:val="16"/>
          <w:szCs w:val="16"/>
        </w:rPr>
      </w:pPr>
      <w:r w:rsidRPr="000339D6">
        <w:rPr>
          <w:rFonts w:eastAsiaTheme="minorEastAsia"/>
          <w:b/>
          <w:bCs/>
          <w:sz w:val="16"/>
          <w:szCs w:val="16"/>
        </w:rPr>
        <w:t>«Физкультурно-оздоровительная и спортивно-массовая работа с населением»</w:t>
      </w:r>
    </w:p>
    <w:p w:rsidR="000339D6" w:rsidRPr="000339D6" w:rsidRDefault="000339D6" w:rsidP="000339D6">
      <w:pPr>
        <w:widowControl w:val="0"/>
        <w:autoSpaceDE w:val="0"/>
        <w:autoSpaceDN w:val="0"/>
        <w:adjustRightInd w:val="0"/>
        <w:rPr>
          <w:rFonts w:eastAsiaTheme="minorEastAsia"/>
          <w:sz w:val="16"/>
          <w:szCs w:val="16"/>
        </w:rPr>
        <w:sectPr w:rsidR="000339D6" w:rsidRPr="000339D6" w:rsidSect="000339D6">
          <w:headerReference w:type="default" r:id="rId15"/>
          <w:footerReference w:type="default" r:id="rId16"/>
          <w:pgSz w:w="11906" w:h="16838"/>
          <w:pgMar w:top="1440" w:right="566" w:bottom="1440" w:left="1133" w:header="0" w:footer="0" w:gutter="0"/>
          <w:cols w:space="720"/>
          <w:noEndnote/>
        </w:sectPr>
      </w:pPr>
    </w:p>
    <w:tbl>
      <w:tblPr>
        <w:tblW w:w="1516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0"/>
        <w:gridCol w:w="1645"/>
        <w:gridCol w:w="588"/>
        <w:gridCol w:w="664"/>
        <w:gridCol w:w="775"/>
        <w:gridCol w:w="1054"/>
        <w:gridCol w:w="604"/>
        <w:gridCol w:w="604"/>
        <w:gridCol w:w="642"/>
        <w:gridCol w:w="22"/>
        <w:gridCol w:w="664"/>
        <w:gridCol w:w="389"/>
        <w:gridCol w:w="275"/>
        <w:gridCol w:w="664"/>
        <w:gridCol w:w="604"/>
        <w:gridCol w:w="604"/>
        <w:gridCol w:w="604"/>
        <w:gridCol w:w="604"/>
        <w:gridCol w:w="604"/>
        <w:gridCol w:w="604"/>
        <w:gridCol w:w="1393"/>
        <w:gridCol w:w="928"/>
      </w:tblGrid>
      <w:tr w:rsidR="000339D6" w:rsidRPr="000339D6" w:rsidTr="000339D6">
        <w:trPr>
          <w:gridAfter w:val="10"/>
          <w:wAfter w:w="6884" w:type="dxa"/>
        </w:trPr>
        <w:tc>
          <w:tcPr>
            <w:tcW w:w="63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lastRenderedPageBreak/>
              <w:t xml:space="preserve">№ </w:t>
            </w:r>
            <w:proofErr w:type="spellStart"/>
            <w:r w:rsidRPr="000339D6">
              <w:rPr>
                <w:rFonts w:eastAsiaTheme="minorEastAsia"/>
                <w:sz w:val="16"/>
                <w:szCs w:val="16"/>
              </w:rPr>
              <w:t>пп</w:t>
            </w:r>
            <w:proofErr w:type="spellEnd"/>
          </w:p>
        </w:tc>
        <w:tc>
          <w:tcPr>
            <w:tcW w:w="16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Наименование показателя/задачи</w:t>
            </w:r>
          </w:p>
        </w:tc>
        <w:tc>
          <w:tcPr>
            <w:tcW w:w="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Признак возрастания/убывания</w:t>
            </w:r>
          </w:p>
        </w:tc>
        <w:tc>
          <w:tcPr>
            <w:tcW w:w="6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Уровень показателя</w:t>
            </w:r>
          </w:p>
        </w:tc>
        <w:tc>
          <w:tcPr>
            <w:tcW w:w="7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Единица измерения (по ОКЕИ)</w:t>
            </w:r>
          </w:p>
        </w:tc>
        <w:tc>
          <w:tcPr>
            <w:tcW w:w="16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Базовое значение</w:t>
            </w:r>
          </w:p>
        </w:tc>
        <w:tc>
          <w:tcPr>
            <w:tcW w:w="1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proofErr w:type="gramStart"/>
            <w:r w:rsidRPr="000339D6">
              <w:rPr>
                <w:rFonts w:eastAsiaTheme="minorEastAsia"/>
                <w:sz w:val="16"/>
                <w:szCs w:val="16"/>
              </w:rPr>
              <w:t>Ответственный</w:t>
            </w:r>
            <w:proofErr w:type="gramEnd"/>
            <w:r w:rsidRPr="000339D6">
              <w:rPr>
                <w:rFonts w:eastAsiaTheme="minorEastAsia"/>
                <w:sz w:val="16"/>
                <w:szCs w:val="16"/>
              </w:rPr>
              <w:t xml:space="preserve"> за достижение показателя</w:t>
            </w:r>
          </w:p>
        </w:tc>
        <w:tc>
          <w:tcPr>
            <w:tcW w:w="10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Информационная система</w:t>
            </w:r>
          </w:p>
        </w:tc>
      </w:tr>
      <w:tr w:rsidR="000339D6" w:rsidRPr="000339D6" w:rsidTr="000339D6">
        <w:tc>
          <w:tcPr>
            <w:tcW w:w="63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1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6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7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значение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год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2025</w:t>
            </w:r>
          </w:p>
        </w:tc>
        <w:tc>
          <w:tcPr>
            <w:tcW w:w="6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2026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2027</w:t>
            </w:r>
          </w:p>
        </w:tc>
        <w:tc>
          <w:tcPr>
            <w:tcW w:w="6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2028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2029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2030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2031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2032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2033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2034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2035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</w:p>
        </w:tc>
      </w:tr>
      <w:tr w:rsidR="000339D6" w:rsidRPr="000339D6" w:rsidTr="000339D6">
        <w:tc>
          <w:tcPr>
            <w:tcW w:w="6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1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2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3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4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5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6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7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10</w:t>
            </w:r>
          </w:p>
        </w:tc>
        <w:tc>
          <w:tcPr>
            <w:tcW w:w="6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11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12</w:t>
            </w:r>
          </w:p>
        </w:tc>
        <w:tc>
          <w:tcPr>
            <w:tcW w:w="6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13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14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15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16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17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18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19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20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21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22</w:t>
            </w:r>
          </w:p>
        </w:tc>
      </w:tr>
      <w:tr w:rsidR="000339D6" w:rsidRPr="000339D6" w:rsidTr="000339D6">
        <w:trPr>
          <w:gridAfter w:val="21"/>
          <w:wAfter w:w="14535" w:type="dxa"/>
        </w:trPr>
        <w:tc>
          <w:tcPr>
            <w:tcW w:w="6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1.</w:t>
            </w:r>
          </w:p>
        </w:tc>
      </w:tr>
      <w:tr w:rsidR="000339D6" w:rsidRPr="000339D6" w:rsidTr="000339D6">
        <w:tc>
          <w:tcPr>
            <w:tcW w:w="6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1.1.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Доля граждан, систематически занимающихся физической культурой и спортом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возрастание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ФП;</w:t>
            </w:r>
          </w:p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ГП РФ;</w:t>
            </w:r>
          </w:p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ФП вне НП;</w:t>
            </w:r>
          </w:p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ГП;</w:t>
            </w:r>
          </w:p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ВДЛ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процентов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52,1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2023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60,8</w:t>
            </w:r>
          </w:p>
        </w:tc>
        <w:tc>
          <w:tcPr>
            <w:tcW w:w="6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62,64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64,49</w:t>
            </w:r>
          </w:p>
        </w:tc>
        <w:tc>
          <w:tcPr>
            <w:tcW w:w="6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66,34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68,19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70,0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72,0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74,0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76,0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78,0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80,0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 xml:space="preserve">Администрация </w:t>
            </w:r>
            <w:proofErr w:type="spellStart"/>
            <w:r w:rsidRPr="000339D6">
              <w:rPr>
                <w:rFonts w:eastAsiaTheme="minorEastAsia"/>
                <w:sz w:val="16"/>
                <w:szCs w:val="16"/>
              </w:rPr>
              <w:t>Вурнарского</w:t>
            </w:r>
            <w:proofErr w:type="spellEnd"/>
            <w:r w:rsidRPr="000339D6">
              <w:rPr>
                <w:rFonts w:eastAsiaTheme="minorEastAsia"/>
                <w:sz w:val="16"/>
                <w:szCs w:val="16"/>
              </w:rPr>
              <w:t xml:space="preserve"> МО Чувашской Республики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АИС «Мой спорт»,</w:t>
            </w:r>
          </w:p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ГИС «Спорт»</w:t>
            </w:r>
          </w:p>
        </w:tc>
      </w:tr>
      <w:tr w:rsidR="000339D6" w:rsidRPr="000339D6" w:rsidTr="000339D6">
        <w:tc>
          <w:tcPr>
            <w:tcW w:w="6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1.2.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Доля граждан в возрасте 3 - 29 лет, систематически занимающихся физической культурой и спортом, в общей численности граждан данной возрастной категории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возрастание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ГП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процентов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83,3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2023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84,5</w:t>
            </w:r>
          </w:p>
        </w:tc>
        <w:tc>
          <w:tcPr>
            <w:tcW w:w="6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84,9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85,3</w:t>
            </w:r>
          </w:p>
        </w:tc>
        <w:tc>
          <w:tcPr>
            <w:tcW w:w="6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85,7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86,1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86,5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86,9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87,3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87,7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88,1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88,5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 xml:space="preserve">Администрация </w:t>
            </w:r>
            <w:proofErr w:type="spellStart"/>
            <w:r w:rsidRPr="000339D6">
              <w:rPr>
                <w:rFonts w:eastAsiaTheme="minorEastAsia"/>
                <w:sz w:val="16"/>
                <w:szCs w:val="16"/>
              </w:rPr>
              <w:t>Вурнарского</w:t>
            </w:r>
            <w:proofErr w:type="spellEnd"/>
            <w:r w:rsidRPr="000339D6">
              <w:rPr>
                <w:rFonts w:eastAsiaTheme="minorEastAsia"/>
                <w:sz w:val="16"/>
                <w:szCs w:val="16"/>
              </w:rPr>
              <w:t xml:space="preserve"> МО Чувашской Республики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АИС «Мой спорт»,</w:t>
            </w:r>
          </w:p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ГИС «Спорт»</w:t>
            </w:r>
          </w:p>
        </w:tc>
      </w:tr>
      <w:tr w:rsidR="000339D6" w:rsidRPr="000339D6" w:rsidTr="000339D6">
        <w:tc>
          <w:tcPr>
            <w:tcW w:w="6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1.3.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Доля граждан в возрасте от 30 до 54 лет включительно (женщины) и до 59 лет включительно (мужчины), систематически занимающихся физической культурой и спортом, в общей численности граждан данной возрастной категории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возрастание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ГП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процентов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48,5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2023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57,5</w:t>
            </w:r>
          </w:p>
        </w:tc>
        <w:tc>
          <w:tcPr>
            <w:tcW w:w="6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60,0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60,0</w:t>
            </w:r>
          </w:p>
        </w:tc>
        <w:tc>
          <w:tcPr>
            <w:tcW w:w="6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60,0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60,0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60,0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60,0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60,0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60,0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60,0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60,0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 xml:space="preserve">Администрация </w:t>
            </w:r>
            <w:proofErr w:type="spellStart"/>
            <w:r w:rsidRPr="000339D6">
              <w:rPr>
                <w:rFonts w:eastAsiaTheme="minorEastAsia"/>
                <w:sz w:val="16"/>
                <w:szCs w:val="16"/>
              </w:rPr>
              <w:t>Вурнарского</w:t>
            </w:r>
            <w:proofErr w:type="spellEnd"/>
            <w:r w:rsidRPr="000339D6">
              <w:rPr>
                <w:rFonts w:eastAsiaTheme="minorEastAsia"/>
                <w:sz w:val="16"/>
                <w:szCs w:val="16"/>
              </w:rPr>
              <w:t xml:space="preserve"> МО Чувашской Республики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АИС «Мой спорт»,</w:t>
            </w:r>
          </w:p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ГИС «Спорт»</w:t>
            </w:r>
          </w:p>
        </w:tc>
      </w:tr>
      <w:tr w:rsidR="000339D6" w:rsidRPr="000339D6" w:rsidTr="000339D6">
        <w:tc>
          <w:tcPr>
            <w:tcW w:w="6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1.4.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 xml:space="preserve">Доля граждан в возрасте от 55 лет (женщины) и от 60 лет (мужчины) до 79 лет включительно, систематически занимающихся физической культурой и спортом, в общей численности граждан данной </w:t>
            </w:r>
            <w:r w:rsidRPr="000339D6">
              <w:rPr>
                <w:rFonts w:eastAsiaTheme="minorEastAsia"/>
                <w:sz w:val="16"/>
                <w:szCs w:val="16"/>
              </w:rPr>
              <w:lastRenderedPageBreak/>
              <w:t>возрастной категории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lastRenderedPageBreak/>
              <w:t>возрастание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ГП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процентов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20,5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2023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28,3</w:t>
            </w:r>
          </w:p>
        </w:tc>
        <w:tc>
          <w:tcPr>
            <w:tcW w:w="6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31,7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31,7</w:t>
            </w:r>
          </w:p>
        </w:tc>
        <w:tc>
          <w:tcPr>
            <w:tcW w:w="6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31,8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31,9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32,0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32,6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33,2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33,8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34,4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35,0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 xml:space="preserve">Администрация </w:t>
            </w:r>
            <w:proofErr w:type="spellStart"/>
            <w:r w:rsidRPr="000339D6">
              <w:rPr>
                <w:rFonts w:eastAsiaTheme="minorEastAsia"/>
                <w:sz w:val="16"/>
                <w:szCs w:val="16"/>
              </w:rPr>
              <w:t>Вурнарского</w:t>
            </w:r>
            <w:proofErr w:type="spellEnd"/>
            <w:r w:rsidRPr="000339D6">
              <w:rPr>
                <w:rFonts w:eastAsiaTheme="minorEastAsia"/>
                <w:sz w:val="16"/>
                <w:szCs w:val="16"/>
              </w:rPr>
              <w:t xml:space="preserve"> МО Чувашской Республики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АИС «Мой спорт»,</w:t>
            </w:r>
          </w:p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ГИС «Спорт»</w:t>
            </w:r>
          </w:p>
        </w:tc>
      </w:tr>
      <w:tr w:rsidR="000339D6" w:rsidRPr="000339D6" w:rsidTr="000339D6">
        <w:tc>
          <w:tcPr>
            <w:tcW w:w="6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lastRenderedPageBreak/>
              <w:t>1.5.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Доля лиц с ограниченными возможностями здоровья и инвалидов, систематически занимающихся физической культурой и спортом, в общей численности указанной категории населения, не имеющего противопоказаний для занятий физической культурой и спортом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возрастание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ГП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процентов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16,8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2023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19,0</w:t>
            </w:r>
          </w:p>
        </w:tc>
        <w:tc>
          <w:tcPr>
            <w:tcW w:w="6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20,5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20,9</w:t>
            </w:r>
          </w:p>
        </w:tc>
        <w:tc>
          <w:tcPr>
            <w:tcW w:w="6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21,3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21,7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22,0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22,6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23,2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23,8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24,4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25,0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 xml:space="preserve">Администрация </w:t>
            </w:r>
            <w:proofErr w:type="spellStart"/>
            <w:r w:rsidRPr="000339D6">
              <w:rPr>
                <w:rFonts w:eastAsiaTheme="minorEastAsia"/>
                <w:sz w:val="16"/>
                <w:szCs w:val="16"/>
              </w:rPr>
              <w:t>Вурнарского</w:t>
            </w:r>
            <w:proofErr w:type="spellEnd"/>
            <w:r w:rsidRPr="000339D6">
              <w:rPr>
                <w:rFonts w:eastAsiaTheme="minorEastAsia"/>
                <w:sz w:val="16"/>
                <w:szCs w:val="16"/>
              </w:rPr>
              <w:t xml:space="preserve"> МО Чувашской Республики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АИС «Мой спорт»,</w:t>
            </w:r>
          </w:p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ГИС «Спорт»</w:t>
            </w:r>
          </w:p>
        </w:tc>
      </w:tr>
      <w:tr w:rsidR="000339D6" w:rsidRPr="000339D6" w:rsidTr="000339D6">
        <w:tc>
          <w:tcPr>
            <w:tcW w:w="6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1.6.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Доля граждан трудоспособного возраста, систематически занимающихся физической культурой и спортом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возрастание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ГП РФ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процентов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-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-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63,3</w:t>
            </w:r>
          </w:p>
        </w:tc>
        <w:tc>
          <w:tcPr>
            <w:tcW w:w="6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65,2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67,2</w:t>
            </w:r>
          </w:p>
        </w:tc>
        <w:tc>
          <w:tcPr>
            <w:tcW w:w="6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69,2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71,3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73,3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75,3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77,3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79,3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81,3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83,3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 xml:space="preserve">Администрация </w:t>
            </w:r>
            <w:proofErr w:type="spellStart"/>
            <w:r w:rsidRPr="000339D6">
              <w:rPr>
                <w:rFonts w:eastAsiaTheme="minorEastAsia"/>
                <w:sz w:val="16"/>
                <w:szCs w:val="16"/>
              </w:rPr>
              <w:t>Вурнарского</w:t>
            </w:r>
            <w:proofErr w:type="spellEnd"/>
            <w:r w:rsidRPr="000339D6">
              <w:rPr>
                <w:rFonts w:eastAsiaTheme="minorEastAsia"/>
                <w:sz w:val="16"/>
                <w:szCs w:val="16"/>
              </w:rPr>
              <w:t xml:space="preserve"> МО Чувашской Республики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АИС «Мой спорт»,</w:t>
            </w:r>
          </w:p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ГИС «Спорт»</w:t>
            </w:r>
          </w:p>
        </w:tc>
      </w:tr>
      <w:tr w:rsidR="000339D6" w:rsidRPr="000339D6" w:rsidTr="000339D6">
        <w:tc>
          <w:tcPr>
            <w:tcW w:w="6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1.7.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Доля сельского населения, систематически занимающегося физической культурой и спортом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возрастание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ГП РФ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процентов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-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-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46,9</w:t>
            </w:r>
          </w:p>
        </w:tc>
        <w:tc>
          <w:tcPr>
            <w:tcW w:w="6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47,1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47,3</w:t>
            </w:r>
          </w:p>
        </w:tc>
        <w:tc>
          <w:tcPr>
            <w:tcW w:w="6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47,5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47,7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47,9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48,1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48,3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48,5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48,7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48,9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 xml:space="preserve">Администрация </w:t>
            </w:r>
            <w:proofErr w:type="spellStart"/>
            <w:r w:rsidRPr="000339D6">
              <w:rPr>
                <w:rFonts w:eastAsiaTheme="minorEastAsia"/>
                <w:sz w:val="16"/>
                <w:szCs w:val="16"/>
              </w:rPr>
              <w:t>Вурнарского</w:t>
            </w:r>
            <w:proofErr w:type="spellEnd"/>
            <w:r w:rsidRPr="000339D6">
              <w:rPr>
                <w:rFonts w:eastAsiaTheme="minorEastAsia"/>
                <w:sz w:val="16"/>
                <w:szCs w:val="16"/>
              </w:rPr>
              <w:t xml:space="preserve"> МО Чувашской Республики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АИС «Мой спорт»,</w:t>
            </w:r>
          </w:p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ГИС «Спорт»</w:t>
            </w:r>
          </w:p>
        </w:tc>
      </w:tr>
      <w:tr w:rsidR="000339D6" w:rsidRPr="000339D6" w:rsidTr="000339D6">
        <w:tc>
          <w:tcPr>
            <w:tcW w:w="6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1.8.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Доля населения, выполнившего нормативы испытаний (тестов) Всероссийского физкультурно-спортивного комплекса «Готов к труду и обороне» (ГТО), в общей численности населения, принявшего участие в выполнении нормативов испытаний (тестов) Всероссийского физкультурно-</w:t>
            </w:r>
            <w:r w:rsidRPr="000339D6">
              <w:rPr>
                <w:rFonts w:eastAsiaTheme="minorEastAsia"/>
                <w:sz w:val="16"/>
                <w:szCs w:val="16"/>
              </w:rPr>
              <w:lastRenderedPageBreak/>
              <w:t>спортивного комплекса «Готов к труду и обороне» (ГТО)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lastRenderedPageBreak/>
              <w:t>возрастание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ГП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процентов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65,0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2023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76,5</w:t>
            </w:r>
          </w:p>
        </w:tc>
        <w:tc>
          <w:tcPr>
            <w:tcW w:w="6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76,8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77,1</w:t>
            </w:r>
          </w:p>
        </w:tc>
        <w:tc>
          <w:tcPr>
            <w:tcW w:w="6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77,4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77,7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78,0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78,4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78,8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79,2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79,6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80,0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 xml:space="preserve">Администрация </w:t>
            </w:r>
            <w:proofErr w:type="spellStart"/>
            <w:r w:rsidRPr="000339D6">
              <w:rPr>
                <w:rFonts w:eastAsiaTheme="minorEastAsia"/>
                <w:sz w:val="16"/>
                <w:szCs w:val="16"/>
              </w:rPr>
              <w:t>Вурнарского</w:t>
            </w:r>
            <w:proofErr w:type="spellEnd"/>
            <w:r w:rsidRPr="000339D6">
              <w:rPr>
                <w:rFonts w:eastAsiaTheme="minorEastAsia"/>
                <w:sz w:val="16"/>
                <w:szCs w:val="16"/>
              </w:rPr>
              <w:t xml:space="preserve"> МО Чувашской Республики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АИС «Мой спорт»,</w:t>
            </w:r>
          </w:p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ГИС «Спорт»</w:t>
            </w:r>
          </w:p>
        </w:tc>
      </w:tr>
      <w:tr w:rsidR="000339D6" w:rsidRPr="000339D6" w:rsidTr="000339D6">
        <w:tc>
          <w:tcPr>
            <w:tcW w:w="6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lastRenderedPageBreak/>
              <w:t>1.9.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Количество проведенных официальных физкультурных мероприятий среди различных групп населения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возрастание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ГП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единиц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56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2023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60</w:t>
            </w:r>
          </w:p>
        </w:tc>
        <w:tc>
          <w:tcPr>
            <w:tcW w:w="6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60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60</w:t>
            </w:r>
          </w:p>
        </w:tc>
        <w:tc>
          <w:tcPr>
            <w:tcW w:w="6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62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62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62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62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62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62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62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62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АИС «Мой спорт»,</w:t>
            </w:r>
          </w:p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ГИС «Спорт»</w:t>
            </w:r>
          </w:p>
        </w:tc>
      </w:tr>
      <w:tr w:rsidR="000339D6" w:rsidRPr="000339D6" w:rsidTr="000339D6">
        <w:tc>
          <w:tcPr>
            <w:tcW w:w="6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1.10.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Количество проведенных курсов повышения квалификации и профессиональной переподготовки для специалистов, работающих в сфере физической культуры и спорта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возрастание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ГП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единиц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2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2023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3</w:t>
            </w:r>
          </w:p>
        </w:tc>
        <w:tc>
          <w:tcPr>
            <w:tcW w:w="6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3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3</w:t>
            </w:r>
          </w:p>
        </w:tc>
        <w:tc>
          <w:tcPr>
            <w:tcW w:w="6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3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3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4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4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4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4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4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4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6"/>
                <w:szCs w:val="16"/>
              </w:rPr>
            </w:pPr>
            <w:proofErr w:type="spellStart"/>
            <w:r w:rsidRPr="000339D6">
              <w:rPr>
                <w:rFonts w:eastAsiaTheme="minorEastAsia"/>
                <w:sz w:val="16"/>
                <w:szCs w:val="16"/>
              </w:rPr>
              <w:t>Минспорт</w:t>
            </w:r>
            <w:proofErr w:type="spellEnd"/>
            <w:r w:rsidRPr="000339D6">
              <w:rPr>
                <w:rFonts w:eastAsiaTheme="minorEastAsia"/>
                <w:sz w:val="16"/>
                <w:szCs w:val="16"/>
              </w:rPr>
              <w:t xml:space="preserve"> Чувашии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 xml:space="preserve">официальный сайт </w:t>
            </w:r>
            <w:proofErr w:type="spellStart"/>
            <w:r w:rsidRPr="000339D6">
              <w:rPr>
                <w:rFonts w:eastAsiaTheme="minorEastAsia"/>
                <w:sz w:val="16"/>
                <w:szCs w:val="16"/>
              </w:rPr>
              <w:t>Минспорта</w:t>
            </w:r>
            <w:proofErr w:type="spellEnd"/>
            <w:r w:rsidRPr="000339D6">
              <w:rPr>
                <w:rFonts w:eastAsiaTheme="minorEastAsia"/>
                <w:sz w:val="16"/>
                <w:szCs w:val="16"/>
              </w:rPr>
              <w:t xml:space="preserve"> Чувашии</w:t>
            </w:r>
          </w:p>
        </w:tc>
      </w:tr>
    </w:tbl>
    <w:p w:rsidR="000339D6" w:rsidRPr="000339D6" w:rsidRDefault="000339D6" w:rsidP="000339D6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16"/>
          <w:szCs w:val="16"/>
        </w:rPr>
      </w:pPr>
    </w:p>
    <w:p w:rsidR="000339D6" w:rsidRPr="000339D6" w:rsidRDefault="000339D6" w:rsidP="000339D6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16"/>
          <w:szCs w:val="16"/>
        </w:rPr>
      </w:pPr>
      <w:r w:rsidRPr="000339D6">
        <w:rPr>
          <w:rFonts w:eastAsiaTheme="minorEastAsia"/>
          <w:sz w:val="16"/>
          <w:szCs w:val="16"/>
        </w:rPr>
        <w:t>--------------------------------</w:t>
      </w:r>
    </w:p>
    <w:p w:rsidR="000339D6" w:rsidRPr="000339D6" w:rsidRDefault="000339D6" w:rsidP="000339D6">
      <w:pPr>
        <w:widowControl w:val="0"/>
        <w:autoSpaceDE w:val="0"/>
        <w:autoSpaceDN w:val="0"/>
        <w:adjustRightInd w:val="0"/>
        <w:spacing w:before="240"/>
        <w:jc w:val="both"/>
        <w:rPr>
          <w:rFonts w:eastAsiaTheme="minorEastAsia"/>
          <w:sz w:val="16"/>
          <w:szCs w:val="16"/>
        </w:rPr>
      </w:pPr>
      <w:bookmarkStart w:id="1" w:name="Par8047"/>
      <w:bookmarkEnd w:id="1"/>
      <w:r w:rsidRPr="000339D6">
        <w:rPr>
          <w:rFonts w:eastAsiaTheme="minorEastAsia"/>
          <w:sz w:val="16"/>
          <w:szCs w:val="16"/>
        </w:rPr>
        <w:t>&lt;*&gt; Мероприятия реализуются по согласованию с исполнителем.</w:t>
      </w:r>
    </w:p>
    <w:p w:rsidR="000339D6" w:rsidRPr="000339D6" w:rsidRDefault="000339D6" w:rsidP="000339D6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16"/>
          <w:szCs w:val="16"/>
        </w:rPr>
      </w:pPr>
    </w:p>
    <w:p w:rsidR="000339D6" w:rsidRPr="000339D6" w:rsidRDefault="000339D6" w:rsidP="000339D6">
      <w:pPr>
        <w:widowControl w:val="0"/>
        <w:autoSpaceDE w:val="0"/>
        <w:autoSpaceDN w:val="0"/>
        <w:adjustRightInd w:val="0"/>
        <w:jc w:val="center"/>
        <w:outlineLvl w:val="2"/>
        <w:rPr>
          <w:rFonts w:eastAsiaTheme="minorEastAsia"/>
          <w:b/>
          <w:bCs/>
          <w:sz w:val="16"/>
          <w:szCs w:val="16"/>
        </w:rPr>
      </w:pPr>
      <w:r w:rsidRPr="000339D6">
        <w:rPr>
          <w:rFonts w:eastAsiaTheme="minorEastAsia"/>
          <w:b/>
          <w:bCs/>
          <w:sz w:val="16"/>
          <w:szCs w:val="16"/>
        </w:rPr>
        <w:t>2.1. Показатели комплекса процессных мероприятий</w:t>
      </w:r>
    </w:p>
    <w:p w:rsidR="000339D6" w:rsidRPr="000339D6" w:rsidRDefault="000339D6" w:rsidP="000339D6">
      <w:pPr>
        <w:widowControl w:val="0"/>
        <w:autoSpaceDE w:val="0"/>
        <w:autoSpaceDN w:val="0"/>
        <w:adjustRightInd w:val="0"/>
        <w:jc w:val="center"/>
        <w:rPr>
          <w:rFonts w:eastAsiaTheme="minorEastAsia"/>
          <w:b/>
          <w:bCs/>
          <w:sz w:val="16"/>
          <w:szCs w:val="16"/>
        </w:rPr>
      </w:pPr>
      <w:r w:rsidRPr="000339D6">
        <w:rPr>
          <w:rFonts w:eastAsiaTheme="minorEastAsia"/>
          <w:b/>
          <w:bCs/>
          <w:sz w:val="16"/>
          <w:szCs w:val="16"/>
        </w:rPr>
        <w:t xml:space="preserve">«Физкультурно-оздоровительная и спортивно-массовая работа с населением» </w:t>
      </w:r>
      <w:proofErr w:type="spellStart"/>
      <w:r w:rsidRPr="000339D6">
        <w:rPr>
          <w:rFonts w:eastAsiaTheme="minorEastAsia"/>
          <w:b/>
          <w:bCs/>
          <w:sz w:val="16"/>
          <w:szCs w:val="16"/>
        </w:rPr>
        <w:t>Вурнарского</w:t>
      </w:r>
      <w:proofErr w:type="spellEnd"/>
      <w:r w:rsidRPr="000339D6">
        <w:rPr>
          <w:rFonts w:eastAsiaTheme="minorEastAsia"/>
          <w:b/>
          <w:bCs/>
          <w:sz w:val="16"/>
          <w:szCs w:val="16"/>
        </w:rPr>
        <w:t xml:space="preserve"> муниципального округа Чувашской Республики</w:t>
      </w:r>
    </w:p>
    <w:p w:rsidR="000339D6" w:rsidRPr="000339D6" w:rsidRDefault="000339D6" w:rsidP="000339D6">
      <w:pPr>
        <w:widowControl w:val="0"/>
        <w:autoSpaceDE w:val="0"/>
        <w:autoSpaceDN w:val="0"/>
        <w:adjustRightInd w:val="0"/>
        <w:jc w:val="center"/>
        <w:rPr>
          <w:rFonts w:eastAsiaTheme="minorEastAsia"/>
          <w:sz w:val="16"/>
          <w:szCs w:val="16"/>
        </w:rPr>
      </w:pPr>
    </w:p>
    <w:p w:rsidR="000339D6" w:rsidRPr="000339D6" w:rsidRDefault="000339D6" w:rsidP="000339D6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16"/>
          <w:szCs w:val="16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8"/>
        <w:gridCol w:w="2479"/>
        <w:gridCol w:w="680"/>
        <w:gridCol w:w="604"/>
        <w:gridCol w:w="1258"/>
        <w:gridCol w:w="992"/>
        <w:gridCol w:w="709"/>
        <w:gridCol w:w="142"/>
        <w:gridCol w:w="567"/>
        <w:gridCol w:w="141"/>
        <w:gridCol w:w="839"/>
        <w:gridCol w:w="664"/>
        <w:gridCol w:w="664"/>
        <w:gridCol w:w="664"/>
        <w:gridCol w:w="664"/>
        <w:gridCol w:w="664"/>
        <w:gridCol w:w="799"/>
      </w:tblGrid>
      <w:tr w:rsidR="000339D6" w:rsidRPr="000339D6" w:rsidTr="000339D6">
        <w:tc>
          <w:tcPr>
            <w:tcW w:w="42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 xml:space="preserve">№ </w:t>
            </w:r>
            <w:proofErr w:type="spellStart"/>
            <w:r w:rsidRPr="000339D6">
              <w:rPr>
                <w:rFonts w:eastAsiaTheme="minorEastAsia"/>
                <w:sz w:val="16"/>
                <w:szCs w:val="16"/>
              </w:rPr>
              <w:t>пп</w:t>
            </w:r>
            <w:proofErr w:type="spellEnd"/>
          </w:p>
        </w:tc>
        <w:tc>
          <w:tcPr>
            <w:tcW w:w="24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Наименование муниципального образования</w:t>
            </w:r>
          </w:p>
        </w:tc>
        <w:tc>
          <w:tcPr>
            <w:tcW w:w="12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Базовое значение</w:t>
            </w:r>
          </w:p>
        </w:tc>
        <w:tc>
          <w:tcPr>
            <w:tcW w:w="876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Значение показателя по годам реализации</w:t>
            </w:r>
          </w:p>
        </w:tc>
      </w:tr>
      <w:tr w:rsidR="000339D6" w:rsidRPr="000339D6" w:rsidTr="000339D6">
        <w:tc>
          <w:tcPr>
            <w:tcW w:w="42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24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значение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год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2025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2026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2027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2028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2029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2030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2031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2032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2033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2034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2035</w:t>
            </w:r>
          </w:p>
        </w:tc>
      </w:tr>
      <w:tr w:rsidR="000339D6" w:rsidRPr="000339D6" w:rsidTr="000339D6">
        <w:tc>
          <w:tcPr>
            <w:tcW w:w="4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1</w:t>
            </w:r>
          </w:p>
        </w:tc>
        <w:tc>
          <w:tcPr>
            <w:tcW w:w="2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2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3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4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6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7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8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9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10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11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12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13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14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15</w:t>
            </w:r>
          </w:p>
        </w:tc>
      </w:tr>
      <w:tr w:rsidR="000339D6" w:rsidRPr="000339D6" w:rsidTr="000339D6">
        <w:tc>
          <w:tcPr>
            <w:tcW w:w="12958" w:type="dxa"/>
            <w:gridSpan w:val="17"/>
            <w:tcBorders>
              <w:top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Доля граждан, систематически занимающихся физической культурой и спортом, процентов</w:t>
            </w:r>
          </w:p>
        </w:tc>
      </w:tr>
      <w:tr w:rsidR="000339D6" w:rsidRPr="000339D6" w:rsidTr="000339D6">
        <w:tc>
          <w:tcPr>
            <w:tcW w:w="4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1.</w:t>
            </w:r>
          </w:p>
        </w:tc>
        <w:tc>
          <w:tcPr>
            <w:tcW w:w="2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6"/>
                <w:szCs w:val="16"/>
              </w:rPr>
            </w:pPr>
            <w:proofErr w:type="spellStart"/>
            <w:r w:rsidRPr="000339D6">
              <w:rPr>
                <w:rFonts w:eastAsiaTheme="minorEastAsia"/>
                <w:sz w:val="16"/>
                <w:szCs w:val="16"/>
              </w:rPr>
              <w:t>Вурнарский</w:t>
            </w:r>
            <w:proofErr w:type="spellEnd"/>
            <w:r w:rsidRPr="000339D6">
              <w:rPr>
                <w:rFonts w:eastAsiaTheme="minorEastAsia"/>
                <w:sz w:val="16"/>
                <w:szCs w:val="16"/>
              </w:rPr>
              <w:t xml:space="preserve"> муниципальный округ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54,14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2023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62,59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64,43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66,27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68,11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69,95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71,79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73,79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75,79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77,79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79,79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81,79</w:t>
            </w:r>
          </w:p>
        </w:tc>
      </w:tr>
      <w:tr w:rsidR="000339D6" w:rsidRPr="000339D6" w:rsidTr="000339D6">
        <w:tc>
          <w:tcPr>
            <w:tcW w:w="12958" w:type="dxa"/>
            <w:gridSpan w:val="17"/>
            <w:tcBorders>
              <w:top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Доля граждан в возрасте 3 - 29 лет, систематически занимающихся физической культурой и спортом, в общей численности граждан данной возрастной категории, процентов</w:t>
            </w:r>
          </w:p>
        </w:tc>
      </w:tr>
      <w:tr w:rsidR="000339D6" w:rsidRPr="000339D6" w:rsidTr="000339D6">
        <w:tc>
          <w:tcPr>
            <w:tcW w:w="4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1.</w:t>
            </w:r>
          </w:p>
        </w:tc>
        <w:tc>
          <w:tcPr>
            <w:tcW w:w="2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6"/>
                <w:szCs w:val="16"/>
              </w:rPr>
            </w:pPr>
            <w:proofErr w:type="spellStart"/>
            <w:r w:rsidRPr="000339D6">
              <w:rPr>
                <w:rFonts w:eastAsiaTheme="minorEastAsia"/>
                <w:sz w:val="16"/>
                <w:szCs w:val="16"/>
              </w:rPr>
              <w:t>Вурнарский</w:t>
            </w:r>
            <w:proofErr w:type="spellEnd"/>
            <w:r w:rsidRPr="000339D6">
              <w:rPr>
                <w:rFonts w:eastAsiaTheme="minorEastAsia"/>
                <w:sz w:val="16"/>
                <w:szCs w:val="16"/>
              </w:rPr>
              <w:t xml:space="preserve"> муниципальный округ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-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-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85,57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85,97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86,37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86,77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87,17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87,57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87,97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88,37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88,77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89,17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89,57</w:t>
            </w:r>
          </w:p>
        </w:tc>
      </w:tr>
      <w:tr w:rsidR="000339D6" w:rsidRPr="000339D6" w:rsidTr="000339D6">
        <w:tc>
          <w:tcPr>
            <w:tcW w:w="12958" w:type="dxa"/>
            <w:gridSpan w:val="17"/>
            <w:tcBorders>
              <w:top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 xml:space="preserve">Доля граждан в возрасте от 30 до 54 лет включительно (женщины) и до 59 лет включительно (мужчины), систематически занимающихся физической культурой и спортом, в общей </w:t>
            </w:r>
            <w:r w:rsidRPr="000339D6">
              <w:rPr>
                <w:rFonts w:eastAsiaTheme="minorEastAsia"/>
                <w:sz w:val="16"/>
                <w:szCs w:val="16"/>
              </w:rPr>
              <w:lastRenderedPageBreak/>
              <w:t>численности граждан данной возрастной категории, процентов</w:t>
            </w:r>
          </w:p>
        </w:tc>
      </w:tr>
      <w:tr w:rsidR="000339D6" w:rsidRPr="000339D6" w:rsidTr="000339D6">
        <w:tc>
          <w:tcPr>
            <w:tcW w:w="4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lastRenderedPageBreak/>
              <w:t>1.</w:t>
            </w:r>
          </w:p>
        </w:tc>
        <w:tc>
          <w:tcPr>
            <w:tcW w:w="2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6"/>
                <w:szCs w:val="16"/>
              </w:rPr>
            </w:pPr>
            <w:proofErr w:type="spellStart"/>
            <w:r w:rsidRPr="000339D6">
              <w:rPr>
                <w:rFonts w:eastAsiaTheme="minorEastAsia"/>
                <w:sz w:val="16"/>
                <w:szCs w:val="16"/>
              </w:rPr>
              <w:t>Вурнарский</w:t>
            </w:r>
            <w:proofErr w:type="spellEnd"/>
            <w:r w:rsidRPr="000339D6">
              <w:rPr>
                <w:rFonts w:eastAsiaTheme="minorEastAsia"/>
                <w:sz w:val="16"/>
                <w:szCs w:val="16"/>
              </w:rPr>
              <w:t xml:space="preserve"> муниципальный округ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-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-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52,46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52,66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52,86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53,06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53,26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53,46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53,5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53,54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53,58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53,62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53,66</w:t>
            </w:r>
          </w:p>
        </w:tc>
      </w:tr>
      <w:tr w:rsidR="000339D6" w:rsidRPr="000339D6" w:rsidTr="000339D6">
        <w:tc>
          <w:tcPr>
            <w:tcW w:w="12958" w:type="dxa"/>
            <w:gridSpan w:val="17"/>
            <w:tcBorders>
              <w:top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Доля граждан в возрасте от 55 лет (женщины) и от 60 лет (мужчины) до 79 лет включительно, систематически занимающихся физической культурой и спортом, в общей численности граждан данной возрастной категории, процентов</w:t>
            </w:r>
          </w:p>
        </w:tc>
      </w:tr>
      <w:tr w:rsidR="000339D6" w:rsidRPr="000339D6" w:rsidTr="000339D6">
        <w:tc>
          <w:tcPr>
            <w:tcW w:w="4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1.</w:t>
            </w:r>
          </w:p>
        </w:tc>
        <w:tc>
          <w:tcPr>
            <w:tcW w:w="2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6"/>
                <w:szCs w:val="16"/>
              </w:rPr>
            </w:pPr>
            <w:proofErr w:type="spellStart"/>
            <w:r w:rsidRPr="000339D6">
              <w:rPr>
                <w:rFonts w:eastAsiaTheme="minorEastAsia"/>
                <w:sz w:val="16"/>
                <w:szCs w:val="16"/>
              </w:rPr>
              <w:t>Вурнарский</w:t>
            </w:r>
            <w:proofErr w:type="spellEnd"/>
            <w:r w:rsidRPr="000339D6">
              <w:rPr>
                <w:rFonts w:eastAsiaTheme="minorEastAsia"/>
                <w:sz w:val="16"/>
                <w:szCs w:val="16"/>
              </w:rPr>
              <w:t xml:space="preserve"> муниципальный округ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-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-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25,6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25,7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26,1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26,5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26,9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27,3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28,3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29,3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30,3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31,3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32,3</w:t>
            </w:r>
          </w:p>
        </w:tc>
      </w:tr>
      <w:tr w:rsidR="000339D6" w:rsidRPr="000339D6" w:rsidTr="000339D6">
        <w:tc>
          <w:tcPr>
            <w:tcW w:w="12958" w:type="dxa"/>
            <w:gridSpan w:val="17"/>
            <w:tcBorders>
              <w:top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Доля лиц с ограниченными возможностями здоровья и инвалидов, систематически занимающихся физической культурой и спортом, в общей численности указанной категории населения, не имеющего противопоказаний для занятий физической культурой и спортом, процентов</w:t>
            </w:r>
          </w:p>
        </w:tc>
      </w:tr>
      <w:tr w:rsidR="000339D6" w:rsidRPr="000339D6" w:rsidTr="000339D6">
        <w:tc>
          <w:tcPr>
            <w:tcW w:w="12958" w:type="dxa"/>
            <w:gridSpan w:val="17"/>
            <w:tcBorders>
              <w:top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Доля граждан трудоспособного возраста, систематически занимающихся физической культурой и спортом, процентов</w:t>
            </w:r>
          </w:p>
        </w:tc>
      </w:tr>
      <w:tr w:rsidR="000339D6" w:rsidRPr="000339D6" w:rsidTr="000339D6">
        <w:tc>
          <w:tcPr>
            <w:tcW w:w="4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1.</w:t>
            </w:r>
          </w:p>
        </w:tc>
        <w:tc>
          <w:tcPr>
            <w:tcW w:w="2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6"/>
                <w:szCs w:val="16"/>
              </w:rPr>
            </w:pPr>
            <w:proofErr w:type="spellStart"/>
            <w:r w:rsidRPr="000339D6">
              <w:rPr>
                <w:rFonts w:eastAsiaTheme="minorEastAsia"/>
                <w:sz w:val="16"/>
                <w:szCs w:val="16"/>
              </w:rPr>
              <w:t>Вурнарский</w:t>
            </w:r>
            <w:proofErr w:type="spellEnd"/>
            <w:r w:rsidRPr="000339D6">
              <w:rPr>
                <w:rFonts w:eastAsiaTheme="minorEastAsia"/>
                <w:sz w:val="16"/>
                <w:szCs w:val="16"/>
              </w:rPr>
              <w:t xml:space="preserve"> муниципальный округ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-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-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69,72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69,92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72,37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74,82</w:t>
            </w:r>
          </w:p>
        </w:tc>
        <w:tc>
          <w:tcPr>
            <w:tcW w:w="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77,27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79,72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81,72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83,72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85,72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87,72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89,72</w:t>
            </w:r>
          </w:p>
        </w:tc>
      </w:tr>
      <w:tr w:rsidR="000339D6" w:rsidRPr="000339D6" w:rsidTr="000339D6">
        <w:tc>
          <w:tcPr>
            <w:tcW w:w="12958" w:type="dxa"/>
            <w:gridSpan w:val="17"/>
            <w:tcBorders>
              <w:top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Доля сельского населения, систематически занимающегося физической культурой и спортом, процентов</w:t>
            </w:r>
          </w:p>
        </w:tc>
      </w:tr>
      <w:tr w:rsidR="000339D6" w:rsidRPr="000339D6" w:rsidTr="000339D6">
        <w:tc>
          <w:tcPr>
            <w:tcW w:w="4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1.</w:t>
            </w:r>
          </w:p>
        </w:tc>
        <w:tc>
          <w:tcPr>
            <w:tcW w:w="2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6"/>
                <w:szCs w:val="16"/>
              </w:rPr>
            </w:pPr>
            <w:proofErr w:type="spellStart"/>
            <w:r w:rsidRPr="000339D6">
              <w:rPr>
                <w:rFonts w:eastAsiaTheme="minorEastAsia"/>
                <w:sz w:val="16"/>
                <w:szCs w:val="16"/>
              </w:rPr>
              <w:t>Вурнарский</w:t>
            </w:r>
            <w:proofErr w:type="spellEnd"/>
            <w:r w:rsidRPr="000339D6">
              <w:rPr>
                <w:rFonts w:eastAsiaTheme="minorEastAsia"/>
                <w:sz w:val="16"/>
                <w:szCs w:val="16"/>
              </w:rPr>
              <w:t xml:space="preserve"> муниципальный округ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-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-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53,15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53,35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53,55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53,75</w:t>
            </w:r>
          </w:p>
        </w:tc>
        <w:tc>
          <w:tcPr>
            <w:tcW w:w="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53,95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54,15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54,3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54,47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54,63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54,79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54,95</w:t>
            </w:r>
          </w:p>
        </w:tc>
      </w:tr>
      <w:tr w:rsidR="000339D6" w:rsidRPr="000339D6" w:rsidTr="000339D6">
        <w:tc>
          <w:tcPr>
            <w:tcW w:w="12958" w:type="dxa"/>
            <w:gridSpan w:val="17"/>
            <w:tcBorders>
              <w:top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Доля населения, выполнившего нормативы испытаний (тестов) Всероссийского физкультурно-спортивного комплекса «Готов к труду и обороне» (ГТО), в общей численности населения, принявшего участие в выполнении нормативов испытаний (тестов) Всероссийского физкультурно-спортивного комплекса «Готов к труду и обороне» (ГТО), процентов</w:t>
            </w:r>
          </w:p>
        </w:tc>
      </w:tr>
      <w:tr w:rsidR="000339D6" w:rsidRPr="000339D6" w:rsidTr="000339D6">
        <w:tc>
          <w:tcPr>
            <w:tcW w:w="4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1.</w:t>
            </w:r>
          </w:p>
        </w:tc>
        <w:tc>
          <w:tcPr>
            <w:tcW w:w="2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6"/>
                <w:szCs w:val="16"/>
              </w:rPr>
            </w:pPr>
            <w:proofErr w:type="spellStart"/>
            <w:r w:rsidRPr="000339D6">
              <w:rPr>
                <w:rFonts w:eastAsiaTheme="minorEastAsia"/>
                <w:sz w:val="16"/>
                <w:szCs w:val="16"/>
              </w:rPr>
              <w:t>Вурнарский</w:t>
            </w:r>
            <w:proofErr w:type="spellEnd"/>
            <w:r w:rsidRPr="000339D6">
              <w:rPr>
                <w:rFonts w:eastAsiaTheme="minorEastAsia"/>
                <w:sz w:val="16"/>
                <w:szCs w:val="16"/>
              </w:rPr>
              <w:t xml:space="preserve"> муниципальный округ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55,16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2023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66,66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66,96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67,26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67,56</w:t>
            </w:r>
          </w:p>
        </w:tc>
        <w:tc>
          <w:tcPr>
            <w:tcW w:w="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67,86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68,16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68,56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68,96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69,36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69,76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70,16</w:t>
            </w:r>
          </w:p>
        </w:tc>
      </w:tr>
    </w:tbl>
    <w:p w:rsidR="000339D6" w:rsidRPr="000339D6" w:rsidRDefault="000339D6" w:rsidP="000339D6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16"/>
          <w:szCs w:val="16"/>
        </w:rPr>
      </w:pPr>
    </w:p>
    <w:p w:rsidR="000339D6" w:rsidRPr="000339D6" w:rsidRDefault="000339D6" w:rsidP="000339D6">
      <w:pPr>
        <w:widowControl w:val="0"/>
        <w:autoSpaceDE w:val="0"/>
        <w:autoSpaceDN w:val="0"/>
        <w:adjustRightInd w:val="0"/>
        <w:jc w:val="center"/>
        <w:outlineLvl w:val="2"/>
        <w:rPr>
          <w:rFonts w:eastAsiaTheme="minorEastAsia"/>
          <w:b/>
          <w:bCs/>
          <w:sz w:val="16"/>
          <w:szCs w:val="16"/>
        </w:rPr>
      </w:pPr>
      <w:r w:rsidRPr="000339D6">
        <w:rPr>
          <w:rFonts w:eastAsiaTheme="minorEastAsia"/>
          <w:b/>
          <w:bCs/>
          <w:sz w:val="16"/>
          <w:szCs w:val="16"/>
        </w:rPr>
        <w:t>3. Перечень мероприятий (результатов)</w:t>
      </w:r>
    </w:p>
    <w:p w:rsidR="000339D6" w:rsidRPr="000339D6" w:rsidRDefault="000339D6" w:rsidP="000339D6">
      <w:pPr>
        <w:widowControl w:val="0"/>
        <w:autoSpaceDE w:val="0"/>
        <w:autoSpaceDN w:val="0"/>
        <w:adjustRightInd w:val="0"/>
        <w:jc w:val="center"/>
        <w:rPr>
          <w:rFonts w:eastAsiaTheme="minorEastAsia"/>
          <w:b/>
          <w:bCs/>
          <w:sz w:val="16"/>
          <w:szCs w:val="16"/>
        </w:rPr>
      </w:pPr>
      <w:r w:rsidRPr="000339D6">
        <w:rPr>
          <w:rFonts w:eastAsiaTheme="minorEastAsia"/>
          <w:b/>
          <w:bCs/>
          <w:sz w:val="16"/>
          <w:szCs w:val="16"/>
        </w:rPr>
        <w:t>комплекса процессных мероприятий «Физкультурно-оздоровительная и спортивно-массовая работа с населением»</w:t>
      </w:r>
    </w:p>
    <w:p w:rsidR="000339D6" w:rsidRPr="000339D6" w:rsidRDefault="000339D6" w:rsidP="000339D6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16"/>
          <w:szCs w:val="16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72"/>
        <w:gridCol w:w="1126"/>
        <w:gridCol w:w="1126"/>
        <w:gridCol w:w="186"/>
        <w:gridCol w:w="1852"/>
        <w:gridCol w:w="2438"/>
        <w:gridCol w:w="907"/>
        <w:gridCol w:w="794"/>
        <w:gridCol w:w="807"/>
        <w:gridCol w:w="794"/>
        <w:gridCol w:w="737"/>
        <w:gridCol w:w="389"/>
        <w:gridCol w:w="708"/>
        <w:gridCol w:w="29"/>
        <w:gridCol w:w="822"/>
        <w:gridCol w:w="304"/>
      </w:tblGrid>
      <w:tr w:rsidR="000339D6" w:rsidRPr="000339D6" w:rsidTr="000339D6">
        <w:trPr>
          <w:gridAfter w:val="1"/>
          <w:wAfter w:w="304" w:type="dxa"/>
        </w:trPr>
        <w:tc>
          <w:tcPr>
            <w:tcW w:w="672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№</w:t>
            </w:r>
          </w:p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proofErr w:type="spellStart"/>
            <w:r w:rsidRPr="000339D6">
              <w:rPr>
                <w:rFonts w:eastAsiaTheme="minorEastAsia"/>
                <w:sz w:val="16"/>
                <w:szCs w:val="16"/>
              </w:rPr>
              <w:t>пп</w:t>
            </w:r>
            <w:proofErr w:type="spellEnd"/>
          </w:p>
        </w:tc>
        <w:tc>
          <w:tcPr>
            <w:tcW w:w="243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Наименование мероприятия (результата)</w:t>
            </w:r>
          </w:p>
        </w:tc>
        <w:tc>
          <w:tcPr>
            <w:tcW w:w="18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Тип мероприятия (результата)</w:t>
            </w:r>
          </w:p>
        </w:tc>
        <w:tc>
          <w:tcPr>
            <w:tcW w:w="24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Характеристика</w:t>
            </w:r>
          </w:p>
        </w:tc>
        <w:tc>
          <w:tcPr>
            <w:tcW w:w="9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Единица измерения (по ОКЕИ)</w:t>
            </w:r>
          </w:p>
        </w:tc>
        <w:tc>
          <w:tcPr>
            <w:tcW w:w="508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Базовое значение</w:t>
            </w:r>
          </w:p>
        </w:tc>
      </w:tr>
      <w:tr w:rsidR="000339D6" w:rsidRPr="000339D6" w:rsidTr="000339D6">
        <w:trPr>
          <w:gridAfter w:val="1"/>
          <w:wAfter w:w="304" w:type="dxa"/>
        </w:trPr>
        <w:tc>
          <w:tcPr>
            <w:tcW w:w="67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243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1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значение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год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2025</w:t>
            </w:r>
          </w:p>
        </w:tc>
        <w:tc>
          <w:tcPr>
            <w:tcW w:w="1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2026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2027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2028</w:t>
            </w:r>
          </w:p>
        </w:tc>
      </w:tr>
      <w:tr w:rsidR="000339D6" w:rsidRPr="000339D6" w:rsidTr="000339D6">
        <w:trPr>
          <w:gridAfter w:val="1"/>
          <w:wAfter w:w="304" w:type="dxa"/>
        </w:trPr>
        <w:tc>
          <w:tcPr>
            <w:tcW w:w="6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1</w:t>
            </w:r>
          </w:p>
        </w:tc>
        <w:tc>
          <w:tcPr>
            <w:tcW w:w="24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2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3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4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5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6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7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8</w:t>
            </w:r>
          </w:p>
        </w:tc>
        <w:tc>
          <w:tcPr>
            <w:tcW w:w="1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10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11</w:t>
            </w:r>
          </w:p>
        </w:tc>
      </w:tr>
      <w:tr w:rsidR="000339D6" w:rsidRPr="000339D6" w:rsidTr="000339D6">
        <w:trPr>
          <w:gridAfter w:val="13"/>
          <w:wAfter w:w="10767" w:type="dxa"/>
        </w:trPr>
        <w:tc>
          <w:tcPr>
            <w:tcW w:w="6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1.</w:t>
            </w:r>
          </w:p>
        </w:tc>
        <w:tc>
          <w:tcPr>
            <w:tcW w:w="1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1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</w:p>
        </w:tc>
      </w:tr>
      <w:tr w:rsidR="000339D6" w:rsidRPr="000339D6" w:rsidTr="000339D6">
        <w:tc>
          <w:tcPr>
            <w:tcW w:w="6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1.1.</w:t>
            </w:r>
          </w:p>
        </w:tc>
        <w:tc>
          <w:tcPr>
            <w:tcW w:w="24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Организация и проведение официальных физкультурных мероприятий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иные мероприятия (результаты)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 xml:space="preserve">организация и проведение официальных физкультурных мероприятий согласно календарному плану официальных физкультурных мероприятий и спортивных мероприятий Чувашской Республики (раздел 1 «Республиканские комплексные </w:t>
            </w:r>
            <w:r w:rsidRPr="000339D6">
              <w:rPr>
                <w:rFonts w:eastAsiaTheme="minorEastAsia"/>
                <w:sz w:val="16"/>
                <w:szCs w:val="16"/>
              </w:rPr>
              <w:lastRenderedPageBreak/>
              <w:t>и физкультурные мероприятия»)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lastRenderedPageBreak/>
              <w:t>единиц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60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2023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60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60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60</w:t>
            </w:r>
          </w:p>
        </w:tc>
        <w:tc>
          <w:tcPr>
            <w:tcW w:w="1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62</w:t>
            </w:r>
          </w:p>
        </w:tc>
      </w:tr>
      <w:tr w:rsidR="000339D6" w:rsidRPr="000339D6" w:rsidTr="000339D6">
        <w:tc>
          <w:tcPr>
            <w:tcW w:w="6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lastRenderedPageBreak/>
              <w:t>1.2.</w:t>
            </w:r>
          </w:p>
        </w:tc>
        <w:tc>
          <w:tcPr>
            <w:tcW w:w="24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Организация и проведение физкультурных мероприятий с детьми и молодежью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иные мероприятия (результаты)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 xml:space="preserve">организация и проведение официальных физкультурных мероприятий согласно календарному плану официальных физкультурных мероприятий и спортивных мероприятий Чувашской Республики. </w:t>
            </w:r>
            <w:proofErr w:type="gramStart"/>
            <w:r w:rsidRPr="000339D6">
              <w:rPr>
                <w:rFonts w:eastAsiaTheme="minorEastAsia"/>
                <w:sz w:val="16"/>
                <w:szCs w:val="16"/>
              </w:rPr>
              <w:t xml:space="preserve">На территории  </w:t>
            </w:r>
            <w:proofErr w:type="spellStart"/>
            <w:r w:rsidRPr="000339D6">
              <w:rPr>
                <w:rFonts w:eastAsiaTheme="minorEastAsia"/>
                <w:sz w:val="16"/>
                <w:szCs w:val="16"/>
              </w:rPr>
              <w:t>Вурнарского</w:t>
            </w:r>
            <w:proofErr w:type="spellEnd"/>
            <w:r w:rsidRPr="000339D6">
              <w:rPr>
                <w:rFonts w:eastAsiaTheme="minorEastAsia"/>
                <w:sz w:val="16"/>
                <w:szCs w:val="16"/>
              </w:rPr>
              <w:t xml:space="preserve"> МО Чувашской Республики реализуются проекты «Волейбол - в школу» «Баскетбол - в школу», «Мини-футбол - в школу»,  Ежегодно проводятся «Школьная волейбольная лига Чувашской Республики», Всероссийские и республиканские спортивные игры школьных спортивных клубов, Всероссийские республиканские и муниципальные спортивные соревнования школьников «Президентские спортивные игры», «Президентские состязания», Всероссийские и республиканские  соревнования юных хоккеистов «Золотая шайба» и т.д.</w:t>
            </w:r>
            <w:proofErr w:type="gramEnd"/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единиц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-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-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-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-</w:t>
            </w:r>
          </w:p>
        </w:tc>
        <w:tc>
          <w:tcPr>
            <w:tcW w:w="1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-</w:t>
            </w:r>
          </w:p>
        </w:tc>
      </w:tr>
      <w:tr w:rsidR="000339D6" w:rsidRPr="000339D6" w:rsidTr="000339D6">
        <w:tc>
          <w:tcPr>
            <w:tcW w:w="6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1.3.</w:t>
            </w:r>
          </w:p>
        </w:tc>
        <w:tc>
          <w:tcPr>
            <w:tcW w:w="24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Организация и проведение курсов повышения квалификации и профессиональной переподготовки для специалистов, работающих в сфере физической культуры и спорта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иные мероприятия (результаты)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организация и проведение курсов повышения квалификации и профессиональной переподготовки для специалистов, работающих в сфере физической культуры и спорта, - руководителей физкультурно-спортивных организаций, специалистов по видам спорта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единиц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1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2023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1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1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</w:p>
        </w:tc>
      </w:tr>
      <w:tr w:rsidR="000339D6" w:rsidRPr="000339D6" w:rsidTr="000339D6">
        <w:tc>
          <w:tcPr>
            <w:tcW w:w="6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1.4.</w:t>
            </w:r>
          </w:p>
        </w:tc>
        <w:tc>
          <w:tcPr>
            <w:tcW w:w="24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Проведение ежемесячного Дня здоровья и спорта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иные мероприятия (результаты)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в соответствии с Указом Главы Чувашской Республики от 20 марта 2014 г. № 34 «О Дне здоровья и спорта» ежемесячно в муниципальных образованиях Чувашской Республики проводится День здоровья и спорта. В День здоровья и спорта услуги на спортивных объектах оказываются на безвозмездной основе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единиц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12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2023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12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12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12</w:t>
            </w:r>
          </w:p>
        </w:tc>
        <w:tc>
          <w:tcPr>
            <w:tcW w:w="1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12</w:t>
            </w:r>
          </w:p>
        </w:tc>
      </w:tr>
      <w:tr w:rsidR="000339D6" w:rsidRPr="000339D6" w:rsidTr="000339D6">
        <w:tc>
          <w:tcPr>
            <w:tcW w:w="6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lastRenderedPageBreak/>
              <w:t>1.5.</w:t>
            </w:r>
          </w:p>
        </w:tc>
        <w:tc>
          <w:tcPr>
            <w:tcW w:w="24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Развитие сети клубов физкультурно-спортивной направленности по месту обучения, жительства и в организациях независимо от организационно-правовых форм и форм собственности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иные мероприятия (результаты)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в общеобразовательных организациях в Чувашской Республике школьные спортивные клубы (далее - ШСК) набирают большую популярность. 373 ШСК внесены в Единый всероссийский реестр ШСК. На базе ШСК ежегодно проводятся более 500 физкультурно-спортивных мероприятий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единиц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16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2022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16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16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16</w:t>
            </w:r>
          </w:p>
        </w:tc>
        <w:tc>
          <w:tcPr>
            <w:tcW w:w="1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16</w:t>
            </w:r>
          </w:p>
        </w:tc>
      </w:tr>
      <w:tr w:rsidR="000339D6" w:rsidRPr="000339D6" w:rsidTr="000339D6">
        <w:tc>
          <w:tcPr>
            <w:tcW w:w="6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1.6.</w:t>
            </w:r>
          </w:p>
        </w:tc>
        <w:tc>
          <w:tcPr>
            <w:tcW w:w="24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6"/>
                <w:szCs w:val="16"/>
              </w:rPr>
            </w:pPr>
            <w:proofErr w:type="gramStart"/>
            <w:r w:rsidRPr="000339D6">
              <w:rPr>
                <w:rFonts w:eastAsiaTheme="minorEastAsia"/>
                <w:sz w:val="16"/>
                <w:szCs w:val="16"/>
              </w:rPr>
              <w:t>Поэтапное внедрение Всероссийского физкультурно-спортивного комплекса «Готов к труду и обороне» (ГТО) в Чувашской Республике, утверждение и реализация календарных планов официальных физкультурных мероприятий и спортивных мероприятий Чувашской Республики, в том числе включающих в себя физкультурные мероприятия и спортивные мероприятия по реализации комплекса ГТО, организация участия во всероссийских спортивных мероприятиях по реализации комплекса ГТО</w:t>
            </w:r>
            <w:proofErr w:type="gramEnd"/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иные мероприятия (результаты)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внедрение комплекса ГТО проходит во всех 26 муниципальных образованиях Чувашской Республики. Созданы центры и пункты тестирования. В рамках ФП «Спорт - норма жизни» построены малые спортивные площадки. Ежегодно проводятся официальные физкультурные мероприятия согласно календарному плану официальных физкультурных мероприятий и спортивных мероприятий Чувашской Республики (раздел 1 «Республиканские комплексные и физкультурные мероприятия», включающий физкультурные мероприятия комплекса ГТО)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процентов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65,0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2023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76,5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77,0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1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</w:p>
        </w:tc>
      </w:tr>
      <w:tr w:rsidR="000339D6" w:rsidRPr="000339D6" w:rsidTr="000339D6">
        <w:tc>
          <w:tcPr>
            <w:tcW w:w="6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1.7.</w:t>
            </w:r>
          </w:p>
        </w:tc>
        <w:tc>
          <w:tcPr>
            <w:tcW w:w="24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Создание доступной среды на спортивных объектах, оснащение их специализированным оборудованием, инвентарем для лиц с ограниченными возможностями здоровья и инвалидов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иные мероприятия (результаты)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 xml:space="preserve">создание доступной среды на спортивных объектах, оснащение их специализированным оборудованием, инвентарем для лиц с ограниченными возможностями здоровья и инвалидов осуществляются </w:t>
            </w:r>
            <w:proofErr w:type="spellStart"/>
            <w:r w:rsidRPr="000339D6">
              <w:rPr>
                <w:rFonts w:eastAsiaTheme="minorEastAsia"/>
                <w:sz w:val="16"/>
                <w:szCs w:val="16"/>
              </w:rPr>
              <w:t>Минспортом</w:t>
            </w:r>
            <w:proofErr w:type="spellEnd"/>
            <w:r w:rsidRPr="000339D6">
              <w:rPr>
                <w:rFonts w:eastAsiaTheme="minorEastAsia"/>
                <w:sz w:val="16"/>
                <w:szCs w:val="16"/>
              </w:rPr>
              <w:t xml:space="preserve"> Чувашии совместно с органами местного самоуправления в Чувашской Республике. При планировании строительства спортивных объектов должное внимание уделяется наличию специальных приспособлений для данной категории населения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процентов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16,8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2023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19,0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19,7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1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</w:p>
        </w:tc>
      </w:tr>
      <w:tr w:rsidR="000339D6" w:rsidRPr="000339D6" w:rsidTr="000339D6">
        <w:tc>
          <w:tcPr>
            <w:tcW w:w="6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1.9.</w:t>
            </w:r>
          </w:p>
        </w:tc>
        <w:tc>
          <w:tcPr>
            <w:tcW w:w="24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Проведение комплекса мероприятий по развитию физической культуры и спорта среди граждан старшего возраста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иные мероприятия (результаты)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6"/>
                <w:szCs w:val="16"/>
              </w:rPr>
            </w:pPr>
            <w:proofErr w:type="gramStart"/>
            <w:r w:rsidRPr="000339D6">
              <w:rPr>
                <w:rFonts w:eastAsiaTheme="minorEastAsia"/>
                <w:sz w:val="16"/>
                <w:szCs w:val="16"/>
              </w:rPr>
              <w:t xml:space="preserve">согласно Указу Главы Чувашской Республики от 17 августа 2020 г. № 210 «О дополнительных мерах по </w:t>
            </w:r>
            <w:r w:rsidRPr="000339D6">
              <w:rPr>
                <w:rFonts w:eastAsiaTheme="minorEastAsia"/>
                <w:sz w:val="16"/>
                <w:szCs w:val="16"/>
              </w:rPr>
              <w:lastRenderedPageBreak/>
              <w:t>привлечению граждан старшего поколения к активному спортивному образу жизни» во всех республиканских и муниципальных спортивных организациях для лиц старшего поколения создаются условия для систематических занятий физической культурой и спортом на безвозмездной основе на объектах спорта во время их минимальной загруженности</w:t>
            </w:r>
            <w:proofErr w:type="gramEnd"/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lastRenderedPageBreak/>
              <w:t>процентов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20,5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2023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28,3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32,0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1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</w:p>
        </w:tc>
      </w:tr>
      <w:tr w:rsidR="000339D6" w:rsidRPr="000339D6" w:rsidTr="000339D6">
        <w:tc>
          <w:tcPr>
            <w:tcW w:w="6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lastRenderedPageBreak/>
              <w:t>1.10.</w:t>
            </w:r>
          </w:p>
        </w:tc>
        <w:tc>
          <w:tcPr>
            <w:tcW w:w="24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Изготовление и размещение социальной рекламы, направленной на пропаганду массового спорта и здорового образа жизни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информационно-просветительская деятельность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создание, размещение и распространение информационно-просветительского контента (видеосюжеты, видеоролики), посвященного пропаганде здорового образа жизни и формированию устойчивой привычки к занятиям физической культурой и спортом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единиц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5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2023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5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5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1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</w:p>
        </w:tc>
      </w:tr>
      <w:tr w:rsidR="000339D6" w:rsidRPr="000339D6" w:rsidTr="000339D6">
        <w:tc>
          <w:tcPr>
            <w:tcW w:w="6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1.11.</w:t>
            </w:r>
          </w:p>
        </w:tc>
        <w:tc>
          <w:tcPr>
            <w:tcW w:w="24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Освещение роли физкультурно-оздоровительной и спортивно-массовой работы в формировании здорового образа жизни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информационно-просветительская деятельность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 xml:space="preserve">создание, размещение и распространение информационно-просветительского контента (статьи, публикации, пресс-конференции, </w:t>
            </w:r>
            <w:proofErr w:type="gramStart"/>
            <w:r w:rsidRPr="000339D6">
              <w:rPr>
                <w:rFonts w:eastAsiaTheme="minorEastAsia"/>
                <w:sz w:val="16"/>
                <w:szCs w:val="16"/>
              </w:rPr>
              <w:t>пресс-туры</w:t>
            </w:r>
            <w:proofErr w:type="gramEnd"/>
            <w:r w:rsidRPr="000339D6">
              <w:rPr>
                <w:rFonts w:eastAsiaTheme="minorEastAsia"/>
                <w:sz w:val="16"/>
                <w:szCs w:val="16"/>
              </w:rPr>
              <w:t>, брифинги, интервью), посвященного пропаганде здорового образа жизни и формированию устойчивой привычки к занятиям физической культурой и спортом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единиц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5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2023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5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5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5</w:t>
            </w:r>
          </w:p>
        </w:tc>
        <w:tc>
          <w:tcPr>
            <w:tcW w:w="1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5</w:t>
            </w:r>
          </w:p>
        </w:tc>
      </w:tr>
    </w:tbl>
    <w:p w:rsidR="000339D6" w:rsidRPr="000339D6" w:rsidRDefault="000339D6" w:rsidP="000339D6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16"/>
          <w:szCs w:val="16"/>
        </w:rPr>
      </w:pPr>
    </w:p>
    <w:p w:rsidR="000339D6" w:rsidRPr="000339D6" w:rsidRDefault="000339D6" w:rsidP="000339D6">
      <w:pPr>
        <w:widowControl w:val="0"/>
        <w:autoSpaceDE w:val="0"/>
        <w:autoSpaceDN w:val="0"/>
        <w:adjustRightInd w:val="0"/>
        <w:jc w:val="center"/>
        <w:outlineLvl w:val="2"/>
        <w:rPr>
          <w:rFonts w:eastAsiaTheme="minorEastAsia"/>
          <w:b/>
          <w:bCs/>
          <w:sz w:val="16"/>
          <w:szCs w:val="16"/>
        </w:rPr>
      </w:pPr>
    </w:p>
    <w:p w:rsidR="000339D6" w:rsidRPr="000339D6" w:rsidRDefault="000339D6" w:rsidP="000339D6">
      <w:pPr>
        <w:widowControl w:val="0"/>
        <w:autoSpaceDE w:val="0"/>
        <w:autoSpaceDN w:val="0"/>
        <w:adjustRightInd w:val="0"/>
        <w:jc w:val="center"/>
        <w:outlineLvl w:val="2"/>
        <w:rPr>
          <w:rFonts w:eastAsiaTheme="minorEastAsia"/>
          <w:b/>
          <w:bCs/>
          <w:sz w:val="16"/>
          <w:szCs w:val="16"/>
        </w:rPr>
      </w:pPr>
    </w:p>
    <w:p w:rsidR="000339D6" w:rsidRPr="000339D6" w:rsidRDefault="000339D6" w:rsidP="000339D6">
      <w:pPr>
        <w:widowControl w:val="0"/>
        <w:autoSpaceDE w:val="0"/>
        <w:autoSpaceDN w:val="0"/>
        <w:adjustRightInd w:val="0"/>
        <w:jc w:val="center"/>
        <w:outlineLvl w:val="2"/>
        <w:rPr>
          <w:rFonts w:eastAsiaTheme="minorEastAsia"/>
          <w:b/>
          <w:bCs/>
          <w:sz w:val="16"/>
          <w:szCs w:val="16"/>
        </w:rPr>
      </w:pPr>
    </w:p>
    <w:p w:rsidR="000339D6" w:rsidRPr="000339D6" w:rsidRDefault="000339D6" w:rsidP="000339D6">
      <w:pPr>
        <w:widowControl w:val="0"/>
        <w:autoSpaceDE w:val="0"/>
        <w:autoSpaceDN w:val="0"/>
        <w:adjustRightInd w:val="0"/>
        <w:jc w:val="center"/>
        <w:outlineLvl w:val="2"/>
        <w:rPr>
          <w:rFonts w:eastAsiaTheme="minorEastAsia"/>
          <w:b/>
          <w:bCs/>
          <w:sz w:val="16"/>
          <w:szCs w:val="16"/>
        </w:rPr>
      </w:pPr>
    </w:p>
    <w:p w:rsidR="000339D6" w:rsidRPr="000339D6" w:rsidRDefault="000339D6" w:rsidP="000339D6">
      <w:pPr>
        <w:widowControl w:val="0"/>
        <w:autoSpaceDE w:val="0"/>
        <w:autoSpaceDN w:val="0"/>
        <w:adjustRightInd w:val="0"/>
        <w:jc w:val="center"/>
        <w:outlineLvl w:val="2"/>
        <w:rPr>
          <w:rFonts w:eastAsiaTheme="minorEastAsia"/>
          <w:b/>
          <w:bCs/>
          <w:sz w:val="16"/>
          <w:szCs w:val="16"/>
        </w:rPr>
      </w:pPr>
    </w:p>
    <w:p w:rsidR="000339D6" w:rsidRPr="000339D6" w:rsidRDefault="000339D6" w:rsidP="000339D6">
      <w:pPr>
        <w:widowControl w:val="0"/>
        <w:autoSpaceDE w:val="0"/>
        <w:autoSpaceDN w:val="0"/>
        <w:adjustRightInd w:val="0"/>
        <w:jc w:val="center"/>
        <w:outlineLvl w:val="2"/>
        <w:rPr>
          <w:rFonts w:eastAsiaTheme="minorEastAsia"/>
          <w:b/>
          <w:bCs/>
          <w:sz w:val="16"/>
          <w:szCs w:val="16"/>
        </w:rPr>
      </w:pPr>
    </w:p>
    <w:p w:rsidR="000339D6" w:rsidRPr="000339D6" w:rsidRDefault="000339D6" w:rsidP="000339D6">
      <w:pPr>
        <w:widowControl w:val="0"/>
        <w:autoSpaceDE w:val="0"/>
        <w:autoSpaceDN w:val="0"/>
        <w:adjustRightInd w:val="0"/>
        <w:jc w:val="center"/>
        <w:outlineLvl w:val="2"/>
        <w:rPr>
          <w:rFonts w:eastAsiaTheme="minorEastAsia"/>
          <w:b/>
          <w:bCs/>
          <w:sz w:val="16"/>
          <w:szCs w:val="16"/>
        </w:rPr>
      </w:pPr>
      <w:r w:rsidRPr="000339D6">
        <w:rPr>
          <w:rFonts w:eastAsiaTheme="minorEastAsia"/>
          <w:b/>
          <w:bCs/>
          <w:sz w:val="16"/>
          <w:szCs w:val="16"/>
        </w:rPr>
        <w:t>4. Финансовое обеспечение комплекса процессных мероприятий</w:t>
      </w:r>
    </w:p>
    <w:p w:rsidR="000339D6" w:rsidRPr="000339D6" w:rsidRDefault="000339D6" w:rsidP="000339D6">
      <w:pPr>
        <w:widowControl w:val="0"/>
        <w:autoSpaceDE w:val="0"/>
        <w:autoSpaceDN w:val="0"/>
        <w:adjustRightInd w:val="0"/>
        <w:jc w:val="center"/>
        <w:rPr>
          <w:rFonts w:eastAsiaTheme="minorEastAsia"/>
          <w:b/>
          <w:bCs/>
          <w:sz w:val="16"/>
          <w:szCs w:val="16"/>
        </w:rPr>
      </w:pPr>
      <w:r w:rsidRPr="000339D6">
        <w:rPr>
          <w:rFonts w:eastAsiaTheme="minorEastAsia"/>
          <w:b/>
          <w:bCs/>
          <w:sz w:val="16"/>
          <w:szCs w:val="16"/>
        </w:rPr>
        <w:t>«Физкультурно-оздоровительная и спортивно-массовая работа с населением»</w:t>
      </w:r>
    </w:p>
    <w:p w:rsidR="000339D6" w:rsidRPr="000339D6" w:rsidRDefault="000339D6" w:rsidP="000339D6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16"/>
          <w:szCs w:val="16"/>
        </w:rPr>
      </w:pPr>
    </w:p>
    <w:tbl>
      <w:tblPr>
        <w:tblW w:w="0" w:type="auto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58"/>
        <w:gridCol w:w="1531"/>
        <w:gridCol w:w="885"/>
        <w:gridCol w:w="992"/>
        <w:gridCol w:w="993"/>
        <w:gridCol w:w="1134"/>
        <w:gridCol w:w="1842"/>
        <w:gridCol w:w="8"/>
        <w:gridCol w:w="1678"/>
        <w:gridCol w:w="18"/>
        <w:gridCol w:w="1257"/>
        <w:gridCol w:w="20"/>
      </w:tblGrid>
      <w:tr w:rsidR="000339D6" w:rsidRPr="000339D6" w:rsidTr="000339D6">
        <w:trPr>
          <w:gridAfter w:val="10"/>
          <w:wAfter w:w="8825" w:type="dxa"/>
          <w:trHeight w:val="276"/>
          <w:jc w:val="center"/>
        </w:trPr>
        <w:tc>
          <w:tcPr>
            <w:tcW w:w="345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Наименование мероприятия (результата)/источник финансового обеспечения</w:t>
            </w:r>
          </w:p>
        </w:tc>
        <w:tc>
          <w:tcPr>
            <w:tcW w:w="15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КБК</w:t>
            </w:r>
          </w:p>
        </w:tc>
      </w:tr>
      <w:tr w:rsidR="000339D6" w:rsidRPr="000339D6" w:rsidTr="000339D6">
        <w:trPr>
          <w:gridAfter w:val="1"/>
          <w:wAfter w:w="20" w:type="dxa"/>
          <w:jc w:val="center"/>
        </w:trPr>
        <w:tc>
          <w:tcPr>
            <w:tcW w:w="345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1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2025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2026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 xml:space="preserve">2027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2028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2029-2030</w:t>
            </w:r>
          </w:p>
        </w:tc>
        <w:tc>
          <w:tcPr>
            <w:tcW w:w="1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2031 - 2035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всего</w:t>
            </w:r>
          </w:p>
        </w:tc>
      </w:tr>
      <w:tr w:rsidR="000339D6" w:rsidRPr="000339D6" w:rsidTr="000339D6">
        <w:trPr>
          <w:gridAfter w:val="1"/>
          <w:wAfter w:w="20" w:type="dxa"/>
          <w:jc w:val="center"/>
        </w:trPr>
        <w:tc>
          <w:tcPr>
            <w:tcW w:w="34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1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2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7</w:t>
            </w:r>
          </w:p>
        </w:tc>
        <w:tc>
          <w:tcPr>
            <w:tcW w:w="1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8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9</w:t>
            </w:r>
          </w:p>
        </w:tc>
      </w:tr>
      <w:tr w:rsidR="000339D6" w:rsidRPr="000339D6" w:rsidTr="000339D6">
        <w:trPr>
          <w:gridAfter w:val="1"/>
          <w:wAfter w:w="20" w:type="dxa"/>
          <w:jc w:val="center"/>
        </w:trPr>
        <w:tc>
          <w:tcPr>
            <w:tcW w:w="34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lastRenderedPageBreak/>
              <w:t>Комплекс процессных мероприятий «Физкультурно-оздоровительная и спортивно-массовая работа с населением», всего</w:t>
            </w:r>
          </w:p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в том числе: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Ц540200000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1 180,0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1 330,0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1 330,0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1 330,0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2 660,0</w:t>
            </w:r>
          </w:p>
        </w:tc>
        <w:tc>
          <w:tcPr>
            <w:tcW w:w="1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6 650,0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14 480,0</w:t>
            </w:r>
          </w:p>
        </w:tc>
      </w:tr>
      <w:tr w:rsidR="000339D6" w:rsidRPr="000339D6" w:rsidTr="000339D6">
        <w:trPr>
          <w:gridAfter w:val="1"/>
          <w:wAfter w:w="20" w:type="dxa"/>
          <w:jc w:val="center"/>
        </w:trPr>
        <w:tc>
          <w:tcPr>
            <w:tcW w:w="34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Федеральный бюджет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spacing w:after="200" w:line="276" w:lineRule="auto"/>
              <w:jc w:val="center"/>
              <w:rPr>
                <w:rFonts w:asciiTheme="minorHAnsi" w:eastAsiaTheme="minorEastAsia" w:hAnsiTheme="minorHAnsi"/>
                <w:sz w:val="16"/>
                <w:szCs w:val="16"/>
              </w:rPr>
            </w:pPr>
            <w:r w:rsidRPr="000339D6">
              <w:rPr>
                <w:rFonts w:asciiTheme="minorHAnsi" w:eastAsiaTheme="minorEastAsia" w:hAnsiTheme="minorHAnsi"/>
                <w:sz w:val="16"/>
                <w:szCs w:val="16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spacing w:after="200" w:line="276" w:lineRule="auto"/>
              <w:jc w:val="center"/>
              <w:rPr>
                <w:rFonts w:asciiTheme="minorHAnsi" w:eastAsiaTheme="minorEastAsia" w:hAnsiTheme="minorHAnsi"/>
                <w:sz w:val="16"/>
                <w:szCs w:val="16"/>
              </w:rPr>
            </w:pPr>
            <w:r w:rsidRPr="000339D6">
              <w:rPr>
                <w:rFonts w:asciiTheme="minorHAnsi" w:eastAsiaTheme="minorEastAsia" w:hAnsiTheme="minorHAnsi"/>
                <w:sz w:val="16"/>
                <w:szCs w:val="16"/>
              </w:rPr>
              <w:t>0,0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spacing w:after="200" w:line="276" w:lineRule="auto"/>
              <w:jc w:val="center"/>
              <w:rPr>
                <w:rFonts w:asciiTheme="minorHAnsi" w:eastAsiaTheme="minorEastAsia" w:hAnsiTheme="minorHAnsi"/>
                <w:sz w:val="16"/>
                <w:szCs w:val="16"/>
              </w:rPr>
            </w:pPr>
            <w:r w:rsidRPr="000339D6">
              <w:rPr>
                <w:rFonts w:asciiTheme="minorHAnsi" w:eastAsiaTheme="minorEastAsia" w:hAnsiTheme="minorHAnsi"/>
                <w:sz w:val="16"/>
                <w:szCs w:val="16"/>
              </w:rPr>
              <w:t>0,0</w:t>
            </w:r>
          </w:p>
        </w:tc>
        <w:tc>
          <w:tcPr>
            <w:tcW w:w="1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2 998,7</w:t>
            </w:r>
          </w:p>
        </w:tc>
      </w:tr>
      <w:tr w:rsidR="000339D6" w:rsidRPr="000339D6" w:rsidTr="000339D6">
        <w:trPr>
          <w:gridAfter w:val="1"/>
          <w:wAfter w:w="20" w:type="dxa"/>
          <w:jc w:val="center"/>
        </w:trPr>
        <w:tc>
          <w:tcPr>
            <w:tcW w:w="34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республиканский бюджет Чувашской Республики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spacing w:after="200" w:line="276" w:lineRule="auto"/>
              <w:jc w:val="center"/>
              <w:rPr>
                <w:rFonts w:asciiTheme="minorHAnsi" w:eastAsiaTheme="minorEastAsia" w:hAnsiTheme="minorHAnsi"/>
                <w:sz w:val="16"/>
                <w:szCs w:val="16"/>
              </w:rPr>
            </w:pPr>
            <w:r w:rsidRPr="000339D6">
              <w:rPr>
                <w:rFonts w:asciiTheme="minorHAnsi" w:eastAsiaTheme="minorEastAsia" w:hAnsiTheme="minorHAnsi"/>
                <w:sz w:val="16"/>
                <w:szCs w:val="16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spacing w:after="200" w:line="276" w:lineRule="auto"/>
              <w:jc w:val="center"/>
              <w:rPr>
                <w:rFonts w:asciiTheme="minorHAnsi" w:eastAsiaTheme="minorEastAsia" w:hAnsiTheme="minorHAnsi"/>
                <w:sz w:val="16"/>
                <w:szCs w:val="16"/>
              </w:rPr>
            </w:pPr>
            <w:r w:rsidRPr="000339D6">
              <w:rPr>
                <w:rFonts w:asciiTheme="minorHAnsi" w:eastAsiaTheme="minorEastAsia" w:hAnsiTheme="minorHAnsi"/>
                <w:sz w:val="16"/>
                <w:szCs w:val="16"/>
              </w:rPr>
              <w:t>0,0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spacing w:after="200" w:line="276" w:lineRule="auto"/>
              <w:jc w:val="center"/>
              <w:rPr>
                <w:rFonts w:asciiTheme="minorHAnsi" w:eastAsiaTheme="minorEastAsia" w:hAnsiTheme="minorHAnsi"/>
                <w:sz w:val="16"/>
                <w:szCs w:val="16"/>
              </w:rPr>
            </w:pPr>
            <w:r w:rsidRPr="000339D6">
              <w:rPr>
                <w:rFonts w:asciiTheme="minorHAnsi" w:eastAsiaTheme="minorEastAsia" w:hAnsiTheme="minorHAnsi"/>
                <w:sz w:val="16"/>
                <w:szCs w:val="16"/>
              </w:rPr>
              <w:t>0,0</w:t>
            </w:r>
          </w:p>
        </w:tc>
        <w:tc>
          <w:tcPr>
            <w:tcW w:w="1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1 430,0</w:t>
            </w:r>
          </w:p>
        </w:tc>
      </w:tr>
      <w:tr w:rsidR="000339D6" w:rsidRPr="000339D6" w:rsidTr="000339D6">
        <w:trPr>
          <w:gridAfter w:val="1"/>
          <w:wAfter w:w="20" w:type="dxa"/>
          <w:jc w:val="center"/>
        </w:trPr>
        <w:tc>
          <w:tcPr>
            <w:tcW w:w="34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 xml:space="preserve">Бюджет </w:t>
            </w:r>
            <w:proofErr w:type="spellStart"/>
            <w:r w:rsidRPr="000339D6">
              <w:rPr>
                <w:rFonts w:eastAsiaTheme="minorEastAsia"/>
                <w:sz w:val="16"/>
                <w:szCs w:val="16"/>
              </w:rPr>
              <w:t>Вурнарского</w:t>
            </w:r>
            <w:proofErr w:type="spellEnd"/>
            <w:r w:rsidRPr="000339D6">
              <w:rPr>
                <w:rFonts w:eastAsiaTheme="minorEastAsia"/>
                <w:sz w:val="16"/>
                <w:szCs w:val="16"/>
              </w:rPr>
              <w:t xml:space="preserve"> муниципального округа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Ц540200000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1 180,0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1 330,0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1 330,0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1 330,0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2 660,0</w:t>
            </w:r>
          </w:p>
        </w:tc>
        <w:tc>
          <w:tcPr>
            <w:tcW w:w="1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5 320,0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12 680,0</w:t>
            </w:r>
          </w:p>
        </w:tc>
      </w:tr>
      <w:tr w:rsidR="000339D6" w:rsidRPr="000339D6" w:rsidTr="000339D6">
        <w:trPr>
          <w:gridAfter w:val="1"/>
          <w:wAfter w:w="20" w:type="dxa"/>
          <w:trHeight w:val="1353"/>
          <w:jc w:val="center"/>
        </w:trPr>
        <w:tc>
          <w:tcPr>
            <w:tcW w:w="34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Организация и проведение официальных физкультурных мероприятий, всего</w:t>
            </w:r>
          </w:p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в том числе: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9031101</w:t>
            </w:r>
          </w:p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Ц540271390, 123, 244, 350, 853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1 180,0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1 330,0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1 330,0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1 330,0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2 660,0</w:t>
            </w:r>
          </w:p>
        </w:tc>
        <w:tc>
          <w:tcPr>
            <w:tcW w:w="1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6 650,0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14 480,0</w:t>
            </w:r>
          </w:p>
        </w:tc>
      </w:tr>
      <w:tr w:rsidR="000339D6" w:rsidRPr="000339D6" w:rsidTr="000339D6">
        <w:trPr>
          <w:gridAfter w:val="1"/>
          <w:wAfter w:w="20" w:type="dxa"/>
          <w:trHeight w:val="1353"/>
          <w:jc w:val="center"/>
        </w:trPr>
        <w:tc>
          <w:tcPr>
            <w:tcW w:w="34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Федеральный бюджет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</w:tr>
      <w:tr w:rsidR="000339D6" w:rsidRPr="000339D6" w:rsidTr="000339D6">
        <w:trPr>
          <w:gridAfter w:val="1"/>
          <w:wAfter w:w="20" w:type="dxa"/>
          <w:jc w:val="center"/>
        </w:trPr>
        <w:tc>
          <w:tcPr>
            <w:tcW w:w="34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республиканский бюджет Чувашской Республики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</w:tr>
      <w:tr w:rsidR="000339D6" w:rsidRPr="000339D6" w:rsidTr="000339D6">
        <w:trPr>
          <w:gridAfter w:val="1"/>
          <w:wAfter w:w="20" w:type="dxa"/>
          <w:jc w:val="center"/>
        </w:trPr>
        <w:tc>
          <w:tcPr>
            <w:tcW w:w="34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 xml:space="preserve">Бюджет </w:t>
            </w:r>
            <w:proofErr w:type="spellStart"/>
            <w:r w:rsidRPr="000339D6">
              <w:rPr>
                <w:rFonts w:eastAsiaTheme="minorEastAsia"/>
                <w:sz w:val="16"/>
                <w:szCs w:val="16"/>
              </w:rPr>
              <w:t>Вурнарского</w:t>
            </w:r>
            <w:proofErr w:type="spellEnd"/>
            <w:r w:rsidRPr="000339D6">
              <w:rPr>
                <w:rFonts w:eastAsiaTheme="minorEastAsia"/>
                <w:sz w:val="16"/>
                <w:szCs w:val="16"/>
              </w:rPr>
              <w:t xml:space="preserve"> муниципального округа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9031101</w:t>
            </w:r>
          </w:p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Ц540271390, 123, 244, 350, 853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1 180,0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1 330,0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1 330,0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1 330,0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2 660,0</w:t>
            </w:r>
          </w:p>
        </w:tc>
        <w:tc>
          <w:tcPr>
            <w:tcW w:w="1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6 650,0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14 480,0</w:t>
            </w:r>
          </w:p>
        </w:tc>
      </w:tr>
      <w:tr w:rsidR="000339D6" w:rsidRPr="000339D6" w:rsidTr="000339D6">
        <w:trPr>
          <w:gridAfter w:val="1"/>
          <w:wAfter w:w="20" w:type="dxa"/>
          <w:jc w:val="center"/>
        </w:trPr>
        <w:tc>
          <w:tcPr>
            <w:tcW w:w="34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Организация и проведение физкультурных мероприятий с детьми и молодежью, всего</w:t>
            </w:r>
          </w:p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в том числе: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x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spacing w:after="200" w:line="276" w:lineRule="auto"/>
              <w:jc w:val="center"/>
              <w:rPr>
                <w:rFonts w:asciiTheme="minorHAnsi" w:eastAsiaTheme="minorEastAsia" w:hAnsiTheme="minorHAnsi"/>
                <w:sz w:val="16"/>
                <w:szCs w:val="16"/>
              </w:rPr>
            </w:pPr>
            <w:r w:rsidRPr="000339D6">
              <w:rPr>
                <w:rFonts w:asciiTheme="minorHAnsi" w:eastAsiaTheme="minorEastAsia" w:hAnsiTheme="minorHAnsi"/>
                <w:sz w:val="16"/>
                <w:szCs w:val="16"/>
              </w:rPr>
              <w:t>0,0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spacing w:after="200" w:line="276" w:lineRule="auto"/>
              <w:jc w:val="center"/>
              <w:rPr>
                <w:rFonts w:asciiTheme="minorHAnsi" w:eastAsiaTheme="minorEastAsia" w:hAnsiTheme="minorHAnsi"/>
                <w:sz w:val="16"/>
                <w:szCs w:val="16"/>
              </w:rPr>
            </w:pPr>
            <w:r w:rsidRPr="000339D6">
              <w:rPr>
                <w:rFonts w:asciiTheme="minorHAnsi" w:eastAsiaTheme="minorEastAsia" w:hAnsiTheme="minorHAnsi"/>
                <w:sz w:val="16"/>
                <w:szCs w:val="16"/>
              </w:rPr>
              <w:t>0,0</w:t>
            </w:r>
          </w:p>
        </w:tc>
        <w:tc>
          <w:tcPr>
            <w:tcW w:w="1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</w:tr>
      <w:tr w:rsidR="000339D6" w:rsidRPr="000339D6" w:rsidTr="000339D6">
        <w:trPr>
          <w:gridAfter w:val="1"/>
          <w:wAfter w:w="20" w:type="dxa"/>
          <w:jc w:val="center"/>
        </w:trPr>
        <w:tc>
          <w:tcPr>
            <w:tcW w:w="34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республиканский бюджет Чувашской Республики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spacing w:after="200" w:line="276" w:lineRule="auto"/>
              <w:jc w:val="center"/>
              <w:rPr>
                <w:rFonts w:asciiTheme="minorHAnsi" w:eastAsiaTheme="minorEastAsia" w:hAnsiTheme="minorHAnsi"/>
                <w:sz w:val="16"/>
                <w:szCs w:val="16"/>
              </w:rPr>
            </w:pPr>
            <w:r w:rsidRPr="000339D6">
              <w:rPr>
                <w:rFonts w:asciiTheme="minorHAnsi" w:eastAsiaTheme="minorEastAsia" w:hAnsiTheme="minorHAnsi"/>
                <w:sz w:val="16"/>
                <w:szCs w:val="16"/>
              </w:rPr>
              <w:t>0,0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spacing w:after="200" w:line="276" w:lineRule="auto"/>
              <w:jc w:val="center"/>
              <w:rPr>
                <w:rFonts w:asciiTheme="minorHAnsi" w:eastAsiaTheme="minorEastAsia" w:hAnsiTheme="minorHAnsi"/>
                <w:sz w:val="16"/>
                <w:szCs w:val="16"/>
              </w:rPr>
            </w:pPr>
            <w:r w:rsidRPr="000339D6">
              <w:rPr>
                <w:rFonts w:asciiTheme="minorHAnsi" w:eastAsiaTheme="minorEastAsia" w:hAnsiTheme="minorHAnsi"/>
                <w:sz w:val="16"/>
                <w:szCs w:val="16"/>
              </w:rPr>
              <w:t>0,0</w:t>
            </w:r>
          </w:p>
        </w:tc>
        <w:tc>
          <w:tcPr>
            <w:tcW w:w="1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</w:tr>
      <w:tr w:rsidR="000339D6" w:rsidRPr="000339D6" w:rsidTr="000339D6">
        <w:trPr>
          <w:gridAfter w:val="1"/>
          <w:wAfter w:w="20" w:type="dxa"/>
          <w:jc w:val="center"/>
        </w:trPr>
        <w:tc>
          <w:tcPr>
            <w:tcW w:w="34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Организация и проведение семинаров-совещаний, курсов повышения квалификации и профессиональной переподготовки для специалистов, работающих в сфере физической культуры и спорта, всего</w:t>
            </w:r>
          </w:p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в том числе: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x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spacing w:after="200" w:line="276" w:lineRule="auto"/>
              <w:jc w:val="center"/>
              <w:rPr>
                <w:rFonts w:asciiTheme="minorHAnsi" w:eastAsiaTheme="minorEastAsia" w:hAnsiTheme="minorHAnsi"/>
                <w:sz w:val="16"/>
                <w:szCs w:val="16"/>
              </w:rPr>
            </w:pPr>
            <w:r w:rsidRPr="000339D6">
              <w:rPr>
                <w:rFonts w:asciiTheme="minorHAnsi" w:eastAsiaTheme="minorEastAsia" w:hAnsiTheme="minorHAnsi"/>
                <w:sz w:val="16"/>
                <w:szCs w:val="16"/>
              </w:rPr>
              <w:t>0,0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spacing w:after="200" w:line="276" w:lineRule="auto"/>
              <w:jc w:val="center"/>
              <w:rPr>
                <w:rFonts w:asciiTheme="minorHAnsi" w:eastAsiaTheme="minorEastAsia" w:hAnsiTheme="minorHAnsi"/>
                <w:sz w:val="16"/>
                <w:szCs w:val="16"/>
              </w:rPr>
            </w:pPr>
            <w:r w:rsidRPr="000339D6">
              <w:rPr>
                <w:rFonts w:asciiTheme="minorHAnsi" w:eastAsiaTheme="minorEastAsia" w:hAnsiTheme="minorHAnsi"/>
                <w:sz w:val="16"/>
                <w:szCs w:val="16"/>
              </w:rPr>
              <w:t>0,0</w:t>
            </w:r>
          </w:p>
        </w:tc>
        <w:tc>
          <w:tcPr>
            <w:tcW w:w="1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</w:tr>
      <w:tr w:rsidR="000339D6" w:rsidRPr="000339D6" w:rsidTr="000339D6">
        <w:trPr>
          <w:gridAfter w:val="1"/>
          <w:wAfter w:w="20" w:type="dxa"/>
          <w:jc w:val="center"/>
        </w:trPr>
        <w:tc>
          <w:tcPr>
            <w:tcW w:w="34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lastRenderedPageBreak/>
              <w:t>Проведение ежемесячного Дня здоровья и спорта, всего</w:t>
            </w:r>
          </w:p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в том числе: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x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spacing w:after="200" w:line="276" w:lineRule="auto"/>
              <w:jc w:val="center"/>
              <w:rPr>
                <w:rFonts w:asciiTheme="minorHAnsi" w:eastAsiaTheme="minorEastAsia" w:hAnsiTheme="minorHAnsi"/>
                <w:sz w:val="16"/>
                <w:szCs w:val="16"/>
              </w:rPr>
            </w:pPr>
            <w:r w:rsidRPr="000339D6">
              <w:rPr>
                <w:rFonts w:asciiTheme="minorHAnsi" w:eastAsiaTheme="minorEastAsia" w:hAnsiTheme="minorHAnsi"/>
                <w:sz w:val="16"/>
                <w:szCs w:val="16"/>
              </w:rPr>
              <w:t>0,0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spacing w:after="200" w:line="276" w:lineRule="auto"/>
              <w:jc w:val="center"/>
              <w:rPr>
                <w:rFonts w:asciiTheme="minorHAnsi" w:eastAsiaTheme="minorEastAsia" w:hAnsiTheme="minorHAnsi"/>
                <w:sz w:val="16"/>
                <w:szCs w:val="16"/>
              </w:rPr>
            </w:pPr>
            <w:r w:rsidRPr="000339D6">
              <w:rPr>
                <w:rFonts w:asciiTheme="minorHAnsi" w:eastAsiaTheme="minorEastAsia" w:hAnsiTheme="minorHAnsi"/>
                <w:sz w:val="16"/>
                <w:szCs w:val="16"/>
              </w:rPr>
              <w:t>0,0</w:t>
            </w:r>
          </w:p>
        </w:tc>
        <w:tc>
          <w:tcPr>
            <w:tcW w:w="1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</w:tr>
      <w:tr w:rsidR="000339D6" w:rsidRPr="000339D6" w:rsidTr="000339D6">
        <w:trPr>
          <w:gridAfter w:val="1"/>
          <w:wAfter w:w="20" w:type="dxa"/>
          <w:jc w:val="center"/>
        </w:trPr>
        <w:tc>
          <w:tcPr>
            <w:tcW w:w="34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 xml:space="preserve">Бюджет </w:t>
            </w:r>
            <w:proofErr w:type="spellStart"/>
            <w:r w:rsidRPr="000339D6">
              <w:rPr>
                <w:rFonts w:eastAsiaTheme="minorEastAsia"/>
                <w:sz w:val="16"/>
                <w:szCs w:val="16"/>
              </w:rPr>
              <w:t>Вурнарского</w:t>
            </w:r>
            <w:proofErr w:type="spellEnd"/>
            <w:r w:rsidRPr="000339D6">
              <w:rPr>
                <w:rFonts w:eastAsiaTheme="minorEastAsia"/>
                <w:sz w:val="16"/>
                <w:szCs w:val="16"/>
              </w:rPr>
              <w:t xml:space="preserve"> муниципального округа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x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spacing w:after="200" w:line="276" w:lineRule="auto"/>
              <w:jc w:val="center"/>
              <w:rPr>
                <w:rFonts w:asciiTheme="minorHAnsi" w:eastAsiaTheme="minorEastAsia" w:hAnsiTheme="minorHAnsi"/>
                <w:sz w:val="16"/>
                <w:szCs w:val="16"/>
              </w:rPr>
            </w:pPr>
            <w:r w:rsidRPr="000339D6">
              <w:rPr>
                <w:rFonts w:asciiTheme="minorHAnsi" w:eastAsiaTheme="minorEastAsia" w:hAnsiTheme="minorHAnsi"/>
                <w:sz w:val="16"/>
                <w:szCs w:val="16"/>
              </w:rPr>
              <w:t>0,0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spacing w:after="200" w:line="276" w:lineRule="auto"/>
              <w:jc w:val="center"/>
              <w:rPr>
                <w:rFonts w:asciiTheme="minorHAnsi" w:eastAsiaTheme="minorEastAsia" w:hAnsiTheme="minorHAnsi"/>
                <w:sz w:val="16"/>
                <w:szCs w:val="16"/>
              </w:rPr>
            </w:pPr>
            <w:r w:rsidRPr="000339D6">
              <w:rPr>
                <w:rFonts w:asciiTheme="minorHAnsi" w:eastAsiaTheme="minorEastAsia" w:hAnsiTheme="minorHAnsi"/>
                <w:sz w:val="16"/>
                <w:szCs w:val="16"/>
              </w:rPr>
              <w:t>0,0</w:t>
            </w:r>
          </w:p>
        </w:tc>
        <w:tc>
          <w:tcPr>
            <w:tcW w:w="1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</w:tr>
      <w:tr w:rsidR="000339D6" w:rsidRPr="000339D6" w:rsidTr="000339D6">
        <w:trPr>
          <w:jc w:val="center"/>
        </w:trPr>
        <w:tc>
          <w:tcPr>
            <w:tcW w:w="34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Развитие сети клубов физкультурно-спортивной направленности по месту обучения, жительства и в организациях независимо от организационно-правовых форм и форм собственности, всего</w:t>
            </w:r>
          </w:p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в том числе: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x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</w:tr>
      <w:tr w:rsidR="000339D6" w:rsidRPr="000339D6" w:rsidTr="000339D6">
        <w:trPr>
          <w:gridAfter w:val="1"/>
          <w:wAfter w:w="20" w:type="dxa"/>
          <w:jc w:val="center"/>
        </w:trPr>
        <w:tc>
          <w:tcPr>
            <w:tcW w:w="34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 xml:space="preserve">Бюджет </w:t>
            </w:r>
            <w:proofErr w:type="spellStart"/>
            <w:r w:rsidRPr="000339D6">
              <w:rPr>
                <w:rFonts w:eastAsiaTheme="minorEastAsia"/>
                <w:sz w:val="16"/>
                <w:szCs w:val="16"/>
              </w:rPr>
              <w:t>Вурнарского</w:t>
            </w:r>
            <w:proofErr w:type="spellEnd"/>
            <w:r w:rsidRPr="000339D6">
              <w:rPr>
                <w:rFonts w:eastAsiaTheme="minorEastAsia"/>
                <w:sz w:val="16"/>
                <w:szCs w:val="16"/>
              </w:rPr>
              <w:t xml:space="preserve"> муниципального округа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x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</w:tr>
      <w:tr w:rsidR="000339D6" w:rsidRPr="000339D6" w:rsidTr="000339D6">
        <w:trPr>
          <w:gridAfter w:val="1"/>
          <w:wAfter w:w="20" w:type="dxa"/>
          <w:jc w:val="center"/>
        </w:trPr>
        <w:tc>
          <w:tcPr>
            <w:tcW w:w="34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16"/>
                <w:szCs w:val="16"/>
              </w:rPr>
            </w:pPr>
            <w:proofErr w:type="gramStart"/>
            <w:r w:rsidRPr="000339D6">
              <w:rPr>
                <w:rFonts w:eastAsiaTheme="minorEastAsia"/>
                <w:sz w:val="16"/>
                <w:szCs w:val="16"/>
              </w:rPr>
              <w:t>Поэтапное внедрение Всероссийского физкультурно-спортивного комплекса «Готов к труду и обороне» (ГТО) в Чувашской Республике, утверждение и реализация календарных планов официальных физкультурных мероприятий и спортивных мероприятий Чувашской Республики, в том числе включающих в себя физкультурные мероприятия и спортивные мероприятия по реализации комплекса ГТО, организация участия во всероссийских спортивных мероприятиях по реализации комплекса ГТО, всего</w:t>
            </w:r>
            <w:proofErr w:type="gramEnd"/>
          </w:p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в том числе: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x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</w:tr>
      <w:tr w:rsidR="000339D6" w:rsidRPr="000339D6" w:rsidTr="000339D6">
        <w:trPr>
          <w:gridAfter w:val="1"/>
          <w:wAfter w:w="20" w:type="dxa"/>
          <w:jc w:val="center"/>
        </w:trPr>
        <w:tc>
          <w:tcPr>
            <w:tcW w:w="34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 xml:space="preserve">Бюджет </w:t>
            </w:r>
            <w:proofErr w:type="spellStart"/>
            <w:r w:rsidRPr="000339D6">
              <w:rPr>
                <w:rFonts w:eastAsiaTheme="minorEastAsia"/>
                <w:sz w:val="16"/>
                <w:szCs w:val="16"/>
              </w:rPr>
              <w:t>Вурнарского</w:t>
            </w:r>
            <w:proofErr w:type="spellEnd"/>
            <w:r w:rsidRPr="000339D6">
              <w:rPr>
                <w:rFonts w:eastAsiaTheme="minorEastAsia"/>
                <w:sz w:val="16"/>
                <w:szCs w:val="16"/>
              </w:rPr>
              <w:t xml:space="preserve"> муниципального округа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x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spacing w:after="200" w:line="276" w:lineRule="auto"/>
              <w:jc w:val="center"/>
              <w:rPr>
                <w:rFonts w:asciiTheme="minorHAnsi" w:eastAsiaTheme="minorEastAsia" w:hAnsiTheme="minorHAnsi"/>
                <w:sz w:val="16"/>
                <w:szCs w:val="16"/>
              </w:rPr>
            </w:pPr>
            <w:r w:rsidRPr="000339D6">
              <w:rPr>
                <w:rFonts w:asciiTheme="minorHAnsi" w:eastAsiaTheme="minorEastAsia" w:hAnsiTheme="minorHAnsi"/>
                <w:sz w:val="16"/>
                <w:szCs w:val="16"/>
              </w:rPr>
              <w:t>0,0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spacing w:after="200" w:line="276" w:lineRule="auto"/>
              <w:jc w:val="center"/>
              <w:rPr>
                <w:rFonts w:asciiTheme="minorHAnsi" w:eastAsiaTheme="minorEastAsia" w:hAnsiTheme="minorHAnsi"/>
                <w:sz w:val="16"/>
                <w:szCs w:val="16"/>
              </w:rPr>
            </w:pPr>
            <w:r w:rsidRPr="000339D6">
              <w:rPr>
                <w:rFonts w:asciiTheme="minorHAnsi" w:eastAsiaTheme="minorEastAsia" w:hAnsiTheme="minorHAnsi"/>
                <w:sz w:val="16"/>
                <w:szCs w:val="16"/>
              </w:rPr>
              <w:t>0,0</w:t>
            </w:r>
          </w:p>
        </w:tc>
        <w:tc>
          <w:tcPr>
            <w:tcW w:w="1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</w:tr>
      <w:tr w:rsidR="000339D6" w:rsidRPr="000339D6" w:rsidTr="000339D6">
        <w:trPr>
          <w:gridAfter w:val="1"/>
          <w:wAfter w:w="20" w:type="dxa"/>
          <w:jc w:val="center"/>
        </w:trPr>
        <w:tc>
          <w:tcPr>
            <w:tcW w:w="34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республиканский бюджет Чувашской Республики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x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spacing w:after="200" w:line="276" w:lineRule="auto"/>
              <w:jc w:val="center"/>
              <w:rPr>
                <w:rFonts w:asciiTheme="minorHAnsi" w:eastAsiaTheme="minorEastAsia" w:hAnsiTheme="minorHAnsi"/>
                <w:sz w:val="16"/>
                <w:szCs w:val="16"/>
              </w:rPr>
            </w:pPr>
            <w:r w:rsidRPr="000339D6">
              <w:rPr>
                <w:rFonts w:asciiTheme="minorHAnsi" w:eastAsiaTheme="minorEastAsia" w:hAnsiTheme="minorHAnsi"/>
                <w:sz w:val="16"/>
                <w:szCs w:val="16"/>
              </w:rPr>
              <w:t>0,0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spacing w:after="200" w:line="276" w:lineRule="auto"/>
              <w:jc w:val="center"/>
              <w:rPr>
                <w:rFonts w:asciiTheme="minorHAnsi" w:eastAsiaTheme="minorEastAsia" w:hAnsiTheme="minorHAnsi"/>
                <w:sz w:val="16"/>
                <w:szCs w:val="16"/>
              </w:rPr>
            </w:pPr>
            <w:r w:rsidRPr="000339D6">
              <w:rPr>
                <w:rFonts w:asciiTheme="minorHAnsi" w:eastAsiaTheme="minorEastAsia" w:hAnsiTheme="minorHAnsi"/>
                <w:sz w:val="16"/>
                <w:szCs w:val="16"/>
              </w:rPr>
              <w:t>0,0</w:t>
            </w:r>
          </w:p>
        </w:tc>
        <w:tc>
          <w:tcPr>
            <w:tcW w:w="1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</w:tr>
      <w:tr w:rsidR="000339D6" w:rsidRPr="000339D6" w:rsidTr="000339D6">
        <w:trPr>
          <w:gridAfter w:val="1"/>
          <w:wAfter w:w="20" w:type="dxa"/>
          <w:jc w:val="center"/>
        </w:trPr>
        <w:tc>
          <w:tcPr>
            <w:tcW w:w="34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Создание доступной среды на спортивных объектах, оснащение их специализированным оборудованием, инвентарем для лиц с ограниченными возможностями здоровья и инвалидов, всего</w:t>
            </w:r>
          </w:p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в том числе: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x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</w:tr>
      <w:tr w:rsidR="000339D6" w:rsidRPr="000339D6" w:rsidTr="000339D6">
        <w:trPr>
          <w:gridAfter w:val="1"/>
          <w:wAfter w:w="20" w:type="dxa"/>
          <w:jc w:val="center"/>
        </w:trPr>
        <w:tc>
          <w:tcPr>
            <w:tcW w:w="34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 xml:space="preserve">Бюджет </w:t>
            </w:r>
            <w:proofErr w:type="spellStart"/>
            <w:r w:rsidRPr="000339D6">
              <w:rPr>
                <w:rFonts w:eastAsiaTheme="minorEastAsia"/>
                <w:sz w:val="16"/>
                <w:szCs w:val="16"/>
              </w:rPr>
              <w:t>Вурнарского</w:t>
            </w:r>
            <w:proofErr w:type="spellEnd"/>
            <w:r w:rsidRPr="000339D6">
              <w:rPr>
                <w:rFonts w:eastAsiaTheme="minorEastAsia"/>
                <w:sz w:val="16"/>
                <w:szCs w:val="16"/>
              </w:rPr>
              <w:t xml:space="preserve"> муниципального округа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x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spacing w:after="200" w:line="276" w:lineRule="auto"/>
              <w:jc w:val="center"/>
              <w:rPr>
                <w:rFonts w:asciiTheme="minorHAnsi" w:eastAsiaTheme="minorEastAsia" w:hAnsiTheme="minorHAnsi"/>
                <w:sz w:val="16"/>
                <w:szCs w:val="16"/>
              </w:rPr>
            </w:pPr>
            <w:r w:rsidRPr="000339D6">
              <w:rPr>
                <w:rFonts w:asciiTheme="minorHAnsi" w:eastAsiaTheme="minorEastAsia" w:hAnsiTheme="minorHAnsi"/>
                <w:sz w:val="16"/>
                <w:szCs w:val="16"/>
              </w:rPr>
              <w:t>0,0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spacing w:after="200" w:line="276" w:lineRule="auto"/>
              <w:jc w:val="center"/>
              <w:rPr>
                <w:rFonts w:asciiTheme="minorHAnsi" w:eastAsiaTheme="minorEastAsia" w:hAnsiTheme="minorHAnsi"/>
                <w:sz w:val="16"/>
                <w:szCs w:val="16"/>
              </w:rPr>
            </w:pPr>
            <w:r w:rsidRPr="000339D6">
              <w:rPr>
                <w:rFonts w:asciiTheme="minorHAnsi" w:eastAsiaTheme="minorEastAsia" w:hAnsiTheme="minorHAnsi"/>
                <w:sz w:val="16"/>
                <w:szCs w:val="16"/>
              </w:rPr>
              <w:t>0,0</w:t>
            </w:r>
          </w:p>
        </w:tc>
        <w:tc>
          <w:tcPr>
            <w:tcW w:w="1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</w:tr>
      <w:tr w:rsidR="000339D6" w:rsidRPr="000339D6" w:rsidTr="000339D6">
        <w:trPr>
          <w:gridAfter w:val="1"/>
          <w:wAfter w:w="20" w:type="dxa"/>
          <w:jc w:val="center"/>
        </w:trPr>
        <w:tc>
          <w:tcPr>
            <w:tcW w:w="34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Проведение комплекса мероприятий по развитию физической культуры и спорта среди граждан старшего возраста, всего</w:t>
            </w:r>
          </w:p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в том числе: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x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spacing w:after="200" w:line="276" w:lineRule="auto"/>
              <w:jc w:val="center"/>
              <w:rPr>
                <w:rFonts w:asciiTheme="minorHAnsi" w:eastAsiaTheme="minorEastAsia" w:hAnsiTheme="minorHAnsi"/>
                <w:sz w:val="16"/>
                <w:szCs w:val="16"/>
              </w:rPr>
            </w:pPr>
            <w:r w:rsidRPr="000339D6">
              <w:rPr>
                <w:rFonts w:asciiTheme="minorHAnsi" w:eastAsiaTheme="minorEastAsia" w:hAnsiTheme="minorHAnsi"/>
                <w:sz w:val="16"/>
                <w:szCs w:val="16"/>
              </w:rPr>
              <w:t>0,0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spacing w:after="200" w:line="276" w:lineRule="auto"/>
              <w:jc w:val="center"/>
              <w:rPr>
                <w:rFonts w:asciiTheme="minorHAnsi" w:eastAsiaTheme="minorEastAsia" w:hAnsiTheme="minorHAnsi"/>
                <w:sz w:val="16"/>
                <w:szCs w:val="16"/>
              </w:rPr>
            </w:pPr>
            <w:r w:rsidRPr="000339D6">
              <w:rPr>
                <w:rFonts w:asciiTheme="minorHAnsi" w:eastAsiaTheme="minorEastAsia" w:hAnsiTheme="minorHAnsi"/>
                <w:sz w:val="16"/>
                <w:szCs w:val="16"/>
              </w:rPr>
              <w:t>0,0</w:t>
            </w:r>
          </w:p>
        </w:tc>
        <w:tc>
          <w:tcPr>
            <w:tcW w:w="1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</w:tr>
      <w:tr w:rsidR="000339D6" w:rsidRPr="000339D6" w:rsidTr="000339D6">
        <w:trPr>
          <w:gridAfter w:val="1"/>
          <w:wAfter w:w="20" w:type="dxa"/>
          <w:jc w:val="center"/>
        </w:trPr>
        <w:tc>
          <w:tcPr>
            <w:tcW w:w="34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lastRenderedPageBreak/>
              <w:t xml:space="preserve">Бюджет </w:t>
            </w:r>
            <w:proofErr w:type="spellStart"/>
            <w:r w:rsidRPr="000339D6">
              <w:rPr>
                <w:rFonts w:eastAsiaTheme="minorEastAsia"/>
                <w:sz w:val="16"/>
                <w:szCs w:val="16"/>
              </w:rPr>
              <w:t>Вурнарского</w:t>
            </w:r>
            <w:proofErr w:type="spellEnd"/>
            <w:r w:rsidRPr="000339D6">
              <w:rPr>
                <w:rFonts w:eastAsiaTheme="minorEastAsia"/>
                <w:sz w:val="16"/>
                <w:szCs w:val="16"/>
              </w:rPr>
              <w:t xml:space="preserve"> муниципального округа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x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spacing w:after="200" w:line="276" w:lineRule="auto"/>
              <w:jc w:val="center"/>
              <w:rPr>
                <w:rFonts w:asciiTheme="minorHAnsi" w:eastAsiaTheme="minorEastAsia" w:hAnsiTheme="minorHAnsi"/>
                <w:sz w:val="16"/>
                <w:szCs w:val="16"/>
              </w:rPr>
            </w:pPr>
            <w:r w:rsidRPr="000339D6">
              <w:rPr>
                <w:rFonts w:asciiTheme="minorHAnsi" w:eastAsiaTheme="minorEastAsia" w:hAnsiTheme="minorHAnsi"/>
                <w:sz w:val="16"/>
                <w:szCs w:val="16"/>
              </w:rPr>
              <w:t>0,0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spacing w:after="200" w:line="276" w:lineRule="auto"/>
              <w:jc w:val="center"/>
              <w:rPr>
                <w:rFonts w:asciiTheme="minorHAnsi" w:eastAsiaTheme="minorEastAsia" w:hAnsiTheme="minorHAnsi"/>
                <w:sz w:val="16"/>
                <w:szCs w:val="16"/>
              </w:rPr>
            </w:pPr>
            <w:r w:rsidRPr="000339D6">
              <w:rPr>
                <w:rFonts w:asciiTheme="minorHAnsi" w:eastAsiaTheme="minorEastAsia" w:hAnsiTheme="minorHAnsi"/>
                <w:sz w:val="16"/>
                <w:szCs w:val="16"/>
              </w:rPr>
              <w:t>0,0</w:t>
            </w:r>
          </w:p>
        </w:tc>
        <w:tc>
          <w:tcPr>
            <w:tcW w:w="1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</w:tr>
      <w:tr w:rsidR="000339D6" w:rsidRPr="000339D6" w:rsidTr="000339D6">
        <w:trPr>
          <w:gridAfter w:val="1"/>
          <w:wAfter w:w="20" w:type="dxa"/>
          <w:jc w:val="center"/>
        </w:trPr>
        <w:tc>
          <w:tcPr>
            <w:tcW w:w="34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Изготовление и размещение социальной рекламы, направленной на пропаганду массового спорта и здорового образа жизни, всего</w:t>
            </w:r>
          </w:p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в том числе: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x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spacing w:after="200" w:line="276" w:lineRule="auto"/>
              <w:jc w:val="center"/>
              <w:rPr>
                <w:rFonts w:asciiTheme="minorHAnsi" w:eastAsiaTheme="minorEastAsia" w:hAnsiTheme="minorHAnsi"/>
                <w:sz w:val="16"/>
                <w:szCs w:val="16"/>
              </w:rPr>
            </w:pPr>
            <w:r w:rsidRPr="000339D6">
              <w:rPr>
                <w:rFonts w:asciiTheme="minorHAnsi" w:eastAsiaTheme="minorEastAsia" w:hAnsiTheme="minorHAnsi"/>
                <w:sz w:val="16"/>
                <w:szCs w:val="16"/>
              </w:rPr>
              <w:t>0,0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spacing w:after="200" w:line="276" w:lineRule="auto"/>
              <w:jc w:val="center"/>
              <w:rPr>
                <w:rFonts w:asciiTheme="minorHAnsi" w:eastAsiaTheme="minorEastAsia" w:hAnsiTheme="minorHAnsi"/>
                <w:sz w:val="16"/>
                <w:szCs w:val="16"/>
              </w:rPr>
            </w:pPr>
            <w:r w:rsidRPr="000339D6">
              <w:rPr>
                <w:rFonts w:asciiTheme="minorHAnsi" w:eastAsiaTheme="minorEastAsia" w:hAnsiTheme="minorHAnsi"/>
                <w:sz w:val="16"/>
                <w:szCs w:val="16"/>
              </w:rPr>
              <w:t>0,0</w:t>
            </w:r>
          </w:p>
        </w:tc>
        <w:tc>
          <w:tcPr>
            <w:tcW w:w="1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</w:tr>
      <w:tr w:rsidR="000339D6" w:rsidRPr="000339D6" w:rsidTr="000339D6">
        <w:trPr>
          <w:gridAfter w:val="1"/>
          <w:wAfter w:w="20" w:type="dxa"/>
          <w:jc w:val="center"/>
        </w:trPr>
        <w:tc>
          <w:tcPr>
            <w:tcW w:w="34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 xml:space="preserve">Бюджет </w:t>
            </w:r>
            <w:proofErr w:type="spellStart"/>
            <w:r w:rsidRPr="000339D6">
              <w:rPr>
                <w:rFonts w:eastAsiaTheme="minorEastAsia"/>
                <w:sz w:val="16"/>
                <w:szCs w:val="16"/>
              </w:rPr>
              <w:t>Вурнарского</w:t>
            </w:r>
            <w:proofErr w:type="spellEnd"/>
            <w:r w:rsidRPr="000339D6">
              <w:rPr>
                <w:rFonts w:eastAsiaTheme="minorEastAsia"/>
                <w:sz w:val="16"/>
                <w:szCs w:val="16"/>
              </w:rPr>
              <w:t xml:space="preserve"> муниципального округа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x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spacing w:after="200" w:line="276" w:lineRule="auto"/>
              <w:jc w:val="center"/>
              <w:rPr>
                <w:rFonts w:asciiTheme="minorHAnsi" w:eastAsiaTheme="minorEastAsia" w:hAnsiTheme="minorHAnsi"/>
                <w:sz w:val="16"/>
                <w:szCs w:val="16"/>
              </w:rPr>
            </w:pPr>
            <w:r w:rsidRPr="000339D6">
              <w:rPr>
                <w:rFonts w:asciiTheme="minorHAnsi" w:eastAsiaTheme="minorEastAsia" w:hAnsiTheme="minorHAnsi"/>
                <w:sz w:val="16"/>
                <w:szCs w:val="16"/>
              </w:rPr>
              <w:t>0,0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spacing w:after="200" w:line="276" w:lineRule="auto"/>
              <w:jc w:val="center"/>
              <w:rPr>
                <w:rFonts w:asciiTheme="minorHAnsi" w:eastAsiaTheme="minorEastAsia" w:hAnsiTheme="minorHAnsi"/>
                <w:sz w:val="16"/>
                <w:szCs w:val="16"/>
              </w:rPr>
            </w:pPr>
            <w:r w:rsidRPr="000339D6">
              <w:rPr>
                <w:rFonts w:asciiTheme="minorHAnsi" w:eastAsiaTheme="minorEastAsia" w:hAnsiTheme="minorHAnsi"/>
                <w:sz w:val="16"/>
                <w:szCs w:val="16"/>
              </w:rPr>
              <w:t>0,0</w:t>
            </w:r>
          </w:p>
        </w:tc>
        <w:tc>
          <w:tcPr>
            <w:tcW w:w="1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</w:tr>
      <w:tr w:rsidR="000339D6" w:rsidRPr="000339D6" w:rsidTr="000339D6">
        <w:trPr>
          <w:gridAfter w:val="1"/>
          <w:wAfter w:w="20" w:type="dxa"/>
          <w:jc w:val="center"/>
        </w:trPr>
        <w:tc>
          <w:tcPr>
            <w:tcW w:w="34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Освещение роли физкультурно-оздоровительной и спортивно-массовой работы в формировании здорового образа жизни, всего</w:t>
            </w:r>
          </w:p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в том числе: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x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spacing w:after="200" w:line="276" w:lineRule="auto"/>
              <w:jc w:val="center"/>
              <w:rPr>
                <w:rFonts w:asciiTheme="minorHAnsi" w:eastAsiaTheme="minorEastAsia" w:hAnsiTheme="minorHAnsi"/>
                <w:sz w:val="16"/>
                <w:szCs w:val="16"/>
              </w:rPr>
            </w:pPr>
            <w:r w:rsidRPr="000339D6">
              <w:rPr>
                <w:rFonts w:asciiTheme="minorHAnsi" w:eastAsiaTheme="minorEastAsia" w:hAnsiTheme="minorHAnsi"/>
                <w:sz w:val="16"/>
                <w:szCs w:val="16"/>
              </w:rPr>
              <w:t>0,0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spacing w:after="200" w:line="276" w:lineRule="auto"/>
              <w:jc w:val="center"/>
              <w:rPr>
                <w:rFonts w:asciiTheme="minorHAnsi" w:eastAsiaTheme="minorEastAsia" w:hAnsiTheme="minorHAnsi"/>
                <w:sz w:val="16"/>
                <w:szCs w:val="16"/>
              </w:rPr>
            </w:pPr>
            <w:r w:rsidRPr="000339D6">
              <w:rPr>
                <w:rFonts w:asciiTheme="minorHAnsi" w:eastAsiaTheme="minorEastAsia" w:hAnsiTheme="minorHAnsi"/>
                <w:sz w:val="16"/>
                <w:szCs w:val="16"/>
              </w:rPr>
              <w:t>0,0</w:t>
            </w:r>
          </w:p>
        </w:tc>
        <w:tc>
          <w:tcPr>
            <w:tcW w:w="1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</w:tr>
      <w:tr w:rsidR="000339D6" w:rsidRPr="000339D6" w:rsidTr="000339D6">
        <w:trPr>
          <w:gridAfter w:val="1"/>
          <w:wAfter w:w="20" w:type="dxa"/>
          <w:jc w:val="center"/>
        </w:trPr>
        <w:tc>
          <w:tcPr>
            <w:tcW w:w="34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 xml:space="preserve">Бюджет </w:t>
            </w:r>
            <w:proofErr w:type="spellStart"/>
            <w:r w:rsidRPr="000339D6">
              <w:rPr>
                <w:rFonts w:eastAsiaTheme="minorEastAsia"/>
                <w:sz w:val="16"/>
                <w:szCs w:val="16"/>
              </w:rPr>
              <w:t>Вурнарского</w:t>
            </w:r>
            <w:proofErr w:type="spellEnd"/>
            <w:r w:rsidRPr="000339D6">
              <w:rPr>
                <w:rFonts w:eastAsiaTheme="minorEastAsia"/>
                <w:sz w:val="16"/>
                <w:szCs w:val="16"/>
              </w:rPr>
              <w:t xml:space="preserve"> муниципального округа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x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spacing w:after="200" w:line="276" w:lineRule="auto"/>
              <w:jc w:val="center"/>
              <w:rPr>
                <w:rFonts w:asciiTheme="minorHAnsi" w:eastAsiaTheme="minorEastAsia" w:hAnsiTheme="minorHAnsi"/>
                <w:sz w:val="16"/>
                <w:szCs w:val="16"/>
              </w:rPr>
            </w:pPr>
            <w:r w:rsidRPr="000339D6">
              <w:rPr>
                <w:rFonts w:asciiTheme="minorHAnsi" w:eastAsiaTheme="minorEastAsia" w:hAnsiTheme="minorHAnsi"/>
                <w:sz w:val="16"/>
                <w:szCs w:val="16"/>
              </w:rPr>
              <w:t>0,0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spacing w:after="200" w:line="276" w:lineRule="auto"/>
              <w:jc w:val="center"/>
              <w:rPr>
                <w:rFonts w:asciiTheme="minorHAnsi" w:eastAsiaTheme="minorEastAsia" w:hAnsiTheme="minorHAnsi"/>
                <w:sz w:val="16"/>
                <w:szCs w:val="16"/>
              </w:rPr>
            </w:pPr>
            <w:r w:rsidRPr="000339D6">
              <w:rPr>
                <w:rFonts w:asciiTheme="minorHAnsi" w:eastAsiaTheme="minorEastAsia" w:hAnsiTheme="minorHAnsi"/>
                <w:sz w:val="16"/>
                <w:szCs w:val="16"/>
              </w:rPr>
              <w:t>0,0</w:t>
            </w:r>
          </w:p>
        </w:tc>
        <w:tc>
          <w:tcPr>
            <w:tcW w:w="1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</w:tr>
    </w:tbl>
    <w:p w:rsidR="000339D6" w:rsidRPr="000339D6" w:rsidRDefault="000339D6" w:rsidP="000339D6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16"/>
          <w:szCs w:val="16"/>
        </w:rPr>
      </w:pPr>
    </w:p>
    <w:p w:rsidR="000339D6" w:rsidRPr="000339D6" w:rsidRDefault="000339D6" w:rsidP="000339D6">
      <w:pPr>
        <w:widowControl w:val="0"/>
        <w:autoSpaceDE w:val="0"/>
        <w:autoSpaceDN w:val="0"/>
        <w:adjustRightInd w:val="0"/>
        <w:jc w:val="center"/>
        <w:outlineLvl w:val="1"/>
        <w:rPr>
          <w:rFonts w:eastAsiaTheme="minorEastAsia"/>
          <w:b/>
          <w:bCs/>
          <w:sz w:val="16"/>
          <w:szCs w:val="16"/>
        </w:rPr>
      </w:pPr>
      <w:r w:rsidRPr="000339D6">
        <w:rPr>
          <w:rFonts w:eastAsiaTheme="minorEastAsia"/>
          <w:b/>
          <w:bCs/>
          <w:sz w:val="16"/>
          <w:szCs w:val="16"/>
        </w:rPr>
        <w:t>Паспорт</w:t>
      </w:r>
    </w:p>
    <w:p w:rsidR="000339D6" w:rsidRPr="000339D6" w:rsidRDefault="000339D6" w:rsidP="000339D6">
      <w:pPr>
        <w:widowControl w:val="0"/>
        <w:autoSpaceDE w:val="0"/>
        <w:autoSpaceDN w:val="0"/>
        <w:adjustRightInd w:val="0"/>
        <w:jc w:val="center"/>
        <w:rPr>
          <w:rFonts w:eastAsiaTheme="minorEastAsia"/>
          <w:b/>
          <w:bCs/>
          <w:sz w:val="16"/>
          <w:szCs w:val="16"/>
        </w:rPr>
      </w:pPr>
      <w:r w:rsidRPr="000339D6">
        <w:rPr>
          <w:rFonts w:eastAsiaTheme="minorEastAsia"/>
          <w:b/>
          <w:bCs/>
          <w:sz w:val="16"/>
          <w:szCs w:val="16"/>
        </w:rPr>
        <w:t>комплекса процессных мероприятий</w:t>
      </w:r>
    </w:p>
    <w:p w:rsidR="000339D6" w:rsidRPr="000339D6" w:rsidRDefault="000339D6" w:rsidP="000339D6">
      <w:pPr>
        <w:widowControl w:val="0"/>
        <w:autoSpaceDE w:val="0"/>
        <w:autoSpaceDN w:val="0"/>
        <w:adjustRightInd w:val="0"/>
        <w:jc w:val="center"/>
        <w:rPr>
          <w:rFonts w:eastAsiaTheme="minorEastAsia"/>
          <w:b/>
          <w:bCs/>
          <w:sz w:val="16"/>
          <w:szCs w:val="16"/>
        </w:rPr>
      </w:pPr>
      <w:r w:rsidRPr="000339D6">
        <w:rPr>
          <w:rFonts w:eastAsiaTheme="minorEastAsia"/>
          <w:b/>
          <w:bCs/>
          <w:sz w:val="16"/>
          <w:szCs w:val="16"/>
        </w:rPr>
        <w:t>« Развитие спорта высших достижений и система подготовки спортивного резерва»</w:t>
      </w:r>
    </w:p>
    <w:p w:rsidR="000339D6" w:rsidRPr="000339D6" w:rsidRDefault="000339D6" w:rsidP="000339D6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16"/>
          <w:szCs w:val="16"/>
        </w:rPr>
      </w:pPr>
    </w:p>
    <w:p w:rsidR="000339D6" w:rsidRPr="000339D6" w:rsidRDefault="000339D6" w:rsidP="000339D6">
      <w:pPr>
        <w:widowControl w:val="0"/>
        <w:autoSpaceDE w:val="0"/>
        <w:autoSpaceDN w:val="0"/>
        <w:adjustRightInd w:val="0"/>
        <w:jc w:val="center"/>
        <w:outlineLvl w:val="2"/>
        <w:rPr>
          <w:rFonts w:eastAsiaTheme="minorEastAsia"/>
          <w:b/>
          <w:bCs/>
          <w:sz w:val="16"/>
          <w:szCs w:val="16"/>
        </w:rPr>
      </w:pPr>
      <w:r w:rsidRPr="000339D6">
        <w:rPr>
          <w:rFonts w:eastAsiaTheme="minorEastAsia"/>
          <w:b/>
          <w:bCs/>
          <w:sz w:val="16"/>
          <w:szCs w:val="16"/>
        </w:rPr>
        <w:t>1. Общие положения</w:t>
      </w:r>
    </w:p>
    <w:p w:rsidR="000339D6" w:rsidRPr="000339D6" w:rsidRDefault="000339D6" w:rsidP="000339D6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16"/>
          <w:szCs w:val="16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551"/>
        <w:gridCol w:w="6520"/>
      </w:tblGrid>
      <w:tr w:rsidR="000339D6" w:rsidRPr="000339D6" w:rsidTr="000339D6">
        <w:tc>
          <w:tcPr>
            <w:tcW w:w="25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Ответственный орган местного самоуправления Чувашской Республики (иной государственный орган, организация)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 xml:space="preserve"> Администрация </w:t>
            </w:r>
            <w:proofErr w:type="spellStart"/>
            <w:r w:rsidRPr="000339D6">
              <w:rPr>
                <w:rFonts w:eastAsiaTheme="minorEastAsia"/>
                <w:sz w:val="16"/>
                <w:szCs w:val="16"/>
              </w:rPr>
              <w:t>Вурнарского</w:t>
            </w:r>
            <w:proofErr w:type="spellEnd"/>
            <w:r w:rsidRPr="000339D6">
              <w:rPr>
                <w:rFonts w:eastAsiaTheme="minorEastAsia"/>
                <w:sz w:val="16"/>
                <w:szCs w:val="16"/>
              </w:rPr>
              <w:t xml:space="preserve"> муниципального округа Чувашской Республики</w:t>
            </w:r>
          </w:p>
        </w:tc>
      </w:tr>
      <w:tr w:rsidR="000339D6" w:rsidRPr="000339D6" w:rsidTr="000339D6">
        <w:tc>
          <w:tcPr>
            <w:tcW w:w="25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Муниципальная программа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 xml:space="preserve">Муниципальная  программа </w:t>
            </w:r>
            <w:proofErr w:type="spellStart"/>
            <w:r w:rsidRPr="000339D6">
              <w:rPr>
                <w:rFonts w:eastAsiaTheme="minorEastAsia"/>
                <w:sz w:val="16"/>
                <w:szCs w:val="16"/>
              </w:rPr>
              <w:t>Вурнарского</w:t>
            </w:r>
            <w:proofErr w:type="spellEnd"/>
            <w:r w:rsidRPr="000339D6">
              <w:rPr>
                <w:rFonts w:eastAsiaTheme="minorEastAsia"/>
                <w:sz w:val="16"/>
                <w:szCs w:val="16"/>
              </w:rPr>
              <w:t xml:space="preserve"> муниципального округа  Чувашской Республики "Развитие физической культуры и спорта"</w:t>
            </w:r>
          </w:p>
        </w:tc>
      </w:tr>
    </w:tbl>
    <w:p w:rsidR="000339D6" w:rsidRPr="000339D6" w:rsidRDefault="000339D6" w:rsidP="000339D6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16"/>
          <w:szCs w:val="16"/>
        </w:rPr>
      </w:pPr>
    </w:p>
    <w:p w:rsidR="000339D6" w:rsidRPr="000339D6" w:rsidRDefault="000339D6" w:rsidP="000339D6">
      <w:pPr>
        <w:widowControl w:val="0"/>
        <w:autoSpaceDE w:val="0"/>
        <w:autoSpaceDN w:val="0"/>
        <w:adjustRightInd w:val="0"/>
        <w:jc w:val="center"/>
        <w:outlineLvl w:val="2"/>
        <w:rPr>
          <w:rFonts w:eastAsiaTheme="minorEastAsia"/>
          <w:b/>
          <w:bCs/>
          <w:sz w:val="16"/>
          <w:szCs w:val="16"/>
        </w:rPr>
      </w:pPr>
      <w:r w:rsidRPr="000339D6">
        <w:rPr>
          <w:rFonts w:eastAsiaTheme="minorEastAsia"/>
          <w:b/>
          <w:bCs/>
          <w:sz w:val="16"/>
          <w:szCs w:val="16"/>
        </w:rPr>
        <w:t>2. Показатели комплекса процессных мероприятий</w:t>
      </w:r>
    </w:p>
    <w:p w:rsidR="000339D6" w:rsidRPr="000339D6" w:rsidRDefault="000339D6" w:rsidP="000339D6">
      <w:pPr>
        <w:widowControl w:val="0"/>
        <w:autoSpaceDE w:val="0"/>
        <w:autoSpaceDN w:val="0"/>
        <w:adjustRightInd w:val="0"/>
        <w:jc w:val="center"/>
        <w:rPr>
          <w:rFonts w:eastAsiaTheme="minorEastAsia"/>
          <w:b/>
          <w:bCs/>
          <w:sz w:val="16"/>
          <w:szCs w:val="16"/>
        </w:rPr>
      </w:pPr>
      <w:r w:rsidRPr="000339D6">
        <w:rPr>
          <w:rFonts w:eastAsiaTheme="minorEastAsia"/>
          <w:b/>
          <w:bCs/>
          <w:sz w:val="16"/>
          <w:szCs w:val="16"/>
        </w:rPr>
        <w:t>«Развитие спорта высших достижений и система подготовки спортивного резерва»</w:t>
      </w:r>
    </w:p>
    <w:p w:rsidR="000339D6" w:rsidRPr="000339D6" w:rsidRDefault="000339D6" w:rsidP="000339D6">
      <w:pPr>
        <w:widowControl w:val="0"/>
        <w:autoSpaceDE w:val="0"/>
        <w:autoSpaceDN w:val="0"/>
        <w:adjustRightInd w:val="0"/>
        <w:rPr>
          <w:rFonts w:eastAsiaTheme="minorEastAsia"/>
          <w:sz w:val="16"/>
          <w:szCs w:val="16"/>
        </w:rPr>
        <w:sectPr w:rsidR="000339D6" w:rsidRPr="000339D6" w:rsidSect="006B0163">
          <w:headerReference w:type="default" r:id="rId17"/>
          <w:footerReference w:type="default" r:id="rId18"/>
          <w:pgSz w:w="16838" w:h="11906" w:orient="landscape"/>
          <w:pgMar w:top="1133" w:right="1440" w:bottom="566" w:left="1440" w:header="0" w:footer="0" w:gutter="0"/>
          <w:cols w:space="720"/>
          <w:noEndnote/>
          <w:docGrid w:linePitch="326"/>
        </w:sectPr>
      </w:pPr>
    </w:p>
    <w:tbl>
      <w:tblPr>
        <w:tblW w:w="1452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1134"/>
        <w:gridCol w:w="850"/>
        <w:gridCol w:w="709"/>
        <w:gridCol w:w="992"/>
        <w:gridCol w:w="1054"/>
        <w:gridCol w:w="604"/>
        <w:gridCol w:w="604"/>
        <w:gridCol w:w="89"/>
        <w:gridCol w:w="515"/>
        <w:gridCol w:w="277"/>
        <w:gridCol w:w="327"/>
        <w:gridCol w:w="604"/>
        <w:gridCol w:w="604"/>
        <w:gridCol w:w="664"/>
        <w:gridCol w:w="664"/>
        <w:gridCol w:w="664"/>
        <w:gridCol w:w="664"/>
        <w:gridCol w:w="664"/>
        <w:gridCol w:w="664"/>
        <w:gridCol w:w="693"/>
        <w:gridCol w:w="792"/>
        <w:gridCol w:w="179"/>
      </w:tblGrid>
      <w:tr w:rsidR="000339D6" w:rsidRPr="000339D6" w:rsidTr="000339D6">
        <w:trPr>
          <w:gridAfter w:val="12"/>
          <w:wAfter w:w="7183" w:type="dxa"/>
        </w:trPr>
        <w:tc>
          <w:tcPr>
            <w:tcW w:w="51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lastRenderedPageBreak/>
              <w:t xml:space="preserve">№ </w:t>
            </w:r>
            <w:proofErr w:type="spellStart"/>
            <w:r w:rsidRPr="000339D6">
              <w:rPr>
                <w:rFonts w:eastAsiaTheme="minorEastAsia"/>
                <w:sz w:val="16"/>
                <w:szCs w:val="16"/>
              </w:rPr>
              <w:t>пп</w:t>
            </w:r>
            <w:proofErr w:type="spellEnd"/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Наименование показателя/задачи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Признак возрастания/убывания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Уровень показателя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Единица измерения (по ОКЕИ)</w:t>
            </w:r>
          </w:p>
        </w:tc>
        <w:tc>
          <w:tcPr>
            <w:tcW w:w="16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Базовое значение</w:t>
            </w:r>
          </w:p>
        </w:tc>
        <w:tc>
          <w:tcPr>
            <w:tcW w:w="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proofErr w:type="gramStart"/>
            <w:r w:rsidRPr="000339D6">
              <w:rPr>
                <w:rFonts w:eastAsiaTheme="minorEastAsia"/>
                <w:sz w:val="16"/>
                <w:szCs w:val="16"/>
              </w:rPr>
              <w:t>Ответственный</w:t>
            </w:r>
            <w:proofErr w:type="gramEnd"/>
            <w:r w:rsidRPr="000339D6">
              <w:rPr>
                <w:rFonts w:eastAsiaTheme="minorEastAsia"/>
                <w:sz w:val="16"/>
                <w:szCs w:val="16"/>
              </w:rPr>
              <w:t xml:space="preserve"> за достижение показателя</w:t>
            </w:r>
          </w:p>
        </w:tc>
        <w:tc>
          <w:tcPr>
            <w:tcW w:w="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Информационная система</w:t>
            </w:r>
          </w:p>
        </w:tc>
      </w:tr>
      <w:tr w:rsidR="000339D6" w:rsidRPr="000339D6" w:rsidTr="000339D6">
        <w:trPr>
          <w:gridAfter w:val="1"/>
          <w:wAfter w:w="179" w:type="dxa"/>
        </w:trPr>
        <w:tc>
          <w:tcPr>
            <w:tcW w:w="5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значение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год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2025</w:t>
            </w:r>
          </w:p>
        </w:tc>
        <w:tc>
          <w:tcPr>
            <w:tcW w:w="6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2026</w:t>
            </w:r>
          </w:p>
        </w:tc>
        <w:tc>
          <w:tcPr>
            <w:tcW w:w="6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2027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2028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2029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2030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2031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2032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2033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2034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2035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</w:p>
        </w:tc>
      </w:tr>
      <w:tr w:rsidR="000339D6" w:rsidRPr="000339D6" w:rsidTr="000339D6">
        <w:trPr>
          <w:gridAfter w:val="1"/>
          <w:wAfter w:w="179" w:type="dxa"/>
        </w:trPr>
        <w:tc>
          <w:tcPr>
            <w:tcW w:w="5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5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6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7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8</w:t>
            </w:r>
          </w:p>
        </w:tc>
        <w:tc>
          <w:tcPr>
            <w:tcW w:w="6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9</w:t>
            </w:r>
          </w:p>
        </w:tc>
        <w:tc>
          <w:tcPr>
            <w:tcW w:w="6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10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11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12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13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14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15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16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17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18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19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20</w:t>
            </w:r>
          </w:p>
        </w:tc>
      </w:tr>
      <w:tr w:rsidR="000339D6" w:rsidRPr="000339D6" w:rsidTr="000339D6">
        <w:trPr>
          <w:gridAfter w:val="22"/>
          <w:wAfter w:w="14011" w:type="dxa"/>
        </w:trPr>
        <w:tc>
          <w:tcPr>
            <w:tcW w:w="5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1.</w:t>
            </w:r>
          </w:p>
        </w:tc>
      </w:tr>
      <w:tr w:rsidR="000339D6" w:rsidRPr="000339D6" w:rsidTr="000339D6">
        <w:tc>
          <w:tcPr>
            <w:tcW w:w="5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1.1.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 xml:space="preserve">Доля спортсменов </w:t>
            </w:r>
            <w:proofErr w:type="spellStart"/>
            <w:r w:rsidRPr="000339D6">
              <w:rPr>
                <w:rFonts w:eastAsiaTheme="minorEastAsia"/>
                <w:sz w:val="16"/>
                <w:szCs w:val="16"/>
              </w:rPr>
              <w:t>Вурнарского</w:t>
            </w:r>
            <w:proofErr w:type="spellEnd"/>
            <w:r w:rsidRPr="000339D6">
              <w:rPr>
                <w:rFonts w:eastAsiaTheme="minorEastAsia"/>
                <w:sz w:val="16"/>
                <w:szCs w:val="16"/>
              </w:rPr>
              <w:t xml:space="preserve"> муниципального округа Чувашской Республики, принявших участие во всероссийских и республиканских  соревнованиях, в общей </w:t>
            </w:r>
            <w:proofErr w:type="gramStart"/>
            <w:r w:rsidRPr="000339D6">
              <w:rPr>
                <w:rFonts w:eastAsiaTheme="minorEastAsia"/>
                <w:sz w:val="16"/>
                <w:szCs w:val="16"/>
              </w:rPr>
              <w:t>численности</w:t>
            </w:r>
            <w:proofErr w:type="gramEnd"/>
            <w:r w:rsidRPr="000339D6">
              <w:rPr>
                <w:rFonts w:eastAsiaTheme="minorEastAsia"/>
                <w:sz w:val="16"/>
                <w:szCs w:val="16"/>
              </w:rPr>
              <w:t xml:space="preserve"> занимающихся в спортивных учреждениях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возрастание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НП;</w:t>
            </w:r>
          </w:p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ГП РФ;</w:t>
            </w:r>
          </w:p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ГП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процентов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11,8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2023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13,0</w:t>
            </w:r>
          </w:p>
        </w:tc>
        <w:tc>
          <w:tcPr>
            <w:tcW w:w="6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13,2</w:t>
            </w:r>
          </w:p>
        </w:tc>
        <w:tc>
          <w:tcPr>
            <w:tcW w:w="6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13,4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13,6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13,8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14,0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14,2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14,4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14,6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14,8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15,0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 xml:space="preserve">Администрация </w:t>
            </w:r>
            <w:proofErr w:type="spellStart"/>
            <w:r w:rsidRPr="000339D6">
              <w:rPr>
                <w:rFonts w:eastAsiaTheme="minorEastAsia"/>
                <w:sz w:val="16"/>
                <w:szCs w:val="16"/>
              </w:rPr>
              <w:t>Вурнарского</w:t>
            </w:r>
            <w:proofErr w:type="spellEnd"/>
            <w:r w:rsidRPr="000339D6">
              <w:rPr>
                <w:rFonts w:eastAsiaTheme="minorEastAsia"/>
                <w:sz w:val="16"/>
                <w:szCs w:val="16"/>
              </w:rPr>
              <w:t xml:space="preserve"> МО</w:t>
            </w:r>
          </w:p>
        </w:tc>
        <w:tc>
          <w:tcPr>
            <w:tcW w:w="9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АИС «Мой спорт»,</w:t>
            </w:r>
          </w:p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ГИС «Спорт»</w:t>
            </w:r>
          </w:p>
        </w:tc>
      </w:tr>
      <w:tr w:rsidR="000339D6" w:rsidRPr="000339D6" w:rsidTr="000339D6">
        <w:tc>
          <w:tcPr>
            <w:tcW w:w="5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1.2.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 xml:space="preserve">Количество подготовленных спортсменов </w:t>
            </w:r>
            <w:proofErr w:type="spellStart"/>
            <w:r w:rsidRPr="000339D6">
              <w:rPr>
                <w:rFonts w:eastAsiaTheme="minorEastAsia"/>
                <w:sz w:val="16"/>
                <w:szCs w:val="16"/>
              </w:rPr>
              <w:t>Вурнарского</w:t>
            </w:r>
            <w:proofErr w:type="spellEnd"/>
            <w:r w:rsidRPr="000339D6">
              <w:rPr>
                <w:rFonts w:eastAsiaTheme="minorEastAsia"/>
                <w:sz w:val="16"/>
                <w:szCs w:val="16"/>
              </w:rPr>
              <w:t xml:space="preserve"> муниципального округа Чувашской Республики - членов спортивных сборных команд </w:t>
            </w:r>
            <w:r w:rsidRPr="000339D6">
              <w:rPr>
                <w:rFonts w:eastAsiaTheme="minorEastAsia"/>
                <w:sz w:val="16"/>
                <w:szCs w:val="16"/>
              </w:rPr>
              <w:lastRenderedPageBreak/>
              <w:t>Чувашской Республики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lastRenderedPageBreak/>
              <w:t>возрастание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ГП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человек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15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2023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15</w:t>
            </w:r>
          </w:p>
        </w:tc>
        <w:tc>
          <w:tcPr>
            <w:tcW w:w="6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16</w:t>
            </w:r>
          </w:p>
        </w:tc>
        <w:tc>
          <w:tcPr>
            <w:tcW w:w="6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16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16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17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18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18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18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18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19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20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 xml:space="preserve">Администрация </w:t>
            </w:r>
            <w:proofErr w:type="spellStart"/>
            <w:r w:rsidRPr="000339D6">
              <w:rPr>
                <w:rFonts w:eastAsiaTheme="minorEastAsia"/>
                <w:sz w:val="16"/>
                <w:szCs w:val="16"/>
              </w:rPr>
              <w:t>Вурнарского</w:t>
            </w:r>
            <w:proofErr w:type="spellEnd"/>
            <w:r w:rsidRPr="000339D6">
              <w:rPr>
                <w:rFonts w:eastAsiaTheme="minorEastAsia"/>
                <w:sz w:val="16"/>
                <w:szCs w:val="16"/>
              </w:rPr>
              <w:t xml:space="preserve"> МО</w:t>
            </w:r>
          </w:p>
        </w:tc>
        <w:tc>
          <w:tcPr>
            <w:tcW w:w="9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АИС «Мой спорт»,</w:t>
            </w:r>
          </w:p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ГИС «Спорт»</w:t>
            </w:r>
          </w:p>
        </w:tc>
      </w:tr>
      <w:tr w:rsidR="000339D6" w:rsidRPr="000339D6" w:rsidTr="000339D6">
        <w:tc>
          <w:tcPr>
            <w:tcW w:w="5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lastRenderedPageBreak/>
              <w:t>1.3.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Количество штатных работников в сфере физической культуры и спорта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возрастание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ГП РФ;</w:t>
            </w:r>
          </w:p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ГП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человек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60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2023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60</w:t>
            </w:r>
          </w:p>
        </w:tc>
        <w:tc>
          <w:tcPr>
            <w:tcW w:w="6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60</w:t>
            </w:r>
          </w:p>
        </w:tc>
        <w:tc>
          <w:tcPr>
            <w:tcW w:w="6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60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60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60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62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62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63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64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64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65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9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6"/>
                <w:szCs w:val="16"/>
              </w:rPr>
            </w:pPr>
          </w:p>
        </w:tc>
      </w:tr>
    </w:tbl>
    <w:p w:rsidR="000339D6" w:rsidRPr="000339D6" w:rsidRDefault="000339D6" w:rsidP="000339D6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16"/>
          <w:szCs w:val="16"/>
        </w:rPr>
      </w:pPr>
    </w:p>
    <w:p w:rsidR="000339D6" w:rsidRPr="000339D6" w:rsidRDefault="000339D6" w:rsidP="000339D6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16"/>
          <w:szCs w:val="16"/>
        </w:rPr>
      </w:pPr>
    </w:p>
    <w:p w:rsidR="000339D6" w:rsidRPr="000339D6" w:rsidRDefault="000339D6" w:rsidP="000339D6">
      <w:pPr>
        <w:widowControl w:val="0"/>
        <w:autoSpaceDE w:val="0"/>
        <w:autoSpaceDN w:val="0"/>
        <w:adjustRightInd w:val="0"/>
        <w:jc w:val="center"/>
        <w:outlineLvl w:val="2"/>
        <w:rPr>
          <w:rFonts w:eastAsiaTheme="minorEastAsia"/>
          <w:b/>
          <w:bCs/>
          <w:sz w:val="16"/>
          <w:szCs w:val="16"/>
        </w:rPr>
      </w:pPr>
      <w:r w:rsidRPr="000339D6">
        <w:rPr>
          <w:rFonts w:eastAsiaTheme="minorEastAsia"/>
          <w:b/>
          <w:bCs/>
          <w:sz w:val="16"/>
          <w:szCs w:val="16"/>
        </w:rPr>
        <w:t>2.1. Показатели комплекса процессных мероприятий</w:t>
      </w:r>
    </w:p>
    <w:p w:rsidR="000339D6" w:rsidRPr="000339D6" w:rsidRDefault="000339D6" w:rsidP="000339D6">
      <w:pPr>
        <w:widowControl w:val="0"/>
        <w:autoSpaceDE w:val="0"/>
        <w:autoSpaceDN w:val="0"/>
        <w:adjustRightInd w:val="0"/>
        <w:jc w:val="center"/>
        <w:rPr>
          <w:rFonts w:eastAsiaTheme="minorEastAsia"/>
          <w:b/>
          <w:bCs/>
          <w:sz w:val="16"/>
          <w:szCs w:val="16"/>
        </w:rPr>
      </w:pPr>
      <w:r w:rsidRPr="000339D6">
        <w:rPr>
          <w:rFonts w:eastAsiaTheme="minorEastAsia"/>
          <w:b/>
          <w:bCs/>
          <w:sz w:val="16"/>
          <w:szCs w:val="16"/>
        </w:rPr>
        <w:t>« Развитие спорта высших достижений и система подготовки спортивного резерва»</w:t>
      </w:r>
    </w:p>
    <w:p w:rsidR="000339D6" w:rsidRPr="000339D6" w:rsidRDefault="000339D6" w:rsidP="000339D6">
      <w:pPr>
        <w:widowControl w:val="0"/>
        <w:autoSpaceDE w:val="0"/>
        <w:autoSpaceDN w:val="0"/>
        <w:adjustRightInd w:val="0"/>
        <w:jc w:val="center"/>
        <w:rPr>
          <w:rFonts w:ascii="Arial" w:eastAsiaTheme="minorEastAsia" w:hAnsi="Arial" w:cs="Arial"/>
          <w:b/>
          <w:bCs/>
          <w:sz w:val="16"/>
          <w:szCs w:val="16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2479"/>
        <w:gridCol w:w="720"/>
        <w:gridCol w:w="720"/>
        <w:gridCol w:w="1020"/>
        <w:gridCol w:w="992"/>
        <w:gridCol w:w="851"/>
        <w:gridCol w:w="850"/>
        <w:gridCol w:w="851"/>
        <w:gridCol w:w="24"/>
        <w:gridCol w:w="664"/>
        <w:gridCol w:w="664"/>
        <w:gridCol w:w="664"/>
        <w:gridCol w:w="664"/>
        <w:gridCol w:w="664"/>
        <w:gridCol w:w="664"/>
      </w:tblGrid>
      <w:tr w:rsidR="000339D6" w:rsidRPr="000339D6" w:rsidTr="000339D6">
        <w:tc>
          <w:tcPr>
            <w:tcW w:w="51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 xml:space="preserve">№ </w:t>
            </w:r>
            <w:proofErr w:type="spellStart"/>
            <w:r w:rsidRPr="000339D6">
              <w:rPr>
                <w:rFonts w:eastAsiaTheme="minorEastAsia"/>
                <w:sz w:val="16"/>
                <w:szCs w:val="16"/>
              </w:rPr>
              <w:t>пп</w:t>
            </w:r>
            <w:proofErr w:type="spellEnd"/>
          </w:p>
        </w:tc>
        <w:tc>
          <w:tcPr>
            <w:tcW w:w="24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Наименование муниципального образования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Базовое значение</w:t>
            </w:r>
          </w:p>
        </w:tc>
        <w:tc>
          <w:tcPr>
            <w:tcW w:w="857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Значение показателя по годам реализации</w:t>
            </w:r>
          </w:p>
        </w:tc>
      </w:tr>
      <w:tr w:rsidR="000339D6" w:rsidRPr="000339D6" w:rsidTr="000339D6">
        <w:tc>
          <w:tcPr>
            <w:tcW w:w="5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24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значение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год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2025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2027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2028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2029</w:t>
            </w: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2030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2031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2032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2033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2034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2035</w:t>
            </w:r>
          </w:p>
        </w:tc>
      </w:tr>
      <w:tr w:rsidR="000339D6" w:rsidRPr="000339D6" w:rsidTr="000339D6">
        <w:tc>
          <w:tcPr>
            <w:tcW w:w="5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1</w:t>
            </w:r>
          </w:p>
        </w:tc>
        <w:tc>
          <w:tcPr>
            <w:tcW w:w="2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4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10</w:t>
            </w:r>
          </w:p>
        </w:tc>
        <w:tc>
          <w:tcPr>
            <w:tcW w:w="8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11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12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13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14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15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16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17</w:t>
            </w:r>
          </w:p>
        </w:tc>
      </w:tr>
      <w:tr w:rsidR="000339D6" w:rsidRPr="000339D6" w:rsidTr="000339D6">
        <w:tc>
          <w:tcPr>
            <w:tcW w:w="13001" w:type="dxa"/>
            <w:gridSpan w:val="16"/>
            <w:tcBorders>
              <w:top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Количество штатных работников в сфере физической культуры и спорта, человек</w:t>
            </w:r>
          </w:p>
        </w:tc>
      </w:tr>
      <w:tr w:rsidR="000339D6" w:rsidRPr="000339D6" w:rsidTr="000339D6">
        <w:tc>
          <w:tcPr>
            <w:tcW w:w="5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1.</w:t>
            </w:r>
          </w:p>
        </w:tc>
        <w:tc>
          <w:tcPr>
            <w:tcW w:w="2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6"/>
                <w:szCs w:val="16"/>
              </w:rPr>
            </w:pPr>
            <w:proofErr w:type="spellStart"/>
            <w:r w:rsidRPr="000339D6">
              <w:rPr>
                <w:rFonts w:eastAsiaTheme="minorEastAsia"/>
                <w:sz w:val="16"/>
                <w:szCs w:val="16"/>
              </w:rPr>
              <w:t>Вурнарский</w:t>
            </w:r>
            <w:proofErr w:type="spellEnd"/>
            <w:r w:rsidRPr="000339D6">
              <w:rPr>
                <w:rFonts w:eastAsiaTheme="minorEastAsia"/>
                <w:sz w:val="16"/>
                <w:szCs w:val="16"/>
              </w:rPr>
              <w:t xml:space="preserve"> муниципальный округ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-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-</w:t>
            </w:r>
          </w:p>
        </w:tc>
        <w:tc>
          <w:tcPr>
            <w:tcW w:w="1020" w:type="dxa"/>
            <w:tcBorders>
              <w:left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60</w:t>
            </w:r>
          </w:p>
        </w:tc>
        <w:tc>
          <w:tcPr>
            <w:tcW w:w="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62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62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63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64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64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65</w:t>
            </w:r>
          </w:p>
        </w:tc>
      </w:tr>
      <w:tr w:rsidR="000339D6" w:rsidRPr="000339D6" w:rsidTr="000339D6">
        <w:tc>
          <w:tcPr>
            <w:tcW w:w="13001" w:type="dxa"/>
            <w:gridSpan w:val="16"/>
            <w:tcBorders>
              <w:top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Доля субъектов физической культуры и спорта в Чувашской Республике (юридических лиц), интегрированных в единую цифровую среду, в общем количестве таких субъектов, процентов</w:t>
            </w:r>
          </w:p>
        </w:tc>
      </w:tr>
      <w:tr w:rsidR="000339D6" w:rsidRPr="000339D6" w:rsidTr="000339D6">
        <w:tc>
          <w:tcPr>
            <w:tcW w:w="5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1.</w:t>
            </w:r>
          </w:p>
        </w:tc>
        <w:tc>
          <w:tcPr>
            <w:tcW w:w="2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6"/>
                <w:szCs w:val="16"/>
              </w:rPr>
            </w:pPr>
            <w:proofErr w:type="spellStart"/>
            <w:r w:rsidRPr="000339D6">
              <w:rPr>
                <w:rFonts w:eastAsiaTheme="minorEastAsia"/>
                <w:sz w:val="16"/>
                <w:szCs w:val="16"/>
              </w:rPr>
              <w:t>Вурнарский</w:t>
            </w:r>
            <w:proofErr w:type="spellEnd"/>
            <w:r w:rsidRPr="000339D6">
              <w:rPr>
                <w:rFonts w:eastAsiaTheme="minorEastAsia"/>
                <w:sz w:val="16"/>
                <w:szCs w:val="16"/>
              </w:rPr>
              <w:t xml:space="preserve"> муниципальный округ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-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-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1,09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1,24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1,39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1,54</w:t>
            </w:r>
          </w:p>
        </w:tc>
        <w:tc>
          <w:tcPr>
            <w:tcW w:w="8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1,69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1,82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1,82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1,82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1,82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1,82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1,82</w:t>
            </w:r>
          </w:p>
        </w:tc>
      </w:tr>
    </w:tbl>
    <w:p w:rsidR="000339D6" w:rsidRPr="000339D6" w:rsidRDefault="000339D6" w:rsidP="000339D6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16"/>
          <w:szCs w:val="16"/>
        </w:rPr>
      </w:pPr>
    </w:p>
    <w:p w:rsidR="000339D6" w:rsidRPr="000339D6" w:rsidRDefault="000339D6" w:rsidP="000339D6">
      <w:pPr>
        <w:widowControl w:val="0"/>
        <w:autoSpaceDE w:val="0"/>
        <w:autoSpaceDN w:val="0"/>
        <w:adjustRightInd w:val="0"/>
        <w:jc w:val="center"/>
        <w:outlineLvl w:val="2"/>
        <w:rPr>
          <w:rFonts w:eastAsiaTheme="minorEastAsia"/>
          <w:b/>
          <w:bCs/>
          <w:sz w:val="16"/>
          <w:szCs w:val="16"/>
        </w:rPr>
      </w:pPr>
      <w:r w:rsidRPr="000339D6">
        <w:rPr>
          <w:rFonts w:eastAsiaTheme="minorEastAsia"/>
          <w:b/>
          <w:bCs/>
          <w:sz w:val="16"/>
          <w:szCs w:val="16"/>
        </w:rPr>
        <w:t>3. Перечень мероприятий (результатов)</w:t>
      </w:r>
    </w:p>
    <w:p w:rsidR="000339D6" w:rsidRPr="000339D6" w:rsidRDefault="000339D6" w:rsidP="000339D6">
      <w:pPr>
        <w:widowControl w:val="0"/>
        <w:autoSpaceDE w:val="0"/>
        <w:autoSpaceDN w:val="0"/>
        <w:adjustRightInd w:val="0"/>
        <w:jc w:val="center"/>
        <w:rPr>
          <w:rFonts w:eastAsiaTheme="minorEastAsia"/>
          <w:b/>
          <w:bCs/>
          <w:sz w:val="16"/>
          <w:szCs w:val="16"/>
        </w:rPr>
      </w:pPr>
      <w:r w:rsidRPr="000339D6">
        <w:rPr>
          <w:rFonts w:eastAsiaTheme="minorEastAsia"/>
          <w:b/>
          <w:bCs/>
          <w:sz w:val="16"/>
          <w:szCs w:val="16"/>
        </w:rPr>
        <w:t xml:space="preserve">комплекса процессных мероприятий «Физкультурно-оздоровительная и спортивно-массовая работа с населением» </w:t>
      </w:r>
    </w:p>
    <w:p w:rsidR="000339D6" w:rsidRPr="000339D6" w:rsidRDefault="000339D6" w:rsidP="000339D6">
      <w:pPr>
        <w:widowControl w:val="0"/>
        <w:autoSpaceDE w:val="0"/>
        <w:autoSpaceDN w:val="0"/>
        <w:adjustRightInd w:val="0"/>
        <w:jc w:val="center"/>
        <w:rPr>
          <w:rFonts w:ascii="Arial" w:eastAsiaTheme="minorEastAsia" w:hAnsi="Arial" w:cs="Arial"/>
          <w:b/>
          <w:bCs/>
          <w:sz w:val="16"/>
          <w:szCs w:val="16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79"/>
        <w:gridCol w:w="2999"/>
        <w:gridCol w:w="1890"/>
        <w:gridCol w:w="2428"/>
        <w:gridCol w:w="1248"/>
        <w:gridCol w:w="1054"/>
        <w:gridCol w:w="604"/>
        <w:gridCol w:w="604"/>
        <w:gridCol w:w="604"/>
        <w:gridCol w:w="604"/>
        <w:gridCol w:w="604"/>
      </w:tblGrid>
      <w:tr w:rsidR="000339D6" w:rsidRPr="000339D6" w:rsidTr="000339D6">
        <w:tc>
          <w:tcPr>
            <w:tcW w:w="67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 xml:space="preserve">№ </w:t>
            </w:r>
            <w:proofErr w:type="spellStart"/>
            <w:r w:rsidRPr="000339D6">
              <w:rPr>
                <w:rFonts w:eastAsiaTheme="minorEastAsia"/>
                <w:sz w:val="16"/>
                <w:szCs w:val="16"/>
              </w:rPr>
              <w:t>пп</w:t>
            </w:r>
            <w:proofErr w:type="spellEnd"/>
          </w:p>
        </w:tc>
        <w:tc>
          <w:tcPr>
            <w:tcW w:w="29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Наименование мероприятия (результата)</w:t>
            </w:r>
          </w:p>
        </w:tc>
        <w:tc>
          <w:tcPr>
            <w:tcW w:w="18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Тип мероприятия (результата)</w:t>
            </w:r>
          </w:p>
        </w:tc>
        <w:tc>
          <w:tcPr>
            <w:tcW w:w="24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Характеристика</w:t>
            </w:r>
          </w:p>
        </w:tc>
        <w:tc>
          <w:tcPr>
            <w:tcW w:w="12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Единица измерения (по ОКЕИ)</w:t>
            </w:r>
          </w:p>
        </w:tc>
        <w:tc>
          <w:tcPr>
            <w:tcW w:w="16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Базовое значение</w:t>
            </w:r>
          </w:p>
        </w:tc>
        <w:tc>
          <w:tcPr>
            <w:tcW w:w="24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Значения мероприятия (результата) по годам</w:t>
            </w:r>
          </w:p>
        </w:tc>
      </w:tr>
      <w:tr w:rsidR="000339D6" w:rsidRPr="000339D6" w:rsidTr="000339D6">
        <w:tc>
          <w:tcPr>
            <w:tcW w:w="67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29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18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24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12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значение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год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2025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2026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2027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2028</w:t>
            </w:r>
          </w:p>
        </w:tc>
      </w:tr>
      <w:tr w:rsidR="000339D6" w:rsidRPr="000339D6" w:rsidTr="000339D6">
        <w:tc>
          <w:tcPr>
            <w:tcW w:w="6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1</w:t>
            </w:r>
          </w:p>
        </w:tc>
        <w:tc>
          <w:tcPr>
            <w:tcW w:w="2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2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3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4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5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6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7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8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9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10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11</w:t>
            </w:r>
          </w:p>
        </w:tc>
      </w:tr>
      <w:tr w:rsidR="000339D6" w:rsidRPr="000339D6" w:rsidTr="000339D6">
        <w:tc>
          <w:tcPr>
            <w:tcW w:w="6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1.</w:t>
            </w:r>
          </w:p>
        </w:tc>
        <w:tc>
          <w:tcPr>
            <w:tcW w:w="1263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 xml:space="preserve">Повышение конкурентоспособности спортсменов </w:t>
            </w:r>
            <w:proofErr w:type="spellStart"/>
            <w:r w:rsidRPr="000339D6">
              <w:rPr>
                <w:rFonts w:eastAsiaTheme="minorEastAsia"/>
                <w:sz w:val="16"/>
                <w:szCs w:val="16"/>
              </w:rPr>
              <w:t>Вурнарского</w:t>
            </w:r>
            <w:proofErr w:type="spellEnd"/>
            <w:r w:rsidRPr="000339D6">
              <w:rPr>
                <w:rFonts w:eastAsiaTheme="minorEastAsia"/>
                <w:sz w:val="16"/>
                <w:szCs w:val="16"/>
              </w:rPr>
              <w:t xml:space="preserve"> муниципального округа Чувашской Республики на  всероссийских и республиканских спортивных соревнованиях</w:t>
            </w:r>
          </w:p>
        </w:tc>
      </w:tr>
      <w:tr w:rsidR="000339D6" w:rsidRPr="000339D6" w:rsidTr="000339D6">
        <w:tc>
          <w:tcPr>
            <w:tcW w:w="6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lastRenderedPageBreak/>
              <w:t>1.1.</w:t>
            </w:r>
          </w:p>
        </w:tc>
        <w:tc>
          <w:tcPr>
            <w:tcW w:w="2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Обеспечение деятельности муниципальных спортивных школ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иные мероприятия (результаты)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 xml:space="preserve">осуществление обеспечения деятельности муниципальных спортивных школ подготовки в соответствии муниципальным заданием в целях повышения спортивного мастерства спортсменов </w:t>
            </w:r>
            <w:proofErr w:type="spellStart"/>
            <w:r w:rsidRPr="000339D6">
              <w:rPr>
                <w:rFonts w:eastAsiaTheme="minorEastAsia"/>
                <w:sz w:val="16"/>
                <w:szCs w:val="16"/>
              </w:rPr>
              <w:t>Вурнарского</w:t>
            </w:r>
            <w:proofErr w:type="spellEnd"/>
            <w:r w:rsidRPr="000339D6">
              <w:rPr>
                <w:rFonts w:eastAsiaTheme="minorEastAsia"/>
                <w:sz w:val="16"/>
                <w:szCs w:val="16"/>
              </w:rPr>
              <w:t xml:space="preserve"> муниципального округа Чувашской Республики; осуществление обеспечения материально-технической базы спортивных школ 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процентов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100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2023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100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100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100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100</w:t>
            </w:r>
          </w:p>
        </w:tc>
      </w:tr>
    </w:tbl>
    <w:p w:rsidR="000339D6" w:rsidRPr="000339D6" w:rsidRDefault="000339D6" w:rsidP="000339D6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eastAsiaTheme="minorEastAsia" w:hAnsi="Arial" w:cs="Arial"/>
          <w:b/>
          <w:bCs/>
          <w:sz w:val="16"/>
          <w:szCs w:val="16"/>
        </w:rPr>
      </w:pPr>
    </w:p>
    <w:p w:rsidR="000339D6" w:rsidRPr="000339D6" w:rsidRDefault="000339D6" w:rsidP="000339D6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eastAsiaTheme="minorEastAsia" w:hAnsi="Arial" w:cs="Arial"/>
          <w:b/>
          <w:bCs/>
          <w:sz w:val="16"/>
          <w:szCs w:val="16"/>
        </w:rPr>
      </w:pPr>
    </w:p>
    <w:p w:rsidR="000339D6" w:rsidRPr="000339D6" w:rsidRDefault="000339D6" w:rsidP="000339D6">
      <w:pPr>
        <w:widowControl w:val="0"/>
        <w:autoSpaceDE w:val="0"/>
        <w:autoSpaceDN w:val="0"/>
        <w:adjustRightInd w:val="0"/>
        <w:jc w:val="center"/>
        <w:outlineLvl w:val="2"/>
        <w:rPr>
          <w:rFonts w:eastAsiaTheme="minorEastAsia"/>
          <w:b/>
          <w:bCs/>
          <w:sz w:val="16"/>
          <w:szCs w:val="16"/>
        </w:rPr>
      </w:pPr>
    </w:p>
    <w:p w:rsidR="000339D6" w:rsidRPr="000339D6" w:rsidRDefault="000339D6" w:rsidP="000339D6">
      <w:pPr>
        <w:widowControl w:val="0"/>
        <w:autoSpaceDE w:val="0"/>
        <w:autoSpaceDN w:val="0"/>
        <w:adjustRightInd w:val="0"/>
        <w:jc w:val="center"/>
        <w:outlineLvl w:val="2"/>
        <w:rPr>
          <w:rFonts w:eastAsiaTheme="minorEastAsia"/>
          <w:b/>
          <w:bCs/>
          <w:sz w:val="16"/>
          <w:szCs w:val="16"/>
        </w:rPr>
      </w:pPr>
      <w:r w:rsidRPr="000339D6">
        <w:rPr>
          <w:rFonts w:eastAsiaTheme="minorEastAsia"/>
          <w:b/>
          <w:bCs/>
          <w:sz w:val="16"/>
          <w:szCs w:val="16"/>
        </w:rPr>
        <w:t>4. Финансовое обеспечение комплекса</w:t>
      </w:r>
    </w:p>
    <w:p w:rsidR="000339D6" w:rsidRPr="000339D6" w:rsidRDefault="000339D6" w:rsidP="000339D6">
      <w:pPr>
        <w:widowControl w:val="0"/>
        <w:autoSpaceDE w:val="0"/>
        <w:autoSpaceDN w:val="0"/>
        <w:adjustRightInd w:val="0"/>
        <w:jc w:val="center"/>
        <w:rPr>
          <w:rFonts w:eastAsiaTheme="minorEastAsia"/>
          <w:b/>
          <w:bCs/>
          <w:sz w:val="16"/>
          <w:szCs w:val="16"/>
        </w:rPr>
      </w:pPr>
      <w:r w:rsidRPr="000339D6">
        <w:rPr>
          <w:rFonts w:eastAsiaTheme="minorEastAsia"/>
          <w:b/>
          <w:bCs/>
          <w:sz w:val="16"/>
          <w:szCs w:val="16"/>
        </w:rPr>
        <w:t>процессных мероприятий « Развитие спорта высших достижений и система подготовки спортивного резерва»</w:t>
      </w:r>
    </w:p>
    <w:tbl>
      <w:tblPr>
        <w:tblW w:w="1437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039"/>
        <w:gridCol w:w="1559"/>
        <w:gridCol w:w="1276"/>
        <w:gridCol w:w="1559"/>
        <w:gridCol w:w="1134"/>
        <w:gridCol w:w="1418"/>
        <w:gridCol w:w="1276"/>
        <w:gridCol w:w="1275"/>
        <w:gridCol w:w="1843"/>
      </w:tblGrid>
      <w:tr w:rsidR="000339D6" w:rsidRPr="000339D6" w:rsidTr="000339D6">
        <w:tc>
          <w:tcPr>
            <w:tcW w:w="303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Наименование мероприятия (результата)/источник финансового обеспечения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КБК</w:t>
            </w:r>
          </w:p>
        </w:tc>
        <w:tc>
          <w:tcPr>
            <w:tcW w:w="978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Объем финансового обеспечения по годам реализации, тыс. рублей</w:t>
            </w:r>
          </w:p>
        </w:tc>
      </w:tr>
      <w:tr w:rsidR="000339D6" w:rsidRPr="000339D6" w:rsidTr="000339D6">
        <w:tc>
          <w:tcPr>
            <w:tcW w:w="303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2025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 xml:space="preserve">2027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2028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2029-2030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2031-2035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всего</w:t>
            </w:r>
          </w:p>
        </w:tc>
      </w:tr>
      <w:tr w:rsidR="000339D6" w:rsidRPr="000339D6" w:rsidTr="000339D6">
        <w:tc>
          <w:tcPr>
            <w:tcW w:w="30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3</w:t>
            </w:r>
          </w:p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9</w:t>
            </w:r>
          </w:p>
        </w:tc>
      </w:tr>
      <w:tr w:rsidR="000339D6" w:rsidRPr="000339D6" w:rsidTr="000339D6">
        <w:trPr>
          <w:trHeight w:val="1073"/>
        </w:trPr>
        <w:tc>
          <w:tcPr>
            <w:tcW w:w="30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Комплекс процессных мероприятий «Развитие спорта высших достижений и система подготовки спортивного резерва», всего</w:t>
            </w:r>
          </w:p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в том числе: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Ц540100000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5 680,0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17 477,9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17 477,9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17 477,9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34 955,8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87 389,5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180 459,0</w:t>
            </w:r>
          </w:p>
        </w:tc>
      </w:tr>
      <w:tr w:rsidR="000339D6" w:rsidRPr="000339D6" w:rsidTr="000339D6">
        <w:trPr>
          <w:trHeight w:val="472"/>
        </w:trPr>
        <w:tc>
          <w:tcPr>
            <w:tcW w:w="30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Федеральный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  <w:lang w:val="en-US"/>
              </w:rPr>
            </w:pPr>
            <w:r w:rsidRPr="000339D6">
              <w:rPr>
                <w:rFonts w:eastAsiaTheme="minorEastAsia"/>
                <w:sz w:val="16"/>
                <w:szCs w:val="16"/>
                <w:lang w:val="en-US"/>
              </w:rPr>
              <w:t>0.0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  <w:lang w:val="en-US"/>
              </w:rPr>
            </w:pPr>
            <w:r w:rsidRPr="000339D6">
              <w:rPr>
                <w:rFonts w:eastAsiaTheme="minorEastAsia"/>
                <w:sz w:val="16"/>
                <w:szCs w:val="16"/>
                <w:lang w:val="en-US"/>
              </w:rPr>
              <w:t>0.0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</w:tr>
      <w:tr w:rsidR="000339D6" w:rsidRPr="000339D6" w:rsidTr="000339D6">
        <w:trPr>
          <w:trHeight w:val="550"/>
        </w:trPr>
        <w:tc>
          <w:tcPr>
            <w:tcW w:w="30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республиканский бюджет Чувашской Республики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  <w:lang w:val="en-US"/>
              </w:rPr>
            </w:pPr>
            <w:r w:rsidRPr="000339D6">
              <w:rPr>
                <w:rFonts w:eastAsiaTheme="minorEastAsia"/>
                <w:sz w:val="16"/>
                <w:szCs w:val="16"/>
                <w:lang w:val="en-US"/>
              </w:rPr>
              <w:t>0.0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  <w:lang w:val="en-US"/>
              </w:rPr>
            </w:pPr>
            <w:r w:rsidRPr="000339D6">
              <w:rPr>
                <w:rFonts w:eastAsiaTheme="minorEastAsia"/>
                <w:sz w:val="16"/>
                <w:szCs w:val="16"/>
                <w:lang w:val="en-US"/>
              </w:rPr>
              <w:t>0.0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</w:tr>
      <w:tr w:rsidR="000339D6" w:rsidRPr="000339D6" w:rsidTr="000339D6">
        <w:tc>
          <w:tcPr>
            <w:tcW w:w="30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 xml:space="preserve">Бюджет </w:t>
            </w:r>
            <w:proofErr w:type="spellStart"/>
            <w:r w:rsidRPr="000339D6">
              <w:rPr>
                <w:rFonts w:eastAsiaTheme="minorEastAsia"/>
                <w:sz w:val="16"/>
                <w:szCs w:val="16"/>
              </w:rPr>
              <w:t>Вурнарского</w:t>
            </w:r>
            <w:proofErr w:type="spellEnd"/>
            <w:r w:rsidRPr="000339D6">
              <w:rPr>
                <w:rFonts w:eastAsiaTheme="minorEastAsia"/>
                <w:sz w:val="16"/>
                <w:szCs w:val="16"/>
              </w:rPr>
              <w:t xml:space="preserve"> муниципального округа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Ц540100000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5 680,0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17 477,9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17 477,9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17 477,9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34 955,8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87 389,5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180 459,0</w:t>
            </w:r>
          </w:p>
        </w:tc>
      </w:tr>
      <w:tr w:rsidR="000339D6" w:rsidRPr="000339D6" w:rsidTr="000339D6">
        <w:tc>
          <w:tcPr>
            <w:tcW w:w="30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Обеспечение деятельности муниципальных спортивных школ, в том числе: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Ц540170340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5 680,0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17 477,9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17 477,9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17 477,9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34 955,8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87 389,5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180 459,0</w:t>
            </w:r>
          </w:p>
        </w:tc>
      </w:tr>
      <w:tr w:rsidR="000339D6" w:rsidRPr="000339D6" w:rsidTr="000339D6">
        <w:tc>
          <w:tcPr>
            <w:tcW w:w="30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Федеральный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lastRenderedPageBreak/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</w:tr>
      <w:tr w:rsidR="000339D6" w:rsidRPr="000339D6" w:rsidTr="000339D6">
        <w:tc>
          <w:tcPr>
            <w:tcW w:w="30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lastRenderedPageBreak/>
              <w:t>республиканский бюджет Чувашской Республики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0,0</w:t>
            </w:r>
          </w:p>
        </w:tc>
      </w:tr>
      <w:tr w:rsidR="000339D6" w:rsidRPr="000339D6" w:rsidTr="000339D6">
        <w:trPr>
          <w:trHeight w:val="1115"/>
        </w:trPr>
        <w:tc>
          <w:tcPr>
            <w:tcW w:w="30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 xml:space="preserve">Бюджет </w:t>
            </w:r>
            <w:proofErr w:type="spellStart"/>
            <w:r w:rsidRPr="000339D6">
              <w:rPr>
                <w:rFonts w:eastAsiaTheme="minorEastAsia"/>
                <w:sz w:val="16"/>
                <w:szCs w:val="16"/>
              </w:rPr>
              <w:t>Вурнарского</w:t>
            </w:r>
            <w:proofErr w:type="spellEnd"/>
            <w:r w:rsidRPr="000339D6">
              <w:rPr>
                <w:rFonts w:eastAsiaTheme="minorEastAsia"/>
                <w:sz w:val="16"/>
                <w:szCs w:val="16"/>
              </w:rPr>
              <w:t xml:space="preserve"> муниципального округа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974</w:t>
            </w:r>
          </w:p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1101</w:t>
            </w:r>
          </w:p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Ц540170340</w:t>
            </w:r>
          </w:p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621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5 680,0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17 477,9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17 477,9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17 477,9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34 955,8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87 389,5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9D6" w:rsidRPr="000339D6" w:rsidRDefault="000339D6" w:rsidP="00033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6"/>
                <w:szCs w:val="16"/>
              </w:rPr>
            </w:pPr>
            <w:r w:rsidRPr="000339D6">
              <w:rPr>
                <w:rFonts w:eastAsiaTheme="minorEastAsia"/>
                <w:sz w:val="16"/>
                <w:szCs w:val="16"/>
              </w:rPr>
              <w:t>180 459,0</w:t>
            </w:r>
          </w:p>
        </w:tc>
      </w:tr>
    </w:tbl>
    <w:p w:rsidR="006B0163" w:rsidRPr="005556D8" w:rsidRDefault="000339D6" w:rsidP="000339D6">
      <w:pPr>
        <w:jc w:val="both"/>
        <w:rPr>
          <w:sz w:val="16"/>
          <w:szCs w:val="16"/>
        </w:rPr>
      </w:pPr>
      <w:r w:rsidRPr="005556D8">
        <w:rPr>
          <w:sz w:val="16"/>
          <w:szCs w:val="16"/>
        </w:rPr>
        <w:tab/>
      </w:r>
    </w:p>
    <w:tbl>
      <w:tblPr>
        <w:tblpPr w:leftFromText="180" w:rightFromText="180" w:vertAnchor="page" w:horzAnchor="margin" w:tblpY="601"/>
        <w:tblW w:w="0" w:type="auto"/>
        <w:tblLook w:val="0000" w:firstRow="0" w:lastRow="0" w:firstColumn="0" w:lastColumn="0" w:noHBand="0" w:noVBand="0"/>
      </w:tblPr>
      <w:tblGrid>
        <w:gridCol w:w="3471"/>
        <w:gridCol w:w="2052"/>
        <w:gridCol w:w="3762"/>
      </w:tblGrid>
      <w:tr w:rsidR="006B0163" w:rsidRPr="006B0163" w:rsidTr="00B250CB">
        <w:tblPrEx>
          <w:tblCellMar>
            <w:top w:w="0" w:type="dxa"/>
            <w:bottom w:w="0" w:type="dxa"/>
          </w:tblCellMar>
        </w:tblPrEx>
        <w:tc>
          <w:tcPr>
            <w:tcW w:w="3471" w:type="dxa"/>
          </w:tcPr>
          <w:p w:rsidR="006B0163" w:rsidRPr="006B0163" w:rsidRDefault="006B0163" w:rsidP="006B0163">
            <w:pPr>
              <w:rPr>
                <w:rFonts w:ascii="PT Astra Serif" w:eastAsia="Calibri" w:hAnsi="PT Astra Serif" w:cs="Arial"/>
                <w:b/>
                <w:sz w:val="16"/>
                <w:szCs w:val="16"/>
              </w:rPr>
            </w:pPr>
          </w:p>
          <w:p w:rsidR="006B0163" w:rsidRPr="006B0163" w:rsidRDefault="006B0163" w:rsidP="006B0163">
            <w:pPr>
              <w:ind w:right="66"/>
              <w:rPr>
                <w:rFonts w:ascii="PT Astra Serif" w:hAnsi="PT Astra Serif" w:cs="Arial"/>
                <w:b/>
                <w:bCs/>
                <w:sz w:val="16"/>
                <w:szCs w:val="16"/>
              </w:rPr>
            </w:pPr>
            <w:r w:rsidRPr="006B0163">
              <w:rPr>
                <w:rFonts w:ascii="PT Astra Serif" w:hAnsi="PT Astra Serif" w:cs="Arial"/>
                <w:b/>
                <w:sz w:val="16"/>
                <w:szCs w:val="16"/>
              </w:rPr>
              <w:t xml:space="preserve">        </w:t>
            </w:r>
            <w:proofErr w:type="spellStart"/>
            <w:r w:rsidRPr="006B0163">
              <w:rPr>
                <w:rFonts w:ascii="PT Astra Serif" w:hAnsi="PT Astra Serif" w:cs="Arial"/>
                <w:b/>
                <w:bCs/>
                <w:sz w:val="16"/>
                <w:szCs w:val="16"/>
              </w:rPr>
              <w:t>Чăваш</w:t>
            </w:r>
            <w:proofErr w:type="spellEnd"/>
            <w:r w:rsidRPr="006B0163">
              <w:rPr>
                <w:rFonts w:ascii="PT Astra Serif" w:hAnsi="PT Astra Serif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6B0163">
              <w:rPr>
                <w:rFonts w:ascii="PT Astra Serif" w:hAnsi="PT Astra Serif" w:cs="Arial"/>
                <w:b/>
                <w:bCs/>
                <w:sz w:val="16"/>
                <w:szCs w:val="16"/>
              </w:rPr>
              <w:t>Республикин</w:t>
            </w:r>
            <w:proofErr w:type="spellEnd"/>
          </w:p>
          <w:p w:rsidR="006B0163" w:rsidRPr="006B0163" w:rsidRDefault="006B0163" w:rsidP="006B0163">
            <w:pPr>
              <w:ind w:right="519"/>
              <w:jc w:val="center"/>
              <w:rPr>
                <w:rFonts w:ascii="PT Astra Serif" w:hAnsi="PT Astra Serif" w:cs="Arial"/>
                <w:b/>
                <w:bCs/>
                <w:sz w:val="16"/>
                <w:szCs w:val="16"/>
              </w:rPr>
            </w:pPr>
            <w:proofErr w:type="spellStart"/>
            <w:r w:rsidRPr="006B0163">
              <w:rPr>
                <w:rFonts w:ascii="PT Astra Serif" w:hAnsi="PT Astra Serif" w:cs="Arial"/>
                <w:b/>
                <w:bCs/>
                <w:sz w:val="16"/>
                <w:szCs w:val="16"/>
              </w:rPr>
              <w:t>Вăрнар</w:t>
            </w:r>
            <w:proofErr w:type="spellEnd"/>
            <w:r w:rsidRPr="006B0163">
              <w:rPr>
                <w:rFonts w:ascii="PT Astra Serif" w:hAnsi="PT Astra Serif" w:cs="Arial"/>
                <w:b/>
                <w:bCs/>
                <w:sz w:val="16"/>
                <w:szCs w:val="16"/>
              </w:rPr>
              <w:t xml:space="preserve"> </w:t>
            </w:r>
          </w:p>
          <w:p w:rsidR="006B0163" w:rsidRPr="006B0163" w:rsidRDefault="006B0163" w:rsidP="006B0163">
            <w:pPr>
              <w:ind w:right="519"/>
              <w:jc w:val="center"/>
              <w:rPr>
                <w:rFonts w:ascii="PT Astra Serif" w:hAnsi="PT Astra Serif" w:cs="Arial"/>
                <w:b/>
                <w:bCs/>
                <w:sz w:val="16"/>
                <w:szCs w:val="16"/>
              </w:rPr>
            </w:pPr>
            <w:proofErr w:type="spellStart"/>
            <w:r w:rsidRPr="006B0163">
              <w:rPr>
                <w:rFonts w:ascii="PT Astra Serif" w:hAnsi="PT Astra Serif" w:cs="Arial"/>
                <w:b/>
                <w:bCs/>
                <w:sz w:val="16"/>
                <w:szCs w:val="16"/>
              </w:rPr>
              <w:t>муниципаллă</w:t>
            </w:r>
            <w:proofErr w:type="spellEnd"/>
            <w:r w:rsidRPr="006B0163">
              <w:rPr>
                <w:rFonts w:ascii="PT Astra Serif" w:hAnsi="PT Astra Serif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6B0163">
              <w:rPr>
                <w:rFonts w:ascii="PT Astra Serif" w:hAnsi="PT Astra Serif" w:cs="Arial"/>
                <w:b/>
                <w:bCs/>
                <w:sz w:val="16"/>
                <w:szCs w:val="16"/>
              </w:rPr>
              <w:t>округен</w:t>
            </w:r>
            <w:proofErr w:type="spellEnd"/>
            <w:r w:rsidRPr="006B0163">
              <w:rPr>
                <w:rFonts w:ascii="PT Astra Serif" w:hAnsi="PT Astra Serif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6B0163">
              <w:rPr>
                <w:rFonts w:ascii="PT Astra Serif" w:hAnsi="PT Astra Serif" w:cs="Arial"/>
                <w:b/>
                <w:bCs/>
                <w:sz w:val="16"/>
                <w:szCs w:val="16"/>
              </w:rPr>
              <w:t>администрацийе</w:t>
            </w:r>
            <w:proofErr w:type="spellEnd"/>
          </w:p>
          <w:p w:rsidR="006B0163" w:rsidRPr="006B0163" w:rsidRDefault="006B0163" w:rsidP="006B0163">
            <w:pPr>
              <w:rPr>
                <w:rFonts w:ascii="PT Astra Serif" w:hAnsi="PT Astra Serif" w:cs="Arial"/>
                <w:b/>
                <w:sz w:val="16"/>
                <w:szCs w:val="16"/>
              </w:rPr>
            </w:pPr>
            <w:r w:rsidRPr="006B0163">
              <w:rPr>
                <w:rFonts w:ascii="PT Astra Serif" w:hAnsi="PT Astra Serif" w:cs="Arial"/>
                <w:b/>
                <w:sz w:val="16"/>
                <w:szCs w:val="16"/>
              </w:rPr>
              <w:tab/>
            </w:r>
          </w:p>
          <w:p w:rsidR="006B0163" w:rsidRPr="006B0163" w:rsidRDefault="006B0163" w:rsidP="006B0163">
            <w:pPr>
              <w:rPr>
                <w:rFonts w:ascii="PT Astra Serif" w:hAnsi="PT Astra Serif" w:cs="Arial"/>
                <w:b/>
                <w:sz w:val="16"/>
                <w:szCs w:val="16"/>
              </w:rPr>
            </w:pPr>
            <w:r w:rsidRPr="006B0163">
              <w:rPr>
                <w:rFonts w:ascii="PT Astra Serif" w:hAnsi="PT Astra Serif" w:cs="Arial"/>
                <w:b/>
                <w:sz w:val="16"/>
                <w:szCs w:val="16"/>
              </w:rPr>
              <w:t xml:space="preserve">                  ЙЫШĂНУ</w:t>
            </w:r>
          </w:p>
          <w:p w:rsidR="006B0163" w:rsidRPr="006B0163" w:rsidRDefault="006B0163" w:rsidP="006B0163">
            <w:pPr>
              <w:rPr>
                <w:rFonts w:ascii="PT Astra Serif" w:hAnsi="PT Astra Serif" w:cs="Arial"/>
                <w:b/>
                <w:sz w:val="16"/>
                <w:szCs w:val="16"/>
              </w:rPr>
            </w:pPr>
          </w:p>
          <w:p w:rsidR="006B0163" w:rsidRPr="006B0163" w:rsidRDefault="006B0163" w:rsidP="006B0163">
            <w:pPr>
              <w:tabs>
                <w:tab w:val="left" w:pos="3363"/>
              </w:tabs>
              <w:ind w:right="519"/>
              <w:jc w:val="center"/>
              <w:rPr>
                <w:rFonts w:ascii="PT Astra Serif" w:hAnsi="PT Astra Serif" w:cs="Arial"/>
                <w:b/>
                <w:bCs/>
                <w:sz w:val="16"/>
                <w:szCs w:val="16"/>
              </w:rPr>
            </w:pPr>
            <w:r w:rsidRPr="006B0163">
              <w:rPr>
                <w:rFonts w:ascii="PT Astra Serif" w:hAnsi="PT Astra Serif" w:cs="Arial"/>
                <w:b/>
                <w:bCs/>
                <w:sz w:val="16"/>
                <w:szCs w:val="16"/>
              </w:rPr>
              <w:t xml:space="preserve">04.06.2026 </w:t>
            </w:r>
            <w:r w:rsidRPr="006B0163">
              <w:rPr>
                <w:rFonts w:ascii="PT Astra Serif" w:hAnsi="PT Astra Serif"/>
                <w:b/>
                <w:bCs/>
                <w:sz w:val="16"/>
                <w:szCs w:val="16"/>
              </w:rPr>
              <w:t>ç</w:t>
            </w:r>
            <w:r w:rsidRPr="006B0163">
              <w:rPr>
                <w:rFonts w:ascii="PT Astra Serif" w:hAnsi="PT Astra Serif" w:cs="Arial"/>
                <w:b/>
                <w:bCs/>
                <w:sz w:val="16"/>
                <w:szCs w:val="16"/>
              </w:rPr>
              <w:t>. № 582</w:t>
            </w:r>
          </w:p>
          <w:p w:rsidR="006B0163" w:rsidRPr="006B0163" w:rsidRDefault="006B0163" w:rsidP="006B0163">
            <w:pPr>
              <w:tabs>
                <w:tab w:val="left" w:pos="2385"/>
              </w:tabs>
              <w:jc w:val="both"/>
              <w:rPr>
                <w:rFonts w:ascii="PT Astra Serif" w:hAnsi="PT Astra Serif" w:cs="Arial"/>
                <w:b/>
                <w:bCs/>
                <w:sz w:val="16"/>
                <w:szCs w:val="16"/>
              </w:rPr>
            </w:pPr>
            <w:r w:rsidRPr="006B0163">
              <w:rPr>
                <w:rFonts w:ascii="PT Astra Serif" w:hAnsi="PT Astra Serif" w:cs="Arial"/>
                <w:b/>
                <w:bCs/>
                <w:sz w:val="16"/>
                <w:szCs w:val="16"/>
              </w:rPr>
              <w:t xml:space="preserve">         </w:t>
            </w:r>
          </w:p>
          <w:p w:rsidR="006B0163" w:rsidRPr="006B0163" w:rsidRDefault="006B0163" w:rsidP="006B0163">
            <w:pPr>
              <w:rPr>
                <w:rFonts w:ascii="PT Astra Serif" w:hAnsi="PT Astra Serif"/>
                <w:b/>
                <w:sz w:val="16"/>
                <w:szCs w:val="16"/>
              </w:rPr>
            </w:pPr>
            <w:r w:rsidRPr="006B0163">
              <w:rPr>
                <w:rFonts w:ascii="PT Astra Serif" w:hAnsi="PT Astra Serif" w:cs="Arial"/>
                <w:b/>
                <w:bCs/>
                <w:sz w:val="16"/>
                <w:szCs w:val="16"/>
              </w:rPr>
              <w:t xml:space="preserve">              </w:t>
            </w:r>
            <w:proofErr w:type="spellStart"/>
            <w:r w:rsidRPr="006B0163">
              <w:rPr>
                <w:rFonts w:ascii="PT Astra Serif" w:hAnsi="PT Astra Serif" w:cs="Arial"/>
                <w:b/>
                <w:bCs/>
                <w:sz w:val="16"/>
                <w:szCs w:val="16"/>
              </w:rPr>
              <w:t>Вăрнар</w:t>
            </w:r>
            <w:proofErr w:type="spellEnd"/>
            <w:r w:rsidRPr="006B0163">
              <w:rPr>
                <w:rFonts w:ascii="PT Astra Serif" w:hAnsi="PT Astra Serif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6B0163">
              <w:rPr>
                <w:rFonts w:ascii="PT Astra Serif" w:hAnsi="PT Astra Serif" w:cs="Arial"/>
                <w:b/>
                <w:bCs/>
                <w:sz w:val="16"/>
                <w:szCs w:val="16"/>
              </w:rPr>
              <w:t>поселоке</w:t>
            </w:r>
            <w:proofErr w:type="spellEnd"/>
          </w:p>
        </w:tc>
        <w:tc>
          <w:tcPr>
            <w:tcW w:w="2052" w:type="dxa"/>
          </w:tcPr>
          <w:p w:rsidR="006B0163" w:rsidRPr="006B0163" w:rsidRDefault="006B0163" w:rsidP="006B0163">
            <w:pPr>
              <w:jc w:val="center"/>
              <w:rPr>
                <w:rFonts w:ascii="PT Astra Serif" w:hAnsi="PT Astra Serif"/>
                <w:b/>
                <w:sz w:val="16"/>
                <w:szCs w:val="16"/>
              </w:rPr>
            </w:pPr>
          </w:p>
          <w:p w:rsidR="006B0163" w:rsidRPr="006B0163" w:rsidRDefault="006B0163" w:rsidP="006B0163">
            <w:pPr>
              <w:ind w:left="63"/>
              <w:jc w:val="center"/>
              <w:rPr>
                <w:rFonts w:ascii="PT Astra Serif" w:hAnsi="PT Astra Serif"/>
                <w:b/>
                <w:sz w:val="16"/>
                <w:szCs w:val="16"/>
              </w:rPr>
            </w:pPr>
            <w:r>
              <w:rPr>
                <w:rFonts w:ascii="PT Astra Serif" w:hAnsi="PT Astra Serif"/>
                <w:b/>
                <w:noProof/>
                <w:sz w:val="16"/>
                <w:szCs w:val="16"/>
              </w:rPr>
              <w:drawing>
                <wp:inline distT="0" distB="0" distL="0" distR="0">
                  <wp:extent cx="810895" cy="793750"/>
                  <wp:effectExtent l="0" t="0" r="8255" b="6350"/>
                  <wp:docPr id="3" name="Рисунок 3" descr="Чувашски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Чувашски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0895" cy="793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62" w:type="dxa"/>
          </w:tcPr>
          <w:p w:rsidR="006B0163" w:rsidRPr="006B0163" w:rsidRDefault="006B0163" w:rsidP="006B0163">
            <w:pPr>
              <w:jc w:val="center"/>
              <w:rPr>
                <w:rFonts w:ascii="PT Astra Serif" w:hAnsi="PT Astra Serif"/>
                <w:b/>
                <w:sz w:val="16"/>
                <w:szCs w:val="16"/>
              </w:rPr>
            </w:pPr>
          </w:p>
          <w:p w:rsidR="006B0163" w:rsidRPr="006B0163" w:rsidRDefault="006B0163" w:rsidP="006B0163">
            <w:pPr>
              <w:jc w:val="center"/>
              <w:rPr>
                <w:rFonts w:ascii="PT Astra Serif" w:hAnsi="PT Astra Serif" w:cs="Arial"/>
                <w:b/>
                <w:bCs/>
                <w:sz w:val="16"/>
                <w:szCs w:val="16"/>
              </w:rPr>
            </w:pPr>
            <w:r w:rsidRPr="006B0163">
              <w:rPr>
                <w:rFonts w:ascii="PT Astra Serif" w:hAnsi="PT Astra Serif" w:cs="Arial"/>
                <w:b/>
                <w:bCs/>
                <w:sz w:val="16"/>
                <w:szCs w:val="16"/>
              </w:rPr>
              <w:t>Чувашская Республика</w:t>
            </w:r>
          </w:p>
          <w:p w:rsidR="006B0163" w:rsidRPr="006B0163" w:rsidRDefault="006B0163" w:rsidP="006B0163">
            <w:pPr>
              <w:jc w:val="center"/>
              <w:rPr>
                <w:rFonts w:ascii="PT Astra Serif" w:hAnsi="PT Astra Serif" w:cs="Arial"/>
                <w:b/>
                <w:bCs/>
                <w:sz w:val="16"/>
                <w:szCs w:val="16"/>
              </w:rPr>
            </w:pPr>
            <w:r w:rsidRPr="006B0163">
              <w:rPr>
                <w:rFonts w:ascii="PT Astra Serif" w:hAnsi="PT Astra Serif" w:cs="Arial"/>
                <w:b/>
                <w:bCs/>
                <w:sz w:val="16"/>
                <w:szCs w:val="16"/>
              </w:rPr>
              <w:t>Администрация</w:t>
            </w:r>
          </w:p>
          <w:p w:rsidR="006B0163" w:rsidRPr="006B0163" w:rsidRDefault="006B0163" w:rsidP="006B0163">
            <w:pPr>
              <w:jc w:val="center"/>
              <w:rPr>
                <w:rFonts w:ascii="PT Astra Serif" w:hAnsi="PT Astra Serif" w:cs="Arial"/>
                <w:b/>
                <w:bCs/>
                <w:sz w:val="16"/>
                <w:szCs w:val="16"/>
              </w:rPr>
            </w:pPr>
            <w:proofErr w:type="spellStart"/>
            <w:r w:rsidRPr="006B0163">
              <w:rPr>
                <w:rFonts w:ascii="PT Astra Serif" w:hAnsi="PT Astra Serif" w:cs="Arial"/>
                <w:b/>
                <w:bCs/>
                <w:sz w:val="16"/>
                <w:szCs w:val="16"/>
              </w:rPr>
              <w:t>Вурнарского</w:t>
            </w:r>
            <w:proofErr w:type="spellEnd"/>
            <w:r w:rsidRPr="006B0163">
              <w:rPr>
                <w:rFonts w:ascii="PT Astra Serif" w:hAnsi="PT Astra Serif" w:cs="Arial"/>
                <w:b/>
                <w:bCs/>
                <w:sz w:val="16"/>
                <w:szCs w:val="16"/>
              </w:rPr>
              <w:t xml:space="preserve"> </w:t>
            </w:r>
          </w:p>
          <w:p w:rsidR="006B0163" w:rsidRPr="006B0163" w:rsidRDefault="006B0163" w:rsidP="006B0163">
            <w:pPr>
              <w:jc w:val="center"/>
              <w:rPr>
                <w:rFonts w:ascii="PT Astra Serif" w:hAnsi="PT Astra Serif" w:cs="Arial"/>
                <w:b/>
                <w:bCs/>
                <w:sz w:val="16"/>
                <w:szCs w:val="16"/>
              </w:rPr>
            </w:pPr>
            <w:r w:rsidRPr="006B0163">
              <w:rPr>
                <w:rFonts w:ascii="PT Astra Serif" w:hAnsi="PT Astra Serif" w:cs="Arial"/>
                <w:b/>
                <w:bCs/>
                <w:sz w:val="16"/>
                <w:szCs w:val="16"/>
              </w:rPr>
              <w:t>муниципального округа</w:t>
            </w:r>
          </w:p>
          <w:p w:rsidR="006B0163" w:rsidRPr="006B0163" w:rsidRDefault="006B0163" w:rsidP="006B0163">
            <w:pPr>
              <w:jc w:val="center"/>
              <w:rPr>
                <w:rFonts w:ascii="PT Astra Serif" w:hAnsi="PT Astra Serif" w:cs="Arial"/>
                <w:b/>
                <w:bCs/>
                <w:sz w:val="16"/>
                <w:szCs w:val="16"/>
              </w:rPr>
            </w:pPr>
          </w:p>
          <w:p w:rsidR="006B0163" w:rsidRPr="006B0163" w:rsidRDefault="006B0163" w:rsidP="006B0163">
            <w:pPr>
              <w:jc w:val="center"/>
              <w:rPr>
                <w:rFonts w:ascii="PT Astra Serif" w:hAnsi="PT Astra Serif" w:cs="Arial"/>
                <w:b/>
                <w:bCs/>
                <w:sz w:val="16"/>
                <w:szCs w:val="16"/>
              </w:rPr>
            </w:pPr>
            <w:r w:rsidRPr="006B0163">
              <w:rPr>
                <w:rFonts w:ascii="PT Astra Serif" w:hAnsi="PT Astra Serif" w:cs="Arial"/>
                <w:b/>
                <w:bCs/>
                <w:sz w:val="16"/>
                <w:szCs w:val="16"/>
              </w:rPr>
              <w:t>ПОСТАНОВЛЕНИЕ</w:t>
            </w:r>
          </w:p>
          <w:p w:rsidR="006B0163" w:rsidRPr="006B0163" w:rsidRDefault="006B0163" w:rsidP="006B0163">
            <w:pPr>
              <w:jc w:val="center"/>
              <w:rPr>
                <w:rFonts w:ascii="PT Astra Serif" w:hAnsi="PT Astra Serif" w:cs="Arial"/>
                <w:b/>
                <w:bCs/>
                <w:sz w:val="16"/>
                <w:szCs w:val="16"/>
              </w:rPr>
            </w:pPr>
          </w:p>
          <w:p w:rsidR="006B0163" w:rsidRPr="006B0163" w:rsidRDefault="006B0163" w:rsidP="006B0163">
            <w:pPr>
              <w:jc w:val="center"/>
              <w:rPr>
                <w:rFonts w:ascii="PT Astra Serif" w:hAnsi="PT Astra Serif" w:cs="Arial"/>
                <w:b/>
                <w:bCs/>
                <w:sz w:val="16"/>
                <w:szCs w:val="16"/>
              </w:rPr>
            </w:pPr>
            <w:r w:rsidRPr="006B0163">
              <w:rPr>
                <w:rFonts w:ascii="PT Astra Serif" w:hAnsi="PT Astra Serif" w:cs="Arial"/>
                <w:b/>
                <w:bCs/>
                <w:sz w:val="16"/>
                <w:szCs w:val="16"/>
              </w:rPr>
              <w:t>04.06.2026 г. № 582</w:t>
            </w:r>
          </w:p>
          <w:p w:rsidR="006B0163" w:rsidRPr="006B0163" w:rsidRDefault="006B0163" w:rsidP="006B0163">
            <w:pPr>
              <w:jc w:val="center"/>
              <w:rPr>
                <w:rFonts w:ascii="PT Astra Serif" w:hAnsi="PT Astra Serif" w:cs="Arial"/>
                <w:b/>
                <w:bCs/>
                <w:sz w:val="16"/>
                <w:szCs w:val="16"/>
              </w:rPr>
            </w:pPr>
          </w:p>
          <w:p w:rsidR="006B0163" w:rsidRPr="006B0163" w:rsidRDefault="006B0163" w:rsidP="006B0163">
            <w:pPr>
              <w:jc w:val="center"/>
              <w:rPr>
                <w:rFonts w:ascii="PT Astra Serif" w:hAnsi="PT Astra Serif" w:cs="Arial"/>
                <w:b/>
                <w:sz w:val="16"/>
                <w:szCs w:val="16"/>
              </w:rPr>
            </w:pPr>
            <w:r w:rsidRPr="006B0163">
              <w:rPr>
                <w:rFonts w:ascii="PT Astra Serif" w:hAnsi="PT Astra Serif" w:cs="Arial"/>
                <w:b/>
                <w:bCs/>
                <w:sz w:val="16"/>
                <w:szCs w:val="16"/>
              </w:rPr>
              <w:t>п. Вурнары</w:t>
            </w:r>
          </w:p>
          <w:p w:rsidR="006B0163" w:rsidRPr="006B0163" w:rsidRDefault="006B0163" w:rsidP="006B0163">
            <w:pPr>
              <w:ind w:firstLine="63"/>
              <w:jc w:val="center"/>
              <w:rPr>
                <w:rFonts w:ascii="PT Astra Serif" w:hAnsi="PT Astra Serif"/>
                <w:b/>
                <w:sz w:val="16"/>
                <w:szCs w:val="16"/>
              </w:rPr>
            </w:pPr>
          </w:p>
        </w:tc>
      </w:tr>
    </w:tbl>
    <w:p w:rsidR="006B0163" w:rsidRPr="006B0163" w:rsidRDefault="006B0163" w:rsidP="006B0163">
      <w:pPr>
        <w:tabs>
          <w:tab w:val="left" w:pos="5529"/>
        </w:tabs>
        <w:ind w:right="4109"/>
        <w:contextualSpacing/>
        <w:jc w:val="both"/>
        <w:rPr>
          <w:sz w:val="16"/>
          <w:szCs w:val="16"/>
        </w:rPr>
      </w:pPr>
    </w:p>
    <w:p w:rsidR="006B0163" w:rsidRPr="006B0163" w:rsidRDefault="006B0163" w:rsidP="006B0163">
      <w:pPr>
        <w:tabs>
          <w:tab w:val="left" w:pos="5529"/>
        </w:tabs>
        <w:ind w:right="4109"/>
        <w:contextualSpacing/>
        <w:jc w:val="both"/>
        <w:rPr>
          <w:sz w:val="16"/>
          <w:szCs w:val="16"/>
        </w:rPr>
      </w:pPr>
      <w:r w:rsidRPr="006B0163">
        <w:rPr>
          <w:sz w:val="16"/>
          <w:szCs w:val="16"/>
        </w:rPr>
        <w:t xml:space="preserve">О внесении изменений в постановление администрации </w:t>
      </w:r>
      <w:proofErr w:type="spellStart"/>
      <w:r w:rsidRPr="006B0163">
        <w:rPr>
          <w:sz w:val="16"/>
          <w:szCs w:val="16"/>
        </w:rPr>
        <w:t>Вурнарского</w:t>
      </w:r>
      <w:proofErr w:type="spellEnd"/>
      <w:r w:rsidRPr="006B0163">
        <w:rPr>
          <w:sz w:val="16"/>
          <w:szCs w:val="16"/>
        </w:rPr>
        <w:t xml:space="preserve"> муниципального округа от 11.02.2026 №148 «Об утверждении Порядка выплаты денежного вознаграждения охотникам за отлов диких лис на территории </w:t>
      </w:r>
      <w:proofErr w:type="spellStart"/>
      <w:r w:rsidRPr="006B0163">
        <w:rPr>
          <w:sz w:val="16"/>
          <w:szCs w:val="16"/>
        </w:rPr>
        <w:t>Вурнарского</w:t>
      </w:r>
      <w:proofErr w:type="spellEnd"/>
      <w:r w:rsidRPr="006B0163">
        <w:rPr>
          <w:sz w:val="16"/>
          <w:szCs w:val="16"/>
        </w:rPr>
        <w:t xml:space="preserve"> муниципального округа Чувашской Республики»</w:t>
      </w:r>
    </w:p>
    <w:p w:rsidR="006B0163" w:rsidRPr="006B0163" w:rsidRDefault="006B0163" w:rsidP="006B0163">
      <w:pPr>
        <w:ind w:right="4959"/>
        <w:contextualSpacing/>
        <w:jc w:val="both"/>
        <w:rPr>
          <w:sz w:val="16"/>
          <w:szCs w:val="16"/>
        </w:rPr>
      </w:pPr>
    </w:p>
    <w:p w:rsidR="006B0163" w:rsidRPr="006B0163" w:rsidRDefault="006B0163" w:rsidP="006B0163">
      <w:pPr>
        <w:keepNext/>
        <w:ind w:firstLine="720"/>
        <w:jc w:val="both"/>
        <w:outlineLvl w:val="0"/>
        <w:rPr>
          <w:sz w:val="16"/>
          <w:szCs w:val="16"/>
        </w:rPr>
      </w:pPr>
      <w:r w:rsidRPr="006B0163">
        <w:rPr>
          <w:sz w:val="16"/>
          <w:szCs w:val="16"/>
        </w:rPr>
        <w:t>В соответствии с  Федеральным законом от 20 марта 2025 г. № 33-ФЗ</w:t>
      </w:r>
      <w:r w:rsidRPr="006B0163">
        <w:rPr>
          <w:sz w:val="16"/>
          <w:szCs w:val="16"/>
        </w:rPr>
        <w:br/>
        <w:t xml:space="preserve">«Об общих принципах организации местного самоуправления в единой системе публичной власти», Уставом </w:t>
      </w:r>
      <w:proofErr w:type="spellStart"/>
      <w:r w:rsidRPr="006B0163">
        <w:rPr>
          <w:sz w:val="16"/>
          <w:szCs w:val="16"/>
        </w:rPr>
        <w:t>Вурнарского</w:t>
      </w:r>
      <w:proofErr w:type="spellEnd"/>
      <w:r w:rsidRPr="006B0163">
        <w:rPr>
          <w:sz w:val="16"/>
          <w:szCs w:val="16"/>
        </w:rPr>
        <w:t xml:space="preserve"> муниципального округа Чувашской Республики, принятого Решением Собрания депутатов </w:t>
      </w:r>
      <w:proofErr w:type="spellStart"/>
      <w:r w:rsidRPr="006B0163">
        <w:rPr>
          <w:sz w:val="16"/>
          <w:szCs w:val="16"/>
        </w:rPr>
        <w:t>Вурнарского</w:t>
      </w:r>
      <w:proofErr w:type="spellEnd"/>
      <w:r w:rsidRPr="006B0163">
        <w:rPr>
          <w:sz w:val="16"/>
          <w:szCs w:val="16"/>
        </w:rPr>
        <w:t xml:space="preserve"> муниципального округа № 4/1 «О принятии Устава </w:t>
      </w:r>
      <w:proofErr w:type="spellStart"/>
      <w:r w:rsidRPr="006B0163">
        <w:rPr>
          <w:sz w:val="16"/>
          <w:szCs w:val="16"/>
        </w:rPr>
        <w:t>Вурнарского</w:t>
      </w:r>
      <w:proofErr w:type="spellEnd"/>
      <w:r w:rsidRPr="006B0163">
        <w:rPr>
          <w:sz w:val="16"/>
          <w:szCs w:val="16"/>
        </w:rPr>
        <w:t xml:space="preserve"> муниципального округа Чувашской Республики», администрация </w:t>
      </w:r>
      <w:proofErr w:type="spellStart"/>
      <w:r w:rsidRPr="006B0163">
        <w:rPr>
          <w:sz w:val="16"/>
          <w:szCs w:val="16"/>
        </w:rPr>
        <w:t>Вурнарского</w:t>
      </w:r>
      <w:proofErr w:type="spellEnd"/>
      <w:r w:rsidRPr="006B0163">
        <w:rPr>
          <w:sz w:val="16"/>
          <w:szCs w:val="16"/>
        </w:rPr>
        <w:t xml:space="preserve"> муниципального округа Чувашской Республики </w:t>
      </w:r>
      <w:proofErr w:type="gramStart"/>
      <w:r w:rsidRPr="006B0163">
        <w:rPr>
          <w:sz w:val="16"/>
          <w:szCs w:val="16"/>
        </w:rPr>
        <w:t>п</w:t>
      </w:r>
      <w:proofErr w:type="gramEnd"/>
      <w:r w:rsidRPr="006B0163">
        <w:rPr>
          <w:sz w:val="16"/>
          <w:szCs w:val="16"/>
        </w:rPr>
        <w:t xml:space="preserve"> о с т а н о в л я е </w:t>
      </w:r>
      <w:proofErr w:type="gramStart"/>
      <w:r w:rsidRPr="006B0163">
        <w:rPr>
          <w:sz w:val="16"/>
          <w:szCs w:val="16"/>
        </w:rPr>
        <w:t>т</w:t>
      </w:r>
      <w:proofErr w:type="gramEnd"/>
      <w:r w:rsidRPr="006B0163">
        <w:rPr>
          <w:sz w:val="16"/>
          <w:szCs w:val="16"/>
        </w:rPr>
        <w:t>:</w:t>
      </w:r>
    </w:p>
    <w:p w:rsidR="006B0163" w:rsidRPr="006B0163" w:rsidRDefault="006B0163" w:rsidP="006B0163">
      <w:pPr>
        <w:jc w:val="both"/>
        <w:rPr>
          <w:sz w:val="16"/>
          <w:szCs w:val="16"/>
        </w:rPr>
      </w:pPr>
      <w:r w:rsidRPr="006B0163">
        <w:rPr>
          <w:sz w:val="16"/>
          <w:szCs w:val="16"/>
        </w:rPr>
        <w:tab/>
        <w:t xml:space="preserve">1. Внести в постановление администрации </w:t>
      </w:r>
      <w:proofErr w:type="spellStart"/>
      <w:r w:rsidRPr="006B0163">
        <w:rPr>
          <w:sz w:val="16"/>
          <w:szCs w:val="16"/>
        </w:rPr>
        <w:t>Вурнарского</w:t>
      </w:r>
      <w:proofErr w:type="spellEnd"/>
      <w:r w:rsidRPr="006B0163">
        <w:rPr>
          <w:sz w:val="16"/>
          <w:szCs w:val="16"/>
        </w:rPr>
        <w:t xml:space="preserve"> муниципального округа от 11.02.2026 №148 «Об утверждении Порядка выплаты денежного вознаграждения охотникам за отлов диких лис на территории </w:t>
      </w:r>
      <w:proofErr w:type="spellStart"/>
      <w:r w:rsidRPr="006B0163">
        <w:rPr>
          <w:sz w:val="16"/>
          <w:szCs w:val="16"/>
        </w:rPr>
        <w:t>Вурнарского</w:t>
      </w:r>
      <w:proofErr w:type="spellEnd"/>
      <w:r w:rsidRPr="006B0163">
        <w:rPr>
          <w:sz w:val="16"/>
          <w:szCs w:val="16"/>
        </w:rPr>
        <w:t xml:space="preserve"> муниципального округа Чувашской Республики» (далее - Постановление) следующие изменения:</w:t>
      </w:r>
    </w:p>
    <w:p w:rsidR="006B0163" w:rsidRPr="006B0163" w:rsidRDefault="006B0163" w:rsidP="006B0163">
      <w:pPr>
        <w:jc w:val="both"/>
        <w:rPr>
          <w:sz w:val="16"/>
          <w:szCs w:val="16"/>
        </w:rPr>
      </w:pPr>
      <w:r w:rsidRPr="006B0163">
        <w:rPr>
          <w:sz w:val="16"/>
          <w:szCs w:val="16"/>
        </w:rPr>
        <w:tab/>
        <w:t xml:space="preserve">- в приложении №1 Постановления, пункт 3 Порядка выплаты денежного вознаграждения охотникам за отлов диких лис на территории </w:t>
      </w:r>
      <w:proofErr w:type="spellStart"/>
      <w:r w:rsidRPr="006B0163">
        <w:rPr>
          <w:sz w:val="16"/>
          <w:szCs w:val="16"/>
        </w:rPr>
        <w:t>Вурнарского</w:t>
      </w:r>
      <w:proofErr w:type="spellEnd"/>
      <w:r w:rsidRPr="006B0163">
        <w:rPr>
          <w:sz w:val="16"/>
          <w:szCs w:val="16"/>
        </w:rPr>
        <w:t xml:space="preserve"> муниципального округа Чувашской Республики изложить в новой редакции:</w:t>
      </w:r>
    </w:p>
    <w:p w:rsidR="006B0163" w:rsidRPr="006B0163" w:rsidRDefault="006B0163" w:rsidP="006B0163">
      <w:pPr>
        <w:tabs>
          <w:tab w:val="left" w:pos="709"/>
        </w:tabs>
        <w:ind w:firstLine="709"/>
        <w:contextualSpacing/>
        <w:jc w:val="both"/>
        <w:rPr>
          <w:sz w:val="16"/>
          <w:szCs w:val="16"/>
        </w:rPr>
      </w:pPr>
      <w:r w:rsidRPr="006B0163">
        <w:rPr>
          <w:sz w:val="16"/>
          <w:szCs w:val="16"/>
        </w:rPr>
        <w:t xml:space="preserve">«3. </w:t>
      </w:r>
      <w:proofErr w:type="gramStart"/>
      <w:r w:rsidRPr="006B0163">
        <w:rPr>
          <w:sz w:val="16"/>
          <w:szCs w:val="16"/>
        </w:rPr>
        <w:t xml:space="preserve">Выплата денежного вознаграждения за отлов диких лис на территории </w:t>
      </w:r>
      <w:proofErr w:type="spellStart"/>
      <w:r w:rsidRPr="006B0163">
        <w:rPr>
          <w:sz w:val="16"/>
          <w:szCs w:val="16"/>
        </w:rPr>
        <w:t>Вурнарского</w:t>
      </w:r>
      <w:proofErr w:type="spellEnd"/>
      <w:r w:rsidRPr="006B0163">
        <w:rPr>
          <w:sz w:val="16"/>
          <w:szCs w:val="16"/>
        </w:rPr>
        <w:t xml:space="preserve"> муниципального округа Чувашской Республики (далее – денежное вознаграждение) производится администрацией </w:t>
      </w:r>
      <w:proofErr w:type="spellStart"/>
      <w:r w:rsidRPr="006B0163">
        <w:rPr>
          <w:sz w:val="16"/>
          <w:szCs w:val="16"/>
        </w:rPr>
        <w:t>Вурнарского</w:t>
      </w:r>
      <w:proofErr w:type="spellEnd"/>
      <w:r w:rsidRPr="006B0163">
        <w:rPr>
          <w:sz w:val="16"/>
          <w:szCs w:val="16"/>
        </w:rPr>
        <w:t xml:space="preserve"> муниципального округа Чувашской Республики за счет средств бюджета </w:t>
      </w:r>
      <w:proofErr w:type="spellStart"/>
      <w:r w:rsidRPr="006B0163">
        <w:rPr>
          <w:sz w:val="16"/>
          <w:szCs w:val="16"/>
        </w:rPr>
        <w:t>Вурнарского</w:t>
      </w:r>
      <w:proofErr w:type="spellEnd"/>
      <w:r w:rsidRPr="006B0163">
        <w:rPr>
          <w:sz w:val="16"/>
          <w:szCs w:val="16"/>
        </w:rPr>
        <w:t xml:space="preserve"> муниципального округа Чувашской Республики, предусмотренных  по разделу, подразделу 0405 «Сельское хозяйство и рыболовство»,    целевой статье Ц940274990 «Выплата денежного вознаграждения охотникам за отлов диких лис на территории муниципального округа Чувашской Республики»»;</w:t>
      </w:r>
      <w:proofErr w:type="gramEnd"/>
    </w:p>
    <w:p w:rsidR="006B0163" w:rsidRPr="006B0163" w:rsidRDefault="006B0163" w:rsidP="006B0163">
      <w:pPr>
        <w:ind w:firstLine="709"/>
        <w:contextualSpacing/>
        <w:jc w:val="both"/>
        <w:rPr>
          <w:sz w:val="16"/>
          <w:szCs w:val="16"/>
        </w:rPr>
      </w:pPr>
      <w:r w:rsidRPr="006B0163">
        <w:rPr>
          <w:sz w:val="16"/>
          <w:szCs w:val="16"/>
        </w:rPr>
        <w:t xml:space="preserve">- в приложении №1 Постановления, пункт 5 Порядка выплаты денежного вознаграждения охотникам за отлов диких лис на территории </w:t>
      </w:r>
      <w:proofErr w:type="spellStart"/>
      <w:r w:rsidRPr="006B0163">
        <w:rPr>
          <w:sz w:val="16"/>
          <w:szCs w:val="16"/>
        </w:rPr>
        <w:t>Вурнарского</w:t>
      </w:r>
      <w:proofErr w:type="spellEnd"/>
      <w:r w:rsidRPr="006B0163">
        <w:rPr>
          <w:sz w:val="16"/>
          <w:szCs w:val="16"/>
        </w:rPr>
        <w:t xml:space="preserve"> муниципального округа Чувашской Республики изложить в новой редакции: «5. Основанием для выделения средств является распоряжение администрации </w:t>
      </w:r>
      <w:proofErr w:type="spellStart"/>
      <w:r w:rsidRPr="006B0163">
        <w:rPr>
          <w:sz w:val="16"/>
          <w:szCs w:val="16"/>
        </w:rPr>
        <w:t>Вурнарского</w:t>
      </w:r>
      <w:proofErr w:type="spellEnd"/>
      <w:r w:rsidRPr="006B0163">
        <w:rPr>
          <w:sz w:val="16"/>
          <w:szCs w:val="16"/>
        </w:rPr>
        <w:t xml:space="preserve"> муниципального округа Чувашской Республики, в котором указывается фамилия, имя, отчество получателя, размер выплаты денежного вознаграждения</w:t>
      </w:r>
      <w:proofErr w:type="gramStart"/>
      <w:r w:rsidRPr="006B0163">
        <w:rPr>
          <w:sz w:val="16"/>
          <w:szCs w:val="16"/>
        </w:rPr>
        <w:t>.».</w:t>
      </w:r>
      <w:proofErr w:type="gramEnd"/>
    </w:p>
    <w:p w:rsidR="006B0163" w:rsidRPr="006B0163" w:rsidRDefault="006B0163" w:rsidP="006B0163">
      <w:pPr>
        <w:ind w:firstLine="709"/>
        <w:contextualSpacing/>
        <w:jc w:val="both"/>
        <w:rPr>
          <w:sz w:val="16"/>
          <w:szCs w:val="16"/>
        </w:rPr>
      </w:pPr>
      <w:r w:rsidRPr="006B0163">
        <w:rPr>
          <w:bCs/>
          <w:sz w:val="16"/>
          <w:szCs w:val="16"/>
        </w:rPr>
        <w:t xml:space="preserve">2. Настоящее постановление вступает в силу после его официального опубликования.  </w:t>
      </w:r>
    </w:p>
    <w:p w:rsidR="006B0163" w:rsidRPr="006B0163" w:rsidRDefault="006B0163" w:rsidP="006B0163">
      <w:pPr>
        <w:ind w:firstLine="709"/>
        <w:contextualSpacing/>
        <w:jc w:val="both"/>
        <w:rPr>
          <w:sz w:val="16"/>
          <w:szCs w:val="16"/>
        </w:rPr>
      </w:pPr>
    </w:p>
    <w:p w:rsidR="006B0163" w:rsidRPr="006B0163" w:rsidRDefault="006B0163" w:rsidP="006B0163">
      <w:pPr>
        <w:contextualSpacing/>
        <w:jc w:val="both"/>
        <w:rPr>
          <w:sz w:val="16"/>
          <w:szCs w:val="16"/>
        </w:rPr>
      </w:pPr>
      <w:r w:rsidRPr="006B0163">
        <w:rPr>
          <w:sz w:val="16"/>
          <w:szCs w:val="16"/>
        </w:rPr>
        <w:t xml:space="preserve">Глава </w:t>
      </w:r>
      <w:proofErr w:type="spellStart"/>
      <w:r w:rsidRPr="006B0163">
        <w:rPr>
          <w:sz w:val="16"/>
          <w:szCs w:val="16"/>
        </w:rPr>
        <w:t>Вурнарского</w:t>
      </w:r>
      <w:proofErr w:type="spellEnd"/>
      <w:r w:rsidRPr="006B0163">
        <w:rPr>
          <w:sz w:val="16"/>
          <w:szCs w:val="16"/>
        </w:rPr>
        <w:t xml:space="preserve"> муниципального округа                                          Н.В. Никандрова</w:t>
      </w:r>
    </w:p>
    <w:p w:rsidR="006B0163" w:rsidRPr="006B0163" w:rsidRDefault="006B0163" w:rsidP="006B0163">
      <w:pPr>
        <w:ind w:firstLine="709"/>
        <w:contextualSpacing/>
        <w:jc w:val="both"/>
        <w:rPr>
          <w:sz w:val="16"/>
          <w:szCs w:val="16"/>
        </w:rPr>
      </w:pPr>
      <w:proofErr w:type="spellStart"/>
      <w:r w:rsidRPr="006B0163">
        <w:rPr>
          <w:sz w:val="16"/>
          <w:szCs w:val="16"/>
        </w:rPr>
        <w:t>И.В.Егоров</w:t>
      </w:r>
      <w:proofErr w:type="spellEnd"/>
    </w:p>
    <w:p w:rsidR="006B0163" w:rsidRPr="00864695" w:rsidRDefault="006B0163" w:rsidP="006B0163">
      <w:pPr>
        <w:jc w:val="center"/>
        <w:rPr>
          <w:b/>
          <w:sz w:val="16"/>
          <w:szCs w:val="16"/>
        </w:rPr>
      </w:pPr>
      <w:r w:rsidRPr="00864695">
        <w:rPr>
          <w:b/>
          <w:sz w:val="16"/>
          <w:szCs w:val="16"/>
        </w:rPr>
        <w:t>Объявление.</w:t>
      </w:r>
    </w:p>
    <w:p w:rsidR="006B0163" w:rsidRPr="00864695" w:rsidRDefault="006B0163" w:rsidP="006B0163">
      <w:pPr>
        <w:jc w:val="center"/>
        <w:rPr>
          <w:sz w:val="16"/>
          <w:szCs w:val="16"/>
        </w:rPr>
      </w:pPr>
    </w:p>
    <w:p w:rsidR="006B0163" w:rsidRPr="00864695" w:rsidRDefault="006B0163" w:rsidP="006B0163">
      <w:pPr>
        <w:ind w:firstLine="708"/>
        <w:jc w:val="both"/>
        <w:rPr>
          <w:b/>
          <w:sz w:val="16"/>
          <w:szCs w:val="16"/>
        </w:rPr>
      </w:pPr>
      <w:r w:rsidRPr="00864695">
        <w:rPr>
          <w:sz w:val="16"/>
          <w:szCs w:val="16"/>
        </w:rPr>
        <w:t xml:space="preserve">Управление по благоустройству и развитию территорий администрации </w:t>
      </w:r>
      <w:proofErr w:type="spellStart"/>
      <w:r w:rsidRPr="00864695">
        <w:rPr>
          <w:sz w:val="16"/>
          <w:szCs w:val="16"/>
        </w:rPr>
        <w:t>Вурнарского</w:t>
      </w:r>
      <w:proofErr w:type="spellEnd"/>
      <w:r w:rsidRPr="00864695">
        <w:rPr>
          <w:sz w:val="16"/>
          <w:szCs w:val="16"/>
        </w:rPr>
        <w:t xml:space="preserve"> муниципального округа  Чувашской Республики объявляет конкурс на замещение вакантной должности муниципальной службы в Управлении по благоустройству и развитию территорий администрации </w:t>
      </w:r>
      <w:proofErr w:type="spellStart"/>
      <w:r w:rsidRPr="00864695">
        <w:rPr>
          <w:sz w:val="16"/>
          <w:szCs w:val="16"/>
        </w:rPr>
        <w:t>Вурнарского</w:t>
      </w:r>
      <w:proofErr w:type="spellEnd"/>
      <w:r w:rsidRPr="00864695">
        <w:rPr>
          <w:sz w:val="16"/>
          <w:szCs w:val="16"/>
        </w:rPr>
        <w:t xml:space="preserve"> муниципального округа  Чувашской Республики категории «руководители» ведущей  группы должностей </w:t>
      </w:r>
      <w:proofErr w:type="gramStart"/>
      <w:r w:rsidRPr="00864695">
        <w:rPr>
          <w:sz w:val="16"/>
          <w:szCs w:val="16"/>
        </w:rPr>
        <w:t>–</w:t>
      </w:r>
      <w:r w:rsidRPr="00864695">
        <w:rPr>
          <w:b/>
          <w:sz w:val="16"/>
          <w:szCs w:val="16"/>
        </w:rPr>
        <w:t>н</w:t>
      </w:r>
      <w:proofErr w:type="gramEnd"/>
      <w:r w:rsidRPr="00864695">
        <w:rPr>
          <w:b/>
          <w:sz w:val="16"/>
          <w:szCs w:val="16"/>
        </w:rPr>
        <w:t xml:space="preserve">ачальник </w:t>
      </w:r>
      <w:proofErr w:type="spellStart"/>
      <w:r w:rsidRPr="00864695">
        <w:rPr>
          <w:b/>
          <w:sz w:val="16"/>
          <w:szCs w:val="16"/>
        </w:rPr>
        <w:t>Ойкас-Кибекского</w:t>
      </w:r>
      <w:proofErr w:type="spellEnd"/>
      <w:r w:rsidRPr="00864695">
        <w:rPr>
          <w:b/>
          <w:sz w:val="16"/>
          <w:szCs w:val="16"/>
        </w:rPr>
        <w:t xml:space="preserve">   территориального отдела.</w:t>
      </w:r>
    </w:p>
    <w:p w:rsidR="006B0163" w:rsidRPr="00864695" w:rsidRDefault="006B0163" w:rsidP="006B0163">
      <w:pPr>
        <w:jc w:val="both"/>
        <w:rPr>
          <w:sz w:val="16"/>
          <w:szCs w:val="16"/>
        </w:rPr>
      </w:pPr>
      <w:r w:rsidRPr="00864695">
        <w:rPr>
          <w:sz w:val="16"/>
          <w:szCs w:val="16"/>
        </w:rPr>
        <w:tab/>
        <w:t xml:space="preserve">Дата, время и место проведения конкурса: </w:t>
      </w:r>
      <w:r w:rsidRPr="00864695">
        <w:rPr>
          <w:b/>
          <w:sz w:val="16"/>
          <w:szCs w:val="16"/>
        </w:rPr>
        <w:t xml:space="preserve">предполагаемая дата проведения конкурса с 01.07.2026 по 03.07.2026 в 10 часов 00 минут </w:t>
      </w:r>
      <w:r w:rsidRPr="00864695">
        <w:rPr>
          <w:sz w:val="16"/>
          <w:szCs w:val="16"/>
        </w:rPr>
        <w:t xml:space="preserve">в малом актовом зале администрации </w:t>
      </w:r>
      <w:proofErr w:type="spellStart"/>
      <w:r w:rsidRPr="00864695">
        <w:rPr>
          <w:sz w:val="16"/>
          <w:szCs w:val="16"/>
        </w:rPr>
        <w:t>Вурнарского</w:t>
      </w:r>
      <w:proofErr w:type="spellEnd"/>
      <w:r w:rsidRPr="00864695">
        <w:rPr>
          <w:sz w:val="16"/>
          <w:szCs w:val="16"/>
        </w:rPr>
        <w:t xml:space="preserve"> муниципального округа Чувашской Республики, по адресу: Чувашская Республика - Чувашия, </w:t>
      </w:r>
      <w:proofErr w:type="spellStart"/>
      <w:r w:rsidRPr="00864695">
        <w:rPr>
          <w:sz w:val="16"/>
          <w:szCs w:val="16"/>
        </w:rPr>
        <w:t>Вурнарский</w:t>
      </w:r>
      <w:proofErr w:type="spellEnd"/>
      <w:r w:rsidRPr="00864695">
        <w:rPr>
          <w:sz w:val="16"/>
          <w:szCs w:val="16"/>
        </w:rPr>
        <w:t xml:space="preserve"> муниципальный округ, </w:t>
      </w:r>
      <w:proofErr w:type="spellStart"/>
      <w:r w:rsidRPr="00864695">
        <w:rPr>
          <w:sz w:val="16"/>
          <w:szCs w:val="16"/>
        </w:rPr>
        <w:t>пгт</w:t>
      </w:r>
      <w:proofErr w:type="spellEnd"/>
      <w:r w:rsidRPr="00864695">
        <w:rPr>
          <w:sz w:val="16"/>
          <w:szCs w:val="16"/>
        </w:rPr>
        <w:t xml:space="preserve">. Вурнары, ул. </w:t>
      </w:r>
      <w:proofErr w:type="gramStart"/>
      <w:r w:rsidRPr="00864695">
        <w:rPr>
          <w:sz w:val="16"/>
          <w:szCs w:val="16"/>
        </w:rPr>
        <w:t>Советская</w:t>
      </w:r>
      <w:proofErr w:type="gramEnd"/>
      <w:r w:rsidRPr="00864695">
        <w:rPr>
          <w:sz w:val="16"/>
          <w:szCs w:val="16"/>
        </w:rPr>
        <w:t xml:space="preserve">, д.20, </w:t>
      </w:r>
      <w:proofErr w:type="spellStart"/>
      <w:r w:rsidRPr="00864695">
        <w:rPr>
          <w:sz w:val="16"/>
          <w:szCs w:val="16"/>
        </w:rPr>
        <w:t>каб</w:t>
      </w:r>
      <w:proofErr w:type="spellEnd"/>
      <w:r w:rsidRPr="00864695">
        <w:rPr>
          <w:sz w:val="16"/>
          <w:szCs w:val="16"/>
        </w:rPr>
        <w:t>. № 210 (2 этаж).</w:t>
      </w:r>
    </w:p>
    <w:p w:rsidR="006B0163" w:rsidRPr="00864695" w:rsidRDefault="006B0163" w:rsidP="006B0163">
      <w:pPr>
        <w:ind w:firstLine="707"/>
        <w:jc w:val="both"/>
        <w:rPr>
          <w:sz w:val="16"/>
          <w:szCs w:val="16"/>
        </w:rPr>
      </w:pPr>
      <w:r w:rsidRPr="00864695">
        <w:rPr>
          <w:sz w:val="16"/>
          <w:szCs w:val="16"/>
        </w:rPr>
        <w:t>Квалификационные требования, предъявляемые к претендентам:</w:t>
      </w:r>
    </w:p>
    <w:p w:rsidR="006B0163" w:rsidRPr="00864695" w:rsidRDefault="006B0163" w:rsidP="006B0163">
      <w:pPr>
        <w:ind w:firstLine="707"/>
        <w:jc w:val="both"/>
        <w:rPr>
          <w:rFonts w:eastAsiaTheme="minorHAnsi"/>
          <w:sz w:val="16"/>
          <w:szCs w:val="16"/>
          <w:lang w:eastAsia="en-US"/>
        </w:rPr>
      </w:pPr>
      <w:r w:rsidRPr="00864695">
        <w:rPr>
          <w:rFonts w:eastAsiaTheme="minorHAnsi"/>
          <w:sz w:val="16"/>
          <w:szCs w:val="16"/>
          <w:lang w:eastAsia="en-US"/>
        </w:rPr>
        <w:t>- Уровень профессионального образования: высшее образование.</w:t>
      </w:r>
    </w:p>
    <w:p w:rsidR="006B0163" w:rsidRPr="00864695" w:rsidRDefault="006B0163" w:rsidP="006B0163">
      <w:pPr>
        <w:ind w:firstLine="707"/>
        <w:jc w:val="both"/>
        <w:rPr>
          <w:rFonts w:eastAsiaTheme="minorHAnsi"/>
          <w:sz w:val="16"/>
          <w:szCs w:val="16"/>
          <w:lang w:eastAsia="en-US"/>
        </w:rPr>
      </w:pPr>
      <w:r w:rsidRPr="00864695">
        <w:rPr>
          <w:rFonts w:eastAsiaTheme="minorHAnsi"/>
          <w:sz w:val="16"/>
          <w:szCs w:val="16"/>
          <w:lang w:eastAsia="en-US"/>
        </w:rPr>
        <w:lastRenderedPageBreak/>
        <w:t xml:space="preserve">- Стаж муниципальной службы или работы по специальности, направлению подготовки: требования не предъявляются. </w:t>
      </w:r>
    </w:p>
    <w:p w:rsidR="006B0163" w:rsidRPr="00864695" w:rsidRDefault="006B0163" w:rsidP="006B0163">
      <w:pPr>
        <w:ind w:firstLine="707"/>
        <w:jc w:val="both"/>
        <w:rPr>
          <w:sz w:val="16"/>
          <w:szCs w:val="16"/>
        </w:rPr>
      </w:pPr>
      <w:proofErr w:type="gramStart"/>
      <w:r w:rsidRPr="00864695">
        <w:rPr>
          <w:sz w:val="16"/>
          <w:szCs w:val="16"/>
        </w:rPr>
        <w:t xml:space="preserve">Гражданин, изъявивший желание участвовать в конкурсе, представляет в Управление по благоустройству и развитию территорий администрации </w:t>
      </w:r>
      <w:proofErr w:type="spellStart"/>
      <w:r w:rsidRPr="00864695">
        <w:rPr>
          <w:sz w:val="16"/>
          <w:szCs w:val="16"/>
        </w:rPr>
        <w:t>Вурнарского</w:t>
      </w:r>
      <w:proofErr w:type="spellEnd"/>
      <w:r w:rsidRPr="00864695">
        <w:rPr>
          <w:sz w:val="16"/>
          <w:szCs w:val="16"/>
        </w:rPr>
        <w:t xml:space="preserve"> муниципального округа  Чувашской Республики документы в соответствии с пунктом 4.1 Положения о проведении конкурса на замещение вакантной должности муниципальной службы в администрации </w:t>
      </w:r>
      <w:proofErr w:type="spellStart"/>
      <w:r w:rsidRPr="00864695">
        <w:rPr>
          <w:sz w:val="16"/>
          <w:szCs w:val="16"/>
        </w:rPr>
        <w:t>Вурнарского</w:t>
      </w:r>
      <w:proofErr w:type="spellEnd"/>
      <w:r w:rsidRPr="00864695">
        <w:rPr>
          <w:sz w:val="16"/>
          <w:szCs w:val="16"/>
        </w:rPr>
        <w:t xml:space="preserve"> муниципального округа Чувашской Республики (далее – Положение), утвержденного решением Собрания депутатов </w:t>
      </w:r>
      <w:proofErr w:type="spellStart"/>
      <w:r w:rsidRPr="00864695">
        <w:rPr>
          <w:sz w:val="16"/>
          <w:szCs w:val="16"/>
        </w:rPr>
        <w:t>Вурнарского</w:t>
      </w:r>
      <w:proofErr w:type="spellEnd"/>
      <w:r w:rsidRPr="00864695">
        <w:rPr>
          <w:sz w:val="16"/>
          <w:szCs w:val="16"/>
        </w:rPr>
        <w:t xml:space="preserve"> муниципального округа Чувашской Республики 8 декабря 2022 г. № 5/5</w:t>
      </w:r>
      <w:proofErr w:type="gramEnd"/>
      <w:r w:rsidRPr="00864695">
        <w:rPr>
          <w:sz w:val="16"/>
          <w:szCs w:val="16"/>
        </w:rPr>
        <w:t xml:space="preserve"> (с изменениями от 20.02.2025 №40/7), а именно:</w:t>
      </w:r>
    </w:p>
    <w:p w:rsidR="006B0163" w:rsidRPr="00864695" w:rsidRDefault="006B0163" w:rsidP="006B0163">
      <w:pPr>
        <w:widowControl w:val="0"/>
        <w:autoSpaceDE w:val="0"/>
        <w:autoSpaceDN w:val="0"/>
        <w:adjustRightInd w:val="0"/>
        <w:ind w:firstLine="540"/>
        <w:contextualSpacing/>
        <w:jc w:val="both"/>
        <w:rPr>
          <w:sz w:val="16"/>
          <w:szCs w:val="16"/>
        </w:rPr>
      </w:pPr>
      <w:r w:rsidRPr="00864695">
        <w:rPr>
          <w:sz w:val="16"/>
          <w:szCs w:val="16"/>
        </w:rPr>
        <w:t xml:space="preserve">1) личное </w:t>
      </w:r>
      <w:hyperlink w:anchor="Par185" w:tooltip="                                 ЗАЯВЛЕНИЕ" w:history="1">
        <w:r w:rsidRPr="00864695">
          <w:rPr>
            <w:sz w:val="16"/>
            <w:szCs w:val="16"/>
          </w:rPr>
          <w:t>заявление</w:t>
        </w:r>
      </w:hyperlink>
      <w:r w:rsidRPr="00864695">
        <w:rPr>
          <w:sz w:val="16"/>
          <w:szCs w:val="16"/>
        </w:rPr>
        <w:t xml:space="preserve"> на участие в конкурсе (приложение № 1 к Положению);</w:t>
      </w:r>
    </w:p>
    <w:p w:rsidR="006B0163" w:rsidRPr="00864695" w:rsidRDefault="006B0163" w:rsidP="006B0163">
      <w:pPr>
        <w:widowControl w:val="0"/>
        <w:autoSpaceDE w:val="0"/>
        <w:autoSpaceDN w:val="0"/>
        <w:adjustRightInd w:val="0"/>
        <w:ind w:firstLine="540"/>
        <w:contextualSpacing/>
        <w:jc w:val="both"/>
        <w:rPr>
          <w:sz w:val="16"/>
          <w:szCs w:val="16"/>
        </w:rPr>
      </w:pPr>
      <w:r w:rsidRPr="00864695">
        <w:rPr>
          <w:sz w:val="16"/>
          <w:szCs w:val="16"/>
        </w:rPr>
        <w:t xml:space="preserve">2) </w:t>
      </w:r>
      <w:hyperlink r:id="rId19" w:history="1">
        <w:r w:rsidRPr="00864695">
          <w:rPr>
            <w:sz w:val="16"/>
            <w:szCs w:val="16"/>
          </w:rPr>
          <w:t>анкету</w:t>
        </w:r>
      </w:hyperlink>
      <w:r w:rsidRPr="00864695">
        <w:rPr>
          <w:sz w:val="16"/>
          <w:szCs w:val="16"/>
        </w:rPr>
        <w:t xml:space="preserve"> по форме, утвержденной Указом Президента Российской Федерации от 10 октября 2024 г. № 870;</w:t>
      </w:r>
    </w:p>
    <w:p w:rsidR="006B0163" w:rsidRPr="00864695" w:rsidRDefault="006B0163" w:rsidP="006B0163">
      <w:pPr>
        <w:widowControl w:val="0"/>
        <w:autoSpaceDE w:val="0"/>
        <w:autoSpaceDN w:val="0"/>
        <w:adjustRightInd w:val="0"/>
        <w:ind w:firstLine="540"/>
        <w:contextualSpacing/>
        <w:jc w:val="both"/>
        <w:rPr>
          <w:sz w:val="16"/>
          <w:szCs w:val="16"/>
        </w:rPr>
      </w:pPr>
      <w:r w:rsidRPr="00864695">
        <w:rPr>
          <w:sz w:val="16"/>
          <w:szCs w:val="16"/>
        </w:rPr>
        <w:t>3) копию паспорта (паспорт  предъявляется лично по прибытии на конкурс);</w:t>
      </w:r>
    </w:p>
    <w:p w:rsidR="006B0163" w:rsidRPr="00864695" w:rsidRDefault="006B0163" w:rsidP="006B0163">
      <w:pPr>
        <w:widowControl w:val="0"/>
        <w:autoSpaceDE w:val="0"/>
        <w:autoSpaceDN w:val="0"/>
        <w:adjustRightInd w:val="0"/>
        <w:ind w:firstLine="540"/>
        <w:contextualSpacing/>
        <w:jc w:val="both"/>
        <w:rPr>
          <w:sz w:val="16"/>
          <w:szCs w:val="16"/>
        </w:rPr>
      </w:pPr>
      <w:r w:rsidRPr="00864695">
        <w:rPr>
          <w:sz w:val="16"/>
          <w:szCs w:val="16"/>
        </w:rPr>
        <w:t>4) копию трудовой книжки и (или) сведения о трудовой деятельности (за исключением случаев, когда трудовой договор (контракт) заключается впервые);</w:t>
      </w:r>
    </w:p>
    <w:p w:rsidR="006B0163" w:rsidRPr="00864695" w:rsidRDefault="006B0163" w:rsidP="006B0163">
      <w:pPr>
        <w:widowControl w:val="0"/>
        <w:autoSpaceDE w:val="0"/>
        <w:autoSpaceDN w:val="0"/>
        <w:adjustRightInd w:val="0"/>
        <w:ind w:firstLine="540"/>
        <w:contextualSpacing/>
        <w:jc w:val="both"/>
        <w:rPr>
          <w:sz w:val="16"/>
          <w:szCs w:val="16"/>
        </w:rPr>
      </w:pPr>
      <w:r w:rsidRPr="00864695">
        <w:rPr>
          <w:sz w:val="16"/>
          <w:szCs w:val="16"/>
        </w:rPr>
        <w:t>5) копии документов об образовании и о квалификации;</w:t>
      </w:r>
    </w:p>
    <w:p w:rsidR="006B0163" w:rsidRPr="00864695" w:rsidRDefault="006B0163" w:rsidP="006B0163">
      <w:pPr>
        <w:widowControl w:val="0"/>
        <w:autoSpaceDE w:val="0"/>
        <w:autoSpaceDN w:val="0"/>
        <w:adjustRightInd w:val="0"/>
        <w:ind w:firstLine="540"/>
        <w:contextualSpacing/>
        <w:jc w:val="both"/>
        <w:rPr>
          <w:sz w:val="16"/>
          <w:szCs w:val="16"/>
        </w:rPr>
      </w:pPr>
      <w:r w:rsidRPr="00864695">
        <w:rPr>
          <w:sz w:val="16"/>
          <w:szCs w:val="16"/>
        </w:rPr>
        <w:t>6) копию документа, подтверждающего регистрацию в системе индивидуального (персонифицированного) учета, в том числе в форме электронного документа, или страховое свидетельство обязательного пенсионного страхования,   за исключением случаев, когда трудовой договор (контракт) заключается впервые;</w:t>
      </w:r>
    </w:p>
    <w:p w:rsidR="006B0163" w:rsidRPr="00864695" w:rsidRDefault="006B0163" w:rsidP="006B0163">
      <w:pPr>
        <w:widowControl w:val="0"/>
        <w:autoSpaceDE w:val="0"/>
        <w:autoSpaceDN w:val="0"/>
        <w:adjustRightInd w:val="0"/>
        <w:ind w:firstLine="540"/>
        <w:contextualSpacing/>
        <w:jc w:val="both"/>
        <w:rPr>
          <w:sz w:val="16"/>
          <w:szCs w:val="16"/>
        </w:rPr>
      </w:pPr>
      <w:r w:rsidRPr="00864695">
        <w:rPr>
          <w:sz w:val="16"/>
          <w:szCs w:val="16"/>
        </w:rPr>
        <w:t>7) копию свидетельства о постановке физического лица на учет в налоговом органе по месту жительства;</w:t>
      </w:r>
    </w:p>
    <w:p w:rsidR="006B0163" w:rsidRPr="00864695" w:rsidRDefault="006B0163" w:rsidP="006B0163">
      <w:pPr>
        <w:widowControl w:val="0"/>
        <w:autoSpaceDE w:val="0"/>
        <w:autoSpaceDN w:val="0"/>
        <w:adjustRightInd w:val="0"/>
        <w:ind w:firstLine="540"/>
        <w:contextualSpacing/>
        <w:jc w:val="both"/>
        <w:rPr>
          <w:sz w:val="16"/>
          <w:szCs w:val="16"/>
        </w:rPr>
      </w:pPr>
      <w:r w:rsidRPr="00864695">
        <w:rPr>
          <w:sz w:val="16"/>
          <w:szCs w:val="16"/>
        </w:rPr>
        <w:t>8) копию документов воинского учета - для граждан, пребывающих в запасе и лиц, подлежащих призыву на военную службу;</w:t>
      </w:r>
    </w:p>
    <w:p w:rsidR="006B0163" w:rsidRPr="00864695" w:rsidRDefault="006B0163" w:rsidP="006B0163">
      <w:pPr>
        <w:widowControl w:val="0"/>
        <w:autoSpaceDE w:val="0"/>
        <w:autoSpaceDN w:val="0"/>
        <w:adjustRightInd w:val="0"/>
        <w:ind w:firstLine="540"/>
        <w:contextualSpacing/>
        <w:jc w:val="both"/>
        <w:rPr>
          <w:sz w:val="16"/>
          <w:szCs w:val="16"/>
        </w:rPr>
      </w:pPr>
      <w:r w:rsidRPr="00864695">
        <w:rPr>
          <w:sz w:val="16"/>
          <w:szCs w:val="16"/>
        </w:rPr>
        <w:t>9) согласие на обработку персональных данных по форме согласно приложению № 5 к Положению;</w:t>
      </w:r>
    </w:p>
    <w:p w:rsidR="006B0163" w:rsidRPr="00864695" w:rsidRDefault="006B0163" w:rsidP="006B0163">
      <w:pPr>
        <w:widowControl w:val="0"/>
        <w:autoSpaceDE w:val="0"/>
        <w:autoSpaceDN w:val="0"/>
        <w:adjustRightInd w:val="0"/>
        <w:ind w:firstLine="540"/>
        <w:contextualSpacing/>
        <w:jc w:val="both"/>
        <w:rPr>
          <w:sz w:val="16"/>
          <w:szCs w:val="16"/>
        </w:rPr>
      </w:pPr>
      <w:r w:rsidRPr="00864695">
        <w:rPr>
          <w:sz w:val="16"/>
          <w:szCs w:val="16"/>
        </w:rPr>
        <w:t>10) иные документы, предусмотренные федеральными законами, указами Президента Российской Федерации и постановлениями Правительства Российской Федерации.</w:t>
      </w:r>
    </w:p>
    <w:p w:rsidR="006B0163" w:rsidRPr="00864695" w:rsidRDefault="006B0163" w:rsidP="006B0163">
      <w:pPr>
        <w:ind w:firstLine="707"/>
        <w:jc w:val="both"/>
        <w:rPr>
          <w:b/>
          <w:sz w:val="16"/>
          <w:szCs w:val="16"/>
        </w:rPr>
      </w:pPr>
      <w:r w:rsidRPr="00864695">
        <w:rPr>
          <w:sz w:val="16"/>
          <w:szCs w:val="16"/>
        </w:rPr>
        <w:t>Несвоевременное представление указанных документов, представление их не в полном объеме или с нарушением правил оформления без уважительной причины является основанием для отказа в их приеме.</w:t>
      </w:r>
    </w:p>
    <w:p w:rsidR="006B0163" w:rsidRPr="00864695" w:rsidRDefault="006B0163" w:rsidP="006B0163">
      <w:pPr>
        <w:ind w:firstLine="707"/>
        <w:jc w:val="both"/>
        <w:rPr>
          <w:sz w:val="16"/>
          <w:szCs w:val="16"/>
        </w:rPr>
      </w:pPr>
      <w:r w:rsidRPr="00864695">
        <w:rPr>
          <w:sz w:val="16"/>
          <w:szCs w:val="16"/>
        </w:rPr>
        <w:t>Документы на участие в конкурсе принимаются с</w:t>
      </w:r>
      <w:r w:rsidRPr="00864695">
        <w:rPr>
          <w:b/>
          <w:sz w:val="16"/>
          <w:szCs w:val="16"/>
        </w:rPr>
        <w:t xml:space="preserve"> 04.06.2026 по 30.06.2026  по    </w:t>
      </w:r>
      <w:r w:rsidRPr="00864695">
        <w:rPr>
          <w:sz w:val="16"/>
          <w:szCs w:val="16"/>
        </w:rPr>
        <w:t xml:space="preserve"> рабочим дням с 8 ч. 00 мин. до 16 ч. 00 мин., перерыв с 12 час. 00 мин. </w:t>
      </w:r>
      <w:proofErr w:type="gramStart"/>
      <w:r w:rsidRPr="00864695">
        <w:rPr>
          <w:sz w:val="16"/>
          <w:szCs w:val="16"/>
        </w:rPr>
        <w:t>до</w:t>
      </w:r>
      <w:proofErr w:type="gramEnd"/>
      <w:r w:rsidRPr="00864695">
        <w:rPr>
          <w:sz w:val="16"/>
          <w:szCs w:val="16"/>
        </w:rPr>
        <w:t xml:space="preserve"> 13 час. 00 мин., по адресу: Чувашская Республика, </w:t>
      </w:r>
      <w:proofErr w:type="spellStart"/>
      <w:r w:rsidRPr="00864695">
        <w:rPr>
          <w:sz w:val="16"/>
          <w:szCs w:val="16"/>
        </w:rPr>
        <w:t>Вурнарский</w:t>
      </w:r>
      <w:proofErr w:type="spellEnd"/>
      <w:r w:rsidRPr="00864695">
        <w:rPr>
          <w:sz w:val="16"/>
          <w:szCs w:val="16"/>
        </w:rPr>
        <w:t xml:space="preserve"> муниципальный округ, </w:t>
      </w:r>
      <w:proofErr w:type="spellStart"/>
      <w:r w:rsidRPr="00864695">
        <w:rPr>
          <w:sz w:val="16"/>
          <w:szCs w:val="16"/>
        </w:rPr>
        <w:t>пгт</w:t>
      </w:r>
      <w:proofErr w:type="spellEnd"/>
      <w:r w:rsidRPr="00864695">
        <w:rPr>
          <w:sz w:val="16"/>
          <w:szCs w:val="16"/>
        </w:rPr>
        <w:t xml:space="preserve">. Вурнары, ул. </w:t>
      </w:r>
      <w:proofErr w:type="gramStart"/>
      <w:r w:rsidRPr="00864695">
        <w:rPr>
          <w:sz w:val="16"/>
          <w:szCs w:val="16"/>
        </w:rPr>
        <w:t>Советская</w:t>
      </w:r>
      <w:proofErr w:type="gramEnd"/>
      <w:r w:rsidRPr="00864695">
        <w:rPr>
          <w:sz w:val="16"/>
          <w:szCs w:val="16"/>
        </w:rPr>
        <w:t xml:space="preserve">, д.20, </w:t>
      </w:r>
      <w:proofErr w:type="spellStart"/>
      <w:r w:rsidRPr="00864695">
        <w:rPr>
          <w:sz w:val="16"/>
          <w:szCs w:val="16"/>
        </w:rPr>
        <w:t>каб</w:t>
      </w:r>
      <w:proofErr w:type="spellEnd"/>
      <w:r w:rsidRPr="00864695">
        <w:rPr>
          <w:sz w:val="16"/>
          <w:szCs w:val="16"/>
        </w:rPr>
        <w:t xml:space="preserve">. № 215 (2 этаж). </w:t>
      </w:r>
    </w:p>
    <w:p w:rsidR="006B0163" w:rsidRPr="00864695" w:rsidRDefault="006B0163" w:rsidP="006B0163">
      <w:pPr>
        <w:adjustRightInd w:val="0"/>
        <w:ind w:firstLine="707"/>
        <w:jc w:val="both"/>
        <w:rPr>
          <w:b/>
          <w:sz w:val="16"/>
          <w:szCs w:val="16"/>
        </w:rPr>
      </w:pPr>
      <w:bookmarkStart w:id="2" w:name="sub_1026"/>
      <w:r w:rsidRPr="00864695">
        <w:rPr>
          <w:sz w:val="16"/>
          <w:szCs w:val="16"/>
        </w:rPr>
        <w:t xml:space="preserve">Подробную информацию и формы документов можно найти на официальном сайте администрации </w:t>
      </w:r>
      <w:proofErr w:type="spellStart"/>
      <w:r w:rsidRPr="00864695">
        <w:rPr>
          <w:sz w:val="16"/>
          <w:szCs w:val="16"/>
        </w:rPr>
        <w:t>Вурнарского</w:t>
      </w:r>
      <w:proofErr w:type="spellEnd"/>
      <w:r w:rsidRPr="00864695">
        <w:rPr>
          <w:sz w:val="16"/>
          <w:szCs w:val="16"/>
        </w:rPr>
        <w:t xml:space="preserve"> муниципального округа.</w:t>
      </w:r>
    </w:p>
    <w:bookmarkEnd w:id="2"/>
    <w:p w:rsidR="006B0163" w:rsidRPr="00864695" w:rsidRDefault="006B0163" w:rsidP="006B0163">
      <w:pPr>
        <w:ind w:firstLine="707"/>
        <w:jc w:val="both"/>
        <w:rPr>
          <w:sz w:val="16"/>
          <w:szCs w:val="16"/>
        </w:rPr>
      </w:pPr>
      <w:r w:rsidRPr="00864695">
        <w:rPr>
          <w:sz w:val="16"/>
          <w:szCs w:val="16"/>
        </w:rPr>
        <w:t xml:space="preserve">За дополнительной информацией обращаться по тел.: 8(83537)2-75-10; </w:t>
      </w:r>
      <w:r w:rsidRPr="00864695">
        <w:rPr>
          <w:sz w:val="16"/>
          <w:szCs w:val="16"/>
          <w:lang w:val="en-US"/>
        </w:rPr>
        <w:t>e</w:t>
      </w:r>
      <w:r w:rsidRPr="00864695">
        <w:rPr>
          <w:sz w:val="16"/>
          <w:szCs w:val="16"/>
        </w:rPr>
        <w:t>-</w:t>
      </w:r>
      <w:r w:rsidRPr="00864695">
        <w:rPr>
          <w:sz w:val="16"/>
          <w:szCs w:val="16"/>
          <w:lang w:val="en-US"/>
        </w:rPr>
        <w:t>mail</w:t>
      </w:r>
      <w:r w:rsidRPr="00864695">
        <w:rPr>
          <w:sz w:val="16"/>
          <w:szCs w:val="16"/>
        </w:rPr>
        <w:t xml:space="preserve">: </w:t>
      </w:r>
      <w:proofErr w:type="spellStart"/>
      <w:r w:rsidRPr="00864695">
        <w:rPr>
          <w:sz w:val="16"/>
          <w:szCs w:val="16"/>
          <w:lang w:val="en-US"/>
        </w:rPr>
        <w:t>vur</w:t>
      </w:r>
      <w:proofErr w:type="spellEnd"/>
      <w:r w:rsidRPr="00864695">
        <w:rPr>
          <w:sz w:val="16"/>
          <w:szCs w:val="16"/>
        </w:rPr>
        <w:t>_</w:t>
      </w:r>
      <w:hyperlink r:id="rId20" w:history="1">
        <w:r w:rsidRPr="00864695">
          <w:rPr>
            <w:rStyle w:val="ac"/>
            <w:sz w:val="16"/>
            <w:szCs w:val="16"/>
            <w:lang w:val="en-US"/>
          </w:rPr>
          <w:t>ter</w:t>
        </w:r>
        <w:r w:rsidRPr="00864695">
          <w:rPr>
            <w:rStyle w:val="ac"/>
            <w:sz w:val="16"/>
            <w:szCs w:val="16"/>
          </w:rPr>
          <w:t>1@</w:t>
        </w:r>
        <w:r w:rsidRPr="00864695">
          <w:rPr>
            <w:rStyle w:val="ac"/>
            <w:sz w:val="16"/>
            <w:szCs w:val="16"/>
            <w:lang w:val="en-US"/>
          </w:rPr>
          <w:t>cap</w:t>
        </w:r>
        <w:r w:rsidRPr="00864695">
          <w:rPr>
            <w:rStyle w:val="ac"/>
            <w:sz w:val="16"/>
            <w:szCs w:val="16"/>
          </w:rPr>
          <w:t>.</w:t>
        </w:r>
        <w:r w:rsidRPr="00864695">
          <w:rPr>
            <w:rStyle w:val="ac"/>
            <w:sz w:val="16"/>
            <w:szCs w:val="16"/>
            <w:lang w:val="en-US"/>
          </w:rPr>
          <w:t>ru</w:t>
        </w:r>
      </w:hyperlink>
      <w:r w:rsidRPr="00864695">
        <w:rPr>
          <w:sz w:val="16"/>
          <w:szCs w:val="16"/>
        </w:rPr>
        <w:t xml:space="preserve">, </w:t>
      </w:r>
      <w:r w:rsidRPr="00864695">
        <w:rPr>
          <w:sz w:val="16"/>
          <w:szCs w:val="16"/>
          <w:lang w:val="en-US"/>
        </w:rPr>
        <w:t>vur</w:t>
      </w:r>
      <w:r w:rsidRPr="00864695">
        <w:rPr>
          <w:sz w:val="16"/>
          <w:szCs w:val="16"/>
        </w:rPr>
        <w:t>_</w:t>
      </w:r>
      <w:hyperlink r:id="rId21" w:history="1">
        <w:r w:rsidRPr="00864695">
          <w:rPr>
            <w:rStyle w:val="ac"/>
            <w:sz w:val="16"/>
            <w:szCs w:val="16"/>
            <w:lang w:val="en-US"/>
          </w:rPr>
          <w:t>ter</w:t>
        </w:r>
        <w:r w:rsidRPr="00864695">
          <w:rPr>
            <w:rStyle w:val="ac"/>
            <w:sz w:val="16"/>
            <w:szCs w:val="16"/>
          </w:rPr>
          <w:t>2@</w:t>
        </w:r>
        <w:r w:rsidRPr="00864695">
          <w:rPr>
            <w:rStyle w:val="ac"/>
            <w:sz w:val="16"/>
            <w:szCs w:val="16"/>
            <w:lang w:val="en-US"/>
          </w:rPr>
          <w:t>cap</w:t>
        </w:r>
        <w:r w:rsidRPr="00864695">
          <w:rPr>
            <w:rStyle w:val="ac"/>
            <w:sz w:val="16"/>
            <w:szCs w:val="16"/>
          </w:rPr>
          <w:t>.</w:t>
        </w:r>
        <w:r w:rsidRPr="00864695">
          <w:rPr>
            <w:rStyle w:val="ac"/>
            <w:sz w:val="16"/>
            <w:szCs w:val="16"/>
            <w:lang w:val="en-US"/>
          </w:rPr>
          <w:t>ru</w:t>
        </w:r>
      </w:hyperlink>
      <w:r w:rsidRPr="00864695">
        <w:rPr>
          <w:sz w:val="16"/>
          <w:szCs w:val="16"/>
        </w:rPr>
        <w:t xml:space="preserve">. </w:t>
      </w:r>
    </w:p>
    <w:p w:rsidR="006B0163" w:rsidRPr="00864695" w:rsidRDefault="006B0163" w:rsidP="006B0163">
      <w:pPr>
        <w:ind w:firstLine="707"/>
        <w:jc w:val="both"/>
        <w:rPr>
          <w:sz w:val="16"/>
          <w:szCs w:val="16"/>
        </w:rPr>
      </w:pPr>
    </w:p>
    <w:p w:rsidR="006B0163" w:rsidRPr="00864695" w:rsidRDefault="006B0163" w:rsidP="006B0163">
      <w:pPr>
        <w:ind w:firstLine="707"/>
        <w:jc w:val="both"/>
        <w:rPr>
          <w:sz w:val="16"/>
          <w:szCs w:val="16"/>
        </w:rPr>
      </w:pPr>
    </w:p>
    <w:p w:rsidR="006B0163" w:rsidRPr="00864695" w:rsidRDefault="006B0163" w:rsidP="006B0163">
      <w:pPr>
        <w:tabs>
          <w:tab w:val="left" w:pos="6345"/>
        </w:tabs>
        <w:rPr>
          <w:sz w:val="16"/>
          <w:szCs w:val="16"/>
        </w:rPr>
      </w:pPr>
    </w:p>
    <w:tbl>
      <w:tblPr>
        <w:tblpPr w:leftFromText="180" w:rightFromText="180" w:vertAnchor="text" w:horzAnchor="margin" w:tblpY="1129"/>
        <w:tblOverlap w:val="never"/>
        <w:tblW w:w="14743" w:type="dxa"/>
        <w:tblBorders>
          <w:top w:val="threeDEmboss" w:sz="6" w:space="0" w:color="auto"/>
          <w:left w:val="threeDEmboss" w:sz="6" w:space="0" w:color="auto"/>
          <w:bottom w:val="threeDEngrave" w:sz="6" w:space="0" w:color="auto"/>
          <w:right w:val="threeDEngrave" w:sz="6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9957"/>
        <w:gridCol w:w="4392"/>
        <w:gridCol w:w="394"/>
      </w:tblGrid>
      <w:tr w:rsidR="006B0163" w:rsidRPr="006B0163" w:rsidTr="00B250CB">
        <w:trPr>
          <w:trHeight w:val="50"/>
        </w:trPr>
        <w:tc>
          <w:tcPr>
            <w:tcW w:w="9957" w:type="dxa"/>
            <w:vMerge w:val="restart"/>
            <w:vAlign w:val="center"/>
          </w:tcPr>
          <w:p w:rsidR="006B0163" w:rsidRPr="006B0163" w:rsidRDefault="006B0163" w:rsidP="006B0163">
            <w:pPr>
              <w:tabs>
                <w:tab w:val="left" w:pos="567"/>
              </w:tabs>
              <w:autoSpaceDE w:val="0"/>
              <w:autoSpaceDN w:val="0"/>
              <w:adjustRightInd w:val="0"/>
              <w:ind w:firstLine="284"/>
              <w:jc w:val="both"/>
              <w:rPr>
                <w:b/>
                <w:bCs/>
                <w:color w:val="000000"/>
                <w:spacing w:val="10"/>
                <w:sz w:val="18"/>
                <w:szCs w:val="18"/>
              </w:rPr>
            </w:pPr>
            <w:r w:rsidRPr="006B0163">
              <w:rPr>
                <w:b/>
                <w:bCs/>
                <w:color w:val="000000"/>
                <w:spacing w:val="10"/>
                <w:sz w:val="18"/>
                <w:szCs w:val="18"/>
              </w:rPr>
              <w:t>СОСТАВ РЕДАКЦИОННОГО СОВЕТА:</w:t>
            </w:r>
          </w:p>
          <w:p w:rsidR="006B0163" w:rsidRPr="006B0163" w:rsidRDefault="006B0163" w:rsidP="006B0163">
            <w:pPr>
              <w:tabs>
                <w:tab w:val="left" w:pos="567"/>
              </w:tabs>
              <w:autoSpaceDE w:val="0"/>
              <w:autoSpaceDN w:val="0"/>
              <w:adjustRightInd w:val="0"/>
              <w:ind w:firstLine="284"/>
              <w:jc w:val="both"/>
              <w:rPr>
                <w:color w:val="000000"/>
                <w:sz w:val="18"/>
                <w:szCs w:val="18"/>
              </w:rPr>
            </w:pPr>
            <w:r w:rsidRPr="006B0163">
              <w:rPr>
                <w:b/>
                <w:bCs/>
                <w:i/>
                <w:iCs/>
                <w:color w:val="000000"/>
                <w:sz w:val="18"/>
                <w:szCs w:val="18"/>
              </w:rPr>
              <w:t xml:space="preserve">Председатель Редакционного Совета:  </w:t>
            </w:r>
            <w:r w:rsidRPr="006B0163">
              <w:rPr>
                <w:b/>
                <w:sz w:val="18"/>
                <w:szCs w:val="18"/>
              </w:rPr>
              <w:t xml:space="preserve"> </w:t>
            </w:r>
            <w:r w:rsidRPr="006B0163">
              <w:rPr>
                <w:sz w:val="18"/>
                <w:szCs w:val="18"/>
              </w:rPr>
              <w:t>Константинова</w:t>
            </w:r>
            <w:r w:rsidRPr="006B0163">
              <w:rPr>
                <w:b/>
                <w:bCs/>
                <w:iCs/>
                <w:color w:val="000000"/>
                <w:sz w:val="18"/>
                <w:szCs w:val="18"/>
              </w:rPr>
              <w:t xml:space="preserve"> </w:t>
            </w:r>
            <w:r w:rsidRPr="006B0163">
              <w:rPr>
                <w:bCs/>
                <w:iCs/>
                <w:color w:val="000000"/>
                <w:sz w:val="18"/>
                <w:szCs w:val="18"/>
              </w:rPr>
              <w:t>А.Н.</w:t>
            </w:r>
            <w:r w:rsidRPr="006B0163">
              <w:rPr>
                <w:sz w:val="18"/>
                <w:szCs w:val="18"/>
              </w:rPr>
              <w:t xml:space="preserve"> -  начальник отдела организационной, кадровой и юридической службы</w:t>
            </w:r>
          </w:p>
        </w:tc>
        <w:tc>
          <w:tcPr>
            <w:tcW w:w="4786" w:type="dxa"/>
            <w:gridSpan w:val="2"/>
          </w:tcPr>
          <w:p w:rsidR="006B0163" w:rsidRPr="006B0163" w:rsidRDefault="006B0163" w:rsidP="006B0163">
            <w:pPr>
              <w:tabs>
                <w:tab w:val="left" w:pos="567"/>
              </w:tabs>
              <w:autoSpaceDE w:val="0"/>
              <w:autoSpaceDN w:val="0"/>
              <w:adjustRightInd w:val="0"/>
              <w:ind w:firstLine="284"/>
              <w:jc w:val="both"/>
              <w:rPr>
                <w:sz w:val="18"/>
                <w:szCs w:val="18"/>
              </w:rPr>
            </w:pPr>
          </w:p>
          <w:p w:rsidR="006B0163" w:rsidRPr="006B0163" w:rsidRDefault="006B0163" w:rsidP="006B0163">
            <w:pPr>
              <w:tabs>
                <w:tab w:val="left" w:pos="567"/>
              </w:tabs>
              <w:autoSpaceDE w:val="0"/>
              <w:autoSpaceDN w:val="0"/>
              <w:adjustRightInd w:val="0"/>
              <w:ind w:firstLine="284"/>
              <w:jc w:val="both"/>
              <w:rPr>
                <w:sz w:val="18"/>
                <w:szCs w:val="18"/>
              </w:rPr>
            </w:pPr>
          </w:p>
        </w:tc>
      </w:tr>
      <w:tr w:rsidR="006B0163" w:rsidRPr="006B0163" w:rsidTr="00B250CB">
        <w:trPr>
          <w:trHeight w:val="70"/>
        </w:trPr>
        <w:tc>
          <w:tcPr>
            <w:tcW w:w="9957" w:type="dxa"/>
            <w:vAlign w:val="center"/>
          </w:tcPr>
          <w:p w:rsidR="006B0163" w:rsidRPr="006B0163" w:rsidRDefault="006B0163" w:rsidP="006B0163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4392" w:type="dxa"/>
            <w:shd w:val="clear" w:color="auto" w:fill="D9D9D9"/>
            <w:vAlign w:val="bottom"/>
          </w:tcPr>
          <w:p w:rsidR="006B0163" w:rsidRPr="006B0163" w:rsidRDefault="006B0163" w:rsidP="006B0163">
            <w:pPr>
              <w:tabs>
                <w:tab w:val="left" w:pos="567"/>
              </w:tabs>
              <w:autoSpaceDE w:val="0"/>
              <w:autoSpaceDN w:val="0"/>
              <w:adjustRightInd w:val="0"/>
              <w:ind w:firstLine="284"/>
              <w:jc w:val="both"/>
              <w:rPr>
                <w:color w:val="000000"/>
                <w:sz w:val="18"/>
                <w:szCs w:val="18"/>
              </w:rPr>
            </w:pPr>
            <w:r w:rsidRPr="006B0163">
              <w:rPr>
                <w:color w:val="000000"/>
                <w:sz w:val="18"/>
                <w:szCs w:val="18"/>
              </w:rPr>
              <w:t xml:space="preserve">Адрес: ЧР. </w:t>
            </w:r>
            <w:proofErr w:type="spellStart"/>
            <w:r w:rsidRPr="006B0163">
              <w:rPr>
                <w:color w:val="000000"/>
                <w:sz w:val="18"/>
                <w:szCs w:val="18"/>
              </w:rPr>
              <w:t>Вурнарский</w:t>
            </w:r>
            <w:proofErr w:type="spellEnd"/>
            <w:r w:rsidRPr="006B0163">
              <w:rPr>
                <w:color w:val="000000"/>
                <w:sz w:val="18"/>
                <w:szCs w:val="18"/>
              </w:rPr>
              <w:t xml:space="preserve"> район.</w:t>
            </w:r>
          </w:p>
        </w:tc>
        <w:tc>
          <w:tcPr>
            <w:tcW w:w="394" w:type="dxa"/>
          </w:tcPr>
          <w:p w:rsidR="006B0163" w:rsidRPr="006B0163" w:rsidRDefault="006B0163" w:rsidP="006B0163">
            <w:pPr>
              <w:tabs>
                <w:tab w:val="left" w:pos="567"/>
              </w:tabs>
              <w:autoSpaceDE w:val="0"/>
              <w:autoSpaceDN w:val="0"/>
              <w:adjustRightInd w:val="0"/>
              <w:ind w:firstLine="284"/>
              <w:jc w:val="both"/>
              <w:rPr>
                <w:sz w:val="18"/>
                <w:szCs w:val="18"/>
              </w:rPr>
            </w:pPr>
          </w:p>
        </w:tc>
      </w:tr>
      <w:tr w:rsidR="006B0163" w:rsidRPr="006B0163" w:rsidTr="00B250CB">
        <w:tc>
          <w:tcPr>
            <w:tcW w:w="9957" w:type="dxa"/>
            <w:vAlign w:val="center"/>
          </w:tcPr>
          <w:p w:rsidR="006B0163" w:rsidRPr="006B0163" w:rsidRDefault="006B0163" w:rsidP="006B0163">
            <w:pPr>
              <w:tabs>
                <w:tab w:val="left" w:pos="567"/>
              </w:tabs>
              <w:autoSpaceDE w:val="0"/>
              <w:autoSpaceDN w:val="0"/>
              <w:adjustRightInd w:val="0"/>
              <w:ind w:firstLine="284"/>
              <w:jc w:val="both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6B0163">
              <w:rPr>
                <w:b/>
                <w:bCs/>
                <w:i/>
                <w:iCs/>
                <w:color w:val="000000"/>
                <w:sz w:val="18"/>
                <w:szCs w:val="18"/>
              </w:rPr>
              <w:t>Члены Редакционного Совета:</w:t>
            </w:r>
          </w:p>
        </w:tc>
        <w:tc>
          <w:tcPr>
            <w:tcW w:w="4392" w:type="dxa"/>
            <w:shd w:val="clear" w:color="auto" w:fill="D9D9D9"/>
          </w:tcPr>
          <w:p w:rsidR="006B0163" w:rsidRPr="006B0163" w:rsidRDefault="006B0163" w:rsidP="006B0163">
            <w:pPr>
              <w:tabs>
                <w:tab w:val="left" w:pos="567"/>
              </w:tabs>
              <w:autoSpaceDE w:val="0"/>
              <w:autoSpaceDN w:val="0"/>
              <w:adjustRightInd w:val="0"/>
              <w:ind w:firstLine="284"/>
              <w:jc w:val="both"/>
              <w:rPr>
                <w:color w:val="000000"/>
                <w:sz w:val="18"/>
                <w:szCs w:val="18"/>
              </w:rPr>
            </w:pPr>
            <w:proofErr w:type="spellStart"/>
            <w:r w:rsidRPr="006B0163">
              <w:rPr>
                <w:color w:val="000000"/>
                <w:sz w:val="18"/>
                <w:szCs w:val="18"/>
              </w:rPr>
              <w:t>п</w:t>
            </w:r>
            <w:proofErr w:type="gramStart"/>
            <w:r w:rsidRPr="006B0163">
              <w:rPr>
                <w:color w:val="000000"/>
                <w:sz w:val="18"/>
                <w:szCs w:val="18"/>
              </w:rPr>
              <w:t>.В</w:t>
            </w:r>
            <w:proofErr w:type="gramEnd"/>
            <w:r w:rsidRPr="006B0163">
              <w:rPr>
                <w:color w:val="000000"/>
                <w:sz w:val="18"/>
                <w:szCs w:val="18"/>
              </w:rPr>
              <w:t>урнары</w:t>
            </w:r>
            <w:proofErr w:type="spellEnd"/>
            <w:r w:rsidRPr="006B0163">
              <w:rPr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6B0163">
              <w:rPr>
                <w:color w:val="000000"/>
                <w:sz w:val="18"/>
                <w:szCs w:val="18"/>
              </w:rPr>
              <w:t>ул.Советская</w:t>
            </w:r>
            <w:proofErr w:type="spellEnd"/>
            <w:r w:rsidRPr="006B0163">
              <w:rPr>
                <w:color w:val="000000"/>
                <w:sz w:val="18"/>
                <w:szCs w:val="18"/>
              </w:rPr>
              <w:t>. д.20.</w:t>
            </w:r>
          </w:p>
        </w:tc>
        <w:tc>
          <w:tcPr>
            <w:tcW w:w="394" w:type="dxa"/>
          </w:tcPr>
          <w:p w:rsidR="006B0163" w:rsidRPr="006B0163" w:rsidRDefault="006B0163" w:rsidP="006B0163">
            <w:pPr>
              <w:tabs>
                <w:tab w:val="left" w:pos="567"/>
              </w:tabs>
              <w:autoSpaceDE w:val="0"/>
              <w:autoSpaceDN w:val="0"/>
              <w:adjustRightInd w:val="0"/>
              <w:ind w:firstLine="284"/>
              <w:jc w:val="both"/>
              <w:rPr>
                <w:sz w:val="18"/>
                <w:szCs w:val="18"/>
              </w:rPr>
            </w:pPr>
          </w:p>
        </w:tc>
      </w:tr>
      <w:tr w:rsidR="006B0163" w:rsidRPr="006B0163" w:rsidTr="00B250CB">
        <w:tc>
          <w:tcPr>
            <w:tcW w:w="9957" w:type="dxa"/>
          </w:tcPr>
          <w:p w:rsidR="006B0163" w:rsidRPr="006B0163" w:rsidRDefault="006B0163" w:rsidP="006B0163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ind w:firstLine="284"/>
              <w:jc w:val="both"/>
              <w:rPr>
                <w:sz w:val="18"/>
                <w:szCs w:val="18"/>
              </w:rPr>
            </w:pPr>
            <w:r w:rsidRPr="006B0163">
              <w:rPr>
                <w:sz w:val="18"/>
                <w:szCs w:val="18"/>
              </w:rPr>
              <w:t xml:space="preserve">Горбунов М.Г. – депутат </w:t>
            </w:r>
            <w:proofErr w:type="spellStart"/>
            <w:r w:rsidRPr="006B0163">
              <w:rPr>
                <w:sz w:val="18"/>
                <w:szCs w:val="18"/>
              </w:rPr>
              <w:t>Вурнарского</w:t>
            </w:r>
            <w:proofErr w:type="spellEnd"/>
            <w:r w:rsidRPr="006B0163">
              <w:rPr>
                <w:sz w:val="18"/>
                <w:szCs w:val="18"/>
              </w:rPr>
              <w:t xml:space="preserve"> районного Собрания депутатов Чувашской республики</w:t>
            </w:r>
          </w:p>
        </w:tc>
        <w:tc>
          <w:tcPr>
            <w:tcW w:w="4392" w:type="dxa"/>
            <w:shd w:val="clear" w:color="auto" w:fill="D9D9D9"/>
          </w:tcPr>
          <w:p w:rsidR="006B0163" w:rsidRPr="006B0163" w:rsidRDefault="006B0163" w:rsidP="006B0163">
            <w:pPr>
              <w:tabs>
                <w:tab w:val="left" w:pos="567"/>
              </w:tabs>
              <w:autoSpaceDE w:val="0"/>
              <w:autoSpaceDN w:val="0"/>
              <w:adjustRightInd w:val="0"/>
              <w:ind w:firstLine="284"/>
              <w:jc w:val="both"/>
              <w:rPr>
                <w:color w:val="000000"/>
                <w:sz w:val="18"/>
                <w:szCs w:val="18"/>
              </w:rPr>
            </w:pPr>
            <w:r w:rsidRPr="006B0163">
              <w:rPr>
                <w:color w:val="000000"/>
                <w:sz w:val="18"/>
                <w:szCs w:val="18"/>
              </w:rPr>
              <w:t>Телефоны:</w:t>
            </w:r>
          </w:p>
        </w:tc>
        <w:tc>
          <w:tcPr>
            <w:tcW w:w="394" w:type="dxa"/>
          </w:tcPr>
          <w:p w:rsidR="006B0163" w:rsidRPr="006B0163" w:rsidRDefault="006B0163" w:rsidP="006B0163">
            <w:pPr>
              <w:tabs>
                <w:tab w:val="left" w:pos="567"/>
              </w:tabs>
              <w:autoSpaceDE w:val="0"/>
              <w:autoSpaceDN w:val="0"/>
              <w:adjustRightInd w:val="0"/>
              <w:ind w:firstLine="284"/>
              <w:jc w:val="both"/>
              <w:rPr>
                <w:sz w:val="18"/>
                <w:szCs w:val="18"/>
              </w:rPr>
            </w:pPr>
          </w:p>
        </w:tc>
      </w:tr>
      <w:tr w:rsidR="006B0163" w:rsidRPr="006B0163" w:rsidTr="00B250CB">
        <w:tc>
          <w:tcPr>
            <w:tcW w:w="9957" w:type="dxa"/>
          </w:tcPr>
          <w:p w:rsidR="006B0163" w:rsidRPr="006B0163" w:rsidRDefault="006B0163" w:rsidP="006B0163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ind w:firstLine="284"/>
              <w:jc w:val="both"/>
              <w:rPr>
                <w:sz w:val="18"/>
                <w:szCs w:val="18"/>
              </w:rPr>
            </w:pPr>
            <w:r w:rsidRPr="006B0163">
              <w:rPr>
                <w:sz w:val="18"/>
                <w:szCs w:val="18"/>
              </w:rPr>
              <w:t xml:space="preserve">Васильев В.В. – главный бухгалтер МБУ «Централизованная бухгалтерия» </w:t>
            </w:r>
            <w:proofErr w:type="spellStart"/>
            <w:r w:rsidRPr="006B0163">
              <w:rPr>
                <w:sz w:val="18"/>
                <w:szCs w:val="18"/>
              </w:rPr>
              <w:t>Вурнарского</w:t>
            </w:r>
            <w:proofErr w:type="spellEnd"/>
            <w:r w:rsidRPr="006B0163">
              <w:rPr>
                <w:sz w:val="18"/>
                <w:szCs w:val="18"/>
              </w:rPr>
              <w:t xml:space="preserve"> района Чувашской Республики</w:t>
            </w:r>
          </w:p>
        </w:tc>
        <w:tc>
          <w:tcPr>
            <w:tcW w:w="4392" w:type="dxa"/>
            <w:shd w:val="clear" w:color="auto" w:fill="D9D9D9"/>
          </w:tcPr>
          <w:p w:rsidR="006B0163" w:rsidRPr="006B0163" w:rsidRDefault="006B0163" w:rsidP="006B0163">
            <w:pPr>
              <w:tabs>
                <w:tab w:val="left" w:pos="567"/>
              </w:tabs>
              <w:autoSpaceDE w:val="0"/>
              <w:autoSpaceDN w:val="0"/>
              <w:adjustRightInd w:val="0"/>
              <w:ind w:firstLine="284"/>
              <w:jc w:val="both"/>
              <w:rPr>
                <w:color w:val="000000"/>
                <w:sz w:val="18"/>
                <w:szCs w:val="18"/>
                <w:lang w:val="en-US"/>
              </w:rPr>
            </w:pPr>
            <w:r w:rsidRPr="006B0163">
              <w:rPr>
                <w:color w:val="000000"/>
                <w:sz w:val="18"/>
                <w:szCs w:val="18"/>
              </w:rPr>
              <w:t>(8-83537) 2-58-85, 2-52-04.</w:t>
            </w:r>
          </w:p>
        </w:tc>
        <w:tc>
          <w:tcPr>
            <w:tcW w:w="394" w:type="dxa"/>
          </w:tcPr>
          <w:p w:rsidR="006B0163" w:rsidRPr="006B0163" w:rsidRDefault="006B0163" w:rsidP="006B0163">
            <w:pPr>
              <w:tabs>
                <w:tab w:val="left" w:pos="567"/>
              </w:tabs>
              <w:autoSpaceDE w:val="0"/>
              <w:autoSpaceDN w:val="0"/>
              <w:adjustRightInd w:val="0"/>
              <w:ind w:firstLine="284"/>
              <w:jc w:val="both"/>
              <w:rPr>
                <w:sz w:val="18"/>
                <w:szCs w:val="18"/>
              </w:rPr>
            </w:pPr>
          </w:p>
        </w:tc>
      </w:tr>
      <w:tr w:rsidR="006B0163" w:rsidRPr="006B0163" w:rsidTr="00B250CB">
        <w:trPr>
          <w:trHeight w:val="353"/>
        </w:trPr>
        <w:tc>
          <w:tcPr>
            <w:tcW w:w="9957" w:type="dxa"/>
          </w:tcPr>
          <w:p w:rsidR="006B0163" w:rsidRPr="006B0163" w:rsidRDefault="006B0163" w:rsidP="006B0163">
            <w:pPr>
              <w:tabs>
                <w:tab w:val="left" w:pos="567"/>
              </w:tabs>
              <w:autoSpaceDE w:val="0"/>
              <w:autoSpaceDN w:val="0"/>
              <w:adjustRightInd w:val="0"/>
              <w:ind w:firstLine="284"/>
              <w:jc w:val="both"/>
              <w:rPr>
                <w:color w:val="000000"/>
                <w:sz w:val="18"/>
                <w:szCs w:val="18"/>
              </w:rPr>
            </w:pPr>
            <w:r w:rsidRPr="006B0163">
              <w:rPr>
                <w:color w:val="000000"/>
                <w:sz w:val="18"/>
                <w:szCs w:val="18"/>
              </w:rPr>
              <w:t xml:space="preserve">Ильин А.С. - заведующий сектором информатизации администрации </w:t>
            </w:r>
            <w:proofErr w:type="spellStart"/>
            <w:r w:rsidRPr="006B0163">
              <w:rPr>
                <w:color w:val="000000"/>
                <w:sz w:val="18"/>
                <w:szCs w:val="18"/>
              </w:rPr>
              <w:t>Вурнарского</w:t>
            </w:r>
            <w:proofErr w:type="spellEnd"/>
            <w:r w:rsidRPr="006B0163">
              <w:rPr>
                <w:color w:val="000000"/>
                <w:sz w:val="18"/>
                <w:szCs w:val="18"/>
              </w:rPr>
              <w:t xml:space="preserve"> района</w:t>
            </w:r>
          </w:p>
        </w:tc>
        <w:tc>
          <w:tcPr>
            <w:tcW w:w="4392" w:type="dxa"/>
            <w:shd w:val="clear" w:color="auto" w:fill="D9D9D9"/>
          </w:tcPr>
          <w:p w:rsidR="006B0163" w:rsidRPr="006B0163" w:rsidRDefault="006B0163" w:rsidP="006B0163">
            <w:pPr>
              <w:tabs>
                <w:tab w:val="left" w:pos="567"/>
              </w:tabs>
              <w:autoSpaceDE w:val="0"/>
              <w:autoSpaceDN w:val="0"/>
              <w:adjustRightInd w:val="0"/>
              <w:ind w:firstLine="284"/>
              <w:jc w:val="both"/>
              <w:rPr>
                <w:color w:val="000000"/>
                <w:sz w:val="18"/>
                <w:szCs w:val="18"/>
              </w:rPr>
            </w:pPr>
            <w:r w:rsidRPr="006B0163">
              <w:rPr>
                <w:color w:val="000000"/>
                <w:sz w:val="18"/>
                <w:szCs w:val="18"/>
              </w:rPr>
              <w:t>Факс: (8-83537) 2-55-95</w:t>
            </w:r>
          </w:p>
        </w:tc>
        <w:tc>
          <w:tcPr>
            <w:tcW w:w="394" w:type="dxa"/>
          </w:tcPr>
          <w:p w:rsidR="006B0163" w:rsidRPr="006B0163" w:rsidRDefault="006B0163" w:rsidP="006B0163">
            <w:pPr>
              <w:tabs>
                <w:tab w:val="left" w:pos="567"/>
              </w:tabs>
              <w:autoSpaceDE w:val="0"/>
              <w:autoSpaceDN w:val="0"/>
              <w:adjustRightInd w:val="0"/>
              <w:ind w:firstLine="284"/>
              <w:jc w:val="both"/>
              <w:rPr>
                <w:sz w:val="18"/>
                <w:szCs w:val="18"/>
              </w:rPr>
            </w:pPr>
          </w:p>
        </w:tc>
      </w:tr>
      <w:tr w:rsidR="006B0163" w:rsidRPr="006B0163" w:rsidTr="00B250CB">
        <w:trPr>
          <w:trHeight w:val="87"/>
        </w:trPr>
        <w:tc>
          <w:tcPr>
            <w:tcW w:w="9957" w:type="dxa"/>
          </w:tcPr>
          <w:p w:rsidR="006B0163" w:rsidRPr="006B0163" w:rsidRDefault="006B0163" w:rsidP="006B0163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4392" w:type="dxa"/>
            <w:shd w:val="clear" w:color="auto" w:fill="D9D9D9"/>
          </w:tcPr>
          <w:p w:rsidR="006B0163" w:rsidRPr="006B0163" w:rsidRDefault="006B0163" w:rsidP="006B0163">
            <w:pPr>
              <w:tabs>
                <w:tab w:val="left" w:pos="567"/>
              </w:tabs>
              <w:autoSpaceDE w:val="0"/>
              <w:autoSpaceDN w:val="0"/>
              <w:adjustRightInd w:val="0"/>
              <w:ind w:firstLine="284"/>
              <w:jc w:val="both"/>
              <w:rPr>
                <w:color w:val="000000"/>
                <w:sz w:val="18"/>
                <w:szCs w:val="18"/>
                <w:lang w:val="en-US" w:eastAsia="en-US"/>
              </w:rPr>
            </w:pPr>
            <w:r w:rsidRPr="006B0163">
              <w:rPr>
                <w:color w:val="000000"/>
                <w:sz w:val="18"/>
                <w:szCs w:val="18"/>
                <w:lang w:val="en-US" w:eastAsia="en-US"/>
              </w:rPr>
              <w:t xml:space="preserve">E-mail: </w:t>
            </w:r>
            <w:r w:rsidRPr="006B0163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fldChar w:fldCharType="begin"/>
            </w:r>
            <w:r w:rsidRPr="006B0163">
              <w:rPr>
                <w:rFonts w:asciiTheme="minorHAnsi" w:eastAsiaTheme="minorHAnsi" w:hAnsiTheme="minorHAnsi" w:cstheme="minorBidi"/>
                <w:sz w:val="22"/>
                <w:szCs w:val="22"/>
                <w:lang w:val="en-US" w:eastAsia="en-US"/>
              </w:rPr>
              <w:instrText xml:space="preserve"> HYPERLINK "mailto:vur_uprav@cap.ru" </w:instrText>
            </w:r>
            <w:r w:rsidRPr="006B0163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fldChar w:fldCharType="separate"/>
            </w:r>
            <w:r w:rsidRPr="006B0163">
              <w:rPr>
                <w:color w:val="000080"/>
                <w:sz w:val="18"/>
                <w:szCs w:val="18"/>
                <w:u w:val="single"/>
                <w:lang w:val="en-US" w:eastAsia="en-US"/>
              </w:rPr>
              <w:t>vur_uprav@cap.ru</w:t>
            </w:r>
            <w:r w:rsidRPr="006B0163">
              <w:rPr>
                <w:color w:val="000080"/>
                <w:sz w:val="18"/>
                <w:szCs w:val="18"/>
                <w:u w:val="single"/>
                <w:lang w:val="en-US" w:eastAsia="en-US"/>
              </w:rPr>
              <w:fldChar w:fldCharType="end"/>
            </w:r>
          </w:p>
        </w:tc>
        <w:tc>
          <w:tcPr>
            <w:tcW w:w="394" w:type="dxa"/>
          </w:tcPr>
          <w:p w:rsidR="006B0163" w:rsidRPr="006B0163" w:rsidRDefault="006B0163" w:rsidP="006B0163">
            <w:pPr>
              <w:tabs>
                <w:tab w:val="left" w:pos="567"/>
              </w:tabs>
              <w:autoSpaceDE w:val="0"/>
              <w:autoSpaceDN w:val="0"/>
              <w:adjustRightInd w:val="0"/>
              <w:ind w:firstLine="284"/>
              <w:jc w:val="both"/>
              <w:rPr>
                <w:sz w:val="18"/>
                <w:szCs w:val="18"/>
                <w:lang w:val="en-US"/>
              </w:rPr>
            </w:pPr>
          </w:p>
        </w:tc>
      </w:tr>
      <w:tr w:rsidR="006B0163" w:rsidRPr="006B0163" w:rsidTr="00B250CB">
        <w:tc>
          <w:tcPr>
            <w:tcW w:w="9957" w:type="dxa"/>
          </w:tcPr>
          <w:p w:rsidR="006B0163" w:rsidRPr="006B0163" w:rsidRDefault="006B0163" w:rsidP="006B0163">
            <w:pPr>
              <w:tabs>
                <w:tab w:val="left" w:pos="567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392" w:type="dxa"/>
            <w:shd w:val="clear" w:color="auto" w:fill="D9D9D9"/>
          </w:tcPr>
          <w:p w:rsidR="006B0163" w:rsidRPr="006B0163" w:rsidRDefault="006B0163" w:rsidP="006B0163">
            <w:pPr>
              <w:tabs>
                <w:tab w:val="left" w:pos="567"/>
              </w:tabs>
              <w:autoSpaceDE w:val="0"/>
              <w:autoSpaceDN w:val="0"/>
              <w:adjustRightInd w:val="0"/>
              <w:ind w:firstLine="284"/>
              <w:jc w:val="both"/>
              <w:rPr>
                <w:color w:val="000000"/>
                <w:sz w:val="18"/>
                <w:szCs w:val="18"/>
                <w:lang w:val="en-US" w:eastAsia="en-US"/>
              </w:rPr>
            </w:pPr>
            <w:hyperlink r:id="rId22" w:history="1">
              <w:r w:rsidRPr="006B0163">
                <w:rPr>
                  <w:color w:val="000080"/>
                  <w:sz w:val="18"/>
                  <w:szCs w:val="18"/>
                  <w:u w:val="single"/>
                  <w:lang w:val="en-US" w:eastAsia="en-US"/>
                </w:rPr>
                <w:t>www.vurnar.cap.ru</w:t>
              </w:r>
            </w:hyperlink>
          </w:p>
        </w:tc>
        <w:tc>
          <w:tcPr>
            <w:tcW w:w="394" w:type="dxa"/>
          </w:tcPr>
          <w:p w:rsidR="006B0163" w:rsidRPr="006B0163" w:rsidRDefault="006B0163" w:rsidP="006B0163">
            <w:pPr>
              <w:tabs>
                <w:tab w:val="left" w:pos="567"/>
              </w:tabs>
              <w:autoSpaceDE w:val="0"/>
              <w:autoSpaceDN w:val="0"/>
              <w:adjustRightInd w:val="0"/>
              <w:ind w:firstLine="284"/>
              <w:jc w:val="both"/>
              <w:rPr>
                <w:sz w:val="18"/>
                <w:szCs w:val="18"/>
              </w:rPr>
            </w:pPr>
          </w:p>
        </w:tc>
      </w:tr>
      <w:tr w:rsidR="006B0163" w:rsidRPr="006B0163" w:rsidTr="00B250CB">
        <w:tc>
          <w:tcPr>
            <w:tcW w:w="9957" w:type="dxa"/>
            <w:vMerge w:val="restart"/>
          </w:tcPr>
          <w:p w:rsidR="006B0163" w:rsidRPr="006B0163" w:rsidRDefault="006B0163" w:rsidP="006B0163">
            <w:pPr>
              <w:tabs>
                <w:tab w:val="left" w:pos="567"/>
              </w:tabs>
              <w:autoSpaceDE w:val="0"/>
              <w:autoSpaceDN w:val="0"/>
              <w:adjustRightInd w:val="0"/>
              <w:ind w:firstLine="284"/>
              <w:jc w:val="both"/>
              <w:rPr>
                <w:color w:val="000000"/>
                <w:sz w:val="18"/>
                <w:szCs w:val="18"/>
              </w:rPr>
            </w:pPr>
            <w:r w:rsidRPr="006B0163">
              <w:rPr>
                <w:color w:val="000000"/>
                <w:sz w:val="18"/>
                <w:szCs w:val="18"/>
              </w:rPr>
              <w:t xml:space="preserve">Отпечатано </w:t>
            </w:r>
            <w:proofErr w:type="gramStart"/>
            <w:r w:rsidRPr="006B0163">
              <w:rPr>
                <w:color w:val="000000"/>
                <w:sz w:val="18"/>
                <w:szCs w:val="18"/>
              </w:rPr>
              <w:t>в</w:t>
            </w:r>
            <w:proofErr w:type="gramEnd"/>
            <w:r w:rsidRPr="006B0163">
              <w:rPr>
                <w:color w:val="000000"/>
                <w:sz w:val="18"/>
                <w:szCs w:val="18"/>
              </w:rPr>
              <w:t xml:space="preserve"> АУ «</w:t>
            </w:r>
            <w:proofErr w:type="gramStart"/>
            <w:r w:rsidRPr="006B0163">
              <w:rPr>
                <w:color w:val="000000"/>
                <w:sz w:val="18"/>
                <w:szCs w:val="18"/>
              </w:rPr>
              <w:t>Редакция</w:t>
            </w:r>
            <w:proofErr w:type="gramEnd"/>
            <w:r w:rsidRPr="006B0163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6B0163">
              <w:rPr>
                <w:color w:val="000000"/>
                <w:sz w:val="18"/>
                <w:szCs w:val="18"/>
              </w:rPr>
              <w:t>Вурнарской</w:t>
            </w:r>
            <w:proofErr w:type="spellEnd"/>
            <w:r w:rsidRPr="006B0163">
              <w:rPr>
                <w:color w:val="000000"/>
                <w:sz w:val="18"/>
                <w:szCs w:val="18"/>
              </w:rPr>
              <w:t xml:space="preserve"> районной газеты «</w:t>
            </w:r>
            <w:proofErr w:type="spellStart"/>
            <w:r w:rsidRPr="006B0163">
              <w:rPr>
                <w:color w:val="000000"/>
                <w:sz w:val="18"/>
                <w:szCs w:val="18"/>
              </w:rPr>
              <w:t>Сентеру</w:t>
            </w:r>
            <w:proofErr w:type="spellEnd"/>
            <w:r w:rsidRPr="006B0163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6B0163">
              <w:rPr>
                <w:color w:val="000000"/>
                <w:sz w:val="18"/>
                <w:szCs w:val="18"/>
              </w:rPr>
              <w:t>суле</w:t>
            </w:r>
            <w:proofErr w:type="spellEnd"/>
            <w:r w:rsidRPr="006B0163">
              <w:rPr>
                <w:color w:val="000000"/>
                <w:sz w:val="18"/>
                <w:szCs w:val="18"/>
              </w:rPr>
              <w:t xml:space="preserve">» («Путь победы») </w:t>
            </w:r>
            <w:proofErr w:type="spellStart"/>
            <w:r w:rsidRPr="006B0163">
              <w:rPr>
                <w:color w:val="000000"/>
                <w:sz w:val="18"/>
                <w:szCs w:val="18"/>
              </w:rPr>
              <w:t>Минцифры</w:t>
            </w:r>
            <w:proofErr w:type="spellEnd"/>
            <w:r w:rsidRPr="006B0163">
              <w:rPr>
                <w:color w:val="000000"/>
                <w:sz w:val="18"/>
                <w:szCs w:val="18"/>
              </w:rPr>
              <w:t xml:space="preserve"> Чувашии. </w:t>
            </w:r>
          </w:p>
          <w:p w:rsidR="006B0163" w:rsidRPr="006B0163" w:rsidRDefault="006B0163" w:rsidP="006B0163">
            <w:pPr>
              <w:tabs>
                <w:tab w:val="left" w:pos="567"/>
              </w:tabs>
              <w:autoSpaceDE w:val="0"/>
              <w:autoSpaceDN w:val="0"/>
              <w:adjustRightInd w:val="0"/>
              <w:ind w:firstLine="284"/>
              <w:jc w:val="both"/>
              <w:rPr>
                <w:color w:val="000000"/>
                <w:sz w:val="18"/>
                <w:szCs w:val="18"/>
              </w:rPr>
            </w:pPr>
            <w:r w:rsidRPr="006B0163">
              <w:rPr>
                <w:color w:val="000000"/>
                <w:sz w:val="18"/>
                <w:szCs w:val="18"/>
              </w:rPr>
              <w:t xml:space="preserve">Чувашская Республика, </w:t>
            </w:r>
            <w:proofErr w:type="spellStart"/>
            <w:r w:rsidRPr="006B0163">
              <w:rPr>
                <w:color w:val="000000"/>
                <w:sz w:val="18"/>
                <w:szCs w:val="18"/>
              </w:rPr>
              <w:t>Вурнарский</w:t>
            </w:r>
            <w:proofErr w:type="spellEnd"/>
            <w:r w:rsidRPr="006B0163">
              <w:rPr>
                <w:color w:val="000000"/>
                <w:sz w:val="18"/>
                <w:szCs w:val="18"/>
              </w:rPr>
              <w:t xml:space="preserve"> район, </w:t>
            </w:r>
            <w:proofErr w:type="spellStart"/>
            <w:r w:rsidRPr="006B0163">
              <w:rPr>
                <w:color w:val="000000"/>
                <w:sz w:val="18"/>
                <w:szCs w:val="18"/>
              </w:rPr>
              <w:t>п</w:t>
            </w:r>
            <w:proofErr w:type="gramStart"/>
            <w:r w:rsidRPr="006B0163">
              <w:rPr>
                <w:color w:val="000000"/>
                <w:sz w:val="18"/>
                <w:szCs w:val="18"/>
              </w:rPr>
              <w:t>.В</w:t>
            </w:r>
            <w:proofErr w:type="gramEnd"/>
            <w:r w:rsidRPr="006B0163">
              <w:rPr>
                <w:color w:val="000000"/>
                <w:sz w:val="18"/>
                <w:szCs w:val="18"/>
              </w:rPr>
              <w:t>урнары</w:t>
            </w:r>
            <w:proofErr w:type="spellEnd"/>
            <w:r w:rsidRPr="006B0163">
              <w:rPr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6B0163">
              <w:rPr>
                <w:color w:val="000000"/>
                <w:sz w:val="18"/>
                <w:szCs w:val="18"/>
              </w:rPr>
              <w:t>ул.Советская</w:t>
            </w:r>
            <w:proofErr w:type="spellEnd"/>
            <w:r w:rsidRPr="006B0163">
              <w:rPr>
                <w:color w:val="000000"/>
                <w:sz w:val="18"/>
                <w:szCs w:val="18"/>
              </w:rPr>
              <w:t>, 15. Т. 2-52-30.</w:t>
            </w:r>
          </w:p>
        </w:tc>
        <w:tc>
          <w:tcPr>
            <w:tcW w:w="4392" w:type="dxa"/>
          </w:tcPr>
          <w:p w:rsidR="006B0163" w:rsidRPr="006B0163" w:rsidRDefault="006B0163" w:rsidP="006B0163">
            <w:pPr>
              <w:tabs>
                <w:tab w:val="left" w:pos="567"/>
              </w:tabs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394" w:type="dxa"/>
          </w:tcPr>
          <w:p w:rsidR="006B0163" w:rsidRPr="006B0163" w:rsidRDefault="006B0163" w:rsidP="006B0163">
            <w:pPr>
              <w:tabs>
                <w:tab w:val="left" w:pos="567"/>
              </w:tabs>
              <w:autoSpaceDE w:val="0"/>
              <w:autoSpaceDN w:val="0"/>
              <w:adjustRightInd w:val="0"/>
              <w:ind w:firstLine="284"/>
              <w:jc w:val="both"/>
              <w:rPr>
                <w:sz w:val="18"/>
                <w:szCs w:val="18"/>
              </w:rPr>
            </w:pPr>
          </w:p>
        </w:tc>
      </w:tr>
      <w:tr w:rsidR="006B0163" w:rsidRPr="006B0163" w:rsidTr="00B250CB">
        <w:trPr>
          <w:trHeight w:val="95"/>
        </w:trPr>
        <w:tc>
          <w:tcPr>
            <w:tcW w:w="9957" w:type="dxa"/>
          </w:tcPr>
          <w:p w:rsidR="006B0163" w:rsidRPr="006B0163" w:rsidRDefault="006B0163" w:rsidP="006B0163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4786" w:type="dxa"/>
            <w:gridSpan w:val="2"/>
          </w:tcPr>
          <w:p w:rsidR="006B0163" w:rsidRPr="006B0163" w:rsidRDefault="006B0163" w:rsidP="006B0163">
            <w:pPr>
              <w:tabs>
                <w:tab w:val="left" w:pos="567"/>
              </w:tabs>
              <w:autoSpaceDE w:val="0"/>
              <w:autoSpaceDN w:val="0"/>
              <w:adjustRightInd w:val="0"/>
              <w:ind w:firstLine="284"/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6B0163">
              <w:rPr>
                <w:i/>
                <w:iCs/>
                <w:color w:val="000000"/>
                <w:sz w:val="18"/>
                <w:szCs w:val="18"/>
              </w:rPr>
              <w:t xml:space="preserve">Объем 2 </w:t>
            </w:r>
            <w:proofErr w:type="spellStart"/>
            <w:r w:rsidRPr="006B0163">
              <w:rPr>
                <w:i/>
                <w:iCs/>
                <w:color w:val="000000"/>
                <w:sz w:val="18"/>
                <w:szCs w:val="18"/>
              </w:rPr>
              <w:t>п.л</w:t>
            </w:r>
            <w:proofErr w:type="spellEnd"/>
            <w:r w:rsidRPr="006B0163">
              <w:rPr>
                <w:i/>
                <w:iCs/>
                <w:color w:val="000000"/>
                <w:sz w:val="18"/>
                <w:szCs w:val="18"/>
              </w:rPr>
              <w:t>. Тираж 20 экз. Заказ</w:t>
            </w:r>
            <w:proofErr w:type="gramStart"/>
            <w:r w:rsidRPr="006B0163">
              <w:rPr>
                <w:i/>
                <w:iCs/>
                <w:color w:val="000000"/>
                <w:sz w:val="18"/>
                <w:szCs w:val="18"/>
              </w:rPr>
              <w:t xml:space="preserve"> .</w:t>
            </w:r>
            <w:proofErr w:type="gramEnd"/>
          </w:p>
        </w:tc>
      </w:tr>
    </w:tbl>
    <w:p w:rsidR="000339D6" w:rsidRPr="005556D8" w:rsidRDefault="000339D6" w:rsidP="006B0163">
      <w:pPr>
        <w:jc w:val="both"/>
        <w:rPr>
          <w:sz w:val="16"/>
          <w:szCs w:val="16"/>
        </w:rPr>
      </w:pPr>
      <w:bookmarkStart w:id="3" w:name="_GoBack"/>
      <w:bookmarkEnd w:id="3"/>
    </w:p>
    <w:sectPr w:rsidR="000339D6" w:rsidRPr="005556D8" w:rsidSect="000339D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Journal Chv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Baltica Chv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39D6" w:rsidRDefault="000339D6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39D6" w:rsidRDefault="000339D6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  <w:p w:rsidR="000339D6" w:rsidRDefault="000339D6">
    <w:pPr>
      <w:pStyle w:val="ConsPlusNormal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39D6" w:rsidRDefault="000339D6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  <w:p w:rsidR="000339D6" w:rsidRDefault="000339D6">
    <w:pPr>
      <w:pStyle w:val="ConsPlusNormal"/>
      <w:rPr>
        <w:sz w:val="2"/>
        <w:szCs w:val="2"/>
      </w:rPr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39D6" w:rsidRDefault="000339D6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  <w:p w:rsidR="000339D6" w:rsidRDefault="000339D6">
    <w:pPr>
      <w:pStyle w:val="ConsPlusNormal"/>
      <w:rPr>
        <w:sz w:val="2"/>
        <w:szCs w:val="2"/>
      </w:rPr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39D6" w:rsidRDefault="000339D6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  <w:p w:rsidR="000339D6" w:rsidRDefault="000339D6">
    <w:pPr>
      <w:pStyle w:val="ConsPlusNormal"/>
      <w:rPr>
        <w:sz w:val="2"/>
        <w:szCs w:val="2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39D6" w:rsidRPr="00527B4D" w:rsidRDefault="000339D6" w:rsidP="000339D6">
    <w:pPr>
      <w:pStyle w:val="a7"/>
    </w:pPr>
    <w:r w:rsidRPr="00527B4D">
      <w:t xml:space="preserve">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39D6" w:rsidRDefault="000339D6">
    <w:pPr>
      <w:pStyle w:val="ConsPlusNormal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39D6" w:rsidRDefault="000339D6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  <w:p w:rsidR="000339D6" w:rsidRDefault="000339D6">
    <w:pPr>
      <w:pStyle w:val="ConsPlusNormal"/>
    </w:pPr>
    <w:r>
      <w:rPr>
        <w:sz w:val="10"/>
        <w:szCs w:val="10"/>
      </w:rPr>
      <w:t xml:space="preserve"> </w: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39D6" w:rsidRDefault="000339D6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  <w:p w:rsidR="000339D6" w:rsidRDefault="000339D6">
    <w:pPr>
      <w:pStyle w:val="ConsPlusNormal"/>
    </w:pPr>
    <w:r>
      <w:rPr>
        <w:sz w:val="10"/>
        <w:szCs w:val="10"/>
      </w:rPr>
      <w:t xml:space="preserve"> </w: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39D6" w:rsidRPr="001C5DC3" w:rsidRDefault="000339D6" w:rsidP="000339D6">
    <w:pPr>
      <w:pStyle w:val="a7"/>
    </w:pPr>
    <w:r w:rsidRPr="001C5DC3"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4246F2"/>
    <w:multiLevelType w:val="multilevel"/>
    <w:tmpl w:val="D5801B5E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/>
      </w:rPr>
    </w:lvl>
  </w:abstractNum>
  <w:abstractNum w:abstractNumId="1">
    <w:nsid w:val="3BF27EDF"/>
    <w:multiLevelType w:val="hybridMultilevel"/>
    <w:tmpl w:val="E2CC41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3EA38FE"/>
    <w:multiLevelType w:val="hybridMultilevel"/>
    <w:tmpl w:val="8E167BAC"/>
    <w:lvl w:ilvl="0" w:tplc="4A2AA7C4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num w:numId="1">
    <w:abstractNumId w:val="1"/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182B"/>
    <w:rsid w:val="000339D6"/>
    <w:rsid w:val="000D182B"/>
    <w:rsid w:val="006B0163"/>
    <w:rsid w:val="00F025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39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339D6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34"/>
    <w:qFormat/>
    <w:rsid w:val="000339D6"/>
    <w:pPr>
      <w:ind w:left="708"/>
    </w:pPr>
  </w:style>
  <w:style w:type="paragraph" w:styleId="a5">
    <w:name w:val="Balloon Text"/>
    <w:basedOn w:val="a"/>
    <w:link w:val="a6"/>
    <w:uiPriority w:val="99"/>
    <w:semiHidden/>
    <w:unhideWhenUsed/>
    <w:rsid w:val="000339D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339D6"/>
    <w:rPr>
      <w:rFonts w:ascii="Tahoma" w:eastAsia="Times New Roman" w:hAnsi="Tahoma" w:cs="Tahoma"/>
      <w:sz w:val="16"/>
      <w:szCs w:val="16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0339D6"/>
  </w:style>
  <w:style w:type="paragraph" w:customStyle="1" w:styleId="ConsPlusNormal">
    <w:name w:val="ConsPlusNormal"/>
    <w:rsid w:val="000339D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0339D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0339D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paragraph" w:customStyle="1" w:styleId="ConsPlusCell">
    <w:name w:val="ConsPlusCell"/>
    <w:uiPriority w:val="99"/>
    <w:rsid w:val="000339D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uiPriority w:val="99"/>
    <w:rsid w:val="000339D6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Theme="minorEastAsia" w:hAnsi="Tahoma" w:cs="Tahoma"/>
      <w:sz w:val="18"/>
      <w:szCs w:val="18"/>
      <w:lang w:eastAsia="ru-RU"/>
    </w:rPr>
  </w:style>
  <w:style w:type="paragraph" w:customStyle="1" w:styleId="ConsPlusTitlePage">
    <w:name w:val="ConsPlusTitlePage"/>
    <w:uiPriority w:val="99"/>
    <w:rsid w:val="000339D6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Theme="minorEastAsia" w:hAnsi="Tahoma" w:cs="Tahoma"/>
      <w:sz w:val="24"/>
      <w:szCs w:val="24"/>
      <w:lang w:eastAsia="ru-RU"/>
    </w:rPr>
  </w:style>
  <w:style w:type="paragraph" w:customStyle="1" w:styleId="ConsPlusJurTerm">
    <w:name w:val="ConsPlusJurTerm"/>
    <w:uiPriority w:val="99"/>
    <w:rsid w:val="000339D6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Theme="minorEastAsia" w:hAnsi="Tahoma" w:cs="Tahoma"/>
      <w:sz w:val="26"/>
      <w:szCs w:val="26"/>
      <w:lang w:eastAsia="ru-RU"/>
    </w:rPr>
  </w:style>
  <w:style w:type="paragraph" w:customStyle="1" w:styleId="ConsPlusTextList">
    <w:name w:val="ConsPlusTextList"/>
    <w:uiPriority w:val="99"/>
    <w:rsid w:val="000339D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TextList1">
    <w:name w:val="ConsPlusTextList1"/>
    <w:uiPriority w:val="99"/>
    <w:rsid w:val="000339D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0339D6"/>
    <w:pPr>
      <w:tabs>
        <w:tab w:val="center" w:pos="4677"/>
        <w:tab w:val="right" w:pos="9355"/>
      </w:tabs>
      <w:spacing w:after="200" w:line="276" w:lineRule="auto"/>
    </w:pPr>
    <w:rPr>
      <w:rFonts w:asciiTheme="minorHAnsi" w:eastAsiaTheme="minorEastAsia" w:hAnsiTheme="minorHAnsi"/>
      <w:sz w:val="22"/>
      <w:szCs w:val="22"/>
    </w:rPr>
  </w:style>
  <w:style w:type="character" w:customStyle="1" w:styleId="a8">
    <w:name w:val="Верхний колонтитул Знак"/>
    <w:basedOn w:val="a0"/>
    <w:link w:val="a7"/>
    <w:uiPriority w:val="99"/>
    <w:rsid w:val="000339D6"/>
    <w:rPr>
      <w:rFonts w:eastAsiaTheme="minorEastAsia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0339D6"/>
    <w:pPr>
      <w:tabs>
        <w:tab w:val="center" w:pos="4677"/>
        <w:tab w:val="right" w:pos="9355"/>
      </w:tabs>
      <w:spacing w:after="200" w:line="276" w:lineRule="auto"/>
    </w:pPr>
    <w:rPr>
      <w:rFonts w:asciiTheme="minorHAnsi" w:eastAsiaTheme="minorEastAsia" w:hAnsiTheme="minorHAnsi"/>
      <w:sz w:val="22"/>
      <w:szCs w:val="22"/>
    </w:rPr>
  </w:style>
  <w:style w:type="character" w:customStyle="1" w:styleId="aa">
    <w:name w:val="Нижний колонтитул Знак"/>
    <w:basedOn w:val="a0"/>
    <w:link w:val="a9"/>
    <w:uiPriority w:val="99"/>
    <w:rsid w:val="000339D6"/>
    <w:rPr>
      <w:rFonts w:eastAsiaTheme="minorEastAsia" w:cs="Times New Roman"/>
      <w:lang w:eastAsia="ru-RU"/>
    </w:rPr>
  </w:style>
  <w:style w:type="table" w:styleId="ab">
    <w:name w:val="Table Grid"/>
    <w:basedOn w:val="a1"/>
    <w:uiPriority w:val="59"/>
    <w:rsid w:val="000339D6"/>
    <w:pPr>
      <w:spacing w:after="0" w:line="240" w:lineRule="auto"/>
    </w:pPr>
    <w:rPr>
      <w:rFonts w:eastAsiaTheme="minorEastAsia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basedOn w:val="a0"/>
    <w:uiPriority w:val="99"/>
    <w:unhideWhenUsed/>
    <w:rsid w:val="006B016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39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339D6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34"/>
    <w:qFormat/>
    <w:rsid w:val="000339D6"/>
    <w:pPr>
      <w:ind w:left="708"/>
    </w:pPr>
  </w:style>
  <w:style w:type="paragraph" w:styleId="a5">
    <w:name w:val="Balloon Text"/>
    <w:basedOn w:val="a"/>
    <w:link w:val="a6"/>
    <w:uiPriority w:val="99"/>
    <w:semiHidden/>
    <w:unhideWhenUsed/>
    <w:rsid w:val="000339D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339D6"/>
    <w:rPr>
      <w:rFonts w:ascii="Tahoma" w:eastAsia="Times New Roman" w:hAnsi="Tahoma" w:cs="Tahoma"/>
      <w:sz w:val="16"/>
      <w:szCs w:val="16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0339D6"/>
  </w:style>
  <w:style w:type="paragraph" w:customStyle="1" w:styleId="ConsPlusNormal">
    <w:name w:val="ConsPlusNormal"/>
    <w:rsid w:val="000339D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0339D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0339D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paragraph" w:customStyle="1" w:styleId="ConsPlusCell">
    <w:name w:val="ConsPlusCell"/>
    <w:uiPriority w:val="99"/>
    <w:rsid w:val="000339D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uiPriority w:val="99"/>
    <w:rsid w:val="000339D6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Theme="minorEastAsia" w:hAnsi="Tahoma" w:cs="Tahoma"/>
      <w:sz w:val="18"/>
      <w:szCs w:val="18"/>
      <w:lang w:eastAsia="ru-RU"/>
    </w:rPr>
  </w:style>
  <w:style w:type="paragraph" w:customStyle="1" w:styleId="ConsPlusTitlePage">
    <w:name w:val="ConsPlusTitlePage"/>
    <w:uiPriority w:val="99"/>
    <w:rsid w:val="000339D6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Theme="minorEastAsia" w:hAnsi="Tahoma" w:cs="Tahoma"/>
      <w:sz w:val="24"/>
      <w:szCs w:val="24"/>
      <w:lang w:eastAsia="ru-RU"/>
    </w:rPr>
  </w:style>
  <w:style w:type="paragraph" w:customStyle="1" w:styleId="ConsPlusJurTerm">
    <w:name w:val="ConsPlusJurTerm"/>
    <w:uiPriority w:val="99"/>
    <w:rsid w:val="000339D6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Theme="minorEastAsia" w:hAnsi="Tahoma" w:cs="Tahoma"/>
      <w:sz w:val="26"/>
      <w:szCs w:val="26"/>
      <w:lang w:eastAsia="ru-RU"/>
    </w:rPr>
  </w:style>
  <w:style w:type="paragraph" w:customStyle="1" w:styleId="ConsPlusTextList">
    <w:name w:val="ConsPlusTextList"/>
    <w:uiPriority w:val="99"/>
    <w:rsid w:val="000339D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TextList1">
    <w:name w:val="ConsPlusTextList1"/>
    <w:uiPriority w:val="99"/>
    <w:rsid w:val="000339D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0339D6"/>
    <w:pPr>
      <w:tabs>
        <w:tab w:val="center" w:pos="4677"/>
        <w:tab w:val="right" w:pos="9355"/>
      </w:tabs>
      <w:spacing w:after="200" w:line="276" w:lineRule="auto"/>
    </w:pPr>
    <w:rPr>
      <w:rFonts w:asciiTheme="minorHAnsi" w:eastAsiaTheme="minorEastAsia" w:hAnsiTheme="minorHAnsi"/>
      <w:sz w:val="22"/>
      <w:szCs w:val="22"/>
    </w:rPr>
  </w:style>
  <w:style w:type="character" w:customStyle="1" w:styleId="a8">
    <w:name w:val="Верхний колонтитул Знак"/>
    <w:basedOn w:val="a0"/>
    <w:link w:val="a7"/>
    <w:uiPriority w:val="99"/>
    <w:rsid w:val="000339D6"/>
    <w:rPr>
      <w:rFonts w:eastAsiaTheme="minorEastAsia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0339D6"/>
    <w:pPr>
      <w:tabs>
        <w:tab w:val="center" w:pos="4677"/>
        <w:tab w:val="right" w:pos="9355"/>
      </w:tabs>
      <w:spacing w:after="200" w:line="276" w:lineRule="auto"/>
    </w:pPr>
    <w:rPr>
      <w:rFonts w:asciiTheme="minorHAnsi" w:eastAsiaTheme="minorEastAsia" w:hAnsiTheme="minorHAnsi"/>
      <w:sz w:val="22"/>
      <w:szCs w:val="22"/>
    </w:rPr>
  </w:style>
  <w:style w:type="character" w:customStyle="1" w:styleId="aa">
    <w:name w:val="Нижний колонтитул Знак"/>
    <w:basedOn w:val="a0"/>
    <w:link w:val="a9"/>
    <w:uiPriority w:val="99"/>
    <w:rsid w:val="000339D6"/>
    <w:rPr>
      <w:rFonts w:eastAsiaTheme="minorEastAsia" w:cs="Times New Roman"/>
      <w:lang w:eastAsia="ru-RU"/>
    </w:rPr>
  </w:style>
  <w:style w:type="table" w:styleId="ab">
    <w:name w:val="Table Grid"/>
    <w:basedOn w:val="a1"/>
    <w:uiPriority w:val="59"/>
    <w:rsid w:val="000339D6"/>
    <w:pPr>
      <w:spacing w:after="0" w:line="240" w:lineRule="auto"/>
    </w:pPr>
    <w:rPr>
      <w:rFonts w:eastAsiaTheme="minorEastAsia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basedOn w:val="a0"/>
    <w:uiPriority w:val="99"/>
    <w:unhideWhenUsed/>
    <w:rsid w:val="006B016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3" Type="http://schemas.microsoft.com/office/2007/relationships/stylesWithEffects" Target="stylesWithEffects.xml"/><Relationship Id="rId21" Type="http://schemas.openxmlformats.org/officeDocument/2006/relationships/hyperlink" Target="mailto:ter2@cap.ru" TargetMode="External"/><Relationship Id="rId7" Type="http://schemas.openxmlformats.org/officeDocument/2006/relationships/image" Target="media/image2.jpeg"/><Relationship Id="rId12" Type="http://schemas.openxmlformats.org/officeDocument/2006/relationships/footer" Target="footer2.xml"/><Relationship Id="rId17" Type="http://schemas.openxmlformats.org/officeDocument/2006/relationships/header" Target="header5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yperlink" Target="mailto:ter1@cap.ru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eader" Target="head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fontTable" Target="fontTable.xml"/><Relationship Id="rId10" Type="http://schemas.openxmlformats.org/officeDocument/2006/relationships/footer" Target="footer1.xml"/><Relationship Id="rId19" Type="http://schemas.openxmlformats.org/officeDocument/2006/relationships/hyperlink" Target="https://login.consultant.ru/link/?req=doc&amp;base=LAW&amp;n=338392&amp;date=22.11.2021&amp;dst=100007&amp;field=134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yperlink" Target="http://www.vurnar.cap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55</Pages>
  <Words>15818</Words>
  <Characters>90164</Characters>
  <Application>Microsoft Office Word</Application>
  <DocSecurity>0</DocSecurity>
  <Lines>751</Lines>
  <Paragraphs>211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105771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Константинова А Н</dc:creator>
  <cp:lastModifiedBy>Константинова А Н</cp:lastModifiedBy>
  <cp:revision>2</cp:revision>
  <dcterms:created xsi:type="dcterms:W3CDTF">2026-07-07T08:50:00Z</dcterms:created>
  <dcterms:modified xsi:type="dcterms:W3CDTF">2026-07-07T08:50:00Z</dcterms:modified>
</cp:coreProperties>
</file>