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F3473A" w:rsidRPr="00F3473A" w:rsidTr="00CD23D2">
        <w:trPr>
          <w:cantSplit/>
          <w:trHeight w:val="542"/>
        </w:trPr>
        <w:tc>
          <w:tcPr>
            <w:tcW w:w="4105" w:type="dxa"/>
          </w:tcPr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val="en-US" w:eastAsia="ru-RU"/>
              </w:rPr>
            </w:pP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ЧĂВАШ РЕСПУБЛИКИ</w:t>
            </w: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1330" w:type="dxa"/>
            <w:vMerge w:val="restart"/>
            <w:hideMark/>
          </w:tcPr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noProof/>
                <w:kern w:val="0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ЧУВАШСКАЯ РЕСПУБЛИКА</w:t>
            </w: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</w:tr>
      <w:tr w:rsidR="00F3473A" w:rsidRPr="00F3473A" w:rsidTr="00CD23D2">
        <w:trPr>
          <w:cantSplit/>
          <w:trHeight w:val="1785"/>
        </w:trPr>
        <w:tc>
          <w:tcPr>
            <w:tcW w:w="4105" w:type="dxa"/>
          </w:tcPr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ÇĚРПӲ</w:t>
            </w: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МУНИЦИПАЛЛĂ ОКРУГĔН</w:t>
            </w: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АДМИНИСТРАЦИЙĚ</w:t>
            </w: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ЙЫШĂНУ</w:t>
            </w: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spacing w:line="276" w:lineRule="auto"/>
              <w:ind w:left="-142" w:right="-80"/>
              <w:jc w:val="center"/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 xml:space="preserve">2023 ç. </w:t>
            </w:r>
            <w:r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>пуш</w:t>
            </w:r>
            <w:r w:rsidRPr="00F3473A"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 xml:space="preserve"> уйӑхĕн  </w:t>
            </w:r>
            <w:r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>23</w:t>
            </w:r>
            <w:r w:rsidRPr="00F3473A"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 xml:space="preserve"> - мӗшӗ № </w:t>
            </w:r>
            <w:r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>300</w:t>
            </w:r>
          </w:p>
          <w:p w:rsidR="00F3473A" w:rsidRPr="00F3473A" w:rsidRDefault="00F3473A" w:rsidP="00F3473A">
            <w:pPr>
              <w:suppressAutoHyphens w:val="0"/>
              <w:spacing w:line="276" w:lineRule="auto"/>
              <w:ind w:left="-142" w:right="-80"/>
              <w:jc w:val="center"/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Ç</w:t>
            </w:r>
            <w:r w:rsidRPr="00F3473A"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>ěрп</w:t>
            </w:r>
            <w:r w:rsidRPr="00F3473A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ru-RU"/>
              </w:rPr>
              <w:t>ÿ</w:t>
            </w:r>
            <w:r w:rsidRPr="00F3473A">
              <w:rPr>
                <w:rFonts w:ascii="Times New Roman" w:hAnsi="Times New Roman" w:cs="Times New Roman"/>
                <w:b/>
                <w:noProof/>
                <w:kern w:val="0"/>
                <w:lang w:eastAsia="ru-RU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F3473A" w:rsidRPr="00F3473A" w:rsidRDefault="00F3473A" w:rsidP="00F3473A">
            <w:pPr>
              <w:suppressAutoHyphens w:val="0"/>
              <w:rPr>
                <w:rFonts w:ascii="Times New Roman" w:hAnsi="Times New Roman" w:cs="Times New Roman"/>
                <w:kern w:val="0"/>
                <w:lang w:eastAsia="ru-RU"/>
              </w:rPr>
            </w:pPr>
          </w:p>
        </w:tc>
        <w:tc>
          <w:tcPr>
            <w:tcW w:w="4135" w:type="dxa"/>
          </w:tcPr>
          <w:p w:rsidR="00F3473A" w:rsidRPr="00F3473A" w:rsidRDefault="00F3473A" w:rsidP="00F3473A">
            <w:pPr>
              <w:suppressAutoHyphens w:val="0"/>
              <w:spacing w:line="276" w:lineRule="auto"/>
              <w:jc w:val="center"/>
              <w:rPr>
                <w:rFonts w:ascii="Times New Roman" w:hAnsi="Times New Roman" w:cs="Times New Roman"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АДМИНИСТРАЦИЯ ЦИВИЛЬСКОГО МУНИЦИПАЛЬНОГО ОКРУГА</w:t>
            </w: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ПОСТАНОВЛЕНИЕ</w:t>
            </w: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23</w:t>
            </w: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марта</w:t>
            </w: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 xml:space="preserve"> 2023 г. № 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300</w:t>
            </w: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</w:pPr>
          </w:p>
          <w:p w:rsidR="00F3473A" w:rsidRPr="00F3473A" w:rsidRDefault="00F3473A" w:rsidP="00F3473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noProof/>
                <w:kern w:val="0"/>
                <w:lang w:eastAsia="ru-RU"/>
              </w:rPr>
            </w:pPr>
            <w:r w:rsidRPr="00F3473A">
              <w:rPr>
                <w:rFonts w:ascii="Times New Roman" w:hAnsi="Times New Roman" w:cs="Times New Roman"/>
                <w:b/>
                <w:bCs/>
                <w:noProof/>
                <w:kern w:val="0"/>
                <w:lang w:eastAsia="ru-RU"/>
              </w:rPr>
              <w:t>город Цивильск</w:t>
            </w:r>
          </w:p>
        </w:tc>
      </w:tr>
    </w:tbl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widowControl w:val="0"/>
        <w:suppressAutoHyphens w:val="0"/>
        <w:autoSpaceDE w:val="0"/>
        <w:autoSpaceDN w:val="0"/>
        <w:ind w:right="4819"/>
        <w:jc w:val="both"/>
        <w:outlineLvl w:val="0"/>
        <w:rPr>
          <w:rFonts w:ascii="Times New Roman" w:eastAsiaTheme="minorEastAsia" w:hAnsi="Times New Roman" w:cs="Times New Roman"/>
          <w:b/>
          <w:kern w:val="0"/>
          <w:lang w:eastAsia="ru-RU"/>
        </w:rPr>
      </w:pPr>
    </w:p>
    <w:p w:rsidR="00F3473A" w:rsidRPr="00F3473A" w:rsidRDefault="00F3473A" w:rsidP="00F3473A">
      <w:pPr>
        <w:widowControl w:val="0"/>
        <w:suppressAutoHyphens w:val="0"/>
        <w:autoSpaceDE w:val="0"/>
        <w:autoSpaceDN w:val="0"/>
        <w:ind w:right="4819"/>
        <w:jc w:val="both"/>
        <w:outlineLvl w:val="0"/>
        <w:rPr>
          <w:rFonts w:ascii="Times New Roman" w:eastAsiaTheme="minorEastAsia" w:hAnsi="Times New Roman" w:cs="Times New Roman"/>
          <w:b/>
          <w:kern w:val="0"/>
          <w:lang w:eastAsia="ru-RU"/>
        </w:rPr>
      </w:pPr>
      <w:r>
        <w:rPr>
          <w:rFonts w:ascii="Times New Roman" w:eastAsiaTheme="minorEastAsia" w:hAnsi="Times New Roman" w:cs="Times New Roman"/>
          <w:b/>
          <w:kern w:val="0"/>
          <w:lang w:eastAsia="ru-RU"/>
        </w:rPr>
        <w:t>О</w:t>
      </w:r>
      <w:r w:rsidR="00600531">
        <w:rPr>
          <w:rFonts w:ascii="Times New Roman" w:eastAsiaTheme="minorEastAsia" w:hAnsi="Times New Roman" w:cs="Times New Roman"/>
          <w:b/>
          <w:kern w:val="0"/>
          <w:lang w:eastAsia="ru-RU"/>
        </w:rPr>
        <w:t>б утверждении</w:t>
      </w:r>
      <w:r>
        <w:rPr>
          <w:rFonts w:ascii="Times New Roman" w:eastAsiaTheme="minorEastAsia" w:hAnsi="Times New Roman" w:cs="Times New Roman"/>
          <w:b/>
          <w:kern w:val="0"/>
          <w:lang w:eastAsia="ru-RU"/>
        </w:rPr>
        <w:t xml:space="preserve"> муниципальной программ</w:t>
      </w:r>
      <w:r w:rsidR="00600531">
        <w:rPr>
          <w:rFonts w:ascii="Times New Roman" w:eastAsiaTheme="minorEastAsia" w:hAnsi="Times New Roman" w:cs="Times New Roman"/>
          <w:b/>
          <w:kern w:val="0"/>
          <w:lang w:eastAsia="ru-RU"/>
        </w:rPr>
        <w:t>ы</w:t>
      </w:r>
      <w:r w:rsidRPr="00F3473A">
        <w:rPr>
          <w:rFonts w:ascii="Times New Roman" w:eastAsiaTheme="minorEastAsia" w:hAnsi="Times New Roman" w:cs="Times New Roman"/>
          <w:b/>
          <w:kern w:val="0"/>
          <w:lang w:eastAsia="ru-RU"/>
        </w:rPr>
        <w:t xml:space="preserve"> Цивильского муниципального округа Чувашской Республики</w:t>
      </w:r>
      <w:r>
        <w:rPr>
          <w:rFonts w:ascii="Times New Roman" w:eastAsiaTheme="minorEastAsia" w:hAnsi="Times New Roman" w:cs="Times New Roman"/>
          <w:b/>
          <w:kern w:val="0"/>
          <w:lang w:eastAsia="ru-RU"/>
        </w:rPr>
        <w:t xml:space="preserve"> «Развитие культуры»</w:t>
      </w:r>
    </w:p>
    <w:p w:rsidR="00F3473A" w:rsidRPr="00F3473A" w:rsidRDefault="00F3473A" w:rsidP="00F3473A">
      <w:pPr>
        <w:shd w:val="clear" w:color="auto" w:fill="FFFFFF"/>
        <w:suppressAutoHyphens w:val="0"/>
        <w:ind w:firstLine="709"/>
        <w:jc w:val="both"/>
        <w:rPr>
          <w:rFonts w:ascii="Times New Roman" w:hAnsi="Times New Roman" w:cs="Times New Roman"/>
          <w:kern w:val="0"/>
          <w:lang w:eastAsia="ru-RU"/>
        </w:rPr>
      </w:pPr>
    </w:p>
    <w:p w:rsidR="00F3473A" w:rsidRPr="00003692" w:rsidRDefault="00F3473A" w:rsidP="00F3473A">
      <w:pPr>
        <w:pStyle w:val="a7"/>
        <w:ind w:firstLine="709"/>
        <w:jc w:val="both"/>
      </w:pPr>
      <w:r w:rsidRPr="00003692">
        <w:t>В соответствии с</w:t>
      </w:r>
      <w:r>
        <w:t xml:space="preserve"> Законом Чувашской Республики от 26 ноября 2020 г. № 102 «О Стра</w:t>
      </w:r>
      <w:r w:rsidRPr="00003692">
        <w:t>теги</w:t>
      </w:r>
      <w:r>
        <w:t>и</w:t>
      </w:r>
      <w:r w:rsidRPr="00003692">
        <w:t xml:space="preserve"> социально - экономического развития Чувашской Республики до 2035 года,  руководствуясь Федеральным Законом от 6 октября 2003 г. № 131-ФЗ «Об общих принципах организации местного самоуправления  Российской Федерации», администрация Цивильского</w:t>
      </w:r>
      <w:r>
        <w:t xml:space="preserve"> </w:t>
      </w:r>
      <w:r w:rsidRPr="00003692">
        <w:t>муниципального округа Чувашской Республики  </w:t>
      </w:r>
    </w:p>
    <w:p w:rsidR="00F3473A" w:rsidRPr="00003692" w:rsidRDefault="00F3473A" w:rsidP="00F3473A">
      <w:pPr>
        <w:pStyle w:val="a7"/>
        <w:jc w:val="both"/>
      </w:pPr>
    </w:p>
    <w:p w:rsidR="00F3473A" w:rsidRPr="00F3473A" w:rsidRDefault="00F3473A" w:rsidP="00F3473A">
      <w:pPr>
        <w:shd w:val="clear" w:color="auto" w:fill="FFFFFF"/>
        <w:suppressAutoHyphens w:val="0"/>
        <w:jc w:val="both"/>
        <w:rPr>
          <w:rFonts w:ascii="Times New Roman" w:hAnsi="Times New Roman" w:cs="Times New Roman"/>
          <w:b/>
          <w:kern w:val="0"/>
          <w:lang w:eastAsia="ru-RU"/>
        </w:rPr>
      </w:pPr>
    </w:p>
    <w:p w:rsidR="00F3473A" w:rsidRPr="00003692" w:rsidRDefault="00F3473A" w:rsidP="00F3473A">
      <w:pPr>
        <w:pStyle w:val="a7"/>
        <w:jc w:val="both"/>
        <w:rPr>
          <w:b/>
        </w:rPr>
      </w:pPr>
      <w:r w:rsidRPr="00003692">
        <w:rPr>
          <w:b/>
        </w:rPr>
        <w:t>ПОСТАНОВЛЯЕТ:</w:t>
      </w:r>
    </w:p>
    <w:p w:rsidR="00F3473A" w:rsidRPr="00003692" w:rsidRDefault="00F3473A" w:rsidP="00F3473A">
      <w:pPr>
        <w:pStyle w:val="a7"/>
        <w:jc w:val="both"/>
      </w:pPr>
    </w:p>
    <w:p w:rsidR="00F3473A" w:rsidRPr="00003692" w:rsidRDefault="00F3473A" w:rsidP="00F3473A">
      <w:pPr>
        <w:pStyle w:val="a7"/>
        <w:ind w:firstLine="709"/>
        <w:jc w:val="both"/>
      </w:pPr>
      <w:r w:rsidRPr="00003692">
        <w:t>1. Утвердить прилагаемую муниципальную программу Цивильского</w:t>
      </w:r>
      <w:r>
        <w:t xml:space="preserve"> </w:t>
      </w:r>
      <w:r w:rsidRPr="00003692">
        <w:t>муниципального округа Чувашской Республики «Развитие культуры»</w:t>
      </w:r>
      <w:r>
        <w:t xml:space="preserve"> </w:t>
      </w:r>
      <w:r w:rsidRPr="00003692">
        <w:t>(далее – Муниципальная программа).</w:t>
      </w:r>
    </w:p>
    <w:p w:rsidR="00F3473A" w:rsidRPr="00E219AE" w:rsidRDefault="00F3473A" w:rsidP="00F3473A">
      <w:pPr>
        <w:pStyle w:val="a7"/>
        <w:ind w:firstLine="709"/>
        <w:jc w:val="both"/>
      </w:pPr>
      <w:r w:rsidRPr="00003692">
        <w:t xml:space="preserve">2. Утвердить ответственным исполнителем Муниципальной программы </w:t>
      </w:r>
      <w:r w:rsidRPr="00E219AE">
        <w:t xml:space="preserve">отдел </w:t>
      </w:r>
      <w:r>
        <w:t>культуры, молодежной политики, спорта и архивного дела</w:t>
      </w:r>
      <w:r w:rsidRPr="00E219AE">
        <w:t>  администрации Цивильского</w:t>
      </w:r>
      <w:r>
        <w:t xml:space="preserve"> </w:t>
      </w:r>
      <w:r w:rsidRPr="00E219AE">
        <w:t>муниципального округа</w:t>
      </w:r>
      <w:r>
        <w:t xml:space="preserve"> Чувашской Республики</w:t>
      </w:r>
      <w:r w:rsidRPr="00E219AE">
        <w:t>.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 xml:space="preserve">3. Признать утратившими силу: </w:t>
      </w:r>
    </w:p>
    <w:p w:rsidR="00F3473A" w:rsidRPr="00003692" w:rsidRDefault="00F3473A" w:rsidP="00F3473A">
      <w:pPr>
        <w:pStyle w:val="a7"/>
        <w:ind w:firstLine="709"/>
        <w:jc w:val="both"/>
        <w:rPr>
          <w:b/>
          <w:bCs/>
        </w:rPr>
      </w:pPr>
      <w:r w:rsidRPr="00003692">
        <w:t xml:space="preserve">постановление  администрации </w:t>
      </w:r>
      <w:r>
        <w:t xml:space="preserve">Цивильского </w:t>
      </w:r>
      <w:r w:rsidRPr="00003692">
        <w:t xml:space="preserve">района Чувашской Республики от </w:t>
      </w:r>
      <w:r>
        <w:t>28</w:t>
      </w:r>
      <w:r w:rsidRPr="00E219AE">
        <w:t xml:space="preserve"> </w:t>
      </w:r>
      <w:r>
        <w:t>нояб</w:t>
      </w:r>
      <w:r w:rsidRPr="00E219AE">
        <w:t>ря 201</w:t>
      </w:r>
      <w:r>
        <w:t>9 г.</w:t>
      </w:r>
      <w:r w:rsidRPr="00E219AE">
        <w:t xml:space="preserve"> № </w:t>
      </w:r>
      <w:r>
        <w:t xml:space="preserve">624 </w:t>
      </w:r>
      <w:r w:rsidRPr="00003692">
        <w:t>«</w:t>
      </w:r>
      <w:r w:rsidRPr="00003692">
        <w:rPr>
          <w:bCs/>
        </w:rPr>
        <w:t>Об утверждении муниципальной программы Цивильского района Чувашской Республи</w:t>
      </w:r>
      <w:r>
        <w:rPr>
          <w:bCs/>
        </w:rPr>
        <w:t>ки "Развитие культуры и туризма</w:t>
      </w:r>
      <w:r w:rsidRPr="00003692">
        <w:rPr>
          <w:bCs/>
        </w:rPr>
        <w:t>".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>постановление  администрации</w:t>
      </w:r>
      <w:r w:rsidRPr="002107EA">
        <w:t xml:space="preserve"> </w:t>
      </w:r>
      <w:r>
        <w:t>Цивильского</w:t>
      </w:r>
      <w:r w:rsidRPr="00003692">
        <w:t xml:space="preserve"> района Чувашской Республики от </w:t>
      </w:r>
      <w:r>
        <w:t>14</w:t>
      </w:r>
      <w:r w:rsidRPr="00003692">
        <w:t xml:space="preserve"> </w:t>
      </w:r>
      <w:r>
        <w:t>апреля</w:t>
      </w:r>
      <w:r w:rsidRPr="00003692">
        <w:t xml:space="preserve"> 20</w:t>
      </w:r>
      <w:r>
        <w:t>20 г.</w:t>
      </w:r>
      <w:r w:rsidRPr="00003692">
        <w:t xml:space="preserve">  №</w:t>
      </w:r>
      <w:r>
        <w:t xml:space="preserve"> 201</w:t>
      </w:r>
      <w:r w:rsidRPr="00003692">
        <w:t xml:space="preserve"> «О внесении изменений в постановление администрации Цивильского района Чувашской Республики от </w:t>
      </w:r>
      <w:r>
        <w:t>28</w:t>
      </w:r>
      <w:r w:rsidRPr="00E219AE">
        <w:t xml:space="preserve"> </w:t>
      </w:r>
      <w:r>
        <w:t>нояб</w:t>
      </w:r>
      <w:r w:rsidRPr="00E219AE">
        <w:t>ря 201</w:t>
      </w:r>
      <w:r>
        <w:t>9</w:t>
      </w:r>
      <w:r w:rsidRPr="00E219AE">
        <w:t xml:space="preserve"> г. </w:t>
      </w:r>
      <w:r w:rsidRPr="00003692">
        <w:t>№</w:t>
      </w:r>
      <w:r>
        <w:t xml:space="preserve"> 624 </w:t>
      </w:r>
      <w:r w:rsidRPr="00003692">
        <w:t>«Об утверждении муниципальной программы Цивильского района Чувашской Республики «Развитие культуры и туризма»;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>постановление  администрации</w:t>
      </w:r>
      <w:r w:rsidRPr="002107EA">
        <w:t xml:space="preserve"> </w:t>
      </w:r>
      <w:r>
        <w:t>Цивильского</w:t>
      </w:r>
      <w:r w:rsidRPr="00003692">
        <w:t xml:space="preserve"> района Чувашской Республики от </w:t>
      </w:r>
      <w:r>
        <w:t xml:space="preserve">25 мая 2021 г. </w:t>
      </w:r>
      <w:r w:rsidRPr="00003692">
        <w:t>№</w:t>
      </w:r>
      <w:r>
        <w:t xml:space="preserve"> 239</w:t>
      </w:r>
      <w:r w:rsidRPr="00003692">
        <w:t xml:space="preserve"> «О внесении изменений в постановление администрации Цивильского района Чувашской Республики от </w:t>
      </w:r>
      <w:r>
        <w:t>28</w:t>
      </w:r>
      <w:r w:rsidRPr="00E219AE">
        <w:t xml:space="preserve"> </w:t>
      </w:r>
      <w:r>
        <w:t>нояб</w:t>
      </w:r>
      <w:r w:rsidRPr="00E219AE">
        <w:t>ря 201</w:t>
      </w:r>
      <w:r>
        <w:t>9</w:t>
      </w:r>
      <w:r w:rsidRPr="00E219AE">
        <w:t xml:space="preserve"> </w:t>
      </w:r>
      <w:r>
        <w:t xml:space="preserve">г. </w:t>
      </w:r>
      <w:r w:rsidRPr="00003692">
        <w:t>№</w:t>
      </w:r>
      <w:r>
        <w:t xml:space="preserve"> 624 </w:t>
      </w:r>
      <w:r w:rsidRPr="00003692">
        <w:t>«Об утверждении муниципальной программы Цивильского района Чувашской Республики «Развитие культуры и туризма</w:t>
      </w:r>
      <w:r w:rsidRPr="00003692">
        <w:rPr>
          <w:b/>
        </w:rPr>
        <w:t>»</w:t>
      </w:r>
      <w:r w:rsidRPr="00003692">
        <w:t>;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 xml:space="preserve">постановление  администрации </w:t>
      </w:r>
      <w:r>
        <w:t>Цивильского</w:t>
      </w:r>
      <w:r w:rsidRPr="00003692">
        <w:t xml:space="preserve"> района Чувашской Республики от </w:t>
      </w:r>
      <w:r>
        <w:t>28 февраля 2022</w:t>
      </w:r>
      <w:r w:rsidRPr="00003692">
        <w:t xml:space="preserve"> г. №</w:t>
      </w:r>
      <w:r>
        <w:t xml:space="preserve"> 139</w:t>
      </w:r>
      <w:r w:rsidRPr="00003692">
        <w:t xml:space="preserve"> «О внесении изменений в постановление администрации </w:t>
      </w:r>
      <w:r w:rsidRPr="00003692">
        <w:lastRenderedPageBreak/>
        <w:t xml:space="preserve">Цивильского района  Чувашской Республики от </w:t>
      </w:r>
      <w:r>
        <w:t>28</w:t>
      </w:r>
      <w:r w:rsidRPr="00E219AE">
        <w:t xml:space="preserve"> </w:t>
      </w:r>
      <w:r>
        <w:t>нояб</w:t>
      </w:r>
      <w:r w:rsidRPr="00E219AE">
        <w:t>ря 201</w:t>
      </w:r>
      <w:r>
        <w:t>9</w:t>
      </w:r>
      <w:r w:rsidRPr="00E219AE">
        <w:t xml:space="preserve"> </w:t>
      </w:r>
      <w:r>
        <w:t xml:space="preserve">г. </w:t>
      </w:r>
      <w:r w:rsidRPr="00003692">
        <w:t>№</w:t>
      </w:r>
      <w:r>
        <w:t xml:space="preserve"> 624 </w:t>
      </w:r>
      <w:r w:rsidRPr="00003692">
        <w:t>«Об утверждении муниципальной программы Цивильского района Чувашской Республики</w:t>
      </w:r>
      <w:r>
        <w:t xml:space="preserve"> </w:t>
      </w:r>
      <w:r w:rsidRPr="00003692">
        <w:t>«Развитие культуры и туризма»;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 xml:space="preserve">постановление  администрации </w:t>
      </w:r>
      <w:r>
        <w:t>Цивильского</w:t>
      </w:r>
      <w:r w:rsidRPr="00003692">
        <w:t xml:space="preserve"> района Чувашской Республики от </w:t>
      </w:r>
      <w:r>
        <w:t>08 июля 2022</w:t>
      </w:r>
      <w:r w:rsidRPr="00003692">
        <w:t xml:space="preserve"> г. №</w:t>
      </w:r>
      <w:r>
        <w:t xml:space="preserve"> 380</w:t>
      </w:r>
      <w:r w:rsidRPr="00003692">
        <w:t xml:space="preserve"> «О внесении изменений в постановление администрации Цивильского района  Чувашской Республики от </w:t>
      </w:r>
      <w:r>
        <w:t>28</w:t>
      </w:r>
      <w:r w:rsidRPr="00E219AE">
        <w:t xml:space="preserve"> </w:t>
      </w:r>
      <w:r>
        <w:t>нояб</w:t>
      </w:r>
      <w:r w:rsidRPr="00E219AE">
        <w:t>ря 201</w:t>
      </w:r>
      <w:r>
        <w:t>9</w:t>
      </w:r>
      <w:r w:rsidRPr="00E219AE">
        <w:t xml:space="preserve"> </w:t>
      </w:r>
      <w:r>
        <w:t xml:space="preserve">г. </w:t>
      </w:r>
      <w:r w:rsidRPr="00003692">
        <w:t>№</w:t>
      </w:r>
      <w:r>
        <w:t xml:space="preserve"> 624 </w:t>
      </w:r>
      <w:r w:rsidRPr="00003692">
        <w:t>«Об утверждении муниципальной программы Цивильского района Чувашской Республики «Развитие культуры и туризма</w:t>
      </w:r>
      <w:r w:rsidRPr="00003692">
        <w:rPr>
          <w:b/>
        </w:rPr>
        <w:t>»</w:t>
      </w:r>
      <w:r w:rsidRPr="00003692">
        <w:t>;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>4.</w:t>
      </w:r>
      <w:r>
        <w:t xml:space="preserve"> </w:t>
      </w:r>
      <w:r w:rsidRPr="00003692">
        <w:t>Финансовому отделу администрации Цивильского</w:t>
      </w:r>
      <w:r>
        <w:t xml:space="preserve"> </w:t>
      </w:r>
      <w:r w:rsidRPr="00003692">
        <w:t>муниципального округа при формировании проекта бюджета Цивильского</w:t>
      </w:r>
      <w:r>
        <w:t xml:space="preserve"> </w:t>
      </w:r>
      <w:r w:rsidRPr="00003692">
        <w:t xml:space="preserve">муниципального округа Чувашской Республики на очередной финансовый год и плановый период предусматривать бюджетные ассигнования, на реализацию </w:t>
      </w:r>
      <w:r w:rsidRPr="00003692">
        <w:rPr>
          <w:rStyle w:val="a9"/>
          <w:b w:val="0"/>
          <w:sz w:val="24"/>
        </w:rPr>
        <w:t>Муниципальной программы</w:t>
      </w:r>
      <w:r w:rsidRPr="00003692">
        <w:t xml:space="preserve"> исходя из реальных возможностей бюджета Цивильского</w:t>
      </w:r>
      <w:r>
        <w:t xml:space="preserve"> </w:t>
      </w:r>
      <w:r w:rsidRPr="00003692">
        <w:t>муниципального округа Чувашской Республики.</w:t>
      </w:r>
    </w:p>
    <w:p w:rsidR="00F3473A" w:rsidRPr="00E219AE" w:rsidRDefault="00F3473A" w:rsidP="00F3473A">
      <w:pPr>
        <w:tabs>
          <w:tab w:val="left" w:pos="960"/>
        </w:tabs>
        <w:ind w:firstLine="709"/>
        <w:jc w:val="both"/>
        <w:rPr>
          <w:rFonts w:ascii="Times New Roman" w:hAnsi="Times New Roman"/>
        </w:rPr>
      </w:pPr>
      <w:r w:rsidRPr="00003692">
        <w:rPr>
          <w:rFonts w:ascii="Times New Roman" w:hAnsi="Times New Roman"/>
        </w:rPr>
        <w:t xml:space="preserve">5. </w:t>
      </w:r>
      <w:proofErr w:type="gramStart"/>
      <w:r w:rsidRPr="00003692">
        <w:rPr>
          <w:rFonts w:ascii="Times New Roman" w:hAnsi="Times New Roman"/>
        </w:rPr>
        <w:t>Контроль за</w:t>
      </w:r>
      <w:proofErr w:type="gramEnd"/>
      <w:r w:rsidRPr="00003692">
        <w:rPr>
          <w:rFonts w:ascii="Times New Roman" w:hAnsi="Times New Roman"/>
        </w:rPr>
        <w:t xml:space="preserve"> выполнением настоящего постановления возложить </w:t>
      </w:r>
      <w:r w:rsidRPr="00003692">
        <w:rPr>
          <w:rFonts w:ascii="Times New Roman" w:hAnsi="Times New Roman"/>
          <w:spacing w:val="-2"/>
        </w:rPr>
        <w:t xml:space="preserve">на </w:t>
      </w:r>
      <w:r w:rsidRPr="00E219AE">
        <w:rPr>
          <w:rFonts w:ascii="Times New Roman" w:hAnsi="Times New Roman"/>
          <w:spacing w:val="-2"/>
        </w:rPr>
        <w:t>заместителя главы администрации – начальника отдела образования и социального развития  администрации</w:t>
      </w:r>
      <w:r>
        <w:rPr>
          <w:rFonts w:ascii="Times New Roman" w:hAnsi="Times New Roman"/>
          <w:spacing w:val="-2"/>
        </w:rPr>
        <w:t xml:space="preserve"> </w:t>
      </w:r>
      <w:r w:rsidRPr="00E219AE">
        <w:rPr>
          <w:rFonts w:ascii="Times New Roman" w:hAnsi="Times New Roman"/>
          <w:spacing w:val="-2"/>
        </w:rPr>
        <w:t>Цивильского</w:t>
      </w:r>
      <w:r>
        <w:rPr>
          <w:rFonts w:ascii="Times New Roman" w:hAnsi="Times New Roman"/>
          <w:spacing w:val="-2"/>
        </w:rPr>
        <w:t xml:space="preserve"> </w:t>
      </w:r>
      <w:r w:rsidRPr="00E219AE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  <w:r w:rsidRPr="00E219AE">
        <w:rPr>
          <w:rFonts w:ascii="Times New Roman" w:hAnsi="Times New Roman"/>
        </w:rPr>
        <w:t>А.</w:t>
      </w:r>
      <w:r>
        <w:rPr>
          <w:rFonts w:ascii="Times New Roman" w:hAnsi="Times New Roman"/>
        </w:rPr>
        <w:t xml:space="preserve"> </w:t>
      </w:r>
      <w:r w:rsidRPr="00E219AE">
        <w:rPr>
          <w:rFonts w:ascii="Times New Roman" w:hAnsi="Times New Roman"/>
        </w:rPr>
        <w:t xml:space="preserve">В. </w:t>
      </w:r>
      <w:proofErr w:type="spellStart"/>
      <w:r w:rsidRPr="00E219AE">
        <w:rPr>
          <w:rFonts w:ascii="Times New Roman" w:hAnsi="Times New Roman"/>
        </w:rPr>
        <w:t>Волчкову</w:t>
      </w:r>
      <w:proofErr w:type="spellEnd"/>
      <w:r w:rsidRPr="00E219AE">
        <w:rPr>
          <w:rFonts w:ascii="Times New Roman" w:hAnsi="Times New Roman"/>
        </w:rPr>
        <w:t>.</w:t>
      </w:r>
    </w:p>
    <w:p w:rsidR="00F3473A" w:rsidRPr="00003692" w:rsidRDefault="00F3473A" w:rsidP="00F3473A">
      <w:pPr>
        <w:pStyle w:val="a7"/>
        <w:ind w:firstLine="709"/>
        <w:jc w:val="both"/>
      </w:pPr>
      <w:r w:rsidRPr="00003692">
        <w:t>6. Настоящее постановление вступает в силу</w:t>
      </w:r>
      <w:r>
        <w:t xml:space="preserve"> </w:t>
      </w:r>
      <w:r w:rsidRPr="00003692">
        <w:t>после его официального опубликования (обнародования) и распространяется на правоотношения, возникшие  с</w:t>
      </w:r>
      <w:r>
        <w:t xml:space="preserve"> </w:t>
      </w:r>
      <w:r w:rsidRPr="00003692">
        <w:t>01 января 2023 года.</w:t>
      </w:r>
    </w:p>
    <w:p w:rsidR="00F3473A" w:rsidRPr="00003692" w:rsidRDefault="00F3473A" w:rsidP="00F3473A">
      <w:pPr>
        <w:pStyle w:val="a7"/>
        <w:jc w:val="both"/>
      </w:pPr>
    </w:p>
    <w:p w:rsidR="00F3473A" w:rsidRPr="00003692" w:rsidRDefault="00F3473A" w:rsidP="00F3473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hd w:val="clear" w:color="auto" w:fill="FFFFFF"/>
        </w:rPr>
      </w:pPr>
    </w:p>
    <w:p w:rsidR="00F3473A" w:rsidRDefault="00F3473A" w:rsidP="00F3473A">
      <w:pPr>
        <w:rPr>
          <w:rFonts w:ascii="Times New Roman" w:hAnsi="Times New Roman" w:cs="Times New Roman"/>
          <w:color w:val="000000"/>
        </w:rPr>
      </w:pPr>
      <w:r w:rsidRPr="00003692">
        <w:rPr>
          <w:rFonts w:ascii="Times New Roman" w:hAnsi="Times New Roman" w:cs="Times New Roman"/>
        </w:rPr>
        <w:t>Глава</w:t>
      </w:r>
      <w:r>
        <w:rPr>
          <w:rFonts w:ascii="Times New Roman" w:hAnsi="Times New Roman" w:cs="Times New Roman"/>
        </w:rPr>
        <w:t xml:space="preserve"> </w:t>
      </w:r>
      <w:r w:rsidRPr="00003692">
        <w:rPr>
          <w:rFonts w:ascii="Times New Roman" w:hAnsi="Times New Roman" w:cs="Times New Roman"/>
          <w:color w:val="000000"/>
        </w:rPr>
        <w:t>Цивильского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F3473A" w:rsidRPr="00003692" w:rsidRDefault="00F3473A" w:rsidP="00F3473A">
      <w:pPr>
        <w:rPr>
          <w:rFonts w:ascii="Times New Roman" w:hAnsi="Times New Roman" w:cs="Times New Roman"/>
        </w:rPr>
      </w:pPr>
      <w:r w:rsidRPr="00003692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CD23D2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Pr="00003692">
        <w:rPr>
          <w:rFonts w:ascii="Times New Roman" w:hAnsi="Times New Roman" w:cs="Times New Roman"/>
          <w:color w:val="000000"/>
        </w:rPr>
        <w:t>А.</w:t>
      </w:r>
      <w:r>
        <w:rPr>
          <w:rFonts w:ascii="Times New Roman" w:hAnsi="Times New Roman" w:cs="Times New Roman"/>
          <w:color w:val="000000"/>
        </w:rPr>
        <w:t xml:space="preserve"> </w:t>
      </w:r>
      <w:r w:rsidRPr="00003692">
        <w:rPr>
          <w:rFonts w:ascii="Times New Roman" w:hAnsi="Times New Roman" w:cs="Times New Roman"/>
          <w:color w:val="000000"/>
        </w:rPr>
        <w:t>В.</w:t>
      </w:r>
      <w:r>
        <w:rPr>
          <w:rFonts w:ascii="Times New Roman" w:hAnsi="Times New Roman" w:cs="Times New Roman"/>
          <w:color w:val="000000"/>
        </w:rPr>
        <w:t xml:space="preserve"> </w:t>
      </w:r>
      <w:r w:rsidRPr="00003692">
        <w:rPr>
          <w:rFonts w:ascii="Times New Roman" w:hAnsi="Times New Roman" w:cs="Times New Roman"/>
          <w:color w:val="000000"/>
        </w:rPr>
        <w:t>Иванов</w:t>
      </w:r>
    </w:p>
    <w:p w:rsidR="00F3473A" w:rsidRPr="00003692" w:rsidRDefault="00F3473A" w:rsidP="00F3473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Согласовано: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 xml:space="preserve">Заместитель главы администрации – 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начальник отдела образования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и социального развития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 xml:space="preserve">_________________ А. В. </w:t>
      </w:r>
      <w:proofErr w:type="spellStart"/>
      <w:r w:rsidRPr="00F3473A">
        <w:rPr>
          <w:rFonts w:ascii="Times New Roman" w:hAnsi="Times New Roman" w:cs="Times New Roman"/>
          <w:kern w:val="0"/>
          <w:lang w:eastAsia="ru-RU"/>
        </w:rPr>
        <w:t>Волчкова</w:t>
      </w:r>
      <w:proofErr w:type="spellEnd"/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«</w:t>
      </w:r>
      <w:r w:rsidR="00600531">
        <w:rPr>
          <w:rFonts w:ascii="Times New Roman" w:hAnsi="Times New Roman" w:cs="Times New Roman"/>
          <w:kern w:val="0"/>
          <w:lang w:eastAsia="ru-RU"/>
        </w:rPr>
        <w:t>23</w:t>
      </w:r>
      <w:r w:rsidRPr="00F3473A">
        <w:rPr>
          <w:rFonts w:ascii="Times New Roman" w:hAnsi="Times New Roman" w:cs="Times New Roman"/>
          <w:kern w:val="0"/>
          <w:lang w:eastAsia="ru-RU"/>
        </w:rPr>
        <w:t xml:space="preserve"> » </w:t>
      </w:r>
      <w:r w:rsidR="00600531">
        <w:rPr>
          <w:rFonts w:ascii="Times New Roman" w:hAnsi="Times New Roman" w:cs="Times New Roman"/>
          <w:kern w:val="0"/>
          <w:lang w:eastAsia="ru-RU"/>
        </w:rPr>
        <w:t>марта</w:t>
      </w:r>
      <w:r w:rsidRPr="00F3473A">
        <w:rPr>
          <w:rFonts w:ascii="Times New Roman" w:hAnsi="Times New Roman" w:cs="Times New Roman"/>
          <w:kern w:val="0"/>
          <w:lang w:eastAsia="ru-RU"/>
        </w:rPr>
        <w:t xml:space="preserve"> 2023 г.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Главный специалист - эксперт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_________________ </w:t>
      </w:r>
      <w:r w:rsidR="00600531">
        <w:rPr>
          <w:rFonts w:ascii="Times New Roman" w:hAnsi="Times New Roman" w:cs="Times New Roman"/>
          <w:kern w:val="0"/>
          <w:lang w:eastAsia="ru-RU"/>
        </w:rPr>
        <w:t>Н. С. Терентьева</w:t>
      </w:r>
    </w:p>
    <w:p w:rsidR="00F3473A" w:rsidRPr="00F3473A" w:rsidRDefault="00600531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«</w:t>
      </w:r>
      <w:r>
        <w:rPr>
          <w:rFonts w:ascii="Times New Roman" w:hAnsi="Times New Roman" w:cs="Times New Roman"/>
          <w:kern w:val="0"/>
          <w:lang w:eastAsia="ru-RU"/>
        </w:rPr>
        <w:t>23</w:t>
      </w:r>
      <w:r w:rsidRPr="00F3473A">
        <w:rPr>
          <w:rFonts w:ascii="Times New Roman" w:hAnsi="Times New Roman" w:cs="Times New Roman"/>
          <w:kern w:val="0"/>
          <w:lang w:eastAsia="ru-RU"/>
        </w:rPr>
        <w:t xml:space="preserve"> » </w:t>
      </w:r>
      <w:r>
        <w:rPr>
          <w:rFonts w:ascii="Times New Roman" w:hAnsi="Times New Roman" w:cs="Times New Roman"/>
          <w:kern w:val="0"/>
          <w:lang w:eastAsia="ru-RU"/>
        </w:rPr>
        <w:t>марта</w:t>
      </w:r>
      <w:r w:rsidRPr="00F3473A">
        <w:rPr>
          <w:rFonts w:ascii="Times New Roman" w:hAnsi="Times New Roman" w:cs="Times New Roman"/>
          <w:kern w:val="0"/>
          <w:lang w:eastAsia="ru-RU"/>
        </w:rPr>
        <w:t xml:space="preserve"> </w:t>
      </w:r>
      <w:r w:rsidR="00F3473A" w:rsidRPr="00F3473A">
        <w:rPr>
          <w:rFonts w:ascii="Times New Roman" w:hAnsi="Times New Roman" w:cs="Times New Roman"/>
          <w:kern w:val="0"/>
          <w:lang w:eastAsia="ru-RU"/>
        </w:rPr>
        <w:t>2023 г.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 xml:space="preserve">Начальник отдела культуры, 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молодежной политики, спорта и архивного дела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_________________ А. Ф. Николаева</w:t>
      </w:r>
    </w:p>
    <w:p w:rsidR="00F3473A" w:rsidRPr="00F3473A" w:rsidRDefault="00600531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  <w:r w:rsidRPr="00F3473A">
        <w:rPr>
          <w:rFonts w:ascii="Times New Roman" w:hAnsi="Times New Roman" w:cs="Times New Roman"/>
          <w:kern w:val="0"/>
          <w:lang w:eastAsia="ru-RU"/>
        </w:rPr>
        <w:t>«</w:t>
      </w:r>
      <w:r>
        <w:rPr>
          <w:rFonts w:ascii="Times New Roman" w:hAnsi="Times New Roman" w:cs="Times New Roman"/>
          <w:kern w:val="0"/>
          <w:lang w:eastAsia="ru-RU"/>
        </w:rPr>
        <w:t>23</w:t>
      </w:r>
      <w:r w:rsidRPr="00F3473A">
        <w:rPr>
          <w:rFonts w:ascii="Times New Roman" w:hAnsi="Times New Roman" w:cs="Times New Roman"/>
          <w:kern w:val="0"/>
          <w:lang w:eastAsia="ru-RU"/>
        </w:rPr>
        <w:t xml:space="preserve"> » </w:t>
      </w:r>
      <w:r>
        <w:rPr>
          <w:rFonts w:ascii="Times New Roman" w:hAnsi="Times New Roman" w:cs="Times New Roman"/>
          <w:kern w:val="0"/>
          <w:lang w:eastAsia="ru-RU"/>
        </w:rPr>
        <w:t>марта</w:t>
      </w:r>
      <w:r w:rsidRPr="00F3473A">
        <w:rPr>
          <w:rFonts w:ascii="Times New Roman" w:hAnsi="Times New Roman" w:cs="Times New Roman"/>
          <w:kern w:val="0"/>
          <w:lang w:eastAsia="ru-RU"/>
        </w:rPr>
        <w:t xml:space="preserve"> </w:t>
      </w:r>
      <w:r w:rsidR="00F3473A" w:rsidRPr="00F3473A">
        <w:rPr>
          <w:rFonts w:ascii="Times New Roman" w:hAnsi="Times New Roman" w:cs="Times New Roman"/>
          <w:kern w:val="0"/>
          <w:lang w:eastAsia="ru-RU"/>
        </w:rPr>
        <w:t>2023 г.</w:t>
      </w: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P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F3473A" w:rsidRDefault="00F3473A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CD23D2" w:rsidRDefault="00CD23D2" w:rsidP="00F3473A">
      <w:pPr>
        <w:suppressAutoHyphens w:val="0"/>
        <w:rPr>
          <w:rFonts w:ascii="Times New Roman" w:hAnsi="Times New Roman" w:cs="Times New Roman"/>
          <w:kern w:val="0"/>
          <w:lang w:eastAsia="ru-RU"/>
        </w:rPr>
      </w:pPr>
    </w:p>
    <w:p w:rsidR="00144B08" w:rsidRDefault="00144B08" w:rsidP="00144B08">
      <w:pPr>
        <w:widowControl w:val="0"/>
        <w:autoSpaceDE w:val="0"/>
        <w:autoSpaceDN w:val="0"/>
        <w:adjustRightInd w:val="0"/>
        <w:rPr>
          <w:rFonts w:ascii="Times New Roman" w:hAnsi="Times New Roman"/>
          <w:caps/>
        </w:rPr>
      </w:pPr>
    </w:p>
    <w:p w:rsidR="0058294A" w:rsidRPr="00D95778" w:rsidRDefault="0058294A" w:rsidP="00A02C1B">
      <w:pPr>
        <w:widowControl w:val="0"/>
        <w:autoSpaceDE w:val="0"/>
        <w:autoSpaceDN w:val="0"/>
        <w:adjustRightInd w:val="0"/>
        <w:ind w:left="4800"/>
        <w:jc w:val="right"/>
        <w:rPr>
          <w:rFonts w:ascii="Times New Roman" w:hAnsi="Times New Roman"/>
          <w:caps/>
        </w:rPr>
      </w:pPr>
      <w:r w:rsidRPr="00D95778">
        <w:rPr>
          <w:rFonts w:ascii="Times New Roman" w:hAnsi="Times New Roman"/>
          <w:caps/>
        </w:rPr>
        <w:t>УтвержденА</w:t>
      </w:r>
    </w:p>
    <w:p w:rsidR="0058294A" w:rsidRPr="00D95778" w:rsidRDefault="0058294A" w:rsidP="00A02C1B">
      <w:pPr>
        <w:widowControl w:val="0"/>
        <w:autoSpaceDE w:val="0"/>
        <w:autoSpaceDN w:val="0"/>
        <w:adjustRightInd w:val="0"/>
        <w:ind w:left="4800"/>
        <w:jc w:val="right"/>
        <w:rPr>
          <w:rFonts w:ascii="Times New Roman" w:hAnsi="Times New Roman"/>
        </w:rPr>
      </w:pPr>
      <w:r w:rsidRPr="00D95778">
        <w:rPr>
          <w:rFonts w:ascii="Times New Roman" w:hAnsi="Times New Roman"/>
        </w:rPr>
        <w:t xml:space="preserve">постановлением администрации </w:t>
      </w:r>
    </w:p>
    <w:p w:rsidR="0058294A" w:rsidRPr="00D95778" w:rsidRDefault="00FC6DCE" w:rsidP="00A02C1B">
      <w:pPr>
        <w:widowControl w:val="0"/>
        <w:autoSpaceDE w:val="0"/>
        <w:autoSpaceDN w:val="0"/>
        <w:adjustRightInd w:val="0"/>
        <w:ind w:left="48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Цивильского</w:t>
      </w:r>
      <w:r w:rsidR="00B2489A">
        <w:rPr>
          <w:rFonts w:ascii="Times New Roman" w:hAnsi="Times New Roman"/>
        </w:rPr>
        <w:t xml:space="preserve"> </w:t>
      </w:r>
      <w:r w:rsidR="00300F6E">
        <w:rPr>
          <w:rFonts w:ascii="Times New Roman" w:hAnsi="Times New Roman"/>
        </w:rPr>
        <w:t>муниципального округа</w:t>
      </w:r>
    </w:p>
    <w:p w:rsidR="0058294A" w:rsidRPr="00D95778" w:rsidRDefault="0058294A" w:rsidP="00A02C1B">
      <w:pPr>
        <w:widowControl w:val="0"/>
        <w:autoSpaceDE w:val="0"/>
        <w:autoSpaceDN w:val="0"/>
        <w:adjustRightInd w:val="0"/>
        <w:ind w:left="4800"/>
        <w:jc w:val="right"/>
        <w:rPr>
          <w:rFonts w:ascii="Times New Roman" w:hAnsi="Times New Roman"/>
        </w:rPr>
      </w:pPr>
      <w:r w:rsidRPr="00D95778">
        <w:rPr>
          <w:rFonts w:ascii="Times New Roman" w:hAnsi="Times New Roman"/>
        </w:rPr>
        <w:t>Чувашской Республики</w:t>
      </w:r>
    </w:p>
    <w:p w:rsidR="0058294A" w:rsidRPr="00D95778" w:rsidRDefault="00CD23D2" w:rsidP="00A02C1B">
      <w:pPr>
        <w:widowControl w:val="0"/>
        <w:autoSpaceDE w:val="0"/>
        <w:autoSpaceDN w:val="0"/>
        <w:adjustRightInd w:val="0"/>
        <w:ind w:left="48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 w:rsidR="00404670">
        <w:rPr>
          <w:rFonts w:ascii="Times New Roman" w:hAnsi="Times New Roman"/>
        </w:rPr>
        <w:t>.</w:t>
      </w:r>
      <w:r>
        <w:rPr>
          <w:rFonts w:ascii="Times New Roman" w:hAnsi="Times New Roman"/>
        </w:rPr>
        <w:t>03</w:t>
      </w:r>
      <w:r w:rsidR="00CF5570">
        <w:rPr>
          <w:rFonts w:ascii="Times New Roman" w:hAnsi="Times New Roman"/>
        </w:rPr>
        <w:t>.</w:t>
      </w:r>
      <w:r w:rsidR="0058294A" w:rsidRPr="00D95778">
        <w:rPr>
          <w:rFonts w:ascii="Times New Roman" w:hAnsi="Times New Roman"/>
        </w:rPr>
        <w:t>20</w:t>
      </w:r>
      <w:r w:rsidR="00CF5570">
        <w:rPr>
          <w:rFonts w:ascii="Times New Roman" w:hAnsi="Times New Roman"/>
        </w:rPr>
        <w:t>23</w:t>
      </w:r>
      <w:r w:rsidR="0058294A" w:rsidRPr="00D95778">
        <w:rPr>
          <w:rFonts w:ascii="Times New Roman" w:hAnsi="Times New Roman"/>
        </w:rPr>
        <w:t xml:space="preserve">  № </w:t>
      </w:r>
      <w:r>
        <w:rPr>
          <w:rFonts w:ascii="Times New Roman" w:hAnsi="Times New Roman"/>
        </w:rPr>
        <w:t>300</w:t>
      </w:r>
    </w:p>
    <w:p w:rsidR="0058294A" w:rsidRPr="00D95778" w:rsidRDefault="0058294A" w:rsidP="0058294A">
      <w:pPr>
        <w:autoSpaceDE w:val="0"/>
        <w:autoSpaceDN w:val="0"/>
        <w:adjustRightInd w:val="0"/>
        <w:ind w:hanging="6"/>
        <w:rPr>
          <w:rFonts w:ascii="Times New Roman" w:hAnsi="Times New Roman"/>
          <w:b/>
          <w:color w:val="000000"/>
        </w:rPr>
      </w:pPr>
    </w:p>
    <w:p w:rsidR="0058294A" w:rsidRDefault="0058294A" w:rsidP="0058294A">
      <w:pPr>
        <w:autoSpaceDE w:val="0"/>
        <w:autoSpaceDN w:val="0"/>
        <w:adjustRightInd w:val="0"/>
        <w:ind w:hanging="6"/>
        <w:jc w:val="center"/>
        <w:rPr>
          <w:rFonts w:ascii="Times New Roman" w:hAnsi="Times New Roman"/>
          <w:b/>
          <w:color w:val="000000"/>
        </w:rPr>
      </w:pPr>
    </w:p>
    <w:p w:rsidR="00DE4B17" w:rsidRDefault="00DE4B17" w:rsidP="0058294A">
      <w:pPr>
        <w:autoSpaceDE w:val="0"/>
        <w:autoSpaceDN w:val="0"/>
        <w:adjustRightInd w:val="0"/>
        <w:ind w:hanging="6"/>
        <w:jc w:val="center"/>
        <w:rPr>
          <w:rFonts w:ascii="Times New Roman" w:hAnsi="Times New Roman"/>
          <w:b/>
          <w:color w:val="000000"/>
        </w:rPr>
      </w:pPr>
    </w:p>
    <w:p w:rsidR="00393736" w:rsidRPr="00D95778" w:rsidRDefault="00393736" w:rsidP="007B2A8E">
      <w:pPr>
        <w:autoSpaceDE w:val="0"/>
        <w:autoSpaceDN w:val="0"/>
        <w:adjustRightInd w:val="0"/>
        <w:rPr>
          <w:rFonts w:ascii="Times New Roman" w:hAnsi="Times New Roman"/>
          <w:b/>
          <w:color w:val="000000"/>
        </w:rPr>
      </w:pPr>
    </w:p>
    <w:p w:rsidR="0058294A" w:rsidRPr="00D95778" w:rsidRDefault="0058294A" w:rsidP="0058294A">
      <w:pPr>
        <w:autoSpaceDE w:val="0"/>
        <w:autoSpaceDN w:val="0"/>
        <w:adjustRightInd w:val="0"/>
        <w:ind w:hanging="6"/>
        <w:jc w:val="center"/>
        <w:rPr>
          <w:rFonts w:ascii="Times New Roman" w:hAnsi="Times New Roman"/>
          <w:b/>
          <w:color w:val="000000"/>
        </w:rPr>
      </w:pPr>
    </w:p>
    <w:p w:rsidR="0058294A" w:rsidRPr="00D95778" w:rsidRDefault="0058294A" w:rsidP="00404670">
      <w:pPr>
        <w:autoSpaceDE w:val="0"/>
        <w:autoSpaceDN w:val="0"/>
        <w:adjustRightInd w:val="0"/>
        <w:ind w:hanging="6"/>
        <w:jc w:val="center"/>
        <w:rPr>
          <w:rFonts w:ascii="Times New Roman" w:hAnsi="Times New Roman"/>
          <w:b/>
          <w:caps/>
          <w:color w:val="000000"/>
        </w:rPr>
      </w:pPr>
      <w:r w:rsidRPr="00D95778">
        <w:rPr>
          <w:rFonts w:ascii="Times New Roman" w:hAnsi="Times New Roman"/>
          <w:b/>
          <w:caps/>
          <w:color w:val="000000"/>
        </w:rPr>
        <w:t xml:space="preserve">Муниципальная программа </w:t>
      </w:r>
      <w:r w:rsidR="00FC6DCE">
        <w:rPr>
          <w:rFonts w:ascii="Times New Roman" w:hAnsi="Times New Roman"/>
          <w:b/>
          <w:caps/>
          <w:color w:val="000000"/>
        </w:rPr>
        <w:t>Цивильского</w:t>
      </w:r>
      <w:r w:rsidR="00600531">
        <w:rPr>
          <w:rFonts w:ascii="Times New Roman" w:hAnsi="Times New Roman"/>
          <w:b/>
          <w:caps/>
          <w:color w:val="000000"/>
        </w:rPr>
        <w:t xml:space="preserve"> </w:t>
      </w:r>
      <w:r w:rsidR="00F51014">
        <w:rPr>
          <w:rFonts w:ascii="Times New Roman" w:hAnsi="Times New Roman"/>
          <w:b/>
          <w:caps/>
          <w:color w:val="000000"/>
        </w:rPr>
        <w:t xml:space="preserve">муниципального округа </w:t>
      </w:r>
      <w:r w:rsidRPr="00D95778">
        <w:rPr>
          <w:rFonts w:ascii="Times New Roman" w:hAnsi="Times New Roman"/>
          <w:b/>
          <w:caps/>
          <w:color w:val="000000"/>
        </w:rPr>
        <w:t>Чувашской Республики</w:t>
      </w:r>
    </w:p>
    <w:p w:rsidR="00404670" w:rsidRPr="00F631B7" w:rsidRDefault="0058294A" w:rsidP="00404670">
      <w:pPr>
        <w:pStyle w:val="a7"/>
        <w:jc w:val="center"/>
        <w:rPr>
          <w:b/>
          <w:sz w:val="26"/>
          <w:szCs w:val="26"/>
        </w:rPr>
      </w:pPr>
      <w:r w:rsidRPr="00D95778">
        <w:rPr>
          <w:b/>
          <w:caps/>
          <w:color w:val="000000"/>
        </w:rPr>
        <w:t>«Развитие культуры</w:t>
      </w:r>
      <w:r w:rsidR="009D1EC0">
        <w:rPr>
          <w:b/>
          <w:caps/>
          <w:color w:val="000000"/>
        </w:rPr>
        <w:t>»</w:t>
      </w:r>
    </w:p>
    <w:p w:rsidR="00404670" w:rsidRPr="00D6201F" w:rsidRDefault="00404670" w:rsidP="00404670">
      <w:pPr>
        <w:pStyle w:val="ConsPlusNormal"/>
        <w:ind w:left="284" w:firstLine="567"/>
        <w:jc w:val="both"/>
        <w:rPr>
          <w:color w:val="000000"/>
          <w:sz w:val="28"/>
          <w:szCs w:val="28"/>
        </w:rPr>
      </w:pPr>
    </w:p>
    <w:p w:rsidR="00B41F48" w:rsidRDefault="00B41F48" w:rsidP="0058294A">
      <w:pPr>
        <w:tabs>
          <w:tab w:val="left" w:pos="1260"/>
        </w:tabs>
        <w:rPr>
          <w:rFonts w:ascii="Times New Roman" w:hAnsi="Times New Roman"/>
          <w:b/>
        </w:rPr>
      </w:pPr>
    </w:p>
    <w:p w:rsidR="00B41F48" w:rsidRPr="00D95778" w:rsidRDefault="00B41F48" w:rsidP="0058294A">
      <w:pPr>
        <w:tabs>
          <w:tab w:val="left" w:pos="1260"/>
        </w:tabs>
        <w:rPr>
          <w:rFonts w:ascii="Times New Roman" w:hAnsi="Times New Roman"/>
          <w:b/>
        </w:rPr>
      </w:pPr>
    </w:p>
    <w:p w:rsidR="00E81891" w:rsidRDefault="00DD763A" w:rsidP="00E81891">
      <w:pPr>
        <w:pStyle w:val="a7"/>
        <w:jc w:val="center"/>
        <w:rPr>
          <w:rFonts w:eastAsia="Calibri"/>
          <w:b/>
          <w:caps/>
          <w:color w:val="000000"/>
        </w:rPr>
      </w:pPr>
      <w:proofErr w:type="gramStart"/>
      <w:r>
        <w:rPr>
          <w:rFonts w:eastAsia="Calibri"/>
          <w:b/>
          <w:caps/>
          <w:color w:val="000000"/>
        </w:rPr>
        <w:t>П</w:t>
      </w:r>
      <w:proofErr w:type="gramEnd"/>
      <w:r>
        <w:rPr>
          <w:rFonts w:eastAsia="Calibri"/>
          <w:b/>
          <w:caps/>
          <w:color w:val="000000"/>
        </w:rPr>
        <w:t xml:space="preserve"> а с п </w:t>
      </w:r>
      <w:r w:rsidR="0058294A" w:rsidRPr="00D95778">
        <w:rPr>
          <w:rFonts w:eastAsia="Calibri"/>
          <w:b/>
          <w:caps/>
          <w:color w:val="000000"/>
        </w:rPr>
        <w:t>о р т</w:t>
      </w:r>
    </w:p>
    <w:p w:rsidR="00206A36" w:rsidRDefault="00E81891" w:rsidP="00E81891">
      <w:pPr>
        <w:autoSpaceDE w:val="0"/>
        <w:autoSpaceDN w:val="0"/>
        <w:adjustRightInd w:val="0"/>
        <w:ind w:hanging="6"/>
        <w:jc w:val="center"/>
        <w:rPr>
          <w:rFonts w:ascii="Times New Roman" w:hAnsi="Times New Roman"/>
          <w:b/>
          <w:caps/>
          <w:color w:val="000000"/>
        </w:rPr>
      </w:pPr>
      <w:r>
        <w:rPr>
          <w:rFonts w:ascii="Times New Roman" w:hAnsi="Times New Roman"/>
          <w:b/>
          <w:caps/>
          <w:color w:val="000000"/>
        </w:rPr>
        <w:t>МуниципальнОЙ программЫ</w:t>
      </w:r>
      <w:r w:rsidR="00C869F0">
        <w:rPr>
          <w:rFonts w:ascii="Times New Roman" w:hAnsi="Times New Roman"/>
          <w:b/>
          <w:caps/>
          <w:color w:val="000000"/>
        </w:rPr>
        <w:t xml:space="preserve"> </w:t>
      </w:r>
      <w:r w:rsidR="00FC6DCE">
        <w:rPr>
          <w:rFonts w:ascii="Times New Roman" w:hAnsi="Times New Roman"/>
          <w:b/>
          <w:caps/>
          <w:color w:val="000000"/>
        </w:rPr>
        <w:t>Цивильского</w:t>
      </w:r>
    </w:p>
    <w:p w:rsidR="00E81891" w:rsidRPr="00E81891" w:rsidRDefault="00206A36" w:rsidP="00E81891">
      <w:pPr>
        <w:autoSpaceDE w:val="0"/>
        <w:autoSpaceDN w:val="0"/>
        <w:adjustRightInd w:val="0"/>
        <w:ind w:hanging="6"/>
        <w:jc w:val="center"/>
        <w:rPr>
          <w:rFonts w:ascii="Times New Roman" w:hAnsi="Times New Roman"/>
          <w:b/>
          <w:caps/>
          <w:color w:val="000000"/>
        </w:rPr>
      </w:pPr>
      <w:r>
        <w:rPr>
          <w:rFonts w:ascii="Times New Roman" w:hAnsi="Times New Roman"/>
          <w:b/>
          <w:caps/>
          <w:color w:val="000000"/>
        </w:rPr>
        <w:t xml:space="preserve">муниципального округа </w:t>
      </w:r>
      <w:r w:rsidR="00E81891" w:rsidRPr="00D95778">
        <w:rPr>
          <w:rFonts w:ascii="Times New Roman" w:hAnsi="Times New Roman"/>
          <w:b/>
          <w:caps/>
          <w:color w:val="000000"/>
        </w:rPr>
        <w:t>Чувашской Республики</w:t>
      </w:r>
    </w:p>
    <w:p w:rsidR="0058294A" w:rsidRPr="00610374" w:rsidRDefault="00E81891" w:rsidP="00610374">
      <w:pPr>
        <w:pStyle w:val="a7"/>
        <w:jc w:val="center"/>
        <w:rPr>
          <w:b/>
          <w:sz w:val="26"/>
          <w:szCs w:val="26"/>
        </w:rPr>
      </w:pPr>
      <w:r w:rsidRPr="00D95778">
        <w:rPr>
          <w:b/>
          <w:caps/>
          <w:color w:val="000000"/>
        </w:rPr>
        <w:t>«Развитие культуры</w:t>
      </w:r>
      <w:r>
        <w:rPr>
          <w:b/>
          <w:sz w:val="26"/>
          <w:szCs w:val="26"/>
        </w:rPr>
        <w:t>»</w:t>
      </w:r>
    </w:p>
    <w:p w:rsidR="0058294A" w:rsidRDefault="0058294A" w:rsidP="0058294A">
      <w:pPr>
        <w:autoSpaceDE w:val="0"/>
        <w:autoSpaceDN w:val="0"/>
        <w:adjustRightInd w:val="0"/>
        <w:ind w:hanging="6"/>
        <w:outlineLvl w:val="0"/>
        <w:rPr>
          <w:rFonts w:ascii="Times New Roman" w:eastAsia="Calibri" w:hAnsi="Times New Roman"/>
          <w:b/>
          <w:color w:val="000000"/>
          <w:lang w:eastAsia="ru-RU"/>
        </w:rPr>
      </w:pPr>
    </w:p>
    <w:p w:rsidR="00210105" w:rsidRPr="00D95778" w:rsidRDefault="00210105" w:rsidP="0058294A">
      <w:pPr>
        <w:autoSpaceDE w:val="0"/>
        <w:autoSpaceDN w:val="0"/>
        <w:adjustRightInd w:val="0"/>
        <w:ind w:hanging="6"/>
        <w:outlineLvl w:val="0"/>
        <w:rPr>
          <w:rFonts w:ascii="Times New Roman" w:eastAsia="Calibri" w:hAnsi="Times New Roman"/>
          <w:b/>
          <w:color w:val="000000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70"/>
        <w:gridCol w:w="262"/>
        <w:gridCol w:w="5648"/>
        <w:gridCol w:w="139"/>
      </w:tblGrid>
      <w:tr w:rsidR="0058294A" w:rsidRPr="00D95778" w:rsidTr="00206A36">
        <w:tc>
          <w:tcPr>
            <w:tcW w:w="185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3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008" w:type="pct"/>
            <w:gridSpan w:val="2"/>
          </w:tcPr>
          <w:p w:rsidR="0058294A" w:rsidRDefault="00003286" w:rsidP="00C669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</w:t>
            </w:r>
            <w:r w:rsidR="002107EA">
              <w:rPr>
                <w:rFonts w:ascii="Times New Roman" w:hAnsi="Times New Roman"/>
              </w:rPr>
              <w:t>культуры, молодежной политики, спорта и архивного дела</w:t>
            </w:r>
            <w:r w:rsidRPr="00D95778">
              <w:rPr>
                <w:rFonts w:ascii="Times New Roman" w:hAnsi="Times New Roman"/>
              </w:rPr>
              <w:t xml:space="preserve"> администрации </w:t>
            </w:r>
            <w:r>
              <w:rPr>
                <w:rFonts w:ascii="Times New Roman" w:hAnsi="Times New Roman"/>
              </w:rPr>
              <w:t>Цивильского</w:t>
            </w:r>
            <w:r w:rsidR="009D1EC0">
              <w:rPr>
                <w:rFonts w:ascii="Times New Roman" w:hAnsi="Times New Roman"/>
              </w:rPr>
              <w:t xml:space="preserve"> </w:t>
            </w:r>
            <w:r w:rsidR="00206A36">
              <w:rPr>
                <w:rFonts w:ascii="Times New Roman" w:hAnsi="Times New Roman"/>
              </w:rPr>
              <w:t>муниципального округа</w:t>
            </w:r>
            <w:r w:rsidR="00DE4B17">
              <w:rPr>
                <w:rFonts w:ascii="Times New Roman" w:hAnsi="Times New Roman"/>
              </w:rPr>
              <w:t xml:space="preserve"> </w:t>
            </w:r>
            <w:r w:rsidRPr="00D95778">
              <w:rPr>
                <w:rFonts w:ascii="Times New Roman" w:hAnsi="Times New Roman"/>
              </w:rPr>
              <w:t xml:space="preserve">(далее </w:t>
            </w:r>
            <w:r w:rsidRPr="00E219AE">
              <w:rPr>
                <w:rFonts w:ascii="Times New Roman" w:hAnsi="Times New Roman"/>
              </w:rPr>
              <w:t xml:space="preserve">– </w:t>
            </w:r>
            <w:r w:rsidR="002107EA">
              <w:rPr>
                <w:rFonts w:ascii="Times New Roman" w:hAnsi="Times New Roman"/>
              </w:rPr>
              <w:t>отдел культуры, молодежной политики, спорта и архивного дела</w:t>
            </w:r>
            <w:r w:rsidRPr="00E219AE">
              <w:rPr>
                <w:rFonts w:ascii="Times New Roman" w:hAnsi="Times New Roman"/>
              </w:rPr>
              <w:t>)</w:t>
            </w:r>
            <w:r w:rsidR="00C669CB" w:rsidRPr="00E219AE">
              <w:rPr>
                <w:rFonts w:ascii="Times New Roman" w:hAnsi="Times New Roman"/>
              </w:rPr>
              <w:t>;</w:t>
            </w:r>
          </w:p>
          <w:p w:rsidR="00C669CB" w:rsidRPr="00D95778" w:rsidRDefault="00C669CB" w:rsidP="00C669CB">
            <w:pPr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206A36">
        <w:tc>
          <w:tcPr>
            <w:tcW w:w="185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3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008" w:type="pct"/>
            <w:gridSpan w:val="2"/>
          </w:tcPr>
          <w:p w:rsidR="00C669CB" w:rsidRDefault="005A16BC" w:rsidP="00C669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610374">
              <w:rPr>
                <w:rFonts w:ascii="Times New Roman" w:hAnsi="Times New Roman"/>
              </w:rPr>
              <w:t>правление по благоустройству и развитию территорий</w:t>
            </w:r>
            <w:r w:rsidR="00003286">
              <w:rPr>
                <w:rFonts w:ascii="Times New Roman" w:hAnsi="Times New Roman"/>
              </w:rPr>
              <w:t xml:space="preserve"> Цивильского</w:t>
            </w:r>
            <w:r w:rsidR="009D1EC0">
              <w:rPr>
                <w:rFonts w:ascii="Times New Roman" w:hAnsi="Times New Roman"/>
              </w:rPr>
              <w:t xml:space="preserve"> </w:t>
            </w:r>
            <w:r w:rsidR="00206A36">
              <w:rPr>
                <w:rFonts w:ascii="Times New Roman" w:hAnsi="Times New Roman"/>
              </w:rPr>
              <w:t>муниципального округа</w:t>
            </w:r>
            <w:r w:rsidR="00C669CB" w:rsidRPr="00D95778">
              <w:rPr>
                <w:rFonts w:ascii="Times New Roman" w:hAnsi="Times New Roman"/>
              </w:rPr>
              <w:t>;</w:t>
            </w:r>
          </w:p>
          <w:p w:rsidR="00003286" w:rsidRDefault="00CF5570" w:rsidP="00C669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МБУК «</w:t>
            </w:r>
            <w:r w:rsidR="00003286">
              <w:rPr>
                <w:rFonts w:ascii="Times New Roman" w:hAnsi="Times New Roman"/>
              </w:rPr>
              <w:t>ЦРК и БО»</w:t>
            </w:r>
            <w:r w:rsidR="00610374">
              <w:rPr>
                <w:rFonts w:ascii="Times New Roman" w:hAnsi="Times New Roman"/>
              </w:rPr>
              <w:t>;</w:t>
            </w:r>
          </w:p>
          <w:p w:rsidR="00610374" w:rsidRDefault="005A16BC" w:rsidP="006103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610374">
              <w:rPr>
                <w:rFonts w:ascii="Times New Roman" w:hAnsi="Times New Roman"/>
              </w:rPr>
              <w:t>инансовый отдел Цивильского муниципального округа</w:t>
            </w:r>
            <w:r w:rsidR="00610374" w:rsidRPr="00D95778">
              <w:rPr>
                <w:rFonts w:ascii="Times New Roman" w:hAnsi="Times New Roman"/>
              </w:rPr>
              <w:t>;</w:t>
            </w:r>
          </w:p>
          <w:p w:rsidR="00610374" w:rsidRDefault="00610374" w:rsidP="00C669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МКУ «Центр финансового и хозяйственного обеспечения </w:t>
            </w:r>
            <w:r w:rsidR="00210105">
              <w:rPr>
                <w:rFonts w:ascii="Times New Roman" w:hAnsi="Times New Roman"/>
              </w:rPr>
              <w:t>Цивильского муниципального округа;</w:t>
            </w:r>
          </w:p>
          <w:p w:rsidR="00210105" w:rsidRPr="00D95778" w:rsidRDefault="005A16BC" w:rsidP="00C669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210105">
              <w:rPr>
                <w:rFonts w:ascii="Times New Roman" w:hAnsi="Times New Roman"/>
              </w:rPr>
              <w:t>тдел образования и социального развития Цивильского муниципального округа.</w:t>
            </w:r>
          </w:p>
          <w:p w:rsidR="0058294A" w:rsidRPr="00D95778" w:rsidRDefault="0058294A" w:rsidP="00C669C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206A36">
        <w:tc>
          <w:tcPr>
            <w:tcW w:w="1856" w:type="pct"/>
          </w:tcPr>
          <w:p w:rsidR="0058294A" w:rsidRPr="0072799A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FF0000"/>
                <w:lang w:eastAsia="ru-RU"/>
              </w:rPr>
            </w:pPr>
          </w:p>
        </w:tc>
        <w:tc>
          <w:tcPr>
            <w:tcW w:w="13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  <w:tc>
          <w:tcPr>
            <w:tcW w:w="3008" w:type="pct"/>
            <w:gridSpan w:val="2"/>
          </w:tcPr>
          <w:p w:rsidR="00114BDB" w:rsidRPr="00D95778" w:rsidRDefault="00114BDB" w:rsidP="00C669CB">
            <w:pPr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206A36">
        <w:tc>
          <w:tcPr>
            <w:tcW w:w="185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Подпрограммы Муниципальной программы</w:t>
            </w:r>
          </w:p>
        </w:tc>
        <w:tc>
          <w:tcPr>
            <w:tcW w:w="13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008" w:type="pct"/>
            <w:gridSpan w:val="2"/>
          </w:tcPr>
          <w:p w:rsidR="00B55CA8" w:rsidRDefault="0058294A" w:rsidP="002457F3">
            <w:pPr>
              <w:rPr>
                <w:rFonts w:ascii="Times New Roman" w:hAnsi="Times New Roman"/>
              </w:rPr>
            </w:pPr>
            <w:r w:rsidRPr="00D95778">
              <w:rPr>
                <w:rFonts w:ascii="Times New Roman" w:hAnsi="Times New Roman"/>
              </w:rPr>
              <w:t>«Развитие культуры</w:t>
            </w:r>
            <w:r w:rsidR="00B55CA8">
              <w:rPr>
                <w:rFonts w:ascii="Times New Roman" w:hAnsi="Times New Roman"/>
              </w:rPr>
              <w:t>»</w:t>
            </w:r>
            <w:r w:rsidRPr="00D95778">
              <w:rPr>
                <w:rFonts w:ascii="Times New Roman" w:hAnsi="Times New Roman"/>
              </w:rPr>
              <w:t>;</w:t>
            </w:r>
          </w:p>
          <w:p w:rsidR="00722D3D" w:rsidRPr="005C078D" w:rsidRDefault="005C078D" w:rsidP="00722D3D">
            <w:pPr>
              <w:rPr>
                <w:rFonts w:ascii="Times New Roman" w:hAnsi="Times New Roman"/>
              </w:rPr>
            </w:pPr>
            <w:r w:rsidRPr="00722D3D">
              <w:rPr>
                <w:rFonts w:ascii="Times New Roman" w:hAnsi="Times New Roman"/>
                <w:color w:val="FF0000"/>
              </w:rPr>
              <w:t xml:space="preserve"> </w:t>
            </w:r>
            <w:r w:rsidR="00722D3D" w:rsidRPr="005C078D">
              <w:rPr>
                <w:rFonts w:ascii="Times New Roman" w:hAnsi="Times New Roman"/>
              </w:rPr>
              <w:t>«Строительство (реконструкция) и модернизация муниципальных учреждений культуры клубного типа»</w:t>
            </w:r>
          </w:p>
          <w:p w:rsidR="0058294A" w:rsidRPr="00D95778" w:rsidRDefault="0058294A" w:rsidP="00080488">
            <w:pPr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206A36">
        <w:tc>
          <w:tcPr>
            <w:tcW w:w="185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Цели Муниципальной программы</w:t>
            </w:r>
          </w:p>
        </w:tc>
        <w:tc>
          <w:tcPr>
            <w:tcW w:w="13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008" w:type="pct"/>
            <w:gridSpan w:val="2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активизация культурного потенциала </w:t>
            </w:r>
            <w:r w:rsidR="00FC6DCE">
              <w:rPr>
                <w:rFonts w:ascii="Times New Roman" w:eastAsia="Calibri" w:hAnsi="Times New Roman"/>
                <w:color w:val="000000"/>
                <w:lang w:eastAsia="ru-RU"/>
              </w:rPr>
              <w:t>Цивильского</w:t>
            </w:r>
            <w:r w:rsidR="009D1EC0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206A36">
              <w:rPr>
                <w:rFonts w:ascii="Times New Roman" w:hAnsi="Times New Roman"/>
              </w:rPr>
              <w:t>муниципального округа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 Чувашской Республики;</w:t>
            </w: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содействие формированию гармонично развитой личности, способной к активному участию в реализации муниципальной культурной политики;</w:t>
            </w: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сохранение культурного наследия и создание условий </w:t>
            </w:r>
            <w:r w:rsidR="00080488">
              <w:rPr>
                <w:rFonts w:ascii="Times New Roman" w:eastAsia="Calibri" w:hAnsi="Times New Roman"/>
                <w:color w:val="000000"/>
                <w:lang w:eastAsia="ru-RU"/>
              </w:rPr>
              <w:t>для развития культуры.</w:t>
            </w:r>
          </w:p>
          <w:p w:rsidR="0058294A" w:rsidRPr="00D95778" w:rsidRDefault="0058294A" w:rsidP="00080488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7D3E6C">
        <w:tc>
          <w:tcPr>
            <w:tcW w:w="1856" w:type="pct"/>
          </w:tcPr>
          <w:p w:rsidR="00CD23D2" w:rsidRDefault="00CD23D2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lastRenderedPageBreak/>
              <w:t>Задачи Муниципальной программы</w:t>
            </w:r>
          </w:p>
        </w:tc>
        <w:tc>
          <w:tcPr>
            <w:tcW w:w="136" w:type="pct"/>
          </w:tcPr>
          <w:p w:rsidR="00CD23D2" w:rsidRDefault="00CD23D2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  <w:p w:rsidR="00CD23D2" w:rsidRDefault="00CD23D2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008" w:type="pct"/>
            <w:gridSpan w:val="2"/>
          </w:tcPr>
          <w:p w:rsidR="00CD23D2" w:rsidRDefault="00CD23D2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CD23D2" w:rsidRDefault="00CD23D2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E03D5" w:rsidRPr="003E03D5" w:rsidRDefault="003E03D5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3E03D5">
              <w:rPr>
                <w:rFonts w:ascii="Times New Roman" w:hAnsi="Times New Roman" w:cs="Times New Roman"/>
              </w:rPr>
              <w:t>сохранение культурного наследия и создание условий для развития культуры;</w:t>
            </w:r>
          </w:p>
          <w:p w:rsidR="003E03D5" w:rsidRPr="003E03D5" w:rsidRDefault="003E03D5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3E03D5">
              <w:rPr>
                <w:rFonts w:ascii="Times New Roman" w:hAnsi="Times New Roman" w:cs="Times New Roman"/>
              </w:rPr>
              <w:t>обеспечение гражданам доступа к культурным ценностям;</w:t>
            </w:r>
          </w:p>
          <w:p w:rsidR="003E03D5" w:rsidRPr="003E03D5" w:rsidRDefault="003E03D5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3E03D5">
              <w:rPr>
                <w:rFonts w:ascii="Times New Roman" w:hAnsi="Times New Roman" w:cs="Times New Roman"/>
              </w:rPr>
              <w:t>создание благоприятных условий для устойчивого развития сфер культуры;</w:t>
            </w:r>
          </w:p>
          <w:p w:rsidR="003E03D5" w:rsidRPr="003E03D5" w:rsidRDefault="003E03D5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3E03D5">
              <w:rPr>
                <w:rFonts w:ascii="Times New Roman" w:hAnsi="Times New Roman" w:cs="Times New Roman"/>
              </w:rPr>
              <w:t xml:space="preserve">поддержка учреждений культуры путем предоставления субсидий из Республиканского бюджета Чувашской Республики, и бюджета </w:t>
            </w:r>
            <w:r w:rsidR="00FC6DCE">
              <w:rPr>
                <w:rFonts w:ascii="Times New Roman" w:hAnsi="Times New Roman" w:cs="Times New Roman"/>
              </w:rPr>
              <w:t>Цивильского</w:t>
            </w:r>
            <w:r w:rsidR="009D1EC0">
              <w:rPr>
                <w:rFonts w:ascii="Times New Roman" w:hAnsi="Times New Roman" w:cs="Times New Roman"/>
              </w:rPr>
              <w:t xml:space="preserve"> </w:t>
            </w:r>
            <w:r w:rsidR="00206A36">
              <w:rPr>
                <w:rFonts w:ascii="Times New Roman" w:hAnsi="Times New Roman"/>
              </w:rPr>
              <w:t>муниципального округа</w:t>
            </w:r>
            <w:r w:rsidRPr="003E03D5">
              <w:rPr>
                <w:rFonts w:ascii="Times New Roman" w:hAnsi="Times New Roman" w:cs="Times New Roman"/>
              </w:rPr>
              <w:t>;</w:t>
            </w:r>
          </w:p>
          <w:p w:rsidR="003E03D5" w:rsidRPr="003E03D5" w:rsidRDefault="003E03D5" w:rsidP="003E03D5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3E03D5">
              <w:rPr>
                <w:rFonts w:ascii="Times New Roman" w:hAnsi="Times New Roman" w:cs="Times New Roman"/>
              </w:rPr>
              <w:t>сохранение традиций и создание условий для развития всех видов народного искусства и творчества, поддержка умельцев декоративн</w:t>
            </w:r>
            <w:proofErr w:type="gramStart"/>
            <w:r w:rsidRPr="003E03D5">
              <w:rPr>
                <w:rFonts w:ascii="Times New Roman" w:hAnsi="Times New Roman" w:cs="Times New Roman"/>
              </w:rPr>
              <w:t>о-</w:t>
            </w:r>
            <w:proofErr w:type="gramEnd"/>
            <w:r w:rsidRPr="003E03D5">
              <w:rPr>
                <w:rFonts w:ascii="Times New Roman" w:hAnsi="Times New Roman" w:cs="Times New Roman"/>
              </w:rPr>
              <w:t xml:space="preserve"> прикладного искусства.</w:t>
            </w:r>
          </w:p>
          <w:p w:rsidR="0058294A" w:rsidRPr="00D95778" w:rsidRDefault="0058294A" w:rsidP="003E03D5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8226C7">
        <w:tc>
          <w:tcPr>
            <w:tcW w:w="185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lastRenderedPageBreak/>
              <w:t>Целевые  показатели (индикаторы)</w:t>
            </w:r>
            <w:r w:rsidR="0098505C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Муниципальной программы</w:t>
            </w:r>
          </w:p>
        </w:tc>
        <w:tc>
          <w:tcPr>
            <w:tcW w:w="136" w:type="pct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008" w:type="pct"/>
            <w:gridSpan w:val="2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к 2036 году будут достигнут</w:t>
            </w:r>
            <w:r w:rsidR="008340B1">
              <w:rPr>
                <w:rFonts w:ascii="Times New Roman" w:eastAsia="Calibri" w:hAnsi="Times New Roman"/>
                <w:color w:val="000000"/>
                <w:lang w:eastAsia="ru-RU"/>
              </w:rPr>
              <w:t xml:space="preserve">ы следующие целевые 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показатели</w:t>
            </w:r>
            <w:r w:rsidR="008340B1">
              <w:rPr>
                <w:rFonts w:ascii="Times New Roman" w:eastAsia="Calibri" w:hAnsi="Times New Roman"/>
                <w:color w:val="000000"/>
                <w:lang w:eastAsia="ru-RU"/>
              </w:rPr>
              <w:t xml:space="preserve"> (индикаторы)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>:</w:t>
            </w:r>
          </w:p>
          <w:p w:rsidR="0058294A" w:rsidRPr="00D95778" w:rsidRDefault="0058294A" w:rsidP="002457F3">
            <w:pPr>
              <w:rPr>
                <w:rFonts w:ascii="Times New Roman" w:eastAsia="Calibri" w:hAnsi="Times New Roman"/>
                <w:color w:val="000000"/>
              </w:rPr>
            </w:pPr>
            <w:r w:rsidRPr="00D95778">
              <w:rPr>
                <w:rFonts w:ascii="Times New Roman" w:eastAsia="Calibri" w:hAnsi="Times New Roman"/>
                <w:color w:val="000000"/>
              </w:rPr>
              <w:t xml:space="preserve">соотношение средней заработной платы работников учреждений культуры и средней заработной платы по Чувашской Республике - </w:t>
            </w:r>
            <w:r w:rsidRPr="00CA7CFA">
              <w:rPr>
                <w:rFonts w:ascii="Times New Roman" w:eastAsia="Calibri" w:hAnsi="Times New Roman"/>
              </w:rPr>
              <w:t>100,0</w:t>
            </w:r>
            <w:r w:rsidRPr="00D95778">
              <w:rPr>
                <w:rFonts w:ascii="Times New Roman" w:eastAsia="Calibri" w:hAnsi="Times New Roman"/>
                <w:color w:val="000000"/>
              </w:rPr>
              <w:t xml:space="preserve"> процентов;</w:t>
            </w: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уровень удовлетворенности населения качеством предоставления муниципальных услуг в сфере культуры – </w:t>
            </w:r>
            <w:r w:rsidRPr="00CA7CFA">
              <w:rPr>
                <w:rFonts w:ascii="Times New Roman" w:eastAsia="Calibri" w:hAnsi="Times New Roman"/>
                <w:lang w:eastAsia="ru-RU"/>
              </w:rPr>
              <w:t>96,0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 процентов;</w:t>
            </w: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увеличение числа посещений учреждений культуры на </w:t>
            </w:r>
            <w:r w:rsidRPr="00CA7CFA">
              <w:rPr>
                <w:rFonts w:ascii="Times New Roman" w:eastAsia="Calibri" w:hAnsi="Times New Roman"/>
                <w:lang w:eastAsia="ru-RU"/>
              </w:rPr>
              <w:t>25,0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 процентов по отношению к </w:t>
            </w:r>
            <w:r w:rsidRPr="00CA7CFA">
              <w:rPr>
                <w:rFonts w:ascii="Times New Roman" w:eastAsia="Calibri" w:hAnsi="Times New Roman"/>
                <w:lang w:eastAsia="ru-RU"/>
              </w:rPr>
              <w:t>20</w:t>
            </w:r>
            <w:r w:rsidR="008340B1">
              <w:rPr>
                <w:rFonts w:ascii="Times New Roman" w:eastAsia="Calibri" w:hAnsi="Times New Roman"/>
                <w:lang w:eastAsia="ru-RU"/>
              </w:rPr>
              <w:t>19</w:t>
            </w:r>
            <w:r w:rsidRPr="00D95778">
              <w:rPr>
                <w:rFonts w:ascii="Times New Roman" w:eastAsia="Calibri" w:hAnsi="Times New Roman"/>
                <w:color w:val="000000"/>
                <w:lang w:eastAsia="ru-RU"/>
              </w:rPr>
              <w:t xml:space="preserve"> году.</w:t>
            </w: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778" w:rsidTr="007D3E6C">
        <w:trPr>
          <w:trHeight w:val="283"/>
        </w:trPr>
        <w:tc>
          <w:tcPr>
            <w:tcW w:w="1856" w:type="pct"/>
          </w:tcPr>
          <w:p w:rsidR="0058294A" w:rsidRPr="00D95778" w:rsidRDefault="0072799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</w:t>
            </w:r>
            <w:r w:rsidR="00A02C1B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роки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этапы</w:t>
            </w:r>
            <w:r w:rsidR="0058294A"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реализации Муниципальной программы</w:t>
            </w:r>
          </w:p>
        </w:tc>
        <w:tc>
          <w:tcPr>
            <w:tcW w:w="136" w:type="pct"/>
          </w:tcPr>
          <w:p w:rsidR="0058294A" w:rsidRPr="00D95778" w:rsidRDefault="0058294A" w:rsidP="002457F3">
            <w:pPr>
              <w:jc w:val="center"/>
              <w:rPr>
                <w:rFonts w:ascii="Times New Roman" w:hAnsi="Times New Roman"/>
                <w:color w:val="000000"/>
              </w:rPr>
            </w:pPr>
            <w:r w:rsidRPr="00D95778">
              <w:rPr>
                <w:rFonts w:ascii="Times New Roman" w:hAnsi="Times New Roman"/>
                <w:color w:val="000000"/>
              </w:rPr>
              <w:t>–</w:t>
            </w:r>
          </w:p>
        </w:tc>
        <w:tc>
          <w:tcPr>
            <w:tcW w:w="3008" w:type="pct"/>
            <w:gridSpan w:val="2"/>
          </w:tcPr>
          <w:p w:rsidR="0058294A" w:rsidRPr="00D95778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</w:t>
            </w:r>
            <w:r w:rsidR="00206A3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23</w:t>
            </w:r>
            <w:r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–2035 годы:</w:t>
            </w:r>
          </w:p>
          <w:p w:rsidR="0058294A" w:rsidRPr="00D95778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 этап – 20</w:t>
            </w:r>
            <w:r w:rsidR="00206A3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23</w:t>
            </w:r>
            <w:r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–2025 годы;</w:t>
            </w:r>
          </w:p>
          <w:p w:rsidR="0058294A" w:rsidRPr="00D95778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 этап – 2026–203</w:t>
            </w:r>
            <w:r w:rsidR="00BF0DB5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0</w:t>
            </w:r>
            <w:r w:rsidRPr="00D9577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годы;</w:t>
            </w:r>
          </w:p>
          <w:p w:rsidR="0058294A" w:rsidRDefault="000B6CA8" w:rsidP="000B6C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3 этап – 2031-2035 годы.</w:t>
            </w:r>
          </w:p>
          <w:p w:rsidR="000B6CA8" w:rsidRPr="00D95778" w:rsidRDefault="000B6CA8" w:rsidP="000B6CA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:rsidR="00206A36" w:rsidRPr="00070983" w:rsidTr="008226C7">
        <w:tblPrEx>
          <w:tblLook w:val="04A0" w:firstRow="1" w:lastRow="0" w:firstColumn="1" w:lastColumn="0" w:noHBand="0" w:noVBand="1"/>
        </w:tblPrEx>
        <w:trPr>
          <w:gridAfter w:val="1"/>
          <w:wAfter w:w="72" w:type="pct"/>
        </w:trPr>
        <w:tc>
          <w:tcPr>
            <w:tcW w:w="1856" w:type="pct"/>
          </w:tcPr>
          <w:p w:rsidR="00206A36" w:rsidRPr="00070983" w:rsidRDefault="00206A36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 w:rsidRPr="00070983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136" w:type="pct"/>
          </w:tcPr>
          <w:p w:rsidR="00206A36" w:rsidRPr="00070983" w:rsidRDefault="00206A36" w:rsidP="007D3E6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 w:rsidRPr="00070983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–</w:t>
            </w:r>
          </w:p>
        </w:tc>
        <w:tc>
          <w:tcPr>
            <w:tcW w:w="2936" w:type="pct"/>
          </w:tcPr>
          <w:p w:rsidR="00206A36" w:rsidRPr="00C869F0" w:rsidRDefault="00206A36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070983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 xml:space="preserve">общий объем финансирования подпрограммы составляет  </w:t>
            </w:r>
            <w:r w:rsidR="00D41AD6" w:rsidRPr="00C869F0">
              <w:rPr>
                <w:rFonts w:ascii="Times New Roman" w:eastAsia="Calibri" w:hAnsi="Times New Roman"/>
                <w:b/>
                <w:kern w:val="2"/>
                <w:lang w:eastAsia="ru-RU"/>
              </w:rPr>
              <w:t>977 619,00</w:t>
            </w:r>
            <w:r w:rsidRPr="00C869F0">
              <w:rPr>
                <w:rFonts w:ascii="Times New Roman" w:eastAsia="Calibri" w:hAnsi="Times New Roman"/>
                <w:b/>
                <w:kern w:val="2"/>
                <w:lang w:eastAsia="ru-RU"/>
              </w:rPr>
              <w:t xml:space="preserve"> тыс. рублей</w:t>
            </w:r>
            <w:r w:rsidRPr="00C869F0">
              <w:rPr>
                <w:rFonts w:ascii="Times New Roman" w:eastAsia="Calibri" w:hAnsi="Times New Roman"/>
                <w:kern w:val="2"/>
                <w:lang w:eastAsia="ru-RU"/>
              </w:rPr>
              <w:t>, в том числе:</w:t>
            </w:r>
          </w:p>
          <w:p w:rsidR="00206A36" w:rsidRPr="00C869F0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C869F0">
              <w:rPr>
                <w:rFonts w:ascii="Times New Roman" w:eastAsia="Calibri" w:hAnsi="Times New Roman"/>
                <w:kern w:val="2"/>
              </w:rPr>
              <w:t xml:space="preserve">в 2023 году – </w:t>
            </w:r>
            <w:r w:rsidR="00E01B20" w:rsidRPr="00C869F0">
              <w:rPr>
                <w:rFonts w:ascii="Times New Roman" w:eastAsia="Calibri" w:hAnsi="Times New Roman"/>
                <w:kern w:val="2"/>
              </w:rPr>
              <w:t>91 222,00</w:t>
            </w:r>
            <w:r w:rsidRPr="00C869F0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C869F0">
              <w:rPr>
                <w:rFonts w:ascii="Times New Roman" w:eastAsia="Calibri" w:hAnsi="Times New Roman"/>
                <w:kern w:val="2"/>
              </w:rPr>
              <w:t xml:space="preserve">в 2024 году – </w:t>
            </w:r>
            <w:r w:rsidR="00E01B20" w:rsidRPr="00C869F0">
              <w:rPr>
                <w:rFonts w:ascii="Times New Roman" w:eastAsia="Calibri" w:hAnsi="Times New Roman"/>
                <w:kern w:val="2"/>
              </w:rPr>
              <w:t>62 753,3</w:t>
            </w:r>
            <w:r w:rsidRPr="00070983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 xml:space="preserve">в 2025 году – </w:t>
            </w:r>
            <w:r>
              <w:rPr>
                <w:rFonts w:ascii="Times New Roman" w:eastAsia="Calibri" w:hAnsi="Times New Roman"/>
                <w:kern w:val="2"/>
              </w:rPr>
              <w:t>62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</w:rPr>
              <w:t>439,6</w:t>
            </w:r>
            <w:r w:rsidRPr="00070983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2026-2030 годах –</w:t>
            </w:r>
            <w:r>
              <w:rPr>
                <w:rFonts w:ascii="Times New Roman" w:eastAsia="Calibri" w:hAnsi="Times New Roman"/>
                <w:kern w:val="2"/>
              </w:rPr>
              <w:t>343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</w:rPr>
              <w:t>372,9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070983">
              <w:rPr>
                <w:rFonts w:ascii="Times New Roman" w:eastAsia="Calibri" w:hAnsi="Times New Roman"/>
                <w:kern w:val="2"/>
              </w:rPr>
              <w:t>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2031-2035 годах –</w:t>
            </w:r>
            <w:r>
              <w:rPr>
                <w:rFonts w:ascii="Times New Roman" w:eastAsia="Calibri" w:hAnsi="Times New Roman"/>
                <w:kern w:val="2"/>
              </w:rPr>
              <w:t>417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</w:rPr>
              <w:t>831,2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070983">
              <w:rPr>
                <w:rFonts w:ascii="Times New Roman" w:eastAsia="Calibri" w:hAnsi="Times New Roman"/>
                <w:kern w:val="2"/>
              </w:rPr>
              <w:t>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из них средства:</w:t>
            </w:r>
          </w:p>
          <w:p w:rsidR="00206A36" w:rsidRPr="00C869F0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 xml:space="preserve">федерального бюджета </w:t>
            </w:r>
            <w:r w:rsidRPr="00C869F0">
              <w:rPr>
                <w:rFonts w:ascii="Times New Roman" w:eastAsia="Calibri" w:hAnsi="Times New Roman"/>
                <w:kern w:val="2"/>
              </w:rPr>
              <w:t>–</w:t>
            </w:r>
            <w:r w:rsidR="00E01B20" w:rsidRPr="00C869F0">
              <w:rPr>
                <w:rFonts w:ascii="Times New Roman" w:eastAsia="Calibri" w:hAnsi="Times New Roman"/>
                <w:b/>
                <w:kern w:val="2"/>
              </w:rPr>
              <w:t>8 183,9</w:t>
            </w:r>
            <w:r w:rsidR="009D1EC0" w:rsidRPr="00C869F0">
              <w:rPr>
                <w:rFonts w:ascii="Times New Roman" w:eastAsia="Calibri" w:hAnsi="Times New Roman"/>
                <w:b/>
                <w:kern w:val="2"/>
              </w:rPr>
              <w:t xml:space="preserve"> </w:t>
            </w:r>
            <w:r w:rsidRPr="00C869F0">
              <w:rPr>
                <w:rFonts w:ascii="Times New Roman" w:eastAsia="Calibri" w:hAnsi="Times New Roman"/>
                <w:kern w:val="2"/>
              </w:rPr>
              <w:t>тыс. рублей,</w:t>
            </w:r>
          </w:p>
          <w:p w:rsidR="00206A36" w:rsidRPr="00C869F0" w:rsidRDefault="00206A36" w:rsidP="00AB71AB">
            <w:pPr>
              <w:rPr>
                <w:rFonts w:ascii="Times New Roman" w:eastAsia="Calibri" w:hAnsi="Times New Roman"/>
                <w:kern w:val="2"/>
              </w:rPr>
            </w:pPr>
            <w:r w:rsidRPr="00C869F0">
              <w:rPr>
                <w:rFonts w:ascii="Times New Roman" w:eastAsia="Calibri" w:hAnsi="Times New Roman"/>
                <w:kern w:val="2"/>
              </w:rPr>
              <w:t xml:space="preserve">в том числе: </w:t>
            </w:r>
          </w:p>
          <w:p w:rsidR="00206A36" w:rsidRPr="00C869F0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C869F0">
              <w:rPr>
                <w:rFonts w:ascii="Times New Roman" w:eastAsia="Calibri" w:hAnsi="Times New Roman"/>
                <w:kern w:val="2"/>
              </w:rPr>
              <w:t xml:space="preserve">в 2023 году – </w:t>
            </w:r>
            <w:r w:rsidR="00E01B20" w:rsidRPr="00C869F0">
              <w:rPr>
                <w:rFonts w:ascii="Times New Roman" w:eastAsia="Calibri" w:hAnsi="Times New Roman"/>
                <w:kern w:val="2"/>
              </w:rPr>
              <w:t>8 183,9</w:t>
            </w:r>
            <w:r w:rsidRPr="00C869F0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070983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C869F0">
              <w:rPr>
                <w:rFonts w:ascii="Times New Roman" w:eastAsia="Calibri" w:hAnsi="Times New Roman"/>
                <w:kern w:val="2"/>
              </w:rPr>
              <w:t xml:space="preserve">в 2024 году – </w:t>
            </w:r>
            <w:r w:rsidR="00E01B20" w:rsidRPr="00C869F0">
              <w:rPr>
                <w:rFonts w:ascii="Times New Roman" w:eastAsia="Calibri" w:hAnsi="Times New Roman"/>
                <w:kern w:val="2"/>
              </w:rPr>
              <w:t>0,00</w:t>
            </w:r>
            <w:r w:rsidR="009D1EC0" w:rsidRPr="00C869F0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C869F0">
              <w:rPr>
                <w:rFonts w:ascii="Times New Roman" w:eastAsia="Calibri" w:hAnsi="Times New Roman"/>
                <w:kern w:val="2"/>
              </w:rPr>
              <w:t>тыс.</w:t>
            </w:r>
            <w:r w:rsidRPr="00070983">
              <w:rPr>
                <w:rFonts w:ascii="Times New Roman" w:eastAsia="Calibri" w:hAnsi="Times New Roman"/>
                <w:kern w:val="2"/>
              </w:rPr>
              <w:t xml:space="preserve"> рублей;</w:t>
            </w:r>
          </w:p>
          <w:p w:rsidR="00206A36" w:rsidRPr="00070983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2025 году – 0,0 тыс. рублей;</w:t>
            </w:r>
          </w:p>
          <w:p w:rsidR="00206A36" w:rsidRPr="00070983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2026-2030 годах – 0,0 тыс. рублей;</w:t>
            </w:r>
          </w:p>
          <w:p w:rsidR="00206A36" w:rsidRPr="00070983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2031-2035 годах – 0,0 тыс. рублей;</w:t>
            </w:r>
          </w:p>
          <w:p w:rsidR="00206A36" w:rsidRPr="0098505C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 xml:space="preserve">республиканского бюджета Чувашской Республики </w:t>
            </w:r>
            <w:r w:rsidRPr="00070983">
              <w:rPr>
                <w:rFonts w:ascii="Times New Roman" w:eastAsia="Calibri" w:hAnsi="Times New Roman"/>
                <w:b/>
                <w:kern w:val="2"/>
              </w:rPr>
              <w:t>–</w:t>
            </w:r>
            <w:r w:rsidR="00E01B20" w:rsidRPr="0098505C">
              <w:rPr>
                <w:rFonts w:ascii="Times New Roman" w:eastAsia="Calibri" w:hAnsi="Times New Roman"/>
                <w:b/>
                <w:kern w:val="2"/>
              </w:rPr>
              <w:t>9 973,2</w:t>
            </w:r>
            <w:r w:rsidR="009D1EC0" w:rsidRPr="0098505C">
              <w:rPr>
                <w:rFonts w:ascii="Times New Roman" w:eastAsia="Calibri" w:hAnsi="Times New Roman"/>
                <w:b/>
                <w:kern w:val="2"/>
              </w:rPr>
              <w:t xml:space="preserve"> 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тыс. рублей, в том числе: </w:t>
            </w:r>
          </w:p>
          <w:p w:rsidR="00206A36" w:rsidRPr="0098505C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в 2023 году – </w:t>
            </w:r>
            <w:r w:rsidR="00E01B20" w:rsidRPr="0098505C">
              <w:rPr>
                <w:rFonts w:ascii="Times New Roman" w:eastAsia="Calibri" w:hAnsi="Times New Roman"/>
                <w:kern w:val="2"/>
              </w:rPr>
              <w:t>8 588,1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98505C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в 2024 году – </w:t>
            </w:r>
            <w:r w:rsidR="00E01B20" w:rsidRPr="0098505C">
              <w:rPr>
                <w:rFonts w:ascii="Times New Roman" w:eastAsia="Calibri" w:hAnsi="Times New Roman"/>
                <w:kern w:val="2"/>
              </w:rPr>
              <w:t>389,2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98505C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в 2025 году – 75,5 тыс. рублей;</w:t>
            </w:r>
          </w:p>
          <w:p w:rsidR="00206A36" w:rsidRPr="0098505C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lastRenderedPageBreak/>
              <w:t>в 2026-2030 годах – 415,2 тыс. рублей;</w:t>
            </w:r>
          </w:p>
          <w:p w:rsidR="00206A36" w:rsidRPr="0098505C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в 2031-2035 годах – 505,2 тыс. рублей;</w:t>
            </w:r>
          </w:p>
          <w:p w:rsidR="00206A36" w:rsidRPr="0098505C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 xml:space="preserve">местные бюджеты  – </w:t>
            </w:r>
            <w:r w:rsidR="00D41AD6" w:rsidRPr="0098505C">
              <w:rPr>
                <w:rFonts w:ascii="Times New Roman" w:hAnsi="Times New Roman" w:cs="Times New Roman"/>
                <w:b/>
              </w:rPr>
              <w:t>959 461,9</w:t>
            </w:r>
            <w:r w:rsidR="009D1EC0" w:rsidRPr="0098505C">
              <w:rPr>
                <w:rFonts w:ascii="Times New Roman" w:hAnsi="Times New Roman" w:cs="Times New Roman"/>
                <w:b/>
              </w:rPr>
              <w:t xml:space="preserve"> </w:t>
            </w:r>
            <w:r w:rsidRPr="0098505C">
              <w:rPr>
                <w:rFonts w:ascii="Times New Roman" w:hAnsi="Times New Roman" w:cs="Times New Roman"/>
              </w:rPr>
              <w:t>тыс. рублей,</w:t>
            </w:r>
          </w:p>
          <w:p w:rsidR="00206A36" w:rsidRPr="0098505C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том числе:</w:t>
            </w:r>
          </w:p>
          <w:p w:rsidR="00206A36" w:rsidRPr="0098505C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в 2023 году – </w:t>
            </w:r>
            <w:r w:rsidR="00D41AD6" w:rsidRPr="0098505C">
              <w:rPr>
                <w:rFonts w:ascii="Times New Roman" w:eastAsia="Calibri" w:hAnsi="Times New Roman"/>
                <w:kern w:val="2"/>
              </w:rPr>
              <w:t>74 450,0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070983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в 2024 году – </w:t>
            </w:r>
            <w:r w:rsidR="00D41AD6" w:rsidRPr="0098505C">
              <w:rPr>
                <w:rFonts w:ascii="Times New Roman" w:eastAsia="Calibri" w:hAnsi="Times New Roman"/>
                <w:kern w:val="2"/>
              </w:rPr>
              <w:t>62 364,1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 тыс</w:t>
            </w:r>
            <w:r w:rsidRPr="00070983">
              <w:rPr>
                <w:rFonts w:ascii="Times New Roman" w:eastAsia="Calibri" w:hAnsi="Times New Roman"/>
                <w:kern w:val="2"/>
              </w:rPr>
              <w:t>. рублей;</w:t>
            </w:r>
          </w:p>
          <w:p w:rsidR="00206A36" w:rsidRPr="00070983" w:rsidRDefault="00206A36" w:rsidP="00D6524B">
            <w:pPr>
              <w:ind w:left="-57" w:right="-57"/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 xml:space="preserve">в 2025 году – </w:t>
            </w:r>
            <w:r>
              <w:rPr>
                <w:rFonts w:ascii="Times New Roman" w:eastAsia="Calibri" w:hAnsi="Times New Roman"/>
                <w:kern w:val="2"/>
              </w:rPr>
              <w:t>62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</w:rPr>
              <w:t>364,1</w:t>
            </w:r>
            <w:r w:rsidRPr="00070983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2026-2030 годах –</w:t>
            </w:r>
            <w:r>
              <w:rPr>
                <w:rFonts w:ascii="Times New Roman" w:eastAsia="Calibri" w:hAnsi="Times New Roman"/>
                <w:kern w:val="2"/>
              </w:rPr>
              <w:t>342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</w:rPr>
              <w:t>957,7</w:t>
            </w:r>
            <w:r w:rsidRPr="00070983">
              <w:rPr>
                <w:rFonts w:ascii="Times New Roman" w:eastAsia="Calibri" w:hAnsi="Times New Roman"/>
                <w:kern w:val="2"/>
              </w:rPr>
              <w:t>тыс. рублей;</w:t>
            </w:r>
          </w:p>
          <w:p w:rsidR="00206A36" w:rsidRPr="00070983" w:rsidRDefault="00206A36" w:rsidP="00D6524B">
            <w:pPr>
              <w:rPr>
                <w:rFonts w:ascii="Times New Roman" w:eastAsia="Calibri" w:hAnsi="Times New Roman"/>
                <w:kern w:val="2"/>
              </w:rPr>
            </w:pPr>
            <w:r w:rsidRPr="00070983">
              <w:rPr>
                <w:rFonts w:ascii="Times New Roman" w:eastAsia="Calibri" w:hAnsi="Times New Roman"/>
                <w:kern w:val="2"/>
              </w:rPr>
              <w:t>в 2031-2035 годах –</w:t>
            </w:r>
            <w:r>
              <w:rPr>
                <w:rFonts w:ascii="Times New Roman" w:eastAsia="Calibri" w:hAnsi="Times New Roman"/>
                <w:kern w:val="2"/>
              </w:rPr>
              <w:t>417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</w:rPr>
              <w:t>326,0</w:t>
            </w:r>
            <w:r w:rsidR="009D1EC0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070983">
              <w:rPr>
                <w:rFonts w:ascii="Times New Roman" w:eastAsia="Calibri" w:hAnsi="Times New Roman"/>
                <w:kern w:val="2"/>
              </w:rPr>
              <w:t>тыс. рублей;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 xml:space="preserve">внебюджетных источников </w:t>
            </w:r>
            <w:r w:rsidRPr="00070983">
              <w:rPr>
                <w:rFonts w:ascii="Times New Roman" w:hAnsi="Times New Roman" w:cs="Times New Roman"/>
                <w:b/>
                <w:color w:val="000000"/>
              </w:rPr>
              <w:t xml:space="preserve">– 0,0 </w:t>
            </w:r>
            <w:r w:rsidRPr="00070983">
              <w:rPr>
                <w:rFonts w:ascii="Times New Roman" w:hAnsi="Times New Roman" w:cs="Times New Roman"/>
                <w:color w:val="000000"/>
              </w:rPr>
              <w:t xml:space="preserve">тыс. рублей, 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>в том числе: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>в 2023 году – 0,0 тыс. рублей;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>в 2024 году – 0,0 тыс. рублей;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>в 2025 году – 0,0 тыс. рублей;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>в 2026-2030 годах – 0,0 тыс. рублей;</w:t>
            </w:r>
          </w:p>
          <w:p w:rsidR="00206A36" w:rsidRPr="00070983" w:rsidRDefault="00206A36" w:rsidP="00D652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 w:rsidRPr="00070983">
              <w:rPr>
                <w:rFonts w:ascii="Times New Roman" w:hAnsi="Times New Roman" w:cs="Times New Roman"/>
                <w:color w:val="000000"/>
              </w:rPr>
              <w:t>в 2031-2035 годах – 0,0 тыс. рублей;</w:t>
            </w:r>
          </w:p>
          <w:p w:rsidR="00206A36" w:rsidRDefault="00A02C1B" w:rsidP="00D6524B">
            <w:pPr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 w:rsidRPr="00A02C1B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Объемы финансирования Муниципальной программы уточняются при формировании бюджета Цивильского муниципального округа Чувашской Республики на очередной финансовый год и плановый период.</w:t>
            </w:r>
          </w:p>
          <w:p w:rsidR="00114BDB" w:rsidRPr="00070983" w:rsidRDefault="00114BDB" w:rsidP="00D6524B">
            <w:pPr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</w:p>
        </w:tc>
      </w:tr>
      <w:tr w:rsidR="00206A36" w:rsidRPr="00070983" w:rsidTr="008226C7">
        <w:tblPrEx>
          <w:tblLook w:val="04A0" w:firstRow="1" w:lastRow="0" w:firstColumn="1" w:lastColumn="0" w:noHBand="0" w:noVBand="1"/>
        </w:tblPrEx>
        <w:trPr>
          <w:gridAfter w:val="1"/>
          <w:wAfter w:w="72" w:type="pct"/>
        </w:trPr>
        <w:tc>
          <w:tcPr>
            <w:tcW w:w="1856" w:type="pct"/>
            <w:hideMark/>
          </w:tcPr>
          <w:p w:rsidR="00206A36" w:rsidRPr="00070983" w:rsidRDefault="00206A36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 w:rsidRPr="00070983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36" w:type="pct"/>
            <w:hideMark/>
          </w:tcPr>
          <w:p w:rsidR="008226C7" w:rsidRDefault="008226C7" w:rsidP="00D6524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-</w:t>
            </w:r>
          </w:p>
          <w:p w:rsidR="008226C7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lang w:eastAsia="ru-RU"/>
              </w:rPr>
              <w:t>-</w:t>
            </w:r>
          </w:p>
          <w:p w:rsidR="008226C7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lang w:eastAsia="ru-RU"/>
              </w:rPr>
              <w:t>-</w:t>
            </w: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lang w:eastAsia="ru-RU"/>
              </w:rPr>
              <w:t>-</w:t>
            </w:r>
          </w:p>
          <w:p w:rsidR="008226C7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</w:p>
          <w:p w:rsidR="00206A36" w:rsidRPr="008226C7" w:rsidRDefault="008226C7" w:rsidP="008226C7">
            <w:pPr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936" w:type="pct"/>
            <w:hideMark/>
          </w:tcPr>
          <w:p w:rsidR="00206A36" w:rsidRPr="00070983" w:rsidRDefault="00206A36" w:rsidP="00D6524B">
            <w:pPr>
              <w:rPr>
                <w:rFonts w:ascii="Times New Roman" w:hAnsi="Times New Roman"/>
                <w:kern w:val="2"/>
              </w:rPr>
            </w:pPr>
            <w:r w:rsidRPr="00070983">
              <w:rPr>
                <w:rFonts w:ascii="Times New Roman" w:hAnsi="Times New Roman"/>
                <w:kern w:val="2"/>
              </w:rPr>
              <w:t>внедрение инновационных технологий</w:t>
            </w:r>
            <w:r w:rsidR="008226C7">
              <w:rPr>
                <w:rFonts w:ascii="Times New Roman" w:hAnsi="Times New Roman"/>
                <w:kern w:val="2"/>
              </w:rPr>
              <w:t xml:space="preserve"> в деятельность </w:t>
            </w:r>
            <w:r w:rsidR="008226C7" w:rsidRPr="00070983">
              <w:rPr>
                <w:rFonts w:ascii="Times New Roman" w:hAnsi="Times New Roman"/>
                <w:kern w:val="2"/>
              </w:rPr>
              <w:t>учреждений культуры</w:t>
            </w:r>
            <w:r w:rsidRPr="00070983">
              <w:rPr>
                <w:rFonts w:ascii="Times New Roman" w:hAnsi="Times New Roman"/>
                <w:kern w:val="2"/>
              </w:rPr>
              <w:t>, повышение конкурентоспособности;</w:t>
            </w:r>
          </w:p>
          <w:p w:rsidR="00206A36" w:rsidRPr="00070983" w:rsidRDefault="00206A36" w:rsidP="00D6524B">
            <w:pPr>
              <w:rPr>
                <w:rFonts w:ascii="Times New Roman" w:hAnsi="Times New Roman"/>
                <w:kern w:val="2"/>
              </w:rPr>
            </w:pPr>
            <w:r w:rsidRPr="00070983">
              <w:rPr>
                <w:rFonts w:ascii="Times New Roman" w:hAnsi="Times New Roman"/>
                <w:kern w:val="2"/>
              </w:rPr>
              <w:t>вовлечение населения в активную социокультурную деятельность, реализация творческих инициатив населения;</w:t>
            </w:r>
          </w:p>
          <w:p w:rsidR="00206A36" w:rsidRPr="00070983" w:rsidRDefault="00206A36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070983">
              <w:rPr>
                <w:rFonts w:ascii="Times New Roman" w:eastAsia="Calibri" w:hAnsi="Times New Roman"/>
                <w:kern w:val="2"/>
                <w:lang w:eastAsia="ru-RU"/>
              </w:rPr>
              <w:t>повышение доступности и качества предоставляемых подведомственными учреждениями услуг;</w:t>
            </w:r>
          </w:p>
          <w:p w:rsidR="00206A36" w:rsidRDefault="00206A36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 w:rsidRPr="00070983">
              <w:rPr>
                <w:rFonts w:ascii="Times New Roman" w:eastAsia="Calibri" w:hAnsi="Times New Roman"/>
                <w:kern w:val="2"/>
                <w:lang w:eastAsia="ru-RU"/>
              </w:rPr>
              <w:t xml:space="preserve">создание условий для сохранения этнокультурного </w:t>
            </w:r>
            <w:r w:rsidRPr="00070983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многообразия народов, проживающих на территории Цивильского</w:t>
            </w:r>
            <w:r w:rsidR="009D1EC0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 xml:space="preserve">муниципального округа </w:t>
            </w:r>
            <w:r w:rsidRPr="00070983"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 xml:space="preserve"> Чувашской Республики, повышение их общей культуры, укрепление гражданского единства и гармонизация межнациональных отношений.</w:t>
            </w:r>
          </w:p>
          <w:p w:rsidR="008226C7" w:rsidRDefault="008226C7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реализация мероприятий по созданию и</w:t>
            </w:r>
          </w:p>
          <w:p w:rsidR="008226C7" w:rsidRDefault="008226C7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  <w:t>обеспечению функционирования общероссийского</w:t>
            </w:r>
          </w:p>
          <w:p w:rsidR="008226C7" w:rsidRPr="00070983" w:rsidRDefault="008226C7" w:rsidP="00D6524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lang w:eastAsia="ru-RU"/>
              </w:rPr>
              <w:t>информационно-архивного пространства.</w:t>
            </w:r>
          </w:p>
        </w:tc>
      </w:tr>
    </w:tbl>
    <w:p w:rsidR="008226C7" w:rsidRPr="007B2A8E" w:rsidRDefault="008226C7" w:rsidP="007B2A8E">
      <w:pPr>
        <w:tabs>
          <w:tab w:val="left" w:pos="3830"/>
        </w:tabs>
        <w:autoSpaceDE w:val="0"/>
        <w:autoSpaceDN w:val="0"/>
        <w:adjustRightInd w:val="0"/>
        <w:rPr>
          <w:rFonts w:ascii="Times New Roman" w:eastAsia="Calibri" w:hAnsi="Times New Roman"/>
          <w:color w:val="000000"/>
          <w:lang w:eastAsia="ru-RU"/>
        </w:rPr>
      </w:pPr>
    </w:p>
    <w:p w:rsidR="003E03D5" w:rsidRDefault="003E03D5" w:rsidP="005B3813">
      <w:pPr>
        <w:autoSpaceDE w:val="0"/>
        <w:autoSpaceDN w:val="0"/>
        <w:adjustRightInd w:val="0"/>
        <w:rPr>
          <w:rFonts w:ascii="Times New Roman" w:eastAsia="Calibri" w:hAnsi="Times New Roman"/>
          <w:b/>
          <w:color w:val="000000"/>
          <w:lang w:eastAsia="ru-RU"/>
        </w:rPr>
      </w:pPr>
    </w:p>
    <w:p w:rsidR="0058294A" w:rsidRPr="00D95778" w:rsidRDefault="0058294A" w:rsidP="0058294A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D95778">
        <w:rPr>
          <w:rFonts w:ascii="Times New Roman" w:eastAsia="Calibri" w:hAnsi="Times New Roman"/>
          <w:b/>
          <w:color w:val="000000"/>
          <w:lang w:eastAsia="ru-RU"/>
        </w:rPr>
        <w:t xml:space="preserve">Раздел </w:t>
      </w:r>
      <w:r w:rsidRPr="00D95778">
        <w:rPr>
          <w:rFonts w:ascii="Times New Roman" w:eastAsia="Calibri" w:hAnsi="Times New Roman"/>
          <w:b/>
          <w:color w:val="000000"/>
          <w:lang w:val="en-US" w:eastAsia="ru-RU"/>
        </w:rPr>
        <w:t>I</w:t>
      </w:r>
      <w:r w:rsidRPr="00D95778">
        <w:rPr>
          <w:rFonts w:ascii="Times New Roman" w:eastAsia="Calibri" w:hAnsi="Times New Roman"/>
          <w:b/>
          <w:color w:val="000000"/>
          <w:lang w:eastAsia="ru-RU"/>
        </w:rPr>
        <w:t xml:space="preserve">. </w:t>
      </w:r>
      <w:r w:rsidRPr="00D95778">
        <w:rPr>
          <w:rFonts w:ascii="Times New Roman" w:hAnsi="Times New Roman"/>
          <w:b/>
        </w:rPr>
        <w:t xml:space="preserve">Приоритеты государственной политики в сфере </w:t>
      </w:r>
    </w:p>
    <w:p w:rsidR="003E03D5" w:rsidRPr="00D95778" w:rsidRDefault="0058294A" w:rsidP="003E03D5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D95778">
        <w:rPr>
          <w:rFonts w:ascii="Times New Roman" w:eastAsia="Calibri" w:hAnsi="Times New Roman"/>
          <w:b/>
          <w:bCs/>
          <w:lang w:eastAsia="ru-RU"/>
        </w:rPr>
        <w:t xml:space="preserve">реализации муниципальной  программы </w:t>
      </w:r>
    </w:p>
    <w:p w:rsidR="0058294A" w:rsidRPr="00D95778" w:rsidRDefault="0058294A" w:rsidP="003E03D5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D95778">
        <w:rPr>
          <w:rFonts w:ascii="Times New Roman" w:hAnsi="Times New Roman"/>
          <w:b/>
        </w:rPr>
        <w:t>цели, задачи, описание сроков и этапов реализации муниципальной программы</w:t>
      </w:r>
    </w:p>
    <w:p w:rsidR="005B3813" w:rsidRDefault="005B3813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</w:p>
    <w:p w:rsidR="00E42A1A" w:rsidRPr="00E42A1A" w:rsidRDefault="00E42A1A" w:rsidP="00E42A1A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lang w:eastAsia="ru-RU"/>
        </w:rPr>
      </w:pPr>
      <w:proofErr w:type="gramStart"/>
      <w:r w:rsidRPr="00E42A1A">
        <w:rPr>
          <w:rFonts w:ascii="Times New Roman CYR" w:eastAsiaTheme="minorEastAsia" w:hAnsi="Times New Roman CYR" w:cs="Times New Roman CYR"/>
          <w:kern w:val="0"/>
          <w:lang w:eastAsia="ru-RU"/>
        </w:rPr>
        <w:t>Приоритеты государственной политики в сфере экономического развития Цивильского муниципального округа Чувашской Республики определены Стратегией социально-экономического развития Цивильского муниципального округа Чувашской Республики до 2035 года, ежегодными посланиями Главы Чувашской Республики Государственному Совету Чувашской Республики.</w:t>
      </w:r>
      <w:proofErr w:type="gramEnd"/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lastRenderedPageBreak/>
        <w:t>В соответствии с долгосрочными приоритетами развития сферы культуры целями Муниципальной программы «Развитие культуры» (далее – Муниципальная программа) являются: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 xml:space="preserve">активизация культурного потенциала </w:t>
      </w:r>
      <w:r w:rsidR="00FC6DCE">
        <w:rPr>
          <w:rFonts w:ascii="Times New Roman" w:eastAsia="Calibri" w:hAnsi="Times New Roman"/>
          <w:bCs/>
          <w:color w:val="000000"/>
          <w:lang w:eastAsia="ru-RU"/>
        </w:rPr>
        <w:t>Цивильского</w:t>
      </w:r>
      <w:r w:rsidR="009D1EC0">
        <w:rPr>
          <w:rFonts w:ascii="Times New Roman" w:eastAsia="Calibri" w:hAnsi="Times New Roman"/>
          <w:bCs/>
          <w:color w:val="000000"/>
          <w:lang w:eastAsia="ru-RU"/>
        </w:rPr>
        <w:t xml:space="preserve"> </w:t>
      </w:r>
      <w:r w:rsidR="00CF5570">
        <w:rPr>
          <w:rFonts w:ascii="Times New Roman" w:hAnsi="Times New Roman"/>
        </w:rPr>
        <w:t>муниципального округа</w:t>
      </w:r>
      <w:r w:rsidRPr="00D95778">
        <w:rPr>
          <w:rFonts w:ascii="Times New Roman" w:eastAsia="Calibri" w:hAnsi="Times New Roman"/>
          <w:bCs/>
          <w:color w:val="000000"/>
          <w:lang w:eastAsia="ru-RU"/>
        </w:rPr>
        <w:t xml:space="preserve"> Чувашской Республики;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>содействие формированию гармонично развитой личности, способной к активному участию в реализации муниципальной культурной политики;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>сохранение культурного наследия и создани</w:t>
      </w:r>
      <w:r w:rsidR="00411FD5">
        <w:rPr>
          <w:rFonts w:ascii="Times New Roman" w:eastAsia="Calibri" w:hAnsi="Times New Roman"/>
          <w:bCs/>
          <w:color w:val="000000"/>
          <w:lang w:eastAsia="ru-RU"/>
        </w:rPr>
        <w:t>е условий для развития культуры.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>Для достижения целей реализуются следующие задачи: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hAnsi="Times New Roman"/>
        </w:rPr>
        <w:t xml:space="preserve">сохранение, использование, популяризация и охрана объектов культурного наследия, в том числе по изучению, выявлению объектов археологического наследия, а также установке надписей и обозначений, содержащих информацию об объекте культурного наследия </w:t>
      </w:r>
      <w:r w:rsidRPr="00D95778">
        <w:rPr>
          <w:rFonts w:ascii="Times New Roman" w:eastAsia="Calibri" w:hAnsi="Times New Roman"/>
          <w:color w:val="000000"/>
          <w:lang w:eastAsia="ru-RU"/>
        </w:rPr>
        <w:t>и создание условий для развития культуры;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>обеспечение гражданам доступа к культурным ценностям;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>создание условий для реализации каждым человеком его творческого потенциала;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>создание благоприятных условий для устойчивого развития сфер культуры;</w:t>
      </w:r>
    </w:p>
    <w:p w:rsidR="0058294A" w:rsidRPr="00D95778" w:rsidRDefault="0058294A" w:rsidP="00DC112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>повышение интереса к чтению;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>Достижение целей и решение задач Муниципальной программы будут осуществляться с учетом сложившихся реалий и прогнозируемых процессов в экономике и социальной сфере.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>Реализация Муниципальной программы позволит: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>внедрить инновационные технологии в деятельность учреждений культуры, повысить их конкурентоспособность;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>вовлечь население в активную социокультурную деятельность, реализовать творческие инициативы населения;</w:t>
      </w:r>
    </w:p>
    <w:p w:rsidR="0058294A" w:rsidRPr="00D95778" w:rsidRDefault="0058294A" w:rsidP="00206A3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lang w:eastAsia="ru-RU"/>
        </w:rPr>
        <w:t xml:space="preserve">создать условия для сохранения этнокультурного многообразия народов, проживающих на территории </w:t>
      </w:r>
      <w:r w:rsidR="00FC6DCE">
        <w:rPr>
          <w:rFonts w:ascii="Times New Roman" w:eastAsia="Calibri" w:hAnsi="Times New Roman"/>
          <w:bCs/>
          <w:lang w:eastAsia="ru-RU"/>
        </w:rPr>
        <w:t>Цивильского</w:t>
      </w:r>
      <w:r w:rsidR="009D1EC0">
        <w:rPr>
          <w:rFonts w:ascii="Times New Roman" w:eastAsia="Calibri" w:hAnsi="Times New Roman"/>
          <w:bCs/>
          <w:lang w:eastAsia="ru-RU"/>
        </w:rPr>
        <w:t xml:space="preserve"> </w:t>
      </w:r>
      <w:r w:rsidR="00206A36">
        <w:rPr>
          <w:rFonts w:ascii="Times New Roman" w:eastAsia="Calibri" w:hAnsi="Times New Roman"/>
          <w:lang w:eastAsia="ru-RU"/>
        </w:rPr>
        <w:t>муниципального  округа</w:t>
      </w:r>
      <w:r w:rsidRPr="00D95778">
        <w:rPr>
          <w:rFonts w:ascii="Times New Roman" w:eastAsia="Calibri" w:hAnsi="Times New Roman"/>
          <w:bCs/>
          <w:lang w:eastAsia="ru-RU"/>
        </w:rPr>
        <w:t xml:space="preserve"> Чувашской Республики, повышения их общей культуры, укрепления </w:t>
      </w:r>
      <w:r w:rsidR="00206A36">
        <w:rPr>
          <w:rFonts w:ascii="Times New Roman" w:eastAsia="Calibri" w:hAnsi="Times New Roman"/>
          <w:bCs/>
          <w:lang w:eastAsia="ru-RU"/>
        </w:rPr>
        <w:t>2023</w:t>
      </w:r>
      <w:r w:rsidRPr="00D95778">
        <w:rPr>
          <w:rFonts w:ascii="Times New Roman" w:hAnsi="Times New Roman"/>
          <w:color w:val="000000"/>
          <w:lang w:eastAsia="ru-RU"/>
        </w:rPr>
        <w:t>–2035 годах в три этапа: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hAnsi="Times New Roman"/>
          <w:color w:val="000000"/>
          <w:lang w:eastAsia="ru-RU"/>
        </w:rPr>
        <w:t>1 этап – 20</w:t>
      </w:r>
      <w:r w:rsidR="00206A36">
        <w:rPr>
          <w:rFonts w:ascii="Times New Roman" w:hAnsi="Times New Roman"/>
          <w:color w:val="000000"/>
          <w:lang w:eastAsia="ru-RU"/>
        </w:rPr>
        <w:t>23</w:t>
      </w:r>
      <w:r w:rsidRPr="00D95778">
        <w:rPr>
          <w:rFonts w:ascii="Times New Roman" w:hAnsi="Times New Roman"/>
          <w:color w:val="000000"/>
          <w:lang w:eastAsia="ru-RU"/>
        </w:rPr>
        <w:t>–2025 годы.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hAnsi="Times New Roman"/>
          <w:color w:val="000000"/>
          <w:lang w:eastAsia="ru-RU"/>
        </w:rPr>
        <w:t>На 1 этапе будет продолжена реализация начатых ранее мероприятий по развитию отрасли культуры.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hAnsi="Times New Roman"/>
          <w:color w:val="000000"/>
          <w:lang w:eastAsia="ru-RU"/>
        </w:rPr>
        <w:t>2 этап – 2026–2030 годы.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hAnsi="Times New Roman"/>
          <w:color w:val="000000"/>
          <w:lang w:eastAsia="ru-RU"/>
        </w:rPr>
        <w:t>За счет реализации мероприятий 2 этапа будут достигнуты следующие результаты: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 xml:space="preserve">уровень удовлетворенности населения качеством предоставления муниципальных услуг в сфере культуры </w:t>
      </w:r>
      <w:r w:rsidRPr="00D95778">
        <w:rPr>
          <w:rFonts w:ascii="Times New Roman" w:eastAsia="Calibri" w:hAnsi="Times New Roman"/>
          <w:lang w:eastAsia="ru-RU"/>
        </w:rPr>
        <w:t>– 9</w:t>
      </w:r>
      <w:r w:rsidR="000704F9">
        <w:rPr>
          <w:rFonts w:ascii="Times New Roman" w:eastAsia="Calibri" w:hAnsi="Times New Roman"/>
          <w:lang w:eastAsia="ru-RU"/>
        </w:rPr>
        <w:t>4</w:t>
      </w:r>
      <w:r w:rsidRPr="00D95778">
        <w:rPr>
          <w:rFonts w:ascii="Times New Roman" w:eastAsia="Calibri" w:hAnsi="Times New Roman"/>
          <w:lang w:eastAsia="ru-RU"/>
        </w:rPr>
        <w:t>,0 процента</w:t>
      </w:r>
      <w:r w:rsidRPr="00D95778">
        <w:rPr>
          <w:rFonts w:ascii="Times New Roman" w:eastAsia="Calibri" w:hAnsi="Times New Roman"/>
          <w:color w:val="000000"/>
          <w:lang w:eastAsia="ru-RU"/>
        </w:rPr>
        <w:t>;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 xml:space="preserve">увеличение числа посещений организаций культуры на </w:t>
      </w:r>
      <w:r w:rsidRPr="00D95778">
        <w:rPr>
          <w:rFonts w:ascii="Times New Roman" w:eastAsia="Calibri" w:hAnsi="Times New Roman"/>
          <w:lang w:eastAsia="ru-RU"/>
        </w:rPr>
        <w:t>2</w:t>
      </w:r>
      <w:r w:rsidR="000704F9">
        <w:rPr>
          <w:rFonts w:ascii="Times New Roman" w:eastAsia="Calibri" w:hAnsi="Times New Roman"/>
          <w:lang w:eastAsia="ru-RU"/>
        </w:rPr>
        <w:t>1</w:t>
      </w:r>
      <w:r w:rsidRPr="00D95778">
        <w:rPr>
          <w:rFonts w:ascii="Times New Roman" w:eastAsia="Calibri" w:hAnsi="Times New Roman"/>
          <w:lang w:eastAsia="ru-RU"/>
        </w:rPr>
        <w:t>,0</w:t>
      </w:r>
      <w:r w:rsidRPr="00D95778">
        <w:rPr>
          <w:rFonts w:ascii="Times New Roman" w:eastAsia="Calibri" w:hAnsi="Times New Roman"/>
          <w:color w:val="000000"/>
          <w:lang w:eastAsia="ru-RU"/>
        </w:rPr>
        <w:t xml:space="preserve"> процент по отношению к 20</w:t>
      </w:r>
      <w:r w:rsidR="000704F9">
        <w:rPr>
          <w:rFonts w:ascii="Times New Roman" w:eastAsia="Calibri" w:hAnsi="Times New Roman"/>
          <w:color w:val="000000"/>
          <w:lang w:eastAsia="ru-RU"/>
        </w:rPr>
        <w:t>2</w:t>
      </w:r>
      <w:r w:rsidR="009F181A">
        <w:rPr>
          <w:rFonts w:ascii="Times New Roman" w:eastAsia="Calibri" w:hAnsi="Times New Roman"/>
          <w:color w:val="000000"/>
          <w:lang w:eastAsia="ru-RU"/>
        </w:rPr>
        <w:t>0</w:t>
      </w:r>
      <w:r w:rsidRPr="00D95778">
        <w:rPr>
          <w:rFonts w:ascii="Times New Roman" w:eastAsia="Calibri" w:hAnsi="Times New Roman"/>
          <w:color w:val="000000"/>
          <w:lang w:eastAsia="ru-RU"/>
        </w:rPr>
        <w:t xml:space="preserve"> году.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hAnsi="Times New Roman"/>
          <w:color w:val="000000"/>
          <w:lang w:eastAsia="ru-RU"/>
        </w:rPr>
        <w:t>3 этап – 2031–2035 годы.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778">
        <w:rPr>
          <w:rFonts w:ascii="Times New Roman" w:hAnsi="Times New Roman"/>
          <w:color w:val="000000"/>
          <w:lang w:eastAsia="ru-RU"/>
        </w:rPr>
        <w:t>За счет реализации мероприятий 3 этапа будут достигнуты следующие результаты:</w:t>
      </w:r>
    </w:p>
    <w:p w:rsidR="0058294A" w:rsidRPr="00D95778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 xml:space="preserve">уровень удовлетворенности населения качеством предоставления </w:t>
      </w:r>
      <w:r w:rsidR="000704F9" w:rsidRPr="00D95778">
        <w:rPr>
          <w:rFonts w:ascii="Times New Roman" w:eastAsia="Calibri" w:hAnsi="Times New Roman"/>
          <w:color w:val="000000"/>
          <w:lang w:eastAsia="ru-RU"/>
        </w:rPr>
        <w:t>муниципальных</w:t>
      </w:r>
      <w:r w:rsidRPr="00D95778">
        <w:rPr>
          <w:rFonts w:ascii="Times New Roman" w:eastAsia="Calibri" w:hAnsi="Times New Roman"/>
          <w:color w:val="000000"/>
          <w:lang w:eastAsia="ru-RU"/>
        </w:rPr>
        <w:t xml:space="preserve"> услуг в сфере культуры – </w:t>
      </w:r>
      <w:r w:rsidRPr="00D95778">
        <w:rPr>
          <w:rFonts w:ascii="Times New Roman" w:eastAsia="Calibri" w:hAnsi="Times New Roman"/>
          <w:lang w:eastAsia="ru-RU"/>
        </w:rPr>
        <w:t>96,0 процента</w:t>
      </w:r>
      <w:r w:rsidRPr="00D95778">
        <w:rPr>
          <w:rFonts w:ascii="Times New Roman" w:eastAsia="Calibri" w:hAnsi="Times New Roman"/>
          <w:color w:val="000000"/>
          <w:lang w:eastAsia="ru-RU"/>
        </w:rPr>
        <w:t>;</w:t>
      </w:r>
    </w:p>
    <w:p w:rsidR="0058294A" w:rsidRDefault="0058294A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778">
        <w:rPr>
          <w:rFonts w:ascii="Times New Roman" w:eastAsia="Calibri" w:hAnsi="Times New Roman"/>
          <w:color w:val="000000"/>
          <w:lang w:eastAsia="ru-RU"/>
        </w:rPr>
        <w:t xml:space="preserve">увеличение числа посещений организаций культуры на </w:t>
      </w:r>
      <w:r w:rsidRPr="00D95778">
        <w:rPr>
          <w:rFonts w:ascii="Times New Roman" w:eastAsia="Calibri" w:hAnsi="Times New Roman"/>
          <w:lang w:eastAsia="ru-RU"/>
        </w:rPr>
        <w:t>25,0</w:t>
      </w:r>
      <w:r w:rsidRPr="00D95778">
        <w:rPr>
          <w:rFonts w:ascii="Times New Roman" w:eastAsia="Calibri" w:hAnsi="Times New Roman"/>
          <w:color w:val="000000"/>
          <w:lang w:eastAsia="ru-RU"/>
        </w:rPr>
        <w:t xml:space="preserve"> процента по отношению к 20</w:t>
      </w:r>
      <w:r w:rsidR="000704F9">
        <w:rPr>
          <w:rFonts w:ascii="Times New Roman" w:eastAsia="Calibri" w:hAnsi="Times New Roman"/>
          <w:color w:val="000000"/>
          <w:lang w:eastAsia="ru-RU"/>
        </w:rPr>
        <w:t>2</w:t>
      </w:r>
      <w:r w:rsidR="009F181A">
        <w:rPr>
          <w:rFonts w:ascii="Times New Roman" w:eastAsia="Calibri" w:hAnsi="Times New Roman"/>
          <w:color w:val="000000"/>
          <w:lang w:eastAsia="ru-RU"/>
        </w:rPr>
        <w:t>0</w:t>
      </w:r>
      <w:r w:rsidRPr="00D95778">
        <w:rPr>
          <w:rFonts w:ascii="Times New Roman" w:eastAsia="Calibri" w:hAnsi="Times New Roman"/>
          <w:color w:val="000000"/>
          <w:lang w:eastAsia="ru-RU"/>
        </w:rPr>
        <w:t xml:space="preserve"> году.</w:t>
      </w:r>
    </w:p>
    <w:p w:rsidR="00E0720D" w:rsidRPr="00D95778" w:rsidRDefault="00E0720D" w:rsidP="00DC1124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>
        <w:rPr>
          <w:rFonts w:ascii="Times New Roman" w:eastAsia="Calibri" w:hAnsi="Times New Roman"/>
          <w:color w:val="000000"/>
          <w:lang w:eastAsia="ru-RU"/>
        </w:rPr>
        <w:t>увеличение числа обращений к цифровым ресурсам культуры на 100 процентов по отношению к 202</w:t>
      </w:r>
      <w:r w:rsidR="009F181A">
        <w:rPr>
          <w:rFonts w:ascii="Times New Roman" w:eastAsia="Calibri" w:hAnsi="Times New Roman"/>
          <w:color w:val="000000"/>
          <w:lang w:eastAsia="ru-RU"/>
        </w:rPr>
        <w:t>0</w:t>
      </w:r>
      <w:r>
        <w:rPr>
          <w:rFonts w:ascii="Times New Roman" w:eastAsia="Calibri" w:hAnsi="Times New Roman"/>
          <w:color w:val="000000"/>
          <w:lang w:eastAsia="ru-RU"/>
        </w:rPr>
        <w:t xml:space="preserve"> году.</w:t>
      </w:r>
    </w:p>
    <w:p w:rsidR="0058294A" w:rsidRPr="00D95778" w:rsidRDefault="0058294A" w:rsidP="00DC1124">
      <w:pPr>
        <w:widowControl w:val="0"/>
        <w:autoSpaceDE w:val="0"/>
        <w:autoSpaceDN w:val="0"/>
        <w:spacing w:line="235" w:lineRule="auto"/>
        <w:ind w:firstLine="709"/>
        <w:jc w:val="both"/>
        <w:rPr>
          <w:rFonts w:ascii="Times New Roman" w:eastAsia="Calibri" w:hAnsi="Times New Roman"/>
          <w:bCs/>
          <w:lang w:eastAsia="ru-RU"/>
        </w:rPr>
      </w:pPr>
      <w:r w:rsidRPr="00D95778">
        <w:rPr>
          <w:rFonts w:ascii="Times New Roman" w:eastAsia="Calibri" w:hAnsi="Times New Roman"/>
          <w:bCs/>
          <w:lang w:eastAsia="ru-RU"/>
        </w:rPr>
        <w:t>Сведения о целевых показателях</w:t>
      </w:r>
      <w:r w:rsidR="00BD275F">
        <w:rPr>
          <w:rFonts w:ascii="Times New Roman" w:eastAsia="Calibri" w:hAnsi="Times New Roman"/>
          <w:bCs/>
          <w:lang w:eastAsia="ru-RU"/>
        </w:rPr>
        <w:t xml:space="preserve"> (</w:t>
      </w:r>
      <w:r w:rsidRPr="00D95778">
        <w:rPr>
          <w:rFonts w:ascii="Times New Roman" w:eastAsia="Calibri" w:hAnsi="Times New Roman"/>
          <w:bCs/>
          <w:lang w:eastAsia="ru-RU"/>
        </w:rPr>
        <w:t>индикаторах</w:t>
      </w:r>
      <w:r w:rsidR="00BD275F">
        <w:rPr>
          <w:rFonts w:ascii="Times New Roman" w:eastAsia="Calibri" w:hAnsi="Times New Roman"/>
          <w:bCs/>
          <w:lang w:eastAsia="ru-RU"/>
        </w:rPr>
        <w:t>)</w:t>
      </w:r>
      <w:r w:rsidR="0008193C">
        <w:rPr>
          <w:rFonts w:ascii="Times New Roman" w:eastAsia="Calibri" w:hAnsi="Times New Roman"/>
          <w:bCs/>
          <w:lang w:eastAsia="ru-RU"/>
        </w:rPr>
        <w:t xml:space="preserve"> </w:t>
      </w:r>
      <w:r w:rsidRPr="00D95778">
        <w:rPr>
          <w:rFonts w:ascii="Times New Roman" w:eastAsia="Calibri" w:hAnsi="Times New Roman"/>
          <w:bCs/>
          <w:lang w:eastAsia="ru-RU"/>
        </w:rPr>
        <w:t>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58294A" w:rsidRPr="00D95778" w:rsidRDefault="0058294A" w:rsidP="00DC112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t xml:space="preserve">Целевые показатели </w:t>
      </w:r>
      <w:r w:rsidR="0024501B">
        <w:rPr>
          <w:rFonts w:ascii="Times New Roman" w:eastAsia="Calibri" w:hAnsi="Times New Roman"/>
          <w:bCs/>
          <w:color w:val="000000"/>
          <w:lang w:eastAsia="ru-RU"/>
        </w:rPr>
        <w:t xml:space="preserve">и </w:t>
      </w:r>
      <w:r w:rsidRPr="00D95778">
        <w:rPr>
          <w:rFonts w:ascii="Times New Roman" w:eastAsia="Calibri" w:hAnsi="Times New Roman"/>
          <w:bCs/>
          <w:color w:val="000000"/>
          <w:lang w:eastAsia="ru-RU"/>
        </w:rPr>
        <w:t>индикаторы</w:t>
      </w:r>
      <w:r w:rsidR="0008193C">
        <w:rPr>
          <w:rFonts w:ascii="Times New Roman" w:eastAsia="Calibri" w:hAnsi="Times New Roman"/>
          <w:bCs/>
          <w:color w:val="000000"/>
          <w:lang w:eastAsia="ru-RU"/>
        </w:rPr>
        <w:t xml:space="preserve"> </w:t>
      </w:r>
      <w:r w:rsidRPr="00D95778">
        <w:rPr>
          <w:rFonts w:ascii="Times New Roman" w:eastAsia="Calibri" w:hAnsi="Times New Roman"/>
          <w:bCs/>
          <w:lang w:eastAsia="ru-RU"/>
        </w:rPr>
        <w:t>Муниципальной</w:t>
      </w:r>
      <w:r w:rsidRPr="00D95778">
        <w:rPr>
          <w:rFonts w:ascii="Times New Roman" w:eastAsia="Calibri" w:hAnsi="Times New Roman"/>
          <w:bCs/>
          <w:color w:val="000000"/>
          <w:lang w:eastAsia="ru-RU"/>
        </w:rPr>
        <w:t xml:space="preserve"> программы определены исходя из принципа необходимости и достаточности информации для характеристики достижения целей и решения задач </w:t>
      </w:r>
      <w:r w:rsidRPr="00D95778">
        <w:rPr>
          <w:rFonts w:ascii="Times New Roman" w:eastAsia="Calibri" w:hAnsi="Times New Roman"/>
          <w:bCs/>
          <w:lang w:eastAsia="ru-RU"/>
        </w:rPr>
        <w:t>Муниципальной</w:t>
      </w:r>
      <w:r w:rsidRPr="00D95778">
        <w:rPr>
          <w:rFonts w:ascii="Times New Roman" w:eastAsia="Calibri" w:hAnsi="Times New Roman"/>
          <w:bCs/>
          <w:color w:val="000000"/>
          <w:lang w:eastAsia="ru-RU"/>
        </w:rPr>
        <w:t xml:space="preserve"> программы (табл. 1). </w:t>
      </w:r>
    </w:p>
    <w:p w:rsidR="0058294A" w:rsidRPr="00D95778" w:rsidRDefault="0058294A" w:rsidP="00DC112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D95778">
        <w:rPr>
          <w:rFonts w:ascii="Times New Roman" w:eastAsia="Calibri" w:hAnsi="Times New Roman"/>
          <w:bCs/>
          <w:color w:val="000000"/>
          <w:lang w:eastAsia="ru-RU"/>
        </w:rPr>
        <w:lastRenderedPageBreak/>
        <w:t xml:space="preserve"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</w:t>
      </w:r>
      <w:r w:rsidR="0024501B">
        <w:rPr>
          <w:rFonts w:ascii="Times New Roman" w:eastAsia="Calibri" w:hAnsi="Times New Roman"/>
          <w:bCs/>
          <w:color w:val="000000"/>
          <w:lang w:eastAsia="ru-RU"/>
        </w:rPr>
        <w:t>и индикатора</w:t>
      </w:r>
      <w:r w:rsidRPr="00D95778">
        <w:rPr>
          <w:rFonts w:ascii="Times New Roman" w:eastAsia="Calibri" w:hAnsi="Times New Roman"/>
          <w:bCs/>
          <w:color w:val="000000"/>
          <w:lang w:eastAsia="ru-RU"/>
        </w:rPr>
        <w:t xml:space="preserve"> (достижение максимального значения или насыщения).</w:t>
      </w:r>
    </w:p>
    <w:p w:rsidR="00580256" w:rsidRDefault="00580256" w:rsidP="0058294A">
      <w:pPr>
        <w:autoSpaceDE w:val="0"/>
        <w:autoSpaceDN w:val="0"/>
        <w:adjustRightInd w:val="0"/>
        <w:ind w:left="7080" w:firstLine="708"/>
        <w:rPr>
          <w:rFonts w:ascii="Times New Roman" w:eastAsia="Calibri" w:hAnsi="Times New Roman"/>
          <w:bCs/>
          <w:lang w:eastAsia="ru-RU"/>
        </w:rPr>
      </w:pPr>
    </w:p>
    <w:p w:rsidR="0058294A" w:rsidRPr="00D95778" w:rsidRDefault="0058294A" w:rsidP="0058294A">
      <w:pPr>
        <w:autoSpaceDE w:val="0"/>
        <w:autoSpaceDN w:val="0"/>
        <w:adjustRightInd w:val="0"/>
        <w:ind w:left="7080" w:firstLine="708"/>
        <w:rPr>
          <w:rFonts w:ascii="Times New Roman" w:eastAsia="Calibri" w:hAnsi="Times New Roman"/>
          <w:bCs/>
          <w:lang w:eastAsia="ru-RU"/>
        </w:rPr>
      </w:pPr>
      <w:r w:rsidRPr="00D95778">
        <w:rPr>
          <w:rFonts w:ascii="Times New Roman" w:eastAsia="Calibri" w:hAnsi="Times New Roman"/>
          <w:bCs/>
          <w:lang w:eastAsia="ru-RU"/>
        </w:rPr>
        <w:t>Таблица 1</w:t>
      </w:r>
    </w:p>
    <w:tbl>
      <w:tblPr>
        <w:tblW w:w="0" w:type="auto"/>
        <w:tblCellSpacing w:w="20" w:type="dxa"/>
        <w:tblInd w:w="-2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4"/>
        <w:gridCol w:w="4575"/>
        <w:gridCol w:w="2951"/>
      </w:tblGrid>
      <w:tr w:rsidR="0058294A" w:rsidRPr="00D95778" w:rsidTr="002457F3">
        <w:trPr>
          <w:tblCellSpacing w:w="20" w:type="dxa"/>
        </w:trPr>
        <w:tc>
          <w:tcPr>
            <w:tcW w:w="1964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Цели Муниципальной программы</w:t>
            </w:r>
          </w:p>
        </w:tc>
        <w:tc>
          <w:tcPr>
            <w:tcW w:w="4535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Задачи Муниципальной программы</w:t>
            </w:r>
          </w:p>
        </w:tc>
        <w:tc>
          <w:tcPr>
            <w:tcW w:w="2891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Целевые индикаторы и показатели Муниципальной программы</w:t>
            </w:r>
          </w:p>
        </w:tc>
      </w:tr>
      <w:tr w:rsidR="0058294A" w:rsidRPr="00D95778" w:rsidTr="002457F3">
        <w:trPr>
          <w:tblCellSpacing w:w="20" w:type="dxa"/>
        </w:trPr>
        <w:tc>
          <w:tcPr>
            <w:tcW w:w="1964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2</w:t>
            </w:r>
          </w:p>
        </w:tc>
        <w:tc>
          <w:tcPr>
            <w:tcW w:w="2891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3</w:t>
            </w:r>
          </w:p>
        </w:tc>
      </w:tr>
      <w:tr w:rsidR="0058294A" w:rsidRPr="00D95778" w:rsidTr="002457F3">
        <w:trPr>
          <w:tblCellSpacing w:w="20" w:type="dxa"/>
        </w:trPr>
        <w:tc>
          <w:tcPr>
            <w:tcW w:w="1964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 xml:space="preserve">Активизация культурного потенциала </w:t>
            </w:r>
            <w:proofErr w:type="spellStart"/>
            <w:r w:rsidR="00FC6DCE">
              <w:rPr>
                <w:rFonts w:ascii="Times New Roman" w:eastAsia="Calibri" w:hAnsi="Times New Roman"/>
                <w:bCs/>
                <w:lang w:eastAsia="ru-RU"/>
              </w:rPr>
              <w:t>Цивильского</w:t>
            </w:r>
            <w:r w:rsidR="00206A36">
              <w:rPr>
                <w:rFonts w:ascii="Times New Roman" w:eastAsia="Calibri" w:hAnsi="Times New Roman"/>
                <w:lang w:eastAsia="ru-RU"/>
              </w:rPr>
              <w:t>муниципального</w:t>
            </w:r>
            <w:proofErr w:type="spellEnd"/>
            <w:r w:rsidR="00206A36">
              <w:rPr>
                <w:rFonts w:ascii="Times New Roman" w:eastAsia="Calibri" w:hAnsi="Times New Roman"/>
                <w:lang w:eastAsia="ru-RU"/>
              </w:rPr>
              <w:t xml:space="preserve">  округа</w:t>
            </w:r>
          </w:p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Чувашской Республики</w:t>
            </w:r>
          </w:p>
        </w:tc>
        <w:tc>
          <w:tcPr>
            <w:tcW w:w="4535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выравнивание диспропорций в уровнях обеспеченности объектами культуры, финансирования в условиях доступности культурных благ для широких слоев населения;</w:t>
            </w:r>
          </w:p>
          <w:p w:rsidR="0058294A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 xml:space="preserve">гастрольная деятельность, направленная на выравнивание возможностей доступа жителей </w:t>
            </w:r>
            <w:r w:rsidR="00FC6DCE">
              <w:rPr>
                <w:rFonts w:ascii="Times New Roman" w:eastAsia="Calibri" w:hAnsi="Times New Roman"/>
                <w:bCs/>
                <w:lang w:eastAsia="ru-RU"/>
              </w:rPr>
              <w:t>Цивильского</w:t>
            </w:r>
            <w:r w:rsidR="0008193C">
              <w:rPr>
                <w:rFonts w:ascii="Times New Roman" w:eastAsia="Calibri" w:hAnsi="Times New Roman"/>
                <w:bCs/>
                <w:lang w:eastAsia="ru-RU"/>
              </w:rPr>
              <w:t xml:space="preserve"> </w:t>
            </w:r>
            <w:r w:rsidR="00206A36">
              <w:rPr>
                <w:rFonts w:ascii="Times New Roman" w:eastAsia="Calibri" w:hAnsi="Times New Roman"/>
                <w:lang w:eastAsia="ru-RU"/>
              </w:rPr>
              <w:t>муниципального  округа</w:t>
            </w:r>
            <w:r w:rsidRPr="00D95778">
              <w:rPr>
                <w:rFonts w:ascii="Times New Roman" w:eastAsia="Calibri" w:hAnsi="Times New Roman"/>
                <w:bCs/>
                <w:lang w:eastAsia="ru-RU"/>
              </w:rPr>
              <w:t xml:space="preserve"> Чувашской Республики к культурным благам</w:t>
            </w:r>
          </w:p>
          <w:p w:rsidR="00AB5515" w:rsidRPr="00D95778" w:rsidRDefault="00AB5515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</w:p>
        </w:tc>
        <w:tc>
          <w:tcPr>
            <w:tcW w:w="2891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соотношение средней заработной платы работников учреждений культуры и средней заработной платы по Чувашской Республике</w:t>
            </w:r>
          </w:p>
        </w:tc>
      </w:tr>
      <w:tr w:rsidR="0058294A" w:rsidRPr="00D95778" w:rsidTr="002457F3">
        <w:trPr>
          <w:tblCellSpacing w:w="20" w:type="dxa"/>
        </w:trPr>
        <w:tc>
          <w:tcPr>
            <w:tcW w:w="1964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Повышение роли институтов гражданского общества как субъектов культурной политики</w:t>
            </w:r>
          </w:p>
        </w:tc>
        <w:tc>
          <w:tcPr>
            <w:tcW w:w="4535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 xml:space="preserve">предоставление в соответствии с законодательством Российской Федерации и законодательством Чувашской Республики, нормативными правовыми актами </w:t>
            </w:r>
            <w:r w:rsidR="00FC6DCE">
              <w:rPr>
                <w:rFonts w:ascii="Times New Roman" w:eastAsia="Calibri" w:hAnsi="Times New Roman"/>
                <w:bCs/>
                <w:lang w:eastAsia="ru-RU"/>
              </w:rPr>
              <w:t>Цивильского</w:t>
            </w:r>
            <w:r w:rsidR="0008193C">
              <w:rPr>
                <w:rFonts w:ascii="Times New Roman" w:eastAsia="Calibri" w:hAnsi="Times New Roman"/>
                <w:bCs/>
                <w:lang w:eastAsia="ru-RU"/>
              </w:rPr>
              <w:t xml:space="preserve"> </w:t>
            </w:r>
            <w:r w:rsidR="00206A36">
              <w:rPr>
                <w:rFonts w:ascii="Times New Roman" w:eastAsia="Calibri" w:hAnsi="Times New Roman"/>
                <w:lang w:eastAsia="ru-RU"/>
              </w:rPr>
              <w:t>муниципального  округа</w:t>
            </w:r>
            <w:r w:rsidRPr="00D95778">
              <w:rPr>
                <w:rFonts w:ascii="Times New Roman" w:eastAsia="Calibri" w:hAnsi="Times New Roman"/>
                <w:bCs/>
                <w:lang w:eastAsia="ru-RU"/>
              </w:rPr>
              <w:t xml:space="preserve"> финансовой поддержки на реализацию значимых проектов в сфере культуры и искусства на конкурсной основе;</w:t>
            </w:r>
          </w:p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 xml:space="preserve">поддержка муниципальных учреждений культуры путем предоставления на конкурсной основе субсидий из федерального бюджета, республиканского бюджета </w:t>
            </w:r>
            <w:r w:rsidRPr="00D95778">
              <w:rPr>
                <w:rFonts w:ascii="Times New Roman" w:eastAsia="Calibri" w:hAnsi="Times New Roman"/>
                <w:lang w:eastAsia="ru-RU"/>
              </w:rPr>
              <w:t xml:space="preserve">и бюджета </w:t>
            </w:r>
            <w:r w:rsidR="00FC6DCE">
              <w:rPr>
                <w:rFonts w:ascii="Times New Roman" w:eastAsia="Calibri" w:hAnsi="Times New Roman"/>
                <w:lang w:eastAsia="ru-RU"/>
              </w:rPr>
              <w:t>Цивильского</w:t>
            </w:r>
            <w:r w:rsidR="0008193C">
              <w:rPr>
                <w:rFonts w:ascii="Times New Roman" w:eastAsia="Calibri" w:hAnsi="Times New Roman"/>
                <w:lang w:eastAsia="ru-RU"/>
              </w:rPr>
              <w:t xml:space="preserve"> </w:t>
            </w:r>
            <w:r w:rsidR="00206A36">
              <w:rPr>
                <w:rFonts w:ascii="Times New Roman" w:eastAsia="Calibri" w:hAnsi="Times New Roman"/>
                <w:lang w:eastAsia="ru-RU"/>
              </w:rPr>
              <w:t>муниципального  округа</w:t>
            </w:r>
            <w:r w:rsidRPr="00D95778">
              <w:rPr>
                <w:rFonts w:ascii="Times New Roman" w:eastAsia="Calibri" w:hAnsi="Times New Roman"/>
                <w:lang w:eastAsia="ru-RU"/>
              </w:rPr>
              <w:t xml:space="preserve"> Чувашской Республики</w:t>
            </w:r>
          </w:p>
        </w:tc>
        <w:tc>
          <w:tcPr>
            <w:tcW w:w="2891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hAnsi="Times New Roman"/>
              </w:rPr>
              <w:t xml:space="preserve">доля средств </w:t>
            </w:r>
            <w:r w:rsidR="00FC6DCE">
              <w:rPr>
                <w:rFonts w:ascii="Times New Roman" w:hAnsi="Times New Roman"/>
              </w:rPr>
              <w:t>Цивильского</w:t>
            </w:r>
            <w:r w:rsidR="0008193C">
              <w:rPr>
                <w:rFonts w:ascii="Times New Roman" w:hAnsi="Times New Roman"/>
              </w:rPr>
              <w:t xml:space="preserve"> </w:t>
            </w:r>
            <w:r w:rsidR="00206A36">
              <w:rPr>
                <w:rFonts w:ascii="Times New Roman" w:eastAsia="Calibri" w:hAnsi="Times New Roman"/>
                <w:lang w:eastAsia="ru-RU"/>
              </w:rPr>
              <w:t>муниципального  округа</w:t>
            </w:r>
            <w:r w:rsidRPr="00D95778">
              <w:rPr>
                <w:rFonts w:ascii="Times New Roman" w:hAnsi="Times New Roman"/>
              </w:rPr>
              <w:t xml:space="preserve"> для </w:t>
            </w:r>
            <w:proofErr w:type="spellStart"/>
            <w:r w:rsidR="00AB5515">
              <w:rPr>
                <w:rFonts w:ascii="Times New Roman" w:hAnsi="Times New Roman"/>
              </w:rPr>
              <w:t>софинансирования</w:t>
            </w:r>
            <w:proofErr w:type="spellEnd"/>
            <w:r w:rsidR="00AB5515">
              <w:rPr>
                <w:rFonts w:ascii="Times New Roman" w:hAnsi="Times New Roman"/>
              </w:rPr>
              <w:t xml:space="preserve"> средств </w:t>
            </w:r>
            <w:r w:rsidRPr="00D95778">
              <w:rPr>
                <w:rFonts w:ascii="Times New Roman" w:hAnsi="Times New Roman"/>
              </w:rPr>
              <w:t>республиканского бюджета Чувашской Республики, распределяемых на конкурсной основе, выделяемых на финансирование деятельности организаций всех форм собственности в сфере культуры</w:t>
            </w:r>
          </w:p>
        </w:tc>
      </w:tr>
      <w:tr w:rsidR="0058294A" w:rsidRPr="00D95778" w:rsidTr="002457F3">
        <w:trPr>
          <w:tblCellSpacing w:w="20" w:type="dxa"/>
        </w:trPr>
        <w:tc>
          <w:tcPr>
            <w:tcW w:w="1964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t>Содействие формированию гармонично развитой личности, способной к активному участию в реализации государственной культурной политики</w:t>
            </w:r>
          </w:p>
        </w:tc>
        <w:tc>
          <w:tcPr>
            <w:tcW w:w="4535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создание условий и возможностей для всестороннего развития, творческой самореализации, непрерывности образования;</w:t>
            </w:r>
          </w:p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поддержка образовательных организаций дополнительного образования детей (детской школы искусств по видам искусств);</w:t>
            </w:r>
          </w:p>
          <w:p w:rsidR="0058294A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сохранение традиций и создание условий для развития всех видов народного искусства и творчества, поддержка народных художественных промыслов и ремесел</w:t>
            </w:r>
          </w:p>
          <w:p w:rsidR="00AB5515" w:rsidRPr="00D95778" w:rsidRDefault="00AB5515" w:rsidP="00AB551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  <w:tc>
          <w:tcPr>
            <w:tcW w:w="2891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увеличение числа посещений организаций культуры по отношению к 20</w:t>
            </w:r>
            <w:r w:rsidR="00AB5515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22</w:t>
            </w:r>
            <w:r w:rsidRPr="00D95778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году</w:t>
            </w:r>
          </w:p>
          <w:p w:rsidR="0058294A" w:rsidRPr="00D95778" w:rsidRDefault="0058294A" w:rsidP="00AB551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</w:p>
        </w:tc>
      </w:tr>
      <w:tr w:rsidR="0058294A" w:rsidRPr="00D95778" w:rsidTr="002457F3">
        <w:trPr>
          <w:tblCellSpacing w:w="20" w:type="dxa"/>
        </w:trPr>
        <w:tc>
          <w:tcPr>
            <w:tcW w:w="1964" w:type="dxa"/>
            <w:shd w:val="clear" w:color="auto" w:fill="auto"/>
          </w:tcPr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lang w:eastAsia="ru-RU"/>
              </w:rPr>
              <w:lastRenderedPageBreak/>
              <w:t>Сохранение культурного наследия и создание условий для развития культуры</w:t>
            </w:r>
          </w:p>
          <w:p w:rsidR="0058294A" w:rsidRPr="00D95778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lang w:eastAsia="ru-RU"/>
              </w:rPr>
            </w:pPr>
          </w:p>
        </w:tc>
        <w:tc>
          <w:tcPr>
            <w:tcW w:w="4535" w:type="dxa"/>
            <w:shd w:val="clear" w:color="auto" w:fill="auto"/>
          </w:tcPr>
          <w:p w:rsidR="0058294A" w:rsidRPr="00D95778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color w:val="000000"/>
                <w:sz w:val="24"/>
                <w:szCs w:val="24"/>
                <w:lang w:eastAsia="ru-RU"/>
              </w:rPr>
              <w:t>сохранение, использование, популяризация и охрана объектов культурного наследия, в том числе по изучению, выявлению объектов археологического наследия, а также установке надписей и обозначений, содержащих информацию об объекте культурного наследия</w:t>
            </w:r>
            <w:r w:rsidRPr="00D95778">
              <w:rPr>
                <w:sz w:val="24"/>
                <w:szCs w:val="24"/>
              </w:rPr>
              <w:t>;</w:t>
            </w:r>
          </w:p>
          <w:p w:rsidR="0058294A" w:rsidRPr="00D95778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sz w:val="24"/>
                <w:szCs w:val="24"/>
              </w:rPr>
              <w:t>стимулирование заинтересованности физических и юридических лиц в сохранении объектов культурного наследия при передаче их в пользование (аренду) и собственность;</w:t>
            </w:r>
          </w:p>
          <w:p w:rsidR="0058294A" w:rsidRPr="00D95778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sz w:val="24"/>
                <w:szCs w:val="24"/>
              </w:rPr>
              <w:t>обеспечение постоянного мониторинга состояния объектов культурного наследия;</w:t>
            </w:r>
          </w:p>
          <w:p w:rsidR="0058294A" w:rsidRPr="00D95778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sz w:val="24"/>
                <w:szCs w:val="24"/>
              </w:rPr>
              <w:t>популяризация культурного наследия, в том числе среди молодежи;</w:t>
            </w:r>
          </w:p>
          <w:p w:rsidR="0058294A" w:rsidRPr="00D95778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sz w:val="24"/>
                <w:szCs w:val="24"/>
              </w:rPr>
              <w:t>сохранение традиций и создание условий для развития всех видов народного искусства и творчества, поддержка народных художественных промыслов и ремесел;</w:t>
            </w:r>
          </w:p>
          <w:p w:rsidR="0058294A" w:rsidRPr="00D95778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sz w:val="24"/>
                <w:szCs w:val="24"/>
              </w:rPr>
              <w:t>развитие системы профессионального образования;</w:t>
            </w:r>
          </w:p>
          <w:p w:rsidR="0058294A" w:rsidRPr="000A71D2" w:rsidRDefault="0058294A" w:rsidP="002457F3">
            <w:pPr>
              <w:pStyle w:val="ConsPlusNormal"/>
              <w:jc w:val="both"/>
              <w:rPr>
                <w:sz w:val="24"/>
                <w:szCs w:val="24"/>
              </w:rPr>
            </w:pPr>
            <w:r w:rsidRPr="00D95778">
              <w:rPr>
                <w:sz w:val="24"/>
                <w:szCs w:val="24"/>
              </w:rPr>
              <w:t>содействие увеличения доли российских фильмов в отечественном прокате</w:t>
            </w:r>
            <w:r w:rsidR="00AB5515">
              <w:rPr>
                <w:sz w:val="24"/>
                <w:szCs w:val="24"/>
              </w:rPr>
              <w:t>.</w:t>
            </w:r>
          </w:p>
          <w:p w:rsidR="006F5591" w:rsidRPr="000A71D2" w:rsidRDefault="006F5591" w:rsidP="002457F3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auto"/>
          </w:tcPr>
          <w:p w:rsidR="0058294A" w:rsidRPr="00D95778" w:rsidRDefault="0058294A" w:rsidP="00AB55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lang w:eastAsia="ru-RU"/>
              </w:rPr>
            </w:pPr>
            <w:r w:rsidRPr="00D95778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</w:tr>
    </w:tbl>
    <w:p w:rsidR="00AB5515" w:rsidRDefault="00AB5515" w:rsidP="00AB5515">
      <w:pPr>
        <w:autoSpaceDE w:val="0"/>
        <w:autoSpaceDN w:val="0"/>
        <w:adjustRightInd w:val="0"/>
        <w:rPr>
          <w:rFonts w:ascii="Times New Roman" w:eastAsia="Calibri" w:hAnsi="Times New Roman"/>
          <w:bCs/>
          <w:color w:val="000000"/>
          <w:lang w:eastAsia="ru-RU"/>
        </w:rPr>
      </w:pPr>
    </w:p>
    <w:p w:rsidR="00AB5515" w:rsidRDefault="00AB5515" w:rsidP="00AB5515">
      <w:pPr>
        <w:autoSpaceDE w:val="0"/>
        <w:autoSpaceDN w:val="0"/>
        <w:adjustRightInd w:val="0"/>
        <w:rPr>
          <w:rFonts w:ascii="Times New Roman" w:eastAsia="Calibri" w:hAnsi="Times New Roman"/>
          <w:bCs/>
          <w:color w:val="000000"/>
          <w:lang w:eastAsia="ru-RU"/>
        </w:rPr>
      </w:pPr>
    </w:p>
    <w:p w:rsidR="009F181A" w:rsidRPr="000A71D2" w:rsidRDefault="009F181A" w:rsidP="00AB5515">
      <w:pPr>
        <w:autoSpaceDE w:val="0"/>
        <w:autoSpaceDN w:val="0"/>
        <w:adjustRightInd w:val="0"/>
        <w:rPr>
          <w:rFonts w:ascii="Times New Roman" w:eastAsia="Calibri" w:hAnsi="Times New Roman"/>
          <w:bCs/>
          <w:color w:val="000000"/>
          <w:lang w:eastAsia="ru-RU"/>
        </w:rPr>
      </w:pPr>
    </w:p>
    <w:p w:rsidR="0058294A" w:rsidRPr="00D95778" w:rsidRDefault="0058294A" w:rsidP="00AB5515">
      <w:pPr>
        <w:autoSpaceDE w:val="0"/>
        <w:autoSpaceDN w:val="0"/>
        <w:adjustRightInd w:val="0"/>
        <w:rPr>
          <w:rFonts w:ascii="Times New Roman" w:eastAsia="Calibri" w:hAnsi="Times New Roman"/>
          <w:b/>
          <w:color w:val="000000"/>
          <w:lang w:eastAsia="ru-RU"/>
        </w:rPr>
      </w:pPr>
    </w:p>
    <w:p w:rsidR="0058294A" w:rsidRPr="003E2E51" w:rsidRDefault="0058294A" w:rsidP="0058294A">
      <w:pPr>
        <w:autoSpaceDE w:val="0"/>
        <w:autoSpaceDN w:val="0"/>
        <w:adjustRightInd w:val="0"/>
        <w:ind w:hanging="6"/>
        <w:jc w:val="center"/>
        <w:rPr>
          <w:rFonts w:ascii="Times New Roman" w:eastAsia="Calibri" w:hAnsi="Times New Roman"/>
          <w:b/>
          <w:color w:val="000000"/>
          <w:lang w:eastAsia="ru-RU"/>
        </w:rPr>
      </w:pPr>
      <w:r w:rsidRPr="003E2E51">
        <w:rPr>
          <w:rFonts w:ascii="Times New Roman" w:eastAsia="Calibri" w:hAnsi="Times New Roman"/>
          <w:b/>
          <w:color w:val="000000"/>
          <w:lang w:eastAsia="ru-RU"/>
        </w:rPr>
        <w:t>Раздел II. Обобщенная характеристика основных мероприятий</w:t>
      </w:r>
    </w:p>
    <w:p w:rsidR="0058294A" w:rsidRPr="003E2E51" w:rsidRDefault="0058294A" w:rsidP="0058294A">
      <w:pPr>
        <w:autoSpaceDE w:val="0"/>
        <w:autoSpaceDN w:val="0"/>
        <w:adjustRightInd w:val="0"/>
        <w:ind w:hanging="6"/>
        <w:jc w:val="center"/>
        <w:rPr>
          <w:rFonts w:ascii="Times New Roman" w:eastAsia="Calibri" w:hAnsi="Times New Roman"/>
          <w:b/>
          <w:color w:val="000000"/>
          <w:lang w:eastAsia="ru-RU"/>
        </w:rPr>
      </w:pPr>
      <w:r w:rsidRPr="003E2E51">
        <w:rPr>
          <w:rFonts w:ascii="Times New Roman" w:eastAsia="Calibri" w:hAnsi="Times New Roman"/>
          <w:b/>
          <w:color w:val="000000"/>
          <w:lang w:eastAsia="ru-RU"/>
        </w:rPr>
        <w:t xml:space="preserve"> подпрограмм Муниципальной программы</w:t>
      </w:r>
    </w:p>
    <w:p w:rsidR="0058294A" w:rsidRPr="003E2E51" w:rsidRDefault="0058294A" w:rsidP="0058294A">
      <w:pPr>
        <w:autoSpaceDE w:val="0"/>
        <w:autoSpaceDN w:val="0"/>
        <w:adjustRightInd w:val="0"/>
        <w:ind w:firstLine="540"/>
        <w:rPr>
          <w:rFonts w:ascii="Times New Roman" w:eastAsia="Calibri" w:hAnsi="Times New Roman"/>
          <w:color w:val="000000"/>
          <w:lang w:eastAsia="ru-RU"/>
        </w:rPr>
      </w:pPr>
    </w:p>
    <w:p w:rsidR="0058294A" w:rsidRPr="003E2E51" w:rsidRDefault="0058294A" w:rsidP="00DC1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 xml:space="preserve">Реализация мероприятий Муниципальной программы обеспечивает решение задач Муниципальной программы. Мероприятия Муниципальной программы реализовываются в рамках </w:t>
      </w:r>
      <w:r w:rsidR="00063FC4">
        <w:rPr>
          <w:rFonts w:ascii="Times New Roman" w:hAnsi="Times New Roman" w:cs="Times New Roman"/>
          <w:color w:val="000000"/>
        </w:rPr>
        <w:t>двух</w:t>
      </w:r>
      <w:r w:rsidRPr="003E2E51">
        <w:rPr>
          <w:rFonts w:ascii="Times New Roman" w:hAnsi="Times New Roman" w:cs="Times New Roman"/>
          <w:color w:val="000000"/>
        </w:rPr>
        <w:t xml:space="preserve"> подпрограмм. 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b/>
          <w:color w:val="000000"/>
        </w:rPr>
        <w:t>1. Подпрограмма «Развитие культуры</w:t>
      </w:r>
      <w:r w:rsidRPr="00411FD5">
        <w:rPr>
          <w:rFonts w:ascii="Times New Roman" w:hAnsi="Times New Roman" w:cs="Times New Roman"/>
          <w:b/>
          <w:color w:val="000000"/>
        </w:rPr>
        <w:t>»</w:t>
      </w:r>
      <w:r w:rsidR="0064508A" w:rsidRPr="003E2E51">
        <w:rPr>
          <w:rFonts w:ascii="Times New Roman" w:hAnsi="Times New Roman" w:cs="Times New Roman"/>
          <w:color w:val="000000"/>
        </w:rPr>
        <w:t xml:space="preserve"> предусматривает реализацию </w:t>
      </w:r>
      <w:r w:rsidR="0064508A" w:rsidRPr="00F40D4E">
        <w:rPr>
          <w:rFonts w:ascii="Times New Roman" w:hAnsi="Times New Roman" w:cs="Times New Roman"/>
          <w:color w:val="000000" w:themeColor="text1"/>
        </w:rPr>
        <w:t>1</w:t>
      </w:r>
      <w:r w:rsidR="003E2E51" w:rsidRPr="00F40D4E">
        <w:rPr>
          <w:rFonts w:ascii="Times New Roman" w:hAnsi="Times New Roman" w:cs="Times New Roman"/>
          <w:color w:val="000000" w:themeColor="text1"/>
        </w:rPr>
        <w:t>0</w:t>
      </w:r>
      <w:r w:rsidR="00BD4AC6">
        <w:rPr>
          <w:rFonts w:ascii="Times New Roman" w:hAnsi="Times New Roman" w:cs="Times New Roman"/>
          <w:color w:val="000000" w:themeColor="text1"/>
        </w:rPr>
        <w:t xml:space="preserve"> </w:t>
      </w:r>
      <w:bookmarkStart w:id="0" w:name="_GoBack"/>
      <w:bookmarkEnd w:id="0"/>
      <w:r w:rsidRPr="003E2E51">
        <w:rPr>
          <w:rFonts w:ascii="Times New Roman" w:hAnsi="Times New Roman" w:cs="Times New Roman"/>
          <w:color w:val="000000"/>
        </w:rPr>
        <w:t>основных мероприятий: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1</w:t>
      </w:r>
      <w:r w:rsidRPr="000A71D2">
        <w:rPr>
          <w:rFonts w:ascii="Times New Roman" w:hAnsi="Times New Roman" w:cs="Times New Roman"/>
          <w:b/>
          <w:color w:val="000000"/>
        </w:rPr>
        <w:t>.</w:t>
      </w:r>
      <w:r w:rsidRPr="003E2E51">
        <w:rPr>
          <w:rFonts w:ascii="Times New Roman" w:hAnsi="Times New Roman" w:cs="Times New Roman"/>
          <w:color w:val="000000"/>
        </w:rPr>
        <w:t xml:space="preserve"> Развитие библиотечного дела.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>Мероприятие направлено на обеспечение свободного доступа населения к информации и знаниям, модернизацию информационной деятельности библиотек и создание электронных ресурсов на основе новых технологий, их интеграцию в мировую информационную инфраструктуру.</w:t>
      </w:r>
    </w:p>
    <w:p w:rsidR="003C7C16" w:rsidRPr="003E2E51" w:rsidRDefault="003C7C16" w:rsidP="003C7C1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2</w:t>
      </w:r>
      <w:r w:rsidRPr="000A71D2">
        <w:rPr>
          <w:rFonts w:ascii="Times New Roman" w:hAnsi="Times New Roman" w:cs="Times New Roman"/>
          <w:b/>
          <w:color w:val="000000"/>
        </w:rPr>
        <w:t>.</w:t>
      </w:r>
      <w:r w:rsidRPr="003E2E51">
        <w:rPr>
          <w:rFonts w:ascii="Times New Roman" w:hAnsi="Times New Roman" w:cs="Times New Roman"/>
          <w:color w:val="000000"/>
        </w:rPr>
        <w:t xml:space="preserve"> Развитие музейного дела. </w:t>
      </w:r>
    </w:p>
    <w:p w:rsidR="00C212C1" w:rsidRPr="003E2E51" w:rsidRDefault="003C088E" w:rsidP="00C212C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</w:rPr>
      </w:pPr>
      <w:proofErr w:type="gramStart"/>
      <w:r w:rsidRPr="003E2E51">
        <w:rPr>
          <w:rFonts w:ascii="Times New Roman" w:hAnsi="Times New Roman" w:cs="Times New Roman"/>
        </w:rPr>
        <w:lastRenderedPageBreak/>
        <w:t>Мероприятие направлено на</w:t>
      </w:r>
      <w:r w:rsidR="0008193C">
        <w:rPr>
          <w:rFonts w:ascii="Times New Roman" w:hAnsi="Times New Roman" w:cs="Times New Roman"/>
        </w:rPr>
        <w:t xml:space="preserve"> </w:t>
      </w:r>
      <w:r w:rsidRPr="003E2E51">
        <w:rPr>
          <w:rFonts w:ascii="Times New Roman" w:hAnsi="Times New Roman"/>
          <w:color w:val="000000"/>
        </w:rPr>
        <w:t>повышение доступности и качества музейных услуг</w:t>
      </w:r>
      <w:r w:rsidRPr="003E2E51">
        <w:rPr>
          <w:rFonts w:ascii="Times New Roman" w:hAnsi="Times New Roman" w:cs="Times New Roman"/>
        </w:rPr>
        <w:t xml:space="preserve">, создание условий для более широкого доступа населения к музейным собраниям, развитие новых форм музейной деятельности, </w:t>
      </w:r>
      <w:r w:rsidRPr="003E2E51">
        <w:rPr>
          <w:rFonts w:ascii="Times New Roman" w:hAnsi="Times New Roman"/>
        </w:rPr>
        <w:t>проведение  чтений, круглых столов, выставок, фестивалей, участие в региональных, всероссийских  научно-практических конференциях, семинарах, внедрение новых технологий в учетно-</w:t>
      </w:r>
      <w:proofErr w:type="spellStart"/>
      <w:r w:rsidRPr="003E2E51">
        <w:rPr>
          <w:rFonts w:ascii="Times New Roman" w:hAnsi="Times New Roman"/>
        </w:rPr>
        <w:t>хранительскую</w:t>
      </w:r>
      <w:proofErr w:type="spellEnd"/>
      <w:r w:rsidRPr="003E2E51">
        <w:rPr>
          <w:rFonts w:ascii="Times New Roman" w:hAnsi="Times New Roman"/>
        </w:rPr>
        <w:t xml:space="preserve"> деятельность, обновление экспозиций, </w:t>
      </w:r>
      <w:r w:rsidRPr="003E2E51">
        <w:rPr>
          <w:rFonts w:ascii="Times New Roman" w:eastAsia="Calibri" w:hAnsi="Times New Roman"/>
          <w:color w:val="000000"/>
          <w:lang w:eastAsia="ru-RU"/>
        </w:rPr>
        <w:t>обеспечение сохранности и безопасности музейных фондов</w:t>
      </w:r>
      <w:r w:rsidRPr="003E2E51">
        <w:rPr>
          <w:rFonts w:ascii="Times New Roman" w:eastAsia="Calibri" w:hAnsi="Times New Roman"/>
          <w:color w:val="000000"/>
        </w:rPr>
        <w:t>.</w:t>
      </w:r>
      <w:proofErr w:type="gramEnd"/>
    </w:p>
    <w:p w:rsidR="00C212C1" w:rsidRPr="00423104" w:rsidRDefault="00C212C1" w:rsidP="00C212C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3</w:t>
      </w:r>
      <w:r w:rsidRPr="000A71D2">
        <w:rPr>
          <w:rFonts w:ascii="Times New Roman" w:hAnsi="Times New Roman" w:cs="Times New Roman"/>
          <w:b/>
          <w:color w:val="000000"/>
        </w:rPr>
        <w:t>.</w:t>
      </w:r>
      <w:r w:rsidR="005C21DB">
        <w:rPr>
          <w:rFonts w:ascii="Times New Roman" w:hAnsi="Times New Roman" w:cs="Times New Roman"/>
          <w:b/>
          <w:color w:val="000000"/>
        </w:rPr>
        <w:t xml:space="preserve"> </w:t>
      </w:r>
      <w:r w:rsidR="00423104" w:rsidRPr="00423104">
        <w:rPr>
          <w:rFonts w:ascii="Times New Roman" w:hAnsi="Times New Roman" w:cs="Times New Roman"/>
        </w:rPr>
        <w:t>Развитие профессионального искусства</w:t>
      </w:r>
      <w:r w:rsidR="00423104">
        <w:rPr>
          <w:rFonts w:ascii="Times New Roman" w:hAnsi="Times New Roman" w:cs="Times New Roman"/>
        </w:rPr>
        <w:t>.</w:t>
      </w:r>
    </w:p>
    <w:p w:rsidR="00983946" w:rsidRDefault="00983946" w:rsidP="00FF3B71">
      <w:pPr>
        <w:jc w:val="both"/>
        <w:rPr>
          <w:rFonts w:ascii="Times New Roman" w:hAnsi="Times New Roman" w:cs="Times New Roman"/>
          <w:b/>
        </w:rPr>
      </w:pPr>
      <w:r w:rsidRPr="00983946">
        <w:rPr>
          <w:rFonts w:ascii="Times New Roman" w:hAnsi="Times New Roman" w:cs="Times New Roman"/>
          <w:shd w:val="clear" w:color="auto" w:fill="FFFFFF"/>
        </w:rPr>
        <w:t xml:space="preserve">Мероприятие направлено на реализацию творческих проектов профессиональных коллективов </w:t>
      </w:r>
      <w:r>
        <w:rPr>
          <w:rFonts w:ascii="Times New Roman" w:hAnsi="Times New Roman" w:cs="Times New Roman"/>
          <w:shd w:val="clear" w:color="auto" w:fill="FFFFFF"/>
        </w:rPr>
        <w:t>Цивильского муниципального округа</w:t>
      </w:r>
      <w:r w:rsidRPr="00983946">
        <w:rPr>
          <w:rFonts w:ascii="Times New Roman" w:hAnsi="Times New Roman" w:cs="Times New Roman"/>
          <w:shd w:val="clear" w:color="auto" w:fill="FFFFFF"/>
        </w:rPr>
        <w:t xml:space="preserve"> путем предоставления грантов Главы Чувашской Республики для реализации творческих проектов профессиональных коллективов Чувашской Республики.</w:t>
      </w:r>
    </w:p>
    <w:p w:rsidR="00100319" w:rsidRPr="00FF3B71" w:rsidRDefault="003C7C16" w:rsidP="00FF3B71">
      <w:pPr>
        <w:jc w:val="both"/>
        <w:rPr>
          <w:rFonts w:ascii="Times New Roman" w:hAnsi="Times New Roman" w:cs="Times New Roman"/>
          <w:color w:val="000000"/>
        </w:rPr>
      </w:pPr>
      <w:r w:rsidRPr="00FF3B71">
        <w:rPr>
          <w:rFonts w:ascii="Times New Roman" w:hAnsi="Times New Roman" w:cs="Times New Roman"/>
          <w:b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</w:rPr>
        <w:t>4</w:t>
      </w:r>
      <w:r w:rsidR="00100319" w:rsidRPr="00FF3B71">
        <w:rPr>
          <w:rFonts w:ascii="Times New Roman" w:hAnsi="Times New Roman" w:cs="Times New Roman"/>
          <w:b/>
        </w:rPr>
        <w:t>.</w:t>
      </w:r>
      <w:r w:rsidR="00100319" w:rsidRPr="00FF3B71">
        <w:rPr>
          <w:rFonts w:ascii="Times New Roman" w:hAnsi="Times New Roman" w:cs="Times New Roman"/>
          <w:color w:val="000000"/>
        </w:rPr>
        <w:t xml:space="preserve"> Сохранение и развитие народного творчества.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>Мероприятие направлено на сохранение нематериального культурного наследия и трансляцию лучших образцов народной культуры, мониторинг основных тенденций развития культурно-досуговой сферы, внедрение современных технологий в целях повышения качества оказания культурных услуг.</w:t>
      </w:r>
    </w:p>
    <w:p w:rsidR="00100319" w:rsidRPr="003E2E51" w:rsidRDefault="003C7C16" w:rsidP="003D16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5</w:t>
      </w:r>
      <w:r w:rsidR="00100319" w:rsidRPr="000A71D2">
        <w:rPr>
          <w:rFonts w:ascii="Times New Roman" w:hAnsi="Times New Roman" w:cs="Times New Roman"/>
          <w:b/>
          <w:color w:val="000000"/>
        </w:rPr>
        <w:t>.</w:t>
      </w:r>
      <w:r w:rsidR="00100319" w:rsidRPr="003E2E51">
        <w:rPr>
          <w:rFonts w:ascii="Times New Roman" w:hAnsi="Times New Roman" w:cs="Times New Roman"/>
          <w:color w:val="000000"/>
        </w:rPr>
        <w:t xml:space="preserve"> Проведение   мероприятий в сфере культуры</w:t>
      </w:r>
      <w:r w:rsidR="000A71D2">
        <w:rPr>
          <w:rFonts w:ascii="Times New Roman" w:hAnsi="Times New Roman" w:cs="Times New Roman"/>
          <w:color w:val="000000"/>
        </w:rPr>
        <w:t xml:space="preserve">, </w:t>
      </w:r>
      <w:r w:rsidR="00100319" w:rsidRPr="003E2E51">
        <w:rPr>
          <w:rFonts w:ascii="Times New Roman" w:hAnsi="Times New Roman" w:cs="Times New Roman"/>
          <w:color w:val="000000"/>
        </w:rPr>
        <w:t>искусства</w:t>
      </w:r>
      <w:r w:rsidR="007B4385">
        <w:rPr>
          <w:rFonts w:ascii="Times New Roman" w:hAnsi="Times New Roman" w:cs="Times New Roman"/>
          <w:color w:val="000000"/>
        </w:rPr>
        <w:t xml:space="preserve"> </w:t>
      </w:r>
      <w:r w:rsidR="00803C09">
        <w:rPr>
          <w:rFonts w:ascii="Times New Roman" w:hAnsi="Times New Roman" w:cs="Times New Roman"/>
          <w:color w:val="000000"/>
        </w:rPr>
        <w:t>и</w:t>
      </w:r>
      <w:r w:rsidR="00100319" w:rsidRPr="003E2E51">
        <w:rPr>
          <w:rFonts w:ascii="Times New Roman" w:hAnsi="Times New Roman" w:cs="Times New Roman"/>
          <w:color w:val="000000"/>
        </w:rPr>
        <w:t xml:space="preserve"> архивного дела</w:t>
      </w:r>
      <w:r w:rsidR="00100319" w:rsidRPr="003E2E51">
        <w:rPr>
          <w:rFonts w:ascii="Times New Roman" w:hAnsi="Times New Roman" w:cs="Times New Roman"/>
          <w:b/>
          <w:color w:val="000000"/>
        </w:rPr>
        <w:t>.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>Мероприятие направлено на выявление талантов, обеспечение возможности творческого роста в условиях наиболее благоприятного профессионального общения, формирование культурного образа территории, объединение различных социальных групп для участия в культурной жизни местного сообщества.</w:t>
      </w:r>
    </w:p>
    <w:p w:rsidR="00100319" w:rsidRPr="003E2E51" w:rsidRDefault="003C7C16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6</w:t>
      </w:r>
      <w:r w:rsidR="00100319" w:rsidRPr="003E2E51">
        <w:rPr>
          <w:rFonts w:ascii="Times New Roman" w:hAnsi="Times New Roman" w:cs="Times New Roman"/>
          <w:color w:val="000000"/>
        </w:rPr>
        <w:t xml:space="preserve">. Развитие муниципальных учреждений культуры. 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>Мероприятие направлено на предоставление субсидий из республиканского бюджета Чувашской Республики бюджетам муниципальных районов и бюджетам  учреждений культуры на повышение заработной платы работников муниципальных учреждений культуры.</w:t>
      </w:r>
    </w:p>
    <w:p w:rsidR="00100319" w:rsidRPr="003E2E51" w:rsidRDefault="003C7C16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7</w:t>
      </w:r>
      <w:r w:rsidR="00100319" w:rsidRPr="000A71D2">
        <w:rPr>
          <w:rFonts w:ascii="Times New Roman" w:hAnsi="Times New Roman" w:cs="Times New Roman"/>
          <w:b/>
          <w:color w:val="000000"/>
        </w:rPr>
        <w:t>.</w:t>
      </w:r>
      <w:r w:rsidR="00100319" w:rsidRPr="003E2E51">
        <w:rPr>
          <w:rFonts w:ascii="Times New Roman" w:hAnsi="Times New Roman" w:cs="Times New Roman"/>
          <w:color w:val="000000"/>
        </w:rPr>
        <w:t xml:space="preserve"> Реализация мероприятий регионального проекта «Культурная среда». 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 xml:space="preserve">Мероприятие направлено на повышение качества жизни населения </w:t>
      </w:r>
      <w:r w:rsidR="00FC6DCE" w:rsidRPr="003E2E51">
        <w:rPr>
          <w:rFonts w:ascii="Times New Roman" w:hAnsi="Times New Roman" w:cs="Times New Roman"/>
          <w:color w:val="000000"/>
        </w:rPr>
        <w:t>Цивильского</w:t>
      </w:r>
      <w:r w:rsidR="0008193C">
        <w:rPr>
          <w:rFonts w:ascii="Times New Roman" w:hAnsi="Times New Roman" w:cs="Times New Roman"/>
          <w:color w:val="000000"/>
        </w:rPr>
        <w:t xml:space="preserve"> </w:t>
      </w:r>
      <w:r w:rsidR="008D2299" w:rsidRPr="003E2E51">
        <w:rPr>
          <w:rFonts w:ascii="Times New Roman" w:hAnsi="Times New Roman"/>
        </w:rPr>
        <w:t>муниципального округа</w:t>
      </w:r>
      <w:r w:rsidRPr="003E2E51">
        <w:rPr>
          <w:rFonts w:ascii="Times New Roman" w:hAnsi="Times New Roman" w:cs="Times New Roman"/>
          <w:color w:val="000000"/>
        </w:rPr>
        <w:t xml:space="preserve"> Чувашской Республики путем модернизации и реновации учреждений культуры.</w:t>
      </w:r>
    </w:p>
    <w:p w:rsidR="00100319" w:rsidRPr="003E2E51" w:rsidRDefault="003C7C16" w:rsidP="00FE025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FF0000"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5C21DB">
        <w:rPr>
          <w:rFonts w:ascii="Times New Roman" w:hAnsi="Times New Roman" w:cs="Times New Roman"/>
          <w:b/>
          <w:color w:val="000000"/>
        </w:rPr>
        <w:t>8</w:t>
      </w:r>
      <w:r w:rsidR="00100319" w:rsidRPr="000A71D2">
        <w:rPr>
          <w:rFonts w:ascii="Times New Roman" w:hAnsi="Times New Roman" w:cs="Times New Roman"/>
          <w:b/>
          <w:color w:val="000000"/>
        </w:rPr>
        <w:t>.</w:t>
      </w:r>
      <w:r w:rsidR="00100319" w:rsidRPr="003E2E51">
        <w:rPr>
          <w:rFonts w:ascii="Times New Roman" w:hAnsi="Times New Roman" w:cs="Times New Roman"/>
          <w:color w:val="000000"/>
        </w:rPr>
        <w:t xml:space="preserve"> Развитие образования в сфере культуры и искусства.</w:t>
      </w:r>
    </w:p>
    <w:p w:rsidR="009579BC" w:rsidRPr="009579BC" w:rsidRDefault="009579BC" w:rsidP="009579B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9579BC">
        <w:t xml:space="preserve">Мероприятие </w:t>
      </w:r>
      <w:r>
        <w:t>направлено на о</w:t>
      </w:r>
      <w:r w:rsidRPr="009579BC">
        <w:t xml:space="preserve">беспечение деятельности </w:t>
      </w:r>
      <w:r>
        <w:t>муниципальных</w:t>
      </w:r>
      <w:r w:rsidRPr="009579BC">
        <w:t xml:space="preserve"> образовательных организаций </w:t>
      </w:r>
      <w:r>
        <w:t xml:space="preserve">дополнительного образования </w:t>
      </w:r>
      <w:r w:rsidRPr="009579BC">
        <w:t>в сфере культуры и искусства</w:t>
      </w:r>
      <w:r>
        <w:t xml:space="preserve">, </w:t>
      </w:r>
      <w:r w:rsidRPr="009579BC">
        <w:t xml:space="preserve">предоставление субсидий </w:t>
      </w:r>
      <w:r>
        <w:t xml:space="preserve">бюджетным </w:t>
      </w:r>
      <w:r w:rsidRPr="009579BC">
        <w:t>образовательным организациям в сфере культуры и искусства</w:t>
      </w:r>
      <w:r>
        <w:t xml:space="preserve">, </w:t>
      </w:r>
      <w:r w:rsidRPr="009579BC">
        <w:br/>
      </w:r>
    </w:p>
    <w:p w:rsidR="0045330F" w:rsidRDefault="005C21DB" w:rsidP="003F63D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C21DB">
        <w:rPr>
          <w:rFonts w:ascii="Times New Roman" w:hAnsi="Times New Roman" w:cs="Times New Roman"/>
          <w:b/>
        </w:rPr>
        <w:t>2</w:t>
      </w:r>
      <w:r w:rsidR="003F63D0" w:rsidRPr="005C21DB">
        <w:rPr>
          <w:rFonts w:ascii="Times New Roman" w:hAnsi="Times New Roman" w:cs="Times New Roman"/>
          <w:b/>
        </w:rPr>
        <w:t>.</w:t>
      </w:r>
      <w:r w:rsidR="003F63D0">
        <w:rPr>
          <w:rFonts w:ascii="Times New Roman" w:hAnsi="Times New Roman" w:cs="Times New Roman"/>
        </w:rPr>
        <w:t xml:space="preserve"> </w:t>
      </w:r>
      <w:r w:rsidR="003F63D0" w:rsidRPr="005C21DB">
        <w:rPr>
          <w:rFonts w:ascii="Times New Roman" w:hAnsi="Times New Roman" w:cs="Times New Roman"/>
          <w:b/>
          <w:bCs/>
          <w:kern w:val="0"/>
          <w:lang w:eastAsia="ru-RU"/>
        </w:rPr>
        <w:t>Подпрограмма "Строительство (реконструкция) и модернизация муниципальных учреждений культуры клубного типа"</w:t>
      </w:r>
      <w:r w:rsidR="0045330F">
        <w:rPr>
          <w:rFonts w:ascii="Times New Roman" w:hAnsi="Times New Roman" w:cs="Times New Roman"/>
          <w:b/>
          <w:bCs/>
          <w:color w:val="FF0000"/>
          <w:kern w:val="0"/>
          <w:lang w:eastAsia="ru-RU"/>
        </w:rPr>
        <w:t xml:space="preserve"> </w:t>
      </w:r>
      <w:r w:rsidR="0045330F" w:rsidRPr="0061500F">
        <w:rPr>
          <w:rFonts w:ascii="Times New Roman" w:hAnsi="Times New Roman" w:cs="Times New Roman"/>
          <w:bCs/>
          <w:kern w:val="0"/>
          <w:lang w:eastAsia="ru-RU"/>
        </w:rPr>
        <w:t xml:space="preserve">предусматривает </w:t>
      </w:r>
      <w:r w:rsidR="0008193C">
        <w:rPr>
          <w:rFonts w:ascii="Times New Roman" w:hAnsi="Times New Roman" w:cs="Times New Roman"/>
          <w:bCs/>
          <w:kern w:val="0"/>
          <w:lang w:eastAsia="ru-RU"/>
        </w:rPr>
        <w:t xml:space="preserve"> </w:t>
      </w:r>
      <w:r w:rsidR="0045330F" w:rsidRPr="005170D6">
        <w:rPr>
          <w:rFonts w:ascii="Times New Roman" w:hAnsi="Times New Roman" w:cs="Times New Roman"/>
        </w:rPr>
        <w:t>реализацию основн</w:t>
      </w:r>
      <w:r w:rsidR="0061500F">
        <w:rPr>
          <w:rFonts w:ascii="Times New Roman" w:hAnsi="Times New Roman" w:cs="Times New Roman"/>
        </w:rPr>
        <w:t>ого</w:t>
      </w:r>
      <w:r w:rsidR="0045330F" w:rsidRPr="005170D6">
        <w:rPr>
          <w:rFonts w:ascii="Times New Roman" w:hAnsi="Times New Roman" w:cs="Times New Roman"/>
        </w:rPr>
        <w:t xml:space="preserve"> мероприяти</w:t>
      </w:r>
      <w:r w:rsidR="0061500F">
        <w:rPr>
          <w:rFonts w:ascii="Times New Roman" w:hAnsi="Times New Roman" w:cs="Times New Roman"/>
        </w:rPr>
        <w:t>я</w:t>
      </w:r>
      <w:r w:rsidR="0045330F">
        <w:rPr>
          <w:rFonts w:ascii="Times New Roman" w:hAnsi="Times New Roman" w:cs="Times New Roman"/>
        </w:rPr>
        <w:t>:</w:t>
      </w:r>
    </w:p>
    <w:p w:rsidR="0045330F" w:rsidRPr="0045330F" w:rsidRDefault="0008193C" w:rsidP="003F63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0"/>
          <w:lang w:eastAsia="ru-RU"/>
        </w:rPr>
      </w:pPr>
      <w:r>
        <w:rPr>
          <w:rFonts w:ascii="Times New Roman" w:hAnsi="Times New Roman" w:cs="Times New Roman"/>
          <w:bCs/>
          <w:kern w:val="0"/>
          <w:lang w:eastAsia="ru-RU"/>
        </w:rPr>
        <w:t xml:space="preserve">         </w:t>
      </w:r>
      <w:r w:rsidR="0045330F" w:rsidRPr="005170D6">
        <w:rPr>
          <w:rFonts w:ascii="Times New Roman" w:hAnsi="Times New Roman" w:cs="Times New Roman"/>
          <w:color w:val="000000"/>
        </w:rPr>
        <w:t xml:space="preserve">Основное мероприятие 1. </w:t>
      </w:r>
      <w:r w:rsidR="0045330F" w:rsidRPr="0045330F">
        <w:rPr>
          <w:rFonts w:ascii="Times New Roman" w:hAnsi="Times New Roman" w:cs="Times New Roman"/>
          <w:bCs/>
          <w:kern w:val="0"/>
          <w:lang w:eastAsia="ru-RU"/>
        </w:rPr>
        <w:t>Строительство (реконструкция) муниципальных учреждений культуры клубного типа</w:t>
      </w:r>
      <w:r w:rsidR="005C078D">
        <w:rPr>
          <w:rFonts w:ascii="Times New Roman" w:hAnsi="Times New Roman" w:cs="Times New Roman"/>
          <w:bCs/>
          <w:kern w:val="0"/>
          <w:lang w:eastAsia="ru-RU"/>
        </w:rPr>
        <w:t>.</w:t>
      </w:r>
      <w:r w:rsidR="0045330F" w:rsidRPr="0045330F">
        <w:rPr>
          <w:rFonts w:ascii="Times New Roman" w:hAnsi="Times New Roman" w:cs="Times New Roman"/>
          <w:bCs/>
          <w:kern w:val="0"/>
          <w:lang w:eastAsia="ru-RU"/>
        </w:rPr>
        <w:t xml:space="preserve"> </w:t>
      </w:r>
    </w:p>
    <w:p w:rsidR="0008193C" w:rsidRPr="0008193C" w:rsidRDefault="007B4385" w:rsidP="003F63D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kern w:val="0"/>
          <w:lang w:eastAsia="ru-RU"/>
        </w:rPr>
        <w:t xml:space="preserve">         </w:t>
      </w:r>
      <w:r w:rsidR="0008193C" w:rsidRPr="0008193C">
        <w:rPr>
          <w:rFonts w:ascii="Times New Roman" w:hAnsi="Times New Roman" w:cs="Times New Roman"/>
          <w:bCs/>
          <w:kern w:val="0"/>
          <w:lang w:eastAsia="ru-RU"/>
        </w:rPr>
        <w:t xml:space="preserve">Мероприятие направлено на </w:t>
      </w:r>
      <w:r>
        <w:rPr>
          <w:rFonts w:ascii="Times New Roman" w:hAnsi="Times New Roman" w:cs="Times New Roman"/>
          <w:bCs/>
          <w:kern w:val="0"/>
          <w:lang w:eastAsia="ru-RU"/>
        </w:rPr>
        <w:t>с</w:t>
      </w:r>
      <w:r w:rsidRPr="0045330F">
        <w:rPr>
          <w:rFonts w:ascii="Times New Roman" w:hAnsi="Times New Roman" w:cs="Times New Roman"/>
          <w:bCs/>
          <w:kern w:val="0"/>
          <w:lang w:eastAsia="ru-RU"/>
        </w:rPr>
        <w:t>троительство (реконструкци</w:t>
      </w:r>
      <w:r>
        <w:rPr>
          <w:rFonts w:ascii="Times New Roman" w:hAnsi="Times New Roman" w:cs="Times New Roman"/>
          <w:bCs/>
          <w:kern w:val="0"/>
          <w:lang w:eastAsia="ru-RU"/>
        </w:rPr>
        <w:t>ю</w:t>
      </w:r>
      <w:r w:rsidRPr="0045330F">
        <w:rPr>
          <w:rFonts w:ascii="Times New Roman" w:hAnsi="Times New Roman" w:cs="Times New Roman"/>
          <w:bCs/>
          <w:kern w:val="0"/>
          <w:lang w:eastAsia="ru-RU"/>
        </w:rPr>
        <w:t xml:space="preserve">) </w:t>
      </w:r>
      <w:r w:rsidR="0008193C" w:rsidRPr="0008193C">
        <w:rPr>
          <w:rFonts w:ascii="Times New Roman" w:hAnsi="Times New Roman" w:cs="Times New Roman"/>
          <w:bCs/>
          <w:kern w:val="0"/>
          <w:lang w:eastAsia="ru-RU"/>
        </w:rPr>
        <w:t>муниципальных учреждений клубного типа</w:t>
      </w:r>
      <w:r w:rsidR="0045330F">
        <w:rPr>
          <w:rFonts w:ascii="Times New Roman" w:hAnsi="Times New Roman" w:cs="Times New Roman"/>
          <w:bCs/>
          <w:kern w:val="0"/>
          <w:lang w:eastAsia="ru-RU"/>
        </w:rPr>
        <w:t>.</w:t>
      </w:r>
    </w:p>
    <w:p w:rsidR="00114BDB" w:rsidRPr="00976BFF" w:rsidRDefault="00114BDB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100319" w:rsidRPr="003E2E51" w:rsidRDefault="00100319" w:rsidP="00100319">
      <w:pPr>
        <w:autoSpaceDE w:val="0"/>
        <w:autoSpaceDN w:val="0"/>
        <w:adjustRightInd w:val="0"/>
        <w:spacing w:line="235" w:lineRule="auto"/>
        <w:jc w:val="center"/>
        <w:outlineLvl w:val="0"/>
        <w:rPr>
          <w:rFonts w:ascii="Times New Roman" w:hAnsi="Times New Roman" w:cs="Times New Roman"/>
          <w:b/>
          <w:color w:val="000000"/>
        </w:rPr>
      </w:pPr>
      <w:r w:rsidRPr="003E2E51">
        <w:rPr>
          <w:rFonts w:ascii="Times New Roman" w:hAnsi="Times New Roman" w:cs="Times New Roman"/>
          <w:b/>
          <w:color w:val="000000"/>
        </w:rPr>
        <w:t>Раздел III. Обоснование объема финансовых ресурсов, необходимых</w:t>
      </w:r>
    </w:p>
    <w:p w:rsidR="00100319" w:rsidRPr="003E2E51" w:rsidRDefault="00100319" w:rsidP="00100319">
      <w:pPr>
        <w:autoSpaceDE w:val="0"/>
        <w:autoSpaceDN w:val="0"/>
        <w:adjustRightInd w:val="0"/>
        <w:spacing w:line="235" w:lineRule="auto"/>
        <w:jc w:val="center"/>
        <w:outlineLvl w:val="0"/>
        <w:rPr>
          <w:rFonts w:ascii="Times New Roman" w:hAnsi="Times New Roman" w:cs="Times New Roman"/>
          <w:b/>
          <w:color w:val="000000"/>
        </w:rPr>
      </w:pPr>
      <w:r w:rsidRPr="003E2E51">
        <w:rPr>
          <w:rFonts w:ascii="Times New Roman" w:hAnsi="Times New Roman" w:cs="Times New Roman"/>
          <w:b/>
          <w:color w:val="000000"/>
        </w:rPr>
        <w:t>для реализации муниципальной программы</w:t>
      </w:r>
    </w:p>
    <w:p w:rsidR="00100319" w:rsidRPr="003E2E51" w:rsidRDefault="00100319" w:rsidP="00100319">
      <w:pPr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rFonts w:ascii="Times New Roman" w:hAnsi="Times New Roman" w:cs="Times New Roman"/>
          <w:color w:val="000000"/>
        </w:rPr>
      </w:pPr>
    </w:p>
    <w:p w:rsidR="00100319" w:rsidRPr="003E2E51" w:rsidRDefault="00100319" w:rsidP="001A13AD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</w:t>
      </w:r>
      <w:r w:rsidR="00FC6DCE" w:rsidRPr="003E2E51">
        <w:rPr>
          <w:rFonts w:ascii="Times New Roman" w:hAnsi="Times New Roman" w:cs="Times New Roman"/>
          <w:color w:val="000000"/>
        </w:rPr>
        <w:t>Цивильского</w:t>
      </w:r>
      <w:r w:rsidR="009D1EC0">
        <w:rPr>
          <w:rFonts w:ascii="Times New Roman" w:hAnsi="Times New Roman" w:cs="Times New Roman"/>
          <w:color w:val="000000"/>
        </w:rPr>
        <w:t xml:space="preserve"> </w:t>
      </w:r>
      <w:r w:rsidR="001A13AD" w:rsidRPr="003E2E51">
        <w:rPr>
          <w:rFonts w:ascii="Times New Roman" w:eastAsia="Calibri" w:hAnsi="Times New Roman"/>
          <w:lang w:eastAsia="ru-RU"/>
        </w:rPr>
        <w:t>муниципального  округа</w:t>
      </w:r>
      <w:r w:rsidR="009D1EC0">
        <w:rPr>
          <w:rFonts w:ascii="Times New Roman" w:eastAsia="Calibri" w:hAnsi="Times New Roman"/>
          <w:lang w:eastAsia="ru-RU"/>
        </w:rPr>
        <w:t xml:space="preserve"> </w:t>
      </w:r>
      <w:r w:rsidR="00A10C16" w:rsidRPr="003E2E51">
        <w:rPr>
          <w:rFonts w:ascii="Times New Roman" w:hAnsi="Times New Roman" w:cs="Times New Roman"/>
        </w:rPr>
        <w:t>и</w:t>
      </w:r>
      <w:r w:rsidR="006559C0" w:rsidRPr="003E2E51">
        <w:rPr>
          <w:rFonts w:ascii="Times New Roman" w:hAnsi="Times New Roman" w:cs="Times New Roman"/>
        </w:rPr>
        <w:t xml:space="preserve"> распределение</w:t>
      </w:r>
      <w:r w:rsidRPr="003E2E51">
        <w:rPr>
          <w:rFonts w:ascii="Times New Roman" w:hAnsi="Times New Roman" w:cs="Times New Roman"/>
        </w:rPr>
        <w:t xml:space="preserve"> бюджетных ассигнований</w:t>
      </w:r>
      <w:r w:rsidRPr="003E2E51">
        <w:rPr>
          <w:rFonts w:ascii="Times New Roman" w:hAnsi="Times New Roman" w:cs="Times New Roman"/>
          <w:color w:val="000000"/>
        </w:rPr>
        <w:t xml:space="preserve"> на реализацию </w:t>
      </w:r>
      <w:r w:rsidRPr="003E2E51">
        <w:rPr>
          <w:rFonts w:ascii="Times New Roman" w:hAnsi="Times New Roman" w:cs="Times New Roman"/>
          <w:color w:val="000000"/>
        </w:rPr>
        <w:lastRenderedPageBreak/>
        <w:t xml:space="preserve">Муниципальной программы утверждается решением Собрания депутатов </w:t>
      </w:r>
      <w:r w:rsidR="00FC6DCE" w:rsidRPr="003E2E51">
        <w:rPr>
          <w:rFonts w:ascii="Times New Roman" w:hAnsi="Times New Roman" w:cs="Times New Roman"/>
          <w:color w:val="000000"/>
        </w:rPr>
        <w:t>Цивильского</w:t>
      </w:r>
      <w:r w:rsidR="009D1EC0">
        <w:rPr>
          <w:rFonts w:ascii="Times New Roman" w:hAnsi="Times New Roman" w:cs="Times New Roman"/>
          <w:color w:val="000000"/>
        </w:rPr>
        <w:t xml:space="preserve"> </w:t>
      </w:r>
      <w:r w:rsidR="00A10C16" w:rsidRPr="003E2E51">
        <w:rPr>
          <w:rFonts w:ascii="Times New Roman" w:eastAsia="Calibri" w:hAnsi="Times New Roman"/>
          <w:lang w:eastAsia="ru-RU"/>
        </w:rPr>
        <w:t>муниципального  округа</w:t>
      </w:r>
      <w:r w:rsidR="009D1EC0">
        <w:rPr>
          <w:rFonts w:ascii="Times New Roman" w:eastAsia="Calibri" w:hAnsi="Times New Roman"/>
          <w:lang w:eastAsia="ru-RU"/>
        </w:rPr>
        <w:t xml:space="preserve"> </w:t>
      </w:r>
      <w:r w:rsidRPr="003E2E51">
        <w:rPr>
          <w:rFonts w:ascii="Times New Roman" w:hAnsi="Times New Roman" w:cs="Times New Roman"/>
        </w:rPr>
        <w:t xml:space="preserve">о бюджете </w:t>
      </w:r>
      <w:r w:rsidR="00FC6DCE" w:rsidRPr="003E2E51">
        <w:rPr>
          <w:rFonts w:ascii="Times New Roman" w:hAnsi="Times New Roman" w:cs="Times New Roman"/>
        </w:rPr>
        <w:t>Цивильского</w:t>
      </w:r>
      <w:r w:rsidR="009D1EC0">
        <w:rPr>
          <w:rFonts w:ascii="Times New Roman" w:hAnsi="Times New Roman" w:cs="Times New Roman"/>
        </w:rPr>
        <w:t xml:space="preserve"> </w:t>
      </w:r>
      <w:r w:rsidR="001A13AD" w:rsidRPr="003E2E51">
        <w:rPr>
          <w:rFonts w:ascii="Times New Roman" w:eastAsia="Calibri" w:hAnsi="Times New Roman"/>
          <w:lang w:eastAsia="ru-RU"/>
        </w:rPr>
        <w:t>муниципального  округа</w:t>
      </w:r>
      <w:r w:rsidRPr="003E2E51">
        <w:rPr>
          <w:rFonts w:ascii="Times New Roman" w:hAnsi="Times New Roman" w:cs="Times New Roman"/>
        </w:rPr>
        <w:t xml:space="preserve"> Чувашской Республики</w:t>
      </w:r>
      <w:r w:rsidRPr="003E2E51">
        <w:rPr>
          <w:rFonts w:ascii="Times New Roman" w:hAnsi="Times New Roman" w:cs="Times New Roman"/>
          <w:color w:val="000000"/>
        </w:rPr>
        <w:t xml:space="preserve"> на очередной финансовый год и плановый период.</w:t>
      </w:r>
    </w:p>
    <w:p w:rsidR="00100319" w:rsidRPr="003E2E51" w:rsidRDefault="00100319" w:rsidP="00100319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 w:cs="Times New Roman"/>
        </w:rPr>
      </w:pPr>
      <w:r w:rsidRPr="003E2E51">
        <w:rPr>
          <w:rFonts w:ascii="Times New Roman" w:hAnsi="Times New Roman" w:cs="Times New Roman"/>
        </w:rPr>
        <w:t xml:space="preserve">Общий объем финансирования Муниципальной программы на </w:t>
      </w:r>
      <w:r w:rsidRPr="007A1168">
        <w:rPr>
          <w:rFonts w:ascii="Times New Roman" w:hAnsi="Times New Roman" w:cs="Times New Roman"/>
        </w:rPr>
        <w:t>20</w:t>
      </w:r>
      <w:r w:rsidR="006559C0" w:rsidRPr="007A1168">
        <w:rPr>
          <w:rFonts w:ascii="Times New Roman" w:hAnsi="Times New Roman" w:cs="Times New Roman"/>
        </w:rPr>
        <w:t>2</w:t>
      </w:r>
      <w:r w:rsidR="000456C0" w:rsidRPr="007A1168">
        <w:rPr>
          <w:rFonts w:ascii="Times New Roman" w:hAnsi="Times New Roman" w:cs="Times New Roman"/>
        </w:rPr>
        <w:t>3</w:t>
      </w:r>
      <w:r w:rsidR="005E75DD" w:rsidRPr="003E2E51">
        <w:rPr>
          <w:rFonts w:ascii="Times New Roman" w:hAnsi="Times New Roman" w:cs="Times New Roman"/>
        </w:rPr>
        <w:t>–</w:t>
      </w:r>
      <w:r w:rsidR="005E75DD" w:rsidRPr="003E2E51">
        <w:rPr>
          <w:rFonts w:ascii="Times New Roman" w:hAnsi="Times New Roman" w:cs="Times New Roman"/>
        </w:rPr>
        <w:br/>
        <w:t xml:space="preserve">2035 годы составляет </w:t>
      </w:r>
      <w:r w:rsidR="007924D2" w:rsidRPr="00C869F0">
        <w:rPr>
          <w:rFonts w:ascii="Times New Roman" w:eastAsia="Calibri" w:hAnsi="Times New Roman"/>
          <w:b/>
          <w:kern w:val="2"/>
          <w:lang w:eastAsia="ru-RU"/>
        </w:rPr>
        <w:t>977 619,00</w:t>
      </w:r>
      <w:r w:rsidR="009D1EC0">
        <w:rPr>
          <w:rFonts w:ascii="Times New Roman" w:eastAsia="Calibri" w:hAnsi="Times New Roman"/>
          <w:b/>
          <w:color w:val="FF0000"/>
          <w:kern w:val="2"/>
          <w:lang w:eastAsia="ru-RU"/>
        </w:rPr>
        <w:t xml:space="preserve"> </w:t>
      </w:r>
      <w:r w:rsidR="005E75DD" w:rsidRPr="003E2E51">
        <w:rPr>
          <w:rFonts w:ascii="Times New Roman" w:hAnsi="Times New Roman"/>
          <w:lang w:eastAsia="ru-RU"/>
        </w:rPr>
        <w:t>тыс.</w:t>
      </w:r>
      <w:r w:rsidR="00F24034">
        <w:rPr>
          <w:rFonts w:ascii="Times New Roman" w:hAnsi="Times New Roman"/>
          <w:lang w:eastAsia="ru-RU"/>
        </w:rPr>
        <w:t xml:space="preserve"> </w:t>
      </w:r>
      <w:r w:rsidRPr="003E2E51">
        <w:rPr>
          <w:rFonts w:ascii="Times New Roman" w:hAnsi="Times New Roman" w:cs="Times New Roman"/>
        </w:rPr>
        <w:t>рублей. Показатели по годам и источникам финансирования приведены в табл. 2.</w:t>
      </w:r>
    </w:p>
    <w:p w:rsidR="000456C0" w:rsidRDefault="000456C0" w:rsidP="00134BC5">
      <w:pPr>
        <w:autoSpaceDE w:val="0"/>
        <w:autoSpaceDN w:val="0"/>
        <w:adjustRightInd w:val="0"/>
        <w:spacing w:line="235" w:lineRule="auto"/>
        <w:rPr>
          <w:rFonts w:ascii="Times New Roman" w:hAnsi="Times New Roman" w:cs="Times New Roman"/>
          <w:color w:val="000000"/>
        </w:rPr>
      </w:pPr>
    </w:p>
    <w:p w:rsidR="005C21DB" w:rsidRDefault="005C21DB" w:rsidP="00134BC5">
      <w:pPr>
        <w:autoSpaceDE w:val="0"/>
        <w:autoSpaceDN w:val="0"/>
        <w:adjustRightInd w:val="0"/>
        <w:spacing w:line="235" w:lineRule="auto"/>
        <w:rPr>
          <w:rFonts w:ascii="Times New Roman" w:hAnsi="Times New Roman" w:cs="Times New Roman"/>
          <w:color w:val="000000"/>
        </w:rPr>
      </w:pPr>
    </w:p>
    <w:p w:rsidR="005C21DB" w:rsidRDefault="005C21DB" w:rsidP="00134BC5">
      <w:pPr>
        <w:autoSpaceDE w:val="0"/>
        <w:autoSpaceDN w:val="0"/>
        <w:adjustRightInd w:val="0"/>
        <w:spacing w:line="235" w:lineRule="auto"/>
        <w:rPr>
          <w:rFonts w:ascii="Times New Roman" w:hAnsi="Times New Roman" w:cs="Times New Roman"/>
          <w:color w:val="000000"/>
        </w:rPr>
      </w:pPr>
    </w:p>
    <w:p w:rsidR="005C21DB" w:rsidRDefault="005C21DB" w:rsidP="00134BC5">
      <w:pPr>
        <w:autoSpaceDE w:val="0"/>
        <w:autoSpaceDN w:val="0"/>
        <w:adjustRightInd w:val="0"/>
        <w:spacing w:line="235" w:lineRule="auto"/>
        <w:rPr>
          <w:rFonts w:ascii="Times New Roman" w:hAnsi="Times New Roman" w:cs="Times New Roman"/>
          <w:color w:val="000000"/>
        </w:rPr>
      </w:pPr>
    </w:p>
    <w:p w:rsidR="005C21DB" w:rsidRDefault="005C21DB" w:rsidP="00134BC5">
      <w:pPr>
        <w:autoSpaceDE w:val="0"/>
        <w:autoSpaceDN w:val="0"/>
        <w:adjustRightInd w:val="0"/>
        <w:spacing w:line="235" w:lineRule="auto"/>
        <w:rPr>
          <w:rFonts w:ascii="Times New Roman" w:hAnsi="Times New Roman" w:cs="Times New Roman"/>
          <w:color w:val="000000"/>
        </w:rPr>
      </w:pPr>
    </w:p>
    <w:p w:rsidR="000456C0" w:rsidRDefault="000456C0" w:rsidP="00BF0DB5">
      <w:pPr>
        <w:autoSpaceDE w:val="0"/>
        <w:autoSpaceDN w:val="0"/>
        <w:adjustRightInd w:val="0"/>
        <w:spacing w:line="235" w:lineRule="auto"/>
        <w:rPr>
          <w:rFonts w:ascii="Times New Roman" w:hAnsi="Times New Roman" w:cs="Times New Roman"/>
          <w:color w:val="000000"/>
        </w:rPr>
      </w:pPr>
    </w:p>
    <w:p w:rsidR="00100319" w:rsidRPr="005C21DB" w:rsidRDefault="00134BC5" w:rsidP="005C21DB">
      <w:pPr>
        <w:autoSpaceDE w:val="0"/>
        <w:autoSpaceDN w:val="0"/>
        <w:adjustRightInd w:val="0"/>
        <w:spacing w:line="235" w:lineRule="auto"/>
        <w:ind w:firstLine="709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</w:t>
      </w:r>
      <w:r w:rsidR="00100319" w:rsidRPr="005C21DB">
        <w:rPr>
          <w:rFonts w:ascii="Times New Roman" w:hAnsi="Times New Roman" w:cs="Times New Roman"/>
          <w:color w:val="000000"/>
          <w:sz w:val="18"/>
          <w:szCs w:val="18"/>
        </w:rPr>
        <w:t>Таблица 2</w:t>
      </w:r>
    </w:p>
    <w:p w:rsidR="000456C0" w:rsidRPr="005C21DB" w:rsidRDefault="00100319" w:rsidP="005C21DB">
      <w:pPr>
        <w:autoSpaceDE w:val="0"/>
        <w:autoSpaceDN w:val="0"/>
        <w:adjustRightInd w:val="0"/>
        <w:spacing w:line="235" w:lineRule="auto"/>
        <w:ind w:left="7080" w:right="-29" w:firstLine="240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5C21DB">
        <w:rPr>
          <w:rFonts w:ascii="Times New Roman" w:hAnsi="Times New Roman" w:cs="Times New Roman"/>
          <w:color w:val="000000"/>
          <w:sz w:val="18"/>
          <w:szCs w:val="18"/>
        </w:rPr>
        <w:t>(тыс. рублей)</w:t>
      </w:r>
    </w:p>
    <w:p w:rsidR="00C11A3F" w:rsidRPr="00C11A3F" w:rsidRDefault="00C11A3F" w:rsidP="005C078D">
      <w:pPr>
        <w:suppressAutoHyphens w:val="0"/>
        <w:autoSpaceDE w:val="0"/>
        <w:autoSpaceDN w:val="0"/>
        <w:jc w:val="both"/>
        <w:rPr>
          <w:rFonts w:ascii="Times New Roman" w:eastAsia="Calibri" w:hAnsi="Times New Roman" w:cs="Times New Roman"/>
          <w:kern w:val="0"/>
          <w:lang w:eastAsia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3"/>
        <w:gridCol w:w="1779"/>
        <w:gridCol w:w="1630"/>
        <w:gridCol w:w="2224"/>
        <w:gridCol w:w="1445"/>
      </w:tblGrid>
      <w:tr w:rsidR="00C11A3F" w:rsidRPr="00C11A3F" w:rsidTr="00BD2BC6">
        <w:trPr>
          <w:trHeight w:val="253"/>
        </w:trPr>
        <w:tc>
          <w:tcPr>
            <w:tcW w:w="1356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1A3F" w:rsidRPr="00C11A3F" w:rsidRDefault="000B6CA8" w:rsidP="00C11A3F">
            <w:pPr>
              <w:suppressAutoHyphens w:val="0"/>
              <w:ind w:right="-24"/>
              <w:jc w:val="center"/>
              <w:rPr>
                <w:rFonts w:ascii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>Г</w:t>
            </w:r>
            <w:r w:rsidR="00C11A3F" w:rsidRPr="00C11A3F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>оды реализации муниципальной программы</w:t>
            </w:r>
          </w:p>
        </w:tc>
        <w:tc>
          <w:tcPr>
            <w:tcW w:w="3644" w:type="pct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Источники финансирования, тыс. руб.</w:t>
            </w:r>
          </w:p>
        </w:tc>
      </w:tr>
      <w:tr w:rsidR="00C11A3F" w:rsidRPr="00C11A3F" w:rsidTr="00BD2BC6">
        <w:trPr>
          <w:trHeight w:val="253"/>
        </w:trPr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</w:p>
        </w:tc>
        <w:tc>
          <w:tcPr>
            <w:tcW w:w="916" w:type="pct"/>
            <w:vMerge w:val="restar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272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jc w:val="center"/>
              <w:rPr>
                <w:rFonts w:ascii="Times New Roman" w:eastAsia="Calibri" w:hAnsi="Times New Roman" w:cs="Times New Roman"/>
                <w:kern w:val="0"/>
                <w:lang w:eastAsia="en-US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в том числе</w:t>
            </w:r>
          </w:p>
        </w:tc>
      </w:tr>
      <w:tr w:rsidR="00C11A3F" w:rsidRPr="00C11A3F" w:rsidTr="00BD2BC6"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</w:p>
        </w:tc>
        <w:tc>
          <w:tcPr>
            <w:tcW w:w="916" w:type="pct"/>
            <w:vMerge/>
            <w:tcBorders>
              <w:bottom w:val="nil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</w:p>
        </w:tc>
        <w:tc>
          <w:tcPr>
            <w:tcW w:w="839" w:type="pct"/>
            <w:tcBorders>
              <w:bottom w:val="nil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45" w:type="pct"/>
            <w:tcBorders>
              <w:bottom w:val="nil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hAnsi="Times New Roman" w:cs="Times New Roman"/>
                <w:kern w:val="0"/>
                <w:sz w:val="22"/>
                <w:szCs w:val="22"/>
                <w:lang w:eastAsia="ru-RU"/>
              </w:rPr>
              <w:t>республиканский бюджет</w:t>
            </w:r>
          </w:p>
        </w:tc>
        <w:tc>
          <w:tcPr>
            <w:tcW w:w="744" w:type="pc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бюджет округа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Всего 2023–2035 годы, в том числе: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977 619,0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8 183,9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9 973,2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959 461,9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I этап 2023–2025 годы, из них: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216 414,9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8 183,9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9 052,8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199 178,2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2023 год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91 222,0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8 183,9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8 588,1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74 450,0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ED4F98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62 753,3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389,2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62 364,1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C11A3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2025 год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62 439,6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75,5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62 364,1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66667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 xml:space="preserve">II этап </w:t>
            </w:r>
            <w:r w:rsidR="00C11A3F"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2026–2030 годы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343 372,9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415,2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342 957,7</w:t>
            </w:r>
          </w:p>
        </w:tc>
      </w:tr>
      <w:tr w:rsidR="00C11A3F" w:rsidRPr="00C11A3F" w:rsidTr="00BD2BC6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C11A3F" w:rsidRPr="00C11A3F" w:rsidRDefault="0066667F" w:rsidP="00C11A3F">
            <w:pPr>
              <w:suppressAutoHyphens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 w:eastAsia="ru-RU"/>
              </w:rPr>
              <w:t>III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 xml:space="preserve"> этап </w:t>
            </w:r>
            <w:r w:rsidR="00C11A3F" w:rsidRPr="00C11A3F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2031–2035 годы</w:t>
            </w:r>
          </w:p>
        </w:tc>
        <w:tc>
          <w:tcPr>
            <w:tcW w:w="916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417 831,2</w:t>
            </w:r>
          </w:p>
        </w:tc>
        <w:tc>
          <w:tcPr>
            <w:tcW w:w="839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45" w:type="pct"/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505,2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11A3F" w:rsidRPr="00C11A3F" w:rsidRDefault="00A46A53" w:rsidP="00C11A3F">
            <w:pPr>
              <w:suppressAutoHyphens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/>
              </w:rPr>
              <w:t>417 326,0</w:t>
            </w:r>
          </w:p>
        </w:tc>
      </w:tr>
    </w:tbl>
    <w:p w:rsidR="00C11A3F" w:rsidRPr="006F5591" w:rsidRDefault="00C11A3F" w:rsidP="000456C0">
      <w:pPr>
        <w:autoSpaceDE w:val="0"/>
        <w:autoSpaceDN w:val="0"/>
        <w:adjustRightInd w:val="0"/>
        <w:spacing w:line="235" w:lineRule="auto"/>
        <w:ind w:left="7080" w:right="-29" w:firstLine="240"/>
        <w:jc w:val="center"/>
        <w:rPr>
          <w:rFonts w:ascii="Times New Roman" w:hAnsi="Times New Roman" w:cs="Times New Roman"/>
          <w:color w:val="000000"/>
        </w:rPr>
      </w:pPr>
    </w:p>
    <w:p w:rsidR="00100319" w:rsidRPr="003E2E51" w:rsidRDefault="00100319" w:rsidP="00100319">
      <w:pPr>
        <w:autoSpaceDE w:val="0"/>
        <w:autoSpaceDN w:val="0"/>
        <w:adjustRightInd w:val="0"/>
        <w:spacing w:line="235" w:lineRule="auto"/>
        <w:ind w:firstLine="709"/>
        <w:rPr>
          <w:rFonts w:ascii="Times New Roman" w:hAnsi="Times New Roman" w:cs="Times New Roman"/>
          <w:color w:val="000000"/>
        </w:rPr>
      </w:pPr>
    </w:p>
    <w:p w:rsidR="00100319" w:rsidRPr="003E2E51" w:rsidRDefault="00100319" w:rsidP="00100319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3E2E51">
        <w:rPr>
          <w:rFonts w:ascii="Times New Roman" w:hAnsi="Times New Roman" w:cs="Times New Roman"/>
          <w:color w:val="000000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100319" w:rsidRPr="003E2E51" w:rsidRDefault="00100319" w:rsidP="00100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3E2E51">
        <w:rPr>
          <w:rFonts w:ascii="Times New Roman" w:hAnsi="Times New Roman" w:cs="Times New Roman"/>
          <w:color w:val="000000"/>
        </w:rPr>
        <w:t>В Муниципальную программу включены подпрограммы, реализуемые в рамках Муниципальной программы, согласно приложениям № 3–4 к настоящей Муниципальной программе.</w:t>
      </w:r>
    </w:p>
    <w:p w:rsidR="00100319" w:rsidRPr="003E2E51" w:rsidRDefault="00100319" w:rsidP="00100319">
      <w:pPr>
        <w:ind w:firstLine="709"/>
        <w:rPr>
          <w:rFonts w:ascii="Times New Roman" w:hAnsi="Times New Roman" w:cs="Times New Roman"/>
        </w:rPr>
      </w:pPr>
    </w:p>
    <w:p w:rsidR="00100319" w:rsidRPr="003E2E51" w:rsidRDefault="00100319" w:rsidP="0010031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</w:rPr>
      </w:pPr>
    </w:p>
    <w:p w:rsidR="0058294A" w:rsidRPr="003E2E51" w:rsidRDefault="0058294A" w:rsidP="0058294A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lang w:eastAsia="ru-RU"/>
        </w:rPr>
        <w:sectPr w:rsidR="0058294A" w:rsidRPr="003E2E51" w:rsidSect="00590C4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pgSz w:w="11905" w:h="16837" w:code="9"/>
          <w:pgMar w:top="1134" w:right="709" w:bottom="1134" w:left="1701" w:header="709" w:footer="709" w:gutter="0"/>
          <w:pgNumType w:start="1"/>
          <w:cols w:space="720"/>
          <w:titlePg/>
          <w:docGrid w:linePitch="354"/>
        </w:sectPr>
      </w:pPr>
    </w:p>
    <w:p w:rsidR="0058294A" w:rsidRPr="00F24034" w:rsidRDefault="0058294A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bookmarkStart w:id="1" w:name="sub_131000"/>
      <w:r w:rsidRPr="00F24034">
        <w:rPr>
          <w:rFonts w:ascii="Times New Roman" w:hAnsi="Times New Roman"/>
          <w:color w:val="000000"/>
          <w:sz w:val="18"/>
          <w:szCs w:val="18"/>
          <w:lang w:eastAsia="ru-RU"/>
        </w:rPr>
        <w:lastRenderedPageBreak/>
        <w:t>Приложение № 1</w:t>
      </w:r>
    </w:p>
    <w:p w:rsidR="0058294A" w:rsidRPr="00F24034" w:rsidRDefault="0058294A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F24034">
        <w:rPr>
          <w:rFonts w:ascii="Times New Roman" w:hAnsi="Times New Roman"/>
          <w:color w:val="000000"/>
          <w:sz w:val="18"/>
          <w:szCs w:val="18"/>
          <w:lang w:eastAsia="ru-RU"/>
        </w:rPr>
        <w:t xml:space="preserve">к </w:t>
      </w:r>
      <w:r w:rsidRPr="00F24034">
        <w:rPr>
          <w:rFonts w:ascii="Times New Roman" w:eastAsia="Calibri" w:hAnsi="Times New Roman"/>
          <w:color w:val="000000"/>
          <w:sz w:val="18"/>
          <w:szCs w:val="18"/>
          <w:lang w:eastAsia="ru-RU"/>
        </w:rPr>
        <w:t>Муниципальной</w:t>
      </w:r>
      <w:r w:rsidRPr="00F24034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программе</w:t>
      </w:r>
    </w:p>
    <w:p w:rsidR="009C1A82" w:rsidRPr="00F24034" w:rsidRDefault="00FC6DCE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F24034">
        <w:rPr>
          <w:rFonts w:ascii="Times New Roman" w:hAnsi="Times New Roman"/>
          <w:color w:val="000000"/>
          <w:sz w:val="18"/>
          <w:szCs w:val="18"/>
          <w:lang w:eastAsia="ru-RU"/>
        </w:rPr>
        <w:t>Цивильского</w:t>
      </w:r>
      <w:r w:rsidR="009D1EC0" w:rsidRPr="00F24034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</w:t>
      </w:r>
      <w:r w:rsidR="009C67B2" w:rsidRPr="00F24034">
        <w:rPr>
          <w:rFonts w:ascii="Times New Roman" w:eastAsia="Calibri" w:hAnsi="Times New Roman"/>
          <w:kern w:val="2"/>
          <w:sz w:val="18"/>
          <w:szCs w:val="18"/>
        </w:rPr>
        <w:t>муниципального округа</w:t>
      </w:r>
    </w:p>
    <w:p w:rsidR="0058294A" w:rsidRPr="00F24034" w:rsidRDefault="009C1A82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F24034">
        <w:rPr>
          <w:rFonts w:ascii="Times New Roman" w:hAnsi="Times New Roman"/>
          <w:color w:val="000000"/>
          <w:sz w:val="18"/>
          <w:szCs w:val="18"/>
          <w:lang w:eastAsia="ru-RU"/>
        </w:rPr>
        <w:t>Чувашской Республики</w:t>
      </w:r>
    </w:p>
    <w:p w:rsidR="0058294A" w:rsidRPr="00F24034" w:rsidRDefault="0058294A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F24034">
        <w:rPr>
          <w:rFonts w:ascii="Times New Roman" w:hAnsi="Times New Roman"/>
          <w:color w:val="000000"/>
          <w:sz w:val="18"/>
          <w:szCs w:val="18"/>
          <w:lang w:eastAsia="ru-RU"/>
        </w:rPr>
        <w:t>«Развитие культуры»</w:t>
      </w:r>
    </w:p>
    <w:p w:rsidR="0058294A" w:rsidRPr="00614298" w:rsidRDefault="0058294A" w:rsidP="0058294A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58294A" w:rsidRPr="00292A77" w:rsidRDefault="0058294A" w:rsidP="0058294A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aps/>
          <w:color w:val="000000"/>
          <w:sz w:val="26"/>
          <w:szCs w:val="26"/>
          <w:lang w:eastAsia="ru-RU"/>
        </w:rPr>
      </w:pPr>
      <w:bookmarkStart w:id="2" w:name="P528"/>
      <w:bookmarkEnd w:id="2"/>
      <w:proofErr w:type="gramStart"/>
      <w:r w:rsidRPr="00292A77">
        <w:rPr>
          <w:rFonts w:ascii="Times New Roman" w:hAnsi="Times New Roman"/>
          <w:b/>
          <w:caps/>
          <w:color w:val="000000"/>
          <w:sz w:val="26"/>
          <w:szCs w:val="26"/>
          <w:lang w:eastAsia="ru-RU"/>
        </w:rPr>
        <w:t>С</w:t>
      </w:r>
      <w:proofErr w:type="gramEnd"/>
      <w:r w:rsidRPr="00292A77">
        <w:rPr>
          <w:rFonts w:ascii="Times New Roman" w:hAnsi="Times New Roman"/>
          <w:b/>
          <w:caps/>
          <w:color w:val="000000"/>
          <w:sz w:val="26"/>
          <w:szCs w:val="26"/>
          <w:lang w:eastAsia="ru-RU"/>
        </w:rPr>
        <w:t xml:space="preserve"> в е д е н и я</w:t>
      </w:r>
    </w:p>
    <w:p w:rsidR="0058294A" w:rsidRPr="009565EF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292A77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о целевых  </w:t>
      </w:r>
      <w:r w:rsidR="007B4385">
        <w:rPr>
          <w:rFonts w:ascii="Times New Roman" w:hAnsi="Times New Roman"/>
          <w:b/>
          <w:color w:val="000000"/>
          <w:sz w:val="26"/>
          <w:szCs w:val="26"/>
          <w:lang w:eastAsia="ru-RU"/>
        </w:rPr>
        <w:t>п</w:t>
      </w:r>
      <w:r w:rsidR="00736FF7">
        <w:rPr>
          <w:rFonts w:ascii="Times New Roman" w:hAnsi="Times New Roman"/>
          <w:b/>
          <w:color w:val="000000"/>
          <w:sz w:val="26"/>
          <w:szCs w:val="26"/>
          <w:lang w:eastAsia="ru-RU"/>
        </w:rPr>
        <w:t>оказателях</w:t>
      </w:r>
      <w:r w:rsidR="007B4385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(индикаторах)</w:t>
      </w:r>
      <w:r w:rsidR="007B4385" w:rsidRPr="00EE1BC5"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  <w:t xml:space="preserve"> </w:t>
      </w:r>
      <w:r w:rsidRPr="00EE1BC5">
        <w:rPr>
          <w:rFonts w:ascii="Times New Roman" w:eastAsia="Calibri" w:hAnsi="Times New Roman"/>
          <w:b/>
          <w:color w:val="000000"/>
          <w:sz w:val="26"/>
          <w:szCs w:val="26"/>
          <w:lang w:eastAsia="ru-RU"/>
        </w:rPr>
        <w:t>муниципальной</w:t>
      </w:r>
      <w:r w:rsidRPr="00EE1BC5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программы </w:t>
      </w:r>
      <w:r w:rsidR="00FC6DCE">
        <w:rPr>
          <w:rFonts w:ascii="Times New Roman" w:hAnsi="Times New Roman"/>
          <w:b/>
          <w:color w:val="000000"/>
          <w:sz w:val="26"/>
          <w:szCs w:val="26"/>
          <w:lang w:eastAsia="ru-RU"/>
        </w:rPr>
        <w:t>Цивильского</w:t>
      </w:r>
      <w:r w:rsidR="009D1EC0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E212CD">
        <w:rPr>
          <w:rFonts w:ascii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</w:p>
    <w:p w:rsidR="0058294A" w:rsidRPr="00292A77" w:rsidRDefault="0058294A" w:rsidP="009C1A82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EE1BC5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«Развитие культуры» </w:t>
      </w:r>
    </w:p>
    <w:p w:rsidR="0058294A" w:rsidRPr="00292A77" w:rsidRDefault="0058294A" w:rsidP="0058294A">
      <w:pPr>
        <w:ind w:left="10134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58294A" w:rsidRPr="003C7C16" w:rsidRDefault="0058294A" w:rsidP="00686FB8">
      <w:pPr>
        <w:ind w:left="10134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tbl>
      <w:tblPr>
        <w:tblW w:w="15102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67" w:type="dxa"/>
          <w:left w:w="62" w:type="dxa"/>
          <w:bottom w:w="567" w:type="dxa"/>
          <w:right w:w="62" w:type="dxa"/>
        </w:tblCellMar>
        <w:tblLook w:val="04A0" w:firstRow="1" w:lastRow="0" w:firstColumn="1" w:lastColumn="0" w:noHBand="0" w:noVBand="1"/>
      </w:tblPr>
      <w:tblGrid>
        <w:gridCol w:w="372"/>
        <w:gridCol w:w="2256"/>
        <w:gridCol w:w="1134"/>
        <w:gridCol w:w="851"/>
        <w:gridCol w:w="992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58294A" w:rsidRPr="003C7C16" w:rsidTr="00432EE6">
        <w:tc>
          <w:tcPr>
            <w:tcW w:w="372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8294A" w:rsidRPr="003C7C16" w:rsidRDefault="0058294A" w:rsidP="00686FB8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2256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8294A" w:rsidRPr="003C7C16" w:rsidRDefault="0058294A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Целевой </w:t>
            </w:r>
          </w:p>
          <w:p w:rsidR="0058294A" w:rsidRPr="00CB0A97" w:rsidRDefault="00CB0A97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показатель</w:t>
            </w:r>
            <w:r w:rsidR="0021022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(индикатор)</w:t>
            </w:r>
          </w:p>
          <w:p w:rsidR="0058294A" w:rsidRPr="003C7C16" w:rsidRDefault="0058294A" w:rsidP="00686FB8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8294A" w:rsidRPr="003C7C16" w:rsidRDefault="0058294A" w:rsidP="00686FB8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0" w:type="dxa"/>
            <w:gridSpan w:val="13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8294A" w:rsidRPr="003C7C16" w:rsidRDefault="0058294A" w:rsidP="00686FB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Значения целевых  показателей (индикаторов)</w:t>
            </w:r>
          </w:p>
        </w:tc>
      </w:tr>
      <w:tr w:rsidR="00432EE6" w:rsidRPr="003C7C16" w:rsidTr="00432EE6">
        <w:tc>
          <w:tcPr>
            <w:tcW w:w="372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5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2023 год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2024 год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2028</w:t>
            </w:r>
          </w:p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2029 год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2030 год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2031 год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2032 год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2033 год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2034 год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2035 год</w:t>
            </w:r>
          </w:p>
        </w:tc>
      </w:tr>
    </w:tbl>
    <w:p w:rsidR="0058294A" w:rsidRPr="003C7C16" w:rsidRDefault="0058294A" w:rsidP="00686FB8">
      <w:pPr>
        <w:widowControl w:val="0"/>
        <w:spacing w:line="2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17026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67" w:type="dxa"/>
          <w:left w:w="62" w:type="dxa"/>
          <w:bottom w:w="567" w:type="dxa"/>
          <w:right w:w="62" w:type="dxa"/>
        </w:tblCellMar>
        <w:tblLook w:val="04A0" w:firstRow="1" w:lastRow="0" w:firstColumn="1" w:lastColumn="0" w:noHBand="0" w:noVBand="1"/>
      </w:tblPr>
      <w:tblGrid>
        <w:gridCol w:w="374"/>
        <w:gridCol w:w="2254"/>
        <w:gridCol w:w="1134"/>
        <w:gridCol w:w="6"/>
        <w:gridCol w:w="845"/>
        <w:gridCol w:w="992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357"/>
        <w:gridCol w:w="567"/>
      </w:tblGrid>
      <w:tr w:rsidR="00432EE6" w:rsidRPr="003C7C16" w:rsidTr="00432EE6">
        <w:trPr>
          <w:gridAfter w:val="2"/>
          <w:wAfter w:w="1924" w:type="dxa"/>
          <w:tblHeader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432EE6" w:rsidRPr="003C7C16" w:rsidTr="00432EE6">
        <w:trPr>
          <w:gridAfter w:val="2"/>
          <w:wAfter w:w="1924" w:type="dxa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D9269C" w:rsidRPr="003C7C16" w:rsidRDefault="0003337E" w:rsidP="00D9269C">
            <w:pPr>
              <w:ind w:left="-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 xml:space="preserve">Соотношение средней заработной платы работников учреждений культуры и средней заработной платы по </w:t>
            </w:r>
            <w:proofErr w:type="spellStart"/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Цивильскому</w:t>
            </w:r>
            <w:proofErr w:type="spellEnd"/>
            <w:r w:rsidR="00C477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муниципальному округу</w:t>
            </w: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pStyle w:val="aff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pStyle w:val="af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pStyle w:val="af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pStyle w:val="af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pStyle w:val="af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pStyle w:val="af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pStyle w:val="af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432EE6" w:rsidRPr="003C7C16" w:rsidTr="00432EE6">
        <w:trPr>
          <w:gridAfter w:val="2"/>
          <w:wAfter w:w="1924" w:type="dxa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D9269C" w:rsidRPr="003C7C16" w:rsidRDefault="0003337E" w:rsidP="00114BD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3337E" w:rsidRPr="003C7C16" w:rsidRDefault="0003337E" w:rsidP="00686F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91,0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91,5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92,0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92,5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93,0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93,0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93,5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94,0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95,0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95,5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3337E" w:rsidRPr="003C7C16" w:rsidRDefault="0003337E" w:rsidP="00E003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96,0</w:t>
            </w:r>
          </w:p>
        </w:tc>
      </w:tr>
      <w:tr w:rsidR="000D246D" w:rsidRPr="003C7C16" w:rsidTr="00432EE6">
        <w:trPr>
          <w:gridAfter w:val="2"/>
          <w:wAfter w:w="1924" w:type="dxa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21022D" w:rsidRDefault="000D246D" w:rsidP="000D24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022D">
              <w:rPr>
                <w:rFonts w:ascii="Times New Roman" w:hAnsi="Times New Roman" w:cs="Times New Roman"/>
                <w:sz w:val="18"/>
                <w:szCs w:val="18"/>
              </w:rPr>
              <w:t>Увеличение числа посещений организаций культуры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246D">
              <w:rPr>
                <w:rFonts w:ascii="Times New Roman" w:hAnsi="Times New Roman" w:cs="Times New Roman"/>
                <w:sz w:val="20"/>
                <w:szCs w:val="20"/>
              </w:rPr>
              <w:t>% по отношению 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0D246D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14,2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14,6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0D246D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246D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</w:tr>
      <w:tr w:rsidR="000D246D" w:rsidRPr="003C7C16" w:rsidTr="0003337E">
        <w:trPr>
          <w:gridAfter w:val="2"/>
          <w:wAfter w:w="1924" w:type="dxa"/>
        </w:trPr>
        <w:tc>
          <w:tcPr>
            <w:tcW w:w="15102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269C" w:rsidRDefault="00D9269C" w:rsidP="00D9269C">
            <w:pPr>
              <w:keepNext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ru-RU"/>
              </w:rPr>
            </w:pPr>
          </w:p>
          <w:p w:rsidR="000D246D" w:rsidRPr="006037EA" w:rsidRDefault="000D246D" w:rsidP="000D246D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037EA">
              <w:rPr>
                <w:rFonts w:ascii="Times New Roman" w:hAnsi="Times New Roman" w:cs="Times New Roman"/>
                <w:lang w:eastAsia="ru-RU"/>
              </w:rPr>
              <w:t>Подпрограмма</w:t>
            </w:r>
            <w:r w:rsidRPr="006037EA">
              <w:rPr>
                <w:rFonts w:ascii="Times New Roman" w:hAnsi="Times New Roman" w:cs="Times New Roman"/>
                <w:b/>
                <w:lang w:eastAsia="ru-RU"/>
              </w:rPr>
              <w:t xml:space="preserve"> «</w:t>
            </w:r>
            <w:r w:rsidRPr="006037EA">
              <w:rPr>
                <w:rFonts w:ascii="Times New Roman" w:eastAsia="Calibri" w:hAnsi="Times New Roman" w:cs="Times New Roman"/>
                <w:b/>
                <w:lang w:eastAsia="ru-RU"/>
              </w:rPr>
              <w:t>Развитие культуры»</w:t>
            </w:r>
          </w:p>
          <w:p w:rsidR="000D246D" w:rsidRPr="003C7C16" w:rsidRDefault="000D246D" w:rsidP="000D246D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D246D" w:rsidRPr="003C7C16" w:rsidTr="00432EE6">
        <w:trPr>
          <w:gridAfter w:val="2"/>
          <w:wAfter w:w="1924" w:type="dxa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Прирост посещений музеев </w:t>
            </w:r>
          </w:p>
          <w:p w:rsidR="000D246D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0D246D" w:rsidRPr="003C7C16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% по отношению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116,0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119,0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122,0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122,5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124,0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</w:tr>
      <w:tr w:rsidR="000D246D" w:rsidRPr="003C7C16" w:rsidTr="00D9269C">
        <w:trPr>
          <w:trHeight w:val="1305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1D2ED9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Прирост посещений общедоступных (публичных) библиотек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</w:t>
            </w: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а так же культурно-досуговых мероприятий, проводимых в библиотеках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tabs>
                <w:tab w:val="left" w:pos="375"/>
                <w:tab w:val="center" w:pos="54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% по отношению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108,0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111,0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112,0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113,0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116,0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118,5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119,0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1357" w:type="dxa"/>
            <w:vMerge w:val="restart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46D" w:rsidRPr="003C7C16" w:rsidTr="00D9269C">
        <w:trPr>
          <w:trHeight w:val="685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7,12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7,14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7,16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7,18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7,22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7,23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7,24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7,25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7,26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7,27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7,28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7,29</w:t>
            </w:r>
          </w:p>
        </w:tc>
        <w:tc>
          <w:tcPr>
            <w:tcW w:w="1357" w:type="dxa"/>
            <w:vMerge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46D" w:rsidRPr="003C7C16" w:rsidTr="00432EE6"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6B2E7C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34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67,0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  <w:tc>
          <w:tcPr>
            <w:tcW w:w="1357" w:type="dxa"/>
            <w:vMerge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46D" w:rsidRPr="003C7C16" w:rsidTr="00432EE6"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Прирост посещений платных культурно-массовых мероприятий клубов, домов культуры 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% по отношению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135,0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155,0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165,0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170,0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171,0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172,0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174,0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175,0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177,0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178,0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357" w:type="dxa"/>
            <w:vMerge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keepNext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46D" w:rsidRPr="003C7C16" w:rsidTr="00432EE6">
        <w:trPr>
          <w:cantSplit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Прирост участников клубных формирований 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>% по отношению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3C7C16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111,0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112,0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113,0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116,0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119,0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C7C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1357" w:type="dxa"/>
            <w:vMerge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3C7C16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46D" w:rsidRPr="003C7C16" w:rsidTr="00432EE6">
        <w:trPr>
          <w:cantSplit/>
        </w:trPr>
        <w:tc>
          <w:tcPr>
            <w:tcW w:w="374" w:type="dxa"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7F4D5D" w:rsidP="000D24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7</w:t>
            </w:r>
            <w:r w:rsidR="000D246D" w:rsidRPr="00464E1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254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Доля принятых в муниципальные ар</w:t>
            </w:r>
            <w:r w:rsidRPr="00464E1F">
              <w:rPr>
                <w:rFonts w:ascii="Times New Roman" w:hAnsi="Times New Roman" w:cs="Times New Roman"/>
                <w:sz w:val="18"/>
                <w:szCs w:val="18"/>
              </w:rPr>
              <w:softHyphen/>
              <w:t>хивы документов организаций – источников комплектования в общем объеме документации, под</w:t>
            </w:r>
            <w:r w:rsidRPr="00464E1F">
              <w:rPr>
                <w:rFonts w:ascii="Times New Roman" w:hAnsi="Times New Roman" w:cs="Times New Roman"/>
                <w:sz w:val="18"/>
                <w:szCs w:val="18"/>
              </w:rPr>
              <w:softHyphen/>
              <w:t>лежащей приему</w:t>
            </w:r>
          </w:p>
        </w:tc>
        <w:tc>
          <w:tcPr>
            <w:tcW w:w="1134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357" w:type="dxa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246D" w:rsidRPr="003C7C16" w:rsidTr="001D2ED9">
        <w:trPr>
          <w:cantSplit/>
        </w:trPr>
        <w:tc>
          <w:tcPr>
            <w:tcW w:w="374" w:type="dxa"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7F4D5D" w:rsidP="000D24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8</w:t>
            </w:r>
            <w:r w:rsidR="000D246D" w:rsidRPr="00464E1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254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Доля отреставрированных архивных документов в обще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 объеме подлежащих реставрации </w:t>
            </w: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документов</w:t>
            </w:r>
          </w:p>
        </w:tc>
        <w:tc>
          <w:tcPr>
            <w:tcW w:w="1134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2,16</w:t>
            </w:r>
          </w:p>
        </w:tc>
        <w:tc>
          <w:tcPr>
            <w:tcW w:w="99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2,17</w:t>
            </w:r>
          </w:p>
        </w:tc>
        <w:tc>
          <w:tcPr>
            <w:tcW w:w="99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2,18</w:t>
            </w:r>
          </w:p>
        </w:tc>
        <w:tc>
          <w:tcPr>
            <w:tcW w:w="851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2,19</w:t>
            </w:r>
          </w:p>
        </w:tc>
        <w:tc>
          <w:tcPr>
            <w:tcW w:w="850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2,20</w:t>
            </w:r>
          </w:p>
        </w:tc>
        <w:tc>
          <w:tcPr>
            <w:tcW w:w="851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2,21</w:t>
            </w:r>
          </w:p>
        </w:tc>
        <w:tc>
          <w:tcPr>
            <w:tcW w:w="850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2,22</w:t>
            </w:r>
          </w:p>
        </w:tc>
        <w:tc>
          <w:tcPr>
            <w:tcW w:w="851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2,23</w:t>
            </w:r>
          </w:p>
        </w:tc>
        <w:tc>
          <w:tcPr>
            <w:tcW w:w="850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2,24</w:t>
            </w:r>
          </w:p>
        </w:tc>
        <w:tc>
          <w:tcPr>
            <w:tcW w:w="851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2,25</w:t>
            </w:r>
          </w:p>
        </w:tc>
        <w:tc>
          <w:tcPr>
            <w:tcW w:w="850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2,26</w:t>
            </w:r>
          </w:p>
        </w:tc>
        <w:tc>
          <w:tcPr>
            <w:tcW w:w="851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2,27</w:t>
            </w:r>
          </w:p>
        </w:tc>
        <w:tc>
          <w:tcPr>
            <w:tcW w:w="850" w:type="dxa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  <w:tc>
          <w:tcPr>
            <w:tcW w:w="1924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246D" w:rsidRPr="003C7C16" w:rsidTr="00432EE6">
        <w:trPr>
          <w:cantSplit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7F4D5D" w:rsidP="000D24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9</w:t>
            </w:r>
            <w:r w:rsidR="000D246D" w:rsidRPr="00464E1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Среднее число пользователей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архивной информацией на </w:t>
            </w: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 xml:space="preserve"> тыс. человек населения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C549A2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1924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246D" w:rsidRPr="003C7C16" w:rsidTr="001D2ED9">
        <w:trPr>
          <w:cantSplit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7F4D5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464E1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  <w:r w:rsidR="007F4D5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</w:t>
            </w:r>
            <w:r w:rsidRPr="00464E1F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Количество экземпляров новых поступлений в библиотечные фонды общедоступных библиотек на 1 тыс. человек населения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экземпляров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125,9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126,1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126,2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126,3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126,4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126,5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126,6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126,7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126,8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126,9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127,0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127,1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246D" w:rsidRPr="003C7C16" w:rsidTr="001D2ED9">
        <w:trPr>
          <w:cantSplit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7F4D5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  <w:r w:rsidR="007F4D5D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число зрителей на мероприятиях театрально-концертных учреждений (в расчете на 1 тыс. человек жителей)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458,8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459,9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461,2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461,5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463,9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465,8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467,8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469,9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472,1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473,9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475,7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478,1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480,4</w:t>
            </w:r>
          </w:p>
        </w:tc>
        <w:tc>
          <w:tcPr>
            <w:tcW w:w="1357" w:type="dxa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D246D" w:rsidRPr="00464E1F" w:rsidRDefault="000D246D" w:rsidP="000D246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4D5D" w:rsidRPr="003C7C16" w:rsidTr="001D2ED9">
        <w:trPr>
          <w:cantSplit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Default="007F4D5D" w:rsidP="007F4D5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7F4D5D" w:rsidRPr="007F4D5D" w:rsidRDefault="007F4D5D" w:rsidP="007F4D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7F4D5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29,0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1357" w:type="dxa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0D246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464E1F" w:rsidRDefault="007F4D5D" w:rsidP="000D246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4D5D" w:rsidRPr="003C7C16" w:rsidTr="0003337E">
        <w:trPr>
          <w:gridAfter w:val="2"/>
          <w:wAfter w:w="1924" w:type="dxa"/>
        </w:trPr>
        <w:tc>
          <w:tcPr>
            <w:tcW w:w="15102" w:type="dxa"/>
            <w:gridSpan w:val="17"/>
            <w:tcBorders>
              <w:left w:val="nil"/>
            </w:tcBorders>
            <w:tcMar>
              <w:top w:w="0" w:type="dxa"/>
              <w:bottom w:w="0" w:type="dxa"/>
            </w:tcMar>
          </w:tcPr>
          <w:p w:rsidR="007F4D5D" w:rsidRPr="00114BDB" w:rsidRDefault="007F4D5D" w:rsidP="000D246D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14BDB">
              <w:rPr>
                <w:rFonts w:ascii="Times New Roman" w:hAnsi="Times New Roman" w:cs="Times New Roman"/>
              </w:rPr>
              <w:t>Подпрограмма</w:t>
            </w:r>
            <w:r w:rsidRPr="00114BDB">
              <w:rPr>
                <w:rFonts w:ascii="Times New Roman" w:hAnsi="Times New Roman" w:cs="Times New Roman"/>
                <w:b/>
              </w:rPr>
              <w:t xml:space="preserve"> «</w:t>
            </w:r>
            <w:r w:rsidRPr="0061500F">
              <w:rPr>
                <w:rFonts w:ascii="Times New Roman" w:hAnsi="Times New Roman" w:cs="Times New Roman"/>
                <w:b/>
                <w:lang w:eastAsia="ru-RU"/>
              </w:rPr>
              <w:t>Строительство (реконструкция) и модернизация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61500F">
              <w:rPr>
                <w:rFonts w:ascii="Times New Roman" w:hAnsi="Times New Roman" w:cs="Times New Roman"/>
                <w:b/>
                <w:lang w:eastAsia="ru-RU"/>
              </w:rPr>
              <w:t>муниципальных учреждений культуры клубного типа</w:t>
            </w:r>
            <w:r w:rsidRPr="00114BDB">
              <w:rPr>
                <w:rFonts w:ascii="Times New Roman" w:hAnsi="Times New Roman" w:cs="Times New Roman"/>
                <w:b/>
              </w:rPr>
              <w:t>»</w:t>
            </w:r>
          </w:p>
          <w:p w:rsidR="007F4D5D" w:rsidRPr="003C7C16" w:rsidRDefault="007F4D5D" w:rsidP="000D246D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7F4D5D" w:rsidRPr="003C7C16" w:rsidTr="00432EE6">
        <w:trPr>
          <w:gridAfter w:val="2"/>
          <w:wAfter w:w="1924" w:type="dxa"/>
          <w:trHeight w:val="1504"/>
        </w:trPr>
        <w:tc>
          <w:tcPr>
            <w:tcW w:w="374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3C7C16" w:rsidRDefault="007F4D5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C7C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54" w:type="dxa"/>
            <w:tcMar>
              <w:top w:w="0" w:type="dxa"/>
              <w:bottom w:w="0" w:type="dxa"/>
            </w:tcMar>
          </w:tcPr>
          <w:p w:rsidR="007F4D5D" w:rsidRPr="003C7C16" w:rsidRDefault="007F4D5D" w:rsidP="00A047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Увеличение числа культурно-массовых мероприятий учреждений культуры клубного типа по сравнению с показателями 202</w:t>
            </w:r>
            <w:r w:rsidR="00A047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140" w:type="dxa"/>
            <w:gridSpan w:val="2"/>
            <w:tcMar>
              <w:top w:w="0" w:type="dxa"/>
              <w:bottom w:w="0" w:type="dxa"/>
            </w:tcMar>
          </w:tcPr>
          <w:p w:rsidR="007F4D5D" w:rsidRPr="003C7C16" w:rsidRDefault="007F4D5D" w:rsidP="000D2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845" w:type="dxa"/>
            <w:tcMar>
              <w:top w:w="0" w:type="dxa"/>
              <w:bottom w:w="0" w:type="dxa"/>
            </w:tcMar>
          </w:tcPr>
          <w:p w:rsidR="007F4D5D" w:rsidRPr="003C7C16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7F4D5D" w:rsidRPr="003C7C16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7F4D5D" w:rsidRPr="003C7C16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7F4D5D" w:rsidRPr="003C7C16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0D246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61500F" w:rsidRDefault="007F4D5D" w:rsidP="000D246D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50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</w:tr>
    </w:tbl>
    <w:p w:rsidR="00FA3C17" w:rsidRDefault="00FA3C17" w:rsidP="00614298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 w:cs="Times New Roman"/>
          <w:color w:val="FF0000"/>
          <w:lang w:eastAsia="ru-RU"/>
        </w:rPr>
      </w:pPr>
    </w:p>
    <w:p w:rsidR="0061500F" w:rsidRDefault="0061500F" w:rsidP="00614298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 w:cs="Times New Roman"/>
          <w:color w:val="FF0000"/>
          <w:lang w:val="en-US" w:eastAsia="ru-RU"/>
        </w:rPr>
      </w:pPr>
    </w:p>
    <w:p w:rsidR="0061500F" w:rsidRDefault="0061500F" w:rsidP="00614298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 w:cs="Times New Roman"/>
          <w:color w:val="FF0000"/>
          <w:lang w:val="en-US" w:eastAsia="ru-RU"/>
        </w:rPr>
      </w:pPr>
    </w:p>
    <w:p w:rsidR="00D9269C" w:rsidRDefault="00D9269C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 w:cs="Times New Roman"/>
          <w:color w:val="FF0000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7F4D5D" w:rsidRDefault="007F4D5D" w:rsidP="007F4D5D">
      <w:pPr>
        <w:widowControl w:val="0"/>
        <w:tabs>
          <w:tab w:val="left" w:pos="2394"/>
        </w:tabs>
        <w:autoSpaceDE w:val="0"/>
        <w:autoSpaceDN w:val="0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58294A" w:rsidRPr="00E219AE" w:rsidRDefault="0058294A" w:rsidP="009C1A82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E219AE">
        <w:rPr>
          <w:rFonts w:ascii="Times New Roman" w:hAnsi="Times New Roman"/>
          <w:color w:val="000000"/>
          <w:sz w:val="18"/>
          <w:szCs w:val="18"/>
          <w:lang w:eastAsia="ru-RU"/>
        </w:rPr>
        <w:lastRenderedPageBreak/>
        <w:t>Приложение № 2</w:t>
      </w:r>
    </w:p>
    <w:p w:rsidR="0058294A" w:rsidRPr="00E219AE" w:rsidRDefault="00D233B7" w:rsidP="009C1A82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E219AE">
        <w:rPr>
          <w:rFonts w:ascii="Times New Roman" w:hAnsi="Times New Roman"/>
          <w:color w:val="000000"/>
          <w:sz w:val="18"/>
          <w:szCs w:val="18"/>
          <w:lang w:eastAsia="ru-RU"/>
        </w:rPr>
        <w:t>к муниципаль</w:t>
      </w:r>
      <w:r w:rsidR="0058294A" w:rsidRPr="00E219AE">
        <w:rPr>
          <w:rFonts w:ascii="Times New Roman" w:hAnsi="Times New Roman"/>
          <w:color w:val="000000"/>
          <w:sz w:val="18"/>
          <w:szCs w:val="18"/>
          <w:lang w:eastAsia="ru-RU"/>
        </w:rPr>
        <w:t>ной программе</w:t>
      </w:r>
    </w:p>
    <w:p w:rsidR="0058294A" w:rsidRPr="00E219AE" w:rsidRDefault="00FC6DCE" w:rsidP="009C1A82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E219AE">
        <w:rPr>
          <w:rFonts w:ascii="Times New Roman" w:hAnsi="Times New Roman"/>
          <w:color w:val="000000"/>
          <w:sz w:val="18"/>
          <w:szCs w:val="18"/>
          <w:lang w:eastAsia="ru-RU"/>
        </w:rPr>
        <w:t>Цивильского</w:t>
      </w:r>
      <w:r w:rsidR="009D1EC0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</w:t>
      </w:r>
      <w:r w:rsidR="006F4A3B" w:rsidRPr="00E219AE">
        <w:rPr>
          <w:rFonts w:ascii="Times New Roman" w:hAnsi="Times New Roman"/>
          <w:color w:val="000000"/>
          <w:sz w:val="18"/>
          <w:szCs w:val="18"/>
          <w:lang w:eastAsia="ru-RU"/>
        </w:rPr>
        <w:t>муниципального округа</w:t>
      </w:r>
    </w:p>
    <w:p w:rsidR="0058294A" w:rsidRPr="00E219AE" w:rsidRDefault="0058294A" w:rsidP="009C1A82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E219AE">
        <w:rPr>
          <w:rFonts w:ascii="Times New Roman" w:hAnsi="Times New Roman"/>
          <w:color w:val="000000"/>
          <w:sz w:val="18"/>
          <w:szCs w:val="18"/>
          <w:lang w:eastAsia="ru-RU"/>
        </w:rPr>
        <w:t>Чувашской Республики</w:t>
      </w:r>
    </w:p>
    <w:p w:rsidR="0058294A" w:rsidRPr="00E219AE" w:rsidRDefault="0058294A" w:rsidP="009C1A82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E219AE">
        <w:rPr>
          <w:rFonts w:ascii="Times New Roman" w:hAnsi="Times New Roman"/>
          <w:color w:val="000000"/>
          <w:sz w:val="18"/>
          <w:szCs w:val="18"/>
          <w:lang w:eastAsia="ru-RU"/>
        </w:rPr>
        <w:t>«Развитие культуры»</w:t>
      </w:r>
    </w:p>
    <w:p w:rsidR="005C5877" w:rsidRDefault="005C5877" w:rsidP="00D9269C">
      <w:pPr>
        <w:rPr>
          <w:rFonts w:ascii="Times New Roman" w:hAnsi="Times New Roman"/>
          <w:b/>
          <w:bCs/>
          <w:color w:val="000000"/>
          <w:sz w:val="18"/>
          <w:szCs w:val="18"/>
          <w:lang w:eastAsia="ru-RU"/>
        </w:rPr>
      </w:pPr>
    </w:p>
    <w:p w:rsidR="0058294A" w:rsidRPr="00E219AE" w:rsidRDefault="0058294A" w:rsidP="00E219AE">
      <w:pPr>
        <w:rPr>
          <w:rFonts w:ascii="Times New Roman" w:hAnsi="Times New Roman"/>
          <w:b/>
          <w:bCs/>
          <w:color w:val="000000"/>
          <w:lang w:eastAsia="ru-RU"/>
        </w:rPr>
      </w:pPr>
    </w:p>
    <w:p w:rsidR="0058294A" w:rsidRPr="00E219AE" w:rsidRDefault="0058294A" w:rsidP="0058294A">
      <w:pPr>
        <w:jc w:val="center"/>
        <w:rPr>
          <w:rFonts w:ascii="Times New Roman" w:hAnsi="Times New Roman"/>
          <w:b/>
          <w:bCs/>
          <w:color w:val="000000"/>
          <w:lang w:eastAsia="ru-RU"/>
        </w:rPr>
      </w:pPr>
      <w:r w:rsidRPr="00E219AE">
        <w:rPr>
          <w:rFonts w:ascii="Times New Roman" w:hAnsi="Times New Roman"/>
          <w:b/>
          <w:bCs/>
          <w:caps/>
          <w:color w:val="000000"/>
          <w:lang w:eastAsia="ru-RU"/>
        </w:rPr>
        <w:t>Ресурсное обеспечение</w:t>
      </w:r>
      <w:r w:rsidRPr="00E219AE">
        <w:rPr>
          <w:rFonts w:ascii="Times New Roman" w:hAnsi="Times New Roman"/>
          <w:b/>
          <w:bCs/>
          <w:color w:val="000000"/>
          <w:lang w:eastAsia="ru-RU"/>
        </w:rPr>
        <w:br/>
        <w:t xml:space="preserve">и прогнозная (справочная) оценка расходов за счет всех источников финансирования реализации </w:t>
      </w:r>
    </w:p>
    <w:p w:rsidR="006F4A3B" w:rsidRPr="00E219AE" w:rsidRDefault="0058294A" w:rsidP="0058294A">
      <w:pPr>
        <w:jc w:val="center"/>
        <w:rPr>
          <w:rFonts w:ascii="Times New Roman" w:hAnsi="Times New Roman"/>
          <w:b/>
          <w:color w:val="000000"/>
          <w:lang w:eastAsia="ru-RU"/>
        </w:rPr>
      </w:pPr>
      <w:r w:rsidRPr="00E219AE">
        <w:rPr>
          <w:rFonts w:ascii="Times New Roman" w:hAnsi="Times New Roman"/>
          <w:b/>
          <w:bCs/>
          <w:color w:val="000000"/>
          <w:lang w:eastAsia="ru-RU"/>
        </w:rPr>
        <w:t>муниципальной программы</w:t>
      </w:r>
      <w:r w:rsidR="009D1EC0">
        <w:rPr>
          <w:rFonts w:ascii="Times New Roman" w:hAnsi="Times New Roman"/>
          <w:b/>
          <w:bCs/>
          <w:color w:val="000000"/>
          <w:lang w:eastAsia="ru-RU"/>
        </w:rPr>
        <w:t xml:space="preserve"> </w:t>
      </w:r>
      <w:r w:rsidR="00FC6DCE" w:rsidRPr="00E219AE">
        <w:rPr>
          <w:rFonts w:ascii="Times New Roman" w:hAnsi="Times New Roman"/>
          <w:b/>
          <w:bCs/>
          <w:color w:val="000000"/>
          <w:lang w:eastAsia="ru-RU"/>
        </w:rPr>
        <w:t>Цивильского</w:t>
      </w:r>
      <w:r w:rsidR="009D1EC0">
        <w:rPr>
          <w:rFonts w:ascii="Times New Roman" w:hAnsi="Times New Roman"/>
          <w:b/>
          <w:bCs/>
          <w:color w:val="000000"/>
          <w:lang w:eastAsia="ru-RU"/>
        </w:rPr>
        <w:t xml:space="preserve"> </w:t>
      </w:r>
      <w:r w:rsidR="00E212CD" w:rsidRPr="00E219AE">
        <w:rPr>
          <w:rFonts w:ascii="Times New Roman" w:hAnsi="Times New Roman"/>
          <w:b/>
          <w:color w:val="000000"/>
          <w:lang w:eastAsia="ru-RU"/>
        </w:rPr>
        <w:t>муниципального округа</w:t>
      </w:r>
    </w:p>
    <w:p w:rsidR="0058294A" w:rsidRPr="00E219AE" w:rsidRDefault="0058294A" w:rsidP="0058294A">
      <w:pPr>
        <w:jc w:val="center"/>
        <w:rPr>
          <w:rFonts w:ascii="Times New Roman" w:hAnsi="Times New Roman"/>
          <w:b/>
          <w:bCs/>
          <w:color w:val="000000"/>
          <w:lang w:eastAsia="ru-RU"/>
        </w:rPr>
      </w:pPr>
      <w:r w:rsidRPr="00E219AE">
        <w:rPr>
          <w:rFonts w:ascii="Times New Roman" w:hAnsi="Times New Roman"/>
          <w:b/>
          <w:bCs/>
          <w:color w:val="000000"/>
          <w:lang w:eastAsia="ru-RU"/>
        </w:rPr>
        <w:t xml:space="preserve"> Чувашской Республики «Развитие культуры» </w:t>
      </w:r>
    </w:p>
    <w:p w:rsidR="0058294A" w:rsidRPr="00292A77" w:rsidRDefault="0058294A" w:rsidP="0058294A">
      <w:pPr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15524" w:type="dxa"/>
        <w:tblInd w:w="-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1"/>
        <w:gridCol w:w="2126"/>
        <w:gridCol w:w="1276"/>
        <w:gridCol w:w="1984"/>
        <w:gridCol w:w="2693"/>
        <w:gridCol w:w="1134"/>
        <w:gridCol w:w="1134"/>
        <w:gridCol w:w="1276"/>
        <w:gridCol w:w="1276"/>
        <w:gridCol w:w="1134"/>
      </w:tblGrid>
      <w:tr w:rsidR="0058294A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58294A" w:rsidRPr="004F585A" w:rsidRDefault="0058294A" w:rsidP="002457F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8294A" w:rsidRPr="004F585A" w:rsidRDefault="0058294A" w:rsidP="00DC11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</w:t>
            </w:r>
            <w:r w:rsidR="00FC6DCE"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Цивильского</w:t>
            </w:r>
            <w:r w:rsidR="00C477B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212CD" w:rsidRPr="00E212C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  <w:r w:rsidR="00C477B8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Чувашской Республики (подпрограммы муниципальной программы </w:t>
            </w:r>
            <w:r w:rsidR="00FC6DCE"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Цивильского</w:t>
            </w:r>
            <w:r w:rsidR="00C477B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212CD" w:rsidRPr="00E212CD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Чувашской Республики, основного мероприятия)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58294A" w:rsidRPr="004F585A" w:rsidRDefault="0058294A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Код </w:t>
            </w:r>
            <w:proofErr w:type="gramStart"/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бюджетной</w:t>
            </w:r>
            <w:proofErr w:type="gramEnd"/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58294A" w:rsidRPr="004F585A" w:rsidRDefault="0058294A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классификации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58294A" w:rsidRPr="004F585A" w:rsidRDefault="0058294A" w:rsidP="002457F3">
            <w:pPr>
              <w:ind w:left="-28" w:rightChars="-28" w:right="-6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Источники </w:t>
            </w:r>
          </w:p>
          <w:p w:rsidR="0058294A" w:rsidRPr="004F585A" w:rsidRDefault="0058294A" w:rsidP="002457F3">
            <w:pPr>
              <w:ind w:left="-28" w:rightChars="-28" w:right="-6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5954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58294A" w:rsidRPr="004F585A" w:rsidRDefault="0058294A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432EE6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32EE6" w:rsidRPr="004F585A" w:rsidRDefault="00432EE6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32EE6" w:rsidRPr="004F585A" w:rsidRDefault="00432EE6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984" w:type="dxa"/>
            <w:shd w:val="clear" w:color="auto" w:fill="auto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693" w:type="dxa"/>
            <w:vMerge/>
            <w:shd w:val="clear" w:color="auto" w:fill="auto"/>
          </w:tcPr>
          <w:p w:rsidR="00432EE6" w:rsidRPr="004F585A" w:rsidRDefault="00432EE6" w:rsidP="002457F3">
            <w:pPr>
              <w:ind w:left="-28" w:rightChars="-28" w:right="-67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32EE6" w:rsidRPr="004F585A" w:rsidRDefault="00432EE6" w:rsidP="00E0033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432EE6" w:rsidRPr="004F585A" w:rsidRDefault="00432EE6" w:rsidP="00E0033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432EE6" w:rsidRPr="004F585A" w:rsidRDefault="00432EE6" w:rsidP="00E0033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432EE6" w:rsidRPr="004F585A" w:rsidRDefault="00432EE6" w:rsidP="00E0033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432EE6" w:rsidRPr="004F585A" w:rsidRDefault="00432EE6" w:rsidP="00E0033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2031–2035</w:t>
            </w:r>
          </w:p>
        </w:tc>
      </w:tr>
    </w:tbl>
    <w:p w:rsidR="0058294A" w:rsidRPr="004F585A" w:rsidRDefault="0058294A" w:rsidP="0058294A">
      <w:pPr>
        <w:widowControl w:val="0"/>
        <w:spacing w:line="2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15524" w:type="dxa"/>
        <w:tblInd w:w="-39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1"/>
        <w:gridCol w:w="2126"/>
        <w:gridCol w:w="1276"/>
        <w:gridCol w:w="1984"/>
        <w:gridCol w:w="2693"/>
        <w:gridCol w:w="1134"/>
        <w:gridCol w:w="1134"/>
        <w:gridCol w:w="1276"/>
        <w:gridCol w:w="1276"/>
        <w:gridCol w:w="1134"/>
      </w:tblGrid>
      <w:tr w:rsidR="00432EE6" w:rsidRPr="004F585A" w:rsidTr="00423104">
        <w:trPr>
          <w:tblHeader/>
        </w:trPr>
        <w:tc>
          <w:tcPr>
            <w:tcW w:w="1491" w:type="dxa"/>
            <w:tcBorders>
              <w:left w:val="single" w:sz="4" w:space="0" w:color="auto"/>
            </w:tcBorders>
          </w:tcPr>
          <w:p w:rsidR="00432EE6" w:rsidRPr="004F585A" w:rsidRDefault="00432EE6" w:rsidP="002457F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</w:tcPr>
          <w:p w:rsidR="00432EE6" w:rsidRPr="004F585A" w:rsidRDefault="00432EE6" w:rsidP="002457F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93" w:type="dxa"/>
          </w:tcPr>
          <w:p w:rsidR="00432EE6" w:rsidRPr="004F585A" w:rsidRDefault="00432EE6" w:rsidP="002457F3">
            <w:pPr>
              <w:ind w:lef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4F585A" w:rsidRDefault="00432EE6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32EE6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Pr="004F585A" w:rsidRDefault="00432EE6" w:rsidP="00925AC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</w:t>
            </w:r>
          </w:p>
        </w:tc>
        <w:tc>
          <w:tcPr>
            <w:tcW w:w="2126" w:type="dxa"/>
            <w:vMerge w:val="restart"/>
          </w:tcPr>
          <w:p w:rsidR="00432EE6" w:rsidRPr="00925AC0" w:rsidRDefault="00432EE6" w:rsidP="009D1EC0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25AC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«Развитие культуры»</w:t>
            </w:r>
          </w:p>
        </w:tc>
        <w:tc>
          <w:tcPr>
            <w:tcW w:w="1276" w:type="dxa"/>
          </w:tcPr>
          <w:p w:rsidR="00432EE6" w:rsidRPr="004F585A" w:rsidRDefault="002523EE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984" w:type="dxa"/>
          </w:tcPr>
          <w:p w:rsidR="00432EE6" w:rsidRPr="004F585A" w:rsidRDefault="00E219AE" w:rsidP="002457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Ц400000000</w:t>
            </w:r>
          </w:p>
        </w:tc>
        <w:tc>
          <w:tcPr>
            <w:tcW w:w="2693" w:type="dxa"/>
          </w:tcPr>
          <w:p w:rsidR="00432EE6" w:rsidRPr="0067314F" w:rsidRDefault="00432EE6" w:rsidP="002457F3">
            <w:pPr>
              <w:ind w:left="-2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7314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32EE6" w:rsidRPr="00AC4529" w:rsidRDefault="002523EE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91222,00</w:t>
            </w:r>
          </w:p>
        </w:tc>
        <w:tc>
          <w:tcPr>
            <w:tcW w:w="1134" w:type="dxa"/>
          </w:tcPr>
          <w:p w:rsidR="00432EE6" w:rsidRPr="00AC4529" w:rsidRDefault="002523EE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62753,3</w:t>
            </w:r>
          </w:p>
        </w:tc>
        <w:tc>
          <w:tcPr>
            <w:tcW w:w="1276" w:type="dxa"/>
          </w:tcPr>
          <w:p w:rsidR="00432EE6" w:rsidRPr="00AC4529" w:rsidRDefault="00432EE6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62439,6</w:t>
            </w:r>
          </w:p>
        </w:tc>
        <w:tc>
          <w:tcPr>
            <w:tcW w:w="1276" w:type="dxa"/>
          </w:tcPr>
          <w:p w:rsidR="00432EE6" w:rsidRPr="00AC4529" w:rsidRDefault="002523EE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343372,90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AC4529" w:rsidRDefault="002523EE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417831,20</w:t>
            </w:r>
          </w:p>
        </w:tc>
      </w:tr>
      <w:tr w:rsidR="00CA3AE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984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Ц400000000</w:t>
            </w:r>
          </w:p>
        </w:tc>
        <w:tc>
          <w:tcPr>
            <w:tcW w:w="2693" w:type="dxa"/>
          </w:tcPr>
          <w:p w:rsidR="00CA3AE4" w:rsidRPr="004F585A" w:rsidRDefault="00CA3AE4" w:rsidP="002457F3">
            <w:pPr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8183,9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A3AE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984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Ц400000000</w:t>
            </w:r>
          </w:p>
        </w:tc>
        <w:tc>
          <w:tcPr>
            <w:tcW w:w="2693" w:type="dxa"/>
          </w:tcPr>
          <w:p w:rsidR="00CA3AE4" w:rsidRPr="004F585A" w:rsidRDefault="00CA3AE4" w:rsidP="002457F3">
            <w:pPr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8588,1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389,2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415,2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A3AE4" w:rsidRPr="00AC4529" w:rsidRDefault="00CA3AE4" w:rsidP="00AA582C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505,2</w:t>
            </w:r>
          </w:p>
        </w:tc>
      </w:tr>
      <w:tr w:rsidR="00CA3AE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984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Ц400000000</w:t>
            </w:r>
          </w:p>
        </w:tc>
        <w:tc>
          <w:tcPr>
            <w:tcW w:w="2693" w:type="dxa"/>
          </w:tcPr>
          <w:p w:rsidR="00CA3AE4" w:rsidRPr="004F585A" w:rsidRDefault="00CA3AE4" w:rsidP="002457F3">
            <w:pPr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74450,0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62364,1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62364,1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342957,70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417326,0</w:t>
            </w:r>
          </w:p>
        </w:tc>
      </w:tr>
      <w:tr w:rsidR="00CA3AE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CA3AE4" w:rsidRPr="004F585A" w:rsidRDefault="00CA3AE4" w:rsidP="002457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984" w:type="dxa"/>
          </w:tcPr>
          <w:p w:rsidR="00CA3AE4" w:rsidRPr="004F585A" w:rsidRDefault="00CA3AE4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Ц400000000</w:t>
            </w:r>
          </w:p>
        </w:tc>
        <w:tc>
          <w:tcPr>
            <w:tcW w:w="2693" w:type="dxa"/>
          </w:tcPr>
          <w:p w:rsidR="00CA3AE4" w:rsidRPr="004F585A" w:rsidRDefault="00CA3AE4" w:rsidP="002457F3">
            <w:pPr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CA3AE4" w:rsidRPr="00AC4529" w:rsidRDefault="00CA3AE4" w:rsidP="00AA582C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A3AE4" w:rsidRPr="00AC4529" w:rsidRDefault="00CA3AE4" w:rsidP="00AA582C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32EE6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Pr="004F585A" w:rsidRDefault="00432EE6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2126" w:type="dxa"/>
            <w:vMerge w:val="restart"/>
          </w:tcPr>
          <w:p w:rsidR="00432EE6" w:rsidRPr="004F585A" w:rsidRDefault="00432EE6" w:rsidP="00E0033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13A2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«Развитие культуры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:rsidR="00432EE6" w:rsidRPr="004F585A" w:rsidRDefault="00CA3AE4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32EE6" w:rsidRPr="004F585A" w:rsidRDefault="00E219AE" w:rsidP="00E219A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Ц410000000</w:t>
            </w:r>
          </w:p>
        </w:tc>
        <w:tc>
          <w:tcPr>
            <w:tcW w:w="2693" w:type="dxa"/>
          </w:tcPr>
          <w:p w:rsidR="00432EE6" w:rsidRPr="004F585A" w:rsidRDefault="00432EE6" w:rsidP="00D13A2A">
            <w:pPr>
              <w:ind w:left="-28" w:right="-2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432EE6" w:rsidRPr="00AC4529" w:rsidRDefault="00CA3AE4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82059,00</w:t>
            </w:r>
          </w:p>
        </w:tc>
        <w:tc>
          <w:tcPr>
            <w:tcW w:w="1134" w:type="dxa"/>
          </w:tcPr>
          <w:p w:rsidR="00432EE6" w:rsidRPr="00AC4529" w:rsidRDefault="00CA3AE4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62753,3</w:t>
            </w:r>
          </w:p>
        </w:tc>
        <w:tc>
          <w:tcPr>
            <w:tcW w:w="1276" w:type="dxa"/>
          </w:tcPr>
          <w:p w:rsidR="00432EE6" w:rsidRPr="00AC4529" w:rsidRDefault="00CA3AE4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62439,6</w:t>
            </w:r>
          </w:p>
        </w:tc>
        <w:tc>
          <w:tcPr>
            <w:tcW w:w="1276" w:type="dxa"/>
          </w:tcPr>
          <w:p w:rsidR="00432EE6" w:rsidRPr="00AC4529" w:rsidRDefault="00CA3AE4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343372,90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AC4529" w:rsidRDefault="006E2499" w:rsidP="00AA58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417831,20</w:t>
            </w:r>
          </w:p>
        </w:tc>
      </w:tr>
      <w:tr w:rsidR="00AB54A8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B54A8" w:rsidRPr="004F585A" w:rsidRDefault="00AB54A8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B54A8" w:rsidRPr="004F585A" w:rsidRDefault="00AB54A8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Ц410000000</w:t>
            </w:r>
          </w:p>
        </w:tc>
        <w:tc>
          <w:tcPr>
            <w:tcW w:w="2693" w:type="dxa"/>
          </w:tcPr>
          <w:p w:rsidR="00AB54A8" w:rsidRPr="004F585A" w:rsidRDefault="00AB54A8" w:rsidP="00925AC0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AB54A8" w:rsidRPr="00AC4529" w:rsidRDefault="004756AA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8183,9</w:t>
            </w:r>
          </w:p>
        </w:tc>
        <w:tc>
          <w:tcPr>
            <w:tcW w:w="1134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AB54A8" w:rsidRPr="004F585A" w:rsidTr="00423104">
        <w:trPr>
          <w:trHeight w:val="446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B54A8" w:rsidRPr="004F585A" w:rsidRDefault="00AB54A8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B54A8" w:rsidRPr="004F585A" w:rsidRDefault="00AB54A8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Ц410000000</w:t>
            </w:r>
          </w:p>
        </w:tc>
        <w:tc>
          <w:tcPr>
            <w:tcW w:w="2693" w:type="dxa"/>
          </w:tcPr>
          <w:p w:rsidR="00AB54A8" w:rsidRPr="004F585A" w:rsidRDefault="00AB54A8" w:rsidP="00E0033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158,1</w:t>
            </w:r>
          </w:p>
        </w:tc>
        <w:tc>
          <w:tcPr>
            <w:tcW w:w="1134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389,2</w:t>
            </w:r>
          </w:p>
        </w:tc>
        <w:tc>
          <w:tcPr>
            <w:tcW w:w="1276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276" w:type="dxa"/>
          </w:tcPr>
          <w:p w:rsidR="00AB54A8" w:rsidRPr="00AC4529" w:rsidRDefault="00AB54A8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415,2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54A8" w:rsidRPr="00AC4529" w:rsidRDefault="00AB54A8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505,2</w:t>
            </w:r>
          </w:p>
        </w:tc>
      </w:tr>
      <w:tr w:rsidR="00AB54A8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B54A8" w:rsidRPr="004F585A" w:rsidRDefault="00AB54A8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B54A8" w:rsidRPr="004F585A" w:rsidRDefault="00AB54A8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Ц410000000</w:t>
            </w:r>
          </w:p>
        </w:tc>
        <w:tc>
          <w:tcPr>
            <w:tcW w:w="2693" w:type="dxa"/>
          </w:tcPr>
          <w:p w:rsidR="00AB54A8" w:rsidRPr="004F585A" w:rsidRDefault="00AB54A8" w:rsidP="00E0033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73717,00</w:t>
            </w:r>
          </w:p>
        </w:tc>
        <w:tc>
          <w:tcPr>
            <w:tcW w:w="1134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62364,1</w:t>
            </w:r>
          </w:p>
        </w:tc>
        <w:tc>
          <w:tcPr>
            <w:tcW w:w="1276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62364,1</w:t>
            </w:r>
          </w:p>
        </w:tc>
        <w:tc>
          <w:tcPr>
            <w:tcW w:w="1276" w:type="dxa"/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342957,70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54A8" w:rsidRPr="00AC4529" w:rsidRDefault="00AB54A8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417326,0</w:t>
            </w:r>
          </w:p>
        </w:tc>
      </w:tr>
      <w:tr w:rsidR="00AB54A8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B54A8" w:rsidRPr="004F585A" w:rsidRDefault="00AB54A8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B54A8" w:rsidRPr="004F585A" w:rsidRDefault="00AB54A8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B54A8" w:rsidRPr="004F585A" w:rsidRDefault="00AB54A8" w:rsidP="00E3574E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Ц410000000</w:t>
            </w:r>
          </w:p>
        </w:tc>
        <w:tc>
          <w:tcPr>
            <w:tcW w:w="2693" w:type="dxa"/>
          </w:tcPr>
          <w:p w:rsidR="00AB54A8" w:rsidRPr="004F585A" w:rsidRDefault="00AB54A8" w:rsidP="002C244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AB54A8" w:rsidRPr="004F585A" w:rsidRDefault="00AB54A8" w:rsidP="00A45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AB54A8" w:rsidRPr="004F585A" w:rsidRDefault="00AB54A8" w:rsidP="00A45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AB54A8" w:rsidRPr="004F585A" w:rsidRDefault="00AB54A8" w:rsidP="00A450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AB54A8" w:rsidRPr="004F585A" w:rsidRDefault="00AB54A8" w:rsidP="00A450C8">
            <w:pPr>
              <w:ind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B54A8" w:rsidRPr="004F585A" w:rsidRDefault="00AB54A8" w:rsidP="00A450C8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432EE6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Default="00432EE6" w:rsidP="00B03DC4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C58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432EE6" w:rsidRPr="004F585A" w:rsidRDefault="00432EE6" w:rsidP="00B03DC4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:rsidR="00432EE6" w:rsidRPr="004F585A" w:rsidRDefault="00432EE6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библиотечного дела</w:t>
            </w:r>
          </w:p>
        </w:tc>
        <w:tc>
          <w:tcPr>
            <w:tcW w:w="1276" w:type="dxa"/>
          </w:tcPr>
          <w:p w:rsidR="00B31F49" w:rsidRPr="004455B1" w:rsidRDefault="00332F34" w:rsidP="00B31F4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</w:t>
            </w:r>
            <w:r w:rsidR="00B31F4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,974</w:t>
            </w:r>
          </w:p>
        </w:tc>
        <w:tc>
          <w:tcPr>
            <w:tcW w:w="1984" w:type="dxa"/>
          </w:tcPr>
          <w:p w:rsidR="00432EE6" w:rsidRPr="004455B1" w:rsidRDefault="00E219AE" w:rsidP="009101DC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Ц410200000</w:t>
            </w:r>
          </w:p>
        </w:tc>
        <w:tc>
          <w:tcPr>
            <w:tcW w:w="2693" w:type="dxa"/>
          </w:tcPr>
          <w:p w:rsidR="00432EE6" w:rsidRPr="004F585A" w:rsidRDefault="00432EE6" w:rsidP="008F41CA">
            <w:pPr>
              <w:spacing w:line="235" w:lineRule="auto"/>
              <w:ind w:left="-2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432EE6" w:rsidRPr="004F585A" w:rsidRDefault="00432EE6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16 </w:t>
            </w:r>
            <w:r w:rsidRPr="004F58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58</w:t>
            </w:r>
            <w:r w:rsidRPr="004F585A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432EE6" w:rsidRPr="004F585A" w:rsidRDefault="00432EE6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5 365,3</w:t>
            </w:r>
          </w:p>
        </w:tc>
        <w:tc>
          <w:tcPr>
            <w:tcW w:w="1276" w:type="dxa"/>
          </w:tcPr>
          <w:p w:rsidR="00432EE6" w:rsidRPr="004F585A" w:rsidRDefault="00432EE6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5 365,3</w:t>
            </w:r>
          </w:p>
        </w:tc>
        <w:tc>
          <w:tcPr>
            <w:tcW w:w="1276" w:type="dxa"/>
          </w:tcPr>
          <w:p w:rsidR="00432EE6" w:rsidRPr="0098505C" w:rsidRDefault="00332F34" w:rsidP="008F41CA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84498,1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98505C" w:rsidRDefault="00332F34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102786,7</w:t>
            </w:r>
          </w:p>
        </w:tc>
      </w:tr>
      <w:tr w:rsidR="00B31F49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B31F49" w:rsidRPr="004F585A" w:rsidRDefault="00B31F49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B31F49" w:rsidRPr="004F585A" w:rsidRDefault="00B31F49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B31F49" w:rsidRDefault="00B31F49" w:rsidP="00B31F49">
            <w:pPr>
              <w:jc w:val="center"/>
            </w:pPr>
            <w:r w:rsidRPr="007810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B31F49" w:rsidRPr="004455B1" w:rsidRDefault="00B31F49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Ц410200000</w:t>
            </w:r>
          </w:p>
        </w:tc>
        <w:tc>
          <w:tcPr>
            <w:tcW w:w="2693" w:type="dxa"/>
          </w:tcPr>
          <w:p w:rsidR="00B31F49" w:rsidRPr="004F585A" w:rsidRDefault="00B31F49" w:rsidP="004618D9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31F49" w:rsidRPr="004F585A" w:rsidRDefault="00B31F49" w:rsidP="008F41CA">
            <w:pPr>
              <w:ind w:left="-57" w:right="-2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31F49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B31F49" w:rsidRPr="004F585A" w:rsidRDefault="00B31F49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B31F49" w:rsidRPr="004F585A" w:rsidRDefault="00B31F49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B31F49" w:rsidRDefault="00B31F49" w:rsidP="00B31F49">
            <w:pPr>
              <w:jc w:val="center"/>
            </w:pPr>
            <w:r w:rsidRPr="007810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B31F49" w:rsidRPr="004455B1" w:rsidRDefault="00B31F49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Ц410200000</w:t>
            </w:r>
          </w:p>
        </w:tc>
        <w:tc>
          <w:tcPr>
            <w:tcW w:w="2693" w:type="dxa"/>
          </w:tcPr>
          <w:p w:rsidR="00B31F49" w:rsidRPr="004F585A" w:rsidRDefault="00B31F49" w:rsidP="004618D9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31F49" w:rsidRPr="004F585A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31F49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B31F49" w:rsidRPr="004F585A" w:rsidRDefault="00B31F49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B31F49" w:rsidRPr="004F585A" w:rsidRDefault="00B31F49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B31F49" w:rsidRDefault="00B31F49" w:rsidP="00B31F49">
            <w:pPr>
              <w:jc w:val="center"/>
            </w:pPr>
            <w:r w:rsidRPr="007810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B31F49" w:rsidRPr="004455B1" w:rsidRDefault="00B31F49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Ц410200000</w:t>
            </w:r>
          </w:p>
        </w:tc>
        <w:tc>
          <w:tcPr>
            <w:tcW w:w="2693" w:type="dxa"/>
          </w:tcPr>
          <w:p w:rsidR="00B31F49" w:rsidRPr="004F585A" w:rsidRDefault="00B31F49" w:rsidP="004618D9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</w:tcPr>
          <w:p w:rsidR="00B31F49" w:rsidRPr="0098505C" w:rsidRDefault="00B31F49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16 258,5</w:t>
            </w:r>
          </w:p>
        </w:tc>
        <w:tc>
          <w:tcPr>
            <w:tcW w:w="1134" w:type="dxa"/>
          </w:tcPr>
          <w:p w:rsidR="00B31F49" w:rsidRPr="0098505C" w:rsidRDefault="00B31F49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15 365,3</w:t>
            </w:r>
          </w:p>
        </w:tc>
        <w:tc>
          <w:tcPr>
            <w:tcW w:w="1276" w:type="dxa"/>
          </w:tcPr>
          <w:p w:rsidR="00B31F49" w:rsidRPr="0098505C" w:rsidRDefault="00B31F49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15 365,3</w:t>
            </w:r>
          </w:p>
        </w:tc>
        <w:tc>
          <w:tcPr>
            <w:tcW w:w="1276" w:type="dxa"/>
          </w:tcPr>
          <w:p w:rsidR="00B31F49" w:rsidRPr="0098505C" w:rsidRDefault="00B31F49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84498,1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31F49" w:rsidRPr="0098505C" w:rsidRDefault="00B31F49" w:rsidP="00E35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102786,7</w:t>
            </w:r>
          </w:p>
        </w:tc>
      </w:tr>
      <w:tr w:rsidR="00B31F49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B31F49" w:rsidRPr="004F585A" w:rsidRDefault="00B31F49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B31F49" w:rsidRPr="004F585A" w:rsidRDefault="00B31F49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B31F49" w:rsidRDefault="00B31F49" w:rsidP="00B31F49">
            <w:pPr>
              <w:jc w:val="center"/>
            </w:pPr>
            <w:r w:rsidRPr="007810D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B31F49" w:rsidRPr="004455B1" w:rsidRDefault="00B31F49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Ц410200000</w:t>
            </w:r>
          </w:p>
        </w:tc>
        <w:tc>
          <w:tcPr>
            <w:tcW w:w="2693" w:type="dxa"/>
          </w:tcPr>
          <w:p w:rsidR="00B31F49" w:rsidRPr="004F585A" w:rsidRDefault="00B31F49" w:rsidP="004618D9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31F49" w:rsidRPr="0098505C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31F49" w:rsidRPr="0098505C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31F49" w:rsidRPr="0098505C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31F49" w:rsidRPr="0098505C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B31F49" w:rsidRPr="0098505C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31F49" w:rsidRPr="0098505C" w:rsidRDefault="00B31F49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A0CC3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0A0CC3" w:rsidRPr="004F585A" w:rsidRDefault="000A0CC3" w:rsidP="005C5877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26" w:type="dxa"/>
            <w:vMerge w:val="restart"/>
          </w:tcPr>
          <w:p w:rsidR="000A0CC3" w:rsidRPr="004F585A" w:rsidRDefault="000A0CC3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музейного дела</w:t>
            </w:r>
          </w:p>
        </w:tc>
        <w:tc>
          <w:tcPr>
            <w:tcW w:w="1276" w:type="dxa"/>
          </w:tcPr>
          <w:p w:rsidR="000A0CC3" w:rsidRDefault="000A0CC3" w:rsidP="000A0CC3">
            <w:pPr>
              <w:jc w:val="center"/>
            </w:pPr>
            <w:r w:rsidRPr="006D6DB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0A0CC3" w:rsidRPr="004455B1" w:rsidRDefault="000A0CC3" w:rsidP="006214B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Ц410300000</w:t>
            </w:r>
          </w:p>
        </w:tc>
        <w:tc>
          <w:tcPr>
            <w:tcW w:w="2693" w:type="dxa"/>
          </w:tcPr>
          <w:p w:rsidR="000A0CC3" w:rsidRPr="004F585A" w:rsidRDefault="000A0CC3" w:rsidP="008F41CA">
            <w:pPr>
              <w:spacing w:line="235" w:lineRule="auto"/>
              <w:ind w:left="-2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1 142,2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1 180,0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1 180,0</w:t>
            </w:r>
          </w:p>
        </w:tc>
        <w:tc>
          <w:tcPr>
            <w:tcW w:w="1276" w:type="dxa"/>
          </w:tcPr>
          <w:p w:rsidR="000A0CC3" w:rsidRPr="0098505C" w:rsidRDefault="000A0CC3" w:rsidP="000A71D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6489,2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A0CC3" w:rsidRPr="0098505C" w:rsidRDefault="000A0CC3" w:rsidP="000A71D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7893,7</w:t>
            </w:r>
          </w:p>
        </w:tc>
      </w:tr>
      <w:tr w:rsidR="000A0CC3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0A0CC3" w:rsidRPr="004F585A" w:rsidRDefault="000A0CC3" w:rsidP="006214B7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0A0CC3" w:rsidRPr="004F585A" w:rsidRDefault="000A0CC3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A0CC3" w:rsidRDefault="000A0CC3" w:rsidP="000A0CC3">
            <w:pPr>
              <w:jc w:val="center"/>
            </w:pPr>
            <w:r w:rsidRPr="006D6DB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0A0CC3" w:rsidRPr="004455B1" w:rsidRDefault="000A0CC3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Ц410300000</w:t>
            </w:r>
          </w:p>
        </w:tc>
        <w:tc>
          <w:tcPr>
            <w:tcW w:w="2693" w:type="dxa"/>
          </w:tcPr>
          <w:p w:rsidR="000A0CC3" w:rsidRPr="004F585A" w:rsidRDefault="000A0CC3" w:rsidP="006214B7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A0CC3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0A0CC3" w:rsidRPr="004F585A" w:rsidRDefault="000A0CC3" w:rsidP="006214B7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0A0CC3" w:rsidRPr="004F585A" w:rsidRDefault="000A0CC3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A0CC3" w:rsidRDefault="000A0CC3" w:rsidP="000A0CC3">
            <w:pPr>
              <w:jc w:val="center"/>
            </w:pPr>
            <w:r w:rsidRPr="006D6DB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0A0CC3" w:rsidRPr="004455B1" w:rsidRDefault="000A0CC3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Ц410300000</w:t>
            </w:r>
          </w:p>
        </w:tc>
        <w:tc>
          <w:tcPr>
            <w:tcW w:w="2693" w:type="dxa"/>
          </w:tcPr>
          <w:p w:rsidR="000A0CC3" w:rsidRPr="004F585A" w:rsidRDefault="000A0CC3" w:rsidP="006214B7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A0CC3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0A0CC3" w:rsidRPr="004F585A" w:rsidRDefault="000A0CC3" w:rsidP="006214B7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0A0CC3" w:rsidRPr="004F585A" w:rsidRDefault="000A0CC3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A0CC3" w:rsidRDefault="000A0CC3" w:rsidP="000A0CC3">
            <w:pPr>
              <w:jc w:val="center"/>
            </w:pPr>
            <w:r w:rsidRPr="006D6DB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0A0CC3" w:rsidRPr="004455B1" w:rsidRDefault="000A0CC3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Ц410300000</w:t>
            </w:r>
          </w:p>
        </w:tc>
        <w:tc>
          <w:tcPr>
            <w:tcW w:w="2693" w:type="dxa"/>
          </w:tcPr>
          <w:p w:rsidR="000A0CC3" w:rsidRPr="00495DBA" w:rsidRDefault="000A0CC3" w:rsidP="006214B7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5DBA">
              <w:rPr>
                <w:rFonts w:ascii="Times New Roman" w:hAnsi="Times New Roman" w:cs="Times New Roman"/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1 142,2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1 180,0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1 180,0</w:t>
            </w:r>
          </w:p>
        </w:tc>
        <w:tc>
          <w:tcPr>
            <w:tcW w:w="1276" w:type="dxa"/>
          </w:tcPr>
          <w:p w:rsidR="000A0CC3" w:rsidRPr="0098505C" w:rsidRDefault="000A0CC3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6489,2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A0CC3" w:rsidRPr="0098505C" w:rsidRDefault="000A0CC3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7893,7</w:t>
            </w:r>
          </w:p>
        </w:tc>
      </w:tr>
      <w:tr w:rsidR="000A0CC3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0A0CC3" w:rsidRPr="004F585A" w:rsidRDefault="000A0CC3" w:rsidP="006214B7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0A0CC3" w:rsidRPr="004F585A" w:rsidRDefault="000A0CC3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A0CC3" w:rsidRDefault="000A0CC3" w:rsidP="000A0CC3">
            <w:pPr>
              <w:jc w:val="center"/>
            </w:pPr>
            <w:r w:rsidRPr="006D6DB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0A0CC3" w:rsidRPr="004455B1" w:rsidRDefault="000A0CC3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Ц410300000</w:t>
            </w:r>
          </w:p>
        </w:tc>
        <w:tc>
          <w:tcPr>
            <w:tcW w:w="2693" w:type="dxa"/>
          </w:tcPr>
          <w:p w:rsidR="000A0CC3" w:rsidRPr="00495DBA" w:rsidRDefault="000A0CC3" w:rsidP="006214B7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5DB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A0CC3" w:rsidRPr="0098505C" w:rsidRDefault="000A0CC3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32EE6" w:rsidRPr="0067314F" w:rsidTr="00423104">
        <w:trPr>
          <w:trHeight w:val="178"/>
        </w:trPr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Pr="00FF3B71" w:rsidRDefault="00432EE6" w:rsidP="005C5877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3B71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3B7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432EE6" w:rsidRPr="00FF3B71" w:rsidRDefault="00432EE6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3B71">
              <w:rPr>
                <w:rFonts w:ascii="Times New Roman" w:hAnsi="Times New Roman" w:cs="Times New Roman"/>
                <w:sz w:val="18"/>
                <w:szCs w:val="18"/>
              </w:rPr>
              <w:t>Развитие профессионального искусства</w:t>
            </w:r>
          </w:p>
        </w:tc>
        <w:tc>
          <w:tcPr>
            <w:tcW w:w="1276" w:type="dxa"/>
          </w:tcPr>
          <w:p w:rsidR="00432EE6" w:rsidRPr="00FF3B71" w:rsidRDefault="00D1618C" w:rsidP="009101DC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1984" w:type="dxa"/>
          </w:tcPr>
          <w:p w:rsidR="00432EE6" w:rsidRPr="00FF3B71" w:rsidRDefault="007F356F" w:rsidP="009101DC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Ц410500000</w:t>
            </w:r>
          </w:p>
        </w:tc>
        <w:tc>
          <w:tcPr>
            <w:tcW w:w="2693" w:type="dxa"/>
          </w:tcPr>
          <w:p w:rsidR="00432EE6" w:rsidRPr="00FF3B71" w:rsidRDefault="00432EE6" w:rsidP="004618D9">
            <w:pPr>
              <w:ind w:left="-28" w:right="-2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3B71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432EE6" w:rsidRPr="0098505C" w:rsidRDefault="00432EE6" w:rsidP="008F41C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2986,5</w:t>
            </w:r>
          </w:p>
        </w:tc>
        <w:tc>
          <w:tcPr>
            <w:tcW w:w="1134" w:type="dxa"/>
          </w:tcPr>
          <w:p w:rsidR="00432EE6" w:rsidRPr="0098505C" w:rsidRDefault="00432EE6" w:rsidP="008F41C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2 807,4</w:t>
            </w:r>
          </w:p>
        </w:tc>
        <w:tc>
          <w:tcPr>
            <w:tcW w:w="1276" w:type="dxa"/>
          </w:tcPr>
          <w:p w:rsidR="00432EE6" w:rsidRPr="0098505C" w:rsidRDefault="00432EE6" w:rsidP="008F41C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2 807,4</w:t>
            </w:r>
          </w:p>
        </w:tc>
        <w:tc>
          <w:tcPr>
            <w:tcW w:w="1276" w:type="dxa"/>
          </w:tcPr>
          <w:p w:rsidR="00432EE6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15438,7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18780,2</w:t>
            </w:r>
          </w:p>
        </w:tc>
      </w:tr>
      <w:tr w:rsidR="00AC4AF0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C4AF0" w:rsidRPr="00FF3B71" w:rsidRDefault="00AC4AF0" w:rsidP="004618D9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C4AF0" w:rsidRPr="00FF3B71" w:rsidRDefault="00AC4AF0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C4AF0" w:rsidRPr="00FF3B71" w:rsidRDefault="00D1618C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1984" w:type="dxa"/>
          </w:tcPr>
          <w:p w:rsidR="00AC4AF0" w:rsidRPr="00FF3B71" w:rsidRDefault="00AC4AF0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Ц410500000</w:t>
            </w:r>
          </w:p>
        </w:tc>
        <w:tc>
          <w:tcPr>
            <w:tcW w:w="2693" w:type="dxa"/>
          </w:tcPr>
          <w:p w:rsidR="00AC4AF0" w:rsidRPr="00FF3B71" w:rsidRDefault="00AC4AF0" w:rsidP="00E72973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FF3B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C4AF0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C4AF0" w:rsidRPr="00FF3B71" w:rsidRDefault="00AC4AF0" w:rsidP="004618D9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C4AF0" w:rsidRPr="00FF3B71" w:rsidRDefault="00AC4AF0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C4AF0" w:rsidRPr="00FF3B71" w:rsidRDefault="00D1618C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1984" w:type="dxa"/>
          </w:tcPr>
          <w:p w:rsidR="00AC4AF0" w:rsidRPr="00FF3B71" w:rsidRDefault="00AC4AF0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Ц410500000</w:t>
            </w:r>
          </w:p>
        </w:tc>
        <w:tc>
          <w:tcPr>
            <w:tcW w:w="2693" w:type="dxa"/>
          </w:tcPr>
          <w:p w:rsidR="00AC4AF0" w:rsidRPr="00FF3B71" w:rsidRDefault="00AC4AF0" w:rsidP="00E72973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FF3B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C4AF0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C4AF0" w:rsidRPr="00FF3B71" w:rsidRDefault="00AC4AF0" w:rsidP="004618D9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C4AF0" w:rsidRPr="00FF3B71" w:rsidRDefault="00AC4AF0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C4AF0" w:rsidRPr="00FF3B71" w:rsidRDefault="00D1618C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1984" w:type="dxa"/>
          </w:tcPr>
          <w:p w:rsidR="00AC4AF0" w:rsidRPr="00FF3B71" w:rsidRDefault="00AC4AF0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Ц410500000</w:t>
            </w:r>
          </w:p>
        </w:tc>
        <w:tc>
          <w:tcPr>
            <w:tcW w:w="2693" w:type="dxa"/>
          </w:tcPr>
          <w:p w:rsidR="00AC4AF0" w:rsidRPr="00FF3B71" w:rsidRDefault="00AC4AF0" w:rsidP="00E72973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FF3B71">
              <w:rPr>
                <w:rFonts w:ascii="Times New Roman" w:hAnsi="Times New Roman" w:cs="Times New Roman"/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2986,5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2 807,4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2 807,4</w:t>
            </w:r>
          </w:p>
        </w:tc>
        <w:tc>
          <w:tcPr>
            <w:tcW w:w="1276" w:type="dxa"/>
          </w:tcPr>
          <w:p w:rsidR="00AC4AF0" w:rsidRPr="0098505C" w:rsidRDefault="00AC4AF0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15438,7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4AF0" w:rsidRPr="0098505C" w:rsidRDefault="00AC4AF0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18780,2</w:t>
            </w:r>
          </w:p>
        </w:tc>
      </w:tr>
      <w:tr w:rsidR="00AC4AF0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C4AF0" w:rsidRPr="004F585A" w:rsidRDefault="00AC4AF0" w:rsidP="004618D9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C4AF0" w:rsidRPr="004F585A" w:rsidRDefault="00AC4AF0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C4AF0" w:rsidRPr="00FF3B71" w:rsidRDefault="00D1618C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1984" w:type="dxa"/>
          </w:tcPr>
          <w:p w:rsidR="00AC4AF0" w:rsidRPr="00FF3B71" w:rsidRDefault="00AC4AF0" w:rsidP="00E3574E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Ц410500000</w:t>
            </w:r>
          </w:p>
        </w:tc>
        <w:tc>
          <w:tcPr>
            <w:tcW w:w="2693" w:type="dxa"/>
          </w:tcPr>
          <w:p w:rsidR="00AC4AF0" w:rsidRPr="00495DBA" w:rsidRDefault="00AC4AF0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5D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AC4AF0" w:rsidRPr="0098505C" w:rsidRDefault="00AC4AF0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  <w:p w:rsidR="00AC4AF0" w:rsidRPr="0098505C" w:rsidRDefault="00AC4AF0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C4AF0" w:rsidRPr="0098505C" w:rsidRDefault="00AC4AF0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AC4AF0" w:rsidRPr="0098505C" w:rsidRDefault="00AC4AF0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4AF0" w:rsidRPr="0098505C" w:rsidRDefault="00AC4AF0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D11F6" w:rsidRPr="0067314F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ED11F6" w:rsidRPr="004F585A" w:rsidRDefault="00ED11F6" w:rsidP="005C5877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26" w:type="dxa"/>
            <w:vMerge w:val="restart"/>
          </w:tcPr>
          <w:p w:rsidR="00ED11F6" w:rsidRPr="004F585A" w:rsidRDefault="00ED11F6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Сохранение и развитие народного творчества </w:t>
            </w:r>
          </w:p>
        </w:tc>
        <w:tc>
          <w:tcPr>
            <w:tcW w:w="1276" w:type="dxa"/>
          </w:tcPr>
          <w:p w:rsidR="00ED11F6" w:rsidRDefault="00ED11F6" w:rsidP="0087245B">
            <w:pPr>
              <w:jc w:val="center"/>
            </w:pPr>
            <w:r w:rsidRPr="00855FF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ED11F6" w:rsidRPr="004455B1" w:rsidRDefault="00ED11F6" w:rsidP="009101DC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Ц410700000</w:t>
            </w:r>
          </w:p>
        </w:tc>
        <w:tc>
          <w:tcPr>
            <w:tcW w:w="2693" w:type="dxa"/>
          </w:tcPr>
          <w:p w:rsidR="00ED11F6" w:rsidRPr="00495DBA" w:rsidRDefault="00ED11F6" w:rsidP="008F41CA">
            <w:pPr>
              <w:spacing w:line="235" w:lineRule="auto"/>
              <w:ind w:left="-2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95DBA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D11F6" w:rsidRPr="0098505C" w:rsidRDefault="00ED11F6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28 972,0</w:t>
            </w:r>
          </w:p>
        </w:tc>
        <w:tc>
          <w:tcPr>
            <w:tcW w:w="1134" w:type="dxa"/>
          </w:tcPr>
          <w:p w:rsidR="00ED11F6" w:rsidRPr="0098505C" w:rsidRDefault="00ED11F6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27 632,4</w:t>
            </w:r>
          </w:p>
        </w:tc>
        <w:tc>
          <w:tcPr>
            <w:tcW w:w="1276" w:type="dxa"/>
          </w:tcPr>
          <w:p w:rsidR="00ED11F6" w:rsidRPr="0098505C" w:rsidRDefault="00ED11F6" w:rsidP="008F41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27 632,4</w:t>
            </w:r>
          </w:p>
        </w:tc>
        <w:tc>
          <w:tcPr>
            <w:tcW w:w="1276" w:type="dxa"/>
          </w:tcPr>
          <w:p w:rsidR="00ED11F6" w:rsidRPr="0098505C" w:rsidRDefault="00ED11F6" w:rsidP="00ED11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151958,2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D11F6" w:rsidRPr="0098505C" w:rsidRDefault="00ED11F6" w:rsidP="00ED11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184987,1</w:t>
            </w:r>
          </w:p>
        </w:tc>
      </w:tr>
      <w:tr w:rsidR="0087245B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87245B" w:rsidRPr="004F585A" w:rsidRDefault="0087245B" w:rsidP="002457F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87245B" w:rsidRPr="004F585A" w:rsidRDefault="0087245B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7245B" w:rsidRDefault="0087245B" w:rsidP="0087245B">
            <w:pPr>
              <w:jc w:val="center"/>
            </w:pPr>
            <w:r w:rsidRPr="00855FF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87245B" w:rsidRPr="004455B1" w:rsidRDefault="0087245B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Ц410700000</w:t>
            </w:r>
          </w:p>
        </w:tc>
        <w:tc>
          <w:tcPr>
            <w:tcW w:w="2693" w:type="dxa"/>
          </w:tcPr>
          <w:p w:rsidR="0087245B" w:rsidRPr="004F585A" w:rsidRDefault="0087245B" w:rsidP="002457F3">
            <w:pPr>
              <w:spacing w:line="235" w:lineRule="auto"/>
              <w:ind w:left="-2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7245B" w:rsidRPr="0098505C" w:rsidRDefault="0087245B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87245B" w:rsidRPr="0098505C" w:rsidRDefault="0087245B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87245B" w:rsidRPr="0098505C" w:rsidRDefault="0087245B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</w:tcPr>
          <w:p w:rsidR="0087245B" w:rsidRPr="0098505C" w:rsidRDefault="0087245B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245B" w:rsidRPr="0098505C" w:rsidRDefault="0087245B" w:rsidP="008F41CA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7245B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87245B" w:rsidRPr="004F585A" w:rsidRDefault="0087245B" w:rsidP="002457F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87245B" w:rsidRPr="004F585A" w:rsidRDefault="0087245B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7245B" w:rsidRDefault="0087245B" w:rsidP="0087245B">
            <w:pPr>
              <w:jc w:val="center"/>
            </w:pPr>
            <w:r w:rsidRPr="00855FF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87245B" w:rsidRPr="004455B1" w:rsidRDefault="0087245B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Ц410700000</w:t>
            </w:r>
          </w:p>
        </w:tc>
        <w:tc>
          <w:tcPr>
            <w:tcW w:w="2693" w:type="dxa"/>
            <w:vMerge w:val="restart"/>
          </w:tcPr>
          <w:p w:rsidR="0087245B" w:rsidRPr="004F585A" w:rsidRDefault="0087245B" w:rsidP="002457F3">
            <w:pPr>
              <w:spacing w:line="235" w:lineRule="auto"/>
              <w:ind w:left="-2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Merge w:val="restart"/>
          </w:tcPr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</w:tcPr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Merge w:val="restart"/>
          </w:tcPr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Merge w:val="restart"/>
          </w:tcPr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7245B" w:rsidRPr="0098505C" w:rsidRDefault="0087245B" w:rsidP="008F41CA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7245B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87245B" w:rsidRPr="004F585A" w:rsidRDefault="0087245B" w:rsidP="002457F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87245B" w:rsidRPr="004F585A" w:rsidRDefault="0087245B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7245B" w:rsidRDefault="0087245B" w:rsidP="0087245B">
            <w:pPr>
              <w:jc w:val="center"/>
            </w:pPr>
            <w:r w:rsidRPr="00855FF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87245B" w:rsidRPr="004455B1" w:rsidRDefault="0087245B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Ц410700000</w:t>
            </w:r>
          </w:p>
        </w:tc>
        <w:tc>
          <w:tcPr>
            <w:tcW w:w="2693" w:type="dxa"/>
            <w:vMerge/>
          </w:tcPr>
          <w:p w:rsidR="0087245B" w:rsidRPr="004F585A" w:rsidRDefault="0087245B" w:rsidP="002457F3">
            <w:pPr>
              <w:spacing w:line="235" w:lineRule="auto"/>
              <w:ind w:left="-2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87245B" w:rsidRPr="0098505C" w:rsidRDefault="0087245B" w:rsidP="008F41C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87245B" w:rsidRPr="0098505C" w:rsidRDefault="0087245B" w:rsidP="008F41C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87245B" w:rsidRPr="0098505C" w:rsidRDefault="0087245B" w:rsidP="008F41C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87245B" w:rsidRPr="0098505C" w:rsidRDefault="0087245B" w:rsidP="008F41C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7245B" w:rsidRPr="0098505C" w:rsidRDefault="0087245B" w:rsidP="008F41C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D11F6" w:rsidRPr="004F585A" w:rsidTr="00423104">
        <w:trPr>
          <w:trHeight w:val="304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D11F6" w:rsidRPr="004F585A" w:rsidRDefault="00ED11F6" w:rsidP="002457F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ED11F6" w:rsidRPr="004F585A" w:rsidRDefault="00ED11F6" w:rsidP="00D954DB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D11F6" w:rsidRDefault="00ED11F6" w:rsidP="0087245B">
            <w:pPr>
              <w:jc w:val="center"/>
            </w:pPr>
            <w:r w:rsidRPr="00855FF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ED11F6" w:rsidRPr="004455B1" w:rsidRDefault="00ED11F6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Ц410700000</w:t>
            </w:r>
          </w:p>
        </w:tc>
        <w:tc>
          <w:tcPr>
            <w:tcW w:w="2693" w:type="dxa"/>
          </w:tcPr>
          <w:p w:rsidR="00ED11F6" w:rsidRPr="004F585A" w:rsidRDefault="00ED11F6" w:rsidP="002457F3">
            <w:pPr>
              <w:spacing w:line="235" w:lineRule="auto"/>
              <w:ind w:left="-28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</w:tcPr>
          <w:p w:rsidR="00ED11F6" w:rsidRPr="0098505C" w:rsidRDefault="00ED11F6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28 972,0</w:t>
            </w:r>
          </w:p>
        </w:tc>
        <w:tc>
          <w:tcPr>
            <w:tcW w:w="1134" w:type="dxa"/>
          </w:tcPr>
          <w:p w:rsidR="00ED11F6" w:rsidRPr="0098505C" w:rsidRDefault="00ED11F6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27 632,4</w:t>
            </w:r>
          </w:p>
        </w:tc>
        <w:tc>
          <w:tcPr>
            <w:tcW w:w="1276" w:type="dxa"/>
          </w:tcPr>
          <w:p w:rsidR="00ED11F6" w:rsidRPr="0098505C" w:rsidRDefault="00ED11F6" w:rsidP="008F4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27 632,4</w:t>
            </w:r>
          </w:p>
        </w:tc>
        <w:tc>
          <w:tcPr>
            <w:tcW w:w="1276" w:type="dxa"/>
          </w:tcPr>
          <w:p w:rsidR="00ED11F6" w:rsidRPr="0098505C" w:rsidRDefault="00ED11F6" w:rsidP="00ED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151958,2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D11F6" w:rsidRPr="0098505C" w:rsidRDefault="00ED11F6" w:rsidP="00ED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184987,1</w:t>
            </w:r>
          </w:p>
        </w:tc>
      </w:tr>
      <w:tr w:rsidR="0087245B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87245B" w:rsidRPr="004F585A" w:rsidRDefault="0087245B" w:rsidP="002457F3">
            <w:pPr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</w:tcPr>
          <w:p w:rsidR="0087245B" w:rsidRPr="004F585A" w:rsidRDefault="0087245B" w:rsidP="00D954DB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7245B" w:rsidRDefault="0087245B" w:rsidP="0087245B">
            <w:pPr>
              <w:jc w:val="center"/>
            </w:pPr>
            <w:r w:rsidRPr="00855FF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87245B" w:rsidRPr="004455B1" w:rsidRDefault="0087245B" w:rsidP="00E3574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Ц410700000</w:t>
            </w:r>
          </w:p>
        </w:tc>
        <w:tc>
          <w:tcPr>
            <w:tcW w:w="2693" w:type="dxa"/>
          </w:tcPr>
          <w:p w:rsidR="0087245B" w:rsidRPr="004F585A" w:rsidRDefault="0087245B" w:rsidP="002457F3">
            <w:pPr>
              <w:spacing w:line="235" w:lineRule="auto"/>
              <w:ind w:lef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7245B" w:rsidRPr="0098505C" w:rsidRDefault="0087245B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87245B" w:rsidRPr="0098505C" w:rsidRDefault="0087245B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87245B" w:rsidRPr="0098505C" w:rsidRDefault="0087245B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87245B" w:rsidRPr="0098505C" w:rsidRDefault="0087245B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7245B" w:rsidRPr="0098505C" w:rsidRDefault="0087245B" w:rsidP="008F41CA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32EE6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Pr="004F585A" w:rsidRDefault="00432EE6" w:rsidP="005C58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432EE6" w:rsidRPr="004F585A" w:rsidRDefault="00432EE6" w:rsidP="00D954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1276" w:type="dxa"/>
          </w:tcPr>
          <w:p w:rsidR="00432EE6" w:rsidRPr="004455B1" w:rsidRDefault="00937CE9" w:rsidP="004618D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32EE6" w:rsidRPr="004455B1" w:rsidRDefault="007F356F" w:rsidP="004618D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432EE6" w:rsidRPr="004F585A" w:rsidRDefault="00432EE6" w:rsidP="004618D9">
            <w:pPr>
              <w:ind w:left="-28" w:right="-2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432EE6" w:rsidRPr="0098505C" w:rsidRDefault="00432EE6" w:rsidP="001435F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9 300,0</w:t>
            </w:r>
          </w:p>
        </w:tc>
        <w:tc>
          <w:tcPr>
            <w:tcW w:w="1134" w:type="dxa"/>
          </w:tcPr>
          <w:p w:rsidR="00432EE6" w:rsidRPr="0098505C" w:rsidRDefault="00432EE6" w:rsidP="001435F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1 000,0</w:t>
            </w:r>
          </w:p>
        </w:tc>
        <w:tc>
          <w:tcPr>
            <w:tcW w:w="1276" w:type="dxa"/>
          </w:tcPr>
          <w:p w:rsidR="00432EE6" w:rsidRPr="0098505C" w:rsidRDefault="00432EE6" w:rsidP="001435F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1 000,0</w:t>
            </w:r>
          </w:p>
        </w:tc>
        <w:tc>
          <w:tcPr>
            <w:tcW w:w="1276" w:type="dxa"/>
          </w:tcPr>
          <w:p w:rsidR="00432EE6" w:rsidRPr="0098505C" w:rsidRDefault="00937CE9" w:rsidP="001435F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5499,3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98505C" w:rsidRDefault="00937CE9" w:rsidP="001435F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6689,6</w:t>
            </w:r>
          </w:p>
        </w:tc>
      </w:tr>
      <w:tr w:rsidR="00A2607C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2607C" w:rsidRPr="004F585A" w:rsidRDefault="00A2607C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2607C" w:rsidRPr="004F585A" w:rsidRDefault="00A2607C" w:rsidP="004618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A2607C" w:rsidRPr="004F585A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607C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2607C" w:rsidRPr="004F585A" w:rsidRDefault="00A2607C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2607C" w:rsidRPr="004F585A" w:rsidRDefault="00A2607C" w:rsidP="004618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A2607C" w:rsidRPr="004F585A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607C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2607C" w:rsidRPr="004F585A" w:rsidRDefault="00A2607C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2607C" w:rsidRPr="004F585A" w:rsidRDefault="00A2607C" w:rsidP="004618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A2607C" w:rsidRPr="004F585A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9 300,0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1 000,0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1 000,0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5499,3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2607C" w:rsidRPr="0098505C" w:rsidRDefault="00A2607C" w:rsidP="001435F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6689,6</w:t>
            </w:r>
          </w:p>
        </w:tc>
      </w:tr>
      <w:tr w:rsidR="00A2607C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2607C" w:rsidRPr="004F585A" w:rsidRDefault="00A2607C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2607C" w:rsidRPr="004F585A" w:rsidRDefault="00A2607C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A2607C" w:rsidRPr="004F585A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607C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2607C" w:rsidRPr="004F585A" w:rsidRDefault="00A2607C" w:rsidP="004618D9">
            <w:pPr>
              <w:spacing w:line="233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2607C" w:rsidRPr="004F585A" w:rsidRDefault="00A2607C" w:rsidP="004618D9">
            <w:pPr>
              <w:spacing w:line="233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A2607C" w:rsidRPr="004F585A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607C" w:rsidRPr="004F585A" w:rsidTr="00423104">
        <w:trPr>
          <w:trHeight w:val="264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2607C" w:rsidRPr="004F585A" w:rsidRDefault="00A2607C" w:rsidP="004618D9">
            <w:pPr>
              <w:spacing w:line="233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2607C" w:rsidRPr="004F585A" w:rsidRDefault="00A2607C" w:rsidP="004618D9">
            <w:pPr>
              <w:spacing w:line="233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A2607C" w:rsidRPr="004455B1" w:rsidRDefault="00A2607C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2693" w:type="dxa"/>
          </w:tcPr>
          <w:p w:rsidR="00A2607C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  <w:p w:rsidR="00A2607C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2607C" w:rsidRPr="004F585A" w:rsidRDefault="00A2607C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2607C" w:rsidRPr="0098505C" w:rsidRDefault="00A2607C" w:rsidP="001435F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F5B15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AF5B15" w:rsidRPr="004F585A" w:rsidRDefault="00AF5B15" w:rsidP="005C58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AF5B15" w:rsidRPr="004F585A" w:rsidRDefault="00AF5B15" w:rsidP="00D954D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1276" w:type="dxa"/>
          </w:tcPr>
          <w:p w:rsidR="00AF5B15" w:rsidRDefault="00AF5B15" w:rsidP="00AF5B15">
            <w:pPr>
              <w:jc w:val="center"/>
            </w:pPr>
            <w:r w:rsidRPr="00B6652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AF5B15" w:rsidRPr="004455B1" w:rsidRDefault="00AF5B15" w:rsidP="004618D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2693" w:type="dxa"/>
          </w:tcPr>
          <w:p w:rsidR="00AF5B15" w:rsidRPr="004F585A" w:rsidRDefault="00AF5B15" w:rsidP="004618D9">
            <w:pPr>
              <w:ind w:left="-28" w:right="-2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480,4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395,8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82,1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451,5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549,2</w:t>
            </w:r>
          </w:p>
        </w:tc>
      </w:tr>
      <w:tr w:rsidR="00AF5B15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F5B15" w:rsidRPr="004F585A" w:rsidRDefault="00AF5B15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F5B15" w:rsidRPr="004F585A" w:rsidRDefault="00AF5B15" w:rsidP="00D954D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F5B15" w:rsidRDefault="00AF5B15" w:rsidP="00AF5B15">
            <w:pPr>
              <w:jc w:val="center"/>
            </w:pPr>
            <w:r w:rsidRPr="00B6652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AF5B15" w:rsidRPr="004455B1" w:rsidRDefault="00AF5B15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2693" w:type="dxa"/>
          </w:tcPr>
          <w:p w:rsidR="00AF5B15" w:rsidRPr="004F585A" w:rsidRDefault="00AF5B15" w:rsidP="00E72973">
            <w:pPr>
              <w:ind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390,4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F5B15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F5B15" w:rsidRPr="004F585A" w:rsidRDefault="00AF5B15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F5B15" w:rsidRPr="004F585A" w:rsidRDefault="00AF5B15" w:rsidP="00D954D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F5B15" w:rsidRDefault="00AF5B15" w:rsidP="00AF5B15">
            <w:pPr>
              <w:jc w:val="center"/>
            </w:pPr>
            <w:r w:rsidRPr="00B6652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AF5B15" w:rsidRPr="004455B1" w:rsidRDefault="00AF5B15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2693" w:type="dxa"/>
          </w:tcPr>
          <w:p w:rsidR="00AF5B15" w:rsidRPr="004F585A" w:rsidRDefault="00AF5B15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79,4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389,2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415,2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5B15" w:rsidRPr="0098505C" w:rsidRDefault="00ED11F6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505,2</w:t>
            </w:r>
          </w:p>
        </w:tc>
      </w:tr>
      <w:tr w:rsidR="00AF5B15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F5B15" w:rsidRPr="004F585A" w:rsidRDefault="00AF5B15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F5B15" w:rsidRPr="004F585A" w:rsidRDefault="00AF5B15" w:rsidP="00D954D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F5B15" w:rsidRDefault="00AF5B15" w:rsidP="00AF5B15">
            <w:pPr>
              <w:jc w:val="center"/>
            </w:pPr>
            <w:r w:rsidRPr="00B6652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AF5B15" w:rsidRPr="004455B1" w:rsidRDefault="00AF5B15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2693" w:type="dxa"/>
          </w:tcPr>
          <w:p w:rsidR="00AF5B15" w:rsidRPr="004F585A" w:rsidRDefault="00AF5B15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10,6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36,3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5B15" w:rsidRPr="0098505C" w:rsidRDefault="00ED11F6" w:rsidP="001435FD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44,0</w:t>
            </w:r>
          </w:p>
        </w:tc>
      </w:tr>
      <w:tr w:rsidR="00AF5B15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F5B15" w:rsidRPr="004F585A" w:rsidRDefault="00AF5B15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F5B15" w:rsidRPr="004F585A" w:rsidRDefault="00AF5B15" w:rsidP="00D954D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AF5B15" w:rsidRDefault="00AF5B15" w:rsidP="00AF5B15">
            <w:pPr>
              <w:jc w:val="center"/>
            </w:pPr>
            <w:r w:rsidRPr="00B6652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903,974</w:t>
            </w:r>
          </w:p>
        </w:tc>
        <w:tc>
          <w:tcPr>
            <w:tcW w:w="1984" w:type="dxa"/>
          </w:tcPr>
          <w:p w:rsidR="00AF5B15" w:rsidRPr="004455B1" w:rsidRDefault="00AF5B15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2693" w:type="dxa"/>
          </w:tcPr>
          <w:p w:rsidR="00AF5B15" w:rsidRPr="004F585A" w:rsidRDefault="00AF5B15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5B15" w:rsidRPr="0098505C" w:rsidRDefault="00AF5B15" w:rsidP="001435FD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32EE6" w:rsidRPr="004F585A" w:rsidTr="00423104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Pr="004F585A" w:rsidRDefault="00432EE6" w:rsidP="005C587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432EE6" w:rsidRPr="0024215B" w:rsidRDefault="00432EE6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мероприятий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регионального проекта «Культурная среда»</w:t>
            </w:r>
          </w:p>
        </w:tc>
        <w:tc>
          <w:tcPr>
            <w:tcW w:w="1276" w:type="dxa"/>
          </w:tcPr>
          <w:p w:rsidR="00432EE6" w:rsidRPr="004455B1" w:rsidRDefault="00EB55F4" w:rsidP="004618D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903</w:t>
            </w:r>
          </w:p>
        </w:tc>
        <w:tc>
          <w:tcPr>
            <w:tcW w:w="1984" w:type="dxa"/>
          </w:tcPr>
          <w:p w:rsidR="00432EE6" w:rsidRPr="004455B1" w:rsidRDefault="00EB55F4" w:rsidP="00EB55F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2693" w:type="dxa"/>
          </w:tcPr>
          <w:p w:rsidR="00432EE6" w:rsidRPr="004F585A" w:rsidRDefault="00432EE6" w:rsidP="004618D9">
            <w:pPr>
              <w:ind w:left="-28" w:right="-2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432EE6" w:rsidRPr="0098505C" w:rsidRDefault="00EB55F4" w:rsidP="006C21E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7951,0</w:t>
            </w:r>
          </w:p>
        </w:tc>
        <w:tc>
          <w:tcPr>
            <w:tcW w:w="1134" w:type="dxa"/>
          </w:tcPr>
          <w:p w:rsidR="00432EE6" w:rsidRPr="0098505C" w:rsidRDefault="00432EE6" w:rsidP="006C21E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32EE6" w:rsidRPr="0098505C" w:rsidRDefault="00432EE6" w:rsidP="006C21E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32EE6" w:rsidRPr="0098505C" w:rsidRDefault="00432EE6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98505C" w:rsidRDefault="00432EE6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B55F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7793,5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B55F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B55F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78,8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B55F4" w:rsidRPr="004F585A" w:rsidTr="00423104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32EE6" w:rsidRPr="004F585A" w:rsidTr="00423104">
        <w:trPr>
          <w:trHeight w:val="135"/>
        </w:trPr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32EE6" w:rsidRPr="001435FD" w:rsidRDefault="00432EE6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5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="005C587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1435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:rsidR="00432EE6" w:rsidRPr="004F585A" w:rsidRDefault="00432EE6" w:rsidP="004618D9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</w:tcPr>
          <w:p w:rsidR="00432EE6" w:rsidRPr="0024215B" w:rsidRDefault="00432EE6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215B">
              <w:rPr>
                <w:rFonts w:ascii="Times New Roman" w:hAnsi="Times New Roman" w:cs="Times New Roman"/>
                <w:sz w:val="18"/>
                <w:szCs w:val="18"/>
              </w:rPr>
              <w:t>Развитие образован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ия в сфере культуры и искусства</w:t>
            </w:r>
          </w:p>
        </w:tc>
        <w:tc>
          <w:tcPr>
            <w:tcW w:w="1276" w:type="dxa"/>
          </w:tcPr>
          <w:p w:rsidR="00432EE6" w:rsidRPr="004455B1" w:rsidRDefault="00EB55F4" w:rsidP="004618D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1984" w:type="dxa"/>
          </w:tcPr>
          <w:p w:rsidR="00432EE6" w:rsidRPr="004455B1" w:rsidRDefault="007F356F" w:rsidP="004618D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Ц410600000</w:t>
            </w:r>
          </w:p>
        </w:tc>
        <w:tc>
          <w:tcPr>
            <w:tcW w:w="2693" w:type="dxa"/>
          </w:tcPr>
          <w:p w:rsidR="00432EE6" w:rsidRPr="004F585A" w:rsidRDefault="00432EE6" w:rsidP="004618D9">
            <w:pPr>
              <w:ind w:left="-28" w:right="-2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432EE6" w:rsidRPr="0098505C" w:rsidRDefault="00432EE6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14968,4</w:t>
            </w:r>
          </w:p>
        </w:tc>
        <w:tc>
          <w:tcPr>
            <w:tcW w:w="1134" w:type="dxa"/>
          </w:tcPr>
          <w:p w:rsidR="00432EE6" w:rsidRPr="0098505C" w:rsidRDefault="00432EE6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14372,4</w:t>
            </w:r>
          </w:p>
        </w:tc>
        <w:tc>
          <w:tcPr>
            <w:tcW w:w="1276" w:type="dxa"/>
          </w:tcPr>
          <w:p w:rsidR="00432EE6" w:rsidRPr="0098505C" w:rsidRDefault="00432EE6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14372,4</w:t>
            </w:r>
          </w:p>
        </w:tc>
        <w:tc>
          <w:tcPr>
            <w:tcW w:w="1276" w:type="dxa"/>
          </w:tcPr>
          <w:p w:rsidR="00432EE6" w:rsidRPr="0098505C" w:rsidRDefault="00AA63F8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79037,9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2EE6" w:rsidRPr="0098505C" w:rsidRDefault="00AA63F8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96144,7</w:t>
            </w:r>
          </w:p>
        </w:tc>
      </w:tr>
      <w:tr w:rsidR="00EB55F4" w:rsidRPr="004F585A" w:rsidTr="00423104">
        <w:trPr>
          <w:trHeight w:val="210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Default="00EB55F4" w:rsidP="00EB55F4">
            <w:pPr>
              <w:jc w:val="center"/>
            </w:pPr>
            <w:r w:rsidRPr="009F48BA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Ц410600000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EB55F4" w:rsidRPr="004F585A" w:rsidTr="00423104">
        <w:trPr>
          <w:trHeight w:val="225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Default="00EB55F4" w:rsidP="00EB55F4">
            <w:pPr>
              <w:jc w:val="center"/>
            </w:pPr>
            <w:r w:rsidRPr="009F48BA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Ц410600000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AA63F8" w:rsidRPr="004F585A" w:rsidTr="00423104">
        <w:trPr>
          <w:trHeight w:val="150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AA63F8" w:rsidRPr="004F585A" w:rsidRDefault="00AA63F8" w:rsidP="004618D9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AA63F8" w:rsidRPr="0024215B" w:rsidRDefault="00AA63F8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A63F8" w:rsidRDefault="00AA63F8" w:rsidP="00EB55F4">
            <w:pPr>
              <w:jc w:val="center"/>
            </w:pPr>
            <w:r w:rsidRPr="009F48BA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1984" w:type="dxa"/>
          </w:tcPr>
          <w:p w:rsidR="00AA63F8" w:rsidRPr="004455B1" w:rsidRDefault="00AA63F8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Ц410600000</w:t>
            </w:r>
          </w:p>
        </w:tc>
        <w:tc>
          <w:tcPr>
            <w:tcW w:w="2693" w:type="dxa"/>
          </w:tcPr>
          <w:p w:rsidR="00AA63F8" w:rsidRPr="004F585A" w:rsidRDefault="00AA63F8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134" w:type="dxa"/>
          </w:tcPr>
          <w:p w:rsidR="00AA63F8" w:rsidRPr="0098505C" w:rsidRDefault="00AA63F8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14968,4</w:t>
            </w:r>
          </w:p>
        </w:tc>
        <w:tc>
          <w:tcPr>
            <w:tcW w:w="1134" w:type="dxa"/>
          </w:tcPr>
          <w:p w:rsidR="00AA63F8" w:rsidRPr="0098505C" w:rsidRDefault="00AA63F8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14372,4</w:t>
            </w:r>
          </w:p>
        </w:tc>
        <w:tc>
          <w:tcPr>
            <w:tcW w:w="1276" w:type="dxa"/>
          </w:tcPr>
          <w:p w:rsidR="00AA63F8" w:rsidRPr="0098505C" w:rsidRDefault="00AA63F8" w:rsidP="001435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14372,4</w:t>
            </w:r>
          </w:p>
        </w:tc>
        <w:tc>
          <w:tcPr>
            <w:tcW w:w="1276" w:type="dxa"/>
          </w:tcPr>
          <w:p w:rsidR="00AA63F8" w:rsidRPr="0098505C" w:rsidRDefault="00AA63F8" w:rsidP="00E357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79037,9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A63F8" w:rsidRPr="0098505C" w:rsidRDefault="00AA63F8" w:rsidP="00E357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96144,7</w:t>
            </w:r>
          </w:p>
        </w:tc>
      </w:tr>
      <w:tr w:rsidR="00EB55F4" w:rsidRPr="004F585A" w:rsidTr="00423104">
        <w:trPr>
          <w:trHeight w:val="150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B55F4" w:rsidRPr="004F585A" w:rsidRDefault="00EB55F4" w:rsidP="004618D9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B55F4" w:rsidRPr="0024215B" w:rsidRDefault="00EB55F4" w:rsidP="00D954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B55F4" w:rsidRDefault="00EB55F4" w:rsidP="00EB55F4">
            <w:pPr>
              <w:jc w:val="center"/>
            </w:pPr>
            <w:r w:rsidRPr="009F48BA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1984" w:type="dxa"/>
          </w:tcPr>
          <w:p w:rsidR="00EB55F4" w:rsidRPr="004455B1" w:rsidRDefault="00EB55F4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Ц410600000</w:t>
            </w:r>
          </w:p>
        </w:tc>
        <w:tc>
          <w:tcPr>
            <w:tcW w:w="2693" w:type="dxa"/>
          </w:tcPr>
          <w:p w:rsidR="00EB55F4" w:rsidRPr="004F585A" w:rsidRDefault="00EB55F4" w:rsidP="00E72973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0,00</w:t>
            </w:r>
          </w:p>
        </w:tc>
        <w:tc>
          <w:tcPr>
            <w:tcW w:w="1134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B55F4" w:rsidRPr="0098505C" w:rsidRDefault="00EB55F4" w:rsidP="001435F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5361EC" w:rsidRPr="004F585A" w:rsidTr="006D0EC1">
        <w:trPr>
          <w:trHeight w:val="58"/>
        </w:trPr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5361EC" w:rsidRPr="00AC4529" w:rsidRDefault="005361EC" w:rsidP="00E3574E">
            <w:pPr>
              <w:spacing w:line="233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 3</w:t>
            </w:r>
          </w:p>
        </w:tc>
        <w:tc>
          <w:tcPr>
            <w:tcW w:w="2126" w:type="dxa"/>
            <w:vMerge w:val="restart"/>
          </w:tcPr>
          <w:p w:rsidR="005361EC" w:rsidRPr="00AC4529" w:rsidRDefault="005361EC" w:rsidP="005361EC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«Строительство (реконструкция) и модернизация муниципальных учреждений культуры клубного типа» Чувашской Республики»</w:t>
            </w:r>
          </w:p>
        </w:tc>
        <w:tc>
          <w:tcPr>
            <w:tcW w:w="1276" w:type="dxa"/>
          </w:tcPr>
          <w:p w:rsidR="005361EC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5361EC" w:rsidRPr="00AC4529" w:rsidRDefault="00ED2385" w:rsidP="00ED2385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5361EC" w:rsidRPr="00AC4529" w:rsidRDefault="005361EC" w:rsidP="00E3574E">
            <w:pPr>
              <w:ind w:left="-28" w:right="-2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5361EC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9163,00</w:t>
            </w:r>
          </w:p>
        </w:tc>
        <w:tc>
          <w:tcPr>
            <w:tcW w:w="1134" w:type="dxa"/>
          </w:tcPr>
          <w:p w:rsidR="005361EC" w:rsidRPr="0098505C" w:rsidRDefault="005361EC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361EC" w:rsidRPr="0098505C" w:rsidRDefault="005361EC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361EC" w:rsidRPr="0098505C" w:rsidRDefault="005361EC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361EC" w:rsidRPr="0098505C" w:rsidRDefault="005361EC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ED2385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D2385" w:rsidRPr="00AC4529" w:rsidRDefault="00ED2385" w:rsidP="00E3574E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D2385" w:rsidRPr="00AC4529" w:rsidRDefault="00ED2385" w:rsidP="00E3574E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ED2385" w:rsidRPr="00AC4529" w:rsidRDefault="00ED2385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D2385" w:rsidRPr="004F585A" w:rsidTr="00E3574E">
        <w:trPr>
          <w:trHeight w:val="482"/>
        </w:trPr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D2385" w:rsidRPr="00AC4529" w:rsidRDefault="00ED2385" w:rsidP="00E3574E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D2385" w:rsidRPr="00AC4529" w:rsidRDefault="00ED2385" w:rsidP="00E3574E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ED2385" w:rsidRPr="00AC4529" w:rsidRDefault="00ED2385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8430,00</w:t>
            </w:r>
          </w:p>
        </w:tc>
        <w:tc>
          <w:tcPr>
            <w:tcW w:w="1134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D2385" w:rsidRPr="0098505C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D2385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D2385" w:rsidRPr="00AC4529" w:rsidRDefault="00ED2385" w:rsidP="00E3574E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D2385" w:rsidRPr="00AC4529" w:rsidRDefault="00ED2385" w:rsidP="00E3574E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ED2385" w:rsidRPr="00AC4529" w:rsidRDefault="00ED2385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733,00</w:t>
            </w:r>
          </w:p>
        </w:tc>
        <w:tc>
          <w:tcPr>
            <w:tcW w:w="113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ED2385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ED2385" w:rsidRPr="00AC4529" w:rsidRDefault="00ED2385" w:rsidP="00E3574E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ED2385" w:rsidRPr="00AC4529" w:rsidRDefault="00ED2385" w:rsidP="00E3574E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ED2385" w:rsidRPr="00AC4529" w:rsidRDefault="00ED2385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D2385" w:rsidRPr="00AC4529" w:rsidRDefault="00ED2385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47BD1" w:rsidRPr="004F585A" w:rsidTr="00E3574E">
        <w:tc>
          <w:tcPr>
            <w:tcW w:w="1491" w:type="dxa"/>
            <w:vMerge w:val="restart"/>
            <w:tcBorders>
              <w:left w:val="single" w:sz="4" w:space="0" w:color="auto"/>
            </w:tcBorders>
          </w:tcPr>
          <w:p w:rsidR="00447BD1" w:rsidRPr="00AC4529" w:rsidRDefault="00447BD1" w:rsidP="00E357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126" w:type="dxa"/>
            <w:vMerge w:val="restart"/>
          </w:tcPr>
          <w:p w:rsidR="00447BD1" w:rsidRPr="00AC4529" w:rsidRDefault="00447BD1" w:rsidP="00ED2385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</w:t>
            </w:r>
            <w:r w:rsidR="00AC4529" w:rsidRPr="00AC45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клубного типа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447BD1" w:rsidRPr="00AC4529" w:rsidRDefault="00447BD1" w:rsidP="00E3574E">
            <w:pPr>
              <w:ind w:left="-28" w:right="-2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9163,00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447BD1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447BD1" w:rsidRPr="00AC4529" w:rsidRDefault="00447BD1" w:rsidP="00E357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447BD1" w:rsidRPr="00AC4529" w:rsidRDefault="00447BD1" w:rsidP="00E357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447BD1" w:rsidRPr="00AC4529" w:rsidRDefault="00447BD1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47BD1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447BD1" w:rsidRPr="00AC4529" w:rsidRDefault="00447BD1" w:rsidP="00E357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447BD1" w:rsidRPr="00AC4529" w:rsidRDefault="00447BD1" w:rsidP="00E357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447BD1" w:rsidRPr="00AC4529" w:rsidRDefault="00447BD1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8430,00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47BD1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447BD1" w:rsidRPr="00AC4529" w:rsidRDefault="00447BD1" w:rsidP="00E357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447BD1" w:rsidRPr="00AC4529" w:rsidRDefault="00447BD1" w:rsidP="00E357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447BD1" w:rsidRPr="00AC4529" w:rsidRDefault="00447BD1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733,00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47BD1" w:rsidRPr="004F585A" w:rsidTr="00E3574E">
        <w:tc>
          <w:tcPr>
            <w:tcW w:w="1491" w:type="dxa"/>
            <w:vMerge/>
            <w:tcBorders>
              <w:left w:val="single" w:sz="4" w:space="0" w:color="auto"/>
            </w:tcBorders>
          </w:tcPr>
          <w:p w:rsidR="00447BD1" w:rsidRPr="00AC4529" w:rsidRDefault="00447BD1" w:rsidP="00E357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447BD1" w:rsidRPr="00AC4529" w:rsidRDefault="00447BD1" w:rsidP="00E357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98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2693" w:type="dxa"/>
          </w:tcPr>
          <w:p w:rsidR="00447BD1" w:rsidRPr="00AC4529" w:rsidRDefault="00447BD1" w:rsidP="00E3574E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47BD1" w:rsidRPr="00AC4529" w:rsidRDefault="00447BD1" w:rsidP="00E3574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C22FB8" w:rsidRDefault="00C22FB8" w:rsidP="0058294A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FF0000"/>
          <w:sz w:val="26"/>
          <w:szCs w:val="26"/>
          <w:lang w:eastAsia="ru-RU"/>
        </w:rPr>
      </w:pPr>
    </w:p>
    <w:p w:rsidR="0058294A" w:rsidRPr="007F356F" w:rsidRDefault="0058294A" w:rsidP="0058294A">
      <w:pPr>
        <w:rPr>
          <w:rFonts w:ascii="Times New Roman" w:hAnsi="Times New Roman"/>
          <w:b/>
          <w:bCs/>
          <w:color w:val="FF0000"/>
          <w:sz w:val="20"/>
          <w:szCs w:val="20"/>
          <w:lang w:val="en-US" w:eastAsia="ru-RU"/>
        </w:rPr>
        <w:sectPr w:rsidR="0058294A" w:rsidRPr="007F356F" w:rsidSect="006D0EC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pgSz w:w="16837" w:h="11905" w:orient="landscape" w:code="9"/>
          <w:pgMar w:top="1417" w:right="1134" w:bottom="1418" w:left="1134" w:header="992" w:footer="709" w:gutter="0"/>
          <w:pgNumType w:start="1"/>
          <w:cols w:space="720"/>
          <w:titlePg/>
          <w:docGrid w:linePitch="354"/>
        </w:sectPr>
      </w:pPr>
    </w:p>
    <w:p w:rsidR="0058294A" w:rsidRPr="0055402B" w:rsidRDefault="0058294A" w:rsidP="006B6CB1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2"/>
          <w:szCs w:val="22"/>
          <w:lang w:eastAsia="ru-RU"/>
        </w:rPr>
      </w:pPr>
      <w:bookmarkStart w:id="3" w:name="RANGE!A1:J30"/>
      <w:bookmarkEnd w:id="3"/>
      <w:r w:rsidRPr="0055402B">
        <w:rPr>
          <w:rFonts w:ascii="Times New Roman" w:hAnsi="Times New Roman"/>
          <w:color w:val="000000"/>
          <w:sz w:val="22"/>
          <w:szCs w:val="22"/>
          <w:lang w:eastAsia="ru-RU"/>
        </w:rPr>
        <w:lastRenderedPageBreak/>
        <w:t>Приложение № 3</w:t>
      </w:r>
    </w:p>
    <w:p w:rsidR="0058294A" w:rsidRPr="0055402B" w:rsidRDefault="0058294A" w:rsidP="006B6CB1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2"/>
          <w:szCs w:val="22"/>
          <w:lang w:eastAsia="ru-RU"/>
        </w:rPr>
      </w:pPr>
      <w:r w:rsidRPr="0055402B">
        <w:rPr>
          <w:rFonts w:ascii="Times New Roman" w:hAnsi="Times New Roman"/>
          <w:color w:val="000000"/>
          <w:sz w:val="22"/>
          <w:szCs w:val="22"/>
          <w:lang w:eastAsia="ru-RU"/>
        </w:rPr>
        <w:t>к муниципальной программе</w:t>
      </w:r>
    </w:p>
    <w:p w:rsidR="0058294A" w:rsidRPr="0055402B" w:rsidRDefault="00FC6DCE" w:rsidP="006B6CB1">
      <w:pPr>
        <w:widowControl w:val="0"/>
        <w:autoSpaceDE w:val="0"/>
        <w:autoSpaceDN w:val="0"/>
        <w:ind w:left="4962" w:hanging="142"/>
        <w:jc w:val="right"/>
        <w:rPr>
          <w:rFonts w:ascii="Times New Roman" w:hAnsi="Times New Roman"/>
          <w:color w:val="000000"/>
          <w:sz w:val="22"/>
          <w:szCs w:val="22"/>
          <w:lang w:eastAsia="ru-RU"/>
        </w:rPr>
      </w:pPr>
      <w:r w:rsidRPr="0055402B">
        <w:rPr>
          <w:rFonts w:ascii="Times New Roman" w:hAnsi="Times New Roman"/>
          <w:color w:val="000000"/>
          <w:sz w:val="22"/>
          <w:szCs w:val="22"/>
          <w:lang w:eastAsia="ru-RU"/>
        </w:rPr>
        <w:t>Цивильского</w:t>
      </w:r>
      <w:r w:rsidR="00AC4529">
        <w:rPr>
          <w:rFonts w:ascii="Times New Roman" w:hAnsi="Times New Roman"/>
          <w:color w:val="000000"/>
          <w:sz w:val="22"/>
          <w:szCs w:val="22"/>
          <w:lang w:eastAsia="ru-RU"/>
        </w:rPr>
        <w:t xml:space="preserve"> </w:t>
      </w:r>
      <w:r w:rsidR="00E212CD" w:rsidRPr="0055402B">
        <w:rPr>
          <w:rFonts w:ascii="Times New Roman" w:hAnsi="Times New Roman"/>
          <w:color w:val="000000"/>
          <w:sz w:val="22"/>
          <w:szCs w:val="22"/>
          <w:lang w:eastAsia="ru-RU"/>
        </w:rPr>
        <w:t>муниципального округа</w:t>
      </w:r>
    </w:p>
    <w:p w:rsidR="0058294A" w:rsidRPr="0055402B" w:rsidRDefault="0058294A" w:rsidP="006B6CB1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2"/>
          <w:szCs w:val="22"/>
          <w:lang w:eastAsia="ru-RU"/>
        </w:rPr>
      </w:pPr>
      <w:r w:rsidRPr="0055402B">
        <w:rPr>
          <w:rFonts w:ascii="Times New Roman" w:hAnsi="Times New Roman"/>
          <w:color w:val="000000"/>
          <w:sz w:val="22"/>
          <w:szCs w:val="22"/>
          <w:lang w:eastAsia="ru-RU"/>
        </w:rPr>
        <w:t>Чувашской Республики</w:t>
      </w:r>
    </w:p>
    <w:p w:rsidR="0058294A" w:rsidRPr="0055402B" w:rsidRDefault="0058294A" w:rsidP="006B6CB1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2"/>
          <w:szCs w:val="22"/>
          <w:lang w:eastAsia="ru-RU"/>
        </w:rPr>
      </w:pPr>
      <w:r w:rsidRPr="0055402B">
        <w:rPr>
          <w:rFonts w:ascii="Times New Roman" w:hAnsi="Times New Roman"/>
          <w:color w:val="000000"/>
          <w:sz w:val="22"/>
          <w:szCs w:val="22"/>
          <w:lang w:eastAsia="ru-RU"/>
        </w:rPr>
        <w:t>«Развитие культуры»</w:t>
      </w:r>
    </w:p>
    <w:p w:rsidR="0058294A" w:rsidRPr="00292A77" w:rsidRDefault="0058294A" w:rsidP="0058294A">
      <w:pPr>
        <w:widowControl w:val="0"/>
        <w:autoSpaceDE w:val="0"/>
        <w:autoSpaceDN w:val="0"/>
        <w:ind w:left="5670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widowControl w:val="0"/>
        <w:autoSpaceDE w:val="0"/>
        <w:autoSpaceDN w:val="0"/>
        <w:ind w:left="567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Pr="00D954DB" w:rsidRDefault="0058294A" w:rsidP="0058294A">
      <w:pPr>
        <w:widowControl w:val="0"/>
        <w:autoSpaceDE w:val="0"/>
        <w:autoSpaceDN w:val="0"/>
        <w:jc w:val="center"/>
        <w:rPr>
          <w:rFonts w:ascii="Times New Roman" w:hAnsi="Times New Roman"/>
          <w:b/>
          <w:caps/>
          <w:color w:val="000000"/>
          <w:lang w:eastAsia="ru-RU"/>
        </w:rPr>
      </w:pPr>
      <w:bookmarkStart w:id="4" w:name="P9690"/>
      <w:bookmarkEnd w:id="4"/>
      <w:r w:rsidRPr="00D954DB">
        <w:rPr>
          <w:rFonts w:ascii="Times New Roman" w:hAnsi="Times New Roman"/>
          <w:b/>
          <w:caps/>
          <w:color w:val="000000"/>
          <w:lang w:eastAsia="ru-RU"/>
        </w:rPr>
        <w:t xml:space="preserve">П о д п р о г р а м </w:t>
      </w:r>
      <w:proofErr w:type="spellStart"/>
      <w:proofErr w:type="gramStart"/>
      <w:r w:rsidRPr="00D954DB">
        <w:rPr>
          <w:rFonts w:ascii="Times New Roman" w:hAnsi="Times New Roman"/>
          <w:b/>
          <w:caps/>
          <w:color w:val="000000"/>
          <w:lang w:eastAsia="ru-RU"/>
        </w:rPr>
        <w:t>м</w:t>
      </w:r>
      <w:proofErr w:type="spellEnd"/>
      <w:proofErr w:type="gramEnd"/>
      <w:r w:rsidRPr="00D954DB">
        <w:rPr>
          <w:rFonts w:ascii="Times New Roman" w:hAnsi="Times New Roman"/>
          <w:b/>
          <w:caps/>
          <w:color w:val="000000"/>
          <w:lang w:eastAsia="ru-RU"/>
        </w:rPr>
        <w:t xml:space="preserve"> а </w:t>
      </w:r>
    </w:p>
    <w:p w:rsidR="00E212CD" w:rsidRPr="00D954DB" w:rsidRDefault="0058294A" w:rsidP="003D16B3">
      <w:pPr>
        <w:widowControl w:val="0"/>
        <w:autoSpaceDE w:val="0"/>
        <w:autoSpaceDN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 xml:space="preserve">«Развитие культуры» муниципальной программы </w:t>
      </w:r>
      <w:r w:rsidR="00FC6DCE" w:rsidRPr="00D954DB">
        <w:rPr>
          <w:rFonts w:ascii="Times New Roman" w:hAnsi="Times New Roman"/>
          <w:b/>
          <w:color w:val="000000"/>
          <w:lang w:eastAsia="ru-RU"/>
        </w:rPr>
        <w:t>Цивильского</w:t>
      </w:r>
      <w:r w:rsidR="00AC4529">
        <w:rPr>
          <w:rFonts w:ascii="Times New Roman" w:hAnsi="Times New Roman"/>
          <w:b/>
          <w:color w:val="000000"/>
          <w:lang w:eastAsia="ru-RU"/>
        </w:rPr>
        <w:t xml:space="preserve"> </w:t>
      </w:r>
      <w:r w:rsidR="00E212CD" w:rsidRPr="00D954DB">
        <w:rPr>
          <w:rFonts w:ascii="Times New Roman" w:hAnsi="Times New Roman"/>
          <w:b/>
          <w:color w:val="000000"/>
          <w:lang w:eastAsia="ru-RU"/>
        </w:rPr>
        <w:t>муниципального округа</w:t>
      </w:r>
      <w:r w:rsidR="00AC4529">
        <w:rPr>
          <w:rFonts w:ascii="Times New Roman" w:hAnsi="Times New Roman"/>
          <w:b/>
          <w:color w:val="000000"/>
          <w:lang w:eastAsia="ru-RU"/>
        </w:rPr>
        <w:t xml:space="preserve"> </w:t>
      </w:r>
      <w:r w:rsidRPr="00D954DB">
        <w:rPr>
          <w:rFonts w:ascii="Times New Roman" w:hAnsi="Times New Roman"/>
          <w:b/>
          <w:color w:val="000000"/>
          <w:lang w:eastAsia="ru-RU"/>
        </w:rPr>
        <w:t>Чувашской Республики</w:t>
      </w:r>
    </w:p>
    <w:p w:rsidR="0058294A" w:rsidRPr="00D954DB" w:rsidRDefault="0058294A" w:rsidP="0058294A">
      <w:pPr>
        <w:widowControl w:val="0"/>
        <w:autoSpaceDE w:val="0"/>
        <w:autoSpaceDN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 xml:space="preserve"> «Развитие культуры» </w:t>
      </w:r>
    </w:p>
    <w:p w:rsidR="0058294A" w:rsidRPr="00D954DB" w:rsidRDefault="0058294A" w:rsidP="00665C43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lang w:eastAsia="ru-RU"/>
        </w:rPr>
      </w:pPr>
    </w:p>
    <w:p w:rsidR="0058294A" w:rsidRPr="00D954DB" w:rsidRDefault="0058294A" w:rsidP="0058294A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caps/>
          <w:color w:val="000000"/>
          <w:lang w:eastAsia="ru-RU"/>
        </w:rPr>
      </w:pPr>
      <w:r w:rsidRPr="00D954DB">
        <w:rPr>
          <w:rFonts w:ascii="Times New Roman" w:eastAsia="Calibri" w:hAnsi="Times New Roman"/>
          <w:caps/>
          <w:color w:val="000000"/>
          <w:lang w:eastAsia="ru-RU"/>
        </w:rPr>
        <w:t>Паспорт подпрограммы</w:t>
      </w:r>
    </w:p>
    <w:p w:rsidR="0058294A" w:rsidRPr="00D954DB" w:rsidRDefault="0058294A" w:rsidP="0058294A">
      <w:pPr>
        <w:autoSpaceDE w:val="0"/>
        <w:autoSpaceDN w:val="0"/>
        <w:adjustRightInd w:val="0"/>
        <w:rPr>
          <w:rFonts w:ascii="Times New Roman" w:eastAsia="Calibri" w:hAnsi="Times New Roman"/>
          <w:color w:val="000000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156"/>
        <w:gridCol w:w="371"/>
        <w:gridCol w:w="5950"/>
      </w:tblGrid>
      <w:tr w:rsidR="0058294A" w:rsidRPr="00D954DB" w:rsidTr="002457F3">
        <w:tc>
          <w:tcPr>
            <w:tcW w:w="1665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96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139" w:type="pct"/>
          </w:tcPr>
          <w:p w:rsidR="0058294A" w:rsidRPr="00D954DB" w:rsidRDefault="00665C43" w:rsidP="00C549A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8294A" w:rsidRPr="00D954DB">
              <w:rPr>
                <w:rFonts w:ascii="Times New Roman" w:hAnsi="Times New Roman"/>
              </w:rPr>
              <w:t xml:space="preserve">тдел </w:t>
            </w:r>
            <w:r w:rsidR="007B2A8E">
              <w:rPr>
                <w:rFonts w:ascii="Times New Roman" w:hAnsi="Times New Roman"/>
              </w:rPr>
              <w:t>культуры, молодежной политики, спорта и архивного дела</w:t>
            </w:r>
            <w:r w:rsidR="0058294A" w:rsidRPr="007F356F">
              <w:rPr>
                <w:rFonts w:ascii="Times New Roman" w:hAnsi="Times New Roman"/>
              </w:rPr>
              <w:t xml:space="preserve"> администрации </w:t>
            </w:r>
            <w:r w:rsidR="00FC6DCE" w:rsidRPr="007F356F">
              <w:rPr>
                <w:rFonts w:ascii="Times New Roman" w:hAnsi="Times New Roman"/>
              </w:rPr>
              <w:t>Цивильского</w:t>
            </w:r>
            <w:r w:rsidR="00AC4529">
              <w:rPr>
                <w:rFonts w:ascii="Times New Roman" w:hAnsi="Times New Roman"/>
              </w:rPr>
              <w:t xml:space="preserve"> </w:t>
            </w:r>
            <w:r w:rsidR="00E212CD" w:rsidRPr="007F356F">
              <w:rPr>
                <w:rFonts w:ascii="Times New Roman" w:hAnsi="Times New Roman"/>
                <w:lang w:eastAsia="ru-RU"/>
              </w:rPr>
              <w:t>муниципального округа</w:t>
            </w:r>
            <w:r w:rsidR="0058294A" w:rsidRPr="007F356F">
              <w:rPr>
                <w:rFonts w:ascii="Times New Roman" w:hAnsi="Times New Roman"/>
              </w:rPr>
              <w:t xml:space="preserve"> Чувашской Республики (далее – </w:t>
            </w:r>
            <w:r>
              <w:rPr>
                <w:rFonts w:ascii="Times New Roman" w:hAnsi="Times New Roman"/>
              </w:rPr>
              <w:t>о</w:t>
            </w:r>
            <w:r w:rsidRPr="00D954DB">
              <w:rPr>
                <w:rFonts w:ascii="Times New Roman" w:hAnsi="Times New Roman"/>
              </w:rPr>
              <w:t xml:space="preserve">тдел </w:t>
            </w:r>
            <w:r>
              <w:rPr>
                <w:rFonts w:ascii="Times New Roman" w:hAnsi="Times New Roman"/>
              </w:rPr>
              <w:t>культуры, молодежной политики, спорта и архивного дела</w:t>
            </w:r>
            <w:r w:rsidR="0058294A" w:rsidRPr="007F356F">
              <w:rPr>
                <w:rFonts w:ascii="Times New Roman" w:hAnsi="Times New Roman"/>
              </w:rPr>
              <w:t>);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4DB" w:rsidTr="002457F3">
        <w:tc>
          <w:tcPr>
            <w:tcW w:w="1665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Соисполнители подпрограммы</w:t>
            </w:r>
          </w:p>
        </w:tc>
        <w:tc>
          <w:tcPr>
            <w:tcW w:w="196" w:type="pct"/>
          </w:tcPr>
          <w:p w:rsidR="00977525" w:rsidRPr="00D954DB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  <w:p w:rsidR="00977525" w:rsidRPr="00D954DB" w:rsidRDefault="00977525" w:rsidP="00977525">
            <w:pPr>
              <w:rPr>
                <w:rFonts w:ascii="Times New Roman" w:eastAsia="Calibri" w:hAnsi="Times New Roman"/>
                <w:lang w:eastAsia="ru-RU"/>
              </w:rPr>
            </w:pPr>
          </w:p>
          <w:p w:rsidR="00977525" w:rsidRPr="00D954DB" w:rsidRDefault="00977525" w:rsidP="00977525">
            <w:pPr>
              <w:rPr>
                <w:rFonts w:ascii="Times New Roman" w:eastAsia="Calibri" w:hAnsi="Times New Roman"/>
                <w:lang w:eastAsia="ru-RU"/>
              </w:rPr>
            </w:pPr>
          </w:p>
          <w:p w:rsidR="0058294A" w:rsidRPr="00D954DB" w:rsidRDefault="0058294A" w:rsidP="00977525">
            <w:pPr>
              <w:rPr>
                <w:rFonts w:ascii="Times New Roman" w:eastAsia="Calibri" w:hAnsi="Times New Roman"/>
                <w:lang w:eastAsia="ru-RU"/>
              </w:rPr>
            </w:pPr>
          </w:p>
        </w:tc>
        <w:tc>
          <w:tcPr>
            <w:tcW w:w="3139" w:type="pct"/>
          </w:tcPr>
          <w:p w:rsidR="00210105" w:rsidRDefault="00210105" w:rsidP="002101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по благоустройству и развитию территорий Цивильского муниципального округа</w:t>
            </w:r>
            <w:r w:rsidRPr="00D95778">
              <w:rPr>
                <w:rFonts w:ascii="Times New Roman" w:hAnsi="Times New Roman"/>
              </w:rPr>
              <w:t>;</w:t>
            </w:r>
          </w:p>
          <w:p w:rsidR="00210105" w:rsidRDefault="00210105" w:rsidP="002101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МБУК «ЦРК и БО»;</w:t>
            </w:r>
          </w:p>
          <w:p w:rsidR="00210105" w:rsidRDefault="00210105" w:rsidP="002101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отдел Цивильского муниципального округа</w:t>
            </w:r>
            <w:r w:rsidRPr="00D95778">
              <w:rPr>
                <w:rFonts w:ascii="Times New Roman" w:hAnsi="Times New Roman"/>
              </w:rPr>
              <w:t>;</w:t>
            </w:r>
          </w:p>
          <w:p w:rsidR="00210105" w:rsidRDefault="00210105" w:rsidP="002101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«Центр финансового и хозяйственного обеспечения Цивильского муниципального округа;</w:t>
            </w:r>
          </w:p>
          <w:p w:rsidR="00210105" w:rsidRPr="00D95778" w:rsidRDefault="00210105" w:rsidP="002101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 и социального развития Цивильского муниципального округа.</w:t>
            </w:r>
          </w:p>
          <w:p w:rsidR="0058294A" w:rsidRPr="00D954DB" w:rsidRDefault="00977525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 xml:space="preserve">муниципальные учреждения </w:t>
            </w:r>
            <w:r w:rsidR="00FC6DCE" w:rsidRPr="00D954DB">
              <w:rPr>
                <w:rFonts w:ascii="Times New Roman" w:eastAsia="Calibri" w:hAnsi="Times New Roman"/>
                <w:color w:val="000000"/>
                <w:lang w:eastAsia="ru-RU"/>
              </w:rPr>
              <w:t>Цивильского</w:t>
            </w:r>
            <w:r w:rsidR="00AC4529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E212CD" w:rsidRPr="00D954DB">
              <w:rPr>
                <w:rFonts w:ascii="Times New Roman" w:hAnsi="Times New Roman"/>
                <w:color w:val="000000"/>
                <w:lang w:eastAsia="ru-RU"/>
              </w:rPr>
              <w:t>муниципального округа</w:t>
            </w: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, занятые в сфере культуры (по согласованию)</w:t>
            </w:r>
            <w:r w:rsidR="0058294A" w:rsidRPr="00D954DB">
              <w:rPr>
                <w:rFonts w:ascii="Times New Roman" w:eastAsia="Calibri" w:hAnsi="Times New Roman"/>
                <w:color w:val="000000"/>
                <w:lang w:eastAsia="ru-RU"/>
              </w:rPr>
              <w:t>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</w:rPr>
            </w:pPr>
            <w:r w:rsidRPr="00D954DB">
              <w:rPr>
                <w:rFonts w:ascii="Times New Roman" w:eastAsia="Calibri" w:hAnsi="Times New Roman"/>
              </w:rPr>
              <w:t xml:space="preserve">подведомственные отделу </w:t>
            </w:r>
            <w:r w:rsidR="009C1A82" w:rsidRPr="00D954DB">
              <w:rPr>
                <w:rFonts w:ascii="Times New Roman" w:eastAsia="Calibri" w:hAnsi="Times New Roman"/>
              </w:rPr>
              <w:t>образования</w:t>
            </w:r>
            <w:r w:rsidRPr="00D954DB">
              <w:rPr>
                <w:rFonts w:ascii="Times New Roman" w:eastAsia="Calibri" w:hAnsi="Times New Roman"/>
              </w:rPr>
              <w:t xml:space="preserve"> и социального развития муниципальные учреждения культуры </w:t>
            </w:r>
            <w:r w:rsidR="00FC6DCE" w:rsidRPr="00D954DB">
              <w:rPr>
                <w:rFonts w:ascii="Times New Roman" w:eastAsia="Calibri" w:hAnsi="Times New Roman"/>
              </w:rPr>
              <w:t>Цивильского</w:t>
            </w:r>
            <w:r w:rsidR="00AC4529">
              <w:rPr>
                <w:rFonts w:ascii="Times New Roman" w:eastAsia="Calibri" w:hAnsi="Times New Roman"/>
              </w:rPr>
              <w:t xml:space="preserve"> </w:t>
            </w:r>
            <w:r w:rsidR="00E212CD" w:rsidRPr="00D954DB">
              <w:rPr>
                <w:rFonts w:ascii="Times New Roman" w:hAnsi="Times New Roman"/>
                <w:color w:val="000000"/>
                <w:lang w:eastAsia="ru-RU"/>
              </w:rPr>
              <w:t>муниципального округа</w:t>
            </w:r>
            <w:r w:rsidR="00AC452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D954DB">
              <w:rPr>
                <w:rFonts w:ascii="Times New Roman" w:eastAsia="Calibri" w:hAnsi="Times New Roman"/>
              </w:rPr>
              <w:t>Чувашской Республики;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4DB" w:rsidTr="002457F3">
        <w:tc>
          <w:tcPr>
            <w:tcW w:w="1665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Цель подпрограммы</w:t>
            </w:r>
          </w:p>
        </w:tc>
        <w:tc>
          <w:tcPr>
            <w:tcW w:w="196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139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создание условий для сохранения, развития культурного потенциала и формирования единого культурного пространства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4DB" w:rsidTr="002457F3">
        <w:tc>
          <w:tcPr>
            <w:tcW w:w="1665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Задачи подпрограммы</w:t>
            </w:r>
          </w:p>
        </w:tc>
        <w:tc>
          <w:tcPr>
            <w:tcW w:w="196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139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>обеспечение сохранности и использования объектов культурного наследия;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>повышение доступности и качества библиотечных услуг;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>повышение доступности и качества музейных услуг;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 xml:space="preserve">создание условий для сохранения и развития исполнительских искусств; 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>сохранение традиций и создание условий для развития всех видов народного искусства и творчества;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>создание условий для повышения качества и разнообразия услуг, предоставляемых учреждениями культуры населению;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lastRenderedPageBreak/>
              <w:t>интенсивная модернизация материально-техни</w:t>
            </w:r>
            <w:r w:rsidRPr="00D954DB">
              <w:rPr>
                <w:rFonts w:ascii="Times New Roman" w:hAnsi="Times New Roman"/>
              </w:rPr>
              <w:softHyphen/>
              <w:t>ческой базы, развитие инфраструктуры учреждений культуры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</w:p>
        </w:tc>
      </w:tr>
      <w:tr w:rsidR="0058294A" w:rsidRPr="00D954DB" w:rsidTr="002457F3">
        <w:tc>
          <w:tcPr>
            <w:tcW w:w="1665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lastRenderedPageBreak/>
              <w:t>Целевые  показатели (индикаторы) подпрограммы</w:t>
            </w:r>
          </w:p>
        </w:tc>
        <w:tc>
          <w:tcPr>
            <w:tcW w:w="196" w:type="pct"/>
          </w:tcPr>
          <w:p w:rsidR="0058294A" w:rsidRPr="00D954DB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–</w:t>
            </w:r>
          </w:p>
        </w:tc>
        <w:tc>
          <w:tcPr>
            <w:tcW w:w="3139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к 2036 году будут достигнуты следующие целевые индикаторы и показатели: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 xml:space="preserve">увеличение числа посещений учреждений культуры на 25,0 процентов по отношению к </w:t>
            </w:r>
            <w:r w:rsidRPr="00D954DB">
              <w:rPr>
                <w:rFonts w:ascii="Times New Roman" w:eastAsia="Calibri" w:hAnsi="Times New Roman"/>
                <w:lang w:eastAsia="ru-RU"/>
              </w:rPr>
              <w:t>20</w:t>
            </w:r>
            <w:r w:rsidR="00E820AF" w:rsidRPr="00D954DB">
              <w:rPr>
                <w:rFonts w:ascii="Times New Roman" w:eastAsia="Calibri" w:hAnsi="Times New Roman"/>
                <w:lang w:eastAsia="ru-RU"/>
              </w:rPr>
              <w:t>2</w:t>
            </w:r>
            <w:r w:rsidR="00121BF8">
              <w:rPr>
                <w:rFonts w:ascii="Times New Roman" w:eastAsia="Calibri" w:hAnsi="Times New Roman"/>
                <w:lang w:eastAsia="ru-RU"/>
              </w:rPr>
              <w:t>0</w:t>
            </w: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 xml:space="preserve"> году;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 xml:space="preserve"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– </w:t>
            </w:r>
            <w:r w:rsidRPr="00D954DB">
              <w:rPr>
                <w:rFonts w:ascii="Times New Roman" w:eastAsia="Calibri" w:hAnsi="Times New Roman"/>
                <w:lang w:eastAsia="ru-RU"/>
              </w:rPr>
              <w:br/>
              <w:t>35,0 про</w:t>
            </w:r>
            <w:r w:rsidRPr="00D954DB">
              <w:rPr>
                <w:rFonts w:ascii="Times New Roman" w:eastAsia="Calibri" w:hAnsi="Times New Roman"/>
                <w:lang w:eastAsia="ru-RU"/>
              </w:rPr>
              <w:softHyphen/>
              <w:t>центов;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 xml:space="preserve">прирост посещений общедоступных (публичных) библиотек, а также культурно-массовых мероприятий, проводимых в библиотеках, – 120,0 процентов по отношению </w:t>
            </w:r>
            <w:r w:rsidR="00E820AF" w:rsidRPr="00D954DB">
              <w:rPr>
                <w:rFonts w:ascii="Times New Roman" w:eastAsia="Calibri" w:hAnsi="Times New Roman"/>
                <w:lang w:eastAsia="ru-RU"/>
              </w:rPr>
              <w:t>к 202</w:t>
            </w:r>
            <w:r w:rsidR="00121BF8">
              <w:rPr>
                <w:rFonts w:ascii="Times New Roman" w:eastAsia="Calibri" w:hAnsi="Times New Roman"/>
                <w:lang w:eastAsia="ru-RU"/>
              </w:rPr>
              <w:t>0</w:t>
            </w:r>
            <w:r w:rsidR="0061500F">
              <w:rPr>
                <w:rFonts w:ascii="Times New Roman" w:eastAsia="Calibri" w:hAnsi="Times New Roman"/>
                <w:lang w:eastAsia="ru-RU"/>
              </w:rPr>
              <w:t xml:space="preserve"> </w:t>
            </w:r>
            <w:r w:rsidRPr="00D954DB">
              <w:rPr>
                <w:rFonts w:ascii="Times New Roman" w:eastAsia="Calibri" w:hAnsi="Times New Roman"/>
                <w:lang w:eastAsia="ru-RU"/>
              </w:rPr>
              <w:t>году;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количество посещений общедоступных библиотек (на 1 жителя в год) – 7,29 единиц;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доля муниципальных домов культуры, оснащенных современным оборудованием, – 69,5 процента;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прирост посещений музеев – 125,0 процентов по отношению к 20</w:t>
            </w:r>
            <w:r w:rsidR="00E820AF" w:rsidRPr="00D954DB">
              <w:rPr>
                <w:rFonts w:ascii="Times New Roman" w:eastAsia="Calibri" w:hAnsi="Times New Roman"/>
                <w:lang w:eastAsia="ru-RU"/>
              </w:rPr>
              <w:t>2</w:t>
            </w:r>
            <w:r w:rsidR="00121BF8">
              <w:rPr>
                <w:rFonts w:ascii="Times New Roman" w:eastAsia="Calibri" w:hAnsi="Times New Roman"/>
                <w:lang w:eastAsia="ru-RU"/>
              </w:rPr>
              <w:t>0</w:t>
            </w:r>
            <w:r w:rsidRPr="00D954DB">
              <w:rPr>
                <w:rFonts w:ascii="Times New Roman" w:eastAsia="Calibri" w:hAnsi="Times New Roman"/>
                <w:lang w:eastAsia="ru-RU"/>
              </w:rPr>
              <w:t xml:space="preserve"> году;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прирост посещений платных культурно-массовых мероприятий клубов, домов культуры – 180,0 про</w:t>
            </w:r>
            <w:r w:rsidRPr="00D954DB">
              <w:rPr>
                <w:rFonts w:ascii="Times New Roman" w:eastAsia="Calibri" w:hAnsi="Times New Roman"/>
                <w:lang w:eastAsia="ru-RU"/>
              </w:rPr>
              <w:softHyphen/>
              <w:t>центов по отношению к 20</w:t>
            </w:r>
            <w:r w:rsidR="00E820AF" w:rsidRPr="00D954DB">
              <w:rPr>
                <w:rFonts w:ascii="Times New Roman" w:eastAsia="Calibri" w:hAnsi="Times New Roman"/>
                <w:lang w:eastAsia="ru-RU"/>
              </w:rPr>
              <w:t>2</w:t>
            </w:r>
            <w:r w:rsidR="00121BF8">
              <w:rPr>
                <w:rFonts w:ascii="Times New Roman" w:eastAsia="Calibri" w:hAnsi="Times New Roman"/>
                <w:lang w:eastAsia="ru-RU"/>
              </w:rPr>
              <w:t>0</w:t>
            </w:r>
            <w:r w:rsidRPr="00D954DB">
              <w:rPr>
                <w:rFonts w:ascii="Times New Roman" w:eastAsia="Calibri" w:hAnsi="Times New Roman"/>
                <w:lang w:eastAsia="ru-RU"/>
              </w:rPr>
              <w:t xml:space="preserve"> году;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прирост участников клубных формирований – 120,0 процентов по отношению к 20</w:t>
            </w:r>
            <w:r w:rsidR="00121BF8">
              <w:rPr>
                <w:rFonts w:ascii="Times New Roman" w:eastAsia="Calibri" w:hAnsi="Times New Roman"/>
                <w:lang w:eastAsia="ru-RU"/>
              </w:rPr>
              <w:t>20</w:t>
            </w:r>
            <w:r w:rsidRPr="00D954DB">
              <w:rPr>
                <w:rFonts w:ascii="Times New Roman" w:eastAsia="Calibri" w:hAnsi="Times New Roman"/>
                <w:lang w:eastAsia="ru-RU"/>
              </w:rPr>
              <w:t xml:space="preserve"> году;</w:t>
            </w:r>
          </w:p>
          <w:p w:rsidR="0058294A" w:rsidRPr="00213F92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8294A" w:rsidRPr="00D954DB" w:rsidTr="002457F3">
        <w:tc>
          <w:tcPr>
            <w:tcW w:w="1665" w:type="pct"/>
          </w:tcPr>
          <w:p w:rsidR="00213F92" w:rsidRDefault="00213F92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8294A" w:rsidRPr="00D954DB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54D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Сроки и этапы реализации подпрограммы </w:t>
            </w:r>
          </w:p>
        </w:tc>
        <w:tc>
          <w:tcPr>
            <w:tcW w:w="196" w:type="pct"/>
          </w:tcPr>
          <w:p w:rsidR="00213F92" w:rsidRDefault="00213F92" w:rsidP="002457F3">
            <w:pPr>
              <w:jc w:val="center"/>
              <w:rPr>
                <w:rFonts w:ascii="Times New Roman" w:hAnsi="Times New Roman"/>
              </w:rPr>
            </w:pPr>
          </w:p>
          <w:p w:rsidR="0058294A" w:rsidRPr="00D954DB" w:rsidRDefault="0058294A" w:rsidP="002457F3">
            <w:pPr>
              <w:jc w:val="center"/>
              <w:rPr>
                <w:rFonts w:ascii="Times New Roman" w:hAnsi="Times New Roman"/>
              </w:rPr>
            </w:pPr>
            <w:r w:rsidRPr="00D954DB">
              <w:rPr>
                <w:rFonts w:ascii="Times New Roman" w:hAnsi="Times New Roman"/>
              </w:rPr>
              <w:t>–</w:t>
            </w:r>
          </w:p>
        </w:tc>
        <w:tc>
          <w:tcPr>
            <w:tcW w:w="3139" w:type="pct"/>
          </w:tcPr>
          <w:p w:rsidR="00213F92" w:rsidRPr="0098505C" w:rsidRDefault="00213F92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8294A" w:rsidRPr="0098505C" w:rsidRDefault="0058294A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 w:rsidR="00464719"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  <w:r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–2035 годы:</w:t>
            </w:r>
          </w:p>
          <w:p w:rsidR="0058294A" w:rsidRPr="0098505C" w:rsidRDefault="0058294A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1 этап – 20</w:t>
            </w:r>
            <w:r w:rsidR="001F1542"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  <w:r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–2025 годы;</w:t>
            </w:r>
          </w:p>
          <w:p w:rsidR="0058294A" w:rsidRPr="0098505C" w:rsidRDefault="0058294A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2 этап – 2026–2030 годы;</w:t>
            </w:r>
          </w:p>
          <w:p w:rsidR="0058294A" w:rsidRPr="0098505C" w:rsidRDefault="0058294A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8505C">
              <w:rPr>
                <w:rFonts w:ascii="Times New Roman" w:hAnsi="Times New Roman" w:cs="Times New Roman"/>
                <w:b w:val="0"/>
                <w:sz w:val="24"/>
                <w:szCs w:val="24"/>
              </w:rPr>
              <w:t>3 этап – 2031–2035 годы</w:t>
            </w:r>
          </w:p>
          <w:p w:rsidR="0058294A" w:rsidRDefault="0058294A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7B2A8E" w:rsidRPr="0098505C" w:rsidRDefault="007B2A8E" w:rsidP="00C549A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8294A" w:rsidRPr="00D954DB" w:rsidTr="002457F3">
        <w:tc>
          <w:tcPr>
            <w:tcW w:w="1665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Объемы финансирования  подпрограммы с разбивкой по годам реализации</w:t>
            </w:r>
          </w:p>
        </w:tc>
        <w:tc>
          <w:tcPr>
            <w:tcW w:w="196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lang w:eastAsia="ru-RU"/>
              </w:rPr>
            </w:pPr>
            <w:r w:rsidRPr="00D954DB">
              <w:rPr>
                <w:rFonts w:ascii="Times New Roman" w:eastAsia="Calibri" w:hAnsi="Times New Roman"/>
                <w:color w:val="000000"/>
                <w:lang w:eastAsia="ru-RU"/>
              </w:rPr>
              <w:t>–</w:t>
            </w:r>
          </w:p>
        </w:tc>
        <w:tc>
          <w:tcPr>
            <w:tcW w:w="3139" w:type="pct"/>
          </w:tcPr>
          <w:p w:rsidR="001F1542" w:rsidRPr="0098505C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  <w:lang w:eastAsia="ru-RU"/>
              </w:rPr>
            </w:pPr>
            <w:r w:rsidRPr="0098505C">
              <w:rPr>
                <w:rFonts w:ascii="Times New Roman" w:eastAsia="Calibri" w:hAnsi="Times New Roman"/>
                <w:sz w:val="23"/>
                <w:szCs w:val="23"/>
                <w:lang w:eastAsia="ru-RU"/>
              </w:rPr>
              <w:t xml:space="preserve">общий объем финансирования подпрограммы </w:t>
            </w:r>
            <w:r w:rsidR="00F74DC3" w:rsidRPr="0098505C">
              <w:rPr>
                <w:rFonts w:ascii="Times New Roman" w:eastAsia="Calibri" w:hAnsi="Times New Roman"/>
                <w:b/>
                <w:kern w:val="2"/>
                <w:sz w:val="23"/>
                <w:szCs w:val="23"/>
                <w:lang w:eastAsia="ru-RU"/>
              </w:rPr>
              <w:t>968456,00</w:t>
            </w:r>
            <w:r w:rsidR="001F1542" w:rsidRPr="0098505C">
              <w:rPr>
                <w:rFonts w:ascii="Times New Roman" w:eastAsia="Calibri" w:hAnsi="Times New Roman"/>
                <w:b/>
                <w:kern w:val="2"/>
                <w:sz w:val="23"/>
                <w:szCs w:val="23"/>
                <w:lang w:eastAsia="ru-RU"/>
              </w:rPr>
              <w:t xml:space="preserve"> тыс. рублей</w:t>
            </w:r>
            <w:r w:rsidR="001F1542" w:rsidRPr="0098505C">
              <w:rPr>
                <w:rFonts w:ascii="Times New Roman" w:eastAsia="Calibri" w:hAnsi="Times New Roman"/>
                <w:kern w:val="2"/>
                <w:sz w:val="23"/>
                <w:szCs w:val="23"/>
                <w:lang w:eastAsia="ru-RU"/>
              </w:rPr>
              <w:t>, в том числе: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в 2023 году – </w:t>
            </w:r>
            <w:r w:rsidR="00F74DC3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82059,00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в 2024 году – </w:t>
            </w:r>
            <w:r w:rsidR="00F74DC3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62753,3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в 2025 году – 62439,6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в 2026-2030 годах –343372,9</w:t>
            </w:r>
            <w:r w:rsidR="00AC4529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в 2031-2035 годах –417831,2</w:t>
            </w:r>
            <w:r w:rsidR="00AC4529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из них средства: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федерального бюджета –</w:t>
            </w:r>
            <w:r w:rsidR="00F74DC3" w:rsidRPr="0098505C">
              <w:rPr>
                <w:rFonts w:ascii="Times New Roman" w:eastAsia="Calibri" w:hAnsi="Times New Roman"/>
                <w:b/>
                <w:kern w:val="2"/>
                <w:sz w:val="23"/>
                <w:szCs w:val="23"/>
              </w:rPr>
              <w:t>8183,9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тыс. рублей,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в том числе: </w:t>
            </w:r>
          </w:p>
          <w:p w:rsidR="001F1542" w:rsidRPr="0098505C" w:rsidRDefault="001F1542" w:rsidP="003D16B3">
            <w:pPr>
              <w:ind w:right="-57"/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в 2023 году – </w:t>
            </w:r>
            <w:r w:rsidR="00F74DC3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8183,9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тыс. рублей;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в 2024 году – </w:t>
            </w:r>
            <w:r w:rsidR="00F74DC3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0,0 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тыс. рублей;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в 2025 году – 0,0 тыс. рублей;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в 2026-2030 годах – 0,0 тыс. рублей;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в 2031-2035 годах – 0,0 тыс. рублей;</w:t>
            </w:r>
          </w:p>
          <w:p w:rsidR="003D16B3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республиканского бюджета Чувашской Республики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b/>
                <w:kern w:val="2"/>
                <w:sz w:val="23"/>
                <w:szCs w:val="23"/>
              </w:rPr>
              <w:t>–</w:t>
            </w:r>
            <w:r w:rsidR="00F74DC3" w:rsidRPr="0098505C">
              <w:rPr>
                <w:rFonts w:ascii="Times New Roman" w:eastAsia="Calibri" w:hAnsi="Times New Roman"/>
                <w:b/>
                <w:kern w:val="2"/>
                <w:sz w:val="23"/>
                <w:szCs w:val="23"/>
              </w:rPr>
              <w:t>1543,2</w:t>
            </w:r>
            <w:r w:rsidR="00AC4529" w:rsidRPr="0098505C">
              <w:rPr>
                <w:rFonts w:ascii="Times New Roman" w:eastAsia="Calibri" w:hAnsi="Times New Roman"/>
                <w:b/>
                <w:kern w:val="2"/>
                <w:sz w:val="23"/>
                <w:szCs w:val="23"/>
              </w:rPr>
              <w:t xml:space="preserve"> 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тыс. рублей, в том числе: 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в 2023 году – </w:t>
            </w:r>
            <w:r w:rsidR="00F74DC3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158,1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lastRenderedPageBreak/>
              <w:t xml:space="preserve">в 2024 году – </w:t>
            </w:r>
            <w:r w:rsidR="00F74DC3"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389,2</w:t>
            </w: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 xml:space="preserve">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  <w:sz w:val="23"/>
                <w:szCs w:val="23"/>
              </w:rPr>
            </w:pPr>
            <w:r w:rsidRPr="0098505C">
              <w:rPr>
                <w:rFonts w:ascii="Times New Roman" w:eastAsia="Calibri" w:hAnsi="Times New Roman"/>
                <w:kern w:val="2"/>
                <w:sz w:val="23"/>
                <w:szCs w:val="23"/>
              </w:rPr>
              <w:t>в 2025 году – 75,5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в 2026-2030 годах – 415,2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в 2031-2035 годах – 505,2 тыс. рублей;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 xml:space="preserve">местные бюджеты  – </w:t>
            </w:r>
            <w:r w:rsidR="00F74DC3" w:rsidRPr="0098505C">
              <w:rPr>
                <w:rFonts w:ascii="Times New Roman" w:hAnsi="Times New Roman" w:cs="Times New Roman"/>
                <w:b/>
              </w:rPr>
              <w:t>958728,9</w:t>
            </w:r>
            <w:r w:rsidR="00AC4529" w:rsidRPr="0098505C">
              <w:rPr>
                <w:rFonts w:ascii="Times New Roman" w:hAnsi="Times New Roman" w:cs="Times New Roman"/>
                <w:b/>
              </w:rPr>
              <w:t xml:space="preserve"> </w:t>
            </w:r>
            <w:r w:rsidRPr="0098505C">
              <w:rPr>
                <w:rFonts w:ascii="Times New Roman" w:hAnsi="Times New Roman" w:cs="Times New Roman"/>
              </w:rPr>
              <w:t>тыс. рублей,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том числе: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в 2023 году – </w:t>
            </w:r>
            <w:r w:rsidR="00F74DC3" w:rsidRPr="0098505C">
              <w:rPr>
                <w:rFonts w:ascii="Times New Roman" w:eastAsia="Calibri" w:hAnsi="Times New Roman"/>
                <w:kern w:val="2"/>
              </w:rPr>
              <w:t>73717,0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 в 2024 году – </w:t>
            </w:r>
            <w:r w:rsidR="00F74DC3" w:rsidRPr="0098505C">
              <w:rPr>
                <w:rFonts w:ascii="Times New Roman" w:eastAsia="Calibri" w:hAnsi="Times New Roman"/>
                <w:kern w:val="2"/>
              </w:rPr>
              <w:t>62364,1</w:t>
            </w:r>
            <w:r w:rsidRPr="0098505C">
              <w:rPr>
                <w:rFonts w:ascii="Times New Roman" w:eastAsia="Calibri" w:hAnsi="Times New Roman"/>
                <w:kern w:val="2"/>
              </w:rPr>
              <w:t xml:space="preserve"> тыс. рублей;</w:t>
            </w:r>
          </w:p>
          <w:p w:rsidR="001F1542" w:rsidRPr="0098505C" w:rsidRDefault="001F1542" w:rsidP="00C549A2">
            <w:pPr>
              <w:ind w:left="-57" w:right="-57"/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 xml:space="preserve"> в 2025 году – 62364,1 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в 2026-2030 годах –342957,7</w:t>
            </w:r>
            <w:r w:rsidR="00AC4529" w:rsidRPr="0098505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98505C">
              <w:rPr>
                <w:rFonts w:ascii="Times New Roman" w:eastAsia="Calibri" w:hAnsi="Times New Roman"/>
                <w:kern w:val="2"/>
              </w:rPr>
              <w:t>тыс. рублей;</w:t>
            </w:r>
          </w:p>
          <w:p w:rsidR="001F1542" w:rsidRPr="0098505C" w:rsidRDefault="001F1542" w:rsidP="00C549A2">
            <w:pPr>
              <w:jc w:val="both"/>
              <w:rPr>
                <w:rFonts w:ascii="Times New Roman" w:eastAsia="Calibri" w:hAnsi="Times New Roman"/>
                <w:kern w:val="2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в 2031-2035 годах –417326,0</w:t>
            </w:r>
            <w:r w:rsidR="00AC4529" w:rsidRPr="0098505C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98505C">
              <w:rPr>
                <w:rFonts w:ascii="Times New Roman" w:eastAsia="Calibri" w:hAnsi="Times New Roman"/>
                <w:kern w:val="2"/>
              </w:rPr>
              <w:t>тыс. рублей;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Pr="0098505C">
              <w:rPr>
                <w:rFonts w:ascii="Times New Roman" w:hAnsi="Times New Roman" w:cs="Times New Roman"/>
                <w:b/>
              </w:rPr>
              <w:t xml:space="preserve">– 0,00 </w:t>
            </w:r>
            <w:r w:rsidRPr="0098505C">
              <w:rPr>
                <w:rFonts w:ascii="Times New Roman" w:hAnsi="Times New Roman" w:cs="Times New Roman"/>
              </w:rPr>
              <w:t xml:space="preserve">тыс. рублей, 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том числе: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2023 году – 0,00 тыс. рублей;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2024 году – 0,00 тыс. рублей;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2025 году – 0,00 тыс. рублей;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</w:rPr>
              <w:t>в 2026-2030 годах – 0,00 тыс. рублей;</w:t>
            </w:r>
          </w:p>
          <w:p w:rsidR="001F1542" w:rsidRPr="0098505C" w:rsidRDefault="001F1542" w:rsidP="00C549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kern w:val="2"/>
                <w:lang w:eastAsia="ru-RU"/>
              </w:rPr>
            </w:pPr>
            <w:r w:rsidRPr="0098505C">
              <w:rPr>
                <w:rFonts w:ascii="Times New Roman" w:hAnsi="Times New Roman" w:cs="Times New Roman"/>
              </w:rPr>
              <w:t>в 2031-2035 годах – 0,00 тыс. рублей;</w:t>
            </w:r>
          </w:p>
          <w:p w:rsidR="002B1EAA" w:rsidRPr="0098505C" w:rsidRDefault="002B1EAA" w:rsidP="00C549A2">
            <w:pPr>
              <w:jc w:val="both"/>
              <w:rPr>
                <w:rFonts w:ascii="Times New Roman" w:eastAsia="Calibri" w:hAnsi="Times New Roman"/>
                <w:lang w:eastAsia="ru-RU"/>
              </w:rPr>
            </w:pPr>
          </w:p>
          <w:p w:rsidR="0058294A" w:rsidRPr="0098505C" w:rsidRDefault="0058294A" w:rsidP="00C549A2">
            <w:pPr>
              <w:jc w:val="both"/>
              <w:rPr>
                <w:rFonts w:ascii="Times New Roman" w:eastAsia="Calibri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lang w:eastAsia="ru-RU"/>
              </w:rPr>
              <w:t>Объемы финансирования под</w:t>
            </w:r>
            <w:r w:rsidRPr="0098505C">
              <w:rPr>
                <w:rFonts w:ascii="Times New Roman" w:eastAsia="Calibri" w:hAnsi="Times New Roman"/>
              </w:rPr>
              <w:t>программы</w:t>
            </w:r>
            <w:r w:rsidRPr="0098505C">
              <w:rPr>
                <w:rFonts w:ascii="Times New Roman" w:eastAsia="Calibri" w:hAnsi="Times New Roman"/>
                <w:lang w:eastAsia="ru-RU"/>
              </w:rPr>
              <w:t xml:space="preserve"> за счет бюджетных ассигнований уточняются при формировании районного бюджета </w:t>
            </w:r>
            <w:r w:rsidR="00FC6DCE" w:rsidRPr="0098505C">
              <w:rPr>
                <w:rFonts w:ascii="Times New Roman" w:eastAsia="Calibri" w:hAnsi="Times New Roman"/>
                <w:lang w:eastAsia="ru-RU"/>
              </w:rPr>
              <w:t>Цивильского</w:t>
            </w:r>
            <w:r w:rsidR="00AC4529" w:rsidRPr="0098505C">
              <w:rPr>
                <w:rFonts w:ascii="Times New Roman" w:eastAsia="Calibri" w:hAnsi="Times New Roman"/>
                <w:lang w:eastAsia="ru-RU"/>
              </w:rPr>
              <w:t xml:space="preserve"> </w:t>
            </w:r>
            <w:r w:rsidR="001F1542" w:rsidRPr="0098505C">
              <w:rPr>
                <w:rFonts w:ascii="Times New Roman" w:eastAsia="Calibri" w:hAnsi="Times New Roman"/>
                <w:lang w:eastAsia="ru-RU"/>
              </w:rPr>
              <w:t xml:space="preserve">муниципального  округа </w:t>
            </w:r>
            <w:r w:rsidRPr="0098505C">
              <w:rPr>
                <w:rFonts w:ascii="Times New Roman" w:eastAsia="Calibri" w:hAnsi="Times New Roman"/>
                <w:lang w:eastAsia="ru-RU"/>
              </w:rPr>
              <w:t xml:space="preserve"> Чувашской Республики на очередной финансовый год и плановый период;</w:t>
            </w:r>
          </w:p>
        </w:tc>
      </w:tr>
      <w:tr w:rsidR="0058294A" w:rsidRPr="00D954DB" w:rsidTr="002457F3">
        <w:tc>
          <w:tcPr>
            <w:tcW w:w="1665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Ожидаемые результаты реализации подпрограммы</w:t>
            </w:r>
          </w:p>
        </w:tc>
        <w:tc>
          <w:tcPr>
            <w:tcW w:w="196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–</w:t>
            </w:r>
          </w:p>
        </w:tc>
        <w:tc>
          <w:tcPr>
            <w:tcW w:w="3139" w:type="pct"/>
          </w:tcPr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обеспечение сохранности объектов культурного наследия, улучшение их физического состояния и приспособление для современного использования;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повышение качества и доступности услуг библиотек, регулярное поступление в библиотеки новой литературы на различных видах носителей, создание электронных ресурсов;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обеспечение сохранности и использования Музейного фонда Российской Федерации, внедрение информационных технологий и создание качественных электронных ресурсов;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повышение эффективности комплектования, хранения, учета и использования архивных документов;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сохранение и развитие театрального, музыкального искусства, повышение творческого уровня художественных коллективов;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развитие народного художественного творчества и любительского искусства, фольклора во всем многообразии жанров и этнических особенностей традиционной культуры народов, проживающих на территории района, повышение профессионального мастерства специалистов культурно-досуговой сферы;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создание благоприятных условий для развития творческих способностей детей и юношества;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t>повышение качества оказания услуг в сфере культуры, увеличение количества посещений мероприятий, проводимых учреждениями культуры;</w:t>
            </w:r>
          </w:p>
          <w:p w:rsidR="0058294A" w:rsidRPr="00D954DB" w:rsidRDefault="0058294A" w:rsidP="00C549A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D954DB">
              <w:rPr>
                <w:rFonts w:ascii="Times New Roman" w:eastAsia="Calibri" w:hAnsi="Times New Roman"/>
                <w:lang w:eastAsia="ru-RU"/>
              </w:rPr>
              <w:lastRenderedPageBreak/>
              <w:t>стимулирование творческой деятельности, повышение престижа творческих профессий, поддержка талантливой молодежи.</w:t>
            </w:r>
          </w:p>
        </w:tc>
      </w:tr>
    </w:tbl>
    <w:p w:rsidR="0058294A" w:rsidRPr="00D954DB" w:rsidRDefault="0058294A" w:rsidP="003D16B3">
      <w:pPr>
        <w:autoSpaceDE w:val="0"/>
        <w:autoSpaceDN w:val="0"/>
        <w:adjustRightInd w:val="0"/>
        <w:jc w:val="both"/>
        <w:rPr>
          <w:rFonts w:ascii="Times New Roman" w:hAnsi="Times New Roman"/>
          <w:color w:val="FF6600"/>
          <w:lang w:eastAsia="ru-RU"/>
        </w:rPr>
      </w:pPr>
    </w:p>
    <w:p w:rsidR="0058294A" w:rsidRPr="00D954DB" w:rsidRDefault="0058294A" w:rsidP="00C549A2">
      <w:pPr>
        <w:autoSpaceDE w:val="0"/>
        <w:autoSpaceDN w:val="0"/>
        <w:adjustRightInd w:val="0"/>
        <w:spacing w:line="235" w:lineRule="auto"/>
        <w:jc w:val="center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>Раздел I. Приоритеты, цель и задачи подпрограммы,</w:t>
      </w:r>
    </w:p>
    <w:p w:rsidR="0058294A" w:rsidRPr="00D954DB" w:rsidRDefault="0058294A" w:rsidP="00C549A2">
      <w:pPr>
        <w:autoSpaceDE w:val="0"/>
        <w:autoSpaceDN w:val="0"/>
        <w:adjustRightInd w:val="0"/>
        <w:spacing w:line="235" w:lineRule="auto"/>
        <w:jc w:val="center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>общая характеристика реализации подпрограммы</w:t>
      </w:r>
    </w:p>
    <w:p w:rsidR="0058294A" w:rsidRPr="00D954DB" w:rsidRDefault="0058294A" w:rsidP="003D16B3">
      <w:pPr>
        <w:autoSpaceDE w:val="0"/>
        <w:autoSpaceDN w:val="0"/>
        <w:adjustRightInd w:val="0"/>
        <w:spacing w:line="235" w:lineRule="auto"/>
        <w:jc w:val="both"/>
        <w:rPr>
          <w:rFonts w:ascii="Times New Roman" w:eastAsia="Calibri" w:hAnsi="Times New Roman"/>
          <w:color w:val="000000"/>
          <w:lang w:eastAsia="ru-RU"/>
        </w:rPr>
      </w:pPr>
    </w:p>
    <w:p w:rsidR="0058294A" w:rsidRPr="00D954DB" w:rsidRDefault="0058294A" w:rsidP="00C549A2">
      <w:pPr>
        <w:widowControl w:val="0"/>
        <w:autoSpaceDE w:val="0"/>
        <w:autoSpaceDN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В соответствии с приоритетами развития культуры целью подпрограммы </w:t>
      </w:r>
      <w:r w:rsidRPr="00D954DB">
        <w:rPr>
          <w:rFonts w:ascii="Times New Roman" w:hAnsi="Times New Roman"/>
          <w:color w:val="000000"/>
          <w:lang w:eastAsia="ru-RU"/>
        </w:rPr>
        <w:t xml:space="preserve">«Развитие культуры </w:t>
      </w:r>
      <w:r w:rsidR="00D51B7F" w:rsidRPr="00D954DB">
        <w:rPr>
          <w:rFonts w:ascii="Times New Roman" w:hAnsi="Times New Roman"/>
          <w:color w:val="000000"/>
          <w:lang w:eastAsia="ru-RU"/>
        </w:rPr>
        <w:t>Цивильско</w:t>
      </w:r>
      <w:r w:rsidR="009F181A">
        <w:rPr>
          <w:rFonts w:ascii="Times New Roman" w:hAnsi="Times New Roman"/>
          <w:color w:val="000000"/>
          <w:lang w:eastAsia="ru-RU"/>
        </w:rPr>
        <w:t>го</w:t>
      </w:r>
      <w:r w:rsidR="00AC4529">
        <w:rPr>
          <w:rFonts w:ascii="Times New Roman" w:hAnsi="Times New Roman"/>
          <w:color w:val="000000"/>
          <w:lang w:eastAsia="ru-RU"/>
        </w:rPr>
        <w:t xml:space="preserve"> </w:t>
      </w:r>
      <w:r w:rsidR="00464719" w:rsidRPr="00D954DB">
        <w:rPr>
          <w:rFonts w:ascii="Times New Roman" w:hAnsi="Times New Roman"/>
          <w:color w:val="000000"/>
          <w:lang w:eastAsia="ru-RU"/>
        </w:rPr>
        <w:t>муниципально</w:t>
      </w:r>
      <w:r w:rsidR="009F181A">
        <w:rPr>
          <w:rFonts w:ascii="Times New Roman" w:hAnsi="Times New Roman"/>
          <w:color w:val="000000"/>
          <w:lang w:eastAsia="ru-RU"/>
        </w:rPr>
        <w:t>го</w:t>
      </w:r>
      <w:r w:rsidR="00464719" w:rsidRPr="00D954DB">
        <w:rPr>
          <w:rFonts w:ascii="Times New Roman" w:hAnsi="Times New Roman"/>
          <w:color w:val="000000"/>
          <w:lang w:eastAsia="ru-RU"/>
        </w:rPr>
        <w:t xml:space="preserve"> округ</w:t>
      </w:r>
      <w:r w:rsidR="009F181A">
        <w:rPr>
          <w:rFonts w:ascii="Times New Roman" w:hAnsi="Times New Roman"/>
          <w:color w:val="000000"/>
          <w:lang w:eastAsia="ru-RU"/>
        </w:rPr>
        <w:t>а</w:t>
      </w:r>
      <w:r w:rsidRPr="00D954DB">
        <w:rPr>
          <w:rFonts w:ascii="Times New Roman" w:hAnsi="Times New Roman"/>
          <w:color w:val="000000"/>
          <w:lang w:eastAsia="ru-RU"/>
        </w:rPr>
        <w:t xml:space="preserve">» муниципальной программы </w:t>
      </w:r>
      <w:r w:rsidR="00FC6DCE" w:rsidRPr="00D954DB">
        <w:rPr>
          <w:rFonts w:ascii="Times New Roman" w:hAnsi="Times New Roman"/>
          <w:color w:val="000000"/>
          <w:lang w:eastAsia="ru-RU"/>
        </w:rPr>
        <w:t>Цивильского</w:t>
      </w:r>
      <w:r w:rsidR="00AC4529">
        <w:rPr>
          <w:rFonts w:ascii="Times New Roman" w:hAnsi="Times New Roman"/>
          <w:color w:val="000000"/>
          <w:lang w:eastAsia="ru-RU"/>
        </w:rPr>
        <w:t xml:space="preserve"> </w:t>
      </w:r>
      <w:r w:rsidR="00464719" w:rsidRPr="00D954DB">
        <w:rPr>
          <w:rFonts w:ascii="Times New Roman" w:hAnsi="Times New Roman"/>
          <w:color w:val="000000"/>
          <w:lang w:eastAsia="ru-RU"/>
        </w:rPr>
        <w:t>муниципального округа</w:t>
      </w:r>
      <w:r w:rsidRPr="00D954DB">
        <w:rPr>
          <w:rFonts w:ascii="Times New Roman" w:hAnsi="Times New Roman"/>
          <w:color w:val="000000"/>
          <w:lang w:eastAsia="ru-RU"/>
        </w:rPr>
        <w:t xml:space="preserve"> Чувашской Республики «Развитие культуры </w:t>
      </w:r>
      <w:r w:rsidRPr="00D954DB">
        <w:rPr>
          <w:rFonts w:ascii="Times New Roman" w:eastAsia="Calibri" w:hAnsi="Times New Roman"/>
          <w:color w:val="000000"/>
          <w:lang w:eastAsia="ru-RU"/>
        </w:rPr>
        <w:t>(далее – подпрограмма) является создание условий для сохранения, развития культурного потенциала и формирования единого культурного пространства.</w:t>
      </w:r>
    </w:p>
    <w:p w:rsidR="0058294A" w:rsidRPr="00D954DB" w:rsidRDefault="0058294A" w:rsidP="00C549A2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Достижение цели обеспечивается в рамках решения следующих задач: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>обеспечение сохранности и использования объектов культурного наследия;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>повышение доступности и качества библиотечных услуг;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>повышение доступности и качества музейных услуг;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 xml:space="preserve">создание условий для сохранения и развития исполнительских искусств; 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>сохранение традиций и создание условий для развития всех видов народного искусства и творчества;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>создание условий для повышения качества и разнообразия услуг, предоставляемых учреждениями культуры населению;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D954DB">
        <w:rPr>
          <w:rFonts w:ascii="Times New Roman" w:hAnsi="Times New Roman"/>
        </w:rPr>
        <w:t>интенсивная модернизация материально-техни</w:t>
      </w:r>
      <w:r w:rsidRPr="00D954DB">
        <w:rPr>
          <w:rFonts w:ascii="Times New Roman" w:hAnsi="Times New Roman"/>
        </w:rPr>
        <w:softHyphen/>
        <w:t>ческой базы, развитие инфраструктуры учреждений культуры.</w:t>
      </w:r>
    </w:p>
    <w:p w:rsidR="0058294A" w:rsidRPr="00D954DB" w:rsidRDefault="0058294A" w:rsidP="00C549A2">
      <w:pPr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/>
          <w:lang w:eastAsia="ru-RU"/>
        </w:rPr>
      </w:pPr>
      <w:r w:rsidRPr="00D954DB">
        <w:rPr>
          <w:rFonts w:ascii="Times New Roman" w:eastAsia="Calibri" w:hAnsi="Times New Roman"/>
          <w:lang w:eastAsia="ru-RU"/>
        </w:rPr>
        <w:t>расширение доступа к культурным ценностям и информационным ресурсам, сохранение культурного и исторического наследия;</w:t>
      </w:r>
    </w:p>
    <w:p w:rsidR="00213F92" w:rsidRDefault="0058294A" w:rsidP="00213F92">
      <w:pPr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/>
          <w:lang w:eastAsia="ru-RU"/>
        </w:rPr>
      </w:pPr>
      <w:r w:rsidRPr="00D954DB">
        <w:rPr>
          <w:rFonts w:ascii="Times New Roman" w:eastAsia="Calibri" w:hAnsi="Times New Roman"/>
          <w:lang w:eastAsia="ru-RU"/>
        </w:rPr>
        <w:t>поддержка и развитие художественно-творческой деятельности</w:t>
      </w:r>
      <w:r w:rsidR="00213F92">
        <w:rPr>
          <w:rFonts w:ascii="Times New Roman" w:eastAsia="Calibri" w:hAnsi="Times New Roman"/>
          <w:lang w:eastAsia="ru-RU"/>
        </w:rPr>
        <w:t>;</w:t>
      </w:r>
    </w:p>
    <w:p w:rsidR="00213F92" w:rsidRPr="00213F92" w:rsidRDefault="00213F92" w:rsidP="00213F92">
      <w:pPr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lang w:eastAsia="ru-RU"/>
        </w:rPr>
      </w:pPr>
      <w:r w:rsidRPr="00213F92">
        <w:rPr>
          <w:rFonts w:ascii="Times New Roman" w:hAnsi="Times New Roman" w:cs="Times New Roman"/>
        </w:rPr>
        <w:t>интенсивная модернизация материально-технической базы, развитие инф</w:t>
      </w:r>
      <w:r>
        <w:rPr>
          <w:rFonts w:ascii="Times New Roman" w:hAnsi="Times New Roman" w:cs="Times New Roman"/>
        </w:rPr>
        <w:t>раструктуры учреждений культуры;</w:t>
      </w:r>
    </w:p>
    <w:p w:rsidR="00213F92" w:rsidRPr="00213F92" w:rsidRDefault="00213F92" w:rsidP="00C549A2">
      <w:pPr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lang w:eastAsia="ru-RU"/>
        </w:rPr>
      </w:pPr>
      <w:r w:rsidRPr="00213F92">
        <w:rPr>
          <w:rFonts w:ascii="Times New Roman" w:hAnsi="Times New Roman" w:cs="Times New Roman"/>
        </w:rPr>
        <w:t>создание условий и возможностей для всестороннего развития, творческой самореализ</w:t>
      </w:r>
      <w:r>
        <w:rPr>
          <w:rFonts w:ascii="Times New Roman" w:hAnsi="Times New Roman" w:cs="Times New Roman"/>
        </w:rPr>
        <w:t>ации, непрерывности образования.</w:t>
      </w:r>
    </w:p>
    <w:p w:rsidR="0058294A" w:rsidRPr="00D954DB" w:rsidRDefault="0058294A" w:rsidP="00C549A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lang w:eastAsia="ru-RU"/>
        </w:rPr>
        <w:t>Подпрограмма отражает реализацию мероприятий подпрограммы по финансированию мероприятий, связанных с повышением заработной платы работников муниципальных учреждений культуры, развитием и укреплением материально-технической базы муниципальных домов культуры, поддержкой отрасли культуры.</w:t>
      </w:r>
    </w:p>
    <w:p w:rsidR="0058294A" w:rsidRPr="00D954DB" w:rsidRDefault="0058294A" w:rsidP="00C549A2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</w:p>
    <w:p w:rsidR="0058294A" w:rsidRPr="00D954DB" w:rsidRDefault="0058294A" w:rsidP="00C549A2">
      <w:pPr>
        <w:autoSpaceDE w:val="0"/>
        <w:autoSpaceDN w:val="0"/>
        <w:adjustRightInd w:val="0"/>
        <w:spacing w:line="235" w:lineRule="auto"/>
        <w:jc w:val="center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>Раздел II. Перечень и сведения о целевых  показателях</w:t>
      </w:r>
      <w:r w:rsidR="00213F92">
        <w:rPr>
          <w:rFonts w:ascii="Times New Roman" w:hAnsi="Times New Roman"/>
          <w:b/>
          <w:color w:val="000000"/>
          <w:lang w:eastAsia="ru-RU"/>
        </w:rPr>
        <w:t xml:space="preserve"> (</w:t>
      </w:r>
      <w:r w:rsidRPr="00D954DB">
        <w:rPr>
          <w:rFonts w:ascii="Times New Roman" w:hAnsi="Times New Roman"/>
          <w:b/>
          <w:color w:val="000000"/>
          <w:lang w:eastAsia="ru-RU"/>
        </w:rPr>
        <w:t>индикаторах</w:t>
      </w:r>
      <w:r w:rsidR="00213F92">
        <w:rPr>
          <w:rFonts w:ascii="Times New Roman" w:hAnsi="Times New Roman"/>
          <w:b/>
          <w:color w:val="000000"/>
          <w:lang w:eastAsia="ru-RU"/>
        </w:rPr>
        <w:t>)</w:t>
      </w:r>
    </w:p>
    <w:p w:rsidR="0058294A" w:rsidRPr="00D954DB" w:rsidRDefault="0058294A" w:rsidP="00C549A2">
      <w:pPr>
        <w:autoSpaceDE w:val="0"/>
        <w:autoSpaceDN w:val="0"/>
        <w:adjustRightInd w:val="0"/>
        <w:spacing w:line="235" w:lineRule="auto"/>
        <w:jc w:val="center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>подпрограммы с расшифровкой плановых значений по годам ее реализации</w:t>
      </w:r>
    </w:p>
    <w:p w:rsidR="0058294A" w:rsidRPr="00D954DB" w:rsidRDefault="0058294A" w:rsidP="00C549A2">
      <w:pPr>
        <w:widowControl w:val="0"/>
        <w:autoSpaceDE w:val="0"/>
        <w:autoSpaceDN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</w:p>
    <w:p w:rsidR="0058294A" w:rsidRPr="00D954DB" w:rsidRDefault="0058294A" w:rsidP="00C549A2">
      <w:pPr>
        <w:widowControl w:val="0"/>
        <w:autoSpaceDE w:val="0"/>
        <w:autoSpaceDN w:val="0"/>
        <w:spacing w:line="235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 xml:space="preserve">Состав целевых  показателей </w:t>
      </w:r>
      <w:r w:rsidR="00213F92">
        <w:rPr>
          <w:rFonts w:ascii="Times New Roman" w:hAnsi="Times New Roman"/>
          <w:color w:val="000000"/>
          <w:lang w:eastAsia="ru-RU"/>
        </w:rPr>
        <w:t>(и</w:t>
      </w:r>
      <w:r w:rsidRPr="00D954DB">
        <w:rPr>
          <w:rFonts w:ascii="Times New Roman" w:hAnsi="Times New Roman"/>
          <w:color w:val="000000"/>
          <w:lang w:eastAsia="ru-RU"/>
        </w:rPr>
        <w:t>ндикаторов</w:t>
      </w:r>
      <w:r w:rsidR="00213F92">
        <w:rPr>
          <w:rFonts w:ascii="Times New Roman" w:hAnsi="Times New Roman"/>
          <w:color w:val="000000"/>
          <w:lang w:eastAsia="ru-RU"/>
        </w:rPr>
        <w:t>)</w:t>
      </w:r>
      <w:r w:rsidRPr="00D954DB">
        <w:rPr>
          <w:rFonts w:ascii="Times New Roman" w:hAnsi="Times New Roman"/>
          <w:color w:val="000000"/>
          <w:lang w:eastAsia="ru-RU"/>
        </w:rPr>
        <w:t xml:space="preserve"> подпрограммы определен исходя из необходимости достижения цели и решения задач подпрограммы. Перечень целевых  показателей</w:t>
      </w:r>
      <w:r w:rsidR="00C549A2" w:rsidRPr="00D954DB">
        <w:rPr>
          <w:rFonts w:ascii="Times New Roman" w:hAnsi="Times New Roman"/>
          <w:color w:val="000000"/>
          <w:lang w:eastAsia="ru-RU"/>
        </w:rPr>
        <w:t xml:space="preserve"> </w:t>
      </w:r>
      <w:r w:rsidR="00213F92">
        <w:rPr>
          <w:rFonts w:ascii="Times New Roman" w:hAnsi="Times New Roman"/>
          <w:color w:val="000000"/>
          <w:lang w:eastAsia="ru-RU"/>
        </w:rPr>
        <w:t>(</w:t>
      </w:r>
      <w:r w:rsidRPr="00D954DB">
        <w:rPr>
          <w:rFonts w:ascii="Times New Roman" w:hAnsi="Times New Roman"/>
          <w:color w:val="000000"/>
          <w:lang w:eastAsia="ru-RU"/>
        </w:rPr>
        <w:t>индикаторов</w:t>
      </w:r>
      <w:r w:rsidR="00213F92">
        <w:rPr>
          <w:rFonts w:ascii="Times New Roman" w:hAnsi="Times New Roman"/>
          <w:color w:val="000000"/>
          <w:lang w:eastAsia="ru-RU"/>
        </w:rPr>
        <w:t>)</w:t>
      </w:r>
      <w:r w:rsidRPr="00D954DB">
        <w:rPr>
          <w:rFonts w:ascii="Times New Roman" w:hAnsi="Times New Roman"/>
          <w:color w:val="000000"/>
          <w:lang w:eastAsia="ru-RU"/>
        </w:rPr>
        <w:t xml:space="preserve"> подпрограммы носит открытый характер и предусматривает возможность их корректировки в случае потери информативности показателя </w:t>
      </w:r>
      <w:r w:rsidR="00213F92">
        <w:rPr>
          <w:rFonts w:ascii="Times New Roman" w:hAnsi="Times New Roman"/>
          <w:color w:val="000000"/>
          <w:lang w:eastAsia="ru-RU"/>
        </w:rPr>
        <w:t xml:space="preserve">(индикатора) </w:t>
      </w:r>
      <w:r w:rsidRPr="00D954DB">
        <w:rPr>
          <w:rFonts w:ascii="Times New Roman" w:hAnsi="Times New Roman"/>
          <w:color w:val="000000"/>
          <w:lang w:eastAsia="ru-RU"/>
        </w:rPr>
        <w:t>(например, в связи с достижением его максимального значения), изменений приоритетов государственной политики в сфере культуры,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58294A" w:rsidRPr="00D954DB" w:rsidRDefault="0058294A" w:rsidP="00C549A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 xml:space="preserve">Сведения о целевых  показателях </w:t>
      </w:r>
      <w:r w:rsidR="00213F92">
        <w:rPr>
          <w:rFonts w:ascii="Times New Roman" w:hAnsi="Times New Roman"/>
          <w:color w:val="000000"/>
          <w:lang w:eastAsia="ru-RU"/>
        </w:rPr>
        <w:t>(</w:t>
      </w:r>
      <w:r w:rsidRPr="00D954DB">
        <w:rPr>
          <w:rFonts w:ascii="Times New Roman" w:hAnsi="Times New Roman"/>
          <w:color w:val="000000"/>
          <w:lang w:eastAsia="ru-RU"/>
        </w:rPr>
        <w:t>индикаторах</w:t>
      </w:r>
      <w:r w:rsidR="00213F92">
        <w:rPr>
          <w:rFonts w:ascii="Times New Roman" w:hAnsi="Times New Roman"/>
          <w:color w:val="000000"/>
          <w:lang w:eastAsia="ru-RU"/>
        </w:rPr>
        <w:t>)</w:t>
      </w:r>
      <w:r w:rsidRPr="00D954DB">
        <w:rPr>
          <w:rFonts w:ascii="Times New Roman" w:hAnsi="Times New Roman"/>
          <w:color w:val="000000"/>
          <w:lang w:eastAsia="ru-RU"/>
        </w:rPr>
        <w:t xml:space="preserve"> подпрограммы изложены в табл. 1.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Ожидаемыми результатами реализации подпрограммы являются: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обеспечение </w:t>
      </w:r>
      <w:r w:rsidRPr="00D954DB">
        <w:rPr>
          <w:rFonts w:ascii="Times New Roman" w:eastAsia="Calibri" w:hAnsi="Times New Roman"/>
          <w:color w:val="000000"/>
        </w:rPr>
        <w:t>сохранения, использования, популяризации и охраны объектов культурного наследия, в том числе по изучению, выявлению объектов археологического наследия, а также установке надписей и обозначений, содержащих информацию об объекте культурного наследия;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lastRenderedPageBreak/>
        <w:t>обеспечение сохранности и использования Музейного фонда Российской Федерации, внедрение информационных технологий и создание качественных электронных ресурсов;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повышение качества и доступности услуг библиотек;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повышение эффективности комплектования, хранения, учета и использования архивных документов;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сохранение и развитие театрального, музыкального искусства, повышение творческого уровня художественных коллективов;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развитие народного художественного творчества и любительского искусства, фольклора во всем многообразии жанров и этнических особенностей традиционной культуры народов, проживающих на территории </w:t>
      </w:r>
      <w:r w:rsidR="009F181A">
        <w:rPr>
          <w:rFonts w:ascii="Times New Roman" w:eastAsia="Calibri" w:hAnsi="Times New Roman"/>
          <w:color w:val="000000"/>
          <w:lang w:eastAsia="ru-RU"/>
        </w:rPr>
        <w:t>округа</w:t>
      </w:r>
      <w:r w:rsidRPr="00D954DB">
        <w:rPr>
          <w:rFonts w:ascii="Times New Roman" w:eastAsia="Calibri" w:hAnsi="Times New Roman"/>
          <w:color w:val="000000"/>
          <w:lang w:eastAsia="ru-RU"/>
        </w:rPr>
        <w:t>, повышение профессионального мастерства специалистов культурно-досуговой сферы;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повышение качества оказания услуг в сфере культуры, увеличение количества посещений мероприятий, проводимых учреждениями культуры и архивом;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стимулирование творческой деятельности, повышение престижа творческих профессий, поддержка талантливой молодежи.</w:t>
      </w:r>
    </w:p>
    <w:p w:rsidR="00E820AF" w:rsidRPr="00D954DB" w:rsidRDefault="00E820AF" w:rsidP="00E820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</w:p>
    <w:p w:rsidR="00C549A2" w:rsidRPr="00D954DB" w:rsidRDefault="00C549A2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Pr="00D954DB" w:rsidRDefault="00E820AF" w:rsidP="00C549A2">
      <w:pPr>
        <w:jc w:val="both"/>
        <w:rPr>
          <w:rFonts w:ascii="Times New Roman" w:hAnsi="Times New Roman"/>
          <w:color w:val="000000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</w:pPr>
    </w:p>
    <w:p w:rsidR="00E820AF" w:rsidRPr="00E820AF" w:rsidRDefault="00E820AF" w:rsidP="00C549A2">
      <w:pPr>
        <w:jc w:val="both"/>
        <w:rPr>
          <w:rFonts w:ascii="Times New Roman" w:hAnsi="Times New Roman"/>
          <w:color w:val="000000"/>
          <w:sz w:val="25"/>
          <w:szCs w:val="25"/>
          <w:lang w:eastAsia="ru-RU"/>
        </w:rPr>
        <w:sectPr w:rsidR="00E820AF" w:rsidRPr="00E820AF" w:rsidSect="00E212CD">
          <w:pgSz w:w="11905" w:h="16838"/>
          <w:pgMar w:top="1134" w:right="851" w:bottom="1134" w:left="1701" w:header="709" w:footer="709" w:gutter="0"/>
          <w:pgNumType w:start="1"/>
          <w:cols w:space="720"/>
          <w:titlePg/>
          <w:docGrid w:linePitch="326"/>
        </w:sectPr>
      </w:pPr>
    </w:p>
    <w:p w:rsidR="0058294A" w:rsidRPr="00BA525B" w:rsidRDefault="0058294A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BA525B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>Таблица 1</w:t>
      </w:r>
    </w:p>
    <w:p w:rsidR="0058294A" w:rsidRPr="00292A77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Pr="00BA525B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aps/>
          <w:color w:val="000000"/>
          <w:lang w:eastAsia="ru-RU"/>
        </w:rPr>
      </w:pPr>
      <w:proofErr w:type="gramStart"/>
      <w:r w:rsidRPr="00BA525B">
        <w:rPr>
          <w:rFonts w:ascii="Times New Roman" w:hAnsi="Times New Roman"/>
          <w:b/>
          <w:caps/>
          <w:color w:val="000000"/>
          <w:lang w:eastAsia="ru-RU"/>
        </w:rPr>
        <w:t>С</w:t>
      </w:r>
      <w:proofErr w:type="gramEnd"/>
      <w:r w:rsidRPr="00BA525B">
        <w:rPr>
          <w:rFonts w:ascii="Times New Roman" w:hAnsi="Times New Roman"/>
          <w:b/>
          <w:caps/>
          <w:color w:val="000000"/>
          <w:lang w:eastAsia="ru-RU"/>
        </w:rPr>
        <w:t xml:space="preserve"> в е д е н и я</w:t>
      </w:r>
    </w:p>
    <w:p w:rsidR="0058294A" w:rsidRPr="00BA525B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BA525B">
        <w:rPr>
          <w:rFonts w:ascii="Times New Roman" w:hAnsi="Times New Roman"/>
          <w:b/>
          <w:color w:val="000000"/>
          <w:lang w:eastAsia="ru-RU"/>
        </w:rPr>
        <w:t xml:space="preserve">о целевых  показателях </w:t>
      </w:r>
      <w:r w:rsidR="0061500F">
        <w:rPr>
          <w:rFonts w:ascii="Times New Roman" w:hAnsi="Times New Roman"/>
          <w:b/>
          <w:color w:val="000000"/>
          <w:lang w:eastAsia="ru-RU"/>
        </w:rPr>
        <w:t>(</w:t>
      </w:r>
      <w:r w:rsidRPr="00BA525B">
        <w:rPr>
          <w:rFonts w:ascii="Times New Roman" w:hAnsi="Times New Roman"/>
          <w:b/>
          <w:color w:val="000000"/>
          <w:lang w:eastAsia="ru-RU"/>
        </w:rPr>
        <w:t>индикаторах</w:t>
      </w:r>
      <w:r w:rsidR="0061500F">
        <w:rPr>
          <w:rFonts w:ascii="Times New Roman" w:hAnsi="Times New Roman"/>
          <w:b/>
          <w:color w:val="000000"/>
          <w:lang w:eastAsia="ru-RU"/>
        </w:rPr>
        <w:t>)</w:t>
      </w:r>
      <w:r w:rsidRPr="00BA525B">
        <w:rPr>
          <w:rFonts w:ascii="Times New Roman" w:hAnsi="Times New Roman"/>
          <w:b/>
          <w:color w:val="000000"/>
          <w:lang w:eastAsia="ru-RU"/>
        </w:rPr>
        <w:t xml:space="preserve"> подпрограммы «Развитие культуры»  муниципальной программы  </w:t>
      </w:r>
      <w:r w:rsidR="00FC6DCE" w:rsidRPr="00BA525B">
        <w:rPr>
          <w:rFonts w:ascii="Times New Roman" w:hAnsi="Times New Roman"/>
          <w:b/>
          <w:color w:val="000000"/>
          <w:lang w:eastAsia="ru-RU"/>
        </w:rPr>
        <w:t>Цивильского</w:t>
      </w:r>
      <w:r w:rsidR="0061500F">
        <w:rPr>
          <w:rFonts w:ascii="Times New Roman" w:hAnsi="Times New Roman"/>
          <w:b/>
          <w:color w:val="000000"/>
          <w:lang w:eastAsia="ru-RU"/>
        </w:rPr>
        <w:t xml:space="preserve"> </w:t>
      </w:r>
      <w:r w:rsidR="00464719" w:rsidRPr="00BA525B">
        <w:rPr>
          <w:rFonts w:ascii="Times New Roman" w:hAnsi="Times New Roman"/>
          <w:b/>
          <w:color w:val="000000"/>
          <w:lang w:eastAsia="ru-RU"/>
        </w:rPr>
        <w:t>муниципального округа</w:t>
      </w:r>
      <w:r w:rsidRPr="00BA525B">
        <w:rPr>
          <w:rFonts w:ascii="Times New Roman" w:hAnsi="Times New Roman"/>
          <w:b/>
          <w:color w:val="000000"/>
          <w:lang w:eastAsia="ru-RU"/>
        </w:rPr>
        <w:t xml:space="preserve"> Чувашской Республики </w:t>
      </w:r>
    </w:p>
    <w:p w:rsidR="0058294A" w:rsidRPr="00BA525B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BA525B">
        <w:rPr>
          <w:rFonts w:ascii="Times New Roman" w:hAnsi="Times New Roman"/>
          <w:b/>
          <w:color w:val="000000"/>
          <w:lang w:eastAsia="ru-RU"/>
        </w:rPr>
        <w:t xml:space="preserve">«Развитие культуры» и их </w:t>
      </w:r>
      <w:proofErr w:type="gramStart"/>
      <w:r w:rsidRPr="00BA525B">
        <w:rPr>
          <w:rFonts w:ascii="Times New Roman" w:hAnsi="Times New Roman"/>
          <w:b/>
          <w:color w:val="000000"/>
          <w:lang w:eastAsia="ru-RU"/>
        </w:rPr>
        <w:t>значениях</w:t>
      </w:r>
      <w:proofErr w:type="gramEnd"/>
    </w:p>
    <w:p w:rsidR="0058294A" w:rsidRPr="00292A77" w:rsidRDefault="0058294A" w:rsidP="00FF14A4">
      <w:pPr>
        <w:ind w:left="10134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13467" w:type="dxa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402"/>
        <w:gridCol w:w="1276"/>
        <w:gridCol w:w="781"/>
        <w:gridCol w:w="570"/>
        <w:gridCol w:w="570"/>
        <w:gridCol w:w="588"/>
        <w:gridCol w:w="570"/>
        <w:gridCol w:w="570"/>
        <w:gridCol w:w="570"/>
        <w:gridCol w:w="589"/>
        <w:gridCol w:w="720"/>
        <w:gridCol w:w="709"/>
        <w:gridCol w:w="709"/>
        <w:gridCol w:w="708"/>
        <w:gridCol w:w="709"/>
      </w:tblGrid>
      <w:tr w:rsidR="009D624F" w:rsidRPr="00292A77" w:rsidTr="000F7B93">
        <w:trPr>
          <w:trHeight w:val="230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Целевой  показатель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</w:t>
            </w: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End"/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индикатор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(наименование)</w:t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363" w:type="dxa"/>
            <w:gridSpan w:val="1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9D624F" w:rsidRPr="00292A77" w:rsidRDefault="009D624F" w:rsidP="00FF14A4">
            <w:pPr>
              <w:suppressAutoHyphens w:val="0"/>
              <w:spacing w:after="200" w:line="276" w:lineRule="auto"/>
              <w:jc w:val="center"/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Значения целевых  показателей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индикаторов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1F1542" w:rsidRPr="00292A77" w:rsidTr="000F7B93">
        <w:trPr>
          <w:gridAfter w:val="13"/>
          <w:wAfter w:w="8363" w:type="dxa"/>
          <w:trHeight w:val="23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1542" w:rsidRPr="00292A77" w:rsidTr="000F7B93">
        <w:tc>
          <w:tcPr>
            <w:tcW w:w="426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right w:val="single" w:sz="4" w:space="0" w:color="000000" w:themeColor="text1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left w:val="single" w:sz="4" w:space="0" w:color="000000" w:themeColor="text1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588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589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2031 год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2032 год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2033 год</w:t>
            </w:r>
          </w:p>
        </w:tc>
        <w:tc>
          <w:tcPr>
            <w:tcW w:w="708" w:type="dxa"/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2034 год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2035 год</w:t>
            </w:r>
          </w:p>
        </w:tc>
      </w:tr>
    </w:tbl>
    <w:p w:rsidR="0058294A" w:rsidRPr="00292A77" w:rsidRDefault="0058294A" w:rsidP="00FF14A4">
      <w:pPr>
        <w:widowControl w:val="0"/>
        <w:spacing w:line="20" w:lineRule="exact"/>
        <w:rPr>
          <w:rFonts w:ascii="Times New Roman" w:hAnsi="Times New Roman"/>
          <w:sz w:val="2"/>
        </w:rPr>
      </w:pPr>
    </w:p>
    <w:tbl>
      <w:tblPr>
        <w:tblW w:w="13423" w:type="dxa"/>
        <w:tblInd w:w="-17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77"/>
        <w:gridCol w:w="3407"/>
        <w:gridCol w:w="1276"/>
        <w:gridCol w:w="709"/>
        <w:gridCol w:w="708"/>
        <w:gridCol w:w="567"/>
        <w:gridCol w:w="567"/>
        <w:gridCol w:w="567"/>
        <w:gridCol w:w="622"/>
        <w:gridCol w:w="574"/>
        <w:gridCol w:w="574"/>
        <w:gridCol w:w="640"/>
        <w:gridCol w:w="709"/>
        <w:gridCol w:w="709"/>
        <w:gridCol w:w="708"/>
        <w:gridCol w:w="709"/>
      </w:tblGrid>
      <w:tr w:rsidR="000F7B93" w:rsidRPr="00292A77" w:rsidTr="000F7B93">
        <w:trPr>
          <w:tblHeader/>
        </w:trPr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1F1542" w:rsidRPr="00292A77" w:rsidRDefault="001F1542" w:rsidP="00FF14A4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F1542" w:rsidRPr="00292A77" w:rsidRDefault="00A8300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F56627" w:rsidRPr="00292A77" w:rsidTr="000F7B93">
        <w:trPr>
          <w:trHeight w:val="1022"/>
        </w:trPr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F56627" w:rsidRDefault="00F56627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Прирост посещений музеев 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</w:rPr>
              <w:t>% по отношению к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206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году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116,0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121,0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122,5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124,0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206F1" w:rsidRDefault="00F56627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F56627" w:rsidRPr="00292A77" w:rsidTr="00D9269C">
        <w:trPr>
          <w:trHeight w:val="827"/>
        </w:trPr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F56627" w:rsidRPr="00D9269C" w:rsidRDefault="00F56627" w:rsidP="00D9269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Прирост посещений общедоступных (пуб</w:t>
            </w: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личных) библиотек 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F56627" w:rsidRPr="00292A77" w:rsidRDefault="00F56627" w:rsidP="00A37D32">
            <w:pPr>
              <w:tabs>
                <w:tab w:val="left" w:pos="375"/>
                <w:tab w:val="center" w:pos="544"/>
              </w:tabs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</w:rPr>
              <w:t>% по отношению к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92A7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году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108,0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112,0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116,0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118,5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</w:tr>
      <w:tr w:rsidR="00F56627" w:rsidRPr="00292A77" w:rsidTr="000F7B93">
        <w:trPr>
          <w:trHeight w:val="460"/>
        </w:trPr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7,12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7,16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7,18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7,22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7,23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7,24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7,26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7,27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92A77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7,29</w:t>
            </w:r>
          </w:p>
        </w:tc>
      </w:tr>
      <w:tr w:rsidR="00F56627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46,0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61,0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6C3A0C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70,0</w:t>
            </w:r>
          </w:p>
        </w:tc>
      </w:tr>
      <w:tr w:rsidR="00F56627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Прирост посещений платных культурно-массовых мероприятий клубов, домов куль</w:t>
            </w: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softHyphen/>
              <w:t>туры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F56627" w:rsidRPr="002206F1" w:rsidRDefault="00F56627" w:rsidP="00A37D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</w:rPr>
              <w:t>% по отношению к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206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году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61500F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61500F"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  <w:t>155,0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61500F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61500F"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  <w:t>160,0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61500F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61500F"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  <w:t>165,0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171,0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172,0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175,0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177,0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178,0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</w:tr>
      <w:tr w:rsidR="00F56627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Прирост участников клубных формирований 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F56627" w:rsidRPr="002206F1" w:rsidRDefault="00F56627" w:rsidP="00A37D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 по отношению к 2020</w:t>
            </w:r>
            <w:r w:rsidRPr="002206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году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112,0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116,0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119,5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56627" w:rsidRPr="002206F1" w:rsidRDefault="00F56627" w:rsidP="00FF14A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206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</w:tr>
      <w:tr w:rsidR="00D9269C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269C" w:rsidRDefault="00D9269C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D9269C" w:rsidRPr="00D9269C" w:rsidRDefault="00D9269C" w:rsidP="00CD23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269C">
              <w:rPr>
                <w:rFonts w:ascii="Times New Roman" w:hAnsi="Times New Roman" w:cs="Times New Roman"/>
                <w:sz w:val="20"/>
                <w:szCs w:val="20"/>
              </w:rPr>
              <w:t>Доля принятых в муниципальные ар</w:t>
            </w:r>
            <w:r w:rsidRPr="00D9269C">
              <w:rPr>
                <w:rFonts w:ascii="Times New Roman" w:hAnsi="Times New Roman" w:cs="Times New Roman"/>
                <w:sz w:val="20"/>
                <w:szCs w:val="20"/>
              </w:rPr>
              <w:softHyphen/>
              <w:t>хивы документов организаций – источников комплектования в общем объеме документации, под</w:t>
            </w:r>
            <w:r w:rsidRPr="00D9269C">
              <w:rPr>
                <w:rFonts w:ascii="Times New Roman" w:hAnsi="Times New Roman" w:cs="Times New Roman"/>
                <w:sz w:val="20"/>
                <w:szCs w:val="20"/>
              </w:rPr>
              <w:softHyphen/>
              <w:t>лежащей приему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D9269C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269C" w:rsidRDefault="00D9269C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D9269C" w:rsidRPr="007F4D5D" w:rsidRDefault="00D9269C" w:rsidP="00CD23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D5D">
              <w:rPr>
                <w:rFonts w:ascii="Times New Roman" w:hAnsi="Times New Roman" w:cs="Times New Roman"/>
                <w:sz w:val="20"/>
                <w:szCs w:val="20"/>
              </w:rPr>
              <w:t>Доля отреставрированных архивных документов в общем объеме подлежащих реставрации документов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2,16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2,17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2,18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2,19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2,21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2,22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2,23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2,24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2,25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2,26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269C" w:rsidRPr="00464E1F" w:rsidRDefault="00D9269C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</w:tr>
      <w:tr w:rsidR="007F4D5D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Default="007F4D5D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7F4D5D" w:rsidRPr="007F4D5D" w:rsidRDefault="007F4D5D" w:rsidP="00CD23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D5D">
              <w:rPr>
                <w:rFonts w:ascii="Times New Roman" w:hAnsi="Times New Roman" w:cs="Times New Roman"/>
                <w:sz w:val="20"/>
                <w:szCs w:val="20"/>
              </w:rPr>
              <w:t>Среднее число пользователей архивной информацией на 10 тыс. человек населения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7F4D5D" w:rsidRPr="00C549A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</w:tr>
      <w:tr w:rsidR="007F4D5D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Default="007F4D5D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7F4D5D" w:rsidRPr="007F4D5D" w:rsidRDefault="007F4D5D" w:rsidP="00CD23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D5D">
              <w:rPr>
                <w:rFonts w:ascii="Times New Roman" w:hAnsi="Times New Roman" w:cs="Times New Roman"/>
                <w:sz w:val="20"/>
                <w:szCs w:val="20"/>
              </w:rPr>
              <w:t>Количество экземпляров новых поступлений в библиотечные фонды общедоступных библиотек на 1 тыс. человек населения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экземпляров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125,9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126,1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126,2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126,3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126,4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126,5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126,6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126,7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126,8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126,9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127,0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4E1F">
              <w:rPr>
                <w:rFonts w:ascii="Times New Roman" w:hAnsi="Times New Roman" w:cs="Times New Roman"/>
                <w:sz w:val="18"/>
                <w:szCs w:val="18"/>
              </w:rPr>
              <w:t>127,1</w:t>
            </w:r>
          </w:p>
        </w:tc>
      </w:tr>
      <w:tr w:rsidR="007F4D5D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Default="007F4D5D" w:rsidP="00FF1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7F4D5D" w:rsidRPr="007F4D5D" w:rsidRDefault="007F4D5D" w:rsidP="00CD23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D5D">
              <w:rPr>
                <w:rFonts w:ascii="Times New Roman" w:hAnsi="Times New Roman" w:cs="Times New Roman"/>
                <w:sz w:val="20"/>
                <w:szCs w:val="20"/>
              </w:rPr>
              <w:t>Среднее число зрителей на мероприятиях театрально-концертных учреждений (в расчете на 1 тыс. человек жителей)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458,8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459,9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461,2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461,5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463,9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465,8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467,8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469,9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472,1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473,9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475,7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478,1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464E1F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480,4</w:t>
            </w:r>
          </w:p>
        </w:tc>
      </w:tr>
      <w:tr w:rsidR="007F4D5D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12</w:t>
            </w: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7F4D5D" w:rsidRPr="007F4D5D" w:rsidRDefault="007F4D5D" w:rsidP="00C83727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F4D5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29,0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292A77" w:rsidRDefault="007F4D5D" w:rsidP="00C8372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F4D5D" w:rsidRPr="002206F1" w:rsidTr="000F7B93">
        <w:tc>
          <w:tcPr>
            <w:tcW w:w="377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DE4B17" w:rsidRDefault="007F4D5D" w:rsidP="00C8372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407" w:type="dxa"/>
            <w:tcMar>
              <w:top w:w="0" w:type="dxa"/>
              <w:bottom w:w="0" w:type="dxa"/>
            </w:tcMar>
          </w:tcPr>
          <w:p w:rsidR="007F4D5D" w:rsidRPr="007F4D5D" w:rsidRDefault="007F4D5D" w:rsidP="00CD23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4D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Увеличение числа культурно-массовых мероприятий учреждений культуры клубного типа по сравнению с показателями 2020 года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7F4D5D" w:rsidRPr="003C7C16" w:rsidRDefault="007F4D5D" w:rsidP="00CD2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7F4D5D" w:rsidRPr="003C7C16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7F4D5D" w:rsidRPr="003C7C16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3C7C16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Mar>
              <w:top w:w="0" w:type="dxa"/>
              <w:bottom w:w="0" w:type="dxa"/>
            </w:tcMar>
          </w:tcPr>
          <w:p w:rsidR="007F4D5D" w:rsidRPr="003C7C16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22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74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40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7F4D5D" w:rsidRPr="00810052" w:rsidRDefault="007F4D5D" w:rsidP="00CD23D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7F4D5D" w:rsidRPr="0061500F" w:rsidRDefault="007F4D5D" w:rsidP="00CD23D2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50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</w:tr>
    </w:tbl>
    <w:p w:rsidR="0058294A" w:rsidRPr="00292A77" w:rsidRDefault="0058294A" w:rsidP="00FF14A4">
      <w:pPr>
        <w:rPr>
          <w:rFonts w:ascii="Times New Roman" w:hAnsi="Times New Roman"/>
          <w:color w:val="000000"/>
          <w:sz w:val="2"/>
          <w:szCs w:val="2"/>
          <w:lang w:eastAsia="ru-RU"/>
        </w:rPr>
        <w:sectPr w:rsidR="0058294A" w:rsidRPr="00292A77" w:rsidSect="002457F3">
          <w:pgSz w:w="16838" w:h="11905" w:orient="landscape"/>
          <w:pgMar w:top="1417" w:right="1134" w:bottom="1134" w:left="1134" w:header="992" w:footer="709" w:gutter="0"/>
          <w:cols w:space="720"/>
          <w:docGrid w:linePitch="326"/>
        </w:sectPr>
      </w:pPr>
    </w:p>
    <w:bookmarkEnd w:id="1"/>
    <w:p w:rsidR="0058294A" w:rsidRPr="00D954DB" w:rsidRDefault="0058294A" w:rsidP="009D624F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lastRenderedPageBreak/>
        <w:t>Раздел III. Характеристика основных мероприятий, мероприятий</w:t>
      </w:r>
    </w:p>
    <w:p w:rsidR="0058294A" w:rsidRPr="00D954DB" w:rsidRDefault="0058294A" w:rsidP="009D624F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lang w:eastAsia="ru-RU"/>
        </w:rPr>
      </w:pPr>
      <w:r w:rsidRPr="00D954DB">
        <w:rPr>
          <w:rFonts w:ascii="Times New Roman" w:hAnsi="Times New Roman"/>
          <w:b/>
          <w:color w:val="000000"/>
          <w:lang w:eastAsia="ru-RU"/>
        </w:rPr>
        <w:t>подпрограммы с указанием сроков и этапов их реализации</w:t>
      </w:r>
    </w:p>
    <w:p w:rsidR="0058294A" w:rsidRPr="00D954DB" w:rsidRDefault="0058294A" w:rsidP="009C1A82">
      <w:pPr>
        <w:widowControl w:val="0"/>
        <w:autoSpaceDE w:val="0"/>
        <w:autoSpaceDN w:val="0"/>
        <w:ind w:firstLine="709"/>
        <w:jc w:val="both"/>
        <w:outlineLvl w:val="2"/>
        <w:rPr>
          <w:rFonts w:ascii="Times New Roman" w:hAnsi="Times New Roman"/>
          <w:b/>
          <w:color w:val="000000"/>
          <w:lang w:eastAsia="ru-RU"/>
        </w:rPr>
      </w:pPr>
    </w:p>
    <w:p w:rsidR="0058294A" w:rsidRPr="00D954DB" w:rsidRDefault="0058294A" w:rsidP="009C1A8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Основные мероприятия подпрограммы направлены на реализацию поставленных цели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 показателей (индикаторов) подпрограммы.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Подпрограмма будет реализовываться в 20</w:t>
      </w:r>
      <w:r w:rsidR="00464719" w:rsidRPr="00D954DB">
        <w:rPr>
          <w:rFonts w:ascii="Times New Roman" w:hAnsi="Times New Roman"/>
          <w:color w:val="000000"/>
          <w:lang w:eastAsia="ru-RU"/>
        </w:rPr>
        <w:t>23</w:t>
      </w:r>
      <w:r w:rsidRPr="00D954DB">
        <w:rPr>
          <w:rFonts w:ascii="Times New Roman" w:hAnsi="Times New Roman"/>
          <w:color w:val="000000"/>
          <w:lang w:eastAsia="ru-RU"/>
        </w:rPr>
        <w:t>–2035 годах в 3 этапа: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1 этап – 20</w:t>
      </w:r>
      <w:r w:rsidR="00464719" w:rsidRPr="00D954DB">
        <w:rPr>
          <w:rFonts w:ascii="Times New Roman" w:hAnsi="Times New Roman"/>
          <w:color w:val="000000"/>
          <w:lang w:eastAsia="ru-RU"/>
        </w:rPr>
        <w:t>23</w:t>
      </w:r>
      <w:r w:rsidRPr="00D954DB">
        <w:rPr>
          <w:rFonts w:ascii="Times New Roman" w:hAnsi="Times New Roman"/>
          <w:color w:val="000000"/>
          <w:lang w:eastAsia="ru-RU"/>
        </w:rPr>
        <w:t>–2025 годы.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На 1 этапе предусмотрена реализация начатых ранее мероприятий по развитию отрасли культуры.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2 этап – 2026–2030 годы.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За счет реализации мероприятий 2 этапа будут достигнуты следующие результаты: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 –</w:t>
      </w:r>
      <w:r w:rsidR="00E275C8">
        <w:rPr>
          <w:rFonts w:ascii="Times New Roman" w:hAnsi="Times New Roman"/>
          <w:color w:val="000000"/>
          <w:lang w:eastAsia="ru-RU"/>
        </w:rPr>
        <w:t xml:space="preserve"> 32,</w:t>
      </w:r>
      <w:r w:rsidRPr="00D954DB">
        <w:rPr>
          <w:rFonts w:ascii="Times New Roman" w:hAnsi="Times New Roman"/>
          <w:color w:val="000000"/>
          <w:lang w:eastAsia="ru-RU"/>
        </w:rPr>
        <w:t>5</w:t>
      </w:r>
      <w:r w:rsidR="0061500F">
        <w:rPr>
          <w:rFonts w:ascii="Times New Roman" w:hAnsi="Times New Roman"/>
          <w:color w:val="000000"/>
          <w:lang w:eastAsia="ru-RU"/>
        </w:rPr>
        <w:t xml:space="preserve"> </w:t>
      </w:r>
      <w:r w:rsidRPr="00D954DB">
        <w:rPr>
          <w:rFonts w:ascii="Times New Roman" w:hAnsi="Times New Roman"/>
          <w:color w:val="000000"/>
          <w:lang w:eastAsia="ru-RU"/>
        </w:rPr>
        <w:t>процента;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прирост посещений общедоступных (публичных) библиотек, а также культурно-массовых мероприятий, проводимых в библиотеках, – 116,0 процентов по отношению к 20</w:t>
      </w:r>
      <w:r w:rsidR="00837C4C" w:rsidRPr="00D954DB">
        <w:rPr>
          <w:rFonts w:ascii="Times New Roman" w:hAnsi="Times New Roman"/>
          <w:color w:val="000000"/>
          <w:lang w:eastAsia="ru-RU"/>
        </w:rPr>
        <w:t>2</w:t>
      </w:r>
      <w:r w:rsidR="00411FD5">
        <w:rPr>
          <w:rFonts w:ascii="Times New Roman" w:hAnsi="Times New Roman"/>
          <w:color w:val="000000"/>
          <w:lang w:eastAsia="ru-RU"/>
        </w:rPr>
        <w:t>0</w:t>
      </w:r>
      <w:r w:rsidRPr="00D954DB">
        <w:rPr>
          <w:rFonts w:ascii="Times New Roman" w:hAnsi="Times New Roman"/>
          <w:color w:val="000000"/>
          <w:lang w:eastAsia="ru-RU"/>
        </w:rPr>
        <w:t xml:space="preserve"> 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количество посещений общедоступных библиотек (на 1 жителя в год) – 7,24 единицы;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доля муниципальных домов культуры, оснащенных современным оборудованием – 5</w:t>
      </w:r>
      <w:r w:rsidR="00E275C8">
        <w:rPr>
          <w:rFonts w:ascii="Times New Roman" w:hAnsi="Times New Roman"/>
          <w:color w:val="000000"/>
          <w:lang w:eastAsia="ru-RU"/>
        </w:rPr>
        <w:t>5,0</w:t>
      </w:r>
      <w:r w:rsidRPr="00D954DB">
        <w:rPr>
          <w:rFonts w:ascii="Times New Roman" w:hAnsi="Times New Roman"/>
          <w:color w:val="000000"/>
          <w:lang w:eastAsia="ru-RU"/>
        </w:rPr>
        <w:t xml:space="preserve"> процента;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прирост посещений музеев – 121,0 процент по отношению к 20</w:t>
      </w:r>
      <w:r w:rsidR="00837C4C" w:rsidRPr="00D954DB">
        <w:rPr>
          <w:rFonts w:ascii="Times New Roman" w:hAnsi="Times New Roman"/>
          <w:color w:val="000000"/>
          <w:lang w:eastAsia="ru-RU"/>
        </w:rPr>
        <w:t>2</w:t>
      </w:r>
      <w:r w:rsidR="00E275C8">
        <w:rPr>
          <w:rFonts w:ascii="Times New Roman" w:hAnsi="Times New Roman"/>
          <w:color w:val="000000"/>
          <w:lang w:eastAsia="ru-RU"/>
        </w:rPr>
        <w:t>0</w:t>
      </w:r>
      <w:r w:rsidRPr="00D954DB">
        <w:rPr>
          <w:rFonts w:ascii="Times New Roman" w:hAnsi="Times New Roman"/>
          <w:color w:val="000000"/>
          <w:lang w:eastAsia="ru-RU"/>
        </w:rPr>
        <w:t xml:space="preserve"> 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прирост посещений платных культурно-массовых мероприятий клубов, домов культуры – 172,0 процента по отношению к 20</w:t>
      </w:r>
      <w:r w:rsidR="00837C4C" w:rsidRPr="00D954DB">
        <w:rPr>
          <w:rFonts w:ascii="Times New Roman" w:hAnsi="Times New Roman"/>
          <w:color w:val="000000"/>
          <w:lang w:eastAsia="ru-RU"/>
        </w:rPr>
        <w:t>2</w:t>
      </w:r>
      <w:r w:rsidR="00E275C8">
        <w:rPr>
          <w:rFonts w:ascii="Times New Roman" w:hAnsi="Times New Roman"/>
          <w:color w:val="000000"/>
          <w:lang w:eastAsia="ru-RU"/>
        </w:rPr>
        <w:t>0</w:t>
      </w:r>
      <w:r w:rsidRPr="00D954DB">
        <w:rPr>
          <w:rFonts w:ascii="Times New Roman" w:hAnsi="Times New Roman"/>
          <w:color w:val="000000"/>
          <w:lang w:eastAsia="ru-RU"/>
        </w:rPr>
        <w:t xml:space="preserve"> 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прирост участников клубных формирований – 112,0 процентов по отношению к 20</w:t>
      </w:r>
      <w:r w:rsidR="00837C4C" w:rsidRPr="00D954DB">
        <w:rPr>
          <w:rFonts w:ascii="Times New Roman" w:hAnsi="Times New Roman"/>
          <w:color w:val="000000"/>
          <w:lang w:eastAsia="ru-RU"/>
        </w:rPr>
        <w:t>2</w:t>
      </w:r>
      <w:r w:rsidR="00411FD5">
        <w:rPr>
          <w:rFonts w:ascii="Times New Roman" w:hAnsi="Times New Roman"/>
          <w:color w:val="000000"/>
          <w:lang w:eastAsia="ru-RU"/>
        </w:rPr>
        <w:t>0</w:t>
      </w:r>
      <w:r w:rsidRPr="00D954DB">
        <w:rPr>
          <w:rFonts w:ascii="Times New Roman" w:hAnsi="Times New Roman"/>
          <w:color w:val="000000"/>
          <w:lang w:eastAsia="ru-RU"/>
        </w:rPr>
        <w:t xml:space="preserve"> 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3 этап – 2031–2035 годы.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За счет реализации мероприятий 3 этапа будут достигнуты следующие результаты: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 – 35,0 </w:t>
      </w:r>
      <w:r w:rsidRPr="00D954DB">
        <w:rPr>
          <w:rFonts w:ascii="Times New Roman" w:hAnsi="Times New Roman"/>
          <w:color w:val="000000"/>
          <w:lang w:eastAsia="ru-RU"/>
        </w:rPr>
        <w:t>процентов</w:t>
      </w:r>
      <w:r w:rsidRPr="00D954DB">
        <w:rPr>
          <w:rFonts w:ascii="Times New Roman" w:eastAsia="Calibri" w:hAnsi="Times New Roman"/>
          <w:color w:val="000000"/>
          <w:lang w:eastAsia="ru-RU"/>
        </w:rPr>
        <w:t>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прирост посещений общедоступных (публичных) библиотек, а также культурно-массовых мероприятий, проводимых в библиотеках – 120,0 </w:t>
      </w:r>
      <w:r w:rsidRPr="00D954DB">
        <w:rPr>
          <w:rFonts w:ascii="Times New Roman" w:hAnsi="Times New Roman"/>
          <w:color w:val="000000"/>
          <w:lang w:eastAsia="ru-RU"/>
        </w:rPr>
        <w:t>процентов</w:t>
      </w:r>
      <w:r w:rsidR="0061500F">
        <w:rPr>
          <w:rFonts w:ascii="Times New Roman" w:hAnsi="Times New Roman"/>
          <w:color w:val="000000"/>
          <w:lang w:eastAsia="ru-RU"/>
        </w:rPr>
        <w:t xml:space="preserve"> </w:t>
      </w:r>
      <w:r w:rsidRPr="00D954DB">
        <w:rPr>
          <w:rFonts w:ascii="Times New Roman" w:eastAsia="Calibri" w:hAnsi="Times New Roman"/>
          <w:color w:val="000000"/>
          <w:lang w:eastAsia="ru-RU"/>
        </w:rPr>
        <w:t>по отношению к 20</w:t>
      </w:r>
      <w:r w:rsidR="00837C4C" w:rsidRPr="00D954DB">
        <w:rPr>
          <w:rFonts w:ascii="Times New Roman" w:eastAsia="Calibri" w:hAnsi="Times New Roman"/>
          <w:color w:val="000000"/>
          <w:lang w:eastAsia="ru-RU"/>
        </w:rPr>
        <w:t>2</w:t>
      </w:r>
      <w:r w:rsidR="00411FD5">
        <w:rPr>
          <w:rFonts w:ascii="Times New Roman" w:eastAsia="Calibri" w:hAnsi="Times New Roman"/>
          <w:color w:val="000000"/>
          <w:lang w:eastAsia="ru-RU"/>
        </w:rPr>
        <w:t>0</w:t>
      </w:r>
      <w:r w:rsidRPr="00D954DB">
        <w:rPr>
          <w:rFonts w:ascii="Times New Roman" w:eastAsia="Calibri" w:hAnsi="Times New Roman"/>
          <w:color w:val="000000"/>
          <w:lang w:eastAsia="ru-RU"/>
        </w:rPr>
        <w:t>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количество посещений общедоступных библиотек (на 1 жителя в год) – 7,29 единиц;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доля муниципальных домов культуры, оснащ</w:t>
      </w:r>
      <w:r w:rsidR="00E275C8">
        <w:rPr>
          <w:rFonts w:ascii="Times New Roman" w:eastAsia="Calibri" w:hAnsi="Times New Roman"/>
          <w:color w:val="000000"/>
          <w:lang w:eastAsia="ru-RU"/>
        </w:rPr>
        <w:t>енных современным оборудованием</w:t>
      </w:r>
      <w:r w:rsidRPr="00D954DB">
        <w:rPr>
          <w:rFonts w:ascii="Times New Roman" w:eastAsia="Calibri" w:hAnsi="Times New Roman"/>
          <w:color w:val="000000"/>
          <w:lang w:eastAsia="ru-RU"/>
        </w:rPr>
        <w:t xml:space="preserve"> – </w:t>
      </w:r>
      <w:r w:rsidR="00E275C8">
        <w:rPr>
          <w:rFonts w:ascii="Times New Roman" w:eastAsia="Calibri" w:hAnsi="Times New Roman"/>
          <w:color w:val="000000"/>
          <w:lang w:eastAsia="ru-RU"/>
        </w:rPr>
        <w:t>70,0</w:t>
      </w:r>
      <w:r w:rsidR="00CF5561">
        <w:rPr>
          <w:rFonts w:ascii="Times New Roman" w:eastAsia="Calibri" w:hAnsi="Times New Roman"/>
          <w:color w:val="000000"/>
          <w:lang w:eastAsia="ru-RU"/>
        </w:rPr>
        <w:t xml:space="preserve"> </w:t>
      </w:r>
      <w:r w:rsidRPr="00D954DB">
        <w:rPr>
          <w:rFonts w:ascii="Times New Roman" w:hAnsi="Times New Roman"/>
          <w:color w:val="000000"/>
          <w:lang w:eastAsia="ru-RU"/>
        </w:rPr>
        <w:t>процентов</w:t>
      </w:r>
      <w:r w:rsidRPr="00D954DB">
        <w:rPr>
          <w:rFonts w:ascii="Times New Roman" w:eastAsia="Calibri" w:hAnsi="Times New Roman"/>
          <w:color w:val="000000"/>
          <w:lang w:eastAsia="ru-RU"/>
        </w:rPr>
        <w:t>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прирост посещений музеев – 125,0 </w:t>
      </w:r>
      <w:r w:rsidRPr="00D954DB">
        <w:rPr>
          <w:rFonts w:ascii="Times New Roman" w:hAnsi="Times New Roman"/>
          <w:color w:val="000000"/>
          <w:lang w:eastAsia="ru-RU"/>
        </w:rPr>
        <w:t>процентов</w:t>
      </w:r>
      <w:r w:rsidR="003B17FF">
        <w:rPr>
          <w:rFonts w:ascii="Times New Roman" w:hAnsi="Times New Roman"/>
          <w:color w:val="000000"/>
          <w:lang w:eastAsia="ru-RU"/>
        </w:rPr>
        <w:t xml:space="preserve"> </w:t>
      </w:r>
      <w:r w:rsidRPr="00D954DB">
        <w:rPr>
          <w:rFonts w:ascii="Times New Roman" w:eastAsia="Calibri" w:hAnsi="Times New Roman"/>
          <w:color w:val="000000"/>
          <w:lang w:eastAsia="ru-RU"/>
        </w:rPr>
        <w:t>по отношению к 20</w:t>
      </w:r>
      <w:r w:rsidR="00837C4C" w:rsidRPr="00D954DB">
        <w:rPr>
          <w:rFonts w:ascii="Times New Roman" w:eastAsia="Calibri" w:hAnsi="Times New Roman"/>
          <w:color w:val="000000"/>
          <w:lang w:eastAsia="ru-RU"/>
        </w:rPr>
        <w:t>2</w:t>
      </w:r>
      <w:r w:rsidR="00411FD5">
        <w:rPr>
          <w:rFonts w:ascii="Times New Roman" w:eastAsia="Calibri" w:hAnsi="Times New Roman"/>
          <w:color w:val="000000"/>
          <w:lang w:eastAsia="ru-RU"/>
        </w:rPr>
        <w:t>0</w:t>
      </w:r>
      <w:r w:rsidRPr="00D954DB">
        <w:rPr>
          <w:rFonts w:ascii="Times New Roman" w:eastAsia="Calibri" w:hAnsi="Times New Roman"/>
          <w:color w:val="000000"/>
          <w:lang w:eastAsia="ru-RU"/>
        </w:rPr>
        <w:t xml:space="preserve"> 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прирост посещений платных культурно-массовых мероприятий клубов, домов культуры – 180,0 </w:t>
      </w:r>
      <w:r w:rsidRPr="00D954DB">
        <w:rPr>
          <w:rFonts w:ascii="Times New Roman" w:hAnsi="Times New Roman"/>
          <w:color w:val="000000"/>
          <w:lang w:eastAsia="ru-RU"/>
        </w:rPr>
        <w:t>процентов</w:t>
      </w:r>
      <w:r w:rsidR="00C83727">
        <w:rPr>
          <w:rFonts w:ascii="Times New Roman" w:hAnsi="Times New Roman"/>
          <w:color w:val="000000"/>
          <w:lang w:eastAsia="ru-RU"/>
        </w:rPr>
        <w:t xml:space="preserve"> </w:t>
      </w:r>
      <w:r w:rsidRPr="00D954DB">
        <w:rPr>
          <w:rFonts w:ascii="Times New Roman" w:eastAsia="Calibri" w:hAnsi="Times New Roman"/>
          <w:color w:val="000000"/>
          <w:lang w:eastAsia="ru-RU"/>
        </w:rPr>
        <w:t>по отношению к 20</w:t>
      </w:r>
      <w:r w:rsidR="00837C4C" w:rsidRPr="00D954DB">
        <w:rPr>
          <w:rFonts w:ascii="Times New Roman" w:eastAsia="Calibri" w:hAnsi="Times New Roman"/>
          <w:color w:val="000000"/>
          <w:lang w:eastAsia="ru-RU"/>
        </w:rPr>
        <w:t>2</w:t>
      </w:r>
      <w:r w:rsidR="00411FD5">
        <w:rPr>
          <w:rFonts w:ascii="Times New Roman" w:eastAsia="Calibri" w:hAnsi="Times New Roman"/>
          <w:color w:val="000000"/>
          <w:lang w:eastAsia="ru-RU"/>
        </w:rPr>
        <w:t>0</w:t>
      </w:r>
      <w:r w:rsidRPr="00D954DB">
        <w:rPr>
          <w:rFonts w:ascii="Times New Roman" w:eastAsia="Calibri" w:hAnsi="Times New Roman"/>
          <w:color w:val="000000"/>
          <w:lang w:eastAsia="ru-RU"/>
        </w:rPr>
        <w:t xml:space="preserve"> году;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 xml:space="preserve">прирост участников клубных формирований – 120,0 </w:t>
      </w:r>
      <w:r w:rsidRPr="00D954DB">
        <w:rPr>
          <w:rFonts w:ascii="Times New Roman" w:hAnsi="Times New Roman"/>
          <w:color w:val="000000"/>
          <w:lang w:eastAsia="ru-RU"/>
        </w:rPr>
        <w:t>процентов</w:t>
      </w:r>
      <w:r w:rsidR="00C83727">
        <w:rPr>
          <w:rFonts w:ascii="Times New Roman" w:hAnsi="Times New Roman"/>
          <w:color w:val="000000"/>
          <w:lang w:eastAsia="ru-RU"/>
        </w:rPr>
        <w:t xml:space="preserve"> </w:t>
      </w:r>
      <w:r w:rsidRPr="00D954DB">
        <w:rPr>
          <w:rFonts w:ascii="Times New Roman" w:eastAsia="Calibri" w:hAnsi="Times New Roman"/>
          <w:color w:val="000000"/>
          <w:lang w:eastAsia="ru-RU"/>
        </w:rPr>
        <w:t>по отношению к 20</w:t>
      </w:r>
      <w:r w:rsidR="00837C4C" w:rsidRPr="00D954DB">
        <w:rPr>
          <w:rFonts w:ascii="Times New Roman" w:eastAsia="Calibri" w:hAnsi="Times New Roman"/>
          <w:color w:val="000000"/>
          <w:lang w:eastAsia="ru-RU"/>
        </w:rPr>
        <w:t>2</w:t>
      </w:r>
      <w:r w:rsidR="00411FD5">
        <w:rPr>
          <w:rFonts w:ascii="Times New Roman" w:eastAsia="Calibri" w:hAnsi="Times New Roman"/>
          <w:color w:val="000000"/>
          <w:lang w:eastAsia="ru-RU"/>
        </w:rPr>
        <w:t>0</w:t>
      </w:r>
      <w:r w:rsidRPr="00D954DB">
        <w:rPr>
          <w:rFonts w:ascii="Times New Roman" w:eastAsia="Calibri" w:hAnsi="Times New Roman"/>
          <w:color w:val="000000"/>
          <w:lang w:eastAsia="ru-RU"/>
        </w:rPr>
        <w:t xml:space="preserve"> году</w:t>
      </w:r>
      <w:r w:rsidR="00E275C8">
        <w:rPr>
          <w:rFonts w:ascii="Times New Roman" w:eastAsia="Calibri" w:hAnsi="Times New Roman"/>
          <w:color w:val="000000"/>
          <w:lang w:eastAsia="ru-RU"/>
        </w:rPr>
        <w:t>.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  <w:r w:rsidRPr="00D954DB">
        <w:rPr>
          <w:rFonts w:ascii="Times New Roman" w:eastAsia="Calibri" w:hAnsi="Times New Roman"/>
          <w:color w:val="000000"/>
          <w:lang w:eastAsia="ru-RU"/>
        </w:rPr>
        <w:t>Для достижения поставленной цели и решения задач подпрограммы необходимо реализовать следующий комплекс основных мероприятий:</w:t>
      </w: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lang w:eastAsia="ru-RU"/>
        </w:rPr>
      </w:pPr>
    </w:p>
    <w:p w:rsidR="00EF40E3" w:rsidRPr="00D954DB" w:rsidRDefault="00EF40E3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AD1DEE" w:rsidRDefault="00AD1DEE" w:rsidP="009D624F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D954DB">
        <w:rPr>
          <w:rFonts w:ascii="Times New Roman" w:hAnsi="Times New Roman" w:cs="Times New Roman"/>
          <w:b/>
          <w:color w:val="000000"/>
        </w:rPr>
        <w:lastRenderedPageBreak/>
        <w:t xml:space="preserve">Основное мероприятие </w:t>
      </w:r>
      <w:r w:rsidR="003B17FF">
        <w:rPr>
          <w:rFonts w:ascii="Times New Roman" w:hAnsi="Times New Roman" w:cs="Times New Roman"/>
          <w:b/>
          <w:color w:val="000000"/>
        </w:rPr>
        <w:t>1</w:t>
      </w:r>
      <w:r w:rsidRPr="00D954DB">
        <w:rPr>
          <w:rFonts w:ascii="Times New Roman" w:hAnsi="Times New Roman" w:cs="Times New Roman"/>
          <w:b/>
          <w:color w:val="000000"/>
        </w:rPr>
        <w:t>. Развитие библиотечного дела.</w:t>
      </w:r>
    </w:p>
    <w:p w:rsidR="003D16B3" w:rsidRPr="00D954DB" w:rsidRDefault="003D16B3" w:rsidP="009D624F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83727">
        <w:rPr>
          <w:rFonts w:ascii="Times New Roman" w:hAnsi="Times New Roman" w:cs="Times New Roman"/>
          <w:color w:val="000000"/>
        </w:rPr>
        <w:t>1</w:t>
      </w:r>
      <w:r w:rsidRPr="00D954DB">
        <w:rPr>
          <w:rFonts w:ascii="Times New Roman" w:hAnsi="Times New Roman" w:cs="Times New Roman"/>
          <w:color w:val="000000"/>
        </w:rPr>
        <w:t>.1. Централизованное комплектование книжных фондов общедоступных библиотек.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включает в себя отбор и планомерное приобретение книг для библиотек района, соответствующих по содержанию задачам  библиотек и потребностям читателей. 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83727">
        <w:rPr>
          <w:rFonts w:ascii="Times New Roman" w:hAnsi="Times New Roman" w:cs="Times New Roman"/>
          <w:color w:val="000000"/>
        </w:rPr>
        <w:t>1</w:t>
      </w:r>
      <w:r w:rsidRPr="00D954DB">
        <w:rPr>
          <w:rFonts w:ascii="Times New Roman" w:hAnsi="Times New Roman" w:cs="Times New Roman"/>
          <w:color w:val="000000"/>
        </w:rPr>
        <w:t xml:space="preserve">.2. Проведение мероприятий по </w:t>
      </w:r>
      <w:r w:rsidR="000F7B93">
        <w:rPr>
          <w:rFonts w:ascii="Times New Roman" w:hAnsi="Times New Roman" w:cs="Times New Roman"/>
          <w:color w:val="000000"/>
        </w:rPr>
        <w:t>информатизации</w:t>
      </w:r>
      <w:r w:rsidRPr="00D954DB">
        <w:rPr>
          <w:rFonts w:ascii="Times New Roman" w:hAnsi="Times New Roman" w:cs="Times New Roman"/>
          <w:color w:val="000000"/>
        </w:rPr>
        <w:t xml:space="preserve"> муниципальных  общедоступных библиотек и обеспечению сохранности библиотечных фондов. 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Мероприятие включает в себя поддержание информационно-коммуника</w:t>
      </w:r>
      <w:r w:rsidRPr="00D954DB">
        <w:rPr>
          <w:rFonts w:ascii="Times New Roman" w:hAnsi="Times New Roman" w:cs="Times New Roman"/>
          <w:color w:val="000000"/>
        </w:rPr>
        <w:softHyphen/>
        <w:t>ционной инфраструктуры библиотек в соответствии с требованиями современных технологий; создание сводного каталога библиотек республики, формирование электронной библиотеки и обеспечение доступа к ним через портал государственных услуг, а также организацию хранения, безопасности и обеспечения доступности документов фондов, включая электронные ресурсы, работу с книжными памятниками, редкими и ценными изданиями, организацию страхового фонда документов, повышение квалификации специалистов, обеспечивающих их сохранность.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83727">
        <w:rPr>
          <w:rFonts w:ascii="Times New Roman" w:hAnsi="Times New Roman" w:cs="Times New Roman"/>
          <w:color w:val="000000"/>
        </w:rPr>
        <w:t>1</w:t>
      </w:r>
      <w:r w:rsidRPr="00D954DB">
        <w:rPr>
          <w:rFonts w:ascii="Times New Roman" w:hAnsi="Times New Roman" w:cs="Times New Roman"/>
          <w:color w:val="000000"/>
        </w:rPr>
        <w:t>.3. Обеспечение деятельности  муниципальных библиотек.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Мероприятие направлено на предоставление субсидий муниципальным учреждениям культуры, – библиотекам на финансовое обеспечение выполнения муниципального задания на оказание муниципальных услуг (выполнение работ).</w:t>
      </w:r>
    </w:p>
    <w:p w:rsidR="000140F6" w:rsidRPr="00D954DB" w:rsidRDefault="000140F6" w:rsidP="000140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D954DB">
        <w:rPr>
          <w:rFonts w:ascii="Times New Roman" w:hAnsi="Times New Roman" w:cs="Times New Roman"/>
          <w:b/>
          <w:color w:val="000000"/>
        </w:rPr>
        <w:tab/>
      </w:r>
    </w:p>
    <w:p w:rsidR="000140F6" w:rsidRDefault="000140F6" w:rsidP="000140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  <w:r w:rsidRPr="00D954DB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3B17FF">
        <w:rPr>
          <w:rFonts w:ascii="Times New Roman" w:hAnsi="Times New Roman" w:cs="Times New Roman"/>
          <w:b/>
          <w:color w:val="000000"/>
        </w:rPr>
        <w:t>2</w:t>
      </w:r>
      <w:r w:rsidRPr="00D954DB">
        <w:rPr>
          <w:rFonts w:ascii="Times New Roman" w:hAnsi="Times New Roman" w:cs="Times New Roman"/>
          <w:b/>
          <w:color w:val="000000"/>
        </w:rPr>
        <w:t>. Развитие музейного дела.</w:t>
      </w:r>
    </w:p>
    <w:p w:rsidR="003D16B3" w:rsidRPr="00D954DB" w:rsidRDefault="003D16B3" w:rsidP="000140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p w:rsidR="000140F6" w:rsidRPr="00D954DB" w:rsidRDefault="000140F6" w:rsidP="000140F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</w:rPr>
      </w:pPr>
      <w:proofErr w:type="gramStart"/>
      <w:r w:rsidRPr="00D954DB">
        <w:rPr>
          <w:rFonts w:ascii="Times New Roman" w:hAnsi="Times New Roman" w:cs="Times New Roman"/>
        </w:rPr>
        <w:t xml:space="preserve">Мероприятие </w:t>
      </w:r>
      <w:r w:rsidR="00C83727">
        <w:rPr>
          <w:rFonts w:ascii="Times New Roman" w:hAnsi="Times New Roman" w:cs="Times New Roman"/>
        </w:rPr>
        <w:t>2</w:t>
      </w:r>
      <w:r w:rsidR="00317B5D">
        <w:rPr>
          <w:rFonts w:ascii="Times New Roman" w:hAnsi="Times New Roman" w:cs="Times New Roman"/>
        </w:rPr>
        <w:t>.1 П</w:t>
      </w:r>
      <w:r w:rsidRPr="00D954DB">
        <w:rPr>
          <w:rFonts w:ascii="Times New Roman" w:hAnsi="Times New Roman"/>
          <w:color w:val="000000"/>
        </w:rPr>
        <w:t>овышение доступности и качества музейных услуг</w:t>
      </w:r>
      <w:r w:rsidRPr="00D954DB">
        <w:rPr>
          <w:rFonts w:ascii="Times New Roman" w:hAnsi="Times New Roman" w:cs="Times New Roman"/>
        </w:rPr>
        <w:t xml:space="preserve">, </w:t>
      </w:r>
      <w:r w:rsidR="00317B5D" w:rsidRPr="00D954DB">
        <w:rPr>
          <w:rFonts w:ascii="Times New Roman" w:hAnsi="Times New Roman" w:cs="Times New Roman"/>
          <w:color w:val="000000"/>
        </w:rPr>
        <w:t xml:space="preserve">Мероприятие направлено </w:t>
      </w:r>
      <w:r w:rsidR="00317B5D">
        <w:rPr>
          <w:rFonts w:ascii="Times New Roman" w:hAnsi="Times New Roman" w:cs="Times New Roman"/>
          <w:color w:val="000000"/>
        </w:rPr>
        <w:t>на п</w:t>
      </w:r>
      <w:r w:rsidR="00317B5D" w:rsidRPr="00D954DB">
        <w:rPr>
          <w:rFonts w:ascii="Times New Roman" w:hAnsi="Times New Roman"/>
          <w:color w:val="000000"/>
        </w:rPr>
        <w:t>овышение доступности и качества музейных услуг</w:t>
      </w:r>
      <w:r w:rsidR="00317B5D">
        <w:rPr>
          <w:rFonts w:ascii="Times New Roman" w:hAnsi="Times New Roman"/>
          <w:color w:val="000000"/>
        </w:rPr>
        <w:t xml:space="preserve">, </w:t>
      </w:r>
      <w:r w:rsidRPr="00D954DB">
        <w:rPr>
          <w:rFonts w:ascii="Times New Roman" w:hAnsi="Times New Roman" w:cs="Times New Roman"/>
        </w:rPr>
        <w:t xml:space="preserve">создание условий для более широкого доступа населения к музейным собраниям, развитие новых форм музейной деятельности, </w:t>
      </w:r>
      <w:r w:rsidRPr="00D954DB">
        <w:rPr>
          <w:rFonts w:ascii="Times New Roman" w:hAnsi="Times New Roman"/>
        </w:rPr>
        <w:t>проведение  чтений, круглых столов, выставок, фестивалей, участие в региональных, всероссийских  научно-практических конференциях, семинарах, внедрение новых технологий в учетно-</w:t>
      </w:r>
      <w:proofErr w:type="spellStart"/>
      <w:r w:rsidRPr="00D954DB">
        <w:rPr>
          <w:rFonts w:ascii="Times New Roman" w:hAnsi="Times New Roman"/>
        </w:rPr>
        <w:t>хранительскую</w:t>
      </w:r>
      <w:proofErr w:type="spellEnd"/>
      <w:r w:rsidRPr="00D954DB">
        <w:rPr>
          <w:rFonts w:ascii="Times New Roman" w:hAnsi="Times New Roman"/>
        </w:rPr>
        <w:t xml:space="preserve"> деятельность, обновление экспозиций, </w:t>
      </w:r>
      <w:r w:rsidRPr="00D954DB">
        <w:rPr>
          <w:rFonts w:ascii="Times New Roman" w:eastAsia="Calibri" w:hAnsi="Times New Roman"/>
          <w:color w:val="000000"/>
          <w:lang w:eastAsia="ru-RU"/>
        </w:rPr>
        <w:t>обеспечение сохранности и безопасности музейных фондов</w:t>
      </w:r>
      <w:r w:rsidRPr="00D954DB">
        <w:rPr>
          <w:rFonts w:ascii="Times New Roman" w:eastAsia="Calibri" w:hAnsi="Times New Roman"/>
          <w:color w:val="000000"/>
        </w:rPr>
        <w:t>.</w:t>
      </w:r>
      <w:proofErr w:type="gramEnd"/>
    </w:p>
    <w:p w:rsidR="00EF40E3" w:rsidRPr="00D954DB" w:rsidRDefault="00EF40E3" w:rsidP="000140F6">
      <w:pPr>
        <w:tabs>
          <w:tab w:val="left" w:pos="352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317B5D" w:rsidRDefault="00317B5D" w:rsidP="00A37D32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</w:rPr>
      </w:pPr>
      <w:r w:rsidRPr="000A71D2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3B17FF">
        <w:rPr>
          <w:rFonts w:ascii="Times New Roman" w:hAnsi="Times New Roman" w:cs="Times New Roman"/>
          <w:b/>
          <w:color w:val="000000"/>
        </w:rPr>
        <w:t>3</w:t>
      </w:r>
      <w:r w:rsidRPr="000A71D2">
        <w:rPr>
          <w:rFonts w:ascii="Times New Roman" w:hAnsi="Times New Roman" w:cs="Times New Roman"/>
          <w:b/>
          <w:color w:val="000000"/>
        </w:rPr>
        <w:t>.</w:t>
      </w:r>
      <w:r w:rsidR="0061500F">
        <w:rPr>
          <w:rFonts w:ascii="Times New Roman" w:hAnsi="Times New Roman" w:cs="Times New Roman"/>
          <w:b/>
          <w:color w:val="000000"/>
        </w:rPr>
        <w:t xml:space="preserve"> </w:t>
      </w:r>
      <w:r w:rsidRPr="00317B5D">
        <w:rPr>
          <w:rFonts w:ascii="Times New Roman" w:hAnsi="Times New Roman" w:cs="Times New Roman"/>
          <w:b/>
        </w:rPr>
        <w:t>Развитие профессионального искусства.</w:t>
      </w:r>
    </w:p>
    <w:p w:rsidR="00A37D32" w:rsidRDefault="00A37D32" w:rsidP="00317B5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317B5D" w:rsidRPr="00A37D32" w:rsidRDefault="00317B5D" w:rsidP="00A37D3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A37D32">
        <w:t xml:space="preserve">Мероприятие </w:t>
      </w:r>
      <w:r w:rsidR="00C477B8">
        <w:t>3</w:t>
      </w:r>
      <w:r w:rsidRPr="00A37D32">
        <w:t>.1</w:t>
      </w:r>
      <w:r w:rsidR="00A37D32" w:rsidRPr="00A37D32">
        <w:t xml:space="preserve"> Создание новых и восстановление театральных и сценических</w:t>
      </w:r>
      <w:r w:rsidR="00C83727">
        <w:t xml:space="preserve"> </w:t>
      </w:r>
      <w:r w:rsidR="00A37D32" w:rsidRPr="00A37D32">
        <w:t>постановок.</w:t>
      </w:r>
      <w:r w:rsidR="00A37D32" w:rsidRPr="00A37D32">
        <w:br/>
        <w:t>Мероприятие направлено на создание и показ спектаклей, концертных программ, а также других публичных представлений, подготовку и прокат театральных и сценических постановок, в том числе восстановление спектаклей, снятых с проката, и пополнение текущего репертуара.</w:t>
      </w:r>
    </w:p>
    <w:p w:rsidR="00C83727" w:rsidRDefault="00C83727" w:rsidP="003B17FF">
      <w:pPr>
        <w:widowControl w:val="0"/>
        <w:autoSpaceDE w:val="0"/>
        <w:autoSpaceDN w:val="0"/>
        <w:jc w:val="center"/>
        <w:outlineLvl w:val="2"/>
        <w:rPr>
          <w:rFonts w:ascii="Times New Roman" w:hAnsi="Times New Roman" w:cs="Times New Roman"/>
          <w:b/>
          <w:color w:val="000000"/>
        </w:rPr>
      </w:pPr>
    </w:p>
    <w:p w:rsidR="00C212C1" w:rsidRPr="00A37D32" w:rsidRDefault="00C212C1" w:rsidP="003108BA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:rsidR="00AD1DEE" w:rsidRPr="00D954DB" w:rsidRDefault="00C212C1" w:rsidP="009D624F">
      <w:pPr>
        <w:autoSpaceDE w:val="0"/>
        <w:autoSpaceDN w:val="0"/>
        <w:adjustRightInd w:val="0"/>
        <w:ind w:firstLine="284"/>
        <w:jc w:val="center"/>
        <w:rPr>
          <w:rFonts w:ascii="Times New Roman" w:hAnsi="Times New Roman" w:cs="Times New Roman"/>
          <w:b/>
          <w:color w:val="000000"/>
        </w:rPr>
      </w:pPr>
      <w:r w:rsidRPr="00D954DB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C83727">
        <w:rPr>
          <w:rFonts w:ascii="Times New Roman" w:hAnsi="Times New Roman" w:cs="Times New Roman"/>
          <w:b/>
          <w:color w:val="000000"/>
        </w:rPr>
        <w:t>4</w:t>
      </w:r>
      <w:r w:rsidR="00AD1DEE" w:rsidRPr="00D954DB">
        <w:rPr>
          <w:rFonts w:ascii="Times New Roman" w:hAnsi="Times New Roman" w:cs="Times New Roman"/>
          <w:b/>
          <w:color w:val="000000"/>
        </w:rPr>
        <w:t>. Сохранение и развитие народного творчества.</w:t>
      </w:r>
    </w:p>
    <w:p w:rsidR="009D624F" w:rsidRPr="00D954DB" w:rsidRDefault="009D624F" w:rsidP="009D624F">
      <w:pPr>
        <w:autoSpaceDE w:val="0"/>
        <w:autoSpaceDN w:val="0"/>
        <w:adjustRightInd w:val="0"/>
        <w:ind w:firstLine="284"/>
        <w:jc w:val="center"/>
        <w:rPr>
          <w:rFonts w:ascii="Times New Roman" w:hAnsi="Times New Roman" w:cs="Times New Roman"/>
          <w:b/>
          <w:color w:val="000000"/>
        </w:rPr>
      </w:pPr>
    </w:p>
    <w:p w:rsidR="00AD1DEE" w:rsidRPr="00D954DB" w:rsidRDefault="00C212C1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477B8">
        <w:rPr>
          <w:rFonts w:ascii="Times New Roman" w:hAnsi="Times New Roman" w:cs="Times New Roman"/>
          <w:color w:val="000000"/>
        </w:rPr>
        <w:t>4</w:t>
      </w:r>
      <w:r w:rsidR="00AD1DEE" w:rsidRPr="00D954DB">
        <w:rPr>
          <w:rFonts w:ascii="Times New Roman" w:hAnsi="Times New Roman" w:cs="Times New Roman"/>
          <w:color w:val="000000"/>
        </w:rPr>
        <w:t>.1. Создание условий для развития народного творчества и культурно</w:t>
      </w:r>
      <w:r w:rsidR="00445EB6">
        <w:rPr>
          <w:rFonts w:ascii="Times New Roman" w:hAnsi="Times New Roman" w:cs="Times New Roman"/>
          <w:color w:val="000000"/>
        </w:rPr>
        <w:t xml:space="preserve"> </w:t>
      </w:r>
      <w:r w:rsidR="00AD1DEE" w:rsidRPr="00D954DB">
        <w:rPr>
          <w:rFonts w:ascii="Times New Roman" w:hAnsi="Times New Roman" w:cs="Times New Roman"/>
          <w:color w:val="000000"/>
        </w:rPr>
        <w:t>-</w:t>
      </w:r>
      <w:r w:rsidR="00445EB6">
        <w:rPr>
          <w:rFonts w:ascii="Times New Roman" w:hAnsi="Times New Roman" w:cs="Times New Roman"/>
          <w:color w:val="000000"/>
        </w:rPr>
        <w:t xml:space="preserve"> </w:t>
      </w:r>
      <w:r w:rsidR="00AD1DEE" w:rsidRPr="00D954DB">
        <w:rPr>
          <w:rFonts w:ascii="Times New Roman" w:hAnsi="Times New Roman" w:cs="Times New Roman"/>
          <w:color w:val="000000"/>
        </w:rPr>
        <w:t>досуговой деятельности населения.</w:t>
      </w:r>
    </w:p>
    <w:p w:rsidR="00AD1DEE" w:rsidRPr="00D954DB" w:rsidRDefault="00AD1DEE" w:rsidP="009C1A82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="Calibri"/>
          <w:color w:val="000000"/>
        </w:rPr>
      </w:pPr>
      <w:r w:rsidRPr="00D954DB">
        <w:rPr>
          <w:rFonts w:eastAsia="Calibri"/>
          <w:color w:val="000000"/>
        </w:rPr>
        <w:t>Мероприятие направлено на создание условий для развития учреждений культурно</w:t>
      </w:r>
      <w:r w:rsidR="00445EB6">
        <w:rPr>
          <w:rFonts w:eastAsia="Calibri"/>
          <w:color w:val="000000"/>
        </w:rPr>
        <w:t xml:space="preserve"> </w:t>
      </w:r>
      <w:r w:rsidRPr="00D954DB">
        <w:rPr>
          <w:rFonts w:eastAsia="Calibri"/>
          <w:color w:val="000000"/>
        </w:rPr>
        <w:t>-</w:t>
      </w:r>
      <w:r w:rsidR="00445EB6">
        <w:rPr>
          <w:rFonts w:eastAsia="Calibri"/>
          <w:color w:val="000000"/>
        </w:rPr>
        <w:t xml:space="preserve"> </w:t>
      </w:r>
      <w:r w:rsidRPr="00D954DB">
        <w:rPr>
          <w:rFonts w:eastAsia="Calibri"/>
          <w:color w:val="000000"/>
        </w:rPr>
        <w:t xml:space="preserve">досугового типа и народных коллективов на основе модернизации ресурсного обеспечения, сохранения и популяризации культурного наследия народов, проживающих на территории Чувашской Республики, организацию и проведение </w:t>
      </w:r>
      <w:r w:rsidRPr="00D954DB">
        <w:rPr>
          <w:rFonts w:eastAsia="Calibri"/>
          <w:color w:val="000000"/>
        </w:rPr>
        <w:lastRenderedPageBreak/>
        <w:t>различных по форме и тематике культурно</w:t>
      </w:r>
      <w:r w:rsidR="00445EB6">
        <w:rPr>
          <w:rFonts w:eastAsia="Calibri"/>
          <w:color w:val="000000"/>
        </w:rPr>
        <w:t xml:space="preserve"> </w:t>
      </w:r>
      <w:r w:rsidRPr="00D954DB">
        <w:rPr>
          <w:rFonts w:eastAsia="Calibri"/>
          <w:color w:val="000000"/>
        </w:rPr>
        <w:t>-</w:t>
      </w:r>
      <w:r w:rsidR="00445EB6">
        <w:rPr>
          <w:rFonts w:eastAsia="Calibri"/>
          <w:color w:val="000000"/>
        </w:rPr>
        <w:t xml:space="preserve"> </w:t>
      </w:r>
      <w:r w:rsidRPr="00D954DB">
        <w:rPr>
          <w:rFonts w:eastAsia="Calibri"/>
          <w:color w:val="000000"/>
        </w:rPr>
        <w:t>досуговых и информационно-просветительских мероприятий.</w:t>
      </w:r>
    </w:p>
    <w:p w:rsidR="00AD1DEE" w:rsidRPr="00D954DB" w:rsidRDefault="00C212C1" w:rsidP="009C1A8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83727">
        <w:rPr>
          <w:rFonts w:ascii="Times New Roman" w:hAnsi="Times New Roman" w:cs="Times New Roman"/>
          <w:color w:val="000000"/>
        </w:rPr>
        <w:t>4</w:t>
      </w:r>
      <w:r w:rsidR="00AD1DEE" w:rsidRPr="00D954DB">
        <w:rPr>
          <w:rFonts w:ascii="Times New Roman" w:hAnsi="Times New Roman" w:cs="Times New Roman"/>
          <w:color w:val="000000"/>
        </w:rPr>
        <w:t>.2. Обеспечение деятельности муниципальных учреждений культурно</w:t>
      </w:r>
      <w:r w:rsidR="00445EB6">
        <w:rPr>
          <w:rFonts w:ascii="Times New Roman" w:hAnsi="Times New Roman" w:cs="Times New Roman"/>
          <w:color w:val="000000"/>
        </w:rPr>
        <w:t xml:space="preserve"> </w:t>
      </w:r>
      <w:r w:rsidR="00AD1DEE" w:rsidRPr="00D954DB">
        <w:rPr>
          <w:rFonts w:ascii="Times New Roman" w:hAnsi="Times New Roman" w:cs="Times New Roman"/>
          <w:color w:val="000000"/>
        </w:rPr>
        <w:t>-</w:t>
      </w:r>
      <w:r w:rsidR="00445EB6">
        <w:rPr>
          <w:rFonts w:ascii="Times New Roman" w:hAnsi="Times New Roman" w:cs="Times New Roman"/>
          <w:color w:val="000000"/>
        </w:rPr>
        <w:t xml:space="preserve"> </w:t>
      </w:r>
      <w:r w:rsidR="00AD1DEE" w:rsidRPr="00D954DB">
        <w:rPr>
          <w:rFonts w:ascii="Times New Roman" w:hAnsi="Times New Roman" w:cs="Times New Roman"/>
          <w:color w:val="000000"/>
        </w:rPr>
        <w:t>досугового типа и народного творчества.</w:t>
      </w:r>
    </w:p>
    <w:p w:rsidR="00AD1DEE" w:rsidRPr="00D954DB" w:rsidRDefault="00AD1DEE" w:rsidP="009C1A8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Мероприятие направлено на предоставление субсидий учреждениям культурно</w:t>
      </w:r>
      <w:r w:rsidR="00445EB6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D954DB">
        <w:rPr>
          <w:rFonts w:ascii="Times New Roman" w:hAnsi="Times New Roman" w:cs="Times New Roman"/>
          <w:color w:val="000000"/>
        </w:rPr>
        <w:t>-д</w:t>
      </w:r>
      <w:proofErr w:type="gramEnd"/>
      <w:r w:rsidRPr="00D954DB">
        <w:rPr>
          <w:rFonts w:ascii="Times New Roman" w:hAnsi="Times New Roman" w:cs="Times New Roman"/>
          <w:color w:val="000000"/>
        </w:rPr>
        <w:t xml:space="preserve">осугового типа и народного творчества </w:t>
      </w:r>
      <w:r w:rsidR="00BA57CA" w:rsidRPr="00D954DB">
        <w:rPr>
          <w:rFonts w:ascii="Times New Roman" w:hAnsi="Times New Roman" w:cs="Times New Roman"/>
          <w:color w:val="000000"/>
        </w:rPr>
        <w:t>Цивильского</w:t>
      </w:r>
      <w:r w:rsidR="0061500F">
        <w:rPr>
          <w:rFonts w:ascii="Times New Roman" w:hAnsi="Times New Roman" w:cs="Times New Roman"/>
          <w:color w:val="000000"/>
        </w:rPr>
        <w:t xml:space="preserve"> </w:t>
      </w:r>
      <w:r w:rsidR="00464719" w:rsidRPr="00D954DB">
        <w:rPr>
          <w:rFonts w:ascii="Times New Roman" w:hAnsi="Times New Roman"/>
          <w:color w:val="000000"/>
          <w:lang w:eastAsia="ru-RU"/>
        </w:rPr>
        <w:t>муниципального округа</w:t>
      </w:r>
      <w:r w:rsidRPr="00D954DB">
        <w:rPr>
          <w:rFonts w:ascii="Times New Roman" w:hAnsi="Times New Roman" w:cs="Times New Roman"/>
          <w:color w:val="000000"/>
        </w:rPr>
        <w:t>, на финансовое обеспечение выполнения муниципального задания на оказание муниципальных  услуг (выполнение работ).</w:t>
      </w:r>
    </w:p>
    <w:p w:rsidR="00EF40E3" w:rsidRPr="003B17FF" w:rsidRDefault="003B17FF" w:rsidP="00C83727">
      <w:pPr>
        <w:tabs>
          <w:tab w:val="left" w:pos="622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FF0000"/>
        </w:rPr>
      </w:pPr>
      <w:r w:rsidRPr="003B17FF">
        <w:rPr>
          <w:rFonts w:ascii="Times New Roman" w:hAnsi="Times New Roman" w:cs="Times New Roman"/>
          <w:b/>
          <w:color w:val="FF0000"/>
        </w:rPr>
        <w:tab/>
      </w:r>
    </w:p>
    <w:p w:rsidR="00AD1DEE" w:rsidRDefault="00C212C1" w:rsidP="009C1A82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D954DB">
        <w:rPr>
          <w:rFonts w:ascii="Times New Roman" w:hAnsi="Times New Roman" w:cs="Times New Roman"/>
          <w:b/>
          <w:color w:val="000000"/>
        </w:rPr>
        <w:t xml:space="preserve">Основное мероприятие </w:t>
      </w:r>
      <w:r w:rsidR="00C83727">
        <w:rPr>
          <w:rFonts w:ascii="Times New Roman" w:hAnsi="Times New Roman" w:cs="Times New Roman"/>
          <w:b/>
          <w:color w:val="000000"/>
        </w:rPr>
        <w:t>5</w:t>
      </w:r>
      <w:r w:rsidR="00AD1DEE" w:rsidRPr="00D954DB">
        <w:rPr>
          <w:rFonts w:ascii="Times New Roman" w:hAnsi="Times New Roman" w:cs="Times New Roman"/>
          <w:b/>
          <w:color w:val="000000"/>
        </w:rPr>
        <w:t>. Проведение мероприятий в сфере культуры и искусства, архивного дела.</w:t>
      </w:r>
    </w:p>
    <w:p w:rsidR="00183168" w:rsidRPr="00D954DB" w:rsidRDefault="00183168" w:rsidP="009C1A82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AD1DEE" w:rsidRPr="00D954DB" w:rsidRDefault="00AD1DEE" w:rsidP="009C1A82">
      <w:pPr>
        <w:autoSpaceDE w:val="0"/>
        <w:autoSpaceDN w:val="0"/>
        <w:adjustRightInd w:val="0"/>
        <w:spacing w:line="245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Мероприятие направлено на организацию и проведение фестивалей, конкурсов, торжественных вечеров, концертов и иных зрелищных мероприятий.</w:t>
      </w:r>
    </w:p>
    <w:p w:rsidR="00EF40E3" w:rsidRPr="00D954DB" w:rsidRDefault="00EF40E3" w:rsidP="00392A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D954DB">
        <w:rPr>
          <w:rFonts w:ascii="Times New Roman" w:hAnsi="Times New Roman" w:cs="Times New Roman"/>
          <w:b/>
          <w:color w:val="000000"/>
        </w:rPr>
        <w:t>Ос</w:t>
      </w:r>
      <w:r w:rsidR="00C212C1" w:rsidRPr="00D954DB">
        <w:rPr>
          <w:rFonts w:ascii="Times New Roman" w:hAnsi="Times New Roman" w:cs="Times New Roman"/>
          <w:b/>
          <w:color w:val="000000"/>
        </w:rPr>
        <w:t xml:space="preserve">новное мероприятие </w:t>
      </w:r>
      <w:r w:rsidR="00C477B8">
        <w:rPr>
          <w:rFonts w:ascii="Times New Roman" w:hAnsi="Times New Roman" w:cs="Times New Roman"/>
          <w:b/>
          <w:color w:val="000000"/>
        </w:rPr>
        <w:t>6</w:t>
      </w:r>
      <w:r w:rsidRPr="00D954DB">
        <w:rPr>
          <w:rFonts w:ascii="Times New Roman" w:hAnsi="Times New Roman" w:cs="Times New Roman"/>
          <w:b/>
          <w:color w:val="000000"/>
        </w:rPr>
        <w:t>. Развитие муниципальных учреждений культуры.</w:t>
      </w:r>
    </w:p>
    <w:p w:rsidR="00392A0D" w:rsidRDefault="00392A0D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AD1DEE" w:rsidRPr="00D954DB" w:rsidRDefault="00C212C1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477B8">
        <w:rPr>
          <w:rFonts w:ascii="Times New Roman" w:hAnsi="Times New Roman" w:cs="Times New Roman"/>
          <w:color w:val="000000"/>
        </w:rPr>
        <w:t>6</w:t>
      </w:r>
      <w:r w:rsidR="00AD1DEE" w:rsidRPr="00D954DB">
        <w:rPr>
          <w:rFonts w:ascii="Times New Roman" w:hAnsi="Times New Roman" w:cs="Times New Roman"/>
          <w:color w:val="000000"/>
        </w:rPr>
        <w:t xml:space="preserve">.1. </w:t>
      </w:r>
      <w:proofErr w:type="spellStart"/>
      <w:r w:rsidR="00AD1DEE" w:rsidRPr="00D954DB">
        <w:rPr>
          <w:rFonts w:ascii="Times New Roman" w:hAnsi="Times New Roman" w:cs="Times New Roman"/>
          <w:color w:val="000000"/>
        </w:rPr>
        <w:t>Софинансирование</w:t>
      </w:r>
      <w:proofErr w:type="spellEnd"/>
      <w:r w:rsidR="00AD1DEE" w:rsidRPr="00D954DB">
        <w:rPr>
          <w:rFonts w:ascii="Times New Roman" w:hAnsi="Times New Roman" w:cs="Times New Roman"/>
          <w:color w:val="000000"/>
        </w:rPr>
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направлено на предоставление субсидий из республиканского бюджета Чувашской Республики бюджетам муниципальных районов и бюджетам городских округов на повышение заработной платы работников муниципальных учреждений культуры. </w:t>
      </w:r>
    </w:p>
    <w:p w:rsidR="00AD1DEE" w:rsidRPr="00D954DB" w:rsidRDefault="00C212C1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477B8">
        <w:rPr>
          <w:rFonts w:ascii="Times New Roman" w:hAnsi="Times New Roman" w:cs="Times New Roman"/>
          <w:color w:val="000000"/>
        </w:rPr>
        <w:t>6</w:t>
      </w:r>
      <w:r w:rsidRPr="00D954DB">
        <w:rPr>
          <w:rFonts w:ascii="Times New Roman" w:hAnsi="Times New Roman" w:cs="Times New Roman"/>
          <w:color w:val="000000"/>
        </w:rPr>
        <w:t>.</w:t>
      </w:r>
      <w:r w:rsidR="00AD1DEE" w:rsidRPr="00D954DB">
        <w:rPr>
          <w:rFonts w:ascii="Times New Roman" w:hAnsi="Times New Roman" w:cs="Times New Roman"/>
          <w:color w:val="000000"/>
        </w:rPr>
        <w:t>2. Подключение муниципальных общедоступных библиотек к сети «Интернет» и развитие библиотечного дела с учетом задачи расширения информационных технологий и оцифровки в рамках поддержки отрасли культуры.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подключение муниципальных общедоступных библиотек к сети «Интернет» и развитие библиотечного дела с учетом задачи расширения информационных технологий и оцифровки.</w:t>
      </w:r>
    </w:p>
    <w:p w:rsidR="00AD1DEE" w:rsidRPr="00D954DB" w:rsidRDefault="00C212C1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477B8">
        <w:rPr>
          <w:rFonts w:ascii="Times New Roman" w:hAnsi="Times New Roman" w:cs="Times New Roman"/>
          <w:color w:val="000000"/>
        </w:rPr>
        <w:t>6</w:t>
      </w:r>
      <w:r w:rsidR="00AD1DEE" w:rsidRPr="00D954DB">
        <w:rPr>
          <w:rFonts w:ascii="Times New Roman" w:hAnsi="Times New Roman" w:cs="Times New Roman"/>
          <w:color w:val="000000"/>
        </w:rPr>
        <w:t>.3. Комплектование книжных фондов библиотек муниципальных образований в рамках поддержки отрасли культуры.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комплектование книжных фондов библиотек муниципальных образований.</w:t>
      </w:r>
    </w:p>
    <w:p w:rsidR="00AD1DEE" w:rsidRPr="00D954DB" w:rsidRDefault="00C212C1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</w:t>
      </w:r>
      <w:r w:rsidR="00C477B8">
        <w:rPr>
          <w:rFonts w:ascii="Times New Roman" w:hAnsi="Times New Roman" w:cs="Times New Roman"/>
          <w:color w:val="000000"/>
        </w:rPr>
        <w:t>6</w:t>
      </w:r>
      <w:r w:rsidR="00AD1DEE" w:rsidRPr="00D954DB">
        <w:rPr>
          <w:rFonts w:ascii="Times New Roman" w:hAnsi="Times New Roman" w:cs="Times New Roman"/>
          <w:color w:val="000000"/>
        </w:rPr>
        <w:t xml:space="preserve">.4. Выплата денежного поощрения лучшим муниципальным учреждениям культуры, находящимся на территориях </w:t>
      </w:r>
      <w:r w:rsidR="000F7B93">
        <w:rPr>
          <w:rFonts w:ascii="Times New Roman" w:hAnsi="Times New Roman" w:cs="Times New Roman"/>
          <w:color w:val="000000"/>
        </w:rPr>
        <w:t>территориальных отделов</w:t>
      </w:r>
      <w:r w:rsidR="00AD1DEE" w:rsidRPr="00D954DB">
        <w:rPr>
          <w:rFonts w:ascii="Times New Roman" w:hAnsi="Times New Roman" w:cs="Times New Roman"/>
          <w:color w:val="000000"/>
        </w:rPr>
        <w:t>, и их работникам в рамках поддержки отрасли культуры.</w:t>
      </w:r>
    </w:p>
    <w:p w:rsidR="00F138AD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направлено на предоставление на конкурсной основе за счет средств федерального бюджета и республиканского бюджета Чувашской Республики субсидий бюджетам муниципальных </w:t>
      </w:r>
      <w:r w:rsidR="00E275C8">
        <w:rPr>
          <w:rFonts w:ascii="Times New Roman" w:hAnsi="Times New Roman" w:cs="Times New Roman"/>
          <w:color w:val="000000"/>
        </w:rPr>
        <w:t>округов</w:t>
      </w:r>
      <w:r w:rsidRPr="00D954DB">
        <w:rPr>
          <w:rFonts w:ascii="Times New Roman" w:hAnsi="Times New Roman" w:cs="Times New Roman"/>
          <w:color w:val="000000"/>
        </w:rPr>
        <w:t xml:space="preserve"> и бюджетам городских округов на выплату денежного поощрения лучшим муниципальным учреждениям культуры, находящимся на территори</w:t>
      </w:r>
      <w:r w:rsidR="00240254" w:rsidRPr="00D954DB">
        <w:rPr>
          <w:rFonts w:ascii="Times New Roman" w:hAnsi="Times New Roman" w:cs="Times New Roman"/>
          <w:color w:val="000000"/>
        </w:rPr>
        <w:t>и Цивильского муниципального округа</w:t>
      </w:r>
      <w:r w:rsidR="00F138AD">
        <w:rPr>
          <w:rFonts w:ascii="Times New Roman" w:hAnsi="Times New Roman" w:cs="Times New Roman"/>
          <w:color w:val="000000"/>
        </w:rPr>
        <w:t>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Меропр</w:t>
      </w:r>
      <w:r w:rsidR="00C212C1" w:rsidRPr="00D954DB">
        <w:rPr>
          <w:rFonts w:ascii="Times New Roman" w:hAnsi="Times New Roman" w:cs="Times New Roman"/>
          <w:color w:val="000000"/>
        </w:rPr>
        <w:t xml:space="preserve">иятие </w:t>
      </w:r>
      <w:r w:rsidR="00C477B8">
        <w:rPr>
          <w:rFonts w:ascii="Times New Roman" w:hAnsi="Times New Roman" w:cs="Times New Roman"/>
          <w:color w:val="000000"/>
        </w:rPr>
        <w:t>6</w:t>
      </w:r>
      <w:r w:rsidRPr="00D954DB">
        <w:rPr>
          <w:rFonts w:ascii="Times New Roman" w:hAnsi="Times New Roman" w:cs="Times New Roman"/>
          <w:color w:val="000000"/>
        </w:rPr>
        <w:t>.5. Обеспечение развития и укрепления материально-тех</w:t>
      </w:r>
      <w:r w:rsidRPr="00D954DB">
        <w:rPr>
          <w:rFonts w:ascii="Times New Roman" w:hAnsi="Times New Roman" w:cs="Times New Roman"/>
          <w:color w:val="000000"/>
        </w:rPr>
        <w:softHyphen/>
        <w:t>нической базы домов культуры в населенных пунк</w:t>
      </w:r>
      <w:r w:rsidR="005003B8" w:rsidRPr="00D954DB">
        <w:rPr>
          <w:rFonts w:ascii="Times New Roman" w:hAnsi="Times New Roman" w:cs="Times New Roman"/>
          <w:color w:val="000000"/>
        </w:rPr>
        <w:t xml:space="preserve">тах с числом жителей до </w:t>
      </w:r>
      <w:r w:rsidRPr="00D954DB">
        <w:rPr>
          <w:rFonts w:ascii="Times New Roman" w:hAnsi="Times New Roman" w:cs="Times New Roman"/>
          <w:color w:val="000000"/>
        </w:rPr>
        <w:t>50 тысяч человек.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 xml:space="preserve">Мероприятие направлено </w:t>
      </w:r>
      <w:proofErr w:type="gramStart"/>
      <w:r w:rsidRPr="00D954DB">
        <w:rPr>
          <w:rFonts w:ascii="Times New Roman" w:hAnsi="Times New Roman" w:cs="Times New Roman"/>
          <w:color w:val="000000"/>
        </w:rPr>
        <w:t>на</w:t>
      </w:r>
      <w:proofErr w:type="gramEnd"/>
      <w:r w:rsidRPr="00D954DB">
        <w:rPr>
          <w:rFonts w:ascii="Times New Roman" w:hAnsi="Times New Roman" w:cs="Times New Roman"/>
          <w:color w:val="000000"/>
        </w:rPr>
        <w:t>: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lastRenderedPageBreak/>
        <w:t>развитие и укрепление материально-технической базы домов культуры (и их филиалов), расположенных в населенн</w:t>
      </w:r>
      <w:r w:rsidR="00BA57CA" w:rsidRPr="00D954DB">
        <w:rPr>
          <w:rFonts w:ascii="Times New Roman" w:hAnsi="Times New Roman" w:cs="Times New Roman"/>
          <w:color w:val="000000"/>
        </w:rPr>
        <w:t xml:space="preserve">ых пунктах с числом жителей до </w:t>
      </w:r>
      <w:r w:rsidRPr="00D954DB">
        <w:rPr>
          <w:rFonts w:ascii="Times New Roman" w:hAnsi="Times New Roman" w:cs="Times New Roman"/>
          <w:color w:val="000000"/>
        </w:rPr>
        <w:t>50 тысяч человек;</w:t>
      </w:r>
    </w:p>
    <w:p w:rsidR="00AD1DEE" w:rsidRPr="00D954DB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D954DB">
        <w:rPr>
          <w:rFonts w:ascii="Times New Roman" w:hAnsi="Times New Roman" w:cs="Times New Roman"/>
          <w:color w:val="000000"/>
        </w:rPr>
        <w:t>ремонтные работы (текущий ремонт) в отношении зданий домов культуры (и их филиалов), расположенных в населенн</w:t>
      </w:r>
      <w:r w:rsidR="00BA57CA" w:rsidRPr="00D954DB">
        <w:rPr>
          <w:rFonts w:ascii="Times New Roman" w:hAnsi="Times New Roman" w:cs="Times New Roman"/>
          <w:color w:val="000000"/>
        </w:rPr>
        <w:t xml:space="preserve">ых пунктах с числом жителей до </w:t>
      </w:r>
      <w:r w:rsidRPr="00D954DB">
        <w:rPr>
          <w:rFonts w:ascii="Times New Roman" w:hAnsi="Times New Roman" w:cs="Times New Roman"/>
          <w:color w:val="000000"/>
        </w:rPr>
        <w:t>50 тысяч человек.</w:t>
      </w:r>
    </w:p>
    <w:p w:rsidR="00EF40E3" w:rsidRPr="00D954DB" w:rsidRDefault="00EF40E3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AD1DEE" w:rsidRPr="000F7B93" w:rsidRDefault="00AD1DEE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  <w:r w:rsidRPr="000F7B93">
        <w:rPr>
          <w:rFonts w:ascii="Times New Roman" w:hAnsi="Times New Roman" w:cs="Times New Roman"/>
          <w:b/>
        </w:rPr>
        <w:t xml:space="preserve">Основное мероприятие </w:t>
      </w:r>
      <w:r w:rsidR="00C477B8">
        <w:rPr>
          <w:rFonts w:ascii="Times New Roman" w:hAnsi="Times New Roman" w:cs="Times New Roman"/>
          <w:b/>
        </w:rPr>
        <w:t>7</w:t>
      </w:r>
      <w:r w:rsidRPr="000F7B93">
        <w:rPr>
          <w:rFonts w:ascii="Times New Roman" w:hAnsi="Times New Roman" w:cs="Times New Roman"/>
          <w:b/>
        </w:rPr>
        <w:t>. Реализация мероприятий регионального проекта «Культурная среда».</w:t>
      </w:r>
    </w:p>
    <w:p w:rsidR="00C477B8" w:rsidRPr="00382215" w:rsidRDefault="00C477B8" w:rsidP="00C477B8">
      <w:pPr>
        <w:autoSpaceDE w:val="0"/>
        <w:autoSpaceDN w:val="0"/>
        <w:adjustRightInd w:val="0"/>
        <w:spacing w:line="233" w:lineRule="auto"/>
        <w:jc w:val="both"/>
        <w:rPr>
          <w:rFonts w:ascii="Times New Roman" w:hAnsi="Times New Roman" w:cs="Times New Roman"/>
        </w:rPr>
      </w:pPr>
      <w:r w:rsidRPr="00382215">
        <w:rPr>
          <w:rFonts w:ascii="Times New Roman" w:hAnsi="Times New Roman" w:cs="Times New Roman"/>
        </w:rPr>
        <w:t xml:space="preserve">            Мероприятие </w:t>
      </w:r>
      <w:r w:rsidR="00417ADD">
        <w:rPr>
          <w:rFonts w:ascii="Times New Roman" w:hAnsi="Times New Roman" w:cs="Times New Roman"/>
        </w:rPr>
        <w:t>направлено на о</w:t>
      </w:r>
      <w:r w:rsidRPr="00382215">
        <w:rPr>
          <w:rFonts w:ascii="Times New Roman" w:hAnsi="Times New Roman" w:cs="Times New Roman"/>
        </w:rPr>
        <w:t xml:space="preserve">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культуры. </w:t>
      </w:r>
    </w:p>
    <w:p w:rsidR="00C477B8" w:rsidRDefault="00C477B8" w:rsidP="009F181A">
      <w:pPr>
        <w:autoSpaceDE w:val="0"/>
        <w:autoSpaceDN w:val="0"/>
        <w:adjustRightInd w:val="0"/>
        <w:spacing w:line="233" w:lineRule="auto"/>
        <w:jc w:val="both"/>
        <w:rPr>
          <w:rFonts w:ascii="Times New Roman" w:hAnsi="Times New Roman" w:cs="Times New Roman"/>
        </w:rPr>
      </w:pPr>
    </w:p>
    <w:p w:rsidR="00C477B8" w:rsidRPr="005C078D" w:rsidRDefault="005C078D" w:rsidP="00C477B8">
      <w:pPr>
        <w:widowControl w:val="0"/>
        <w:autoSpaceDE w:val="0"/>
        <w:autoSpaceDN w:val="0"/>
        <w:jc w:val="center"/>
        <w:outlineLvl w:val="2"/>
        <w:rPr>
          <w:rFonts w:ascii="Times New Roman" w:hAnsi="Times New Roman" w:cs="Times New Roman"/>
          <w:b/>
        </w:rPr>
      </w:pPr>
      <w:r w:rsidRPr="005C078D">
        <w:rPr>
          <w:rFonts w:ascii="Times New Roman" w:hAnsi="Times New Roman" w:cs="Times New Roman"/>
        </w:rPr>
        <w:t xml:space="preserve">       </w:t>
      </w:r>
      <w:r w:rsidR="00C477B8" w:rsidRPr="005C078D">
        <w:rPr>
          <w:rFonts w:ascii="Times New Roman" w:hAnsi="Times New Roman" w:cs="Times New Roman"/>
          <w:b/>
        </w:rPr>
        <w:t xml:space="preserve">Основное мероприятие </w:t>
      </w:r>
      <w:r w:rsidRPr="005C078D">
        <w:rPr>
          <w:rFonts w:ascii="Times New Roman" w:hAnsi="Times New Roman" w:cs="Times New Roman"/>
          <w:b/>
        </w:rPr>
        <w:t>8</w:t>
      </w:r>
      <w:r w:rsidR="00C477B8" w:rsidRPr="005C078D">
        <w:rPr>
          <w:rFonts w:ascii="Times New Roman" w:hAnsi="Times New Roman" w:cs="Times New Roman"/>
          <w:b/>
        </w:rPr>
        <w:t>. Развитие образования в сфере культуры и искусства.</w:t>
      </w:r>
    </w:p>
    <w:p w:rsidR="00C477B8" w:rsidRPr="005C078D" w:rsidRDefault="00C477B8" w:rsidP="00C477B8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</w:rPr>
      </w:pPr>
    </w:p>
    <w:p w:rsidR="00C477B8" w:rsidRPr="005C078D" w:rsidRDefault="00C477B8" w:rsidP="00C477B8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  <w:r w:rsidRPr="005C078D">
        <w:rPr>
          <w:rFonts w:ascii="Times New Roman" w:hAnsi="Times New Roman" w:cs="Times New Roman"/>
        </w:rPr>
        <w:t>Мероприятие направлено на совершенствование  художественного образования, обеспечение максимальной доступности для граждан образования в сфере культуры и искусства</w:t>
      </w:r>
      <w:r w:rsidRPr="005C078D">
        <w:rPr>
          <w:rFonts w:ascii="Times New Roman" w:hAnsi="Times New Roman" w:cs="Times New Roman"/>
          <w:b/>
        </w:rPr>
        <w:t>.</w:t>
      </w:r>
    </w:p>
    <w:p w:rsidR="00C477B8" w:rsidRDefault="00C477B8" w:rsidP="00C477B8">
      <w:pPr>
        <w:tabs>
          <w:tab w:val="left" w:pos="1275"/>
        </w:tabs>
        <w:autoSpaceDE w:val="0"/>
        <w:autoSpaceDN w:val="0"/>
        <w:adjustRightInd w:val="0"/>
        <w:spacing w:line="233" w:lineRule="auto"/>
        <w:jc w:val="both"/>
        <w:rPr>
          <w:rFonts w:ascii="Times New Roman" w:hAnsi="Times New Roman" w:cs="Times New Roman"/>
        </w:rPr>
      </w:pPr>
    </w:p>
    <w:p w:rsidR="00EF40E3" w:rsidRDefault="00EF40E3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382215" w:rsidRPr="000F7B93" w:rsidRDefault="00382215" w:rsidP="009C1A82">
      <w:pPr>
        <w:widowControl w:val="0"/>
        <w:autoSpaceDE w:val="0"/>
        <w:autoSpaceDN w:val="0"/>
        <w:jc w:val="both"/>
        <w:outlineLvl w:val="2"/>
        <w:rPr>
          <w:rFonts w:ascii="Times New Roman" w:hAnsi="Times New Roman" w:cs="Times New Roman"/>
          <w:b/>
        </w:rPr>
      </w:pPr>
    </w:p>
    <w:p w:rsidR="0058294A" w:rsidRPr="00D954DB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</w:rPr>
      </w:pPr>
    </w:p>
    <w:p w:rsidR="00657AEB" w:rsidRPr="00D954DB" w:rsidRDefault="0058294A" w:rsidP="00657AEB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lang w:eastAsia="ru-RU"/>
        </w:rPr>
      </w:pPr>
      <w:r w:rsidRPr="00D954DB">
        <w:rPr>
          <w:rFonts w:ascii="Times New Roman" w:hAnsi="Times New Roman"/>
          <w:b/>
          <w:lang w:eastAsia="ru-RU"/>
        </w:rPr>
        <w:lastRenderedPageBreak/>
        <w:t>Раздел IV. Обоснование объема финансовых ресурсов,</w:t>
      </w:r>
      <w:r w:rsidR="001237EF">
        <w:rPr>
          <w:rFonts w:ascii="Times New Roman" w:hAnsi="Times New Roman"/>
          <w:b/>
          <w:lang w:eastAsia="ru-RU"/>
        </w:rPr>
        <w:t xml:space="preserve"> </w:t>
      </w:r>
      <w:r w:rsidRPr="00D954DB">
        <w:rPr>
          <w:rFonts w:ascii="Times New Roman" w:hAnsi="Times New Roman"/>
          <w:b/>
          <w:lang w:eastAsia="ru-RU"/>
        </w:rPr>
        <w:t>необходимых для реализации подпрограммы</w:t>
      </w:r>
    </w:p>
    <w:p w:rsidR="0058294A" w:rsidRDefault="00657AEB" w:rsidP="00657AEB">
      <w:pPr>
        <w:widowControl w:val="0"/>
        <w:autoSpaceDE w:val="0"/>
        <w:autoSpaceDN w:val="0"/>
        <w:jc w:val="both"/>
        <w:outlineLvl w:val="2"/>
        <w:rPr>
          <w:rFonts w:ascii="Times New Roman" w:eastAsia="Calibri" w:hAnsi="Times New Roman"/>
          <w:bCs/>
          <w:lang w:eastAsia="ru-RU"/>
        </w:rPr>
      </w:pPr>
      <w:r w:rsidRPr="00D954DB">
        <w:rPr>
          <w:rFonts w:ascii="Times New Roman" w:hAnsi="Times New Roman"/>
          <w:lang w:eastAsia="ru-RU"/>
        </w:rPr>
        <w:t xml:space="preserve">На </w:t>
      </w:r>
      <w:r w:rsidR="004E40AE" w:rsidRPr="00D954DB">
        <w:rPr>
          <w:rFonts w:ascii="Times New Roman" w:hAnsi="Times New Roman"/>
          <w:lang w:eastAsia="ru-RU"/>
        </w:rPr>
        <w:t>20</w:t>
      </w:r>
      <w:r w:rsidR="004E40AE" w:rsidRPr="00D954DB">
        <w:rPr>
          <w:rFonts w:ascii="Times New Roman" w:eastAsia="Calibri" w:hAnsi="Times New Roman"/>
          <w:bCs/>
          <w:lang w:eastAsia="ru-RU"/>
        </w:rPr>
        <w:t>23</w:t>
      </w:r>
      <w:r w:rsidRPr="00D954DB">
        <w:rPr>
          <w:rFonts w:ascii="Times New Roman" w:eastAsia="Calibri" w:hAnsi="Times New Roman"/>
          <w:lang w:eastAsia="ru-RU"/>
        </w:rPr>
        <w:t>–</w:t>
      </w:r>
      <w:r w:rsidR="0058294A" w:rsidRPr="00D954DB">
        <w:rPr>
          <w:rFonts w:ascii="Times New Roman" w:eastAsia="Calibri" w:hAnsi="Times New Roman"/>
          <w:lang w:eastAsia="ru-RU"/>
        </w:rPr>
        <w:t>2035 годы</w:t>
      </w:r>
      <w:r w:rsidR="0058294A" w:rsidRPr="00D954DB">
        <w:rPr>
          <w:rFonts w:ascii="Times New Roman" w:eastAsia="Calibri" w:hAnsi="Times New Roman"/>
          <w:bCs/>
          <w:lang w:eastAsia="ru-RU"/>
        </w:rPr>
        <w:t xml:space="preserve"> за счет всех источников финансирования </w:t>
      </w:r>
      <w:r w:rsidR="0058294A" w:rsidRPr="0098505C">
        <w:rPr>
          <w:rFonts w:ascii="Times New Roman" w:eastAsia="Calibri" w:hAnsi="Times New Roman"/>
          <w:bCs/>
          <w:lang w:eastAsia="ru-RU"/>
        </w:rPr>
        <w:t xml:space="preserve">составляет </w:t>
      </w:r>
      <w:r w:rsidR="00E410E4" w:rsidRPr="0098505C">
        <w:rPr>
          <w:rFonts w:ascii="Times New Roman" w:eastAsia="Calibri" w:hAnsi="Times New Roman"/>
          <w:b/>
          <w:kern w:val="2"/>
          <w:lang w:eastAsia="ru-RU"/>
        </w:rPr>
        <w:t>968</w:t>
      </w:r>
      <w:r w:rsidR="0098505C">
        <w:rPr>
          <w:rFonts w:ascii="Times New Roman" w:eastAsia="Calibri" w:hAnsi="Times New Roman"/>
          <w:b/>
          <w:kern w:val="2"/>
          <w:lang w:eastAsia="ru-RU"/>
        </w:rPr>
        <w:t xml:space="preserve"> </w:t>
      </w:r>
      <w:r w:rsidR="00E410E4" w:rsidRPr="0098505C">
        <w:rPr>
          <w:rFonts w:ascii="Times New Roman" w:eastAsia="Calibri" w:hAnsi="Times New Roman"/>
          <w:b/>
          <w:kern w:val="2"/>
          <w:lang w:eastAsia="ru-RU"/>
        </w:rPr>
        <w:t>456,00</w:t>
      </w:r>
      <w:r w:rsidR="001237EF" w:rsidRPr="0098505C">
        <w:rPr>
          <w:rFonts w:ascii="Times New Roman" w:eastAsia="Calibri" w:hAnsi="Times New Roman"/>
          <w:b/>
          <w:kern w:val="2"/>
          <w:lang w:eastAsia="ru-RU"/>
        </w:rPr>
        <w:t xml:space="preserve"> </w:t>
      </w:r>
      <w:r w:rsidR="0058294A" w:rsidRPr="0098505C">
        <w:rPr>
          <w:rFonts w:ascii="Times New Roman" w:eastAsia="Calibri" w:hAnsi="Times New Roman"/>
          <w:bCs/>
          <w:lang w:eastAsia="ru-RU"/>
        </w:rPr>
        <w:t>тыс. рублей, в том числе за счет средств федерального бюджета –</w:t>
      </w:r>
      <w:r w:rsidR="00E410E4" w:rsidRPr="0098505C">
        <w:rPr>
          <w:rFonts w:ascii="Times New Roman" w:eastAsia="Calibri" w:hAnsi="Times New Roman"/>
          <w:b/>
          <w:kern w:val="2"/>
        </w:rPr>
        <w:t>8183,9</w:t>
      </w:r>
      <w:r w:rsidR="001237EF" w:rsidRPr="0098505C">
        <w:rPr>
          <w:rFonts w:ascii="Times New Roman" w:eastAsia="Calibri" w:hAnsi="Times New Roman"/>
          <w:b/>
          <w:kern w:val="2"/>
        </w:rPr>
        <w:t xml:space="preserve"> </w:t>
      </w:r>
      <w:r w:rsidR="0058294A" w:rsidRPr="0098505C">
        <w:rPr>
          <w:rFonts w:ascii="Times New Roman" w:eastAsia="Calibri" w:hAnsi="Times New Roman"/>
          <w:bCs/>
          <w:lang w:eastAsia="ru-RU"/>
        </w:rPr>
        <w:t>тыс. рублей, республиканского бюджета Чувашской Республики –</w:t>
      </w:r>
      <w:r w:rsidR="00E410E4" w:rsidRPr="0098505C">
        <w:rPr>
          <w:rFonts w:ascii="Times New Roman" w:eastAsia="Calibri" w:hAnsi="Times New Roman"/>
          <w:b/>
          <w:kern w:val="2"/>
        </w:rPr>
        <w:t>1543,2</w:t>
      </w:r>
      <w:r w:rsidR="00C477B8" w:rsidRPr="0098505C">
        <w:rPr>
          <w:rFonts w:ascii="Times New Roman" w:eastAsia="Calibri" w:hAnsi="Times New Roman"/>
          <w:b/>
          <w:kern w:val="2"/>
        </w:rPr>
        <w:t xml:space="preserve"> </w:t>
      </w:r>
      <w:r w:rsidR="0058294A" w:rsidRPr="0098505C">
        <w:rPr>
          <w:rFonts w:ascii="Times New Roman" w:eastAsia="Calibri" w:hAnsi="Times New Roman"/>
          <w:bCs/>
          <w:lang w:eastAsia="ru-RU"/>
        </w:rPr>
        <w:t xml:space="preserve">тыс. рублей, бюджета </w:t>
      </w:r>
      <w:r w:rsidR="00FC6DCE" w:rsidRPr="0098505C">
        <w:rPr>
          <w:rFonts w:ascii="Times New Roman" w:eastAsia="Calibri" w:hAnsi="Times New Roman"/>
          <w:bCs/>
          <w:lang w:eastAsia="ru-RU"/>
        </w:rPr>
        <w:t>Цивильского</w:t>
      </w:r>
      <w:r w:rsidR="001237EF" w:rsidRPr="0098505C">
        <w:rPr>
          <w:rFonts w:ascii="Times New Roman" w:eastAsia="Calibri" w:hAnsi="Times New Roman"/>
          <w:bCs/>
          <w:lang w:eastAsia="ru-RU"/>
        </w:rPr>
        <w:t xml:space="preserve"> </w:t>
      </w:r>
      <w:r w:rsidR="00E55E31" w:rsidRPr="0098505C">
        <w:rPr>
          <w:rFonts w:ascii="Times New Roman" w:eastAsia="Calibri" w:hAnsi="Times New Roman"/>
          <w:bCs/>
          <w:lang w:eastAsia="ru-RU"/>
        </w:rPr>
        <w:t>муниципального округа</w:t>
      </w:r>
      <w:r w:rsidR="0058294A" w:rsidRPr="0098505C">
        <w:rPr>
          <w:rFonts w:ascii="Times New Roman" w:eastAsia="Calibri" w:hAnsi="Times New Roman"/>
          <w:bCs/>
          <w:lang w:eastAsia="ru-RU"/>
        </w:rPr>
        <w:t xml:space="preserve"> Чувашской Республики  </w:t>
      </w:r>
      <w:r w:rsidR="00E410E4" w:rsidRPr="0098505C">
        <w:rPr>
          <w:rFonts w:ascii="Times New Roman" w:eastAsia="Calibri" w:hAnsi="Times New Roman"/>
          <w:b/>
          <w:bCs/>
          <w:lang w:eastAsia="ru-RU"/>
        </w:rPr>
        <w:t>958</w:t>
      </w:r>
      <w:r w:rsidR="0098505C" w:rsidRPr="0098505C">
        <w:rPr>
          <w:rFonts w:ascii="Times New Roman" w:eastAsia="Calibri" w:hAnsi="Times New Roman"/>
          <w:b/>
          <w:bCs/>
          <w:lang w:eastAsia="ru-RU"/>
        </w:rPr>
        <w:t xml:space="preserve"> </w:t>
      </w:r>
      <w:r w:rsidR="00E410E4" w:rsidRPr="0098505C">
        <w:rPr>
          <w:rFonts w:ascii="Times New Roman" w:eastAsia="Calibri" w:hAnsi="Times New Roman"/>
          <w:b/>
          <w:bCs/>
          <w:lang w:eastAsia="ru-RU"/>
        </w:rPr>
        <w:t>728,9</w:t>
      </w:r>
      <w:r w:rsidR="006A6584" w:rsidRPr="0098505C">
        <w:rPr>
          <w:rFonts w:ascii="Times New Roman" w:eastAsia="Calibri" w:hAnsi="Times New Roman"/>
          <w:bCs/>
          <w:lang w:eastAsia="ru-RU"/>
        </w:rPr>
        <w:t xml:space="preserve"> </w:t>
      </w:r>
      <w:r w:rsidR="0058294A" w:rsidRPr="0098505C">
        <w:rPr>
          <w:rFonts w:ascii="Times New Roman" w:eastAsia="Calibri" w:hAnsi="Times New Roman"/>
          <w:bCs/>
          <w:lang w:eastAsia="ru-RU"/>
        </w:rPr>
        <w:t>тыс. рублей, внебюджетных источников –</w:t>
      </w:r>
      <w:r w:rsidR="008B3D74" w:rsidRPr="0098505C">
        <w:rPr>
          <w:rFonts w:ascii="Times New Roman" w:hAnsi="Times New Roman"/>
          <w:lang w:eastAsia="ru-RU"/>
        </w:rPr>
        <w:t xml:space="preserve">0,00 </w:t>
      </w:r>
      <w:r w:rsidR="0058294A" w:rsidRPr="0098505C">
        <w:rPr>
          <w:rFonts w:ascii="Times New Roman" w:eastAsia="Calibri" w:hAnsi="Times New Roman"/>
          <w:bCs/>
          <w:lang w:eastAsia="ru-RU"/>
        </w:rPr>
        <w:t>тыс. рублей. Показатели по годам</w:t>
      </w:r>
      <w:r w:rsidR="0058294A" w:rsidRPr="00D954DB">
        <w:rPr>
          <w:rFonts w:ascii="Times New Roman" w:eastAsia="Calibri" w:hAnsi="Times New Roman"/>
          <w:bCs/>
          <w:lang w:eastAsia="ru-RU"/>
        </w:rPr>
        <w:t xml:space="preserve"> и источникам финансирования приведены в табл. 2.</w:t>
      </w:r>
    </w:p>
    <w:p w:rsidR="00382215" w:rsidRPr="00D954DB" w:rsidRDefault="00382215" w:rsidP="00657AEB">
      <w:pPr>
        <w:widowControl w:val="0"/>
        <w:autoSpaceDE w:val="0"/>
        <w:autoSpaceDN w:val="0"/>
        <w:jc w:val="both"/>
        <w:outlineLvl w:val="2"/>
        <w:rPr>
          <w:rFonts w:ascii="Times New Roman" w:hAnsi="Times New Roman"/>
          <w:lang w:eastAsia="ru-RU"/>
        </w:rPr>
      </w:pPr>
    </w:p>
    <w:p w:rsidR="0058294A" w:rsidRPr="00D954DB" w:rsidRDefault="0058294A" w:rsidP="00657AEB">
      <w:pPr>
        <w:autoSpaceDE w:val="0"/>
        <w:autoSpaceDN w:val="0"/>
        <w:adjustRightInd w:val="0"/>
        <w:spacing w:line="235" w:lineRule="auto"/>
        <w:ind w:firstLine="709"/>
        <w:jc w:val="right"/>
        <w:rPr>
          <w:rFonts w:ascii="Times New Roman" w:hAnsi="Times New Roman"/>
          <w:lang w:eastAsia="ru-RU"/>
        </w:rPr>
      </w:pPr>
      <w:r w:rsidRPr="00D954DB">
        <w:rPr>
          <w:rFonts w:ascii="Times New Roman" w:hAnsi="Times New Roman"/>
          <w:lang w:eastAsia="ru-RU"/>
        </w:rPr>
        <w:t>Таблица 2</w:t>
      </w:r>
    </w:p>
    <w:p w:rsidR="0058294A" w:rsidRPr="00D954DB" w:rsidRDefault="0058294A" w:rsidP="009C1A82">
      <w:pPr>
        <w:autoSpaceDE w:val="0"/>
        <w:autoSpaceDN w:val="0"/>
        <w:adjustRightInd w:val="0"/>
        <w:spacing w:line="235" w:lineRule="auto"/>
        <w:ind w:left="7080" w:right="-29" w:firstLine="240"/>
        <w:jc w:val="both"/>
        <w:rPr>
          <w:rFonts w:ascii="Times New Roman" w:hAnsi="Times New Roman"/>
          <w:color w:val="000000"/>
          <w:lang w:eastAsia="ru-RU"/>
        </w:rPr>
      </w:pPr>
      <w:r w:rsidRPr="00D954DB">
        <w:rPr>
          <w:rFonts w:ascii="Times New Roman" w:hAnsi="Times New Roman"/>
          <w:color w:val="000000"/>
          <w:lang w:eastAsia="ru-RU"/>
        </w:rPr>
        <w:t>(тыс. рублей)</w:t>
      </w:r>
    </w:p>
    <w:tbl>
      <w:tblPr>
        <w:tblW w:w="4848" w:type="pct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3"/>
        <w:gridCol w:w="1419"/>
        <w:gridCol w:w="1196"/>
        <w:gridCol w:w="1371"/>
        <w:gridCol w:w="1886"/>
        <w:gridCol w:w="1855"/>
        <w:gridCol w:w="236"/>
      </w:tblGrid>
      <w:tr w:rsidR="00657AEB" w:rsidRPr="00D954DB" w:rsidTr="00F615EE">
        <w:trPr>
          <w:gridAfter w:val="1"/>
          <w:wAfter w:w="127" w:type="pct"/>
          <w:trHeight w:val="274"/>
        </w:trPr>
        <w:tc>
          <w:tcPr>
            <w:tcW w:w="580" w:type="pct"/>
            <w:vMerge w:val="restart"/>
            <w:tcBorders>
              <w:left w:val="single" w:sz="4" w:space="0" w:color="auto"/>
            </w:tcBorders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9" w:type="pct"/>
            <w:vMerge w:val="restar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954DB">
              <w:rPr>
                <w:rFonts w:ascii="Times New Roman" w:hAnsi="Times New Roman"/>
                <w:lang w:eastAsia="ru-RU"/>
              </w:rPr>
              <w:t>Всего</w:t>
            </w:r>
          </w:p>
        </w:tc>
        <w:tc>
          <w:tcPr>
            <w:tcW w:w="665" w:type="pc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40" w:type="pct"/>
            <w:gridSpan w:val="3"/>
            <w:tcBorders>
              <w:right w:val="single" w:sz="4" w:space="0" w:color="auto"/>
            </w:tcBorders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954DB">
              <w:rPr>
                <w:rFonts w:ascii="Times New Roman" w:hAnsi="Times New Roman"/>
                <w:lang w:eastAsia="ru-RU"/>
              </w:rPr>
              <w:t>В том числе за счет средств</w:t>
            </w:r>
          </w:p>
        </w:tc>
      </w:tr>
      <w:tr w:rsidR="00657AEB" w:rsidRPr="00D954DB" w:rsidTr="00F615EE">
        <w:trPr>
          <w:trHeight w:val="146"/>
        </w:trPr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57AEB" w:rsidRPr="00D954DB" w:rsidRDefault="00657AEB" w:rsidP="00080488">
            <w:pPr>
              <w:spacing w:line="235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9" w:type="pct"/>
            <w:vMerge/>
          </w:tcPr>
          <w:p w:rsidR="00657AEB" w:rsidRPr="00D954DB" w:rsidRDefault="00657AEB" w:rsidP="00080488">
            <w:pPr>
              <w:spacing w:line="235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5" w:type="pc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954DB">
              <w:rPr>
                <w:rFonts w:ascii="Times New Roman" w:hAnsi="Times New Roman"/>
                <w:lang w:eastAsia="ru-RU"/>
              </w:rPr>
              <w:t>федерального бюджета</w:t>
            </w:r>
          </w:p>
        </w:tc>
        <w:tc>
          <w:tcPr>
            <w:tcW w:w="762" w:type="pc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954DB">
              <w:rPr>
                <w:rFonts w:ascii="Times New Roman" w:hAnsi="Times New Roman"/>
                <w:lang w:eastAsia="ru-RU"/>
              </w:rPr>
              <w:t>республиканского бюджета Чувашской Республики</w:t>
            </w:r>
          </w:p>
        </w:tc>
        <w:tc>
          <w:tcPr>
            <w:tcW w:w="1048" w:type="pc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954DB">
              <w:rPr>
                <w:rFonts w:ascii="Times New Roman" w:hAnsi="Times New Roman"/>
                <w:lang w:eastAsia="ru-RU"/>
              </w:rPr>
              <w:t>местных бюджетов</w:t>
            </w:r>
          </w:p>
        </w:tc>
        <w:tc>
          <w:tcPr>
            <w:tcW w:w="1031" w:type="pc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D954DB">
              <w:rPr>
                <w:rFonts w:ascii="Times New Roman" w:hAnsi="Times New Roman"/>
                <w:lang w:eastAsia="ru-RU"/>
              </w:rPr>
              <w:t>внебюджетных источников</w:t>
            </w:r>
          </w:p>
        </w:tc>
        <w:tc>
          <w:tcPr>
            <w:tcW w:w="127" w:type="pct"/>
          </w:tcPr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657AEB" w:rsidRPr="00D954DB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657AEB" w:rsidRPr="0098505C" w:rsidTr="00F615EE">
        <w:trPr>
          <w:gridAfter w:val="1"/>
          <w:wAfter w:w="127" w:type="pct"/>
          <w:trHeight w:val="259"/>
        </w:trPr>
        <w:tc>
          <w:tcPr>
            <w:tcW w:w="580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789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82059,0</w:t>
            </w:r>
          </w:p>
        </w:tc>
        <w:tc>
          <w:tcPr>
            <w:tcW w:w="665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8183,9</w:t>
            </w:r>
          </w:p>
        </w:tc>
        <w:tc>
          <w:tcPr>
            <w:tcW w:w="762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158,1</w:t>
            </w:r>
          </w:p>
        </w:tc>
        <w:tc>
          <w:tcPr>
            <w:tcW w:w="1048" w:type="pct"/>
          </w:tcPr>
          <w:p w:rsidR="00657AEB" w:rsidRPr="0098505C" w:rsidRDefault="003B7944" w:rsidP="005C151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73717,0</w:t>
            </w:r>
          </w:p>
        </w:tc>
        <w:tc>
          <w:tcPr>
            <w:tcW w:w="1031" w:type="pct"/>
            <w:tcBorders>
              <w:righ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657AEB" w:rsidRPr="0098505C" w:rsidTr="00F615EE">
        <w:trPr>
          <w:gridAfter w:val="1"/>
          <w:wAfter w:w="127" w:type="pct"/>
          <w:trHeight w:val="274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789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62753,3</w:t>
            </w:r>
          </w:p>
        </w:tc>
        <w:tc>
          <w:tcPr>
            <w:tcW w:w="665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0,0</w:t>
            </w:r>
          </w:p>
        </w:tc>
        <w:tc>
          <w:tcPr>
            <w:tcW w:w="762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389,2</w:t>
            </w:r>
          </w:p>
        </w:tc>
        <w:tc>
          <w:tcPr>
            <w:tcW w:w="1048" w:type="pct"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62364,1</w:t>
            </w:r>
          </w:p>
        </w:tc>
        <w:tc>
          <w:tcPr>
            <w:tcW w:w="1031" w:type="pct"/>
            <w:tcBorders>
              <w:righ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657AEB" w:rsidRPr="0098505C" w:rsidTr="00F615EE">
        <w:trPr>
          <w:gridAfter w:val="1"/>
          <w:wAfter w:w="127" w:type="pct"/>
          <w:trHeight w:val="274"/>
        </w:trPr>
        <w:tc>
          <w:tcPr>
            <w:tcW w:w="580" w:type="pct"/>
            <w:tcBorders>
              <w:lef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789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62439,6</w:t>
            </w:r>
          </w:p>
        </w:tc>
        <w:tc>
          <w:tcPr>
            <w:tcW w:w="665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762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75,5</w:t>
            </w:r>
          </w:p>
        </w:tc>
        <w:tc>
          <w:tcPr>
            <w:tcW w:w="1048" w:type="pct"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62364,1</w:t>
            </w:r>
          </w:p>
        </w:tc>
        <w:tc>
          <w:tcPr>
            <w:tcW w:w="1031" w:type="pct"/>
            <w:tcBorders>
              <w:righ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657AEB" w:rsidRPr="0098505C" w:rsidTr="00F615EE">
        <w:trPr>
          <w:gridAfter w:val="1"/>
          <w:wAfter w:w="127" w:type="pct"/>
          <w:trHeight w:val="549"/>
        </w:trPr>
        <w:tc>
          <w:tcPr>
            <w:tcW w:w="580" w:type="pct"/>
            <w:tcBorders>
              <w:lef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2026–2030</w:t>
            </w:r>
          </w:p>
        </w:tc>
        <w:tc>
          <w:tcPr>
            <w:tcW w:w="789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343372,9</w:t>
            </w:r>
          </w:p>
        </w:tc>
        <w:tc>
          <w:tcPr>
            <w:tcW w:w="665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762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415,2</w:t>
            </w:r>
          </w:p>
        </w:tc>
        <w:tc>
          <w:tcPr>
            <w:tcW w:w="1048" w:type="pct"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342957,7</w:t>
            </w:r>
          </w:p>
        </w:tc>
        <w:tc>
          <w:tcPr>
            <w:tcW w:w="1031" w:type="pct"/>
            <w:tcBorders>
              <w:righ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657AEB" w:rsidRPr="0098505C" w:rsidTr="00F615EE">
        <w:trPr>
          <w:gridAfter w:val="1"/>
          <w:wAfter w:w="127" w:type="pct"/>
          <w:trHeight w:val="533"/>
        </w:trPr>
        <w:tc>
          <w:tcPr>
            <w:tcW w:w="580" w:type="pct"/>
            <w:tcBorders>
              <w:lef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2031–2035</w:t>
            </w:r>
          </w:p>
        </w:tc>
        <w:tc>
          <w:tcPr>
            <w:tcW w:w="789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417831,2</w:t>
            </w:r>
          </w:p>
        </w:tc>
        <w:tc>
          <w:tcPr>
            <w:tcW w:w="665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762" w:type="pct"/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505,2</w:t>
            </w:r>
          </w:p>
        </w:tc>
        <w:tc>
          <w:tcPr>
            <w:tcW w:w="1048" w:type="pct"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eastAsia="Calibri" w:hAnsi="Times New Roman"/>
                <w:kern w:val="2"/>
              </w:rPr>
              <w:t>417326,0</w:t>
            </w:r>
          </w:p>
        </w:tc>
        <w:tc>
          <w:tcPr>
            <w:tcW w:w="1031" w:type="pct"/>
            <w:tcBorders>
              <w:righ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657AEB" w:rsidRPr="0098505C" w:rsidTr="00F615EE">
        <w:trPr>
          <w:gridAfter w:val="1"/>
          <w:wAfter w:w="127" w:type="pct"/>
          <w:trHeight w:val="290"/>
        </w:trPr>
        <w:tc>
          <w:tcPr>
            <w:tcW w:w="580" w:type="pct"/>
            <w:tcBorders>
              <w:lef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8505C">
              <w:rPr>
                <w:rFonts w:ascii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789" w:type="pct"/>
            <w:noWrap/>
          </w:tcPr>
          <w:p w:rsidR="00657AEB" w:rsidRPr="0098505C" w:rsidRDefault="003B7944" w:rsidP="006A6584">
            <w:pPr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8505C">
              <w:rPr>
                <w:rFonts w:ascii="Times New Roman" w:eastAsia="Calibri" w:hAnsi="Times New Roman"/>
                <w:b/>
                <w:kern w:val="2"/>
                <w:lang w:eastAsia="ru-RU"/>
              </w:rPr>
              <w:t>9</w:t>
            </w:r>
            <w:r w:rsidR="006A6584" w:rsidRPr="0098505C">
              <w:rPr>
                <w:rFonts w:ascii="Times New Roman" w:eastAsia="Calibri" w:hAnsi="Times New Roman"/>
                <w:b/>
                <w:kern w:val="2"/>
                <w:lang w:eastAsia="ru-RU"/>
              </w:rPr>
              <w:t>6</w:t>
            </w:r>
            <w:r w:rsidRPr="0098505C">
              <w:rPr>
                <w:rFonts w:ascii="Times New Roman" w:eastAsia="Calibri" w:hAnsi="Times New Roman"/>
                <w:b/>
                <w:kern w:val="2"/>
                <w:lang w:eastAsia="ru-RU"/>
              </w:rPr>
              <w:t>8456,0</w:t>
            </w:r>
          </w:p>
        </w:tc>
        <w:tc>
          <w:tcPr>
            <w:tcW w:w="665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8505C">
              <w:rPr>
                <w:rFonts w:ascii="Times New Roman" w:eastAsia="Calibri" w:hAnsi="Times New Roman"/>
                <w:b/>
                <w:kern w:val="2"/>
              </w:rPr>
              <w:t>8183,9</w:t>
            </w:r>
          </w:p>
        </w:tc>
        <w:tc>
          <w:tcPr>
            <w:tcW w:w="762" w:type="pct"/>
            <w:noWrap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8505C">
              <w:rPr>
                <w:rFonts w:ascii="Times New Roman" w:eastAsia="Calibri" w:hAnsi="Times New Roman"/>
                <w:b/>
                <w:kern w:val="2"/>
              </w:rPr>
              <w:t>1543,2</w:t>
            </w:r>
          </w:p>
        </w:tc>
        <w:tc>
          <w:tcPr>
            <w:tcW w:w="1048" w:type="pct"/>
          </w:tcPr>
          <w:p w:rsidR="00657AEB" w:rsidRPr="0098505C" w:rsidRDefault="003B7944" w:rsidP="00080488">
            <w:pPr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8505C">
              <w:rPr>
                <w:rFonts w:ascii="Times New Roman" w:hAnsi="Times New Roman" w:cs="Times New Roman"/>
                <w:b/>
              </w:rPr>
              <w:t>958728,9</w:t>
            </w:r>
          </w:p>
        </w:tc>
        <w:tc>
          <w:tcPr>
            <w:tcW w:w="1031" w:type="pct"/>
            <w:tcBorders>
              <w:right w:val="single" w:sz="4" w:space="0" w:color="auto"/>
            </w:tcBorders>
            <w:noWrap/>
          </w:tcPr>
          <w:p w:rsidR="00657AEB" w:rsidRPr="0098505C" w:rsidRDefault="00657AEB" w:rsidP="00080488">
            <w:pPr>
              <w:spacing w:line="235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8505C">
              <w:rPr>
                <w:rFonts w:ascii="Times New Roman" w:hAnsi="Times New Roman"/>
                <w:lang w:eastAsia="ru-RU"/>
              </w:rPr>
              <w:t>0,00</w:t>
            </w:r>
          </w:p>
        </w:tc>
      </w:tr>
    </w:tbl>
    <w:p w:rsidR="00657AEB" w:rsidRPr="0098505C" w:rsidRDefault="00657AEB" w:rsidP="009C1A8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lang w:eastAsia="ru-RU"/>
        </w:rPr>
      </w:pPr>
    </w:p>
    <w:p w:rsidR="00657AEB" w:rsidRPr="00D954DB" w:rsidRDefault="00657AEB" w:rsidP="009C1A8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lang w:eastAsia="ru-RU"/>
        </w:rPr>
      </w:pPr>
    </w:p>
    <w:p w:rsidR="0058294A" w:rsidRPr="00D954DB" w:rsidRDefault="0058294A" w:rsidP="009C1A8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lang w:eastAsia="ru-RU"/>
        </w:rPr>
      </w:pPr>
      <w:r w:rsidRPr="00D954DB">
        <w:rPr>
          <w:rFonts w:ascii="Times New Roman" w:hAnsi="Times New Roman"/>
          <w:lang w:eastAsia="ru-RU"/>
        </w:rPr>
        <w:t xml:space="preserve">Объемы бюджетных ассигнований уточняются ежегодно при формировании бюджета </w:t>
      </w:r>
      <w:r w:rsidR="00FC6DCE" w:rsidRPr="00D954DB">
        <w:rPr>
          <w:rFonts w:ascii="Times New Roman" w:hAnsi="Times New Roman"/>
          <w:lang w:eastAsia="ru-RU"/>
        </w:rPr>
        <w:t>Цивильского</w:t>
      </w:r>
      <w:r w:rsidR="004E40AE" w:rsidRPr="00D954DB">
        <w:rPr>
          <w:rFonts w:ascii="Times New Roman" w:hAnsi="Times New Roman"/>
          <w:lang w:eastAsia="ru-RU"/>
        </w:rPr>
        <w:t xml:space="preserve"> муниципального округа</w:t>
      </w:r>
      <w:r w:rsidRPr="00D954DB">
        <w:rPr>
          <w:rFonts w:ascii="Times New Roman" w:hAnsi="Times New Roman"/>
          <w:lang w:eastAsia="ru-RU"/>
        </w:rPr>
        <w:t xml:space="preserve"> Чувашской Республики на очередной финансовый год и плановый период.</w:t>
      </w:r>
    </w:p>
    <w:p w:rsidR="0058294A" w:rsidRPr="00AD5831" w:rsidRDefault="0058294A" w:rsidP="009C1A82">
      <w:pPr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/>
          <w:bCs/>
          <w:color w:val="000000"/>
          <w:sz w:val="26"/>
          <w:szCs w:val="26"/>
          <w:lang w:eastAsia="ru-RU"/>
        </w:rPr>
      </w:pPr>
      <w:r w:rsidRPr="00D954DB">
        <w:rPr>
          <w:rFonts w:ascii="Times New Roman" w:eastAsia="Calibri" w:hAnsi="Times New Roman"/>
          <w:bCs/>
          <w:color w:val="000000"/>
          <w:lang w:eastAsia="ru-RU"/>
        </w:rPr>
        <w:t xml:space="preserve">Ресурсное </w:t>
      </w:r>
      <w:hyperlink r:id="rId20" w:history="1">
        <w:r w:rsidRPr="00D954DB">
          <w:rPr>
            <w:rFonts w:ascii="Times New Roman" w:eastAsia="Calibri" w:hAnsi="Times New Roman"/>
            <w:bCs/>
            <w:color w:val="000000"/>
            <w:lang w:eastAsia="ru-RU"/>
          </w:rPr>
          <w:t>обеспечение</w:t>
        </w:r>
      </w:hyperlink>
      <w:r w:rsidRPr="00D954DB">
        <w:rPr>
          <w:rFonts w:ascii="Times New Roman" w:eastAsia="Calibri" w:hAnsi="Times New Roman"/>
          <w:bCs/>
          <w:color w:val="000000"/>
          <w:lang w:eastAsia="ru-RU"/>
        </w:rPr>
        <w:t xml:space="preserve"> реализации подпрограммы за счет всех источников финансирования по годам реализации в разрезе мероприятий подпрограммы представлено в приложении № 1 к </w:t>
      </w:r>
      <w:r w:rsidRPr="009F181A">
        <w:rPr>
          <w:rFonts w:ascii="Times New Roman" w:eastAsia="Calibri" w:hAnsi="Times New Roman"/>
          <w:bCs/>
          <w:color w:val="000000"/>
          <w:lang w:eastAsia="ru-RU"/>
        </w:rPr>
        <w:t>подпрограмме.</w:t>
      </w:r>
    </w:p>
    <w:p w:rsidR="0058294A" w:rsidRPr="005A4C58" w:rsidRDefault="0058294A" w:rsidP="0058294A">
      <w:pPr>
        <w:autoSpaceDE w:val="0"/>
        <w:autoSpaceDN w:val="0"/>
        <w:adjustRightInd w:val="0"/>
        <w:spacing w:line="235" w:lineRule="auto"/>
        <w:ind w:firstLine="709"/>
        <w:rPr>
          <w:rFonts w:ascii="Times New Roman" w:eastAsia="Calibri" w:hAnsi="Times New Roman"/>
          <w:bCs/>
          <w:color w:val="000000"/>
          <w:sz w:val="26"/>
          <w:szCs w:val="26"/>
          <w:lang w:eastAsia="ru-RU"/>
        </w:rPr>
        <w:sectPr w:rsidR="0058294A" w:rsidRPr="005A4C58" w:rsidSect="00407E11">
          <w:pgSz w:w="11906" w:h="16838"/>
          <w:pgMar w:top="1134" w:right="850" w:bottom="1134" w:left="1984" w:header="709" w:footer="709" w:gutter="0"/>
          <w:pgNumType w:start="1"/>
          <w:cols w:space="720"/>
          <w:docGrid w:linePitch="326"/>
        </w:sectPr>
      </w:pPr>
    </w:p>
    <w:p w:rsidR="0058294A" w:rsidRPr="005C1518" w:rsidRDefault="0058294A" w:rsidP="005C1518">
      <w:pPr>
        <w:widowControl w:val="0"/>
        <w:tabs>
          <w:tab w:val="left" w:pos="2394"/>
        </w:tabs>
        <w:autoSpaceDE w:val="0"/>
        <w:autoSpaceDN w:val="0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C1518">
        <w:rPr>
          <w:rFonts w:ascii="Times New Roman" w:hAnsi="Times New Roman"/>
          <w:sz w:val="20"/>
          <w:szCs w:val="20"/>
          <w:lang w:eastAsia="ru-RU"/>
        </w:rPr>
        <w:lastRenderedPageBreak/>
        <w:t>Приложение № 1</w:t>
      </w:r>
    </w:p>
    <w:p w:rsidR="004D604D" w:rsidRPr="005C1518" w:rsidRDefault="0058294A" w:rsidP="004D604D">
      <w:pPr>
        <w:widowControl w:val="0"/>
        <w:tabs>
          <w:tab w:val="left" w:pos="2394"/>
        </w:tabs>
        <w:autoSpaceDE w:val="0"/>
        <w:autoSpaceDN w:val="0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C1518">
        <w:rPr>
          <w:rFonts w:ascii="Times New Roman" w:hAnsi="Times New Roman"/>
          <w:sz w:val="20"/>
          <w:szCs w:val="20"/>
          <w:lang w:eastAsia="ru-RU"/>
        </w:rPr>
        <w:t>к подпрограмме «Развит</w:t>
      </w:r>
      <w:r w:rsidR="004D604D">
        <w:rPr>
          <w:rFonts w:ascii="Times New Roman" w:hAnsi="Times New Roman"/>
          <w:sz w:val="20"/>
          <w:szCs w:val="20"/>
          <w:lang w:eastAsia="ru-RU"/>
        </w:rPr>
        <w:t>ие культуры»</w:t>
      </w:r>
    </w:p>
    <w:p w:rsidR="0042022D" w:rsidRDefault="002B1EAA" w:rsidP="0042022D">
      <w:pPr>
        <w:widowControl w:val="0"/>
        <w:tabs>
          <w:tab w:val="left" w:pos="2394"/>
        </w:tabs>
        <w:autoSpaceDE w:val="0"/>
        <w:autoSpaceDN w:val="0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C1518">
        <w:rPr>
          <w:rFonts w:ascii="Times New Roman" w:hAnsi="Times New Roman"/>
          <w:sz w:val="20"/>
          <w:szCs w:val="20"/>
          <w:lang w:eastAsia="ru-RU"/>
        </w:rPr>
        <w:t>м</w:t>
      </w:r>
      <w:r w:rsidR="0058294A" w:rsidRPr="005C1518">
        <w:rPr>
          <w:rFonts w:ascii="Times New Roman" w:hAnsi="Times New Roman"/>
          <w:sz w:val="20"/>
          <w:szCs w:val="20"/>
          <w:lang w:eastAsia="ru-RU"/>
        </w:rPr>
        <w:t xml:space="preserve">униципальной программы </w:t>
      </w:r>
      <w:r w:rsidR="00FC6DCE" w:rsidRPr="005C1518">
        <w:rPr>
          <w:rFonts w:ascii="Times New Roman" w:hAnsi="Times New Roman"/>
          <w:sz w:val="20"/>
          <w:szCs w:val="20"/>
          <w:lang w:eastAsia="ru-RU"/>
        </w:rPr>
        <w:t>Цивильского</w:t>
      </w:r>
      <w:r w:rsidR="00612EA9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240254" w:rsidRPr="005C1518">
        <w:rPr>
          <w:rFonts w:ascii="Times New Roman" w:hAnsi="Times New Roman"/>
          <w:sz w:val="20"/>
          <w:szCs w:val="20"/>
          <w:lang w:eastAsia="ru-RU"/>
        </w:rPr>
        <w:t>муниципального округа</w:t>
      </w:r>
    </w:p>
    <w:p w:rsidR="0058294A" w:rsidRPr="005C1518" w:rsidRDefault="0058294A" w:rsidP="0042022D">
      <w:pPr>
        <w:widowControl w:val="0"/>
        <w:tabs>
          <w:tab w:val="left" w:pos="2394"/>
        </w:tabs>
        <w:autoSpaceDE w:val="0"/>
        <w:autoSpaceDN w:val="0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C1518">
        <w:rPr>
          <w:rFonts w:ascii="Times New Roman" w:hAnsi="Times New Roman"/>
          <w:sz w:val="20"/>
          <w:szCs w:val="20"/>
          <w:lang w:eastAsia="ru-RU"/>
        </w:rPr>
        <w:t>Чувашской Республики «Развитие</w:t>
      </w:r>
      <w:r w:rsidR="00612EA9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5C1518">
        <w:rPr>
          <w:rFonts w:ascii="Times New Roman" w:hAnsi="Times New Roman"/>
          <w:sz w:val="20"/>
          <w:szCs w:val="20"/>
          <w:lang w:eastAsia="ru-RU"/>
        </w:rPr>
        <w:t>культуры»</w:t>
      </w:r>
    </w:p>
    <w:p w:rsidR="00881DE1" w:rsidRDefault="00881DE1" w:rsidP="00881DE1">
      <w:pPr>
        <w:rPr>
          <w:rFonts w:ascii="Times New Roman" w:hAnsi="Times New Roman"/>
          <w:b/>
          <w:bCs/>
          <w:color w:val="000000"/>
          <w:lang w:eastAsia="ru-RU"/>
        </w:rPr>
      </w:pPr>
    </w:p>
    <w:p w:rsidR="0058294A" w:rsidRPr="009F02FF" w:rsidRDefault="0058294A" w:rsidP="009F02FF">
      <w:pPr>
        <w:jc w:val="center"/>
        <w:rPr>
          <w:rFonts w:ascii="Times New Roman" w:hAnsi="Times New Roman"/>
          <w:b/>
          <w:lang w:eastAsia="ru-RU"/>
        </w:rPr>
      </w:pPr>
      <w:r w:rsidRPr="004D37C4">
        <w:rPr>
          <w:rFonts w:ascii="Times New Roman" w:hAnsi="Times New Roman"/>
          <w:b/>
          <w:bCs/>
          <w:color w:val="000000"/>
          <w:lang w:eastAsia="ru-RU"/>
        </w:rPr>
        <w:t>РЕСУРСНОЕ ОБЕСПЕЧЕНИЕ</w:t>
      </w:r>
      <w:r w:rsidRPr="004D37C4">
        <w:rPr>
          <w:rFonts w:ascii="Times New Roman" w:hAnsi="Times New Roman"/>
          <w:b/>
          <w:bCs/>
          <w:color w:val="000000"/>
          <w:lang w:eastAsia="ru-RU"/>
        </w:rPr>
        <w:br/>
        <w:t xml:space="preserve">реализации подпрограммы «Развитие культуры» муниципальной программы </w:t>
      </w:r>
      <w:r w:rsidR="00FC6DCE" w:rsidRPr="004D37C4">
        <w:rPr>
          <w:rFonts w:ascii="Times New Roman" w:hAnsi="Times New Roman"/>
          <w:b/>
          <w:bCs/>
          <w:color w:val="000000"/>
          <w:lang w:eastAsia="ru-RU"/>
        </w:rPr>
        <w:t>Цивильского</w:t>
      </w:r>
      <w:r w:rsidR="00612EA9">
        <w:rPr>
          <w:rFonts w:ascii="Times New Roman" w:hAnsi="Times New Roman"/>
          <w:b/>
          <w:bCs/>
          <w:color w:val="000000"/>
          <w:lang w:eastAsia="ru-RU"/>
        </w:rPr>
        <w:t xml:space="preserve"> </w:t>
      </w:r>
      <w:r w:rsidR="004E40AE" w:rsidRPr="004D37C4">
        <w:rPr>
          <w:rFonts w:ascii="Times New Roman" w:hAnsi="Times New Roman"/>
          <w:b/>
          <w:lang w:eastAsia="ru-RU"/>
        </w:rPr>
        <w:t xml:space="preserve">муниципального округа </w:t>
      </w:r>
      <w:r w:rsidRPr="004D37C4">
        <w:rPr>
          <w:rFonts w:ascii="Times New Roman" w:hAnsi="Times New Roman"/>
          <w:b/>
          <w:bCs/>
          <w:color w:val="000000"/>
          <w:lang w:eastAsia="ru-RU"/>
        </w:rPr>
        <w:t>Чувашской</w:t>
      </w:r>
      <w:r w:rsidR="004D604D">
        <w:rPr>
          <w:rFonts w:ascii="Times New Roman" w:hAnsi="Times New Roman"/>
          <w:b/>
          <w:bCs/>
          <w:color w:val="000000"/>
          <w:lang w:eastAsia="ru-RU"/>
        </w:rPr>
        <w:t xml:space="preserve"> Республики «Развитие культур</w:t>
      </w:r>
      <w:r w:rsidR="00612EA9">
        <w:rPr>
          <w:rFonts w:ascii="Times New Roman" w:hAnsi="Times New Roman"/>
          <w:b/>
          <w:bCs/>
          <w:color w:val="000000"/>
          <w:lang w:eastAsia="ru-RU"/>
        </w:rPr>
        <w:t>ы</w:t>
      </w:r>
      <w:r w:rsidRPr="004D37C4">
        <w:rPr>
          <w:rFonts w:ascii="Times New Roman" w:hAnsi="Times New Roman"/>
          <w:b/>
          <w:bCs/>
          <w:color w:val="000000"/>
          <w:lang w:eastAsia="ru-RU"/>
        </w:rPr>
        <w:t>»</w:t>
      </w:r>
    </w:p>
    <w:tbl>
      <w:tblPr>
        <w:tblW w:w="15026" w:type="dxa"/>
        <w:tblInd w:w="-6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560"/>
        <w:gridCol w:w="1134"/>
        <w:gridCol w:w="1276"/>
        <w:gridCol w:w="567"/>
        <w:gridCol w:w="567"/>
        <w:gridCol w:w="1134"/>
        <w:gridCol w:w="1275"/>
        <w:gridCol w:w="1560"/>
        <w:gridCol w:w="992"/>
        <w:gridCol w:w="992"/>
        <w:gridCol w:w="1134"/>
        <w:gridCol w:w="1134"/>
        <w:gridCol w:w="1134"/>
      </w:tblGrid>
      <w:tr w:rsidR="00AA1ECD" w:rsidRPr="00AA1ECD" w:rsidTr="00643F61">
        <w:tc>
          <w:tcPr>
            <w:tcW w:w="567" w:type="dxa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AA1ECD" w:rsidRPr="00AA1ECD" w:rsidRDefault="00AA1ECD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AA1ECD" w:rsidRPr="00AA1ECD" w:rsidRDefault="00AA1ECD" w:rsidP="00AA1EC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Наименование подпрограммы муниципальной программы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Цивильского</w:t>
            </w:r>
            <w:r w:rsidR="004C2D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4E40AE" w:rsidRPr="004E40AE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муниципального округа</w:t>
            </w: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(основного мероприятия, мероприятия)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AA1ECD" w:rsidRPr="00AA1ECD" w:rsidRDefault="00AA1ECD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Задача подпрограммы муниципальной про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граммы Цивильского</w:t>
            </w:r>
            <w:r w:rsidR="004C2D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6524B" w:rsidRPr="004E40AE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AA1ECD" w:rsidRPr="00AA1ECD" w:rsidRDefault="00AA1ECD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54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AA1ECD" w:rsidRPr="00AA1ECD" w:rsidRDefault="00AA1ECD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AA1ECD" w:rsidRPr="00AA1ECD" w:rsidRDefault="00AA1ECD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AA1ECD" w:rsidRPr="00AA1ECD" w:rsidRDefault="00AA1ECD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38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AA1ECD" w:rsidRPr="00AA1ECD" w:rsidRDefault="00AA1ECD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E24929" w:rsidRPr="00AA1ECD" w:rsidTr="00643F61">
        <w:tc>
          <w:tcPr>
            <w:tcW w:w="567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D954DB" w:rsidRPr="00AA1ECD" w:rsidRDefault="00D954DB" w:rsidP="002E256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A1ECD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D954DB" w:rsidRPr="00AA1ECD" w:rsidRDefault="00D954DB" w:rsidP="002E256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A1ECD">
              <w:rPr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D954DB" w:rsidRPr="00AA1ECD" w:rsidRDefault="00D954DB" w:rsidP="002E256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A1ECD">
              <w:rPr>
                <w:color w:val="000000"/>
                <w:sz w:val="16"/>
                <w:szCs w:val="16"/>
              </w:rPr>
              <w:t xml:space="preserve">целевая статья </w:t>
            </w:r>
          </w:p>
          <w:p w:rsidR="00D954DB" w:rsidRPr="00AA1ECD" w:rsidRDefault="00D954DB" w:rsidP="002E256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A1ECD">
              <w:rPr>
                <w:color w:val="000000"/>
                <w:sz w:val="16"/>
                <w:szCs w:val="16"/>
              </w:rPr>
              <w:t>расходов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D954DB" w:rsidRPr="00AA1ECD" w:rsidRDefault="00D954DB" w:rsidP="002E256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A1ECD">
              <w:rPr>
                <w:color w:val="000000"/>
                <w:sz w:val="16"/>
                <w:szCs w:val="16"/>
              </w:rPr>
              <w:t xml:space="preserve">группа (подгруппа) </w:t>
            </w:r>
          </w:p>
          <w:p w:rsidR="00D954DB" w:rsidRPr="00AA1ECD" w:rsidRDefault="00D954DB" w:rsidP="002E256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A1ECD">
              <w:rPr>
                <w:color w:val="000000"/>
                <w:sz w:val="16"/>
                <w:szCs w:val="16"/>
              </w:rPr>
              <w:t>вида расходов</w:t>
            </w: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bottom w:val="nil"/>
            </w:tcBorders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2026–2030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2031–2035</w:t>
            </w:r>
          </w:p>
        </w:tc>
      </w:tr>
    </w:tbl>
    <w:p w:rsidR="00AA1ECD" w:rsidRPr="00AA1ECD" w:rsidRDefault="00AA1ECD" w:rsidP="00AA1ECD">
      <w:pPr>
        <w:widowControl w:val="0"/>
        <w:rPr>
          <w:rFonts w:ascii="Times New Roman" w:hAnsi="Times New Roman" w:cs="Times New Roman"/>
          <w:color w:val="000000"/>
          <w:sz w:val="2"/>
        </w:rPr>
      </w:pPr>
    </w:p>
    <w:tbl>
      <w:tblPr>
        <w:tblW w:w="28363" w:type="dxa"/>
        <w:tblInd w:w="-60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8"/>
        <w:gridCol w:w="13"/>
        <w:gridCol w:w="94"/>
        <w:gridCol w:w="35"/>
        <w:gridCol w:w="1403"/>
        <w:gridCol w:w="12"/>
        <w:gridCol w:w="21"/>
        <w:gridCol w:w="21"/>
        <w:gridCol w:w="48"/>
        <w:gridCol w:w="998"/>
        <w:gridCol w:w="9"/>
        <w:gridCol w:w="24"/>
        <w:gridCol w:w="10"/>
        <w:gridCol w:w="23"/>
        <w:gridCol w:w="95"/>
        <w:gridCol w:w="69"/>
        <w:gridCol w:w="1086"/>
        <w:gridCol w:w="23"/>
        <w:gridCol w:w="25"/>
        <w:gridCol w:w="100"/>
        <w:gridCol w:w="418"/>
        <w:gridCol w:w="23"/>
        <w:gridCol w:w="26"/>
        <w:gridCol w:w="112"/>
        <w:gridCol w:w="405"/>
        <w:gridCol w:w="23"/>
        <w:gridCol w:w="14"/>
        <w:gridCol w:w="13"/>
        <w:gridCol w:w="124"/>
        <w:gridCol w:w="965"/>
        <w:gridCol w:w="15"/>
        <w:gridCol w:w="17"/>
        <w:gridCol w:w="13"/>
        <w:gridCol w:w="141"/>
        <w:gridCol w:w="8"/>
        <w:gridCol w:w="1084"/>
        <w:gridCol w:w="9"/>
        <w:gridCol w:w="20"/>
        <w:gridCol w:w="13"/>
        <w:gridCol w:w="177"/>
        <w:gridCol w:w="1416"/>
        <w:gridCol w:w="62"/>
        <w:gridCol w:w="6"/>
        <w:gridCol w:w="29"/>
        <w:gridCol w:w="6"/>
        <w:gridCol w:w="219"/>
        <w:gridCol w:w="22"/>
        <w:gridCol w:w="617"/>
        <w:gridCol w:w="16"/>
        <w:gridCol w:w="81"/>
        <w:gridCol w:w="16"/>
        <w:gridCol w:w="17"/>
        <w:gridCol w:w="245"/>
        <w:gridCol w:w="617"/>
        <w:gridCol w:w="15"/>
        <w:gridCol w:w="106"/>
        <w:gridCol w:w="10"/>
        <w:gridCol w:w="265"/>
        <w:gridCol w:w="736"/>
        <w:gridCol w:w="14"/>
        <w:gridCol w:w="107"/>
        <w:gridCol w:w="11"/>
        <w:gridCol w:w="291"/>
        <w:gridCol w:w="712"/>
        <w:gridCol w:w="301"/>
        <w:gridCol w:w="832"/>
        <w:gridCol w:w="1248"/>
        <w:gridCol w:w="22"/>
        <w:gridCol w:w="58"/>
        <w:gridCol w:w="405"/>
        <w:gridCol w:w="1671"/>
        <w:gridCol w:w="666"/>
        <w:gridCol w:w="914"/>
        <w:gridCol w:w="722"/>
        <w:gridCol w:w="58"/>
        <w:gridCol w:w="7573"/>
      </w:tblGrid>
      <w:tr w:rsidR="00A63FDC" w:rsidRPr="00AA1ECD" w:rsidTr="006A6584">
        <w:trPr>
          <w:gridAfter w:val="10"/>
          <w:wAfter w:w="13337" w:type="dxa"/>
          <w:tblHeader/>
        </w:trPr>
        <w:tc>
          <w:tcPr>
            <w:tcW w:w="541" w:type="dxa"/>
            <w:gridSpan w:val="2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57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gridSpan w:val="3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0" w:type="dxa"/>
            <w:gridSpan w:val="5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4" w:type="dxa"/>
            <w:gridSpan w:val="9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7" w:type="dxa"/>
            <w:gridSpan w:val="8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1" w:type="dxa"/>
            <w:gridSpan w:val="6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1" w:type="dxa"/>
            <w:gridSpan w:val="4"/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A1ECD" w:rsidRDefault="00D954DB" w:rsidP="004618D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A63FDC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</w:t>
            </w: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oftHyphen/>
              <w:t>программа 1</w:t>
            </w:r>
          </w:p>
        </w:tc>
        <w:tc>
          <w:tcPr>
            <w:tcW w:w="1532" w:type="dxa"/>
            <w:gridSpan w:val="3"/>
            <w:vMerge w:val="restart"/>
            <w:tcMar>
              <w:top w:w="0" w:type="dxa"/>
              <w:bottom w:w="0" w:type="dxa"/>
            </w:tcMar>
          </w:tcPr>
          <w:p w:rsidR="00D954DB" w:rsidRPr="00AA1ECD" w:rsidRDefault="00D954DB" w:rsidP="00C776E0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«Развитие культуры</w:t>
            </w: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100" w:type="dxa"/>
            <w:gridSpan w:val="5"/>
            <w:vMerge w:val="restart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 w:val="restart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AA1ECD" w:rsidRDefault="0021461F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AA1ECD" w:rsidRDefault="0021461F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AA1ECD" w:rsidRDefault="0021461F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AA1ECD" w:rsidRDefault="00D954DB" w:rsidP="002E256D">
            <w:pPr>
              <w:ind w:left="-28" w:right="-2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7" w:type="dxa"/>
            <w:gridSpan w:val="8"/>
            <w:tcMar>
              <w:top w:w="0" w:type="dxa"/>
              <w:bottom w:w="0" w:type="dxa"/>
            </w:tcMar>
          </w:tcPr>
          <w:p w:rsidR="00D954DB" w:rsidRPr="0098505C" w:rsidRDefault="00901AB2" w:rsidP="009F02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82059,0</w:t>
            </w:r>
          </w:p>
        </w:tc>
        <w:tc>
          <w:tcPr>
            <w:tcW w:w="991" w:type="dxa"/>
            <w:gridSpan w:val="6"/>
            <w:tcMar>
              <w:top w:w="0" w:type="dxa"/>
              <w:bottom w:w="0" w:type="dxa"/>
            </w:tcMar>
          </w:tcPr>
          <w:p w:rsidR="00D954DB" w:rsidRPr="0098505C" w:rsidRDefault="00D954DB" w:rsidP="009F02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62 753,3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D954DB" w:rsidRPr="0098505C" w:rsidRDefault="00D954DB" w:rsidP="009F02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62 439,6</w:t>
            </w:r>
          </w:p>
        </w:tc>
        <w:tc>
          <w:tcPr>
            <w:tcW w:w="1121" w:type="dxa"/>
            <w:gridSpan w:val="4"/>
            <w:tcMar>
              <w:top w:w="0" w:type="dxa"/>
              <w:bottom w:w="0" w:type="dxa"/>
            </w:tcMar>
          </w:tcPr>
          <w:p w:rsidR="00D954DB" w:rsidRPr="0098505C" w:rsidRDefault="00901AB2" w:rsidP="009F02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343372,90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98505C" w:rsidRDefault="00901AB2" w:rsidP="009F02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417831,20</w:t>
            </w:r>
          </w:p>
        </w:tc>
      </w:tr>
      <w:tr w:rsidR="0021461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77" w:type="dxa"/>
            <w:gridSpan w:val="8"/>
            <w:tcMar>
              <w:top w:w="0" w:type="dxa"/>
              <w:bottom w:w="0" w:type="dxa"/>
            </w:tcMar>
          </w:tcPr>
          <w:p w:rsidR="0021461F" w:rsidRPr="0098505C" w:rsidRDefault="00901AB2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8183,9</w:t>
            </w:r>
          </w:p>
        </w:tc>
        <w:tc>
          <w:tcPr>
            <w:tcW w:w="991" w:type="dxa"/>
            <w:gridSpan w:val="6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21" w:type="dxa"/>
            <w:gridSpan w:val="4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21461F" w:rsidRPr="00AA1ECD" w:rsidTr="006A6584">
        <w:trPr>
          <w:gridAfter w:val="10"/>
          <w:wAfter w:w="13337" w:type="dxa"/>
          <w:trHeight w:val="417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77" w:type="dxa"/>
            <w:gridSpan w:val="8"/>
            <w:tcMar>
              <w:top w:w="0" w:type="dxa"/>
              <w:bottom w:w="0" w:type="dxa"/>
            </w:tcMar>
          </w:tcPr>
          <w:p w:rsidR="0021461F" w:rsidRPr="0098505C" w:rsidRDefault="00901AB2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158,1</w:t>
            </w:r>
          </w:p>
        </w:tc>
        <w:tc>
          <w:tcPr>
            <w:tcW w:w="991" w:type="dxa"/>
            <w:gridSpan w:val="6"/>
            <w:tcMar>
              <w:top w:w="0" w:type="dxa"/>
              <w:bottom w:w="0" w:type="dxa"/>
            </w:tcMar>
          </w:tcPr>
          <w:p w:rsidR="0021461F" w:rsidRPr="0098505C" w:rsidRDefault="00901AB2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389,2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21461F" w:rsidRPr="0098505C" w:rsidRDefault="00901AB2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121" w:type="dxa"/>
            <w:gridSpan w:val="4"/>
            <w:tcMar>
              <w:top w:w="0" w:type="dxa"/>
              <w:bottom w:w="0" w:type="dxa"/>
            </w:tcMar>
          </w:tcPr>
          <w:p w:rsidR="0021461F" w:rsidRPr="0098505C" w:rsidRDefault="00901AB2" w:rsidP="009F02FF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415,2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98505C" w:rsidRDefault="00901AB2" w:rsidP="009F02FF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505,2</w:t>
            </w:r>
          </w:p>
        </w:tc>
      </w:tr>
      <w:tr w:rsidR="0021461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AA1ECD" w:rsidRDefault="0021461F" w:rsidP="00881DE1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21461F" w:rsidRPr="00AA1ECD" w:rsidRDefault="0021461F" w:rsidP="00881DE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21461F" w:rsidRPr="00AA1ECD" w:rsidRDefault="0021461F" w:rsidP="00881DE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21461F" w:rsidRPr="00AA1ECD" w:rsidRDefault="0021461F" w:rsidP="00881DE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21461F" w:rsidRPr="00AA1ECD" w:rsidRDefault="0021461F" w:rsidP="00881DE1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21461F" w:rsidRPr="00AA1ECD" w:rsidRDefault="0021461F" w:rsidP="00881DE1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77" w:type="dxa"/>
            <w:gridSpan w:val="8"/>
            <w:tcMar>
              <w:top w:w="0" w:type="dxa"/>
              <w:bottom w:w="0" w:type="dxa"/>
            </w:tcMar>
          </w:tcPr>
          <w:p w:rsidR="0021461F" w:rsidRPr="0098505C" w:rsidRDefault="00ED5050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73717,0</w:t>
            </w:r>
          </w:p>
        </w:tc>
        <w:tc>
          <w:tcPr>
            <w:tcW w:w="991" w:type="dxa"/>
            <w:gridSpan w:val="6"/>
            <w:tcMar>
              <w:top w:w="0" w:type="dxa"/>
              <w:bottom w:w="0" w:type="dxa"/>
            </w:tcMar>
          </w:tcPr>
          <w:p w:rsidR="0021461F" w:rsidRPr="0098505C" w:rsidRDefault="00ED5050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62364,1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21461F" w:rsidRPr="0098505C" w:rsidRDefault="00ED5050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62364,1</w:t>
            </w:r>
          </w:p>
        </w:tc>
        <w:tc>
          <w:tcPr>
            <w:tcW w:w="1121" w:type="dxa"/>
            <w:gridSpan w:val="4"/>
            <w:tcMar>
              <w:top w:w="0" w:type="dxa"/>
              <w:bottom w:w="0" w:type="dxa"/>
            </w:tcMar>
          </w:tcPr>
          <w:p w:rsidR="0021461F" w:rsidRPr="0098505C" w:rsidRDefault="00ED5050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342957,7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98505C" w:rsidRDefault="00ED5050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417326,0</w:t>
            </w:r>
          </w:p>
        </w:tc>
      </w:tr>
      <w:tr w:rsidR="0021461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21461F" w:rsidRPr="00AA1ECD" w:rsidRDefault="0021461F" w:rsidP="00E3574E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21461F" w:rsidRPr="00AA1ECD" w:rsidRDefault="0021461F" w:rsidP="002E256D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77" w:type="dxa"/>
            <w:gridSpan w:val="8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6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21" w:type="dxa"/>
            <w:gridSpan w:val="4"/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1461F" w:rsidRPr="0098505C" w:rsidRDefault="0021461F" w:rsidP="009F02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2E256D" w:rsidRPr="00AA1ECD" w:rsidTr="006A6584">
        <w:trPr>
          <w:gridAfter w:val="10"/>
          <w:wAfter w:w="13337" w:type="dxa"/>
          <w:trHeight w:val="313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E256D" w:rsidRPr="0098505C" w:rsidRDefault="002E256D" w:rsidP="002E256D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E256D" w:rsidRPr="0098505C" w:rsidRDefault="002E256D" w:rsidP="002E256D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2E256D" w:rsidRPr="0098505C" w:rsidRDefault="002E256D" w:rsidP="002E256D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33214A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6A6584" w:rsidP="002E256D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Основное 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softHyphen/>
              <w:t>роприя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softHyphen/>
              <w:t>тие 1</w:t>
            </w:r>
          </w:p>
        </w:tc>
        <w:tc>
          <w:tcPr>
            <w:tcW w:w="1532" w:type="dxa"/>
            <w:gridSpan w:val="3"/>
            <w:vMerge w:val="restart"/>
            <w:tcMar>
              <w:top w:w="0" w:type="dxa"/>
              <w:bottom w:w="0" w:type="dxa"/>
            </w:tcMar>
          </w:tcPr>
          <w:p w:rsidR="00D954DB" w:rsidRPr="008929F4" w:rsidRDefault="00D954DB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1100" w:type="dxa"/>
            <w:gridSpan w:val="5"/>
            <w:vMerge w:val="restart"/>
            <w:tcMar>
              <w:top w:w="0" w:type="dxa"/>
              <w:bottom w:w="0" w:type="dxa"/>
            </w:tcMar>
          </w:tcPr>
          <w:p w:rsidR="00D954DB" w:rsidRPr="008929F4" w:rsidRDefault="00D954DB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повышение доступности и качества библиотечных услуг</w:t>
            </w:r>
          </w:p>
        </w:tc>
        <w:tc>
          <w:tcPr>
            <w:tcW w:w="1364" w:type="dxa"/>
            <w:gridSpan w:val="9"/>
            <w:vMerge w:val="restart"/>
            <w:tcMar>
              <w:top w:w="0" w:type="dxa"/>
              <w:bottom w:w="0" w:type="dxa"/>
            </w:tcMar>
          </w:tcPr>
          <w:p w:rsidR="00D954DB" w:rsidRPr="00CC6BD7" w:rsidRDefault="00D954DB" w:rsidP="00CC6BD7">
            <w:pPr>
              <w:ind w:left="-28" w:right="-28"/>
              <w:rPr>
                <w:rFonts w:ascii="Times New Roman" w:hAnsi="Times New Roman" w:cs="Times New Roman"/>
                <w:sz w:val="16"/>
                <w:szCs w:val="16"/>
              </w:rPr>
            </w:pPr>
            <w:r w:rsidRPr="00CC6BD7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Отдел </w:t>
            </w:r>
            <w:r w:rsidR="00CC6BD7" w:rsidRPr="00CC6BD7">
              <w:rPr>
                <w:rFonts w:ascii="Times New Roman" w:hAnsi="Times New Roman" w:cs="Times New Roman"/>
                <w:sz w:val="16"/>
                <w:szCs w:val="16"/>
              </w:rPr>
              <w:t>культуры, молодежной политики, спорта и архивного дела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 соисполнители – МБУК «ЦРК</w:t>
            </w:r>
            <w:r w:rsidR="00CC6B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CC6B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БО» Цивильского</w:t>
            </w:r>
            <w:r w:rsidR="00CC6BD7"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E3574E" w:rsidRDefault="00E3574E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954DB" w:rsidRPr="00B35C6C" w:rsidRDefault="00E3574E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B35C6C" w:rsidRDefault="00D20535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B35C6C" w:rsidRDefault="00DC7884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Ц410200000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B35C6C" w:rsidRDefault="00D954DB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DC7884" w:rsidRDefault="00D954DB" w:rsidP="002E256D">
            <w:pPr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788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98505C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16 258,5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98505C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15 356,3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98505C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15 365,3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98505C" w:rsidRDefault="00E3574E" w:rsidP="00E249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84498,1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98505C" w:rsidRDefault="00E3574E" w:rsidP="00E249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102786,7</w:t>
            </w:r>
          </w:p>
        </w:tc>
      </w:tr>
      <w:tr w:rsidR="00D20535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20535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Ц410200000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20535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20535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Ц410200000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20535" w:rsidRPr="00887E1C" w:rsidRDefault="00D20535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7E1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20535" w:rsidRPr="0098505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B43C7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8929F4" w:rsidRDefault="004B43C7" w:rsidP="00887E1C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4B43C7" w:rsidRPr="008929F4" w:rsidRDefault="004B43C7" w:rsidP="00887E1C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4B43C7" w:rsidRPr="008929F4" w:rsidRDefault="004B43C7" w:rsidP="00887E1C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4B43C7" w:rsidRPr="00B35C6C" w:rsidRDefault="004B43C7" w:rsidP="00887E1C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4B43C7" w:rsidRPr="00B35C6C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4B43C7" w:rsidRPr="00B35C6C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4B43C7" w:rsidRPr="00B35C6C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Ц410200000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4B43C7" w:rsidRPr="00887E1C" w:rsidRDefault="004B43C7" w:rsidP="00887E1C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87E1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  <w:p w:rsidR="004B43C7" w:rsidRPr="00887E1C" w:rsidRDefault="004B43C7" w:rsidP="00887E1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4B43C7" w:rsidRPr="00B35C6C" w:rsidRDefault="004B43C7" w:rsidP="00887E1C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4B43C7" w:rsidRPr="0098505C" w:rsidRDefault="004B43C7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16 258,5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4B43C7" w:rsidRPr="0098505C" w:rsidRDefault="004B43C7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15 356,3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15 365,3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7800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84498,1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98505C" w:rsidRDefault="004B43C7" w:rsidP="007800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102786,7</w:t>
            </w:r>
          </w:p>
        </w:tc>
      </w:tr>
      <w:tr w:rsidR="00D20535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20535" w:rsidRPr="008929F4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20535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Ц410200000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20535" w:rsidRPr="00B35C6C" w:rsidRDefault="00D20535" w:rsidP="002E256D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20535" w:rsidRPr="00B35C6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20535" w:rsidRPr="00B35C6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20535" w:rsidRPr="00B35C6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20535" w:rsidRPr="00B35C6C" w:rsidRDefault="00D20535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AA1ECD" w:rsidTr="006A6584">
        <w:trPr>
          <w:gridAfter w:val="10"/>
          <w:wAfter w:w="13337" w:type="dxa"/>
        </w:trPr>
        <w:tc>
          <w:tcPr>
            <w:tcW w:w="2073" w:type="dxa"/>
            <w:gridSpan w:val="5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A1ECD" w:rsidRDefault="00D954DB" w:rsidP="00887E1C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Целевой индикатор и показатель подпрограм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мы, увязанные с основным мероприятием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7600" w:type="dxa"/>
            <w:gridSpan w:val="36"/>
            <w:tcMar>
              <w:top w:w="0" w:type="dxa"/>
              <w:bottom w:w="0" w:type="dxa"/>
            </w:tcMar>
          </w:tcPr>
          <w:p w:rsidR="00D954DB" w:rsidRPr="008D4062" w:rsidRDefault="00D954DB" w:rsidP="00A047E5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D40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Прирост посещений общедоступных (публичных) библиотек, а также культурно-массовых мероприятий, проводимых в библиотеках, % по отношению к </w:t>
            </w:r>
            <w:r w:rsidRPr="00887E1C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047E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4062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DC7884" w:rsidRDefault="009F02FF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B35C6C" w:rsidRDefault="00D954DB" w:rsidP="009F02FF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9F02F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C6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B35C6C" w:rsidRDefault="00D954DB" w:rsidP="009F02F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C6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9F02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5C6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B35C6C" w:rsidRDefault="00D954DB" w:rsidP="00694F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C6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694FA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35C6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4C5777" w:rsidRDefault="00D954DB" w:rsidP="00694F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694FA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</w:p>
        </w:tc>
      </w:tr>
      <w:tr w:rsidR="00A63FDC" w:rsidRPr="00AA1ECD" w:rsidTr="006A6584">
        <w:trPr>
          <w:gridAfter w:val="10"/>
          <w:wAfter w:w="13337" w:type="dxa"/>
        </w:trPr>
        <w:tc>
          <w:tcPr>
            <w:tcW w:w="2073" w:type="dxa"/>
            <w:gridSpan w:val="5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A1ECD" w:rsidRDefault="00D954DB" w:rsidP="004C5777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00" w:type="dxa"/>
            <w:gridSpan w:val="36"/>
            <w:tcMar>
              <w:top w:w="0" w:type="dxa"/>
              <w:bottom w:w="0" w:type="dxa"/>
            </w:tcMar>
          </w:tcPr>
          <w:p w:rsidR="00D954DB" w:rsidRPr="00694FAA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694FA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694FAA" w:rsidRDefault="00D954DB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4FAA">
              <w:rPr>
                <w:rFonts w:ascii="Times New Roman" w:hAnsi="Times New Roman" w:cs="Times New Roman"/>
                <w:sz w:val="18"/>
                <w:szCs w:val="18"/>
              </w:rPr>
              <w:t>125,9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694FAA" w:rsidRDefault="00D954DB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4FAA">
              <w:rPr>
                <w:rFonts w:ascii="Times New Roman" w:hAnsi="Times New Roman" w:cs="Times New Roman"/>
                <w:sz w:val="18"/>
                <w:szCs w:val="18"/>
              </w:rPr>
              <w:t>126,0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694FAA" w:rsidRDefault="00D954DB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4FAA">
              <w:rPr>
                <w:rFonts w:ascii="Times New Roman" w:hAnsi="Times New Roman" w:cs="Times New Roman"/>
                <w:sz w:val="18"/>
                <w:szCs w:val="18"/>
              </w:rPr>
              <w:t>126,1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694FAA" w:rsidRDefault="00694FAA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4FAA">
              <w:rPr>
                <w:rFonts w:ascii="Times New Roman" w:hAnsi="Times New Roman" w:cs="Times New Roman"/>
                <w:sz w:val="18"/>
                <w:szCs w:val="18"/>
              </w:rPr>
              <w:t>126,6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694FAA" w:rsidRDefault="00D954DB" w:rsidP="00694F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4FA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694FAA" w:rsidRPr="00694FAA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</w:tr>
      <w:tr w:rsidR="00A63FDC" w:rsidRPr="00AA1ECD" w:rsidTr="006A6584">
        <w:trPr>
          <w:gridAfter w:val="10"/>
          <w:wAfter w:w="13337" w:type="dxa"/>
        </w:trPr>
        <w:tc>
          <w:tcPr>
            <w:tcW w:w="2073" w:type="dxa"/>
            <w:gridSpan w:val="5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A1ECD" w:rsidRDefault="00D954DB" w:rsidP="004C5777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00" w:type="dxa"/>
            <w:gridSpan w:val="36"/>
            <w:tcMar>
              <w:top w:w="0" w:type="dxa"/>
              <w:bottom w:w="0" w:type="dxa"/>
            </w:tcMar>
          </w:tcPr>
          <w:p w:rsidR="00D954DB" w:rsidRPr="008D4062" w:rsidRDefault="00D954DB" w:rsidP="004C5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4062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DC7884" w:rsidRDefault="00D954DB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7884">
              <w:rPr>
                <w:rFonts w:ascii="Times New Roman" w:hAnsi="Times New Roman" w:cs="Times New Roman"/>
                <w:sz w:val="18"/>
                <w:szCs w:val="18"/>
              </w:rPr>
              <w:t>7,12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A45167" w:rsidRDefault="00D954DB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167">
              <w:rPr>
                <w:rFonts w:ascii="Times New Roman" w:hAnsi="Times New Roman" w:cs="Times New Roman"/>
                <w:sz w:val="18"/>
                <w:szCs w:val="18"/>
              </w:rPr>
              <w:t>7,14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A45167" w:rsidRDefault="00D954DB" w:rsidP="00E2492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167">
              <w:rPr>
                <w:rFonts w:ascii="Times New Roman" w:hAnsi="Times New Roman" w:cs="Times New Roman"/>
                <w:sz w:val="18"/>
                <w:szCs w:val="18"/>
              </w:rPr>
              <w:t>7,16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A45167" w:rsidRDefault="00D954DB" w:rsidP="00694F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167"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694FA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A45167" w:rsidRDefault="00D954DB" w:rsidP="00694F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5167">
              <w:rPr>
                <w:rFonts w:ascii="Times New Roman" w:hAnsi="Times New Roman" w:cs="Times New Roman"/>
                <w:sz w:val="18"/>
                <w:szCs w:val="18"/>
              </w:rPr>
              <w:t>7,2</w:t>
            </w:r>
            <w:r w:rsidR="00694FA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6A6584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6A65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1532" w:type="dxa"/>
            <w:gridSpan w:val="3"/>
            <w:vMerge w:val="restart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100" w:type="dxa"/>
            <w:gridSpan w:val="5"/>
            <w:vMerge w:val="restart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 w:val="restart"/>
            <w:tcMar>
              <w:top w:w="0" w:type="dxa"/>
              <w:bottom w:w="0" w:type="dxa"/>
            </w:tcMar>
          </w:tcPr>
          <w:p w:rsidR="00D954DB" w:rsidRPr="008929F4" w:rsidRDefault="00CC6BD7" w:rsidP="00CC6BD7">
            <w:pPr>
              <w:ind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4C5777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577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4C5777" w:rsidRDefault="00AD1E4A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AD1E4A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B35C6C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DC788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AD1E4A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6A6584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6A65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532" w:type="dxa"/>
            <w:gridSpan w:val="3"/>
            <w:vMerge w:val="restart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образованию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муниципальных общедоступных библиотек и обеспечению сохран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 библиотечных фондов</w:t>
            </w:r>
          </w:p>
        </w:tc>
        <w:tc>
          <w:tcPr>
            <w:tcW w:w="1100" w:type="dxa"/>
            <w:gridSpan w:val="5"/>
            <w:vMerge w:val="restart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 w:val="restart"/>
            <w:tcMar>
              <w:top w:w="0" w:type="dxa"/>
              <w:bottom w:w="0" w:type="dxa"/>
            </w:tcMar>
          </w:tcPr>
          <w:p w:rsidR="00D954DB" w:rsidRPr="008929F4" w:rsidRDefault="00CC6BD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5D732C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63FDC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D954DB" w:rsidRPr="005D732C" w:rsidRDefault="00D954DB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954DB" w:rsidRPr="008929F4" w:rsidRDefault="00D954DB" w:rsidP="00E24929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B43C7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8929F4" w:rsidRDefault="004B43C7" w:rsidP="006A6584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6A65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1532" w:type="dxa"/>
            <w:gridSpan w:val="3"/>
            <w:vMerge w:val="restart"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Обеспечение деятель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 муниципальных библиотек</w:t>
            </w:r>
          </w:p>
        </w:tc>
        <w:tc>
          <w:tcPr>
            <w:tcW w:w="1100" w:type="dxa"/>
            <w:gridSpan w:val="5"/>
            <w:vMerge w:val="restart"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 w:val="restart"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C6BD7"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 w:rsidR="00CC6B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C6BD7"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CC6B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C6BD7"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="00CC6BD7"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  <w:r w:rsidR="00CC6BD7"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4B43C7" w:rsidRDefault="004B43C7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4B43C7" w:rsidRPr="008929F4" w:rsidRDefault="004B43C7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Ц41024А410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4B43C7" w:rsidRDefault="004B43C7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</w:t>
            </w:r>
          </w:p>
          <w:p w:rsidR="004B43C7" w:rsidRPr="008929F4" w:rsidRDefault="004B43C7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4B43C7" w:rsidRPr="005D732C" w:rsidRDefault="004B43C7" w:rsidP="004C5777">
            <w:pPr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4B43C7" w:rsidRPr="004B43C7" w:rsidRDefault="004B43C7" w:rsidP="007800B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3C7">
              <w:rPr>
                <w:rFonts w:ascii="Times New Roman" w:hAnsi="Times New Roman" w:cs="Times New Roman"/>
                <w:b/>
                <w:sz w:val="18"/>
                <w:szCs w:val="18"/>
              </w:rPr>
              <w:t>16 258,5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4B43C7" w:rsidRPr="004B43C7" w:rsidRDefault="004B43C7" w:rsidP="007800B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3C7">
              <w:rPr>
                <w:rFonts w:ascii="Times New Roman" w:hAnsi="Times New Roman" w:cs="Times New Roman"/>
                <w:b/>
                <w:sz w:val="18"/>
                <w:szCs w:val="18"/>
              </w:rPr>
              <w:t>15 356,3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4B43C7" w:rsidRPr="004B43C7" w:rsidRDefault="004B43C7" w:rsidP="007800BD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3C7">
              <w:rPr>
                <w:rFonts w:ascii="Times New Roman" w:hAnsi="Times New Roman" w:cs="Times New Roman"/>
                <w:b/>
                <w:sz w:val="18"/>
                <w:szCs w:val="18"/>
              </w:rPr>
              <w:t>15 365,3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7800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84498,1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98505C" w:rsidRDefault="004B43C7" w:rsidP="007800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102786,7</w:t>
            </w:r>
          </w:p>
        </w:tc>
      </w:tr>
      <w:tr w:rsidR="004B43C7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Ц41024А410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4B43C7" w:rsidRPr="005D732C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4B43C7" w:rsidRPr="004C5777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577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98505C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B43C7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Ц41024А410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4B43C7" w:rsidRPr="005D732C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4B43C7" w:rsidRPr="004C5777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577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98505C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B43C7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Ц41024А410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4B43C7" w:rsidRPr="005D732C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4B43C7" w:rsidRPr="004B43C7" w:rsidRDefault="004B43C7" w:rsidP="007800B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3C7">
              <w:rPr>
                <w:rFonts w:ascii="Times New Roman" w:hAnsi="Times New Roman" w:cs="Times New Roman"/>
                <w:sz w:val="18"/>
                <w:szCs w:val="18"/>
              </w:rPr>
              <w:t>16 258,5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4B43C7" w:rsidRPr="004B43C7" w:rsidRDefault="004B43C7" w:rsidP="007800B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3C7">
              <w:rPr>
                <w:rFonts w:ascii="Times New Roman" w:hAnsi="Times New Roman" w:cs="Times New Roman"/>
                <w:sz w:val="18"/>
                <w:szCs w:val="18"/>
              </w:rPr>
              <w:t>15 356,3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4B43C7" w:rsidRPr="004B43C7" w:rsidRDefault="004B43C7" w:rsidP="007800B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3C7">
              <w:rPr>
                <w:rFonts w:ascii="Times New Roman" w:hAnsi="Times New Roman" w:cs="Times New Roman"/>
                <w:sz w:val="18"/>
                <w:szCs w:val="18"/>
              </w:rPr>
              <w:t>15 365,3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7800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84498,1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98505C" w:rsidRDefault="004B43C7" w:rsidP="007800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102786,7</w:t>
            </w:r>
          </w:p>
        </w:tc>
      </w:tr>
      <w:tr w:rsidR="004B43C7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0" w:type="dxa"/>
            <w:gridSpan w:val="5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gridSpan w:val="9"/>
            <w:vMerge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Ц41024А410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4B43C7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</w:t>
            </w:r>
          </w:p>
          <w:p w:rsidR="004B43C7" w:rsidRPr="008929F4" w:rsidRDefault="004B43C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593" w:type="dxa"/>
            <w:gridSpan w:val="2"/>
            <w:tcMar>
              <w:top w:w="0" w:type="dxa"/>
              <w:bottom w:w="0" w:type="dxa"/>
            </w:tcMar>
          </w:tcPr>
          <w:p w:rsidR="004B43C7" w:rsidRPr="008929F4" w:rsidRDefault="004B43C7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61" w:type="dxa"/>
            <w:gridSpan w:val="7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6"/>
            <w:tcMar>
              <w:top w:w="0" w:type="dxa"/>
              <w:bottom w:w="0" w:type="dxa"/>
            </w:tcMar>
          </w:tcPr>
          <w:p w:rsidR="004B43C7" w:rsidRPr="008929F4" w:rsidRDefault="004B43C7" w:rsidP="00DC7884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4B43C7" w:rsidRPr="004C5777" w:rsidRDefault="004B43C7" w:rsidP="00DC78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577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5"/>
            <w:tcMar>
              <w:top w:w="0" w:type="dxa"/>
              <w:bottom w:w="0" w:type="dxa"/>
            </w:tcMar>
          </w:tcPr>
          <w:p w:rsidR="004B43C7" w:rsidRPr="0098505C" w:rsidRDefault="004B43C7" w:rsidP="00DC78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4B43C7" w:rsidRPr="0098505C" w:rsidRDefault="004B43C7" w:rsidP="00DC78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C7884" w:rsidRPr="00AA1ECD" w:rsidTr="006A6584">
        <w:trPr>
          <w:gridAfter w:val="10"/>
          <w:wAfter w:w="13337" w:type="dxa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7884" w:rsidRPr="0098505C" w:rsidRDefault="00DC7884" w:rsidP="004C577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DC7884" w:rsidRPr="0098505C" w:rsidRDefault="00DC7884" w:rsidP="004C577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DC7884" w:rsidRPr="0098505C" w:rsidRDefault="00DC7884" w:rsidP="004C577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W w:w="14776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59"/>
              <w:gridCol w:w="1560"/>
              <w:gridCol w:w="1134"/>
              <w:gridCol w:w="1276"/>
              <w:gridCol w:w="567"/>
              <w:gridCol w:w="567"/>
              <w:gridCol w:w="1134"/>
              <w:gridCol w:w="1275"/>
              <w:gridCol w:w="1701"/>
              <w:gridCol w:w="993"/>
              <w:gridCol w:w="992"/>
              <w:gridCol w:w="1134"/>
              <w:gridCol w:w="992"/>
              <w:gridCol w:w="992"/>
            </w:tblGrid>
            <w:tr w:rsidR="00CC6BD7" w:rsidRPr="0098505C" w:rsidTr="00AD1E4A">
              <w:tc>
                <w:tcPr>
                  <w:tcW w:w="459" w:type="dxa"/>
                  <w:vMerge w:val="restart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6A6584">
                  <w:pPr>
                    <w:ind w:left="-57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Основное ме</w:t>
                  </w: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softHyphen/>
                    <w:t>роприя</w:t>
                  </w: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softHyphen/>
                    <w:t>тие 2</w:t>
                  </w:r>
                </w:p>
              </w:tc>
              <w:tc>
                <w:tcPr>
                  <w:tcW w:w="1560" w:type="dxa"/>
                  <w:vMerge w:val="restart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AD1E4A">
                  <w:pPr>
                    <w:ind w:left="-28" w:right="-28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Развитие музейного дела</w:t>
                  </w:r>
                </w:p>
              </w:tc>
              <w:tc>
                <w:tcPr>
                  <w:tcW w:w="1134" w:type="dxa"/>
                  <w:vMerge w:val="restart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Повышение доступности и качества музейных услуг</w:t>
                  </w:r>
                </w:p>
              </w:tc>
              <w:tc>
                <w:tcPr>
                  <w:tcW w:w="1276" w:type="dxa"/>
                  <w:vMerge w:val="restart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Отдел</w:t>
                  </w:r>
                  <w:r w:rsidR="00770FA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CC6BD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культуры, молодежной политики, спорта и архивного дела соисполнители – МБУК «ЦРК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CC6BD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CC6BD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БО» Цивильского </w:t>
                  </w:r>
                  <w:r w:rsidRPr="00CC6BD7">
                    <w:rPr>
                      <w:rFonts w:ascii="Times New Roman" w:hAnsi="Times New Roman"/>
                      <w:sz w:val="16"/>
                      <w:szCs w:val="16"/>
                      <w:lang w:eastAsia="ru-RU"/>
                    </w:rPr>
                    <w:t>муниципального округа</w:t>
                  </w: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903,</w:t>
                  </w:r>
                </w:p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974</w:t>
                  </w: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Ц410300000</w:t>
                  </w:r>
                </w:p>
              </w:tc>
              <w:tc>
                <w:tcPr>
                  <w:tcW w:w="1275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701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right="-28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993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1142,2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1180,0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1180,0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6489,2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7893,7</w:t>
                  </w:r>
                </w:p>
              </w:tc>
            </w:tr>
            <w:tr w:rsidR="00CC6BD7" w:rsidRPr="0098505C" w:rsidTr="00AD1E4A">
              <w:tc>
                <w:tcPr>
                  <w:tcW w:w="459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57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903,</w:t>
                  </w:r>
                </w:p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974</w:t>
                  </w: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Ц410300000</w:t>
                  </w:r>
                </w:p>
              </w:tc>
              <w:tc>
                <w:tcPr>
                  <w:tcW w:w="1275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701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</w:tr>
            <w:tr w:rsidR="00CC6BD7" w:rsidRPr="0098505C" w:rsidTr="00CC6BD7">
              <w:trPr>
                <w:trHeight w:val="630"/>
              </w:trPr>
              <w:tc>
                <w:tcPr>
                  <w:tcW w:w="459" w:type="dxa"/>
                  <w:vMerge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57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903,</w:t>
                  </w:r>
                </w:p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974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Ц410300000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республиканский бюджет </w:t>
                  </w:r>
                </w:p>
              </w:tc>
              <w:tc>
                <w:tcPr>
                  <w:tcW w:w="993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</w:tr>
            <w:tr w:rsidR="00CC6BD7" w:rsidRPr="0098505C" w:rsidTr="00AD1E4A">
              <w:tc>
                <w:tcPr>
                  <w:tcW w:w="459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left="-57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903,</w:t>
                  </w:r>
                </w:p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974</w:t>
                  </w: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Ц410300000</w:t>
                  </w:r>
                </w:p>
              </w:tc>
              <w:tc>
                <w:tcPr>
                  <w:tcW w:w="1275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701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42F53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местные бюджеты</w:t>
                  </w:r>
                </w:p>
              </w:tc>
              <w:tc>
                <w:tcPr>
                  <w:tcW w:w="993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1142,2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1180,0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1180,0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6489,2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7893,7</w:t>
                  </w:r>
                </w:p>
              </w:tc>
            </w:tr>
            <w:tr w:rsidR="00CC6BD7" w:rsidRPr="0098505C" w:rsidTr="00AD1E4A">
              <w:tc>
                <w:tcPr>
                  <w:tcW w:w="459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57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903,</w:t>
                  </w:r>
                </w:p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974</w:t>
                  </w:r>
                </w:p>
              </w:tc>
              <w:tc>
                <w:tcPr>
                  <w:tcW w:w="567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7800BD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Ц410300000</w:t>
                  </w:r>
                </w:p>
              </w:tc>
              <w:tc>
                <w:tcPr>
                  <w:tcW w:w="1275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108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1701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4C5777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внебюджетные источники</w:t>
                  </w:r>
                </w:p>
              </w:tc>
              <w:tc>
                <w:tcPr>
                  <w:tcW w:w="993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CC6BD7" w:rsidRPr="0098505C" w:rsidRDefault="00CC6BD7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</w:tr>
            <w:tr w:rsidR="00DC7884" w:rsidRPr="0098505C" w:rsidTr="00AD1E4A">
              <w:tc>
                <w:tcPr>
                  <w:tcW w:w="2019" w:type="dxa"/>
                  <w:gridSpan w:val="2"/>
                  <w:tcMar>
                    <w:top w:w="0" w:type="dxa"/>
                    <w:bottom w:w="0" w:type="dxa"/>
                  </w:tcMar>
                </w:tcPr>
                <w:p w:rsidR="00DC7884" w:rsidRPr="0098505C" w:rsidRDefault="00DC7884" w:rsidP="006A6584">
                  <w:pPr>
                    <w:ind w:left="-57" w:right="-28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Целевой индикатор и показатель подпрограм</w:t>
                  </w: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softHyphen/>
                    <w:t xml:space="preserve">мы, увязанные с основным мероприятием </w:t>
                  </w:r>
                  <w:r w:rsidR="006A6584"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654" w:type="dxa"/>
                  <w:gridSpan w:val="7"/>
                  <w:tcMar>
                    <w:top w:w="0" w:type="dxa"/>
                    <w:bottom w:w="0" w:type="dxa"/>
                  </w:tcMar>
                </w:tcPr>
                <w:p w:rsidR="00DC7884" w:rsidRPr="0098505C" w:rsidRDefault="00DC7884" w:rsidP="00694FAA">
                  <w:pPr>
                    <w:ind w:left="-28" w:right="-28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Прирост посещений музея, </w:t>
                  </w:r>
                  <w:proofErr w:type="gramStart"/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</w:t>
                  </w:r>
                  <w:proofErr w:type="gramEnd"/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% </w:t>
                  </w:r>
                  <w:proofErr w:type="gramStart"/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</w:t>
                  </w:r>
                  <w:proofErr w:type="gramEnd"/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отношению к 202</w:t>
                  </w:r>
                  <w:r w:rsidR="00694FAA"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г.</w:t>
                  </w:r>
                </w:p>
              </w:tc>
              <w:tc>
                <w:tcPr>
                  <w:tcW w:w="993" w:type="dxa"/>
                  <w:tcMar>
                    <w:top w:w="0" w:type="dxa"/>
                    <w:bottom w:w="0" w:type="dxa"/>
                  </w:tcMar>
                </w:tcPr>
                <w:p w:rsidR="00DC7884" w:rsidRPr="0098505C" w:rsidRDefault="00694FAA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DC7884" w:rsidRPr="0098505C" w:rsidRDefault="00694FAA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115,0</w:t>
                  </w:r>
                </w:p>
              </w:tc>
              <w:tc>
                <w:tcPr>
                  <w:tcW w:w="1134" w:type="dxa"/>
                  <w:tcMar>
                    <w:top w:w="0" w:type="dxa"/>
                    <w:bottom w:w="0" w:type="dxa"/>
                  </w:tcMar>
                </w:tcPr>
                <w:p w:rsidR="00DC7884" w:rsidRPr="0098505C" w:rsidRDefault="00694FAA" w:rsidP="00F615EE">
                  <w:pPr>
                    <w:ind w:left="-57"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116,0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DC7884" w:rsidRPr="0098505C" w:rsidRDefault="00694FAA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121,0</w:t>
                  </w:r>
                </w:p>
              </w:tc>
              <w:tc>
                <w:tcPr>
                  <w:tcW w:w="992" w:type="dxa"/>
                  <w:tcMar>
                    <w:top w:w="0" w:type="dxa"/>
                    <w:bottom w:w="0" w:type="dxa"/>
                  </w:tcMar>
                </w:tcPr>
                <w:p w:rsidR="00DC7884" w:rsidRPr="0098505C" w:rsidRDefault="00694FAA" w:rsidP="00F615EE">
                  <w:pPr>
                    <w:ind w:right="-57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8505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125,0</w:t>
                  </w:r>
                </w:p>
              </w:tc>
            </w:tr>
          </w:tbl>
          <w:p w:rsidR="00DC7884" w:rsidRPr="0098505C" w:rsidRDefault="00DC7884" w:rsidP="006545A4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C7884" w:rsidRPr="0098505C" w:rsidRDefault="00DC7884" w:rsidP="006545A4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C7884" w:rsidRPr="0098505C" w:rsidRDefault="00DC7884" w:rsidP="004C5777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DC7884" w:rsidRPr="0098505C" w:rsidRDefault="00DC7884" w:rsidP="004C577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A36B5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E05934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Основное ме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>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E0593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32" w:type="dxa"/>
            <w:gridSpan w:val="3"/>
            <w:vMerge w:val="restart"/>
            <w:tcMar>
              <w:top w:w="0" w:type="dxa"/>
              <w:bottom w:w="0" w:type="dxa"/>
            </w:tcMar>
          </w:tcPr>
          <w:p w:rsidR="00A36B5F" w:rsidRPr="008929F4" w:rsidRDefault="00A36B5F" w:rsidP="000A4ABB">
            <w:pPr>
              <w:ind w:left="-28" w:right="-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профессионального искусства</w:t>
            </w:r>
          </w:p>
        </w:tc>
        <w:tc>
          <w:tcPr>
            <w:tcW w:w="1109" w:type="dxa"/>
            <w:gridSpan w:val="6"/>
            <w:vMerge w:val="restart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8"/>
            <w:vMerge w:val="restart"/>
            <w:tcMar>
              <w:top w:w="0" w:type="dxa"/>
              <w:bottom w:w="0" w:type="dxa"/>
            </w:tcMar>
          </w:tcPr>
          <w:p w:rsidR="00A36B5F" w:rsidRPr="008929F4" w:rsidRDefault="00770FA9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089" w:type="dxa"/>
            <w:gridSpan w:val="2"/>
            <w:tcMar>
              <w:top w:w="0" w:type="dxa"/>
              <w:bottom w:w="0" w:type="dxa"/>
            </w:tcMar>
          </w:tcPr>
          <w:p w:rsidR="00A36B5F" w:rsidRPr="008929F4" w:rsidRDefault="00A36B5F" w:rsidP="00A36B5F">
            <w:pPr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Ц410500000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6" w:type="dxa"/>
            <w:gridSpan w:val="8"/>
            <w:tcMar>
              <w:top w:w="0" w:type="dxa"/>
              <w:bottom w:w="0" w:type="dxa"/>
            </w:tcMar>
          </w:tcPr>
          <w:p w:rsidR="00A36B5F" w:rsidRPr="00130885" w:rsidRDefault="00A36B5F" w:rsidP="002C6500">
            <w:pPr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85">
              <w:rPr>
                <w:rFonts w:ascii="Times New Roman" w:hAnsi="Times New Roman" w:cs="Times New Roman"/>
                <w:b/>
                <w:sz w:val="18"/>
                <w:szCs w:val="18"/>
              </w:rPr>
              <w:t>2986,5</w:t>
            </w:r>
          </w:p>
        </w:tc>
        <w:tc>
          <w:tcPr>
            <w:tcW w:w="1016" w:type="dxa"/>
            <w:gridSpan w:val="6"/>
            <w:tcMar>
              <w:top w:w="0" w:type="dxa"/>
              <w:bottom w:w="0" w:type="dxa"/>
            </w:tcMar>
          </w:tcPr>
          <w:p w:rsidR="00A36B5F" w:rsidRPr="00130885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85">
              <w:rPr>
                <w:rFonts w:ascii="Times New Roman" w:hAnsi="Times New Roman" w:cs="Times New Roman"/>
                <w:b/>
                <w:sz w:val="18"/>
                <w:szCs w:val="18"/>
              </w:rPr>
              <w:t>2 807,4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A36B5F" w:rsidRPr="0098505C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2 807,4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A36B5F" w:rsidRPr="0098505C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15438,7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98505C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18780,2</w:t>
            </w:r>
          </w:p>
        </w:tc>
      </w:tr>
      <w:tr w:rsidR="00A36B5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gridSpan w:val="6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8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089" w:type="dxa"/>
            <w:gridSpan w:val="2"/>
            <w:tcMar>
              <w:top w:w="0" w:type="dxa"/>
              <w:bottom w:w="0" w:type="dxa"/>
            </w:tcMar>
          </w:tcPr>
          <w:p w:rsidR="00A36B5F" w:rsidRPr="008929F4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Ц410500000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6" w:type="dxa"/>
            <w:gridSpan w:val="8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6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36B5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gridSpan w:val="6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8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089" w:type="dxa"/>
            <w:gridSpan w:val="2"/>
            <w:tcMar>
              <w:top w:w="0" w:type="dxa"/>
              <w:bottom w:w="0" w:type="dxa"/>
            </w:tcMar>
          </w:tcPr>
          <w:p w:rsidR="00A36B5F" w:rsidRPr="008929F4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Ц410500000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96" w:type="dxa"/>
            <w:gridSpan w:val="8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6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36B5F" w:rsidRPr="00AA1ECD" w:rsidTr="006A6584">
        <w:trPr>
          <w:gridAfter w:val="10"/>
          <w:wAfter w:w="13337" w:type="dxa"/>
          <w:trHeight w:val="617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gridSpan w:val="6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8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089" w:type="dxa"/>
            <w:gridSpan w:val="2"/>
            <w:tcMar>
              <w:top w:w="0" w:type="dxa"/>
              <w:bottom w:w="0" w:type="dxa"/>
            </w:tcMar>
          </w:tcPr>
          <w:p w:rsidR="00A36B5F" w:rsidRPr="008929F4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Ц410500000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96" w:type="dxa"/>
            <w:gridSpan w:val="8"/>
            <w:tcMar>
              <w:top w:w="0" w:type="dxa"/>
              <w:bottom w:w="0" w:type="dxa"/>
            </w:tcMar>
          </w:tcPr>
          <w:p w:rsidR="00A36B5F" w:rsidRPr="006D53A9" w:rsidRDefault="00A36B5F" w:rsidP="007800BD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A9">
              <w:rPr>
                <w:rFonts w:ascii="Times New Roman" w:hAnsi="Times New Roman" w:cs="Times New Roman"/>
                <w:sz w:val="18"/>
                <w:szCs w:val="18"/>
              </w:rPr>
              <w:t>2 986,5</w:t>
            </w:r>
          </w:p>
        </w:tc>
        <w:tc>
          <w:tcPr>
            <w:tcW w:w="1016" w:type="dxa"/>
            <w:gridSpan w:val="6"/>
            <w:tcMar>
              <w:top w:w="0" w:type="dxa"/>
              <w:bottom w:w="0" w:type="dxa"/>
            </w:tcMar>
          </w:tcPr>
          <w:p w:rsidR="00A36B5F" w:rsidRPr="006D53A9" w:rsidRDefault="00A36B5F" w:rsidP="007800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A9">
              <w:rPr>
                <w:rFonts w:ascii="Times New Roman" w:hAnsi="Times New Roman" w:cs="Times New Roman"/>
                <w:sz w:val="18"/>
                <w:szCs w:val="18"/>
              </w:rPr>
              <w:t>2 807,4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A36B5F" w:rsidRPr="006D53A9" w:rsidRDefault="00A36B5F" w:rsidP="007800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53A9">
              <w:rPr>
                <w:rFonts w:ascii="Times New Roman" w:hAnsi="Times New Roman" w:cs="Times New Roman"/>
                <w:sz w:val="18"/>
                <w:szCs w:val="18"/>
              </w:rPr>
              <w:t>2 807,4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A36B5F" w:rsidRPr="0098505C" w:rsidRDefault="00A36B5F" w:rsidP="007800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15438,7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98505C" w:rsidRDefault="00A36B5F" w:rsidP="007800BD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18780,2</w:t>
            </w:r>
          </w:p>
        </w:tc>
      </w:tr>
      <w:tr w:rsidR="00A36B5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gridSpan w:val="3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9" w:type="dxa"/>
            <w:gridSpan w:val="6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8"/>
            <w:vMerge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7" w:type="dxa"/>
            <w:gridSpan w:val="5"/>
            <w:tcMar>
              <w:top w:w="0" w:type="dxa"/>
              <w:bottom w:w="0" w:type="dxa"/>
            </w:tcMar>
          </w:tcPr>
          <w:p w:rsidR="00A36B5F" w:rsidRPr="00B35C6C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089" w:type="dxa"/>
            <w:gridSpan w:val="2"/>
            <w:tcMar>
              <w:top w:w="0" w:type="dxa"/>
              <w:bottom w:w="0" w:type="dxa"/>
            </w:tcMar>
          </w:tcPr>
          <w:p w:rsidR="00A36B5F" w:rsidRPr="008929F4" w:rsidRDefault="00A36B5F" w:rsidP="007800BD">
            <w:pPr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Ц410500000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4C5777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6" w:type="dxa"/>
            <w:gridSpan w:val="8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6" w:type="dxa"/>
            <w:gridSpan w:val="6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A36B5F" w:rsidRPr="008929F4" w:rsidRDefault="00A36B5F" w:rsidP="002C65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A36B5F" w:rsidRPr="0098505C" w:rsidRDefault="00A36B5F" w:rsidP="002C6500">
            <w:pPr>
              <w:jc w:val="center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36B5F" w:rsidRPr="0098505C" w:rsidRDefault="00A36B5F" w:rsidP="002C6500">
            <w:pPr>
              <w:jc w:val="center"/>
              <w:rPr>
                <w:rFonts w:ascii="Times New Roman" w:hAnsi="Times New Roman" w:cs="Times New Roman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D2ED9" w:rsidRPr="00AA1ECD" w:rsidTr="006A6584">
        <w:trPr>
          <w:gridAfter w:val="10"/>
          <w:wAfter w:w="13337" w:type="dxa"/>
          <w:trHeight w:val="1449"/>
        </w:trPr>
        <w:tc>
          <w:tcPr>
            <w:tcW w:w="2073" w:type="dxa"/>
            <w:gridSpan w:val="5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D2ED9" w:rsidRPr="00AA1ECD" w:rsidRDefault="001D2ED9" w:rsidP="00E05934">
            <w:pPr>
              <w:ind w:left="-57" w:right="-2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Целевые индикаторы и показатели муниципальной программы и подпрограммы, увя</w:t>
            </w: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oftHyphen/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занные с основным мероприятием </w:t>
            </w:r>
            <w:r w:rsidR="00E059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662" w:type="dxa"/>
            <w:gridSpan w:val="37"/>
            <w:tcMar>
              <w:top w:w="0" w:type="dxa"/>
              <w:bottom w:w="0" w:type="dxa"/>
            </w:tcMar>
          </w:tcPr>
          <w:p w:rsidR="001D2ED9" w:rsidRPr="00EC2360" w:rsidRDefault="001D2ED9" w:rsidP="00392A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число зрителей на мероприятиях театрально-концертных учреждений (в расчете на 1 тыс. человек жителей)</w:t>
            </w:r>
          </w:p>
        </w:tc>
        <w:tc>
          <w:tcPr>
            <w:tcW w:w="996" w:type="dxa"/>
            <w:gridSpan w:val="8"/>
            <w:tcMar>
              <w:top w:w="0" w:type="dxa"/>
              <w:bottom w:w="0" w:type="dxa"/>
            </w:tcMar>
          </w:tcPr>
          <w:p w:rsidR="001D2ED9" w:rsidRPr="009112BE" w:rsidRDefault="001D2ED9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458,8</w:t>
            </w:r>
          </w:p>
        </w:tc>
        <w:tc>
          <w:tcPr>
            <w:tcW w:w="1016" w:type="dxa"/>
            <w:gridSpan w:val="6"/>
            <w:tcMar>
              <w:top w:w="0" w:type="dxa"/>
              <w:bottom w:w="0" w:type="dxa"/>
            </w:tcMar>
          </w:tcPr>
          <w:p w:rsidR="001D2ED9" w:rsidRPr="009112BE" w:rsidRDefault="001D2ED9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459,9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1D2ED9" w:rsidRPr="009112BE" w:rsidRDefault="001D2ED9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461,2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1D2ED9" w:rsidRPr="0098505C" w:rsidRDefault="001D2ED9" w:rsidP="00F615E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469,9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D2ED9" w:rsidRPr="0098505C" w:rsidRDefault="001D2ED9" w:rsidP="00F615E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480,4</w:t>
            </w:r>
          </w:p>
        </w:tc>
      </w:tr>
      <w:tr w:rsidR="00DC7884" w:rsidRPr="00AA1ECD" w:rsidTr="006A6584">
        <w:trPr>
          <w:gridAfter w:val="10"/>
          <w:wAfter w:w="13337" w:type="dxa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7884" w:rsidRPr="0098505C" w:rsidRDefault="00DC7884" w:rsidP="006545A4">
            <w:pPr>
              <w:spacing w:line="230" w:lineRule="auto"/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C7884" w:rsidRPr="0098505C" w:rsidRDefault="00DC7884" w:rsidP="004C5777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DC7884" w:rsidRPr="0098505C" w:rsidRDefault="00DC7884" w:rsidP="006545A4">
            <w:pPr>
              <w:spacing w:line="230" w:lineRule="auto"/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C7884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C7884" w:rsidRPr="008929F4" w:rsidRDefault="00DC7884" w:rsidP="00E05934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Основное ме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>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E0593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44" w:type="dxa"/>
            <w:gridSpan w:val="4"/>
            <w:vMerge w:val="restart"/>
            <w:tcMar>
              <w:top w:w="0" w:type="dxa"/>
              <w:bottom w:w="0" w:type="dxa"/>
            </w:tcMar>
          </w:tcPr>
          <w:p w:rsidR="00DC7884" w:rsidRPr="008929F4" w:rsidRDefault="00DC7884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1121" w:type="dxa"/>
            <w:gridSpan w:val="6"/>
            <w:vMerge w:val="restart"/>
            <w:tcMar>
              <w:top w:w="0" w:type="dxa"/>
              <w:bottom w:w="0" w:type="dxa"/>
            </w:tcMar>
          </w:tcPr>
          <w:p w:rsidR="00DC7884" w:rsidRPr="008929F4" w:rsidRDefault="00DC7884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283" w:type="dxa"/>
            <w:gridSpan w:val="5"/>
            <w:vMerge w:val="restart"/>
            <w:tcMar>
              <w:top w:w="0" w:type="dxa"/>
              <w:bottom w:w="0" w:type="dxa"/>
            </w:tcMar>
          </w:tcPr>
          <w:p w:rsidR="00DC7884" w:rsidRPr="008929F4" w:rsidRDefault="00770FA9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DC788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BA4BCE" w:rsidRPr="008929F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DC7884" w:rsidRPr="008929F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9" w:type="dxa"/>
            <w:gridSpan w:val="5"/>
            <w:tcMar>
              <w:top w:w="0" w:type="dxa"/>
              <w:bottom w:w="0" w:type="dxa"/>
            </w:tcMar>
          </w:tcPr>
          <w:p w:rsidR="00DC7884" w:rsidRPr="008929F4" w:rsidRDefault="00EB277F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Ц41070000</w:t>
            </w:r>
            <w:r w:rsidR="00BA4BC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C7884" w:rsidRPr="00495DBA" w:rsidRDefault="00DC7884" w:rsidP="004C5777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28 972,0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C7884" w:rsidRPr="00495DBA" w:rsidRDefault="00DC7884" w:rsidP="004C5777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27 632,4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C7884" w:rsidRPr="00495DBA" w:rsidRDefault="00DC7884" w:rsidP="004C5777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27 632,4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C7884" w:rsidRPr="0098505C" w:rsidRDefault="00ED11F6" w:rsidP="00013B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151958,2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7884" w:rsidRPr="0098505C" w:rsidRDefault="00ED11F6" w:rsidP="004C57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184987,1</w:t>
            </w:r>
          </w:p>
        </w:tc>
      </w:tr>
      <w:tr w:rsidR="00BA4BCE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gridSpan w:val="5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9" w:type="dxa"/>
            <w:gridSpan w:val="5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vMerge w:val="restart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99" w:type="dxa"/>
            <w:gridSpan w:val="6"/>
            <w:vMerge w:val="restart"/>
            <w:tcMar>
              <w:top w:w="0" w:type="dxa"/>
              <w:bottom w:w="0" w:type="dxa"/>
            </w:tcMar>
          </w:tcPr>
          <w:p w:rsidR="00BA4BCE" w:rsidRPr="004F585A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A4BCE" w:rsidRPr="004F585A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8"/>
            <w:vMerge w:val="restart"/>
            <w:tcMar>
              <w:top w:w="0" w:type="dxa"/>
              <w:bottom w:w="0" w:type="dxa"/>
            </w:tcMar>
          </w:tcPr>
          <w:p w:rsidR="00BA4BCE" w:rsidRPr="004F585A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A4BCE" w:rsidRPr="004F585A" w:rsidRDefault="00BA4BCE" w:rsidP="002C3E3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4BCE" w:rsidRPr="004F585A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gridSpan w:val="5"/>
            <w:vMerge w:val="restart"/>
            <w:tcMar>
              <w:top w:w="0" w:type="dxa"/>
              <w:bottom w:w="0" w:type="dxa"/>
            </w:tcMar>
          </w:tcPr>
          <w:p w:rsidR="00BA4BCE" w:rsidRPr="004F585A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A4BCE" w:rsidRPr="004F585A" w:rsidRDefault="00BA4BCE" w:rsidP="002C3E3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4BCE" w:rsidRPr="004F585A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3"/>
            <w:vMerge w:val="restart"/>
            <w:tcMar>
              <w:top w:w="0" w:type="dxa"/>
              <w:bottom w:w="0" w:type="dxa"/>
            </w:tcMar>
          </w:tcPr>
          <w:p w:rsidR="00BA4BCE" w:rsidRPr="0098505C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A4BCE" w:rsidRPr="0098505C" w:rsidRDefault="00BA4BCE" w:rsidP="002C3E30">
            <w:pPr>
              <w:spacing w:line="230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4BCE" w:rsidRPr="0098505C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 w:val="restart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98505C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A4BCE" w:rsidRPr="0098505C" w:rsidRDefault="00BA4BCE" w:rsidP="002C3E3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4BCE" w:rsidRPr="0098505C" w:rsidRDefault="00BA4BCE" w:rsidP="002C3E3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4BCE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gridSpan w:val="5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9" w:type="dxa"/>
            <w:gridSpan w:val="5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  <w:gridSpan w:val="8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gridSpan w:val="5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3"/>
            <w:vMerge/>
            <w:tcMar>
              <w:top w:w="0" w:type="dxa"/>
              <w:bottom w:w="0" w:type="dxa"/>
            </w:tcMar>
          </w:tcPr>
          <w:p w:rsidR="00BA4BCE" w:rsidRPr="0098505C" w:rsidRDefault="00BA4BCE" w:rsidP="004C5777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98505C" w:rsidRDefault="00BA4BCE" w:rsidP="004C5777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4BCE" w:rsidRPr="00AA1ECD" w:rsidTr="0085443B"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gridSpan w:val="5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9" w:type="dxa"/>
            <w:gridSpan w:val="5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BA4BCE" w:rsidRPr="002C3E30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C3E3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BA4BCE" w:rsidRPr="0098505C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BA4BCE" w:rsidRPr="0098505C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48" w:type="dxa"/>
            <w:vMerge w:val="restart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89" w:type="dxa"/>
            <w:gridSpan w:val="9"/>
            <w:vMerge w:val="restart"/>
            <w:tcBorders>
              <w:top w:val="nil"/>
              <w:left w:val="nil"/>
              <w:right w:val="nil"/>
            </w:tcBorders>
          </w:tcPr>
          <w:p w:rsidR="00BA4BCE" w:rsidRPr="004F585A" w:rsidRDefault="00BA4BCE" w:rsidP="004C5777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A4BCE" w:rsidRPr="00AA1ECD" w:rsidTr="0085443B"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8929F4" w:rsidRDefault="00BA4BCE" w:rsidP="00013B52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BA4BCE" w:rsidRPr="008929F4" w:rsidRDefault="00BA4BCE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gridSpan w:val="5"/>
            <w:vMerge/>
            <w:tcMar>
              <w:top w:w="0" w:type="dxa"/>
              <w:bottom w:w="0" w:type="dxa"/>
            </w:tcMar>
          </w:tcPr>
          <w:p w:rsidR="00BA4BCE" w:rsidRPr="008929F4" w:rsidRDefault="00BA4BCE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9" w:type="dxa"/>
            <w:gridSpan w:val="5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BA4BCE" w:rsidRPr="00BA4BCE" w:rsidRDefault="00BA4BCE" w:rsidP="007800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BA4BCE">
              <w:rPr>
                <w:rFonts w:ascii="Times New Roman" w:hAnsi="Times New Roman" w:cs="Times New Roman"/>
                <w:sz w:val="18"/>
                <w:szCs w:val="18"/>
              </w:rPr>
              <w:t>28 972,0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BA4BCE" w:rsidRPr="00BA4BCE" w:rsidRDefault="00BA4BCE" w:rsidP="007800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BA4BCE">
              <w:rPr>
                <w:rFonts w:ascii="Times New Roman" w:hAnsi="Times New Roman" w:cs="Times New Roman"/>
                <w:sz w:val="18"/>
                <w:szCs w:val="18"/>
              </w:rPr>
              <w:t>27 632,4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BA4BCE" w:rsidRPr="00BA4BCE" w:rsidRDefault="00BA4BCE" w:rsidP="007800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BA4BCE">
              <w:rPr>
                <w:rFonts w:ascii="Times New Roman" w:hAnsi="Times New Roman" w:cs="Times New Roman"/>
                <w:sz w:val="18"/>
                <w:szCs w:val="18"/>
              </w:rPr>
              <w:t>27 632,4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BA4BCE" w:rsidRPr="0098505C" w:rsidRDefault="00ED11F6" w:rsidP="007800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151958,2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BA4BCE" w:rsidRPr="0098505C" w:rsidRDefault="00ED11F6" w:rsidP="007800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184987,1</w:t>
            </w:r>
          </w:p>
        </w:tc>
        <w:tc>
          <w:tcPr>
            <w:tcW w:w="1248" w:type="dxa"/>
            <w:vMerge/>
            <w:tcBorders>
              <w:right w:val="nil"/>
            </w:tcBorders>
            <w:tcMar>
              <w:top w:w="0" w:type="dxa"/>
              <w:bottom w:w="0" w:type="dxa"/>
            </w:tcMar>
          </w:tcPr>
          <w:p w:rsidR="00BA4BCE" w:rsidRPr="004F585A" w:rsidRDefault="00BA4BCE" w:rsidP="00013B52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9" w:type="dxa"/>
            <w:gridSpan w:val="9"/>
            <w:vMerge/>
            <w:tcBorders>
              <w:left w:val="nil"/>
              <w:right w:val="single" w:sz="4" w:space="0" w:color="auto"/>
            </w:tcBorders>
          </w:tcPr>
          <w:p w:rsidR="00BA4BCE" w:rsidRPr="004F585A" w:rsidRDefault="00BA4BCE" w:rsidP="00013B52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4BCE" w:rsidRPr="00AA1ECD" w:rsidTr="0085443B"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1" w:type="dxa"/>
            <w:gridSpan w:val="6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gridSpan w:val="5"/>
            <w:vMerge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9" w:type="dxa"/>
            <w:gridSpan w:val="5"/>
            <w:tcMar>
              <w:top w:w="0" w:type="dxa"/>
              <w:bottom w:w="0" w:type="dxa"/>
            </w:tcMar>
          </w:tcPr>
          <w:p w:rsidR="00BA4BCE" w:rsidRPr="008929F4" w:rsidRDefault="00BA4BCE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Ц410700000</w:t>
            </w:r>
          </w:p>
        </w:tc>
        <w:tc>
          <w:tcPr>
            <w:tcW w:w="1278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BA4BCE" w:rsidRPr="008929F4" w:rsidRDefault="00BA4BCE" w:rsidP="004C5777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BA4BCE" w:rsidRPr="0098505C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BA4BCE" w:rsidRPr="0098505C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8" w:type="dxa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BA4BCE" w:rsidRPr="004F585A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9" w:type="dxa"/>
            <w:gridSpan w:val="9"/>
            <w:vMerge/>
            <w:tcBorders>
              <w:left w:val="nil"/>
              <w:bottom w:val="nil"/>
              <w:right w:val="single" w:sz="4" w:space="0" w:color="auto"/>
            </w:tcBorders>
          </w:tcPr>
          <w:p w:rsidR="00BA4BCE" w:rsidRPr="004F585A" w:rsidRDefault="00BA4BCE" w:rsidP="004C5777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4B17" w:rsidRPr="00381EFD" w:rsidTr="00DE4B17">
        <w:trPr>
          <w:gridAfter w:val="10"/>
          <w:wAfter w:w="13337" w:type="dxa"/>
        </w:trPr>
        <w:tc>
          <w:tcPr>
            <w:tcW w:w="2085" w:type="dxa"/>
            <w:gridSpan w:val="6"/>
            <w:vMerge w:val="restart"/>
            <w:tcBorders>
              <w:left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E05934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Целевые индикаторы и показатели подпрограммы, увязанные с основны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мероприятием 4</w:t>
            </w:r>
          </w:p>
        </w:tc>
        <w:tc>
          <w:tcPr>
            <w:tcW w:w="7650" w:type="dxa"/>
            <w:gridSpan w:val="36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Прирост посещений платных культурно-массовых мероприятий клубов, домов культуры, % по отношению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  <w:p w:rsidR="00DE4B17" w:rsidRPr="003861E2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gridSpan w:val="6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135,0</w:t>
            </w:r>
          </w:p>
        </w:tc>
        <w:tc>
          <w:tcPr>
            <w:tcW w:w="1113" w:type="dxa"/>
            <w:gridSpan w:val="8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1132" w:type="dxa"/>
            <w:gridSpan w:val="5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1014" w:type="dxa"/>
            <w:gridSpan w:val="3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98505C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172,0</w:t>
            </w:r>
          </w:p>
        </w:tc>
        <w:tc>
          <w:tcPr>
            <w:tcW w:w="1133" w:type="dxa"/>
            <w:gridSpan w:val="2"/>
            <w:tcBorders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98505C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</w:tr>
      <w:tr w:rsidR="00DE4B17" w:rsidRPr="00381EFD" w:rsidTr="00DE4B17">
        <w:trPr>
          <w:gridAfter w:val="10"/>
          <w:wAfter w:w="13337" w:type="dxa"/>
        </w:trPr>
        <w:tc>
          <w:tcPr>
            <w:tcW w:w="208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0" w:type="dxa"/>
            <w:gridSpan w:val="36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 xml:space="preserve">Прирост участников клубных формирований, % по отношению к </w:t>
            </w:r>
            <w:r w:rsidRPr="003861E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861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</w:p>
          <w:p w:rsidR="00DE4B17" w:rsidRPr="003861E2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105,0</w:t>
            </w:r>
          </w:p>
        </w:tc>
        <w:tc>
          <w:tcPr>
            <w:tcW w:w="1113" w:type="dxa"/>
            <w:gridSpan w:val="8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110,0</w:t>
            </w:r>
          </w:p>
        </w:tc>
        <w:tc>
          <w:tcPr>
            <w:tcW w:w="1132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111,0</w:t>
            </w:r>
          </w:p>
        </w:tc>
        <w:tc>
          <w:tcPr>
            <w:tcW w:w="1014" w:type="dxa"/>
            <w:gridSpan w:val="3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116,0</w:t>
            </w:r>
          </w:p>
        </w:tc>
        <w:tc>
          <w:tcPr>
            <w:tcW w:w="1133" w:type="dxa"/>
            <w:gridSpan w:val="2"/>
            <w:tcBorders>
              <w:top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3861E2" w:rsidRDefault="00DE4B17" w:rsidP="00013B5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61E2"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</w:tr>
      <w:tr w:rsidR="00DE4B17" w:rsidRPr="00AA1ECD" w:rsidTr="00DE4B17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E05934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1544" w:type="dxa"/>
            <w:gridSpan w:val="4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182311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развития народного творчества и культурно – досуговой деятельности населения</w:t>
            </w:r>
          </w:p>
        </w:tc>
        <w:tc>
          <w:tcPr>
            <w:tcW w:w="1131" w:type="dxa"/>
            <w:gridSpan w:val="7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770FA9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15" w:type="dxa"/>
            <w:gridSpan w:val="6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7" w:type="dxa"/>
            <w:gridSpan w:val="2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25" w:type="dxa"/>
            <w:gridSpan w:val="9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92" w:type="dxa"/>
            <w:gridSpan w:val="2"/>
            <w:tcBorders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E4B17" w:rsidRPr="00AA1ECD" w:rsidTr="00DE4B17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7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25" w:type="dxa"/>
            <w:gridSpan w:val="9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92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99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top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E4B17" w:rsidRPr="00AA1ECD" w:rsidTr="00DE4B17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C7884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C7884" w:rsidRPr="00AA1ECD" w:rsidTr="006A6584">
        <w:trPr>
          <w:gridAfter w:val="8"/>
          <w:wAfter w:w="12067" w:type="dxa"/>
        </w:trPr>
        <w:tc>
          <w:tcPr>
            <w:tcW w:w="541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C7884" w:rsidRPr="008929F4" w:rsidRDefault="00DC7884" w:rsidP="00013B5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DC7884" w:rsidRPr="008929F4" w:rsidRDefault="00DC7884" w:rsidP="00A63FDC">
            <w:pPr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0" w:type="dxa"/>
            <w:gridSpan w:val="2"/>
            <w:tcBorders>
              <w:top w:val="nil"/>
              <w:bottom w:val="nil"/>
            </w:tcBorders>
          </w:tcPr>
          <w:p w:rsidR="00DC7884" w:rsidRPr="008929F4" w:rsidRDefault="00DC7884" w:rsidP="0033214A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11F6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ED11F6" w:rsidRPr="008929F4" w:rsidRDefault="00ED11F6" w:rsidP="00E05934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E0593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544" w:type="dxa"/>
            <w:gridSpan w:val="4"/>
            <w:vMerge w:val="restart"/>
            <w:tcMar>
              <w:top w:w="0" w:type="dxa"/>
              <w:bottom w:w="0" w:type="dxa"/>
            </w:tcMar>
          </w:tcPr>
          <w:p w:rsidR="00ED11F6" w:rsidRPr="008929F4" w:rsidRDefault="00ED11F6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Обеспечение деятель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>ности муниципальных учреждений культурно-досугового типа и народного творчества</w:t>
            </w:r>
          </w:p>
        </w:tc>
        <w:tc>
          <w:tcPr>
            <w:tcW w:w="1131" w:type="dxa"/>
            <w:gridSpan w:val="7"/>
            <w:vMerge w:val="restart"/>
            <w:tcMar>
              <w:top w:w="0" w:type="dxa"/>
              <w:bottom w:w="0" w:type="dxa"/>
            </w:tcMar>
          </w:tcPr>
          <w:p w:rsidR="00ED11F6" w:rsidRPr="008929F4" w:rsidRDefault="00ED11F6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 w:val="restart"/>
            <w:tcMar>
              <w:top w:w="0" w:type="dxa"/>
              <w:bottom w:w="0" w:type="dxa"/>
            </w:tcMar>
          </w:tcPr>
          <w:p w:rsidR="00ED11F6" w:rsidRPr="008929F4" w:rsidRDefault="00770FA9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ED11F6" w:rsidRDefault="00ED11F6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ED11F6" w:rsidRPr="008929F4" w:rsidRDefault="00ED11F6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ED11F6" w:rsidRPr="008929F4" w:rsidRDefault="00ED11F6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ED11F6" w:rsidRPr="008929F4" w:rsidRDefault="00ED11F6" w:rsidP="007917D7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Ц41077А390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ED11F6" w:rsidRPr="008929F4" w:rsidRDefault="0018233F" w:rsidP="00013B5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240,610,850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ED11F6" w:rsidRPr="00013B52" w:rsidRDefault="00ED11F6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13B5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ED11F6" w:rsidRPr="00495DBA" w:rsidRDefault="00ED11F6" w:rsidP="007800BD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28 972,0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ED11F6" w:rsidRPr="00495DBA" w:rsidRDefault="00ED11F6" w:rsidP="007800BD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27 632,4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ED11F6" w:rsidRPr="00495DBA" w:rsidRDefault="00ED11F6" w:rsidP="007800BD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27 632,4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ED11F6" w:rsidRPr="0098505C" w:rsidRDefault="00ED11F6" w:rsidP="007800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151958,2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D11F6" w:rsidRPr="0098505C" w:rsidRDefault="00ED11F6" w:rsidP="007800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184987,1</w:t>
            </w:r>
          </w:p>
        </w:tc>
      </w:tr>
      <w:tr w:rsidR="0018233F" w:rsidRPr="008929F4" w:rsidTr="006A6584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013B5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18233F" w:rsidRPr="008929F4" w:rsidRDefault="0018233F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Mar>
              <w:top w:w="0" w:type="dxa"/>
              <w:bottom w:w="0" w:type="dxa"/>
            </w:tcMar>
          </w:tcPr>
          <w:p w:rsidR="0018233F" w:rsidRPr="008929F4" w:rsidRDefault="0018233F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Mar>
              <w:top w:w="0" w:type="dxa"/>
              <w:bottom w:w="0" w:type="dxa"/>
            </w:tcMar>
          </w:tcPr>
          <w:p w:rsidR="0018233F" w:rsidRPr="008929F4" w:rsidRDefault="0018233F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18233F" w:rsidRDefault="0018233F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18233F" w:rsidRPr="008929F4" w:rsidRDefault="0018233F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18233F" w:rsidRDefault="0018233F" w:rsidP="007917D7">
            <w:r w:rsidRPr="00E81858">
              <w:rPr>
                <w:rFonts w:ascii="Times New Roman" w:hAnsi="Times New Roman" w:cs="Times New Roman"/>
                <w:sz w:val="18"/>
                <w:szCs w:val="18"/>
              </w:rPr>
              <w:t>Ц41077А39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240,610,850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18233F" w:rsidRPr="00013B52" w:rsidRDefault="0018233F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13B52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18233F" w:rsidRPr="00013B52" w:rsidRDefault="0018233F" w:rsidP="00CE3FD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18233F" w:rsidRPr="004F585A" w:rsidRDefault="0018233F" w:rsidP="00CE3FD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18233F" w:rsidRPr="004F585A" w:rsidRDefault="0018233F" w:rsidP="00CE3FD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18233F" w:rsidRPr="0098505C" w:rsidRDefault="0018233F" w:rsidP="00CE3FD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CE3FD0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E4B17" w:rsidRPr="008929F4" w:rsidTr="00DE4B17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DE4B17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E4B17" w:rsidRPr="008929F4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DE4B17" w:rsidRDefault="00DE4B17" w:rsidP="007917D7">
            <w:r w:rsidRPr="00E81858">
              <w:rPr>
                <w:rFonts w:ascii="Times New Roman" w:hAnsi="Times New Roman" w:cs="Times New Roman"/>
                <w:sz w:val="18"/>
                <w:szCs w:val="18"/>
              </w:rPr>
              <w:t>Ц41077А390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240,610,850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E4B17" w:rsidRPr="00013B52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13B52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E4B17" w:rsidRPr="00013B52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013B52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B5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E4B17" w:rsidRPr="008929F4" w:rsidTr="00DE4B17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DE4B17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E4B17" w:rsidRPr="008929F4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DE4B17" w:rsidRDefault="00DE4B17" w:rsidP="007917D7">
            <w:r w:rsidRPr="00E81858">
              <w:rPr>
                <w:rFonts w:ascii="Times New Roman" w:hAnsi="Times New Roman" w:cs="Times New Roman"/>
                <w:sz w:val="18"/>
                <w:szCs w:val="18"/>
              </w:rPr>
              <w:t>Ц41077А390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240,610,850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E4B17" w:rsidRPr="00013B52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E4B17" w:rsidRPr="007917D7" w:rsidRDefault="00DE4B17" w:rsidP="007800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7917D7">
              <w:rPr>
                <w:rFonts w:ascii="Times New Roman" w:hAnsi="Times New Roman" w:cs="Times New Roman"/>
                <w:sz w:val="18"/>
                <w:szCs w:val="18"/>
              </w:rPr>
              <w:t>28 972,0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E4B17" w:rsidRPr="007917D7" w:rsidRDefault="00DE4B17" w:rsidP="007800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7917D7">
              <w:rPr>
                <w:rFonts w:ascii="Times New Roman" w:hAnsi="Times New Roman" w:cs="Times New Roman"/>
                <w:sz w:val="18"/>
                <w:szCs w:val="18"/>
              </w:rPr>
              <w:t>27 632,4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E4B17" w:rsidRPr="007917D7" w:rsidRDefault="00DE4B17" w:rsidP="007800BD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  <w:r w:rsidRPr="007917D7">
              <w:rPr>
                <w:rFonts w:ascii="Times New Roman" w:hAnsi="Times New Roman" w:cs="Times New Roman"/>
                <w:sz w:val="18"/>
                <w:szCs w:val="18"/>
              </w:rPr>
              <w:t>27 632,4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E4B17" w:rsidRPr="0098505C" w:rsidRDefault="00DE4B17" w:rsidP="007800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151958,2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98505C" w:rsidRDefault="00DE4B17" w:rsidP="007800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184987,1</w:t>
            </w:r>
          </w:p>
        </w:tc>
      </w:tr>
      <w:tr w:rsidR="00DE4B17" w:rsidRPr="008929F4" w:rsidTr="00DE4B17">
        <w:trPr>
          <w:gridAfter w:val="10"/>
          <w:wAfter w:w="13337" w:type="dxa"/>
        </w:trPr>
        <w:tc>
          <w:tcPr>
            <w:tcW w:w="541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4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7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gridSpan w:val="4"/>
            <w:vMerge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" w:type="dxa"/>
            <w:gridSpan w:val="6"/>
            <w:tcMar>
              <w:top w:w="0" w:type="dxa"/>
              <w:bottom w:w="0" w:type="dxa"/>
            </w:tcMar>
          </w:tcPr>
          <w:p w:rsidR="00DE4B17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DE4B17" w:rsidRPr="008929F4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17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325" w:type="dxa"/>
            <w:gridSpan w:val="9"/>
            <w:tcMar>
              <w:top w:w="0" w:type="dxa"/>
              <w:bottom w:w="0" w:type="dxa"/>
            </w:tcMar>
          </w:tcPr>
          <w:p w:rsidR="00DE4B17" w:rsidRDefault="00DE4B17" w:rsidP="007800BD">
            <w:r w:rsidRPr="00E81858">
              <w:rPr>
                <w:rFonts w:ascii="Times New Roman" w:hAnsi="Times New Roman" w:cs="Times New Roman"/>
                <w:sz w:val="18"/>
                <w:szCs w:val="18"/>
              </w:rPr>
              <w:t>Ц41077А390</w:t>
            </w:r>
          </w:p>
        </w:tc>
        <w:tc>
          <w:tcPr>
            <w:tcW w:w="1092" w:type="dxa"/>
            <w:gridSpan w:val="2"/>
            <w:tcMar>
              <w:top w:w="0" w:type="dxa"/>
              <w:bottom w:w="0" w:type="dxa"/>
            </w:tcMar>
          </w:tcPr>
          <w:p w:rsidR="00DE4B17" w:rsidRPr="008929F4" w:rsidRDefault="00DE4B17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240,610,850</w:t>
            </w:r>
          </w:p>
        </w:tc>
        <w:tc>
          <w:tcPr>
            <w:tcW w:w="1697" w:type="dxa"/>
            <w:gridSpan w:val="6"/>
            <w:tcMar>
              <w:top w:w="0" w:type="dxa"/>
              <w:bottom w:w="0" w:type="dxa"/>
            </w:tcMar>
          </w:tcPr>
          <w:p w:rsidR="00DE4B17" w:rsidRPr="008929F4" w:rsidRDefault="00DE4B17" w:rsidP="00013B5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99" w:type="dxa"/>
            <w:gridSpan w:val="6"/>
            <w:tcMar>
              <w:top w:w="0" w:type="dxa"/>
              <w:bottom w:w="0" w:type="dxa"/>
            </w:tcMar>
          </w:tcPr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13" w:type="dxa"/>
            <w:gridSpan w:val="8"/>
            <w:tcMar>
              <w:top w:w="0" w:type="dxa"/>
              <w:bottom w:w="0" w:type="dxa"/>
            </w:tcMar>
          </w:tcPr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4F585A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85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4B17" w:rsidRPr="0098505C" w:rsidRDefault="00DE4B17" w:rsidP="00CE3FD0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8233F" w:rsidRPr="00AA1ECD" w:rsidTr="006A6584">
        <w:trPr>
          <w:gridAfter w:val="10"/>
          <w:wAfter w:w="13337" w:type="dxa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33214A">
            <w:pPr>
              <w:spacing w:line="235" w:lineRule="auto"/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8233F" w:rsidRPr="0098505C" w:rsidRDefault="0018233F" w:rsidP="00D57062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18233F" w:rsidRPr="0098505C" w:rsidRDefault="0018233F" w:rsidP="00D57062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8233F" w:rsidRPr="00AA1ECD" w:rsidTr="006A6584">
        <w:trPr>
          <w:gridAfter w:val="10"/>
          <w:wAfter w:w="13337" w:type="dxa"/>
        </w:trPr>
        <w:tc>
          <w:tcPr>
            <w:tcW w:w="541" w:type="dxa"/>
            <w:gridSpan w:val="2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E05934">
            <w:pPr>
              <w:spacing w:line="235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Основное ме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>роприя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softHyphen/>
              <w:t xml:space="preserve">тие </w:t>
            </w:r>
            <w:r w:rsidR="00E0593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5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в сфере культуры и искусства, архивного дела</w:t>
            </w:r>
          </w:p>
          <w:p w:rsidR="0018233F" w:rsidRPr="008929F4" w:rsidRDefault="0018233F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7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273" w:type="dxa"/>
            <w:gridSpan w:val="4"/>
            <w:tcMar>
              <w:top w:w="0" w:type="dxa"/>
              <w:bottom w:w="0" w:type="dxa"/>
            </w:tcMar>
          </w:tcPr>
          <w:p w:rsidR="0018233F" w:rsidRPr="008929F4" w:rsidRDefault="0018233F" w:rsidP="00770FA9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70FA9"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 w:rsidR="00770F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70FA9"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770F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70FA9"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="00770FA9"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66" w:type="dxa"/>
            <w:gridSpan w:val="4"/>
            <w:tcMar>
              <w:top w:w="0" w:type="dxa"/>
              <w:bottom w:w="0" w:type="dxa"/>
            </w:tcMar>
          </w:tcPr>
          <w:p w:rsidR="0018233F" w:rsidRPr="008929F4" w:rsidRDefault="0018233F" w:rsidP="003A07F5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1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1272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694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006" w:type="dxa"/>
            <w:gridSpan w:val="8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9 300,0</w:t>
            </w:r>
          </w:p>
        </w:tc>
        <w:tc>
          <w:tcPr>
            <w:tcW w:w="1000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1 000,0</w:t>
            </w:r>
          </w:p>
        </w:tc>
        <w:tc>
          <w:tcPr>
            <w:tcW w:w="1132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1 000,0</w:t>
            </w:r>
          </w:p>
        </w:tc>
        <w:tc>
          <w:tcPr>
            <w:tcW w:w="1014" w:type="dxa"/>
            <w:gridSpan w:val="3"/>
            <w:tcMar>
              <w:top w:w="0" w:type="dxa"/>
              <w:bottom w:w="0" w:type="dxa"/>
            </w:tcMar>
          </w:tcPr>
          <w:p w:rsidR="0018233F" w:rsidRPr="0098505C" w:rsidRDefault="0018233F" w:rsidP="00794C98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5499,3</w:t>
            </w:r>
          </w:p>
        </w:tc>
        <w:tc>
          <w:tcPr>
            <w:tcW w:w="1133" w:type="dxa"/>
            <w:gridSpan w:val="2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D57062">
            <w:pPr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6689,6</w:t>
            </w:r>
          </w:p>
        </w:tc>
      </w:tr>
      <w:tr w:rsidR="00540EDC" w:rsidRPr="00AA1ECD" w:rsidTr="006A6584">
        <w:trPr>
          <w:gridAfter w:val="7"/>
          <w:wAfter w:w="12009" w:type="dxa"/>
        </w:trPr>
        <w:tc>
          <w:tcPr>
            <w:tcW w:w="528" w:type="dxa"/>
            <w:vMerge w:val="restart"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8" w:type="dxa"/>
            <w:gridSpan w:val="6"/>
            <w:vMerge w:val="restart"/>
            <w:tcBorders>
              <w:top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7"/>
            <w:vMerge w:val="restart"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gridSpan w:val="5"/>
            <w:vMerge w:val="restart"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54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540EDC" w:rsidRDefault="00540EDC" w:rsidP="00540EDC">
            <w:pPr>
              <w:jc w:val="center"/>
            </w:pPr>
            <w:r w:rsidRPr="00C17B1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03" w:type="dxa"/>
            <w:gridSpan w:val="6"/>
            <w:tcMar>
              <w:top w:w="0" w:type="dxa"/>
              <w:bottom w:w="0" w:type="dxa"/>
            </w:tcMar>
          </w:tcPr>
          <w:p w:rsidR="00540EDC" w:rsidRPr="005D732C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4" w:type="dxa"/>
            <w:gridSpan w:val="8"/>
            <w:tcMar>
              <w:top w:w="0" w:type="dxa"/>
              <w:bottom w:w="0" w:type="dxa"/>
            </w:tcMar>
          </w:tcPr>
          <w:p w:rsidR="00540EDC" w:rsidRPr="00D57062" w:rsidRDefault="00540EDC" w:rsidP="00794C98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706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5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28" w:type="dxa"/>
            <w:gridSpan w:val="3"/>
            <w:vMerge w:val="restart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EDC" w:rsidRPr="00AA1ECD" w:rsidTr="006A6584">
        <w:trPr>
          <w:gridAfter w:val="7"/>
          <w:wAfter w:w="12009" w:type="dxa"/>
        </w:trPr>
        <w:tc>
          <w:tcPr>
            <w:tcW w:w="528" w:type="dxa"/>
            <w:vMerge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8" w:type="dxa"/>
            <w:gridSpan w:val="6"/>
            <w:vMerge/>
            <w:tcBorders>
              <w:top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7"/>
            <w:vMerge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gridSpan w:val="5"/>
            <w:vMerge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54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540EDC" w:rsidRDefault="00540EDC" w:rsidP="00540EDC">
            <w:pPr>
              <w:jc w:val="center"/>
            </w:pPr>
            <w:r w:rsidRPr="00C17B1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03" w:type="dxa"/>
            <w:gridSpan w:val="6"/>
            <w:tcMar>
              <w:top w:w="0" w:type="dxa"/>
              <w:bottom w:w="0" w:type="dxa"/>
            </w:tcMar>
          </w:tcPr>
          <w:p w:rsidR="00540EDC" w:rsidRPr="005D732C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94" w:type="dxa"/>
            <w:gridSpan w:val="8"/>
            <w:tcMar>
              <w:top w:w="0" w:type="dxa"/>
              <w:bottom w:w="0" w:type="dxa"/>
            </w:tcMar>
          </w:tcPr>
          <w:p w:rsidR="00540EDC" w:rsidRPr="00D57062" w:rsidRDefault="00540EDC" w:rsidP="00794C98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5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28" w:type="dxa"/>
            <w:gridSpan w:val="3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EDC" w:rsidRPr="00AA1ECD" w:rsidTr="006A6584">
        <w:trPr>
          <w:gridAfter w:val="7"/>
          <w:wAfter w:w="12009" w:type="dxa"/>
        </w:trPr>
        <w:tc>
          <w:tcPr>
            <w:tcW w:w="528" w:type="dxa"/>
            <w:vMerge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8" w:type="dxa"/>
            <w:gridSpan w:val="6"/>
            <w:vMerge/>
            <w:tcBorders>
              <w:top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7"/>
            <w:vMerge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gridSpan w:val="5"/>
            <w:vMerge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54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540EDC" w:rsidRDefault="00540EDC" w:rsidP="00540EDC">
            <w:pPr>
              <w:jc w:val="center"/>
            </w:pPr>
            <w:r w:rsidRPr="00C17B1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03" w:type="dxa"/>
            <w:gridSpan w:val="6"/>
            <w:tcMar>
              <w:top w:w="0" w:type="dxa"/>
              <w:bottom w:w="0" w:type="dxa"/>
            </w:tcMar>
          </w:tcPr>
          <w:p w:rsidR="00540EDC" w:rsidRPr="005D732C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994" w:type="dxa"/>
            <w:gridSpan w:val="8"/>
            <w:tcMar>
              <w:top w:w="0" w:type="dxa"/>
              <w:bottom w:w="0" w:type="dxa"/>
            </w:tcMar>
          </w:tcPr>
          <w:p w:rsidR="00540EDC" w:rsidRPr="003A07F5" w:rsidRDefault="00540EDC" w:rsidP="00794C98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7F5">
              <w:rPr>
                <w:rFonts w:ascii="Times New Roman" w:hAnsi="Times New Roman" w:cs="Times New Roman"/>
                <w:sz w:val="18"/>
                <w:szCs w:val="18"/>
              </w:rPr>
              <w:t>9 300,0</w:t>
            </w:r>
          </w:p>
        </w:tc>
        <w:tc>
          <w:tcPr>
            <w:tcW w:w="993" w:type="dxa"/>
            <w:gridSpan w:val="5"/>
            <w:tcMar>
              <w:top w:w="0" w:type="dxa"/>
              <w:bottom w:w="0" w:type="dxa"/>
            </w:tcMar>
          </w:tcPr>
          <w:p w:rsidR="00540EDC" w:rsidRPr="003A07F5" w:rsidRDefault="00540EDC" w:rsidP="00794C98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07F5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1133" w:type="dxa"/>
            <w:gridSpan w:val="5"/>
            <w:tcMar>
              <w:top w:w="0" w:type="dxa"/>
              <w:bottom w:w="0" w:type="dxa"/>
            </w:tcMar>
          </w:tcPr>
          <w:p w:rsidR="00540EDC" w:rsidRPr="0098505C" w:rsidRDefault="00540EDC" w:rsidP="00794C98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1003" w:type="dxa"/>
            <w:gridSpan w:val="2"/>
            <w:tcMar>
              <w:top w:w="0" w:type="dxa"/>
              <w:bottom w:w="0" w:type="dxa"/>
            </w:tcMar>
          </w:tcPr>
          <w:p w:rsidR="00540EDC" w:rsidRPr="0098505C" w:rsidRDefault="00540EDC" w:rsidP="003A07F5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5499,3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540EDC" w:rsidRPr="0098505C" w:rsidRDefault="00540EDC" w:rsidP="003A07F5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6689,6</w:t>
            </w:r>
          </w:p>
        </w:tc>
        <w:tc>
          <w:tcPr>
            <w:tcW w:w="1328" w:type="dxa"/>
            <w:gridSpan w:val="3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540EDC" w:rsidRPr="000C22D7" w:rsidRDefault="00540EDC" w:rsidP="00D57062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EDC" w:rsidRPr="00AA1ECD" w:rsidTr="006A6584">
        <w:trPr>
          <w:gridAfter w:val="7"/>
          <w:wAfter w:w="12009" w:type="dxa"/>
        </w:trPr>
        <w:tc>
          <w:tcPr>
            <w:tcW w:w="528" w:type="dxa"/>
            <w:vMerge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8" w:type="dxa"/>
            <w:gridSpan w:val="6"/>
            <w:vMerge/>
            <w:tcBorders>
              <w:top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gridSpan w:val="7"/>
            <w:vMerge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8" w:type="dxa"/>
            <w:gridSpan w:val="5"/>
            <w:vMerge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54" w:type="dxa"/>
            <w:gridSpan w:val="4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800BD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Ц411000000</w:t>
            </w:r>
          </w:p>
        </w:tc>
        <w:tc>
          <w:tcPr>
            <w:tcW w:w="1275" w:type="dxa"/>
            <w:gridSpan w:val="6"/>
            <w:tcMar>
              <w:top w:w="0" w:type="dxa"/>
              <w:bottom w:w="0" w:type="dxa"/>
            </w:tcMar>
          </w:tcPr>
          <w:p w:rsidR="00540EDC" w:rsidRDefault="00540EDC" w:rsidP="00540EDC">
            <w:pPr>
              <w:jc w:val="center"/>
            </w:pPr>
            <w:r w:rsidRPr="00C17B16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03" w:type="dxa"/>
            <w:gridSpan w:val="6"/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4" w:type="dxa"/>
            <w:gridSpan w:val="8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5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03" w:type="dxa"/>
            <w:gridSpan w:val="2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3" w:type="dxa"/>
            <w:gridSpan w:val="2"/>
            <w:tcMar>
              <w:top w:w="0" w:type="dxa"/>
              <w:bottom w:w="0" w:type="dxa"/>
            </w:tcMar>
          </w:tcPr>
          <w:p w:rsidR="00540EDC" w:rsidRPr="008929F4" w:rsidRDefault="00540EDC" w:rsidP="00794C98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328" w:type="dxa"/>
            <w:gridSpan w:val="3"/>
            <w:vMerge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540EDC" w:rsidRPr="008929F4" w:rsidRDefault="00540EDC" w:rsidP="00D5706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0C22D7" w:rsidTr="00445EB6">
        <w:trPr>
          <w:gridAfter w:val="7"/>
          <w:wAfter w:w="12009" w:type="dxa"/>
          <w:trHeight w:val="1419"/>
        </w:trPr>
        <w:tc>
          <w:tcPr>
            <w:tcW w:w="2106" w:type="dxa"/>
            <w:gridSpan w:val="7"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Целевые индикаторы и показатели муниципальной программы, подпрограммы, увя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занные с основным мероприятием </w:t>
            </w:r>
            <w:r w:rsidR="008544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664" w:type="dxa"/>
            <w:gridSpan w:val="37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C22D7" w:rsidRDefault="0018233F" w:rsidP="00D92A32">
            <w:pPr>
              <w:spacing w:line="235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 xml:space="preserve">Уровень удовлетворенности населения качеством предоставления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муниципальных</w:t>
            </w: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 xml:space="preserve"> услуг в сфере культуры, %</w:t>
            </w:r>
          </w:p>
        </w:tc>
        <w:tc>
          <w:tcPr>
            <w:tcW w:w="994" w:type="dxa"/>
            <w:gridSpan w:val="8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C22D7" w:rsidRDefault="0018233F" w:rsidP="00794C98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91,0</w:t>
            </w:r>
          </w:p>
        </w:tc>
        <w:tc>
          <w:tcPr>
            <w:tcW w:w="99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C22D7" w:rsidRDefault="0018233F" w:rsidP="00794C98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91,5</w:t>
            </w:r>
          </w:p>
        </w:tc>
        <w:tc>
          <w:tcPr>
            <w:tcW w:w="113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C22D7" w:rsidRDefault="0018233F" w:rsidP="00794C98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1003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C22D7" w:rsidRDefault="0018233F" w:rsidP="00794C98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94,0</w:t>
            </w:r>
          </w:p>
        </w:tc>
        <w:tc>
          <w:tcPr>
            <w:tcW w:w="1133" w:type="dxa"/>
            <w:gridSpan w:val="2"/>
            <w:tcBorders>
              <w:top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C22D7" w:rsidRDefault="0018233F" w:rsidP="00794C98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1328" w:type="dxa"/>
            <w:gridSpan w:val="3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18233F" w:rsidRPr="000C22D7" w:rsidRDefault="0018233F" w:rsidP="00D57062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AA1ECD" w:rsidTr="006A6584">
        <w:trPr>
          <w:gridAfter w:val="10"/>
          <w:wAfter w:w="13337" w:type="dxa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Default="0018233F" w:rsidP="00566B80">
            <w:pPr>
              <w:ind w:right="-57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18233F" w:rsidRDefault="0018233F" w:rsidP="00566B80">
            <w:pPr>
              <w:ind w:right="-57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18233F" w:rsidRDefault="0018233F" w:rsidP="00F443C1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18233F" w:rsidRPr="00F443C1" w:rsidRDefault="0018233F" w:rsidP="00F443C1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18233F" w:rsidRPr="00AA1ECD" w:rsidTr="006A6584">
        <w:trPr>
          <w:gridAfter w:val="10"/>
          <w:wAfter w:w="13337" w:type="dxa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8E1BC1">
            <w:pPr>
              <w:ind w:right="-57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540EDC" w:rsidRPr="00AA1ECD" w:rsidTr="002914ED">
        <w:trPr>
          <w:gridAfter w:val="5"/>
          <w:wAfter w:w="9933" w:type="dxa"/>
        </w:trPr>
        <w:tc>
          <w:tcPr>
            <w:tcW w:w="635" w:type="dxa"/>
            <w:gridSpan w:val="3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</w:t>
            </w:r>
            <w:r w:rsidR="0085443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40" w:type="dxa"/>
            <w:gridSpan w:val="6"/>
            <w:vMerge w:val="restart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Развитие муниципальных учреждений культуры</w:t>
            </w:r>
          </w:p>
        </w:tc>
        <w:tc>
          <w:tcPr>
            <w:tcW w:w="1159" w:type="dxa"/>
            <w:gridSpan w:val="6"/>
            <w:vMerge w:val="restart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оздание условий для повышения качества и разнообразия услуг, предоставляемых учреждениями культуры населению</w:t>
            </w:r>
          </w:p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512E1D" w:rsidRDefault="0018233F" w:rsidP="00566B80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 w:val="restart"/>
            <w:tcMar>
              <w:top w:w="0" w:type="dxa"/>
              <w:bottom w:w="0" w:type="dxa"/>
            </w:tcMar>
          </w:tcPr>
          <w:p w:rsidR="0018233F" w:rsidRDefault="0018233F" w:rsidP="00770FA9">
            <w:pPr>
              <w:suppressAutoHyphens w:val="0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70FA9"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 w:rsidR="00770F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70FA9"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770FA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70FA9"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="00770FA9"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  <w:r w:rsidR="00770F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8233F" w:rsidRDefault="0018233F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Default="0018233F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Default="0018233F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Default="0018233F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Default="0018233F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Default="0018233F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8929F4" w:rsidRDefault="0018233F" w:rsidP="00566B80">
            <w:pPr>
              <w:ind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18233F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18233F" w:rsidRPr="008929F4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29F4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480,4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395,8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82,1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451,5</w:t>
            </w:r>
          </w:p>
        </w:tc>
        <w:tc>
          <w:tcPr>
            <w:tcW w:w="832" w:type="dxa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549,2</w:t>
            </w:r>
          </w:p>
        </w:tc>
        <w:tc>
          <w:tcPr>
            <w:tcW w:w="3404" w:type="dxa"/>
            <w:gridSpan w:val="5"/>
            <w:vMerge w:val="restart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18233F" w:rsidRPr="004F585A" w:rsidRDefault="0018233F" w:rsidP="00D57062">
            <w:pPr>
              <w:spacing w:line="230" w:lineRule="auto"/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40EDC" w:rsidRPr="00AA1ECD" w:rsidTr="002914ED">
        <w:trPr>
          <w:gridAfter w:val="5"/>
          <w:wAfter w:w="9933" w:type="dxa"/>
        </w:trPr>
        <w:tc>
          <w:tcPr>
            <w:tcW w:w="635" w:type="dxa"/>
            <w:gridSpan w:val="3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79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130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EB277F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738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5D732C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014" w:type="dxa"/>
            <w:gridSpan w:val="7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390,4</w:t>
            </w:r>
          </w:p>
        </w:tc>
        <w:tc>
          <w:tcPr>
            <w:tcW w:w="101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404" w:type="dxa"/>
            <w:gridSpan w:val="5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18233F" w:rsidRPr="004F585A" w:rsidRDefault="0018233F" w:rsidP="00D57062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0EDC" w:rsidRPr="00AA1ECD" w:rsidTr="002914ED">
        <w:trPr>
          <w:gridAfter w:val="10"/>
          <w:wAfter w:w="13337" w:type="dxa"/>
        </w:trPr>
        <w:tc>
          <w:tcPr>
            <w:tcW w:w="635" w:type="dxa"/>
            <w:gridSpan w:val="3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18233F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18233F" w:rsidRPr="00EB277F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18233F" w:rsidRPr="005D732C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right="-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79,4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389,2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415,2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505,2</w:t>
            </w:r>
          </w:p>
        </w:tc>
      </w:tr>
      <w:tr w:rsidR="00540EDC" w:rsidRPr="00AA1ECD" w:rsidTr="002914ED">
        <w:trPr>
          <w:gridAfter w:val="10"/>
          <w:wAfter w:w="13337" w:type="dxa"/>
          <w:trHeight w:val="195"/>
        </w:trPr>
        <w:tc>
          <w:tcPr>
            <w:tcW w:w="635" w:type="dxa"/>
            <w:gridSpan w:val="3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18233F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18233F" w:rsidRPr="00EB277F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18233F" w:rsidRPr="005D732C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10,6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18233F" w:rsidRPr="0098505C" w:rsidRDefault="0018233F" w:rsidP="008E1BC1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18233F" w:rsidRPr="0098505C" w:rsidRDefault="0018233F" w:rsidP="006C327F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36,3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6C327F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44,0</w:t>
            </w:r>
          </w:p>
        </w:tc>
      </w:tr>
      <w:tr w:rsidR="00540EDC" w:rsidRPr="00AA1ECD" w:rsidTr="002914ED">
        <w:trPr>
          <w:gridAfter w:val="10"/>
          <w:wAfter w:w="13337" w:type="dxa"/>
          <w:trHeight w:val="1099"/>
        </w:trPr>
        <w:tc>
          <w:tcPr>
            <w:tcW w:w="635" w:type="dxa"/>
            <w:gridSpan w:val="3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57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18233F" w:rsidRPr="008929F4" w:rsidRDefault="0018233F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18233F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903,</w:t>
            </w:r>
          </w:p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18233F" w:rsidRPr="008929F4" w:rsidRDefault="0018233F" w:rsidP="007800BD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Ц411500000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18233F" w:rsidRPr="00111F36" w:rsidRDefault="0018233F" w:rsidP="00D57062">
            <w:pPr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18233F" w:rsidRDefault="0018233F" w:rsidP="00D57062">
            <w:pPr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D732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18233F" w:rsidRPr="00566B80" w:rsidRDefault="0018233F" w:rsidP="008E1BC1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B8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18233F" w:rsidRPr="00566B80" w:rsidRDefault="0018233F" w:rsidP="008E1BC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B8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18233F" w:rsidRPr="00566B80" w:rsidRDefault="0018233F" w:rsidP="008E1BC1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B8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18233F" w:rsidRPr="00566B80" w:rsidRDefault="0018233F" w:rsidP="006C327F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B8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566B80" w:rsidRDefault="0018233F" w:rsidP="006C327F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6B8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E4B17" w:rsidRPr="00AA1ECD" w:rsidTr="002914ED">
        <w:trPr>
          <w:gridAfter w:val="4"/>
          <w:wAfter w:w="9267" w:type="dxa"/>
        </w:trPr>
        <w:tc>
          <w:tcPr>
            <w:tcW w:w="2175" w:type="dxa"/>
            <w:gridSpan w:val="9"/>
            <w:vMerge w:val="restart"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AA1ECD" w:rsidRDefault="00DE4B17" w:rsidP="00566B80">
            <w:pPr>
              <w:ind w:right="-2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Целевые индикаторы и показатели подпрограммы, увязанные с основным мероприя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тием 6</w:t>
            </w:r>
          </w:p>
        </w:tc>
        <w:tc>
          <w:tcPr>
            <w:tcW w:w="7601" w:type="dxa"/>
            <w:gridSpan w:val="36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E4B17" w:rsidRPr="008D4062" w:rsidRDefault="00DE4B17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D4062">
              <w:rPr>
                <w:rFonts w:ascii="Times New Roman" w:hAnsi="Times New Roman" w:cs="Times New Roman"/>
                <w:sz w:val="18"/>
                <w:szCs w:val="18"/>
              </w:rPr>
              <w:t>Доля муниципальных домов культуры, оснащенных современным оборудованием, %</w:t>
            </w:r>
          </w:p>
          <w:p w:rsidR="00DE4B17" w:rsidRPr="000C22D7" w:rsidRDefault="00DE4B17" w:rsidP="0095591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gridSpan w:val="2"/>
            <w:vMerge w:val="restart"/>
            <w:tcBorders>
              <w:top w:val="nil"/>
              <w:left w:val="nil"/>
            </w:tcBorders>
            <w:tcMar>
              <w:top w:w="0" w:type="dxa"/>
              <w:bottom w:w="0" w:type="dxa"/>
            </w:tcMar>
          </w:tcPr>
          <w:p w:rsidR="00DE4B17" w:rsidRDefault="00DE4B17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B17" w:rsidRDefault="00DE4B17">
            <w:pPr>
              <w:suppressAutoHyphens w:val="0"/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B17" w:rsidRPr="000C22D7" w:rsidRDefault="00DE4B17" w:rsidP="008643F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6"/>
            <w:tcBorders>
              <w:top w:val="nil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0C22D7" w:rsidRDefault="00DE4B17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013" w:type="dxa"/>
            <w:gridSpan w:val="5"/>
            <w:tcBorders>
              <w:top w:val="nil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0C22D7" w:rsidRDefault="00DE4B17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37,0</w:t>
            </w:r>
          </w:p>
        </w:tc>
        <w:tc>
          <w:tcPr>
            <w:tcW w:w="1159" w:type="dxa"/>
            <w:gridSpan w:val="5"/>
            <w:tcBorders>
              <w:top w:val="nil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0C22D7" w:rsidRDefault="00DE4B17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013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F615E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83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F615EE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1733" w:type="dxa"/>
            <w:gridSpan w:val="4"/>
            <w:vMerge w:val="restart"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95591B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D57062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4B17" w:rsidRPr="00AA1ECD" w:rsidTr="00DE4B17">
        <w:trPr>
          <w:gridAfter w:val="4"/>
          <w:wAfter w:w="9267" w:type="dxa"/>
        </w:trPr>
        <w:tc>
          <w:tcPr>
            <w:tcW w:w="2175" w:type="dxa"/>
            <w:gridSpan w:val="9"/>
            <w:vMerge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DE4B17" w:rsidRPr="00AA1ECD" w:rsidRDefault="00DE4B17" w:rsidP="00D57062">
            <w:pPr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01" w:type="dxa"/>
            <w:gridSpan w:val="36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DE4B17" w:rsidRPr="008643FE" w:rsidRDefault="00DE4B17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643FE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экземпляров новых поступлений в библиотечные фонды </w:t>
            </w:r>
          </w:p>
          <w:p w:rsidR="00DE4B17" w:rsidRPr="008643FE" w:rsidRDefault="00DE4B17" w:rsidP="00D57062">
            <w:pPr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8643FE">
              <w:rPr>
                <w:rFonts w:ascii="Times New Roman" w:hAnsi="Times New Roman" w:cs="Times New Roman"/>
                <w:sz w:val="18"/>
                <w:szCs w:val="18"/>
              </w:rPr>
              <w:t xml:space="preserve">общедоступных библиотек на 1 тыс. человек населения, экземпляров </w:t>
            </w:r>
          </w:p>
          <w:p w:rsidR="00DE4B17" w:rsidRPr="000C22D7" w:rsidRDefault="00DE4B17" w:rsidP="0095591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gridSpan w:val="2"/>
            <w:vMerge/>
            <w:tcBorders>
              <w:top w:val="nil"/>
              <w:left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8643F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DE4B17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2D7">
              <w:rPr>
                <w:rFonts w:ascii="Times New Roman" w:hAnsi="Times New Roman" w:cs="Times New Roman"/>
                <w:sz w:val="20"/>
                <w:szCs w:val="20"/>
              </w:rPr>
              <w:t>125,9</w:t>
            </w:r>
          </w:p>
        </w:tc>
        <w:tc>
          <w:tcPr>
            <w:tcW w:w="101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Default="00DE4B17" w:rsidP="00F615EE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2D7">
              <w:rPr>
                <w:rFonts w:ascii="Times New Roman" w:hAnsi="Times New Roman" w:cs="Times New Roman"/>
                <w:sz w:val="20"/>
                <w:szCs w:val="20"/>
              </w:rPr>
              <w:t>126,0</w:t>
            </w:r>
          </w:p>
          <w:p w:rsidR="00DE4B17" w:rsidRDefault="00DE4B17" w:rsidP="00F615EE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B17" w:rsidRPr="000C22D7" w:rsidRDefault="00DE4B17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F615E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2D7">
              <w:rPr>
                <w:rFonts w:ascii="Times New Roman" w:hAnsi="Times New Roman" w:cs="Times New Roman"/>
                <w:sz w:val="20"/>
                <w:szCs w:val="20"/>
              </w:rPr>
              <w:t>126,1</w:t>
            </w:r>
          </w:p>
        </w:tc>
        <w:tc>
          <w:tcPr>
            <w:tcW w:w="1013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DF66F6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126,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3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DF66F6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22D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1733" w:type="dxa"/>
            <w:gridSpan w:val="4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95591B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DE4B17" w:rsidRPr="000C22D7" w:rsidRDefault="00DE4B17" w:rsidP="00D57062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AA1ECD" w:rsidTr="002914ED">
        <w:trPr>
          <w:gridAfter w:val="10"/>
          <w:wAfter w:w="13337" w:type="dxa"/>
          <w:cantSplit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Default="0018233F" w:rsidP="00566B80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18233F" w:rsidRDefault="0018233F" w:rsidP="00566B80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18233F" w:rsidRPr="00AA1ECD" w:rsidRDefault="0018233F" w:rsidP="0095591B">
            <w:pPr>
              <w:spacing w:line="23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00E9" w:rsidRPr="00AA1ECD" w:rsidTr="002914ED">
        <w:trPr>
          <w:gridAfter w:val="10"/>
          <w:wAfter w:w="13337" w:type="dxa"/>
        </w:trPr>
        <w:tc>
          <w:tcPr>
            <w:tcW w:w="670" w:type="dxa"/>
            <w:gridSpan w:val="4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Основное мероприя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тие </w:t>
            </w:r>
            <w:r w:rsidR="008544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05" w:type="dxa"/>
            <w:gridSpan w:val="5"/>
            <w:vMerge w:val="restart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159" w:type="dxa"/>
            <w:gridSpan w:val="6"/>
            <w:vMerge w:val="restart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интенсивная модернизация материально-техни</w:t>
            </w: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oftHyphen/>
              <w:t>ческой базы, развитие инфраструктуры учреждений культуры</w:t>
            </w:r>
          </w:p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 w:val="restart"/>
            <w:tcMar>
              <w:top w:w="0" w:type="dxa"/>
              <w:bottom w:w="0" w:type="dxa"/>
            </w:tcMar>
          </w:tcPr>
          <w:p w:rsidR="009C00E9" w:rsidRPr="00AA1ECD" w:rsidRDefault="00770FA9" w:rsidP="00E219AE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7951,0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056F45" w:rsidRDefault="009C00E9" w:rsidP="00B2489A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C00E9" w:rsidRPr="00AA1ECD" w:rsidTr="002914ED">
        <w:trPr>
          <w:gridAfter w:val="10"/>
          <w:wAfter w:w="13337" w:type="dxa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7793,5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056F45" w:rsidRDefault="009C00E9" w:rsidP="00B2489A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C00E9" w:rsidRPr="00AA1ECD" w:rsidTr="002914ED">
        <w:trPr>
          <w:gridAfter w:val="1"/>
          <w:wAfter w:w="7573" w:type="dxa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Mar>
              <w:top w:w="0" w:type="dxa"/>
              <w:bottom w:w="0" w:type="dxa"/>
            </w:tcMar>
          </w:tcPr>
          <w:p w:rsidR="009C00E9" w:rsidRPr="00056F45" w:rsidRDefault="009C00E9" w:rsidP="00B2489A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64" w:type="dxa"/>
            <w:gridSpan w:val="9"/>
            <w:vMerge w:val="restart"/>
            <w:tcBorders>
              <w:top w:val="nil"/>
            </w:tcBorders>
            <w:tcMar>
              <w:top w:w="0" w:type="dxa"/>
              <w:bottom w:w="0" w:type="dxa"/>
            </w:tcMar>
          </w:tcPr>
          <w:p w:rsidR="009C00E9" w:rsidRPr="00056F45" w:rsidRDefault="009C00E9" w:rsidP="00D57062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00E9" w:rsidRPr="00AA1ECD" w:rsidTr="002914ED">
        <w:trPr>
          <w:gridAfter w:val="1"/>
          <w:wAfter w:w="7573" w:type="dxa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78,8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Mar>
              <w:top w:w="0" w:type="dxa"/>
              <w:bottom w:w="0" w:type="dxa"/>
            </w:tcMar>
          </w:tcPr>
          <w:p w:rsidR="009C00E9" w:rsidRPr="00056F45" w:rsidRDefault="009C00E9" w:rsidP="00B2489A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64" w:type="dxa"/>
            <w:gridSpan w:val="9"/>
            <w:vMerge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9C00E9" w:rsidRPr="00056F45" w:rsidRDefault="009C00E9" w:rsidP="00D57062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00E9" w:rsidRPr="00AA1ECD" w:rsidTr="002914ED">
        <w:trPr>
          <w:gridAfter w:val="10"/>
          <w:wAfter w:w="13337" w:type="dxa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7800BD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Ц41А100000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98505C" w:rsidRDefault="009C00E9" w:rsidP="00D57062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98505C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056F45" w:rsidRDefault="009C00E9" w:rsidP="00B2489A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C00E9" w:rsidRPr="00CB3B7A" w:rsidTr="002914ED">
        <w:trPr>
          <w:gridAfter w:val="2"/>
          <w:wAfter w:w="7631" w:type="dxa"/>
        </w:trPr>
        <w:tc>
          <w:tcPr>
            <w:tcW w:w="2175" w:type="dxa"/>
            <w:gridSpan w:val="9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26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Целевые индикаторы и показатели подпрограммы, увязанные с основным мероприятием </w:t>
            </w:r>
            <w:r w:rsidR="008544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820" w:type="dxa"/>
            <w:gridSpan w:val="37"/>
            <w:tcMar>
              <w:top w:w="0" w:type="dxa"/>
              <w:bottom w:w="0" w:type="dxa"/>
            </w:tcMar>
          </w:tcPr>
          <w:p w:rsidR="009C00E9" w:rsidRPr="00056F45" w:rsidRDefault="009C00E9" w:rsidP="00D57062">
            <w:pPr>
              <w:spacing w:line="226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DF66F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</w:t>
            </w:r>
            <w:r w:rsidRPr="00056F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056F45" w:rsidRDefault="009C00E9" w:rsidP="0095591B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832" w:type="dxa"/>
            <w:tcMar>
              <w:top w:w="0" w:type="dxa"/>
              <w:bottom w:w="0" w:type="dxa"/>
            </w:tcMar>
          </w:tcPr>
          <w:p w:rsidR="009C00E9" w:rsidRPr="00056F45" w:rsidRDefault="009C00E9" w:rsidP="00DF66F6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06" w:type="dxa"/>
            <w:gridSpan w:val="8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:rsidR="009C00E9" w:rsidRPr="00056F45" w:rsidRDefault="009C00E9" w:rsidP="00D57062">
            <w:pPr>
              <w:ind w:right="-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00E9" w:rsidRPr="00AA1ECD" w:rsidTr="002914ED">
        <w:trPr>
          <w:gridAfter w:val="10"/>
          <w:wAfter w:w="13337" w:type="dxa"/>
          <w:trHeight w:val="183"/>
        </w:trPr>
        <w:tc>
          <w:tcPr>
            <w:tcW w:w="670" w:type="dxa"/>
            <w:gridSpan w:val="4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85443B">
            <w:pPr>
              <w:spacing w:line="235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oftHyphen/>
              <w:t xml:space="preserve">тие </w:t>
            </w:r>
            <w:r w:rsidR="008544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505" w:type="dxa"/>
            <w:gridSpan w:val="5"/>
            <w:vMerge w:val="restart"/>
            <w:tcMar>
              <w:top w:w="0" w:type="dxa"/>
              <w:bottom w:w="0" w:type="dxa"/>
            </w:tcMar>
          </w:tcPr>
          <w:p w:rsidR="009C00E9" w:rsidRPr="00AA1ECD" w:rsidRDefault="0085443B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учреждений культуры</w:t>
            </w:r>
            <w:r w:rsidR="008C2B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специализированным автотранспортом для обслуживания населения</w:t>
            </w:r>
          </w:p>
        </w:tc>
        <w:tc>
          <w:tcPr>
            <w:tcW w:w="1159" w:type="dxa"/>
            <w:gridSpan w:val="6"/>
            <w:vMerge w:val="restart"/>
            <w:tcMar>
              <w:top w:w="0" w:type="dxa"/>
              <w:bottom w:w="0" w:type="dxa"/>
            </w:tcMar>
          </w:tcPr>
          <w:p w:rsidR="009C00E9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C00E9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C00E9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C00E9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 w:val="restart"/>
            <w:tcMar>
              <w:top w:w="0" w:type="dxa"/>
              <w:bottom w:w="0" w:type="dxa"/>
            </w:tcMar>
          </w:tcPr>
          <w:p w:rsidR="009C00E9" w:rsidRPr="00AA1ECD" w:rsidRDefault="00770FA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79" w:type="dxa"/>
            <w:gridSpan w:val="4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8C2B00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57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8C2B00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59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8C2B00" w:rsidRDefault="008C2B00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Ц41А15519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0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014" w:type="dxa"/>
            <w:gridSpan w:val="7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8C2B00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7951,0</w:t>
            </w:r>
          </w:p>
        </w:tc>
        <w:tc>
          <w:tcPr>
            <w:tcW w:w="101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B2489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9C00E9" w:rsidRPr="00AA1ECD" w:rsidTr="002914ED">
        <w:trPr>
          <w:gridAfter w:val="10"/>
          <w:wAfter w:w="13337" w:type="dxa"/>
          <w:trHeight w:val="420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4" w:type="dxa"/>
            <w:gridSpan w:val="7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8C2B00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7793,5</w:t>
            </w:r>
          </w:p>
        </w:tc>
        <w:tc>
          <w:tcPr>
            <w:tcW w:w="1013" w:type="dxa"/>
            <w:gridSpan w:val="5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Borders>
              <w:bottom w:val="nil"/>
            </w:tcBorders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B2489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9C00E9" w:rsidRPr="00AA1ECD" w:rsidTr="002914ED">
        <w:trPr>
          <w:gridAfter w:val="10"/>
          <w:wAfter w:w="13337" w:type="dxa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AA1ECD" w:rsidRDefault="008C2B00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78,7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B2489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9C00E9" w:rsidRPr="00AA1ECD" w:rsidTr="002914ED">
        <w:trPr>
          <w:gridAfter w:val="10"/>
          <w:wAfter w:w="13337" w:type="dxa"/>
          <w:trHeight w:val="225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AA1ECD" w:rsidRDefault="008C2B00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78,8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B2489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9C00E9" w:rsidRPr="00AA1ECD" w:rsidTr="002914ED">
        <w:trPr>
          <w:gridAfter w:val="10"/>
          <w:wAfter w:w="13337" w:type="dxa"/>
          <w:trHeight w:val="1350"/>
        </w:trPr>
        <w:tc>
          <w:tcPr>
            <w:tcW w:w="670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5"/>
            <w:vMerge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vMerge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D57062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9C00E9" w:rsidRDefault="009C00E9" w:rsidP="00D57062">
            <w:pPr>
              <w:spacing w:line="235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9C00E9" w:rsidRPr="00AA1ECD" w:rsidRDefault="009C00E9" w:rsidP="0095591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9C00E9" w:rsidRPr="00AA1ECD" w:rsidRDefault="009C00E9" w:rsidP="00B2489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8233F" w:rsidRPr="00AA1ECD" w:rsidTr="002914ED">
        <w:trPr>
          <w:gridAfter w:val="10"/>
          <w:wAfter w:w="13337" w:type="dxa"/>
          <w:trHeight w:val="70"/>
        </w:trPr>
        <w:tc>
          <w:tcPr>
            <w:tcW w:w="15026" w:type="dxa"/>
            <w:gridSpan w:val="66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Default="0018233F" w:rsidP="008C2B00">
            <w:pPr>
              <w:tabs>
                <w:tab w:val="left" w:pos="6855"/>
              </w:tabs>
              <w:spacing w:line="230" w:lineRule="auto"/>
              <w:ind w:right="-57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18233F" w:rsidRPr="00AA1ECD" w:rsidRDefault="0018233F" w:rsidP="0074152B">
            <w:pPr>
              <w:spacing w:line="230" w:lineRule="auto"/>
              <w:ind w:right="-57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Цель «Создание условий для сохранения, развития культурного потенциала и формирования единого культурного пространства»</w:t>
            </w:r>
          </w:p>
          <w:p w:rsidR="0018233F" w:rsidRPr="00AA1ECD" w:rsidRDefault="0018233F" w:rsidP="0074152B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8233F" w:rsidRPr="00AA1ECD" w:rsidTr="00DE4B17">
        <w:trPr>
          <w:trHeight w:val="70"/>
        </w:trPr>
        <w:tc>
          <w:tcPr>
            <w:tcW w:w="670" w:type="dxa"/>
            <w:gridSpan w:val="4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8C2B00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Основное мероприя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тие </w:t>
            </w:r>
            <w:r w:rsidR="008C2B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57" w:type="dxa"/>
            <w:gridSpan w:val="4"/>
            <w:vMerge w:val="restart"/>
            <w:tcMar>
              <w:top w:w="0" w:type="dxa"/>
              <w:bottom w:w="0" w:type="dxa"/>
            </w:tcMar>
          </w:tcPr>
          <w:p w:rsidR="0018233F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8"/>
            <w:vMerge w:val="restart"/>
            <w:tcMar>
              <w:top w:w="0" w:type="dxa"/>
              <w:bottom w:w="0" w:type="dxa"/>
            </w:tcMar>
          </w:tcPr>
          <w:p w:rsidR="0018233F" w:rsidRPr="00DB207F" w:rsidRDefault="0018233F" w:rsidP="0074152B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20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Совершенствование художественного образования, обеспечение </w:t>
            </w:r>
            <w:r w:rsidRPr="00DB20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максимальной доступности для граждан в сфере культуры и искусства</w:t>
            </w:r>
          </w:p>
        </w:tc>
        <w:tc>
          <w:tcPr>
            <w:tcW w:w="1234" w:type="dxa"/>
            <w:gridSpan w:val="4"/>
            <w:vMerge w:val="restart"/>
            <w:tcMar>
              <w:top w:w="0" w:type="dxa"/>
              <w:bottom w:w="0" w:type="dxa"/>
            </w:tcMar>
          </w:tcPr>
          <w:p w:rsidR="0018233F" w:rsidRPr="00AA1ECD" w:rsidRDefault="00770FA9" w:rsidP="00564E99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Отдел культуры, молодежной политики, спорта и архивного дела соисполнители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579" w:type="dxa"/>
            <w:gridSpan w:val="4"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579" w:type="dxa"/>
            <w:gridSpan w:val="5"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Mar>
              <w:top w:w="0" w:type="dxa"/>
              <w:bottom w:w="0" w:type="dxa"/>
            </w:tcMar>
          </w:tcPr>
          <w:p w:rsidR="0018233F" w:rsidRPr="00C124D6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C124D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014" w:type="dxa"/>
            <w:gridSpan w:val="7"/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44F">
              <w:rPr>
                <w:rFonts w:ascii="Times New Roman" w:hAnsi="Times New Roman" w:cs="Times New Roman"/>
                <w:b/>
                <w:sz w:val="18"/>
                <w:szCs w:val="18"/>
              </w:rPr>
              <w:t>14 968,4</w:t>
            </w:r>
          </w:p>
        </w:tc>
        <w:tc>
          <w:tcPr>
            <w:tcW w:w="1013" w:type="dxa"/>
            <w:gridSpan w:val="5"/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44F">
              <w:rPr>
                <w:rFonts w:ascii="Times New Roman" w:hAnsi="Times New Roman" w:cs="Times New Roman"/>
                <w:b/>
                <w:sz w:val="18"/>
                <w:szCs w:val="18"/>
              </w:rPr>
              <w:t>14 372,4</w:t>
            </w:r>
          </w:p>
        </w:tc>
        <w:tc>
          <w:tcPr>
            <w:tcW w:w="1159" w:type="dxa"/>
            <w:gridSpan w:val="5"/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0744F">
              <w:rPr>
                <w:rFonts w:ascii="Times New Roman" w:hAnsi="Times New Roman" w:cs="Times New Roman"/>
                <w:b/>
                <w:sz w:val="18"/>
                <w:szCs w:val="18"/>
              </w:rPr>
              <w:t>14 372,4</w:t>
            </w:r>
          </w:p>
        </w:tc>
        <w:tc>
          <w:tcPr>
            <w:tcW w:w="1013" w:type="dxa"/>
            <w:gridSpan w:val="2"/>
            <w:tcMar>
              <w:top w:w="0" w:type="dxa"/>
              <w:bottom w:w="0" w:type="dxa"/>
            </w:tcMar>
          </w:tcPr>
          <w:p w:rsidR="0018233F" w:rsidRPr="0098505C" w:rsidRDefault="00E0510A" w:rsidP="00643F61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79037,9</w:t>
            </w:r>
          </w:p>
        </w:tc>
        <w:tc>
          <w:tcPr>
            <w:tcW w:w="832" w:type="dxa"/>
            <w:tcMar>
              <w:top w:w="0" w:type="dxa"/>
              <w:bottom w:w="0" w:type="dxa"/>
            </w:tcMar>
          </w:tcPr>
          <w:p w:rsidR="0018233F" w:rsidRPr="0098505C" w:rsidRDefault="00E0510A" w:rsidP="00643F61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96144,7</w:t>
            </w:r>
          </w:p>
        </w:tc>
        <w:tc>
          <w:tcPr>
            <w:tcW w:w="4984" w:type="dxa"/>
            <w:gridSpan w:val="7"/>
            <w:vMerge w:val="restart"/>
            <w:tcBorders>
              <w:top w:val="nil"/>
              <w:right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AA1ECD" w:rsidTr="00DE4B17">
        <w:trPr>
          <w:trHeight w:val="70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gridSpan w:val="4"/>
            <w:vMerge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8"/>
            <w:vMerge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gridSpan w:val="4"/>
            <w:vMerge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014" w:type="dxa"/>
            <w:gridSpan w:val="7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643F61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8505C" w:rsidRDefault="0018233F" w:rsidP="00643F61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984" w:type="dxa"/>
            <w:gridSpan w:val="7"/>
            <w:vMerge/>
            <w:tcBorders>
              <w:top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3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AA1ECD" w:rsidTr="00DE4B17">
        <w:trPr>
          <w:trHeight w:val="345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gridSpan w:val="4"/>
            <w:vMerge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8"/>
            <w:vMerge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gridSpan w:val="4"/>
            <w:vMerge/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014" w:type="dxa"/>
            <w:gridSpan w:val="7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gridSpan w:val="2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643F61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8233F" w:rsidRPr="0098505C" w:rsidRDefault="0018233F" w:rsidP="00643F61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98505C" w:rsidRDefault="0018233F" w:rsidP="00643F61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8233F" w:rsidRPr="0098505C" w:rsidRDefault="0018233F" w:rsidP="00643F61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7" w:type="dxa"/>
            <w:gridSpan w:val="10"/>
            <w:vMerge w:val="restar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510A" w:rsidRPr="00AA1ECD" w:rsidTr="00DE4B17">
        <w:trPr>
          <w:trHeight w:val="225"/>
        </w:trPr>
        <w:tc>
          <w:tcPr>
            <w:tcW w:w="670" w:type="dxa"/>
            <w:gridSpan w:val="4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AA1ECD" w:rsidRDefault="00E0510A" w:rsidP="006C327F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gridSpan w:val="4"/>
            <w:vMerge/>
            <w:tcMar>
              <w:top w:w="0" w:type="dxa"/>
              <w:bottom w:w="0" w:type="dxa"/>
            </w:tcMar>
          </w:tcPr>
          <w:p w:rsidR="00E0510A" w:rsidRPr="00AA1ECD" w:rsidRDefault="00E0510A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8"/>
            <w:vMerge/>
            <w:tcMar>
              <w:top w:w="0" w:type="dxa"/>
              <w:bottom w:w="0" w:type="dxa"/>
            </w:tcMar>
          </w:tcPr>
          <w:p w:rsidR="00E0510A" w:rsidRPr="00AA1ECD" w:rsidRDefault="00E0510A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gridSpan w:val="4"/>
            <w:vMerge/>
            <w:tcMar>
              <w:top w:w="0" w:type="dxa"/>
              <w:bottom w:w="0" w:type="dxa"/>
            </w:tcMar>
          </w:tcPr>
          <w:p w:rsidR="00E0510A" w:rsidRPr="00AA1ECD" w:rsidRDefault="00E0510A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AA1ECD" w:rsidRDefault="00E0510A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AA1ECD" w:rsidRDefault="00E0510A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056F45" w:rsidRDefault="00E0510A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056F45" w:rsidRDefault="00E0510A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056F45" w:rsidRDefault="00E0510A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4F585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естные бюджеты</w:t>
            </w:r>
          </w:p>
        </w:tc>
        <w:tc>
          <w:tcPr>
            <w:tcW w:w="1014" w:type="dxa"/>
            <w:gridSpan w:val="7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E0510A" w:rsidRDefault="00E0510A" w:rsidP="00BD038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10A">
              <w:rPr>
                <w:rFonts w:ascii="Times New Roman" w:hAnsi="Times New Roman" w:cs="Times New Roman"/>
                <w:sz w:val="18"/>
                <w:szCs w:val="18"/>
              </w:rPr>
              <w:t>14 968,4</w:t>
            </w:r>
          </w:p>
        </w:tc>
        <w:tc>
          <w:tcPr>
            <w:tcW w:w="101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E0510A" w:rsidRDefault="00E0510A" w:rsidP="00BD038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10A">
              <w:rPr>
                <w:rFonts w:ascii="Times New Roman" w:hAnsi="Times New Roman" w:cs="Times New Roman"/>
                <w:sz w:val="18"/>
                <w:szCs w:val="18"/>
              </w:rPr>
              <w:t>14 372,4</w:t>
            </w:r>
          </w:p>
        </w:tc>
        <w:tc>
          <w:tcPr>
            <w:tcW w:w="115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E0510A" w:rsidRDefault="00E0510A" w:rsidP="00BD0389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10A">
              <w:rPr>
                <w:rFonts w:ascii="Times New Roman" w:hAnsi="Times New Roman" w:cs="Times New Roman"/>
                <w:sz w:val="18"/>
                <w:szCs w:val="18"/>
              </w:rPr>
              <w:t>14 372,4</w:t>
            </w:r>
          </w:p>
        </w:tc>
        <w:tc>
          <w:tcPr>
            <w:tcW w:w="1013" w:type="dxa"/>
            <w:gridSpan w:val="2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98505C" w:rsidRDefault="00E0510A" w:rsidP="00B2489A">
            <w:pPr>
              <w:spacing w:line="235" w:lineRule="auto"/>
              <w:ind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79037,9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98505C" w:rsidRDefault="00E0510A" w:rsidP="00B2489A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505C">
              <w:rPr>
                <w:rFonts w:ascii="Times New Roman" w:hAnsi="Times New Roman" w:cs="Times New Roman"/>
                <w:b/>
                <w:sz w:val="18"/>
                <w:szCs w:val="18"/>
              </w:rPr>
              <w:t>96144,7</w:t>
            </w:r>
          </w:p>
        </w:tc>
        <w:tc>
          <w:tcPr>
            <w:tcW w:w="13337" w:type="dxa"/>
            <w:gridSpan w:val="10"/>
            <w:vMerge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E0510A" w:rsidRPr="00056F45" w:rsidRDefault="00E0510A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AA1ECD" w:rsidTr="00DE4B17">
        <w:trPr>
          <w:trHeight w:val="2145"/>
        </w:trPr>
        <w:tc>
          <w:tcPr>
            <w:tcW w:w="670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57" w:type="dxa"/>
            <w:gridSpan w:val="4"/>
            <w:vMerge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8"/>
            <w:vMerge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gridSpan w:val="4"/>
            <w:vMerge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9" w:type="dxa"/>
            <w:gridSpan w:val="4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7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AA1ECD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A1E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59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30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0" w:lineRule="auto"/>
              <w:ind w:left="-2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738" w:type="dxa"/>
            <w:gridSpan w:val="6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Default="0018233F" w:rsidP="006C327F">
            <w:pPr>
              <w:spacing w:line="230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014" w:type="dxa"/>
            <w:gridSpan w:val="7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59" w:type="dxa"/>
            <w:gridSpan w:val="5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2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30744F" w:rsidRDefault="0018233F" w:rsidP="006C327F">
            <w:pPr>
              <w:spacing w:line="235" w:lineRule="auto"/>
              <w:ind w:right="-5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18233F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6F4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233F" w:rsidRPr="0074152B" w:rsidRDefault="0018233F" w:rsidP="007415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7" w:type="dxa"/>
            <w:gridSpan w:val="10"/>
            <w:vMerge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3F" w:rsidRPr="00AA1ECD" w:rsidTr="00DE4B17">
        <w:trPr>
          <w:trHeight w:val="70"/>
        </w:trPr>
        <w:tc>
          <w:tcPr>
            <w:tcW w:w="2127" w:type="dxa"/>
            <w:gridSpan w:val="8"/>
            <w:tcBorders>
              <w:top w:val="nil"/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DB207F" w:rsidRDefault="0018233F" w:rsidP="008C2B00">
            <w:pPr>
              <w:spacing w:line="226" w:lineRule="auto"/>
              <w:ind w:left="-57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20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Целевые индикаторы и показатели подпрограммы, увязанные с основным мероприятием </w:t>
            </w:r>
            <w:r w:rsidR="008C2B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130" w:type="dxa"/>
            <w:gridSpan w:val="32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9E70C1" w:rsidRDefault="0018233F" w:rsidP="006C327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70C1">
              <w:rPr>
                <w:rFonts w:ascii="Times New Roman" w:hAnsi="Times New Roman" w:cs="Times New Roman"/>
                <w:sz w:val="18"/>
                <w:szCs w:val="18"/>
              </w:rPr>
              <w:t>Охват детей школьного возраста художественным образованием, %</w:t>
            </w:r>
          </w:p>
        </w:tc>
        <w:tc>
          <w:tcPr>
            <w:tcW w:w="1738" w:type="dxa"/>
            <w:gridSpan w:val="6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  <w:gridSpan w:val="7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C124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13,4</w:t>
            </w:r>
          </w:p>
        </w:tc>
        <w:tc>
          <w:tcPr>
            <w:tcW w:w="1013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C124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1159" w:type="dxa"/>
            <w:gridSpan w:val="5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C124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1013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C124D6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832" w:type="dxa"/>
            <w:tcBorders>
              <w:top w:val="nil"/>
            </w:tcBorders>
            <w:tcMar>
              <w:top w:w="0" w:type="dxa"/>
              <w:bottom w:w="0" w:type="dxa"/>
            </w:tcMar>
          </w:tcPr>
          <w:p w:rsidR="0018233F" w:rsidRPr="00056F45" w:rsidRDefault="0018233F" w:rsidP="00C124D6">
            <w:pPr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13337" w:type="dxa"/>
            <w:gridSpan w:val="10"/>
            <w:vMerge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8233F" w:rsidRPr="00056F45" w:rsidRDefault="0018233F" w:rsidP="006C327F">
            <w:pPr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8294A" w:rsidRPr="00AA1ECD" w:rsidRDefault="0058294A" w:rsidP="0058294A">
      <w:pPr>
        <w:widowControl w:val="0"/>
        <w:autoSpaceDE w:val="0"/>
        <w:autoSpaceDN w:val="0"/>
        <w:ind w:left="5245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  <w:sectPr w:rsidR="0058294A" w:rsidRPr="00AA1ECD" w:rsidSect="00407E11">
          <w:pgSz w:w="16838" w:h="11906" w:orient="landscape"/>
          <w:pgMar w:top="1134" w:right="1134" w:bottom="1134" w:left="1134" w:header="709" w:footer="709" w:gutter="0"/>
          <w:pgNumType w:start="1"/>
          <w:cols w:space="720"/>
          <w:titlePg/>
          <w:docGrid w:linePitch="326"/>
        </w:sectPr>
      </w:pPr>
    </w:p>
    <w:p w:rsidR="0058294A" w:rsidRPr="00F615EE" w:rsidRDefault="0058294A" w:rsidP="006D0E78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615EE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>Приложение № 4</w:t>
      </w:r>
    </w:p>
    <w:p w:rsidR="0058294A" w:rsidRPr="00F615EE" w:rsidRDefault="0058294A" w:rsidP="006D0E78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615EE">
        <w:rPr>
          <w:rFonts w:ascii="Times New Roman" w:hAnsi="Times New Roman"/>
          <w:color w:val="000000"/>
          <w:sz w:val="20"/>
          <w:szCs w:val="20"/>
          <w:lang w:eastAsia="ru-RU"/>
        </w:rPr>
        <w:t>к муниципальной программе</w:t>
      </w:r>
    </w:p>
    <w:p w:rsidR="0058294A" w:rsidRPr="00F615EE" w:rsidRDefault="00FC6DCE" w:rsidP="006D0E78">
      <w:pPr>
        <w:widowControl w:val="0"/>
        <w:autoSpaceDE w:val="0"/>
        <w:autoSpaceDN w:val="0"/>
        <w:ind w:left="439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615EE">
        <w:rPr>
          <w:rFonts w:ascii="Times New Roman" w:hAnsi="Times New Roman"/>
          <w:color w:val="000000"/>
          <w:sz w:val="20"/>
          <w:szCs w:val="20"/>
          <w:lang w:eastAsia="ru-RU"/>
        </w:rPr>
        <w:t>Цивильского</w:t>
      </w:r>
      <w:r w:rsidR="0044011D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6D0E78" w:rsidRPr="00F615EE">
        <w:rPr>
          <w:rFonts w:ascii="Times New Roman" w:hAnsi="Times New Roman"/>
          <w:sz w:val="20"/>
          <w:szCs w:val="20"/>
          <w:lang w:eastAsia="ru-RU"/>
        </w:rPr>
        <w:t>муниципального округа</w:t>
      </w:r>
    </w:p>
    <w:p w:rsidR="0058294A" w:rsidRPr="00F615EE" w:rsidRDefault="0058294A" w:rsidP="006D0E78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615EE">
        <w:rPr>
          <w:rFonts w:ascii="Times New Roman" w:hAnsi="Times New Roman"/>
          <w:color w:val="000000"/>
          <w:sz w:val="20"/>
          <w:szCs w:val="20"/>
          <w:lang w:eastAsia="ru-RU"/>
        </w:rPr>
        <w:t>Чувашской Республики</w:t>
      </w:r>
    </w:p>
    <w:p w:rsidR="0058294A" w:rsidRPr="00F615EE" w:rsidRDefault="00BD0389" w:rsidP="006D0E78">
      <w:pPr>
        <w:widowControl w:val="0"/>
        <w:autoSpaceDE w:val="0"/>
        <w:autoSpaceDN w:val="0"/>
        <w:ind w:left="524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615EE">
        <w:rPr>
          <w:rFonts w:ascii="Times New Roman" w:hAnsi="Times New Roman"/>
          <w:color w:val="000000"/>
          <w:sz w:val="20"/>
          <w:szCs w:val="20"/>
          <w:lang w:eastAsia="ru-RU"/>
        </w:rPr>
        <w:t>«Развитие культуры</w:t>
      </w:r>
      <w:r w:rsidR="0058294A" w:rsidRPr="00F615EE">
        <w:rPr>
          <w:rFonts w:ascii="Times New Roman" w:hAnsi="Times New Roman"/>
          <w:color w:val="000000"/>
          <w:sz w:val="20"/>
          <w:szCs w:val="20"/>
          <w:lang w:eastAsia="ru-RU"/>
        </w:rPr>
        <w:t>»</w:t>
      </w:r>
    </w:p>
    <w:p w:rsidR="0058294A" w:rsidRPr="00292A77" w:rsidRDefault="0058294A" w:rsidP="0058294A">
      <w:pPr>
        <w:widowControl w:val="0"/>
        <w:autoSpaceDE w:val="0"/>
        <w:autoSpaceDN w:val="0"/>
        <w:ind w:left="5670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widowControl w:val="0"/>
        <w:autoSpaceDE w:val="0"/>
        <w:autoSpaceDN w:val="0"/>
        <w:ind w:left="567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Pr="00F615EE" w:rsidRDefault="0058294A" w:rsidP="0058294A">
      <w:pPr>
        <w:widowControl w:val="0"/>
        <w:autoSpaceDE w:val="0"/>
        <w:autoSpaceDN w:val="0"/>
        <w:jc w:val="center"/>
        <w:rPr>
          <w:rFonts w:ascii="Times New Roman" w:hAnsi="Times New Roman"/>
          <w:b/>
          <w:caps/>
          <w:color w:val="000000"/>
          <w:lang w:eastAsia="ru-RU"/>
        </w:rPr>
      </w:pPr>
      <w:r w:rsidRPr="00F615EE">
        <w:rPr>
          <w:rFonts w:ascii="Times New Roman" w:hAnsi="Times New Roman"/>
          <w:b/>
          <w:caps/>
          <w:color w:val="000000"/>
          <w:lang w:eastAsia="ru-RU"/>
        </w:rPr>
        <w:t xml:space="preserve">П о д п р о г р а м </w:t>
      </w:r>
      <w:proofErr w:type="spellStart"/>
      <w:proofErr w:type="gramStart"/>
      <w:r w:rsidRPr="00F615EE">
        <w:rPr>
          <w:rFonts w:ascii="Times New Roman" w:hAnsi="Times New Roman"/>
          <w:b/>
          <w:caps/>
          <w:color w:val="000000"/>
          <w:lang w:eastAsia="ru-RU"/>
        </w:rPr>
        <w:t>м</w:t>
      </w:r>
      <w:proofErr w:type="spellEnd"/>
      <w:proofErr w:type="gramEnd"/>
      <w:r w:rsidRPr="00F615EE">
        <w:rPr>
          <w:rFonts w:ascii="Times New Roman" w:hAnsi="Times New Roman"/>
          <w:b/>
          <w:caps/>
          <w:color w:val="000000"/>
          <w:lang w:eastAsia="ru-RU"/>
        </w:rPr>
        <w:t xml:space="preserve"> а </w:t>
      </w:r>
    </w:p>
    <w:p w:rsidR="0058294A" w:rsidRPr="00F615EE" w:rsidRDefault="0058294A" w:rsidP="0058294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«</w:t>
      </w:r>
      <w:r w:rsidR="0044011D">
        <w:rPr>
          <w:rFonts w:ascii="Times New Roman" w:hAnsi="Times New Roman"/>
          <w:b/>
          <w:color w:val="000000"/>
          <w:lang w:eastAsia="ru-RU"/>
        </w:rPr>
        <w:t>Строительство (реконструкция) и модернизация муниципальных учреждений культуры клубного типа</w:t>
      </w:r>
      <w:r w:rsidRPr="00F615EE">
        <w:rPr>
          <w:rFonts w:ascii="Times New Roman" w:eastAsia="Calibri" w:hAnsi="Times New Roman"/>
          <w:b/>
          <w:bCs/>
          <w:color w:val="000000"/>
          <w:lang w:eastAsia="ru-RU"/>
        </w:rPr>
        <w:t xml:space="preserve">» </w:t>
      </w:r>
      <w:r w:rsidRPr="00F615EE">
        <w:rPr>
          <w:rFonts w:ascii="Times New Roman" w:hAnsi="Times New Roman"/>
          <w:b/>
          <w:color w:val="000000"/>
          <w:lang w:eastAsia="ru-RU"/>
        </w:rPr>
        <w:t xml:space="preserve">муниципальной программы </w:t>
      </w:r>
    </w:p>
    <w:p w:rsidR="0058294A" w:rsidRPr="00F615EE" w:rsidRDefault="00FC6DCE" w:rsidP="0058294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Цивильского</w:t>
      </w:r>
      <w:r w:rsidR="0044011D">
        <w:rPr>
          <w:rFonts w:ascii="Times New Roman" w:hAnsi="Times New Roman"/>
          <w:b/>
          <w:color w:val="000000"/>
          <w:lang w:eastAsia="ru-RU"/>
        </w:rPr>
        <w:t xml:space="preserve"> </w:t>
      </w:r>
      <w:r w:rsidR="00D6524B" w:rsidRPr="00F615EE">
        <w:rPr>
          <w:rFonts w:ascii="Times New Roman" w:hAnsi="Times New Roman"/>
          <w:b/>
          <w:lang w:eastAsia="ru-RU"/>
        </w:rPr>
        <w:t>муниципального округа</w:t>
      </w:r>
      <w:r w:rsidR="0044011D">
        <w:rPr>
          <w:rFonts w:ascii="Times New Roman" w:hAnsi="Times New Roman"/>
          <w:b/>
          <w:lang w:eastAsia="ru-RU"/>
        </w:rPr>
        <w:t xml:space="preserve"> </w:t>
      </w:r>
      <w:r w:rsidR="0058294A" w:rsidRPr="00F615EE">
        <w:rPr>
          <w:rFonts w:ascii="Times New Roman" w:hAnsi="Times New Roman"/>
          <w:b/>
          <w:color w:val="000000"/>
          <w:lang w:eastAsia="ru-RU"/>
        </w:rPr>
        <w:t xml:space="preserve">Чувашской Республики </w:t>
      </w:r>
    </w:p>
    <w:p w:rsidR="0058294A" w:rsidRPr="00F615EE" w:rsidRDefault="00BD0389" w:rsidP="0058294A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«Развитие культуры</w:t>
      </w:r>
      <w:r w:rsidR="0058294A" w:rsidRPr="00F615EE">
        <w:rPr>
          <w:rFonts w:ascii="Times New Roman" w:hAnsi="Times New Roman"/>
          <w:b/>
          <w:color w:val="000000"/>
          <w:lang w:eastAsia="ru-RU"/>
        </w:rPr>
        <w:t>»</w:t>
      </w:r>
    </w:p>
    <w:p w:rsidR="0058294A" w:rsidRPr="00F615EE" w:rsidRDefault="0058294A" w:rsidP="005645F1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ru-RU"/>
        </w:rPr>
      </w:pPr>
    </w:p>
    <w:p w:rsidR="0058294A" w:rsidRPr="00F615EE" w:rsidRDefault="0058294A" w:rsidP="0058294A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Cs/>
          <w:caps/>
          <w:color w:val="000000"/>
          <w:lang w:eastAsia="ru-RU"/>
        </w:rPr>
      </w:pPr>
      <w:r w:rsidRPr="00F615EE">
        <w:rPr>
          <w:rFonts w:ascii="Times New Roman" w:eastAsia="Calibri" w:hAnsi="Times New Roman"/>
          <w:bCs/>
          <w:caps/>
          <w:color w:val="000000"/>
          <w:lang w:eastAsia="ru-RU"/>
        </w:rPr>
        <w:t>Паспорт подпрограммы</w:t>
      </w:r>
    </w:p>
    <w:p w:rsidR="0058294A" w:rsidRPr="00F615EE" w:rsidRDefault="0058294A" w:rsidP="0058294A">
      <w:pPr>
        <w:autoSpaceDE w:val="0"/>
        <w:autoSpaceDN w:val="0"/>
        <w:adjustRightInd w:val="0"/>
        <w:rPr>
          <w:rFonts w:ascii="Times New Roman" w:eastAsia="Calibri" w:hAnsi="Times New Roman"/>
          <w:bCs/>
          <w:color w:val="000000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2"/>
        <w:gridCol w:w="360"/>
        <w:gridCol w:w="6014"/>
      </w:tblGrid>
      <w:tr w:rsidR="0058294A" w:rsidRPr="00F615EE" w:rsidTr="002457F3">
        <w:tc>
          <w:tcPr>
            <w:tcW w:w="1534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58294A" w:rsidRPr="00F615EE" w:rsidRDefault="007B2A8E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о</w:t>
            </w:r>
            <w:r w:rsidR="0058294A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тдел</w:t>
            </w:r>
            <w:r w:rsidR="0044011D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культуры, молодежной политики, спорта и архивного дела</w:t>
            </w:r>
            <w:r w:rsidR="0058294A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администрации </w:t>
            </w:r>
            <w:r w:rsidR="00FC6DCE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Цивильского</w:t>
            </w:r>
            <w:r w:rsidR="0044011D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</w:t>
            </w:r>
            <w:r w:rsidR="00D6524B" w:rsidRPr="00F615EE">
              <w:rPr>
                <w:rFonts w:ascii="Times New Roman" w:hAnsi="Times New Roman"/>
                <w:lang w:eastAsia="ru-RU"/>
              </w:rPr>
              <w:t>муниципального округа</w:t>
            </w:r>
            <w:r w:rsidR="0044011D">
              <w:rPr>
                <w:rFonts w:ascii="Times New Roman" w:hAnsi="Times New Roman"/>
                <w:lang w:eastAsia="ru-RU"/>
              </w:rPr>
              <w:t xml:space="preserve"> </w:t>
            </w:r>
            <w:r w:rsidR="0058294A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Чувашской Республики (далее – </w:t>
            </w:r>
            <w:r w:rsidR="00F47D75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о</w:t>
            </w: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тдел</w:t>
            </w: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культуры, молодежной политики, спорта и архивного дела</w:t>
            </w:r>
            <w:r w:rsidR="0058294A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)</w:t>
            </w:r>
          </w:p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Соисполнители подпрограммы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F47D75" w:rsidRDefault="00F47D75" w:rsidP="00F47D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по благоустройству и развитию территорий Цивильского муниципального округа</w:t>
            </w:r>
            <w:r w:rsidRPr="00D95778">
              <w:rPr>
                <w:rFonts w:ascii="Times New Roman" w:hAnsi="Times New Roman"/>
              </w:rPr>
              <w:t>;</w:t>
            </w:r>
          </w:p>
          <w:p w:rsidR="00F47D75" w:rsidRDefault="00F47D75" w:rsidP="00F47D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МБУК «ЦРК и БО»;</w:t>
            </w:r>
          </w:p>
          <w:p w:rsidR="00F47D75" w:rsidRDefault="00F47D75" w:rsidP="00F47D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отдел Цивильского муниципального округа</w:t>
            </w:r>
            <w:r w:rsidRPr="00D95778">
              <w:rPr>
                <w:rFonts w:ascii="Times New Roman" w:hAnsi="Times New Roman"/>
              </w:rPr>
              <w:t>;</w:t>
            </w:r>
          </w:p>
          <w:p w:rsidR="00F47D75" w:rsidRDefault="00F47D75" w:rsidP="00F47D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«Центр финансового и хозяйственного обеспечения Цивильского муниципального округа;</w:t>
            </w:r>
          </w:p>
          <w:p w:rsidR="00F47D75" w:rsidRPr="00D95778" w:rsidRDefault="00F47D75" w:rsidP="00F47D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 и социального развития Цивильского муниципального округа</w:t>
            </w:r>
          </w:p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Цель подпрограммы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0B734A" w:rsidRPr="00F615EE" w:rsidRDefault="00BE28D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установление единого подхода к определению нормативной потребности в учреждениях культуры клубного типа и доступности населения</w:t>
            </w:r>
          </w:p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Задачи подпрограммы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101CBF" w:rsidRPr="00F615EE" w:rsidRDefault="00BE28D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создание условий для обеспечения прав граждан на участие культурной жизни, реализации творческого потенциала нации</w:t>
            </w:r>
          </w:p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101CBF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Целевые показатели </w:t>
            </w:r>
            <w:r w:rsidR="00101CBF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и </w:t>
            </w: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индикаторы</w:t>
            </w:r>
            <w:r w:rsidR="0044011D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</w:t>
            </w: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подпрограммы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увеличение к 2036 году</w:t>
            </w:r>
            <w:r w:rsidR="00101CBF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следующих целевых </w:t>
            </w:r>
            <w:r w:rsidR="002F7F0C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показателей (</w:t>
            </w:r>
            <w:r w:rsidR="00101CBF"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индикаторов</w:t>
            </w:r>
            <w:r w:rsidR="002F7F0C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)</w:t>
            </w: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:</w:t>
            </w:r>
          </w:p>
          <w:p w:rsidR="004D2F73" w:rsidRPr="0062683B" w:rsidRDefault="0062683B" w:rsidP="004D2F7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62683B">
              <w:rPr>
                <w:rFonts w:ascii="Times New Roman" w:hAnsi="Times New Roman" w:cs="Times New Roman"/>
                <w:color w:val="000000"/>
              </w:rPr>
              <w:t>величение числа культурно-массовых мероприятий учреждений культуры клубного типа</w:t>
            </w:r>
            <w:r w:rsidR="005645F1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r w:rsidR="002F7F0C">
              <w:rPr>
                <w:rFonts w:ascii="Times New Roman" w:hAnsi="Times New Roman" w:cs="Times New Roman"/>
                <w:color w:val="000000"/>
              </w:rPr>
              <w:t xml:space="preserve">сравнению с показателем </w:t>
            </w:r>
            <w:r w:rsidR="005645F1">
              <w:rPr>
                <w:rFonts w:ascii="Times New Roman" w:hAnsi="Times New Roman" w:cs="Times New Roman"/>
                <w:color w:val="000000"/>
              </w:rPr>
              <w:t xml:space="preserve"> 20</w:t>
            </w:r>
            <w:r w:rsidR="002F7F0C">
              <w:rPr>
                <w:rFonts w:ascii="Times New Roman" w:hAnsi="Times New Roman" w:cs="Times New Roman"/>
                <w:color w:val="000000"/>
              </w:rPr>
              <w:t>19</w:t>
            </w:r>
            <w:r w:rsidR="005645F1">
              <w:rPr>
                <w:rFonts w:ascii="Times New Roman" w:hAnsi="Times New Roman" w:cs="Times New Roman"/>
                <w:color w:val="000000"/>
              </w:rPr>
              <w:t xml:space="preserve"> год</w:t>
            </w:r>
            <w:r w:rsidR="002F7F0C">
              <w:rPr>
                <w:rFonts w:ascii="Times New Roman" w:hAnsi="Times New Roman" w:cs="Times New Roman"/>
                <w:color w:val="000000"/>
              </w:rPr>
              <w:t xml:space="preserve">а до </w:t>
            </w:r>
            <w:r w:rsidR="005645F1">
              <w:rPr>
                <w:rFonts w:ascii="Times New Roman" w:hAnsi="Times New Roman" w:cs="Times New Roman"/>
                <w:color w:val="000000"/>
              </w:rPr>
              <w:t>25</w:t>
            </w:r>
            <w:r w:rsidR="002F7F0C">
              <w:rPr>
                <w:rFonts w:ascii="Times New Roman" w:hAnsi="Times New Roman" w:cs="Times New Roman"/>
                <w:color w:val="000000"/>
              </w:rPr>
              <w:t>,0</w:t>
            </w:r>
            <w:r w:rsidR="005645F1">
              <w:rPr>
                <w:rFonts w:ascii="Times New Roman" w:hAnsi="Times New Roman" w:cs="Times New Roman"/>
                <w:color w:val="000000"/>
              </w:rPr>
              <w:t xml:space="preserve"> процент</w:t>
            </w:r>
            <w:r w:rsidR="002F7F0C"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2683B" w:rsidRPr="00F615EE" w:rsidRDefault="0062683B" w:rsidP="004D2F7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615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15EE">
              <w:rPr>
                <w:rFonts w:ascii="Times New Roman" w:hAnsi="Times New Roman"/>
                <w:color w:val="000000"/>
              </w:rPr>
              <w:t>–</w:t>
            </w:r>
          </w:p>
        </w:tc>
        <w:tc>
          <w:tcPr>
            <w:tcW w:w="3270" w:type="pct"/>
          </w:tcPr>
          <w:p w:rsidR="0058294A" w:rsidRPr="00F615EE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615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20</w:t>
            </w:r>
            <w:r w:rsidR="00D6524B" w:rsidRPr="00F615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23</w:t>
            </w:r>
            <w:r w:rsidRPr="00F615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–20</w:t>
            </w:r>
            <w:r w:rsidR="002F7F0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26</w:t>
            </w:r>
            <w:r w:rsidRPr="00F615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годы</w:t>
            </w:r>
          </w:p>
          <w:p w:rsidR="004D2F73" w:rsidRPr="00F615EE" w:rsidRDefault="004D2F73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58294A" w:rsidRPr="00F615EE" w:rsidRDefault="0058294A" w:rsidP="002457F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58294A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общий объем финансирования подпрограммы составляет </w:t>
            </w:r>
            <w:r w:rsidR="005645F1">
              <w:rPr>
                <w:rFonts w:ascii="Times New Roman" w:eastAsia="Calibri" w:hAnsi="Times New Roman"/>
                <w:bCs/>
                <w:color w:val="000000"/>
                <w:lang w:eastAsia="ru-RU"/>
              </w:rPr>
              <w:t>9 163,0</w:t>
            </w: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t xml:space="preserve"> тыс. рублей, в том числе:</w:t>
            </w:r>
          </w:p>
          <w:p w:rsidR="002F7F0C" w:rsidRDefault="002F7F0C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в 2023 году - 9 163,0 тыс. рублей;</w:t>
            </w:r>
          </w:p>
          <w:p w:rsidR="002F7F0C" w:rsidRDefault="002F7F0C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в 2024 году - 0,0 тыс. рублей;</w:t>
            </w:r>
          </w:p>
          <w:p w:rsidR="002F7F0C" w:rsidRDefault="002F7F0C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в 2025 году - 0,0 тыс. рублей;</w:t>
            </w:r>
          </w:p>
          <w:p w:rsidR="002F7F0C" w:rsidRDefault="002F7F0C" w:rsidP="002F7F0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в 2026 году - 0,0 тыс. рублей;</w:t>
            </w:r>
          </w:p>
          <w:p w:rsidR="002F7F0C" w:rsidRDefault="002F7F0C" w:rsidP="002F7F0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lastRenderedPageBreak/>
              <w:t>из них из средства:</w:t>
            </w:r>
          </w:p>
          <w:p w:rsidR="002F7F0C" w:rsidRDefault="002F7F0C" w:rsidP="002F7F0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республиканского бюджета Чувашской Республики – 8 430,0 тыс. рублей;</w:t>
            </w:r>
          </w:p>
          <w:p w:rsidR="002F7F0C" w:rsidRPr="00F615EE" w:rsidRDefault="002F7F0C" w:rsidP="002F7F0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lang w:eastAsia="ru-RU"/>
              </w:rPr>
              <w:t>местных бюджетов – 733,0 тыс. рублей</w:t>
            </w:r>
          </w:p>
          <w:p w:rsidR="002F7F0C" w:rsidRPr="00F615EE" w:rsidRDefault="002F7F0C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  <w:p w:rsidR="0058294A" w:rsidRPr="00F615EE" w:rsidRDefault="002F7F0C" w:rsidP="002457F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lang w:eastAsia="ru-RU"/>
              </w:rPr>
              <w:t>О</w:t>
            </w:r>
            <w:r w:rsidR="0058294A" w:rsidRPr="00F615EE">
              <w:rPr>
                <w:rFonts w:ascii="Times New Roman" w:eastAsia="Calibri" w:hAnsi="Times New Roman"/>
                <w:color w:val="000000"/>
                <w:lang w:eastAsia="ru-RU"/>
              </w:rPr>
              <w:t>бъемы финансирования за счет бюджетных ассигнований уточняются при формировании бюджета</w:t>
            </w:r>
            <w:r w:rsidR="005645F1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FC6DCE" w:rsidRPr="00F615EE">
              <w:rPr>
                <w:rFonts w:ascii="Times New Roman" w:eastAsia="Calibri" w:hAnsi="Times New Roman"/>
                <w:color w:val="000000"/>
                <w:lang w:eastAsia="ru-RU"/>
              </w:rPr>
              <w:t>Цивильского</w:t>
            </w:r>
            <w:r w:rsidR="005645F1">
              <w:rPr>
                <w:rFonts w:ascii="Times New Roman" w:eastAsia="Calibri" w:hAnsi="Times New Roman"/>
                <w:color w:val="000000"/>
                <w:lang w:eastAsia="ru-RU"/>
              </w:rPr>
              <w:t xml:space="preserve"> </w:t>
            </w:r>
            <w:r w:rsidR="00D6524B" w:rsidRPr="00F615EE">
              <w:rPr>
                <w:rFonts w:ascii="Times New Roman" w:hAnsi="Times New Roman"/>
                <w:lang w:eastAsia="ru-RU"/>
              </w:rPr>
              <w:t>муниципального округа</w:t>
            </w:r>
            <w:r w:rsidR="005645F1">
              <w:rPr>
                <w:rFonts w:ascii="Times New Roman" w:hAnsi="Times New Roman"/>
                <w:lang w:eastAsia="ru-RU"/>
              </w:rPr>
              <w:t xml:space="preserve"> </w:t>
            </w:r>
            <w:r w:rsidR="0058294A" w:rsidRPr="00F615EE">
              <w:rPr>
                <w:rFonts w:ascii="Times New Roman" w:eastAsia="Calibri" w:hAnsi="Times New Roman"/>
                <w:color w:val="000000"/>
                <w:lang w:eastAsia="ru-RU"/>
              </w:rPr>
              <w:t>Чувашской Республики на очередной финансовый год и плановый период</w:t>
            </w:r>
          </w:p>
          <w:p w:rsidR="0058294A" w:rsidRPr="00F615EE" w:rsidRDefault="0058294A" w:rsidP="002457F3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</w:p>
        </w:tc>
      </w:tr>
      <w:tr w:rsidR="0058294A" w:rsidRPr="00F615EE" w:rsidTr="002457F3">
        <w:tc>
          <w:tcPr>
            <w:tcW w:w="1534" w:type="pct"/>
          </w:tcPr>
          <w:p w:rsidR="0058294A" w:rsidRPr="00F615EE" w:rsidRDefault="0058294A" w:rsidP="005645F1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Cs/>
                <w:color w:val="000000"/>
                <w:lang w:eastAsia="ru-RU"/>
              </w:rPr>
              <w:lastRenderedPageBreak/>
              <w:t xml:space="preserve">Ожидаемые результаты реализации </w:t>
            </w:r>
          </w:p>
        </w:tc>
        <w:tc>
          <w:tcPr>
            <w:tcW w:w="196" w:type="pct"/>
          </w:tcPr>
          <w:p w:rsidR="0058294A" w:rsidRPr="00F615EE" w:rsidRDefault="0058294A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color w:val="000000"/>
                <w:lang w:eastAsia="ru-RU"/>
              </w:rPr>
            </w:pPr>
            <w:r w:rsidRPr="00F615EE">
              <w:rPr>
                <w:rFonts w:ascii="Times New Roman" w:eastAsia="Calibri" w:hAnsi="Times New Roman"/>
                <w:b/>
                <w:bCs/>
                <w:color w:val="000000"/>
                <w:lang w:eastAsia="ru-RU"/>
              </w:rPr>
              <w:t>–</w:t>
            </w:r>
          </w:p>
        </w:tc>
        <w:tc>
          <w:tcPr>
            <w:tcW w:w="3270" w:type="pct"/>
          </w:tcPr>
          <w:p w:rsidR="005645F1" w:rsidRPr="00BB48DA" w:rsidRDefault="00BB48DA" w:rsidP="005645F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B48DA">
              <w:rPr>
                <w:rFonts w:ascii="Times New Roman" w:hAnsi="Times New Roman" w:cs="Times New Roman"/>
              </w:rPr>
              <w:t>создание благоприятных условий для улучшения культурно-досугового обслуживания населения; укрепление материально-технической базы учреждений культуры клубного типа</w:t>
            </w:r>
          </w:p>
        </w:tc>
      </w:tr>
    </w:tbl>
    <w:p w:rsidR="0058294A" w:rsidRDefault="0058294A" w:rsidP="004E72ED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lang w:eastAsia="ru-RU"/>
        </w:rPr>
      </w:pPr>
    </w:p>
    <w:p w:rsidR="002162F4" w:rsidRPr="00F615EE" w:rsidRDefault="002162F4" w:rsidP="004E72ED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lang w:eastAsia="ru-RU"/>
        </w:rPr>
      </w:pPr>
    </w:p>
    <w:p w:rsidR="0058294A" w:rsidRPr="00F615EE" w:rsidRDefault="0058294A" w:rsidP="009C1A8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Раздел I. Приоритеты, цель и задачи подпрограммы,</w:t>
      </w:r>
    </w:p>
    <w:p w:rsidR="0058294A" w:rsidRPr="00F615EE" w:rsidRDefault="0058294A" w:rsidP="009C1A8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общая характеристика ее реализации</w:t>
      </w:r>
    </w:p>
    <w:p w:rsidR="00414E32" w:rsidRPr="00F615EE" w:rsidRDefault="00414E32" w:rsidP="009C1A8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</w:p>
    <w:p w:rsidR="00E42A1A" w:rsidRPr="00E42A1A" w:rsidRDefault="00E42A1A" w:rsidP="00E42A1A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lang w:eastAsia="ru-RU"/>
        </w:rPr>
      </w:pPr>
      <w:proofErr w:type="gramStart"/>
      <w:r w:rsidRPr="00E42A1A">
        <w:rPr>
          <w:rFonts w:ascii="Times New Roman CYR" w:eastAsiaTheme="minorEastAsia" w:hAnsi="Times New Roman CYR" w:cs="Times New Roman CYR"/>
          <w:kern w:val="0"/>
          <w:lang w:eastAsia="ru-RU"/>
        </w:rPr>
        <w:t>Приоритеты государственной политики в сфере экономического развития Цивильского муниципального округа Чувашской Республики определены Стратегией социально-экономического развития Цивильского муниципального округа Чувашской Республики до 2035 года, ежегодными посланиями Главы Чувашской Республики Государственному Совету Чувашской Республики.</w:t>
      </w:r>
      <w:proofErr w:type="gramEnd"/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Приоритетами государственной политики Чувашской Республики в сфере реализации подпрограммы являются создание комплексной инфраструктуры современного досуга, удовлетворяющей потребностям общества, и обеспечение населению доступа к культурным ценностям независимо от места проживания, состояния здоровья, социально-экономического положения.</w:t>
      </w:r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Подпрограмма носит комплексный характер и представляет систему государственных мер, направленных на строительство (реконструкцию) и модернизацию муниципальных учреждений культуры клубного типа, для создания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Цель подпрограммы - повышение качества жизни населения.</w:t>
      </w:r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Для решения поставленной цели определены следующие задачи:</w:t>
      </w:r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оптимальное размещение учреждений культуры с учетом полномочий органов местного самоуправления, а также с учетом требований нормативных правовых актов в сфере культуры;</w:t>
      </w:r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создание условий для обеспечения прав граждан на участие в культурной жизни, реализации творческого потенциала нации.</w:t>
      </w:r>
    </w:p>
    <w:p w:rsidR="0058294A" w:rsidRPr="00F615EE" w:rsidRDefault="0058294A" w:rsidP="009C1A82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lang w:eastAsia="ru-RU"/>
        </w:rPr>
      </w:pPr>
    </w:p>
    <w:p w:rsidR="0058294A" w:rsidRPr="00F615EE" w:rsidRDefault="0058294A" w:rsidP="009C1A8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 xml:space="preserve">Раздел II. Перечень и сведения о целевых </w:t>
      </w:r>
      <w:r w:rsidR="00BB48DA" w:rsidRPr="00F615EE">
        <w:rPr>
          <w:rFonts w:ascii="Times New Roman" w:hAnsi="Times New Roman"/>
          <w:b/>
          <w:color w:val="000000"/>
          <w:lang w:eastAsia="ru-RU"/>
        </w:rPr>
        <w:t xml:space="preserve">показателях </w:t>
      </w:r>
      <w:r w:rsidR="00BB48DA">
        <w:rPr>
          <w:rFonts w:ascii="Times New Roman" w:hAnsi="Times New Roman"/>
          <w:b/>
          <w:color w:val="000000"/>
          <w:lang w:eastAsia="ru-RU"/>
        </w:rPr>
        <w:t>(</w:t>
      </w:r>
      <w:r w:rsidRPr="00F615EE">
        <w:rPr>
          <w:rFonts w:ascii="Times New Roman" w:hAnsi="Times New Roman"/>
          <w:b/>
          <w:color w:val="000000"/>
          <w:lang w:eastAsia="ru-RU"/>
        </w:rPr>
        <w:t>индикаторах</w:t>
      </w:r>
      <w:r w:rsidR="00BB48DA">
        <w:rPr>
          <w:rFonts w:ascii="Times New Roman" w:hAnsi="Times New Roman"/>
          <w:b/>
          <w:color w:val="000000"/>
          <w:lang w:eastAsia="ru-RU"/>
        </w:rPr>
        <w:t>)</w:t>
      </w:r>
      <w:r w:rsidRPr="00F615EE">
        <w:rPr>
          <w:rFonts w:ascii="Times New Roman" w:hAnsi="Times New Roman"/>
          <w:b/>
          <w:color w:val="000000"/>
          <w:lang w:eastAsia="ru-RU"/>
        </w:rPr>
        <w:t xml:space="preserve"> </w:t>
      </w:r>
    </w:p>
    <w:p w:rsidR="0058294A" w:rsidRPr="00F615EE" w:rsidRDefault="0058294A" w:rsidP="009C1A8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подпрограммы с расшифровкой плановых значений</w:t>
      </w:r>
    </w:p>
    <w:p w:rsidR="0058294A" w:rsidRPr="00F615EE" w:rsidRDefault="0058294A" w:rsidP="009C1A8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по годам ее реализации</w:t>
      </w:r>
    </w:p>
    <w:p w:rsidR="0058294A" w:rsidRPr="00F615EE" w:rsidRDefault="0058294A" w:rsidP="009C1A8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F615EE">
        <w:rPr>
          <w:rFonts w:ascii="Times New Roman" w:hAnsi="Times New Roman"/>
          <w:color w:val="000000"/>
          <w:lang w:eastAsia="ru-RU"/>
        </w:rPr>
        <w:t xml:space="preserve">Состав целевых </w:t>
      </w:r>
      <w:r w:rsidR="00BB48DA">
        <w:rPr>
          <w:rFonts w:ascii="Times New Roman" w:hAnsi="Times New Roman"/>
          <w:color w:val="000000"/>
          <w:lang w:eastAsia="ru-RU"/>
        </w:rPr>
        <w:t>п</w:t>
      </w:r>
      <w:r w:rsidR="00BB48DA" w:rsidRPr="00BB48DA">
        <w:rPr>
          <w:rFonts w:ascii="Times New Roman" w:hAnsi="Times New Roman"/>
          <w:color w:val="000000"/>
          <w:lang w:eastAsia="ru-RU"/>
        </w:rPr>
        <w:t>оказател</w:t>
      </w:r>
      <w:r w:rsidR="00BB48DA">
        <w:rPr>
          <w:rFonts w:ascii="Times New Roman" w:hAnsi="Times New Roman"/>
          <w:color w:val="000000"/>
          <w:lang w:eastAsia="ru-RU"/>
        </w:rPr>
        <w:t>ей</w:t>
      </w:r>
      <w:r w:rsidR="00BB48DA" w:rsidRPr="00F615EE">
        <w:rPr>
          <w:rFonts w:ascii="Times New Roman" w:hAnsi="Times New Roman"/>
          <w:color w:val="000000"/>
          <w:lang w:eastAsia="ru-RU"/>
        </w:rPr>
        <w:t xml:space="preserve"> </w:t>
      </w:r>
      <w:r w:rsidR="00BB48DA">
        <w:rPr>
          <w:rFonts w:ascii="Times New Roman" w:hAnsi="Times New Roman"/>
          <w:color w:val="000000"/>
          <w:lang w:eastAsia="ru-RU"/>
        </w:rPr>
        <w:t>(</w:t>
      </w:r>
      <w:r w:rsidRPr="00F615EE">
        <w:rPr>
          <w:rFonts w:ascii="Times New Roman" w:hAnsi="Times New Roman"/>
          <w:color w:val="000000"/>
          <w:lang w:eastAsia="ru-RU"/>
        </w:rPr>
        <w:t>индикаторов</w:t>
      </w:r>
      <w:r w:rsidR="00BB48DA">
        <w:rPr>
          <w:rFonts w:ascii="Times New Roman" w:hAnsi="Times New Roman"/>
          <w:color w:val="000000"/>
          <w:lang w:eastAsia="ru-RU"/>
        </w:rPr>
        <w:t>)</w:t>
      </w:r>
      <w:r w:rsidRPr="00F615EE">
        <w:rPr>
          <w:rFonts w:ascii="Times New Roman" w:hAnsi="Times New Roman"/>
          <w:color w:val="000000"/>
          <w:lang w:eastAsia="ru-RU"/>
        </w:rPr>
        <w:t xml:space="preserve"> подпрограммы определен исходя из необходимости достижения цели и решения задач подпрограммы. Перечень целевых  показателей </w:t>
      </w:r>
      <w:r w:rsidR="00BB48DA">
        <w:rPr>
          <w:rFonts w:ascii="Times New Roman" w:hAnsi="Times New Roman"/>
          <w:color w:val="000000"/>
          <w:lang w:eastAsia="ru-RU"/>
        </w:rPr>
        <w:t>(</w:t>
      </w:r>
      <w:r w:rsidRPr="00F615EE">
        <w:rPr>
          <w:rFonts w:ascii="Times New Roman" w:hAnsi="Times New Roman"/>
          <w:color w:val="000000"/>
          <w:lang w:eastAsia="ru-RU"/>
        </w:rPr>
        <w:t>индикаторов</w:t>
      </w:r>
      <w:r w:rsidR="00BB48DA">
        <w:rPr>
          <w:rFonts w:ascii="Times New Roman" w:hAnsi="Times New Roman"/>
          <w:color w:val="000000"/>
          <w:lang w:eastAsia="ru-RU"/>
        </w:rPr>
        <w:t>)</w:t>
      </w:r>
      <w:r w:rsidR="00382215">
        <w:rPr>
          <w:rFonts w:ascii="Times New Roman" w:hAnsi="Times New Roman"/>
          <w:color w:val="000000"/>
          <w:lang w:eastAsia="ru-RU"/>
        </w:rPr>
        <w:t xml:space="preserve"> </w:t>
      </w:r>
      <w:r w:rsidRPr="00F615EE">
        <w:rPr>
          <w:rFonts w:ascii="Times New Roman" w:hAnsi="Times New Roman"/>
          <w:color w:val="000000"/>
          <w:lang w:eastAsia="ru-RU"/>
        </w:rPr>
        <w:t xml:space="preserve">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государственной </w:t>
      </w:r>
      <w:r w:rsidRPr="00F615EE">
        <w:rPr>
          <w:rFonts w:ascii="Times New Roman" w:hAnsi="Times New Roman"/>
          <w:color w:val="000000"/>
          <w:lang w:eastAsia="ru-RU"/>
        </w:rPr>
        <w:lastRenderedPageBreak/>
        <w:t>политики,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58294A" w:rsidRDefault="0058294A" w:rsidP="009C1A8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color w:val="000000"/>
          <w:lang w:eastAsia="ru-RU"/>
        </w:rPr>
      </w:pPr>
      <w:r w:rsidRPr="00F615EE">
        <w:rPr>
          <w:rFonts w:ascii="Times New Roman" w:hAnsi="Times New Roman"/>
          <w:color w:val="000000"/>
          <w:lang w:eastAsia="ru-RU"/>
        </w:rPr>
        <w:t xml:space="preserve">Сведения о целевых </w:t>
      </w:r>
      <w:r w:rsidR="00BB48DA" w:rsidRPr="00F615EE">
        <w:rPr>
          <w:rFonts w:ascii="Times New Roman" w:hAnsi="Times New Roman"/>
          <w:color w:val="000000"/>
          <w:lang w:eastAsia="ru-RU"/>
        </w:rPr>
        <w:t xml:space="preserve">показателях </w:t>
      </w:r>
      <w:r w:rsidR="00BB48DA">
        <w:rPr>
          <w:rFonts w:ascii="Times New Roman" w:hAnsi="Times New Roman"/>
          <w:color w:val="000000"/>
          <w:lang w:eastAsia="ru-RU"/>
        </w:rPr>
        <w:t>(</w:t>
      </w:r>
      <w:r w:rsidRPr="00F615EE">
        <w:rPr>
          <w:rFonts w:ascii="Times New Roman" w:hAnsi="Times New Roman"/>
          <w:color w:val="000000"/>
          <w:lang w:eastAsia="ru-RU"/>
        </w:rPr>
        <w:t>индикаторах</w:t>
      </w:r>
      <w:r w:rsidR="00BB48DA">
        <w:rPr>
          <w:rFonts w:ascii="Times New Roman" w:hAnsi="Times New Roman"/>
          <w:color w:val="000000"/>
          <w:lang w:eastAsia="ru-RU"/>
        </w:rPr>
        <w:t>)</w:t>
      </w:r>
      <w:r w:rsidRPr="00F615EE">
        <w:rPr>
          <w:rFonts w:ascii="Times New Roman" w:hAnsi="Times New Roman"/>
          <w:color w:val="000000"/>
          <w:lang w:eastAsia="ru-RU"/>
        </w:rPr>
        <w:t xml:space="preserve"> подпрограммы изложены в </w:t>
      </w:r>
      <w:r w:rsidR="00FB7020" w:rsidRPr="00F615EE">
        <w:rPr>
          <w:rFonts w:ascii="Times New Roman" w:hAnsi="Times New Roman"/>
          <w:color w:val="000000"/>
          <w:lang w:eastAsia="ru-RU"/>
        </w:rPr>
        <w:t>таблице</w:t>
      </w:r>
      <w:r w:rsidR="00414E32" w:rsidRPr="00F615EE">
        <w:rPr>
          <w:rFonts w:ascii="Times New Roman" w:hAnsi="Times New Roman"/>
          <w:color w:val="000000"/>
          <w:lang w:eastAsia="ru-RU"/>
        </w:rPr>
        <w:t xml:space="preserve"> 1.</w:t>
      </w:r>
    </w:p>
    <w:p w:rsidR="00445719" w:rsidRDefault="00445719" w:rsidP="00445719">
      <w:pPr>
        <w:pStyle w:val="ConsPlusNormal"/>
        <w:ind w:firstLine="540"/>
        <w:jc w:val="both"/>
        <w:rPr>
          <w:sz w:val="24"/>
          <w:szCs w:val="24"/>
        </w:rPr>
      </w:pPr>
    </w:p>
    <w:p w:rsidR="00445719" w:rsidRPr="00445719" w:rsidRDefault="00445719" w:rsidP="00445719">
      <w:pPr>
        <w:pStyle w:val="ConsPlusNormal"/>
        <w:ind w:firstLine="540"/>
        <w:jc w:val="both"/>
        <w:rPr>
          <w:sz w:val="24"/>
          <w:szCs w:val="24"/>
        </w:rPr>
      </w:pPr>
      <w:r w:rsidRPr="00445719">
        <w:rPr>
          <w:sz w:val="24"/>
          <w:szCs w:val="24"/>
        </w:rPr>
        <w:t>Ожидаемыми результатами реализации подпрограммы являются:</w:t>
      </w:r>
    </w:p>
    <w:p w:rsidR="00445719" w:rsidRDefault="00445719" w:rsidP="0044571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 w:cs="Arial"/>
          <w:bCs/>
          <w:color w:val="000000"/>
          <w:kern w:val="1"/>
        </w:rPr>
      </w:pPr>
      <w:r>
        <w:rPr>
          <w:rFonts w:eastAsia="Calibri" w:cs="Arial"/>
          <w:bCs/>
          <w:color w:val="000000"/>
          <w:kern w:val="1"/>
        </w:rPr>
        <w:t xml:space="preserve">       </w:t>
      </w:r>
    </w:p>
    <w:p w:rsidR="0060716D" w:rsidRPr="0060716D" w:rsidRDefault="00445719" w:rsidP="0044571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rFonts w:eastAsia="Calibri" w:cs="Arial"/>
          <w:bCs/>
          <w:color w:val="000000"/>
          <w:kern w:val="1"/>
        </w:rPr>
        <w:t xml:space="preserve">        </w:t>
      </w:r>
      <w:r w:rsidR="0060716D" w:rsidRPr="0060716D">
        <w:t>формирование культурной среды, отвечающей растущим потребностям личности и общества, повышение качества, разнообразия и эффект</w:t>
      </w:r>
      <w:r w:rsidR="00BB48DA">
        <w:t>ивности услуг в сфере культуры;</w:t>
      </w:r>
    </w:p>
    <w:p w:rsidR="0060716D" w:rsidRPr="0060716D" w:rsidRDefault="0060716D" w:rsidP="0060716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60716D">
        <w:t>создание условий для обеспечения доступности участия всего населения в культурной жизни, а также вовлеченности детей и молодежи, лиц пожилого возраста и людей с ограниченными возможностями в активную социокультурную деятельность;</w:t>
      </w:r>
      <w:r w:rsidRPr="0060716D">
        <w:br/>
      </w:r>
      <w:r>
        <w:t xml:space="preserve">         </w:t>
      </w:r>
      <w:r w:rsidRPr="0060716D">
        <w:t>создание благоприятных условий для улучшения ку</w:t>
      </w:r>
      <w:r>
        <w:t>льтурно</w:t>
      </w:r>
      <w:r w:rsidR="00445EB6">
        <w:t xml:space="preserve"> </w:t>
      </w:r>
      <w:r>
        <w:t>-</w:t>
      </w:r>
      <w:r w:rsidR="00445EB6">
        <w:t xml:space="preserve"> досугового обслуживания </w:t>
      </w:r>
      <w:r w:rsidRPr="0060716D">
        <w:t>населения;</w:t>
      </w:r>
      <w:r w:rsidRPr="0060716D">
        <w:br/>
      </w:r>
      <w:r>
        <w:t xml:space="preserve">         </w:t>
      </w:r>
      <w:r w:rsidRPr="0060716D">
        <w:t>укрепление материально-технической базы муниципальных учреждений культуры клубного типа.</w:t>
      </w:r>
    </w:p>
    <w:p w:rsidR="00FB7020" w:rsidRPr="00F615EE" w:rsidRDefault="00FB7020" w:rsidP="00BB48DA">
      <w:pPr>
        <w:autoSpaceDE w:val="0"/>
        <w:autoSpaceDN w:val="0"/>
        <w:adjustRightInd w:val="0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F615EE">
        <w:rPr>
          <w:rFonts w:ascii="Times New Roman" w:eastAsia="Calibri" w:hAnsi="Times New Roman"/>
          <w:bCs/>
          <w:color w:val="000000"/>
          <w:lang w:eastAsia="ru-RU"/>
        </w:rPr>
        <w:t xml:space="preserve">         Подпрограмма планируется</w:t>
      </w:r>
      <w:r w:rsidR="00BB48DA">
        <w:rPr>
          <w:rFonts w:ascii="Times New Roman" w:eastAsia="Calibri" w:hAnsi="Times New Roman"/>
          <w:bCs/>
          <w:color w:val="000000"/>
          <w:lang w:eastAsia="ru-RU"/>
        </w:rPr>
        <w:t xml:space="preserve"> к реализации в течение 2023-2026</w:t>
      </w:r>
      <w:r w:rsidRPr="00F615EE">
        <w:rPr>
          <w:rFonts w:ascii="Times New Roman" w:eastAsia="Calibri" w:hAnsi="Times New Roman"/>
          <w:bCs/>
          <w:color w:val="000000"/>
          <w:lang w:eastAsia="ru-RU"/>
        </w:rPr>
        <w:t xml:space="preserve"> годов. Достижение поставленных целей и решение задач подпрограммы будут осуществляться с учетом сложившихся реалий и прогнозируемых процессов в экономике и социальной сфере.</w:t>
      </w:r>
    </w:p>
    <w:p w:rsidR="00FB7020" w:rsidRPr="00F615EE" w:rsidRDefault="00FB7020" w:rsidP="00FB7020">
      <w:pPr>
        <w:rPr>
          <w:rFonts w:ascii="Times New Roman" w:eastAsia="Calibri" w:hAnsi="Times New Roman"/>
          <w:lang w:eastAsia="ru-RU"/>
        </w:rPr>
      </w:pPr>
    </w:p>
    <w:p w:rsidR="00B53D61" w:rsidRPr="00F615EE" w:rsidRDefault="00B53D61" w:rsidP="00B53D61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 xml:space="preserve">Раздел III. Характеристика основных мероприятий, мероприятий </w:t>
      </w:r>
    </w:p>
    <w:p w:rsidR="00B53D61" w:rsidRPr="00F615EE" w:rsidRDefault="00B53D61" w:rsidP="00B53D61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lang w:eastAsia="ru-RU"/>
        </w:rPr>
      </w:pPr>
      <w:r w:rsidRPr="00F615EE">
        <w:rPr>
          <w:rFonts w:ascii="Times New Roman" w:hAnsi="Times New Roman"/>
          <w:b/>
          <w:color w:val="000000"/>
          <w:lang w:eastAsia="ru-RU"/>
        </w:rPr>
        <w:t>подпрограммы с указанием сроков и этапов их реализации</w:t>
      </w:r>
    </w:p>
    <w:p w:rsidR="00B53D61" w:rsidRPr="00F615EE" w:rsidRDefault="00B53D61" w:rsidP="00B53D61">
      <w:pPr>
        <w:autoSpaceDE w:val="0"/>
        <w:autoSpaceDN w:val="0"/>
        <w:adjustRightInd w:val="0"/>
        <w:ind w:firstLine="540"/>
        <w:rPr>
          <w:rFonts w:ascii="Times New Roman" w:hAnsi="Times New Roman"/>
          <w:color w:val="000000"/>
        </w:rPr>
      </w:pPr>
    </w:p>
    <w:p w:rsidR="00B53D61" w:rsidRPr="00F615EE" w:rsidRDefault="00B53D61" w:rsidP="00B53D6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</w:rPr>
      </w:pPr>
      <w:r w:rsidRPr="00F615EE">
        <w:rPr>
          <w:rFonts w:ascii="Times New Roman" w:hAnsi="Times New Roman"/>
          <w:color w:val="000000"/>
        </w:rPr>
        <w:t>Подпрограмма реализуется в 2023–20</w:t>
      </w:r>
      <w:r w:rsidR="0060716D">
        <w:rPr>
          <w:rFonts w:ascii="Times New Roman" w:hAnsi="Times New Roman"/>
          <w:color w:val="000000"/>
        </w:rPr>
        <w:t>26</w:t>
      </w:r>
      <w:r w:rsidRPr="00F615EE">
        <w:rPr>
          <w:rFonts w:ascii="Times New Roman" w:hAnsi="Times New Roman"/>
          <w:color w:val="000000"/>
        </w:rPr>
        <w:t xml:space="preserve"> годах без разделения на этапы, так как большинство мероприятий подпрограммы реализуется ежегодно с установленной периодичностью.</w:t>
      </w:r>
    </w:p>
    <w:p w:rsidR="00B53D61" w:rsidRPr="00F615EE" w:rsidRDefault="00B53D61" w:rsidP="00B53D6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000000"/>
          <w:lang w:eastAsia="ru-RU"/>
        </w:rPr>
      </w:pPr>
      <w:r w:rsidRPr="00F615EE">
        <w:rPr>
          <w:rFonts w:ascii="Times New Roman" w:eastAsia="Calibri" w:hAnsi="Times New Roman"/>
          <w:bCs/>
          <w:color w:val="000000"/>
          <w:lang w:eastAsia="ru-RU"/>
        </w:rPr>
        <w:t>Основные мероприятия подпрограммы направлены на реализацию поставленных цели и задач подпрограммы. Достижение цели и решение задач подпрограммы осуществляются путем скоординированного выполнения комплекса взаимосвязанных по срокам, ресурсам, исполнителям и результатам мероприятий.</w:t>
      </w:r>
    </w:p>
    <w:p w:rsidR="00FB7020" w:rsidRPr="00FB7020" w:rsidRDefault="00FB7020" w:rsidP="00FB7020">
      <w:pPr>
        <w:rPr>
          <w:rFonts w:ascii="Times New Roman" w:eastAsia="Calibri" w:hAnsi="Times New Roman"/>
          <w:sz w:val="26"/>
          <w:szCs w:val="26"/>
          <w:lang w:eastAsia="ru-RU"/>
        </w:rPr>
        <w:sectPr w:rsidR="00FB7020" w:rsidRPr="00FB7020" w:rsidSect="002457F3">
          <w:pgSz w:w="11906" w:h="16838"/>
          <w:pgMar w:top="1134" w:right="850" w:bottom="1134" w:left="1984" w:header="709" w:footer="709" w:gutter="0"/>
          <w:pgNumType w:start="1"/>
          <w:cols w:space="720"/>
          <w:titlePg/>
          <w:docGrid w:linePitch="326"/>
        </w:sectPr>
      </w:pPr>
    </w:p>
    <w:p w:rsidR="0058294A" w:rsidRPr="001A4D86" w:rsidRDefault="0058294A" w:rsidP="0058294A">
      <w:pPr>
        <w:widowControl w:val="0"/>
        <w:tabs>
          <w:tab w:val="left" w:pos="2394"/>
        </w:tabs>
        <w:autoSpaceDE w:val="0"/>
        <w:autoSpaceDN w:val="0"/>
        <w:ind w:firstLine="1091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A4D86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>Таблица 1</w:t>
      </w:r>
    </w:p>
    <w:p w:rsidR="0058294A" w:rsidRPr="00292A77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Pr="001A4D86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aps/>
          <w:color w:val="000000"/>
          <w:lang w:eastAsia="ru-RU"/>
        </w:rPr>
      </w:pPr>
      <w:proofErr w:type="gramStart"/>
      <w:r w:rsidRPr="001A4D86">
        <w:rPr>
          <w:rFonts w:ascii="Times New Roman" w:hAnsi="Times New Roman"/>
          <w:b/>
          <w:caps/>
          <w:color w:val="000000"/>
          <w:lang w:eastAsia="ru-RU"/>
        </w:rPr>
        <w:t>С</w:t>
      </w:r>
      <w:proofErr w:type="gramEnd"/>
      <w:r w:rsidRPr="001A4D86">
        <w:rPr>
          <w:rFonts w:ascii="Times New Roman" w:hAnsi="Times New Roman"/>
          <w:b/>
          <w:caps/>
          <w:color w:val="000000"/>
          <w:lang w:eastAsia="ru-RU"/>
        </w:rPr>
        <w:t xml:space="preserve"> в е д е н и я </w:t>
      </w:r>
    </w:p>
    <w:p w:rsidR="001A4D86" w:rsidRDefault="0058294A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1A4D86">
        <w:rPr>
          <w:rFonts w:ascii="Times New Roman" w:hAnsi="Times New Roman"/>
          <w:b/>
          <w:color w:val="000000"/>
          <w:lang w:eastAsia="ru-RU"/>
        </w:rPr>
        <w:t>о целевых индикаторах и показателях подпрограммы «</w:t>
      </w:r>
      <w:r w:rsidR="00005D1E">
        <w:rPr>
          <w:rFonts w:ascii="Times New Roman" w:hAnsi="Times New Roman"/>
          <w:b/>
          <w:color w:val="000000"/>
          <w:lang w:eastAsia="ru-RU"/>
        </w:rPr>
        <w:t>Строительство (реконструкция) и модернизация муниципальных учреждений культуры клубного типа</w:t>
      </w:r>
      <w:r w:rsidR="00B53D61" w:rsidRPr="001A4D86">
        <w:rPr>
          <w:rFonts w:ascii="Times New Roman" w:eastAsia="Calibri" w:hAnsi="Times New Roman" w:cs="Times New Roman"/>
          <w:b/>
          <w:bCs/>
          <w:color w:val="000000"/>
          <w:lang w:eastAsia="ru-RU"/>
        </w:rPr>
        <w:t>»</w:t>
      </w:r>
      <w:r w:rsidRPr="001A4D86">
        <w:rPr>
          <w:rFonts w:ascii="Times New Roman" w:hAnsi="Times New Roman"/>
          <w:b/>
          <w:color w:val="000000"/>
          <w:lang w:eastAsia="ru-RU"/>
        </w:rPr>
        <w:t xml:space="preserve"> муниципальной программы </w:t>
      </w:r>
      <w:r w:rsidR="00FC6DCE" w:rsidRPr="001A4D86">
        <w:rPr>
          <w:rFonts w:ascii="Times New Roman" w:hAnsi="Times New Roman"/>
          <w:b/>
          <w:color w:val="000000"/>
          <w:lang w:eastAsia="ru-RU"/>
        </w:rPr>
        <w:t>Цивильского</w:t>
      </w:r>
      <w:r w:rsidR="0060716D">
        <w:rPr>
          <w:rFonts w:ascii="Times New Roman" w:hAnsi="Times New Roman"/>
          <w:b/>
          <w:color w:val="000000"/>
          <w:lang w:eastAsia="ru-RU"/>
        </w:rPr>
        <w:t xml:space="preserve"> </w:t>
      </w:r>
      <w:r w:rsidR="00D6524B" w:rsidRPr="001A4D86">
        <w:rPr>
          <w:rFonts w:ascii="Times New Roman" w:hAnsi="Times New Roman"/>
          <w:b/>
          <w:lang w:eastAsia="ru-RU"/>
        </w:rPr>
        <w:t>муниципального округа</w:t>
      </w:r>
      <w:r w:rsidR="0060716D">
        <w:rPr>
          <w:rFonts w:ascii="Times New Roman" w:hAnsi="Times New Roman"/>
          <w:b/>
          <w:lang w:eastAsia="ru-RU"/>
        </w:rPr>
        <w:t xml:space="preserve"> </w:t>
      </w:r>
      <w:r w:rsidRPr="001A4D86">
        <w:rPr>
          <w:rFonts w:ascii="Times New Roman" w:hAnsi="Times New Roman"/>
          <w:b/>
          <w:color w:val="000000"/>
          <w:lang w:eastAsia="ru-RU"/>
        </w:rPr>
        <w:t>Чувашско</w:t>
      </w:r>
      <w:r w:rsidR="00B53D61" w:rsidRPr="001A4D86">
        <w:rPr>
          <w:rFonts w:ascii="Times New Roman" w:hAnsi="Times New Roman"/>
          <w:b/>
          <w:color w:val="000000"/>
          <w:lang w:eastAsia="ru-RU"/>
        </w:rPr>
        <w:t xml:space="preserve">й Республики </w:t>
      </w:r>
    </w:p>
    <w:p w:rsidR="0058294A" w:rsidRPr="001A4D86" w:rsidRDefault="00B53D61" w:rsidP="0058294A">
      <w:pPr>
        <w:widowControl w:val="0"/>
        <w:tabs>
          <w:tab w:val="left" w:pos="2394"/>
        </w:tabs>
        <w:autoSpaceDE w:val="0"/>
        <w:autoSpaceDN w:val="0"/>
        <w:jc w:val="center"/>
        <w:rPr>
          <w:rFonts w:ascii="Times New Roman" w:hAnsi="Times New Roman"/>
          <w:b/>
          <w:color w:val="000000"/>
          <w:lang w:eastAsia="ru-RU"/>
        </w:rPr>
      </w:pPr>
      <w:r w:rsidRPr="001A4D86">
        <w:rPr>
          <w:rFonts w:ascii="Times New Roman" w:hAnsi="Times New Roman"/>
          <w:b/>
          <w:color w:val="000000"/>
          <w:lang w:eastAsia="ru-RU"/>
        </w:rPr>
        <w:t>«Развитие культуры»</w:t>
      </w:r>
      <w:r w:rsidR="0058294A" w:rsidRPr="001A4D86">
        <w:rPr>
          <w:rFonts w:ascii="Times New Roman" w:hAnsi="Times New Roman"/>
          <w:b/>
          <w:color w:val="000000"/>
          <w:lang w:eastAsia="ru-RU"/>
        </w:rPr>
        <w:t xml:space="preserve"> и их </w:t>
      </w:r>
      <w:proofErr w:type="gramStart"/>
      <w:r w:rsidR="0058294A" w:rsidRPr="001A4D86">
        <w:rPr>
          <w:rFonts w:ascii="Times New Roman" w:hAnsi="Times New Roman"/>
          <w:b/>
          <w:color w:val="000000"/>
          <w:lang w:eastAsia="ru-RU"/>
        </w:rPr>
        <w:t>значениях</w:t>
      </w:r>
      <w:proofErr w:type="gramEnd"/>
    </w:p>
    <w:p w:rsidR="0058294A" w:rsidRPr="00292A77" w:rsidRDefault="0058294A" w:rsidP="001A4D86">
      <w:pPr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1263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"/>
        <w:gridCol w:w="1936"/>
        <w:gridCol w:w="866"/>
        <w:gridCol w:w="71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43"/>
      </w:tblGrid>
      <w:tr w:rsidR="002A3B9F" w:rsidRPr="00292A77" w:rsidTr="00B53D61">
        <w:trPr>
          <w:jc w:val="center"/>
        </w:trPr>
        <w:tc>
          <w:tcPr>
            <w:tcW w:w="475" w:type="dxa"/>
            <w:vMerge w:val="restart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936" w:type="dxa"/>
            <w:vMerge w:val="restart"/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Целевой индикатор и показатель </w:t>
            </w:r>
          </w:p>
          <w:p w:rsidR="002A3B9F" w:rsidRPr="00292A77" w:rsidRDefault="002A3B9F" w:rsidP="002457F3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(наименование)</w:t>
            </w:r>
          </w:p>
        </w:tc>
        <w:tc>
          <w:tcPr>
            <w:tcW w:w="866" w:type="dxa"/>
            <w:vMerge w:val="restart"/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355" w:type="dxa"/>
            <w:gridSpan w:val="13"/>
            <w:tcBorders>
              <w:right w:val="single" w:sz="4" w:space="0" w:color="000000" w:themeColor="text1"/>
            </w:tcBorders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Значения целевых индикаторов и показателей</w:t>
            </w:r>
          </w:p>
        </w:tc>
      </w:tr>
      <w:tr w:rsidR="002A3B9F" w:rsidRPr="00292A77" w:rsidTr="00FD5647">
        <w:trPr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vMerge/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tcMar>
              <w:top w:w="0" w:type="dxa"/>
              <w:bottom w:w="0" w:type="dxa"/>
            </w:tcMar>
          </w:tcPr>
          <w:p w:rsidR="002A3B9F" w:rsidRPr="00292A77" w:rsidRDefault="002A3B9F" w:rsidP="002457F3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2031 год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2032 год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2033 год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2034 год</w:t>
            </w:r>
          </w:p>
        </w:tc>
        <w:tc>
          <w:tcPr>
            <w:tcW w:w="843" w:type="dxa"/>
            <w:tcBorders>
              <w:right w:val="single" w:sz="4" w:space="0" w:color="000000" w:themeColor="text1"/>
            </w:tcBorders>
            <w:tcMar>
              <w:top w:w="0" w:type="dxa"/>
              <w:bottom w:w="0" w:type="dxa"/>
            </w:tcMar>
          </w:tcPr>
          <w:p w:rsidR="002A3B9F" w:rsidRPr="00292A77" w:rsidRDefault="002A3B9F" w:rsidP="006F4A3B">
            <w:pPr>
              <w:ind w:right="-39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2035 год</w:t>
            </w:r>
          </w:p>
        </w:tc>
      </w:tr>
      <w:tr w:rsidR="0060716D" w:rsidRPr="00292A77" w:rsidTr="00FD5647">
        <w:trPr>
          <w:jc w:val="center"/>
        </w:trPr>
        <w:tc>
          <w:tcPr>
            <w:tcW w:w="475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60716D" w:rsidRPr="00292A77" w:rsidRDefault="0060716D" w:rsidP="002457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292A77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36" w:type="dxa"/>
            <w:tcMar>
              <w:top w:w="0" w:type="dxa"/>
              <w:bottom w:w="0" w:type="dxa"/>
            </w:tcMar>
          </w:tcPr>
          <w:p w:rsidR="0060716D" w:rsidRPr="003C7C16" w:rsidRDefault="0060716D" w:rsidP="00005D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Увеличение числа культурно-массовых мероприятий учреждений культуры клубного типа по сравнению с показател</w:t>
            </w:r>
            <w:r w:rsidR="00005D1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 2020 года</w:t>
            </w:r>
          </w:p>
        </w:tc>
        <w:tc>
          <w:tcPr>
            <w:tcW w:w="866" w:type="dxa"/>
            <w:tcMar>
              <w:top w:w="0" w:type="dxa"/>
              <w:bottom w:w="0" w:type="dxa"/>
            </w:tcMar>
          </w:tcPr>
          <w:p w:rsidR="0060716D" w:rsidRPr="003C7C16" w:rsidRDefault="0060716D" w:rsidP="005C07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16" w:type="dxa"/>
            <w:tcMar>
              <w:top w:w="0" w:type="dxa"/>
              <w:bottom w:w="0" w:type="dxa"/>
            </w:tcMar>
          </w:tcPr>
          <w:p w:rsidR="0060716D" w:rsidRPr="003C7C16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60716D" w:rsidRPr="003C7C16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60716D" w:rsidRPr="003C7C16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60716D" w:rsidRPr="003C7C16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8" w:type="dxa"/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8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  <w:tcBorders>
              <w:right w:val="nil"/>
            </w:tcBorders>
            <w:tcMar>
              <w:top w:w="0" w:type="dxa"/>
              <w:bottom w:w="0" w:type="dxa"/>
            </w:tcMar>
          </w:tcPr>
          <w:p w:rsidR="0060716D" w:rsidRPr="00810052" w:rsidRDefault="0060716D" w:rsidP="005C078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843" w:type="dxa"/>
            <w:tcBorders>
              <w:right w:val="single" w:sz="4" w:space="0" w:color="000000" w:themeColor="text1"/>
            </w:tcBorders>
            <w:tcMar>
              <w:top w:w="0" w:type="dxa"/>
              <w:bottom w:w="0" w:type="dxa"/>
            </w:tcMar>
          </w:tcPr>
          <w:p w:rsidR="0060716D" w:rsidRPr="0061500F" w:rsidRDefault="0060716D" w:rsidP="005C078D">
            <w:pPr>
              <w:suppressAutoHyphens w:val="0"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1500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</w:tr>
    </w:tbl>
    <w:p w:rsidR="0058294A" w:rsidRPr="00292A77" w:rsidRDefault="0058294A" w:rsidP="0058294A">
      <w:pPr>
        <w:autoSpaceDE w:val="0"/>
        <w:autoSpaceDN w:val="0"/>
        <w:adjustRightInd w:val="0"/>
        <w:ind w:firstLine="540"/>
        <w:rPr>
          <w:rFonts w:ascii="Times New Roman" w:eastAsia="Calibri" w:hAnsi="Times New Roman"/>
          <w:bCs/>
          <w:color w:val="000000"/>
          <w:sz w:val="26"/>
          <w:szCs w:val="26"/>
          <w:lang w:eastAsia="ru-RU"/>
        </w:rPr>
        <w:sectPr w:rsidR="0058294A" w:rsidRPr="00292A77" w:rsidSect="002457F3">
          <w:pgSz w:w="16838" w:h="11906" w:orient="landscape"/>
          <w:pgMar w:top="1417" w:right="1134" w:bottom="1134" w:left="1134" w:header="992" w:footer="709" w:gutter="0"/>
          <w:cols w:space="720"/>
          <w:docGrid w:linePitch="326"/>
        </w:sectPr>
      </w:pPr>
    </w:p>
    <w:p w:rsidR="0058294A" w:rsidRDefault="0058294A" w:rsidP="0058294A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Default="0058294A" w:rsidP="0058294A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00000"/>
          <w:sz w:val="26"/>
          <w:szCs w:val="26"/>
          <w:u w:val="single"/>
          <w:lang w:eastAsia="ru-RU"/>
        </w:rPr>
      </w:pPr>
    </w:p>
    <w:p w:rsidR="0058294A" w:rsidRPr="00292A77" w:rsidRDefault="0058294A" w:rsidP="0058294A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292A77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Раздел IV. Обоснование объема финансовых ресурсов, </w:t>
      </w:r>
    </w:p>
    <w:p w:rsidR="0058294A" w:rsidRPr="00292A77" w:rsidRDefault="0058294A" w:rsidP="0058294A">
      <w:pPr>
        <w:widowControl w:val="0"/>
        <w:autoSpaceDE w:val="0"/>
        <w:autoSpaceDN w:val="0"/>
        <w:jc w:val="center"/>
        <w:outlineLvl w:val="2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proofErr w:type="gramStart"/>
      <w:r w:rsidRPr="00292A77">
        <w:rPr>
          <w:rFonts w:ascii="Times New Roman" w:hAnsi="Times New Roman"/>
          <w:b/>
          <w:color w:val="000000"/>
          <w:sz w:val="26"/>
          <w:szCs w:val="26"/>
          <w:lang w:eastAsia="ru-RU"/>
        </w:rPr>
        <w:t>необходимых</w:t>
      </w:r>
      <w:proofErr w:type="gramEnd"/>
      <w:r w:rsidRPr="00292A77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для реализации подпрограммы</w:t>
      </w:r>
    </w:p>
    <w:p w:rsidR="0058294A" w:rsidRPr="00292A77" w:rsidRDefault="0058294A" w:rsidP="0058294A">
      <w:pPr>
        <w:widowControl w:val="0"/>
        <w:autoSpaceDE w:val="0"/>
        <w:autoSpaceDN w:val="0"/>
        <w:ind w:firstLine="709"/>
        <w:jc w:val="center"/>
        <w:outlineLvl w:val="2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Default="0058294A" w:rsidP="009C1A8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Общий объем финансирования подпрограммы за счет всех источников финансирования составляет 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9 163,0 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тыс. рублей, в том числе за счет средств федерального бюджета – </w:t>
      </w:r>
      <w:r w:rsidRPr="005178D3">
        <w:rPr>
          <w:rFonts w:ascii="Times New Roman" w:eastAsia="Calibri" w:hAnsi="Times New Roman"/>
          <w:sz w:val="26"/>
          <w:szCs w:val="26"/>
          <w:lang w:eastAsia="ru-RU"/>
        </w:rPr>
        <w:t>0,0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тыс. рублей, республиканского бюджета Чувашской Республики – </w:t>
      </w:r>
      <w:r w:rsidR="005178D3" w:rsidRPr="005178D3">
        <w:rPr>
          <w:rFonts w:ascii="Times New Roman" w:eastAsia="Calibri" w:hAnsi="Times New Roman"/>
          <w:sz w:val="26"/>
          <w:szCs w:val="26"/>
          <w:lang w:eastAsia="ru-RU"/>
        </w:rPr>
        <w:t>8 430,0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тыс. рублей,  бюджет</w:t>
      </w:r>
      <w:r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а </w:t>
      </w:r>
      <w:r w:rsidR="00FC6DCE">
        <w:rPr>
          <w:rFonts w:ascii="Times New Roman" w:eastAsia="Calibri" w:hAnsi="Times New Roman"/>
          <w:color w:val="000000"/>
          <w:sz w:val="26"/>
          <w:szCs w:val="26"/>
          <w:lang w:eastAsia="ru-RU"/>
        </w:rPr>
        <w:t>Цивильского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</w:t>
      </w:r>
      <w:r w:rsidR="00CD31CE" w:rsidRPr="00D6524B">
        <w:rPr>
          <w:rFonts w:ascii="Times New Roman" w:hAnsi="Times New Roman"/>
          <w:sz w:val="26"/>
          <w:szCs w:val="26"/>
          <w:lang w:eastAsia="ru-RU"/>
        </w:rPr>
        <w:t>муниципально</w:t>
      </w:r>
      <w:r w:rsidR="00CD31CE">
        <w:rPr>
          <w:rFonts w:ascii="Times New Roman" w:hAnsi="Times New Roman"/>
          <w:sz w:val="26"/>
          <w:szCs w:val="26"/>
          <w:lang w:eastAsia="ru-RU"/>
        </w:rPr>
        <w:t xml:space="preserve">го </w:t>
      </w:r>
      <w:r w:rsidR="00CD31CE" w:rsidRPr="00D6524B">
        <w:rPr>
          <w:rFonts w:ascii="Times New Roman" w:hAnsi="Times New Roman"/>
          <w:sz w:val="26"/>
          <w:szCs w:val="26"/>
          <w:lang w:eastAsia="ru-RU"/>
        </w:rPr>
        <w:t>округ</w:t>
      </w:r>
      <w:r w:rsidR="00CD31CE">
        <w:rPr>
          <w:rFonts w:ascii="Times New Roman" w:hAnsi="Times New Roman"/>
          <w:sz w:val="26"/>
          <w:szCs w:val="26"/>
          <w:lang w:eastAsia="ru-RU"/>
        </w:rPr>
        <w:t xml:space="preserve">а 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– 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733,0 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тыс. рублей, внебюджетных источников – </w:t>
      </w:r>
      <w:r>
        <w:rPr>
          <w:rFonts w:ascii="Times New Roman" w:eastAsia="Calibri" w:hAnsi="Times New Roman"/>
          <w:color w:val="000000"/>
          <w:sz w:val="26"/>
          <w:szCs w:val="26"/>
          <w:lang w:eastAsia="ru-RU"/>
        </w:rPr>
        <w:t>0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,0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тыс. рублей. Показатели по годам и источникам финансирования подпрограммы приведены в табл. 2.</w:t>
      </w:r>
    </w:p>
    <w:p w:rsidR="0058294A" w:rsidRDefault="0058294A" w:rsidP="0058294A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B87C50" w:rsidRDefault="00B87C50" w:rsidP="0058294A">
      <w:pPr>
        <w:autoSpaceDE w:val="0"/>
        <w:autoSpaceDN w:val="0"/>
        <w:adjustRightInd w:val="0"/>
        <w:jc w:val="right"/>
        <w:outlineLvl w:val="0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autoSpaceDE w:val="0"/>
        <w:autoSpaceDN w:val="0"/>
        <w:adjustRightInd w:val="0"/>
        <w:jc w:val="right"/>
        <w:outlineLvl w:val="0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Таблица 2</w:t>
      </w:r>
    </w:p>
    <w:p w:rsidR="0058294A" w:rsidRPr="00292A77" w:rsidRDefault="0058294A" w:rsidP="0058294A">
      <w:pPr>
        <w:autoSpaceDE w:val="0"/>
        <w:autoSpaceDN w:val="0"/>
        <w:adjustRightInd w:val="0"/>
        <w:jc w:val="right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autoSpaceDE w:val="0"/>
        <w:autoSpaceDN w:val="0"/>
        <w:adjustRightInd w:val="0"/>
        <w:jc w:val="right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(тыс. рублей)</w:t>
      </w:r>
    </w:p>
    <w:tbl>
      <w:tblPr>
        <w:tblW w:w="4947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0"/>
        <w:gridCol w:w="1472"/>
        <w:gridCol w:w="1602"/>
        <w:gridCol w:w="2011"/>
        <w:gridCol w:w="1377"/>
        <w:gridCol w:w="1568"/>
      </w:tblGrid>
      <w:tr w:rsidR="0058294A" w:rsidRPr="00292A77" w:rsidTr="00562767">
        <w:tc>
          <w:tcPr>
            <w:tcW w:w="760" w:type="pct"/>
            <w:vMerge w:val="restart"/>
            <w:tcBorders>
              <w:left w:val="single" w:sz="4" w:space="0" w:color="auto"/>
            </w:tcBorders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Годы</w:t>
            </w:r>
          </w:p>
        </w:tc>
        <w:tc>
          <w:tcPr>
            <w:tcW w:w="777" w:type="pct"/>
            <w:vMerge w:val="restart"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3463" w:type="pct"/>
            <w:gridSpan w:val="4"/>
            <w:tcBorders>
              <w:right w:val="single" w:sz="4" w:space="0" w:color="auto"/>
            </w:tcBorders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 том числе за счет средств</w:t>
            </w:r>
          </w:p>
        </w:tc>
      </w:tr>
      <w:tr w:rsidR="0058294A" w:rsidRPr="00292A77" w:rsidTr="00562767">
        <w:tc>
          <w:tcPr>
            <w:tcW w:w="760" w:type="pct"/>
            <w:vMerge/>
            <w:tcBorders>
              <w:left w:val="single" w:sz="4" w:space="0" w:color="auto"/>
            </w:tcBorders>
          </w:tcPr>
          <w:p w:rsidR="0058294A" w:rsidRPr="00292A77" w:rsidRDefault="0058294A" w:rsidP="002457F3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77" w:type="pct"/>
            <w:vMerge/>
          </w:tcPr>
          <w:p w:rsidR="0058294A" w:rsidRPr="00292A77" w:rsidRDefault="0058294A" w:rsidP="002457F3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46" w:type="pct"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федерального бюджета</w:t>
            </w:r>
          </w:p>
        </w:tc>
        <w:tc>
          <w:tcPr>
            <w:tcW w:w="1062" w:type="pct"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республиканского бюджета Чувашской Республики</w:t>
            </w:r>
          </w:p>
        </w:tc>
        <w:tc>
          <w:tcPr>
            <w:tcW w:w="727" w:type="pct"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местных бюджетов</w:t>
            </w:r>
          </w:p>
        </w:tc>
        <w:tc>
          <w:tcPr>
            <w:tcW w:w="828" w:type="pct"/>
            <w:tcBorders>
              <w:right w:val="single" w:sz="4" w:space="0" w:color="auto"/>
            </w:tcBorders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внебюджетных источников</w:t>
            </w:r>
          </w:p>
        </w:tc>
      </w:tr>
      <w:tr w:rsidR="0058294A" w:rsidRPr="00292A77" w:rsidTr="00562767">
        <w:tc>
          <w:tcPr>
            <w:tcW w:w="760" w:type="pct"/>
            <w:tcBorders>
              <w:left w:val="single" w:sz="4" w:space="0" w:color="auto"/>
            </w:tcBorders>
            <w:noWrap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777" w:type="pct"/>
            <w:noWrap/>
          </w:tcPr>
          <w:p w:rsidR="0058294A" w:rsidRDefault="005178D3" w:rsidP="00603F4A">
            <w:pPr>
              <w:jc w:val="center"/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9 163,0</w:t>
            </w:r>
          </w:p>
        </w:tc>
        <w:tc>
          <w:tcPr>
            <w:tcW w:w="846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062" w:type="pct"/>
            <w:noWrap/>
          </w:tcPr>
          <w:p w:rsidR="0058294A" w:rsidRDefault="005178D3" w:rsidP="005178D3">
            <w:pPr>
              <w:jc w:val="center"/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8 430,0</w:t>
            </w:r>
          </w:p>
        </w:tc>
        <w:tc>
          <w:tcPr>
            <w:tcW w:w="727" w:type="pct"/>
            <w:noWrap/>
          </w:tcPr>
          <w:p w:rsidR="0058294A" w:rsidRDefault="005178D3" w:rsidP="00603F4A">
            <w:pPr>
              <w:jc w:val="center"/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733,0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58294A" w:rsidRPr="00292A77" w:rsidTr="00562767">
        <w:tc>
          <w:tcPr>
            <w:tcW w:w="760" w:type="pct"/>
            <w:tcBorders>
              <w:left w:val="single" w:sz="4" w:space="0" w:color="auto"/>
            </w:tcBorders>
            <w:noWrap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77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46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062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72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58294A" w:rsidRPr="00292A77" w:rsidTr="00562767">
        <w:tc>
          <w:tcPr>
            <w:tcW w:w="760" w:type="pct"/>
            <w:tcBorders>
              <w:left w:val="single" w:sz="4" w:space="0" w:color="auto"/>
            </w:tcBorders>
            <w:noWrap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77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46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062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72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58294A" w:rsidRPr="00292A77" w:rsidTr="00562767">
        <w:tc>
          <w:tcPr>
            <w:tcW w:w="760" w:type="pct"/>
            <w:tcBorders>
              <w:left w:val="single" w:sz="4" w:space="0" w:color="auto"/>
            </w:tcBorders>
            <w:noWrap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2026–2030</w:t>
            </w:r>
          </w:p>
        </w:tc>
        <w:tc>
          <w:tcPr>
            <w:tcW w:w="77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46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062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72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58294A" w:rsidRPr="00292A77" w:rsidTr="00562767">
        <w:tc>
          <w:tcPr>
            <w:tcW w:w="760" w:type="pct"/>
            <w:tcBorders>
              <w:left w:val="single" w:sz="4" w:space="0" w:color="auto"/>
            </w:tcBorders>
            <w:noWrap/>
          </w:tcPr>
          <w:p w:rsidR="0058294A" w:rsidRPr="00292A77" w:rsidRDefault="0058294A" w:rsidP="002457F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2031–2035</w:t>
            </w:r>
          </w:p>
        </w:tc>
        <w:tc>
          <w:tcPr>
            <w:tcW w:w="77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46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062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727" w:type="pct"/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noWrap/>
          </w:tcPr>
          <w:p w:rsidR="0058294A" w:rsidRDefault="0058294A" w:rsidP="00603F4A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5178D3" w:rsidRPr="00292A77" w:rsidTr="00562767">
        <w:tc>
          <w:tcPr>
            <w:tcW w:w="760" w:type="pct"/>
            <w:tcBorders>
              <w:left w:val="single" w:sz="4" w:space="0" w:color="auto"/>
            </w:tcBorders>
            <w:noWrap/>
          </w:tcPr>
          <w:p w:rsidR="005178D3" w:rsidRPr="00292A77" w:rsidRDefault="005178D3" w:rsidP="002457F3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292A77"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777" w:type="pct"/>
            <w:noWrap/>
          </w:tcPr>
          <w:p w:rsidR="005178D3" w:rsidRDefault="005178D3" w:rsidP="005C078D">
            <w:pPr>
              <w:jc w:val="center"/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9 163,0</w:t>
            </w:r>
          </w:p>
        </w:tc>
        <w:tc>
          <w:tcPr>
            <w:tcW w:w="846" w:type="pct"/>
            <w:noWrap/>
          </w:tcPr>
          <w:p w:rsidR="005178D3" w:rsidRDefault="005178D3" w:rsidP="005C078D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  <w:tc>
          <w:tcPr>
            <w:tcW w:w="1062" w:type="pct"/>
            <w:noWrap/>
          </w:tcPr>
          <w:p w:rsidR="005178D3" w:rsidRDefault="005178D3" w:rsidP="005C078D">
            <w:pPr>
              <w:jc w:val="center"/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8 430,0</w:t>
            </w:r>
          </w:p>
        </w:tc>
        <w:tc>
          <w:tcPr>
            <w:tcW w:w="727" w:type="pct"/>
            <w:noWrap/>
          </w:tcPr>
          <w:p w:rsidR="005178D3" w:rsidRDefault="005178D3" w:rsidP="005C078D">
            <w:pPr>
              <w:jc w:val="center"/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733,0</w:t>
            </w:r>
          </w:p>
        </w:tc>
        <w:tc>
          <w:tcPr>
            <w:tcW w:w="828" w:type="pct"/>
            <w:tcBorders>
              <w:right w:val="single" w:sz="4" w:space="0" w:color="auto"/>
            </w:tcBorders>
            <w:noWrap/>
          </w:tcPr>
          <w:p w:rsidR="005178D3" w:rsidRDefault="005178D3" w:rsidP="005C078D">
            <w:pPr>
              <w:jc w:val="center"/>
            </w:pPr>
            <w:r w:rsidRPr="00243DD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</w:tbl>
    <w:p w:rsidR="0058294A" w:rsidRDefault="0058294A" w:rsidP="0058294A">
      <w:pPr>
        <w:autoSpaceDE w:val="0"/>
        <w:autoSpaceDN w:val="0"/>
        <w:adjustRightInd w:val="0"/>
        <w:ind w:firstLine="539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58294A">
      <w:pPr>
        <w:autoSpaceDE w:val="0"/>
        <w:autoSpaceDN w:val="0"/>
        <w:adjustRightInd w:val="0"/>
        <w:ind w:firstLine="539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</w:p>
    <w:p w:rsidR="0058294A" w:rsidRPr="00292A77" w:rsidRDefault="0058294A" w:rsidP="00B53D6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Объемы бюджетных ассигнований уточняются ежегодно при формировании р</w:t>
      </w:r>
      <w:r>
        <w:rPr>
          <w:rFonts w:ascii="Times New Roman" w:eastAsia="Calibri" w:hAnsi="Times New Roman"/>
          <w:color w:val="000000"/>
          <w:sz w:val="26"/>
          <w:szCs w:val="26"/>
          <w:lang w:eastAsia="ru-RU"/>
        </w:rPr>
        <w:t>айонного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бюджета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</w:t>
      </w:r>
      <w:r w:rsidR="00FC6DCE">
        <w:rPr>
          <w:rFonts w:ascii="Times New Roman" w:eastAsia="Calibri" w:hAnsi="Times New Roman"/>
          <w:color w:val="000000"/>
          <w:sz w:val="26"/>
          <w:szCs w:val="26"/>
          <w:lang w:eastAsia="ru-RU"/>
        </w:rPr>
        <w:t>Цивильского</w:t>
      </w:r>
      <w:r w:rsidR="005178D3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</w:t>
      </w:r>
      <w:r w:rsidR="00CD31CE" w:rsidRPr="00D6524B">
        <w:rPr>
          <w:rFonts w:ascii="Times New Roman" w:hAnsi="Times New Roman"/>
          <w:sz w:val="26"/>
          <w:szCs w:val="26"/>
          <w:lang w:eastAsia="ru-RU"/>
        </w:rPr>
        <w:t>муниципально</w:t>
      </w:r>
      <w:r w:rsidR="00CD31CE">
        <w:rPr>
          <w:rFonts w:ascii="Times New Roman" w:hAnsi="Times New Roman"/>
          <w:sz w:val="26"/>
          <w:szCs w:val="26"/>
          <w:lang w:eastAsia="ru-RU"/>
        </w:rPr>
        <w:t xml:space="preserve">го </w:t>
      </w:r>
      <w:r w:rsidR="00CD31CE" w:rsidRPr="00D6524B">
        <w:rPr>
          <w:rFonts w:ascii="Times New Roman" w:hAnsi="Times New Roman"/>
          <w:sz w:val="26"/>
          <w:szCs w:val="26"/>
          <w:lang w:eastAsia="ru-RU"/>
        </w:rPr>
        <w:t>округ</w:t>
      </w:r>
      <w:r w:rsidR="00CD31CE">
        <w:rPr>
          <w:rFonts w:ascii="Times New Roman" w:hAnsi="Times New Roman"/>
          <w:sz w:val="26"/>
          <w:szCs w:val="26"/>
          <w:lang w:eastAsia="ru-RU"/>
        </w:rPr>
        <w:t xml:space="preserve">а 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Чувашской Республики на очередной финансовый год и плановый период.</w:t>
      </w:r>
    </w:p>
    <w:p w:rsidR="0058294A" w:rsidRPr="00292A77" w:rsidRDefault="0058294A" w:rsidP="00B53D6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 w:val="26"/>
          <w:szCs w:val="26"/>
          <w:lang w:eastAsia="ru-RU"/>
        </w:rPr>
      </w:pP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Ресурсное обеспечение реализации подпрограммы </w:t>
      </w:r>
      <w:proofErr w:type="gramStart"/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за счет всех источников</w:t>
      </w:r>
      <w:r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финансирования</w:t>
      </w:r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 xml:space="preserve"> по годам ее реализации в разрезе мероприятий подпрограммы представлено в приложении к настоящей подпрограмме</w:t>
      </w:r>
      <w:proofErr w:type="gramEnd"/>
      <w:r w:rsidRPr="00292A77">
        <w:rPr>
          <w:rFonts w:ascii="Times New Roman" w:eastAsia="Calibri" w:hAnsi="Times New Roman"/>
          <w:color w:val="000000"/>
          <w:sz w:val="26"/>
          <w:szCs w:val="26"/>
          <w:lang w:eastAsia="ru-RU"/>
        </w:rPr>
        <w:t>.</w:t>
      </w:r>
    </w:p>
    <w:p w:rsidR="0058294A" w:rsidRPr="00292A77" w:rsidRDefault="0058294A" w:rsidP="00B53D61">
      <w:pPr>
        <w:jc w:val="both"/>
        <w:rPr>
          <w:rFonts w:ascii="Times New Roman" w:hAnsi="Times New Roman"/>
          <w:sz w:val="26"/>
        </w:rPr>
      </w:pPr>
    </w:p>
    <w:p w:rsidR="0058294A" w:rsidRPr="00292A77" w:rsidRDefault="0058294A" w:rsidP="0058294A">
      <w:pPr>
        <w:rPr>
          <w:rFonts w:ascii="Times New Roman" w:hAnsi="Times New Roman"/>
          <w:sz w:val="26"/>
        </w:rPr>
      </w:pPr>
    </w:p>
    <w:p w:rsidR="0058294A" w:rsidRDefault="0058294A" w:rsidP="0058294A">
      <w:pPr>
        <w:jc w:val="center"/>
        <w:rPr>
          <w:rFonts w:ascii="Times New Roman" w:hAnsi="Times New Roman"/>
          <w:sz w:val="26"/>
        </w:rPr>
      </w:pPr>
      <w:r w:rsidRPr="00292A77">
        <w:rPr>
          <w:rFonts w:ascii="Times New Roman" w:hAnsi="Times New Roman"/>
          <w:sz w:val="26"/>
        </w:rPr>
        <w:t>_____________</w:t>
      </w:r>
    </w:p>
    <w:p w:rsidR="0058294A" w:rsidRDefault="0058294A" w:rsidP="0058294A">
      <w:pPr>
        <w:jc w:val="center"/>
        <w:rPr>
          <w:rFonts w:ascii="Times New Roman" w:hAnsi="Times New Roman"/>
          <w:sz w:val="26"/>
        </w:rPr>
      </w:pPr>
    </w:p>
    <w:p w:rsidR="0058294A" w:rsidRDefault="0058294A" w:rsidP="0058294A">
      <w:pPr>
        <w:jc w:val="center"/>
        <w:rPr>
          <w:rFonts w:ascii="Times New Roman" w:hAnsi="Times New Roman"/>
          <w:sz w:val="26"/>
        </w:rPr>
      </w:pPr>
    </w:p>
    <w:p w:rsidR="003D3197" w:rsidRDefault="003D3197" w:rsidP="002B1EAA">
      <w:pPr>
        <w:rPr>
          <w:rFonts w:ascii="Times New Roman" w:hAnsi="Times New Roman"/>
          <w:sz w:val="26"/>
        </w:rPr>
      </w:pPr>
    </w:p>
    <w:p w:rsidR="002B1EAA" w:rsidRDefault="002B1EAA" w:rsidP="002B1EAA">
      <w:pPr>
        <w:rPr>
          <w:rFonts w:ascii="Times New Roman" w:hAnsi="Times New Roman"/>
          <w:sz w:val="26"/>
        </w:rPr>
      </w:pPr>
    </w:p>
    <w:p w:rsidR="002B1EAA" w:rsidRDefault="002B1EAA" w:rsidP="002B1EAA">
      <w:pPr>
        <w:rPr>
          <w:rFonts w:ascii="Times New Roman" w:hAnsi="Times New Roman"/>
          <w:sz w:val="26"/>
        </w:rPr>
      </w:pPr>
    </w:p>
    <w:p w:rsidR="002B1EAA" w:rsidRDefault="002B1EAA" w:rsidP="002B1EAA">
      <w:pPr>
        <w:rPr>
          <w:rFonts w:ascii="Times New Roman" w:hAnsi="Times New Roman"/>
          <w:sz w:val="26"/>
        </w:rPr>
      </w:pPr>
    </w:p>
    <w:p w:rsidR="002B1EAA" w:rsidRDefault="002B1EAA" w:rsidP="002B1EAA">
      <w:pPr>
        <w:rPr>
          <w:rFonts w:ascii="Times New Roman" w:hAnsi="Times New Roman"/>
          <w:sz w:val="26"/>
        </w:rPr>
      </w:pPr>
    </w:p>
    <w:p w:rsidR="002B1EAA" w:rsidRDefault="002B1EAA" w:rsidP="002B1EAA">
      <w:pPr>
        <w:rPr>
          <w:rFonts w:ascii="Times New Roman" w:hAnsi="Times New Roman"/>
          <w:sz w:val="26"/>
        </w:rPr>
      </w:pPr>
    </w:p>
    <w:p w:rsidR="002B1EAA" w:rsidRDefault="002B1EAA" w:rsidP="002B1EAA">
      <w:pPr>
        <w:rPr>
          <w:rFonts w:ascii="Times New Roman" w:hAnsi="Times New Roman"/>
          <w:sz w:val="26"/>
        </w:rPr>
        <w:sectPr w:rsidR="002B1EAA" w:rsidSect="002425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3197" w:rsidRPr="00292A77" w:rsidRDefault="003D3197" w:rsidP="002B1EA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58294A" w:rsidRPr="00562767" w:rsidRDefault="002B1EAA" w:rsidP="009C1A82">
      <w:pPr>
        <w:autoSpaceDE w:val="0"/>
        <w:autoSpaceDN w:val="0"/>
        <w:adjustRightInd w:val="0"/>
        <w:ind w:left="9720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562767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Приложение </w:t>
      </w:r>
    </w:p>
    <w:p w:rsidR="002B1EAA" w:rsidRPr="00562767" w:rsidRDefault="00822462" w:rsidP="009C1A82">
      <w:pPr>
        <w:autoSpaceDE w:val="0"/>
        <w:autoSpaceDN w:val="0"/>
        <w:adjustRightInd w:val="0"/>
        <w:ind w:left="9720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562767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к </w:t>
      </w:r>
      <w:r w:rsidR="002B1EAA" w:rsidRPr="00562767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подпрограмме «</w:t>
      </w:r>
      <w:r w:rsidR="00092537" w:rsidRPr="00092537">
        <w:rPr>
          <w:rFonts w:ascii="Times New Roman" w:hAnsi="Times New Roman"/>
          <w:color w:val="000000"/>
          <w:sz w:val="20"/>
          <w:szCs w:val="20"/>
          <w:lang w:eastAsia="ru-RU"/>
        </w:rPr>
        <w:t>Строительство (реконструкция) и модернизация муниципальных учреждений культуры клубного типа</w:t>
      </w:r>
      <w:r w:rsidR="002B1EAA" w:rsidRPr="00562767">
        <w:rPr>
          <w:rFonts w:ascii="Times New Roman" w:hAnsi="Times New Roman"/>
          <w:color w:val="000000"/>
          <w:sz w:val="20"/>
          <w:szCs w:val="20"/>
          <w:lang w:eastAsia="ru-RU"/>
        </w:rPr>
        <w:t xml:space="preserve">» муниципальной программы </w:t>
      </w:r>
    </w:p>
    <w:p w:rsidR="002B1EAA" w:rsidRPr="00562767" w:rsidRDefault="002B1EAA" w:rsidP="00822462">
      <w:pPr>
        <w:autoSpaceDE w:val="0"/>
        <w:autoSpaceDN w:val="0"/>
        <w:adjustRightInd w:val="0"/>
        <w:ind w:left="8505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562767">
        <w:rPr>
          <w:rFonts w:ascii="Times New Roman" w:hAnsi="Times New Roman"/>
          <w:color w:val="000000"/>
          <w:sz w:val="20"/>
          <w:szCs w:val="20"/>
          <w:lang w:eastAsia="ru-RU"/>
        </w:rPr>
        <w:t>Цивильского</w:t>
      </w:r>
      <w:r w:rsidR="005178D3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CD31CE" w:rsidRPr="00562767">
        <w:rPr>
          <w:rFonts w:ascii="Times New Roman" w:hAnsi="Times New Roman"/>
          <w:sz w:val="20"/>
          <w:szCs w:val="20"/>
          <w:lang w:eastAsia="ru-RU"/>
        </w:rPr>
        <w:t>муниципального округа</w:t>
      </w:r>
      <w:r w:rsidR="005178D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562767">
        <w:rPr>
          <w:rFonts w:ascii="Times New Roman" w:hAnsi="Times New Roman"/>
          <w:color w:val="000000"/>
          <w:sz w:val="20"/>
          <w:szCs w:val="20"/>
          <w:lang w:eastAsia="ru-RU"/>
        </w:rPr>
        <w:t>Чувашской Республики  «Развитие культуры»</w:t>
      </w:r>
    </w:p>
    <w:p w:rsidR="00822462" w:rsidRPr="002B1EAA" w:rsidRDefault="00822462" w:rsidP="00822462">
      <w:pPr>
        <w:autoSpaceDE w:val="0"/>
        <w:autoSpaceDN w:val="0"/>
        <w:adjustRightInd w:val="0"/>
        <w:ind w:left="8505"/>
        <w:jc w:val="right"/>
        <w:rPr>
          <w:rFonts w:ascii="Times New Roman" w:hAnsi="Times New Roman"/>
          <w:b/>
          <w:color w:val="000000"/>
          <w:sz w:val="16"/>
          <w:szCs w:val="16"/>
          <w:lang w:eastAsia="ru-RU"/>
        </w:rPr>
      </w:pPr>
    </w:p>
    <w:p w:rsidR="0058294A" w:rsidRPr="00292A77" w:rsidRDefault="0058294A" w:rsidP="0058294A">
      <w:pPr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1A4D86">
        <w:rPr>
          <w:rFonts w:ascii="Times New Roman" w:hAnsi="Times New Roman"/>
          <w:b/>
          <w:bCs/>
          <w:color w:val="000000"/>
          <w:lang w:eastAsia="ru-RU"/>
        </w:rPr>
        <w:t>РЕСУРСНОЕ ОБЕСПЕЧЕНИЕ</w:t>
      </w:r>
      <w:r w:rsidRPr="001A4D86">
        <w:rPr>
          <w:rFonts w:ascii="Times New Roman" w:hAnsi="Times New Roman"/>
          <w:b/>
          <w:bCs/>
          <w:color w:val="000000"/>
          <w:lang w:eastAsia="ru-RU"/>
        </w:rPr>
        <w:br/>
        <w:t xml:space="preserve">реализации подпрограммы </w:t>
      </w:r>
      <w:r w:rsidR="00A773C0" w:rsidRPr="001A4D86">
        <w:rPr>
          <w:rFonts w:ascii="Times New Roman" w:hAnsi="Times New Roman"/>
          <w:b/>
          <w:color w:val="000000"/>
          <w:lang w:eastAsia="ru-RU"/>
        </w:rPr>
        <w:t>«</w:t>
      </w:r>
      <w:r w:rsidR="005178D3">
        <w:rPr>
          <w:rFonts w:ascii="Times New Roman" w:hAnsi="Times New Roman"/>
          <w:b/>
          <w:color w:val="000000"/>
          <w:lang w:eastAsia="ru-RU"/>
        </w:rPr>
        <w:t>Строительство (реконструкция) и модернизация муниципальных учреждений культуры клубного типа</w:t>
      </w:r>
      <w:r w:rsidR="00A773C0" w:rsidRPr="001A4D86">
        <w:rPr>
          <w:rFonts w:ascii="Times New Roman" w:eastAsia="Calibri" w:hAnsi="Times New Roman" w:cs="Times New Roman"/>
          <w:b/>
          <w:bCs/>
          <w:color w:val="000000"/>
          <w:lang w:eastAsia="ru-RU"/>
        </w:rPr>
        <w:t xml:space="preserve">» </w:t>
      </w:r>
      <w:r w:rsidR="00A773C0" w:rsidRPr="001A4D86">
        <w:rPr>
          <w:rFonts w:ascii="Times New Roman" w:hAnsi="Times New Roman"/>
          <w:b/>
          <w:bCs/>
          <w:color w:val="000000"/>
          <w:lang w:eastAsia="ru-RU"/>
        </w:rPr>
        <w:t xml:space="preserve">муниципальной </w:t>
      </w:r>
      <w:r w:rsidRPr="001A4D86">
        <w:rPr>
          <w:rFonts w:ascii="Times New Roman" w:hAnsi="Times New Roman"/>
          <w:b/>
          <w:bCs/>
          <w:color w:val="000000"/>
          <w:lang w:eastAsia="ru-RU"/>
        </w:rPr>
        <w:t xml:space="preserve">программы </w:t>
      </w:r>
      <w:r w:rsidR="00FC6DCE" w:rsidRPr="001A4D86">
        <w:rPr>
          <w:rFonts w:ascii="Times New Roman" w:hAnsi="Times New Roman"/>
          <w:b/>
          <w:bCs/>
          <w:color w:val="000000"/>
          <w:lang w:eastAsia="ru-RU"/>
        </w:rPr>
        <w:t>Цивильского</w:t>
      </w:r>
      <w:r w:rsidR="005178D3">
        <w:rPr>
          <w:rFonts w:ascii="Times New Roman" w:hAnsi="Times New Roman"/>
          <w:b/>
          <w:bCs/>
          <w:color w:val="000000"/>
          <w:lang w:eastAsia="ru-RU"/>
        </w:rPr>
        <w:t xml:space="preserve"> </w:t>
      </w:r>
      <w:r w:rsidR="00CD31CE" w:rsidRPr="001A4D86">
        <w:rPr>
          <w:rFonts w:ascii="Times New Roman" w:hAnsi="Times New Roman"/>
          <w:b/>
          <w:lang w:eastAsia="ru-RU"/>
        </w:rPr>
        <w:t>муниципального округа</w:t>
      </w:r>
      <w:r w:rsidR="005178D3">
        <w:rPr>
          <w:rFonts w:ascii="Times New Roman" w:hAnsi="Times New Roman"/>
          <w:b/>
          <w:lang w:eastAsia="ru-RU"/>
        </w:rPr>
        <w:t xml:space="preserve"> </w:t>
      </w:r>
      <w:r w:rsidRPr="001A4D86">
        <w:rPr>
          <w:rFonts w:ascii="Times New Roman" w:hAnsi="Times New Roman"/>
          <w:b/>
          <w:bCs/>
          <w:color w:val="000000"/>
          <w:lang w:eastAsia="ru-RU"/>
        </w:rPr>
        <w:t>Чувашской Республики</w:t>
      </w:r>
      <w:r w:rsidRPr="00292A77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br/>
      </w:r>
      <w:r w:rsidRPr="001A4D86">
        <w:rPr>
          <w:rFonts w:ascii="Times New Roman" w:hAnsi="Times New Roman"/>
          <w:b/>
          <w:bCs/>
          <w:color w:val="000000"/>
          <w:lang w:eastAsia="ru-RU"/>
        </w:rPr>
        <w:t>«Развитие культуры</w:t>
      </w:r>
      <w:r w:rsidR="005178D3">
        <w:rPr>
          <w:rFonts w:ascii="Times New Roman" w:hAnsi="Times New Roman"/>
          <w:b/>
          <w:bCs/>
          <w:color w:val="000000"/>
          <w:lang w:eastAsia="ru-RU"/>
        </w:rPr>
        <w:t>»</w:t>
      </w:r>
      <w:r w:rsidRPr="001A4D86">
        <w:rPr>
          <w:rFonts w:ascii="Times New Roman" w:hAnsi="Times New Roman"/>
          <w:b/>
          <w:bCs/>
          <w:color w:val="000000"/>
          <w:lang w:eastAsia="ru-RU"/>
        </w:rPr>
        <w:t xml:space="preserve"> за счет всех источников финансирования</w:t>
      </w:r>
    </w:p>
    <w:tbl>
      <w:tblPr>
        <w:tblW w:w="15146" w:type="dxa"/>
        <w:tblInd w:w="-300" w:type="dxa"/>
        <w:tblLayout w:type="fixed"/>
        <w:tblLook w:val="00A0" w:firstRow="1" w:lastRow="0" w:firstColumn="1" w:lastColumn="0" w:noHBand="0" w:noVBand="0"/>
      </w:tblPr>
      <w:tblGrid>
        <w:gridCol w:w="974"/>
        <w:gridCol w:w="1417"/>
        <w:gridCol w:w="1275"/>
        <w:gridCol w:w="1133"/>
        <w:gridCol w:w="850"/>
        <w:gridCol w:w="709"/>
        <w:gridCol w:w="1276"/>
        <w:gridCol w:w="992"/>
        <w:gridCol w:w="1701"/>
        <w:gridCol w:w="992"/>
        <w:gridCol w:w="992"/>
        <w:gridCol w:w="993"/>
        <w:gridCol w:w="992"/>
        <w:gridCol w:w="850"/>
      </w:tblGrid>
      <w:tr w:rsidR="00D12B51" w:rsidRPr="00292A77" w:rsidTr="00D12B51">
        <w:trPr>
          <w:trHeight w:val="20"/>
        </w:trPr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5" w:name="RANGE!A1:P101"/>
            <w:bookmarkEnd w:id="5"/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12B51" w:rsidRDefault="00D12B51" w:rsidP="002457F3">
            <w:pPr>
              <w:ind w:left="-28" w:right="-28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Наименование подпрограммы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муниципальной </w:t>
            </w: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Цивильского</w:t>
            </w:r>
            <w:r w:rsidRPr="00CD31CE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spellEnd"/>
            <w:r w:rsidRPr="00CD31C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округа</w:t>
            </w:r>
          </w:p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Чувашской Республики (основного мероприятия, мероприятия)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12B51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Задача подпрограммы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муниципальной </w:t>
            </w: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программы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Цивильского</w:t>
            </w:r>
          </w:p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D31CE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CD31C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D31CE">
              <w:rPr>
                <w:rFonts w:ascii="Times New Roman" w:hAnsi="Times New Roman"/>
                <w:sz w:val="18"/>
                <w:szCs w:val="18"/>
                <w:lang w:eastAsia="ru-RU"/>
              </w:rPr>
              <w:t>округа</w:t>
            </w: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Чувашской</w:t>
            </w:r>
            <w:proofErr w:type="spellEnd"/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Республики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12B51" w:rsidRPr="00A97CEC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Ответствен-</w:t>
            </w:r>
            <w:proofErr w:type="spellStart"/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исполнитель, </w:t>
            </w:r>
            <w:proofErr w:type="spellStart"/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соисполни-тели</w:t>
            </w:r>
            <w:proofErr w:type="spellEnd"/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,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A97CEC" w:rsidRPr="00292A77" w:rsidTr="00D12B51">
        <w:trPr>
          <w:cantSplit/>
          <w:trHeight w:val="1134"/>
        </w:trPr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97CEC" w:rsidRPr="00292A77" w:rsidRDefault="00A97CEC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A773C0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7CEC" w:rsidRPr="00292A77" w:rsidRDefault="00A97CEC" w:rsidP="00A773C0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A97CEC" w:rsidRPr="00292A77" w:rsidRDefault="00A97CEC" w:rsidP="00A773C0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A97CEC" w:rsidRPr="00292A77" w:rsidRDefault="00A97CEC" w:rsidP="00800CF4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A97CEC" w:rsidRPr="00292A77" w:rsidRDefault="00A97CEC" w:rsidP="00A773C0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58294A" w:rsidRPr="00292A77" w:rsidRDefault="0058294A" w:rsidP="0058294A">
      <w:pPr>
        <w:widowControl w:val="0"/>
        <w:rPr>
          <w:rFonts w:ascii="Times New Roman" w:hAnsi="Times New Roman"/>
          <w:sz w:val="2"/>
        </w:rPr>
      </w:pPr>
    </w:p>
    <w:tbl>
      <w:tblPr>
        <w:tblW w:w="15150" w:type="dxa"/>
        <w:tblInd w:w="-3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"/>
        <w:gridCol w:w="1418"/>
        <w:gridCol w:w="1276"/>
        <w:gridCol w:w="1134"/>
        <w:gridCol w:w="850"/>
        <w:gridCol w:w="709"/>
        <w:gridCol w:w="1276"/>
        <w:gridCol w:w="992"/>
        <w:gridCol w:w="1701"/>
        <w:gridCol w:w="992"/>
        <w:gridCol w:w="992"/>
        <w:gridCol w:w="993"/>
        <w:gridCol w:w="992"/>
        <w:gridCol w:w="850"/>
      </w:tblGrid>
      <w:tr w:rsidR="00D12B51" w:rsidRPr="00292A77" w:rsidTr="00D12B51">
        <w:trPr>
          <w:tblHeader/>
        </w:trPr>
        <w:tc>
          <w:tcPr>
            <w:tcW w:w="975" w:type="dxa"/>
            <w:tcBorders>
              <w:left w:val="single" w:sz="4" w:space="0" w:color="auto"/>
            </w:tcBorders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A97CEC" w:rsidRPr="00292A77" w:rsidRDefault="00A97CEC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01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2B51" w:rsidRPr="00292A77" w:rsidTr="00D12B51">
        <w:tc>
          <w:tcPr>
            <w:tcW w:w="975" w:type="dxa"/>
            <w:vMerge w:val="restart"/>
            <w:tcBorders>
              <w:left w:val="single" w:sz="4" w:space="0" w:color="auto"/>
            </w:tcBorders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2</w:t>
            </w:r>
          </w:p>
        </w:tc>
        <w:tc>
          <w:tcPr>
            <w:tcW w:w="1418" w:type="dxa"/>
            <w:vMerge w:val="restart"/>
          </w:tcPr>
          <w:p w:rsidR="00A97CEC" w:rsidRPr="00A97CEC" w:rsidRDefault="00A97CEC" w:rsidP="00800CF4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«</w:t>
            </w:r>
            <w:r w:rsidR="00800CF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Строительство (реконструкция) и модернизация муниципальных учреждений культуры клубного типа</w:t>
            </w:r>
            <w:r w:rsidRPr="00A97CEC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76" w:type="dxa"/>
            <w:vMerge w:val="restart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97CEC" w:rsidRPr="00292A77" w:rsidRDefault="00770FA9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Отдел культуры, молодежной политики, спорта и 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</w:p>
        </w:tc>
        <w:tc>
          <w:tcPr>
            <w:tcW w:w="850" w:type="dxa"/>
          </w:tcPr>
          <w:p w:rsidR="00A97CEC" w:rsidRPr="00292A77" w:rsidRDefault="00614A93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709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A97CEC" w:rsidRPr="00292A77" w:rsidRDefault="00614A93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A97CEC" w:rsidRDefault="00800CF4" w:rsidP="00603F4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9 163,0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A97CEC" w:rsidRPr="00292A77" w:rsidRDefault="00A97CEC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A97CEC" w:rsidRPr="00292A77" w:rsidRDefault="00A97CEC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97CEC" w:rsidRDefault="00800CF4" w:rsidP="00603F4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8430,0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A97CEC" w:rsidRPr="00292A77" w:rsidRDefault="00A97CEC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92" w:type="dxa"/>
          </w:tcPr>
          <w:p w:rsidR="00A97CEC" w:rsidRDefault="00800CF4" w:rsidP="00603F4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733,0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A97CEC" w:rsidRPr="00292A77" w:rsidRDefault="00A97CEC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A97CEC" w:rsidRPr="00292A77" w:rsidRDefault="00A97CEC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A97CEC" w:rsidRPr="00292A77" w:rsidRDefault="00A97CEC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  <w:r w:rsidRPr="003D3B2C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A97CEC" w:rsidRDefault="00A97CEC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 w:val="restart"/>
            <w:tcBorders>
              <w:left w:val="single" w:sz="4" w:space="0" w:color="auto"/>
            </w:tcBorders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Основное ме</w:t>
            </w: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роприятие 1</w:t>
            </w:r>
          </w:p>
        </w:tc>
        <w:tc>
          <w:tcPr>
            <w:tcW w:w="1418" w:type="dxa"/>
            <w:vMerge w:val="restart"/>
          </w:tcPr>
          <w:p w:rsidR="00D12B51" w:rsidRPr="00292A77" w:rsidRDefault="00800CF4" w:rsidP="00800CF4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97CE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Строительство (реконструкция) муниципальных учреждений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культуры клубного типа</w:t>
            </w:r>
            <w:r w:rsidRPr="00A97CEC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276" w:type="dxa"/>
            <w:vMerge w:val="restart"/>
          </w:tcPr>
          <w:p w:rsidR="00800CF4" w:rsidRPr="00800CF4" w:rsidRDefault="00800CF4" w:rsidP="00800CF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00CF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создание условий для обеспечения прав граждан </w:t>
            </w:r>
            <w:r w:rsidRPr="00800CF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на участие культурной жизни, реализации творческого потенциала нации</w:t>
            </w:r>
          </w:p>
          <w:p w:rsidR="00D12B51" w:rsidRPr="00800CF4" w:rsidRDefault="00D12B51" w:rsidP="00D12B51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00CF4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межконфессиональных отношений</w:t>
            </w:r>
          </w:p>
        </w:tc>
        <w:tc>
          <w:tcPr>
            <w:tcW w:w="1134" w:type="dxa"/>
            <w:vMerge w:val="restart"/>
          </w:tcPr>
          <w:p w:rsidR="00D12B51" w:rsidRPr="00292A77" w:rsidRDefault="00770FA9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6B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Отдел культуры, молодежной политики, спорта и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архивного дела соисполнители – МБУК «ЦРК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6BD7">
              <w:rPr>
                <w:rFonts w:ascii="Times New Roman" w:hAnsi="Times New Roman" w:cs="Times New Roman"/>
                <w:sz w:val="16"/>
                <w:szCs w:val="16"/>
              </w:rPr>
              <w:t xml:space="preserve">БО» Цивильского </w:t>
            </w:r>
            <w:r w:rsidRPr="00CC6BD7">
              <w:rPr>
                <w:rFonts w:ascii="Times New Roman" w:hAnsi="Times New Roman"/>
                <w:sz w:val="16"/>
                <w:szCs w:val="16"/>
                <w:lang w:eastAsia="ru-RU"/>
              </w:rPr>
              <w:t>муниципального округа</w:t>
            </w: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D12B51" w:rsidRPr="00292A77" w:rsidRDefault="00A047E5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903</w:t>
            </w:r>
          </w:p>
        </w:tc>
        <w:tc>
          <w:tcPr>
            <w:tcW w:w="709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D12B51" w:rsidRPr="00292A77" w:rsidRDefault="004927E5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C4529">
              <w:rPr>
                <w:rFonts w:ascii="Times New Roman" w:hAnsi="Times New Roman" w:cs="Times New Roman"/>
                <w:sz w:val="18"/>
                <w:szCs w:val="18"/>
              </w:rPr>
              <w:t>Ц460000000</w:t>
            </w:r>
          </w:p>
        </w:tc>
        <w:tc>
          <w:tcPr>
            <w:tcW w:w="992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D12B51" w:rsidRDefault="00800CF4" w:rsidP="00603F4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9 163,0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D12B51" w:rsidRPr="00292A77" w:rsidRDefault="00D12B51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D12B51" w:rsidRPr="00292A77" w:rsidRDefault="00D12B51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республиканский </w:t>
            </w: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992" w:type="dxa"/>
          </w:tcPr>
          <w:p w:rsidR="00D12B51" w:rsidRDefault="00800CF4" w:rsidP="00603F4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8430,0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D12B51" w:rsidRPr="00292A77" w:rsidRDefault="00D12B51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992" w:type="dxa"/>
          </w:tcPr>
          <w:p w:rsidR="00D12B51" w:rsidRDefault="00800CF4" w:rsidP="00603F4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733,0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</w:p>
        </w:tc>
      </w:tr>
      <w:tr w:rsidR="00D12B51" w:rsidRPr="00292A77" w:rsidTr="00D12B51">
        <w:tc>
          <w:tcPr>
            <w:tcW w:w="975" w:type="dxa"/>
            <w:vMerge/>
            <w:tcBorders>
              <w:left w:val="single" w:sz="4" w:space="0" w:color="auto"/>
            </w:tcBorders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09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6" w:type="dxa"/>
          </w:tcPr>
          <w:p w:rsidR="00D12B51" w:rsidRPr="00292A77" w:rsidRDefault="00D12B51" w:rsidP="002457F3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D12B51" w:rsidRPr="00292A77" w:rsidRDefault="00D12B51" w:rsidP="002457F3">
            <w:pPr>
              <w:ind w:left="-28" w:right="-2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</w:tcPr>
          <w:p w:rsidR="00D12B51" w:rsidRPr="00292A77" w:rsidRDefault="00D12B51" w:rsidP="002457F3">
            <w:pPr>
              <w:ind w:left="-28" w:right="-28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92A7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  <w:r w:rsidRPr="0009428E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D12B51" w:rsidRDefault="00D12B51" w:rsidP="00603F4A">
            <w:pPr>
              <w:jc w:val="center"/>
            </w:pPr>
          </w:p>
        </w:tc>
      </w:tr>
      <w:tr w:rsidR="00800CF4" w:rsidRPr="00292A77" w:rsidTr="00D12B51">
        <w:trPr>
          <w:trHeight w:val="1030"/>
        </w:trPr>
        <w:tc>
          <w:tcPr>
            <w:tcW w:w="2393" w:type="dxa"/>
            <w:gridSpan w:val="2"/>
            <w:tcBorders>
              <w:left w:val="single" w:sz="4" w:space="0" w:color="auto"/>
            </w:tcBorders>
          </w:tcPr>
          <w:p w:rsidR="00800CF4" w:rsidRPr="003C7C16" w:rsidRDefault="00800CF4" w:rsidP="005C07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Целевые индикаторы и показатели подпрограммы, указанные с основным мероприятием 1</w:t>
            </w:r>
          </w:p>
        </w:tc>
        <w:tc>
          <w:tcPr>
            <w:tcW w:w="7938" w:type="dxa"/>
            <w:gridSpan w:val="7"/>
          </w:tcPr>
          <w:p w:rsidR="00800CF4" w:rsidRPr="00F75398" w:rsidRDefault="00800CF4" w:rsidP="00614A9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Увеличение числа культурно-массовых мероприятий учреждений культуры клубного типа по сравнению с показателем 202</w:t>
            </w:r>
            <w:r w:rsidR="00614A9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</w:tcPr>
          <w:p w:rsidR="00800CF4" w:rsidRPr="00512E1D" w:rsidRDefault="00800CF4" w:rsidP="00800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800CF4" w:rsidRPr="00512E1D" w:rsidRDefault="00800CF4" w:rsidP="00800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:rsidR="00800CF4" w:rsidRPr="00512E1D" w:rsidRDefault="00800CF4" w:rsidP="00800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800CF4" w:rsidRPr="00512E1D" w:rsidRDefault="00800CF4" w:rsidP="00800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00CF4" w:rsidRPr="00512E1D" w:rsidRDefault="00800CF4" w:rsidP="00512E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0389" w:rsidRDefault="00BD0389" w:rsidP="00BD0389">
      <w:pPr>
        <w:jc w:val="right"/>
        <w:rPr>
          <w:rFonts w:ascii="Times New Roman" w:hAnsi="Times New Roman"/>
          <w:sz w:val="26"/>
        </w:rPr>
      </w:pPr>
    </w:p>
    <w:p w:rsidR="00BD0389" w:rsidRDefault="00BD0389" w:rsidP="00BD0389">
      <w:pPr>
        <w:jc w:val="right"/>
        <w:rPr>
          <w:rFonts w:ascii="Times New Roman" w:hAnsi="Times New Roman"/>
          <w:sz w:val="26"/>
        </w:rPr>
      </w:pPr>
    </w:p>
    <w:p w:rsidR="00BD0389" w:rsidRDefault="00BD0389" w:rsidP="00BD0389">
      <w:pPr>
        <w:jc w:val="right"/>
        <w:rPr>
          <w:rFonts w:ascii="Times New Roman" w:hAnsi="Times New Roman"/>
          <w:sz w:val="26"/>
        </w:rPr>
      </w:pPr>
    </w:p>
    <w:p w:rsidR="00BD0389" w:rsidRDefault="00BD0389" w:rsidP="00BD0389">
      <w:pPr>
        <w:jc w:val="right"/>
        <w:rPr>
          <w:rFonts w:ascii="Times New Roman" w:hAnsi="Times New Roman"/>
          <w:sz w:val="26"/>
        </w:rPr>
      </w:pPr>
    </w:p>
    <w:p w:rsidR="00F75398" w:rsidRDefault="00F75398" w:rsidP="001A4D86">
      <w:pPr>
        <w:tabs>
          <w:tab w:val="left" w:pos="8640"/>
        </w:tabs>
        <w:rPr>
          <w:lang w:eastAsia="ru-RU"/>
        </w:rPr>
      </w:pPr>
    </w:p>
    <w:p w:rsidR="00DB302B" w:rsidRPr="00DB302B" w:rsidRDefault="00DB302B" w:rsidP="001A4D86">
      <w:pPr>
        <w:tabs>
          <w:tab w:val="left" w:pos="8640"/>
        </w:tabs>
        <w:rPr>
          <w:lang w:eastAsia="ru-RU"/>
        </w:rPr>
      </w:pPr>
    </w:p>
    <w:sectPr w:rsidR="00DB302B" w:rsidRPr="00DB302B" w:rsidSect="003D31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E82" w:rsidRDefault="003B2E82" w:rsidP="0008760C">
      <w:r>
        <w:separator/>
      </w:r>
    </w:p>
  </w:endnote>
  <w:endnote w:type="continuationSeparator" w:id="0">
    <w:p w:rsidR="003B2E82" w:rsidRDefault="003B2E82" w:rsidP="0008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rdiaUP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736E76" w:rsidP="002457F3">
    <w:pPr>
      <w:pStyle w:val="affffd"/>
      <w:framePr w:wrap="around" w:vAnchor="text" w:hAnchor="margin" w:xAlign="right" w:y="1"/>
      <w:rPr>
        <w:rStyle w:val="affffc"/>
      </w:rPr>
    </w:pPr>
    <w:r>
      <w:rPr>
        <w:rStyle w:val="affffc"/>
      </w:rPr>
      <w:fldChar w:fldCharType="begin"/>
    </w:r>
    <w:r w:rsidR="00CD23D2">
      <w:rPr>
        <w:rStyle w:val="affffc"/>
      </w:rPr>
      <w:instrText xml:space="preserve">PAGE  </w:instrText>
    </w:r>
    <w:r>
      <w:rPr>
        <w:rStyle w:val="affffc"/>
      </w:rPr>
      <w:fldChar w:fldCharType="end"/>
    </w:r>
  </w:p>
  <w:p w:rsidR="00CD23D2" w:rsidRDefault="00CD23D2" w:rsidP="002457F3">
    <w:pPr>
      <w:pStyle w:val="affff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CD23D2" w:rsidP="002457F3">
    <w:pPr>
      <w:pStyle w:val="affffd"/>
      <w:framePr w:wrap="around" w:vAnchor="text" w:hAnchor="margin" w:xAlign="right" w:y="1"/>
      <w:rPr>
        <w:rStyle w:val="affffc"/>
      </w:rPr>
    </w:pPr>
  </w:p>
  <w:p w:rsidR="00CD23D2" w:rsidRPr="000626E4" w:rsidRDefault="00CD23D2" w:rsidP="002457F3">
    <w:pPr>
      <w:pStyle w:val="affff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736E76" w:rsidP="002457F3">
    <w:pPr>
      <w:pStyle w:val="affffd"/>
      <w:framePr w:wrap="around" w:vAnchor="text" w:hAnchor="margin" w:xAlign="right" w:y="1"/>
      <w:rPr>
        <w:rStyle w:val="affffc"/>
      </w:rPr>
    </w:pPr>
    <w:r>
      <w:rPr>
        <w:rStyle w:val="affffc"/>
      </w:rPr>
      <w:fldChar w:fldCharType="begin"/>
    </w:r>
    <w:r w:rsidR="00CD23D2">
      <w:rPr>
        <w:rStyle w:val="affffc"/>
      </w:rPr>
      <w:instrText xml:space="preserve">PAGE  </w:instrText>
    </w:r>
    <w:r>
      <w:rPr>
        <w:rStyle w:val="affffc"/>
      </w:rPr>
      <w:fldChar w:fldCharType="end"/>
    </w:r>
  </w:p>
  <w:p w:rsidR="00CD23D2" w:rsidRDefault="00CD23D2" w:rsidP="002457F3">
    <w:pPr>
      <w:pStyle w:val="affffd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Pr="00781BDF" w:rsidRDefault="00CD23D2" w:rsidP="002457F3">
    <w:pPr>
      <w:pStyle w:val="afff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E82" w:rsidRDefault="003B2E82" w:rsidP="0008760C">
      <w:r>
        <w:separator/>
      </w:r>
    </w:p>
  </w:footnote>
  <w:footnote w:type="continuationSeparator" w:id="0">
    <w:p w:rsidR="003B2E82" w:rsidRDefault="003B2E82" w:rsidP="00087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736E76" w:rsidP="002457F3">
    <w:pPr>
      <w:pStyle w:val="affffa"/>
      <w:framePr w:wrap="around" w:vAnchor="text" w:hAnchor="margin" w:xAlign="center" w:y="1"/>
      <w:rPr>
        <w:rStyle w:val="affffc"/>
      </w:rPr>
    </w:pPr>
    <w:r>
      <w:rPr>
        <w:rStyle w:val="affffc"/>
      </w:rPr>
      <w:fldChar w:fldCharType="begin"/>
    </w:r>
    <w:r w:rsidR="00CD23D2">
      <w:rPr>
        <w:rStyle w:val="affffc"/>
      </w:rPr>
      <w:instrText xml:space="preserve">PAGE  </w:instrText>
    </w:r>
    <w:r>
      <w:rPr>
        <w:rStyle w:val="affffc"/>
      </w:rPr>
      <w:fldChar w:fldCharType="separate"/>
    </w:r>
    <w:r w:rsidR="00CD23D2">
      <w:rPr>
        <w:rStyle w:val="affffc"/>
        <w:noProof/>
      </w:rPr>
      <w:t>2</w:t>
    </w:r>
    <w:r>
      <w:rPr>
        <w:rStyle w:val="affffc"/>
      </w:rPr>
      <w:fldChar w:fldCharType="end"/>
    </w:r>
  </w:p>
  <w:p w:rsidR="00CD23D2" w:rsidRDefault="00CD23D2">
    <w:pPr>
      <w:pStyle w:val="afff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Pr="00FA1824" w:rsidRDefault="00CD23D2" w:rsidP="002457F3">
    <w:pPr>
      <w:pStyle w:val="affffa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CD23D2">
    <w:pPr>
      <w:pStyle w:val="affffa"/>
      <w:jc w:val="center"/>
    </w:pPr>
  </w:p>
  <w:p w:rsidR="00CD23D2" w:rsidRDefault="00CD23D2">
    <w:pPr>
      <w:pStyle w:val="affff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736E76" w:rsidP="002457F3">
    <w:pPr>
      <w:pStyle w:val="affffa"/>
      <w:framePr w:wrap="around" w:vAnchor="text" w:hAnchor="margin" w:xAlign="center" w:y="1"/>
      <w:rPr>
        <w:rStyle w:val="affffc"/>
      </w:rPr>
    </w:pPr>
    <w:r>
      <w:rPr>
        <w:rStyle w:val="affffc"/>
      </w:rPr>
      <w:fldChar w:fldCharType="begin"/>
    </w:r>
    <w:r w:rsidR="00CD23D2">
      <w:rPr>
        <w:rStyle w:val="affffc"/>
      </w:rPr>
      <w:instrText xml:space="preserve">PAGE  </w:instrText>
    </w:r>
    <w:r>
      <w:rPr>
        <w:rStyle w:val="affffc"/>
      </w:rPr>
      <w:fldChar w:fldCharType="separate"/>
    </w:r>
    <w:r w:rsidR="00CD23D2">
      <w:rPr>
        <w:rStyle w:val="affffc"/>
        <w:noProof/>
      </w:rPr>
      <w:t>10</w:t>
    </w:r>
    <w:r>
      <w:rPr>
        <w:rStyle w:val="affffc"/>
      </w:rPr>
      <w:fldChar w:fldCharType="end"/>
    </w:r>
  </w:p>
  <w:p w:rsidR="00CD23D2" w:rsidRDefault="00CD23D2">
    <w:pPr>
      <w:pStyle w:val="affff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Pr="0006618C" w:rsidRDefault="00CD23D2" w:rsidP="002457F3">
    <w:pPr>
      <w:pStyle w:val="affffa"/>
      <w:framePr w:wrap="around" w:vAnchor="text" w:hAnchor="margin" w:xAlign="center" w:y="1"/>
      <w:rPr>
        <w:rStyle w:val="affffc"/>
        <w:rFonts w:ascii="Times New Roman" w:hAnsi="Times New Roman"/>
        <w:sz w:val="24"/>
        <w:szCs w:val="24"/>
      </w:rPr>
    </w:pPr>
  </w:p>
  <w:p w:rsidR="00CD23D2" w:rsidRPr="005D732C" w:rsidRDefault="00CD23D2" w:rsidP="005D732C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3D2" w:rsidRDefault="00CD23D2" w:rsidP="002457F3">
    <w:pPr>
      <w:pStyle w:val="affffa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23F8F"/>
    <w:multiLevelType w:val="multilevel"/>
    <w:tmpl w:val="4548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5C42DD"/>
    <w:multiLevelType w:val="multilevel"/>
    <w:tmpl w:val="A198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4">
    <w:nsid w:val="7AA84435"/>
    <w:multiLevelType w:val="multilevel"/>
    <w:tmpl w:val="E036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14"/>
    <w:rsid w:val="00003286"/>
    <w:rsid w:val="00003692"/>
    <w:rsid w:val="00005D1E"/>
    <w:rsid w:val="00013B52"/>
    <w:rsid w:val="000140F6"/>
    <w:rsid w:val="0003337E"/>
    <w:rsid w:val="000456C0"/>
    <w:rsid w:val="00050747"/>
    <w:rsid w:val="00052EAF"/>
    <w:rsid w:val="00054A23"/>
    <w:rsid w:val="000564A1"/>
    <w:rsid w:val="00056F45"/>
    <w:rsid w:val="00063FC4"/>
    <w:rsid w:val="000704F9"/>
    <w:rsid w:val="00080488"/>
    <w:rsid w:val="0008193C"/>
    <w:rsid w:val="0008760C"/>
    <w:rsid w:val="00090417"/>
    <w:rsid w:val="00090534"/>
    <w:rsid w:val="00092537"/>
    <w:rsid w:val="00097F5E"/>
    <w:rsid w:val="000A0CC3"/>
    <w:rsid w:val="000A3471"/>
    <w:rsid w:val="000A4ABB"/>
    <w:rsid w:val="000A71D2"/>
    <w:rsid w:val="000B6CA8"/>
    <w:rsid w:val="000B734A"/>
    <w:rsid w:val="000C22D7"/>
    <w:rsid w:val="000C505A"/>
    <w:rsid w:val="000D0367"/>
    <w:rsid w:val="000D246D"/>
    <w:rsid w:val="000D4E9D"/>
    <w:rsid w:val="000E2236"/>
    <w:rsid w:val="000E5B3B"/>
    <w:rsid w:val="000E69DF"/>
    <w:rsid w:val="000F41D9"/>
    <w:rsid w:val="000F7B93"/>
    <w:rsid w:val="00100319"/>
    <w:rsid w:val="00100DE6"/>
    <w:rsid w:val="00101CBF"/>
    <w:rsid w:val="001049F7"/>
    <w:rsid w:val="001049FD"/>
    <w:rsid w:val="00111F36"/>
    <w:rsid w:val="00114BDB"/>
    <w:rsid w:val="00117E2E"/>
    <w:rsid w:val="00121BF8"/>
    <w:rsid w:val="001237EF"/>
    <w:rsid w:val="00124FEB"/>
    <w:rsid w:val="00130885"/>
    <w:rsid w:val="00134BC5"/>
    <w:rsid w:val="001422DC"/>
    <w:rsid w:val="001435FD"/>
    <w:rsid w:val="0014434E"/>
    <w:rsid w:val="00144B08"/>
    <w:rsid w:val="0014617B"/>
    <w:rsid w:val="0015744B"/>
    <w:rsid w:val="00174E3B"/>
    <w:rsid w:val="00181D55"/>
    <w:rsid w:val="00182311"/>
    <w:rsid w:val="0018233F"/>
    <w:rsid w:val="00183168"/>
    <w:rsid w:val="00194CE7"/>
    <w:rsid w:val="001A13AD"/>
    <w:rsid w:val="001A4D86"/>
    <w:rsid w:val="001A4FB8"/>
    <w:rsid w:val="001B1628"/>
    <w:rsid w:val="001B4762"/>
    <w:rsid w:val="001C4389"/>
    <w:rsid w:val="001C4B9A"/>
    <w:rsid w:val="001C5735"/>
    <w:rsid w:val="001D2ED9"/>
    <w:rsid w:val="001E481A"/>
    <w:rsid w:val="001F1542"/>
    <w:rsid w:val="001F37F5"/>
    <w:rsid w:val="001F5813"/>
    <w:rsid w:val="00200446"/>
    <w:rsid w:val="00206A36"/>
    <w:rsid w:val="00210105"/>
    <w:rsid w:val="0021022D"/>
    <w:rsid w:val="002107EA"/>
    <w:rsid w:val="00213F92"/>
    <w:rsid w:val="0021461F"/>
    <w:rsid w:val="00214E8F"/>
    <w:rsid w:val="00215F09"/>
    <w:rsid w:val="002162F4"/>
    <w:rsid w:val="002277CE"/>
    <w:rsid w:val="002308DA"/>
    <w:rsid w:val="00230BD1"/>
    <w:rsid w:val="0023387C"/>
    <w:rsid w:val="00240254"/>
    <w:rsid w:val="0024215B"/>
    <w:rsid w:val="0024258F"/>
    <w:rsid w:val="00243554"/>
    <w:rsid w:val="0024501B"/>
    <w:rsid w:val="002457F3"/>
    <w:rsid w:val="00247516"/>
    <w:rsid w:val="002523EE"/>
    <w:rsid w:val="00254EC5"/>
    <w:rsid w:val="0025661F"/>
    <w:rsid w:val="00266791"/>
    <w:rsid w:val="00277FD3"/>
    <w:rsid w:val="00283232"/>
    <w:rsid w:val="002914ED"/>
    <w:rsid w:val="002A3497"/>
    <w:rsid w:val="002A3B9F"/>
    <w:rsid w:val="002B1EAA"/>
    <w:rsid w:val="002B2313"/>
    <w:rsid w:val="002B44F3"/>
    <w:rsid w:val="002C2441"/>
    <w:rsid w:val="002C3E30"/>
    <w:rsid w:val="002C6500"/>
    <w:rsid w:val="002D5A94"/>
    <w:rsid w:val="002E256D"/>
    <w:rsid w:val="002E619F"/>
    <w:rsid w:val="002F5D2A"/>
    <w:rsid w:val="002F7484"/>
    <w:rsid w:val="002F7F0C"/>
    <w:rsid w:val="003009D5"/>
    <w:rsid w:val="00300F6E"/>
    <w:rsid w:val="0030744F"/>
    <w:rsid w:val="003108BA"/>
    <w:rsid w:val="00317B5D"/>
    <w:rsid w:val="00320C22"/>
    <w:rsid w:val="00322DC0"/>
    <w:rsid w:val="00324556"/>
    <w:rsid w:val="003246AA"/>
    <w:rsid w:val="0033214A"/>
    <w:rsid w:val="00332F34"/>
    <w:rsid w:val="00333651"/>
    <w:rsid w:val="0034377A"/>
    <w:rsid w:val="00347E35"/>
    <w:rsid w:val="0035251F"/>
    <w:rsid w:val="0036092D"/>
    <w:rsid w:val="003609A8"/>
    <w:rsid w:val="00381EFD"/>
    <w:rsid w:val="00382215"/>
    <w:rsid w:val="003861E2"/>
    <w:rsid w:val="00390E18"/>
    <w:rsid w:val="00392A0D"/>
    <w:rsid w:val="00393736"/>
    <w:rsid w:val="003965D6"/>
    <w:rsid w:val="0039663A"/>
    <w:rsid w:val="003A07F5"/>
    <w:rsid w:val="003A21D1"/>
    <w:rsid w:val="003B17FF"/>
    <w:rsid w:val="003B19E9"/>
    <w:rsid w:val="003B2E82"/>
    <w:rsid w:val="003B7944"/>
    <w:rsid w:val="003C0251"/>
    <w:rsid w:val="003C088E"/>
    <w:rsid w:val="003C7C16"/>
    <w:rsid w:val="003D16B3"/>
    <w:rsid w:val="003D3197"/>
    <w:rsid w:val="003D436C"/>
    <w:rsid w:val="003E03D5"/>
    <w:rsid w:val="003E2E51"/>
    <w:rsid w:val="003E4482"/>
    <w:rsid w:val="003E47EF"/>
    <w:rsid w:val="003F63D0"/>
    <w:rsid w:val="003F6CB3"/>
    <w:rsid w:val="00402397"/>
    <w:rsid w:val="00404670"/>
    <w:rsid w:val="00407E11"/>
    <w:rsid w:val="00411FD5"/>
    <w:rsid w:val="00414607"/>
    <w:rsid w:val="00414A2A"/>
    <w:rsid w:val="00414E32"/>
    <w:rsid w:val="00417ADD"/>
    <w:rsid w:val="0042022D"/>
    <w:rsid w:val="00423104"/>
    <w:rsid w:val="00431BCC"/>
    <w:rsid w:val="00432EE6"/>
    <w:rsid w:val="004343E5"/>
    <w:rsid w:val="004361A6"/>
    <w:rsid w:val="0044011D"/>
    <w:rsid w:val="004455B1"/>
    <w:rsid w:val="00445719"/>
    <w:rsid w:val="00445EB6"/>
    <w:rsid w:val="00447BD1"/>
    <w:rsid w:val="0045330F"/>
    <w:rsid w:val="00453831"/>
    <w:rsid w:val="00455BA1"/>
    <w:rsid w:val="00460770"/>
    <w:rsid w:val="00460FD6"/>
    <w:rsid w:val="004618D9"/>
    <w:rsid w:val="00464719"/>
    <w:rsid w:val="00464E1F"/>
    <w:rsid w:val="00467598"/>
    <w:rsid w:val="00472806"/>
    <w:rsid w:val="004756AA"/>
    <w:rsid w:val="00481932"/>
    <w:rsid w:val="004927E5"/>
    <w:rsid w:val="00494D98"/>
    <w:rsid w:val="00495DBA"/>
    <w:rsid w:val="004970FE"/>
    <w:rsid w:val="004A31CC"/>
    <w:rsid w:val="004B424D"/>
    <w:rsid w:val="004B43C7"/>
    <w:rsid w:val="004C24E4"/>
    <w:rsid w:val="004C2D13"/>
    <w:rsid w:val="004C5777"/>
    <w:rsid w:val="004D2F73"/>
    <w:rsid w:val="004D37C4"/>
    <w:rsid w:val="004D5239"/>
    <w:rsid w:val="004D604D"/>
    <w:rsid w:val="004E40AE"/>
    <w:rsid w:val="004E4B64"/>
    <w:rsid w:val="004E594F"/>
    <w:rsid w:val="004E72ED"/>
    <w:rsid w:val="004F1AF0"/>
    <w:rsid w:val="004F585A"/>
    <w:rsid w:val="004F65D4"/>
    <w:rsid w:val="005003B8"/>
    <w:rsid w:val="00504FCD"/>
    <w:rsid w:val="00505278"/>
    <w:rsid w:val="005069BE"/>
    <w:rsid w:val="00512E1D"/>
    <w:rsid w:val="005132FF"/>
    <w:rsid w:val="00514931"/>
    <w:rsid w:val="005170D6"/>
    <w:rsid w:val="005178D3"/>
    <w:rsid w:val="00523FB6"/>
    <w:rsid w:val="005361EC"/>
    <w:rsid w:val="0054009C"/>
    <w:rsid w:val="00540EDC"/>
    <w:rsid w:val="0054356A"/>
    <w:rsid w:val="0054675A"/>
    <w:rsid w:val="0055402B"/>
    <w:rsid w:val="005616A9"/>
    <w:rsid w:val="00562767"/>
    <w:rsid w:val="005645F1"/>
    <w:rsid w:val="00564E99"/>
    <w:rsid w:val="00566B80"/>
    <w:rsid w:val="005702CE"/>
    <w:rsid w:val="0057471A"/>
    <w:rsid w:val="00574D55"/>
    <w:rsid w:val="00580256"/>
    <w:rsid w:val="005825CE"/>
    <w:rsid w:val="0058294A"/>
    <w:rsid w:val="0058725D"/>
    <w:rsid w:val="00590839"/>
    <w:rsid w:val="00590C4D"/>
    <w:rsid w:val="00590CBC"/>
    <w:rsid w:val="00597443"/>
    <w:rsid w:val="005A16BC"/>
    <w:rsid w:val="005B3813"/>
    <w:rsid w:val="005C078D"/>
    <w:rsid w:val="005C0D0C"/>
    <w:rsid w:val="005C1518"/>
    <w:rsid w:val="005C21DB"/>
    <w:rsid w:val="005C5877"/>
    <w:rsid w:val="005C6525"/>
    <w:rsid w:val="005D3EEB"/>
    <w:rsid w:val="005D6A36"/>
    <w:rsid w:val="005D732C"/>
    <w:rsid w:val="005E0CDF"/>
    <w:rsid w:val="005E445A"/>
    <w:rsid w:val="005E75DD"/>
    <w:rsid w:val="005F3AF6"/>
    <w:rsid w:val="00600531"/>
    <w:rsid w:val="006023CA"/>
    <w:rsid w:val="006037EA"/>
    <w:rsid w:val="00603F4A"/>
    <w:rsid w:val="0060716D"/>
    <w:rsid w:val="00610374"/>
    <w:rsid w:val="00612EA9"/>
    <w:rsid w:val="00614298"/>
    <w:rsid w:val="00614A93"/>
    <w:rsid w:val="0061500F"/>
    <w:rsid w:val="006214B7"/>
    <w:rsid w:val="006226AB"/>
    <w:rsid w:val="0062683B"/>
    <w:rsid w:val="00626BCB"/>
    <w:rsid w:val="00633F11"/>
    <w:rsid w:val="00643F61"/>
    <w:rsid w:val="0064508A"/>
    <w:rsid w:val="0065082E"/>
    <w:rsid w:val="006545A4"/>
    <w:rsid w:val="006559C0"/>
    <w:rsid w:val="0065700A"/>
    <w:rsid w:val="00657AEB"/>
    <w:rsid w:val="00665C43"/>
    <w:rsid w:val="0066667F"/>
    <w:rsid w:val="00671BCD"/>
    <w:rsid w:val="0067314F"/>
    <w:rsid w:val="00674AD0"/>
    <w:rsid w:val="00674B7E"/>
    <w:rsid w:val="00682D71"/>
    <w:rsid w:val="006835BA"/>
    <w:rsid w:val="00686FB8"/>
    <w:rsid w:val="00692FB3"/>
    <w:rsid w:val="00694FAA"/>
    <w:rsid w:val="006A6584"/>
    <w:rsid w:val="006B2E7C"/>
    <w:rsid w:val="006B344D"/>
    <w:rsid w:val="006B6CB1"/>
    <w:rsid w:val="006C069F"/>
    <w:rsid w:val="006C21E9"/>
    <w:rsid w:val="006C327F"/>
    <w:rsid w:val="006C472C"/>
    <w:rsid w:val="006D033E"/>
    <w:rsid w:val="006D0E78"/>
    <w:rsid w:val="006D0EC1"/>
    <w:rsid w:val="006D53A9"/>
    <w:rsid w:val="006E2499"/>
    <w:rsid w:val="006F3035"/>
    <w:rsid w:val="006F4A3B"/>
    <w:rsid w:val="006F5591"/>
    <w:rsid w:val="00702F54"/>
    <w:rsid w:val="007131AE"/>
    <w:rsid w:val="0072128A"/>
    <w:rsid w:val="00722375"/>
    <w:rsid w:val="00722D3D"/>
    <w:rsid w:val="007277DF"/>
    <w:rsid w:val="0072799A"/>
    <w:rsid w:val="00727A9A"/>
    <w:rsid w:val="00736E76"/>
    <w:rsid w:val="00736FF7"/>
    <w:rsid w:val="007373C1"/>
    <w:rsid w:val="0074152B"/>
    <w:rsid w:val="00742F53"/>
    <w:rsid w:val="007453AD"/>
    <w:rsid w:val="0075280E"/>
    <w:rsid w:val="00752B23"/>
    <w:rsid w:val="00753369"/>
    <w:rsid w:val="00770965"/>
    <w:rsid w:val="00770FA9"/>
    <w:rsid w:val="007800BD"/>
    <w:rsid w:val="00784C30"/>
    <w:rsid w:val="00785476"/>
    <w:rsid w:val="00785AD7"/>
    <w:rsid w:val="007862AE"/>
    <w:rsid w:val="0078776A"/>
    <w:rsid w:val="007917D7"/>
    <w:rsid w:val="007924D2"/>
    <w:rsid w:val="00794C98"/>
    <w:rsid w:val="007A1168"/>
    <w:rsid w:val="007A4739"/>
    <w:rsid w:val="007B0BE6"/>
    <w:rsid w:val="007B2A8E"/>
    <w:rsid w:val="007B4385"/>
    <w:rsid w:val="007C03EF"/>
    <w:rsid w:val="007C2D97"/>
    <w:rsid w:val="007D3E6C"/>
    <w:rsid w:val="007E485C"/>
    <w:rsid w:val="007E5F76"/>
    <w:rsid w:val="007F1690"/>
    <w:rsid w:val="007F2BFE"/>
    <w:rsid w:val="007F356F"/>
    <w:rsid w:val="007F4D5D"/>
    <w:rsid w:val="007F6216"/>
    <w:rsid w:val="00800CF4"/>
    <w:rsid w:val="00803C09"/>
    <w:rsid w:val="00810052"/>
    <w:rsid w:val="00810D53"/>
    <w:rsid w:val="008169CB"/>
    <w:rsid w:val="0081723A"/>
    <w:rsid w:val="00822462"/>
    <w:rsid w:val="008226C7"/>
    <w:rsid w:val="008340B1"/>
    <w:rsid w:val="00837C4C"/>
    <w:rsid w:val="00841995"/>
    <w:rsid w:val="0085443B"/>
    <w:rsid w:val="008549C9"/>
    <w:rsid w:val="00854E61"/>
    <w:rsid w:val="00857074"/>
    <w:rsid w:val="008643FE"/>
    <w:rsid w:val="0087245B"/>
    <w:rsid w:val="0087682A"/>
    <w:rsid w:val="00881DE1"/>
    <w:rsid w:val="00887E1C"/>
    <w:rsid w:val="008929F4"/>
    <w:rsid w:val="00893DBA"/>
    <w:rsid w:val="008B1755"/>
    <w:rsid w:val="008B2542"/>
    <w:rsid w:val="008B3D74"/>
    <w:rsid w:val="008C2B00"/>
    <w:rsid w:val="008C43C2"/>
    <w:rsid w:val="008C6F13"/>
    <w:rsid w:val="008D15AF"/>
    <w:rsid w:val="008D2299"/>
    <w:rsid w:val="008D4062"/>
    <w:rsid w:val="008E1BC1"/>
    <w:rsid w:val="008F41CA"/>
    <w:rsid w:val="00901AB2"/>
    <w:rsid w:val="009101DC"/>
    <w:rsid w:val="009112BE"/>
    <w:rsid w:val="00912669"/>
    <w:rsid w:val="00914F74"/>
    <w:rsid w:val="00923063"/>
    <w:rsid w:val="00925AC0"/>
    <w:rsid w:val="009268E6"/>
    <w:rsid w:val="009372FC"/>
    <w:rsid w:val="00937CE9"/>
    <w:rsid w:val="0094623E"/>
    <w:rsid w:val="009510EC"/>
    <w:rsid w:val="0095591B"/>
    <w:rsid w:val="009579BC"/>
    <w:rsid w:val="00971220"/>
    <w:rsid w:val="00976319"/>
    <w:rsid w:val="00976BFF"/>
    <w:rsid w:val="00977525"/>
    <w:rsid w:val="00980883"/>
    <w:rsid w:val="00983946"/>
    <w:rsid w:val="0098505C"/>
    <w:rsid w:val="00991090"/>
    <w:rsid w:val="009960FF"/>
    <w:rsid w:val="009A0A19"/>
    <w:rsid w:val="009B6480"/>
    <w:rsid w:val="009C00E9"/>
    <w:rsid w:val="009C1A82"/>
    <w:rsid w:val="009C2AA2"/>
    <w:rsid w:val="009C67B2"/>
    <w:rsid w:val="009D1EC0"/>
    <w:rsid w:val="009D2A71"/>
    <w:rsid w:val="009D624F"/>
    <w:rsid w:val="009D6EF0"/>
    <w:rsid w:val="009E1C15"/>
    <w:rsid w:val="009E3035"/>
    <w:rsid w:val="009E3D76"/>
    <w:rsid w:val="009E70C1"/>
    <w:rsid w:val="009F02FF"/>
    <w:rsid w:val="009F181A"/>
    <w:rsid w:val="009F649F"/>
    <w:rsid w:val="00A02C1B"/>
    <w:rsid w:val="00A047E5"/>
    <w:rsid w:val="00A077ED"/>
    <w:rsid w:val="00A10C16"/>
    <w:rsid w:val="00A14288"/>
    <w:rsid w:val="00A17C96"/>
    <w:rsid w:val="00A2607C"/>
    <w:rsid w:val="00A337C4"/>
    <w:rsid w:val="00A33D3A"/>
    <w:rsid w:val="00A36B5F"/>
    <w:rsid w:val="00A37D32"/>
    <w:rsid w:val="00A450C8"/>
    <w:rsid w:val="00A45167"/>
    <w:rsid w:val="00A46A53"/>
    <w:rsid w:val="00A5245A"/>
    <w:rsid w:val="00A632EB"/>
    <w:rsid w:val="00A63FDC"/>
    <w:rsid w:val="00A65677"/>
    <w:rsid w:val="00A773C0"/>
    <w:rsid w:val="00A77777"/>
    <w:rsid w:val="00A83007"/>
    <w:rsid w:val="00A97CEC"/>
    <w:rsid w:val="00AA1ECD"/>
    <w:rsid w:val="00AA4694"/>
    <w:rsid w:val="00AA5660"/>
    <w:rsid w:val="00AA582C"/>
    <w:rsid w:val="00AA63F8"/>
    <w:rsid w:val="00AA73B4"/>
    <w:rsid w:val="00AB0F6D"/>
    <w:rsid w:val="00AB4DF9"/>
    <w:rsid w:val="00AB54A8"/>
    <w:rsid w:val="00AB5515"/>
    <w:rsid w:val="00AB5C7E"/>
    <w:rsid w:val="00AB710D"/>
    <w:rsid w:val="00AB71AB"/>
    <w:rsid w:val="00AC0DE2"/>
    <w:rsid w:val="00AC4529"/>
    <w:rsid w:val="00AC4AF0"/>
    <w:rsid w:val="00AC4E22"/>
    <w:rsid w:val="00AD1DEE"/>
    <w:rsid w:val="00AD1E4A"/>
    <w:rsid w:val="00AD5BC1"/>
    <w:rsid w:val="00AE2283"/>
    <w:rsid w:val="00AF1B39"/>
    <w:rsid w:val="00AF3F3A"/>
    <w:rsid w:val="00AF485B"/>
    <w:rsid w:val="00AF5B15"/>
    <w:rsid w:val="00B03DC4"/>
    <w:rsid w:val="00B06323"/>
    <w:rsid w:val="00B14404"/>
    <w:rsid w:val="00B154A0"/>
    <w:rsid w:val="00B17FF6"/>
    <w:rsid w:val="00B222CD"/>
    <w:rsid w:val="00B2489A"/>
    <w:rsid w:val="00B31F49"/>
    <w:rsid w:val="00B33201"/>
    <w:rsid w:val="00B35C6C"/>
    <w:rsid w:val="00B41F48"/>
    <w:rsid w:val="00B47522"/>
    <w:rsid w:val="00B53D61"/>
    <w:rsid w:val="00B55CA8"/>
    <w:rsid w:val="00B6205B"/>
    <w:rsid w:val="00B64DF1"/>
    <w:rsid w:val="00B65A2B"/>
    <w:rsid w:val="00B83439"/>
    <w:rsid w:val="00B86581"/>
    <w:rsid w:val="00B87C50"/>
    <w:rsid w:val="00B919DF"/>
    <w:rsid w:val="00B92907"/>
    <w:rsid w:val="00BA26A5"/>
    <w:rsid w:val="00BA27B1"/>
    <w:rsid w:val="00BA2CEB"/>
    <w:rsid w:val="00BA3A90"/>
    <w:rsid w:val="00BA4BCE"/>
    <w:rsid w:val="00BA525B"/>
    <w:rsid w:val="00BA57CA"/>
    <w:rsid w:val="00BB48DA"/>
    <w:rsid w:val="00BB6771"/>
    <w:rsid w:val="00BC2DFE"/>
    <w:rsid w:val="00BC5D49"/>
    <w:rsid w:val="00BD0389"/>
    <w:rsid w:val="00BD275F"/>
    <w:rsid w:val="00BD2BC6"/>
    <w:rsid w:val="00BD4AC6"/>
    <w:rsid w:val="00BE28DA"/>
    <w:rsid w:val="00BF0DB5"/>
    <w:rsid w:val="00BF2711"/>
    <w:rsid w:val="00BF6D27"/>
    <w:rsid w:val="00C04125"/>
    <w:rsid w:val="00C07AE7"/>
    <w:rsid w:val="00C11A3F"/>
    <w:rsid w:val="00C124D6"/>
    <w:rsid w:val="00C12BE8"/>
    <w:rsid w:val="00C156F3"/>
    <w:rsid w:val="00C17E81"/>
    <w:rsid w:val="00C212C1"/>
    <w:rsid w:val="00C22FB8"/>
    <w:rsid w:val="00C23960"/>
    <w:rsid w:val="00C477B8"/>
    <w:rsid w:val="00C549A2"/>
    <w:rsid w:val="00C669CB"/>
    <w:rsid w:val="00C776E0"/>
    <w:rsid w:val="00C83727"/>
    <w:rsid w:val="00C869F0"/>
    <w:rsid w:val="00CA0AA1"/>
    <w:rsid w:val="00CA111C"/>
    <w:rsid w:val="00CA2E58"/>
    <w:rsid w:val="00CA3AE4"/>
    <w:rsid w:val="00CA421F"/>
    <w:rsid w:val="00CA5157"/>
    <w:rsid w:val="00CA7CFA"/>
    <w:rsid w:val="00CB0A97"/>
    <w:rsid w:val="00CB0F12"/>
    <w:rsid w:val="00CB3B7A"/>
    <w:rsid w:val="00CB4487"/>
    <w:rsid w:val="00CC5867"/>
    <w:rsid w:val="00CC6BD7"/>
    <w:rsid w:val="00CC7011"/>
    <w:rsid w:val="00CD1DC6"/>
    <w:rsid w:val="00CD23D2"/>
    <w:rsid w:val="00CD31CE"/>
    <w:rsid w:val="00CD3CF9"/>
    <w:rsid w:val="00CD60C7"/>
    <w:rsid w:val="00CD744A"/>
    <w:rsid w:val="00CE3FD0"/>
    <w:rsid w:val="00CE6C3A"/>
    <w:rsid w:val="00CF15E1"/>
    <w:rsid w:val="00CF5561"/>
    <w:rsid w:val="00CF5570"/>
    <w:rsid w:val="00D0007E"/>
    <w:rsid w:val="00D01F57"/>
    <w:rsid w:val="00D044FB"/>
    <w:rsid w:val="00D12B51"/>
    <w:rsid w:val="00D13A2A"/>
    <w:rsid w:val="00D1618C"/>
    <w:rsid w:val="00D20535"/>
    <w:rsid w:val="00D233B7"/>
    <w:rsid w:val="00D27C23"/>
    <w:rsid w:val="00D27C4A"/>
    <w:rsid w:val="00D41AD6"/>
    <w:rsid w:val="00D51B7F"/>
    <w:rsid w:val="00D51BCE"/>
    <w:rsid w:val="00D5387B"/>
    <w:rsid w:val="00D57062"/>
    <w:rsid w:val="00D6197D"/>
    <w:rsid w:val="00D62ABB"/>
    <w:rsid w:val="00D6524B"/>
    <w:rsid w:val="00D671FD"/>
    <w:rsid w:val="00D8726E"/>
    <w:rsid w:val="00D9269C"/>
    <w:rsid w:val="00D92A32"/>
    <w:rsid w:val="00D92BBD"/>
    <w:rsid w:val="00D947EB"/>
    <w:rsid w:val="00D954DB"/>
    <w:rsid w:val="00D956B6"/>
    <w:rsid w:val="00DA1B14"/>
    <w:rsid w:val="00DA65B1"/>
    <w:rsid w:val="00DB207F"/>
    <w:rsid w:val="00DB302B"/>
    <w:rsid w:val="00DC1124"/>
    <w:rsid w:val="00DC7884"/>
    <w:rsid w:val="00DD763A"/>
    <w:rsid w:val="00DE4B17"/>
    <w:rsid w:val="00DE7CAF"/>
    <w:rsid w:val="00DF3D0F"/>
    <w:rsid w:val="00DF66F6"/>
    <w:rsid w:val="00E00331"/>
    <w:rsid w:val="00E01095"/>
    <w:rsid w:val="00E01B20"/>
    <w:rsid w:val="00E0510A"/>
    <w:rsid w:val="00E05934"/>
    <w:rsid w:val="00E0720D"/>
    <w:rsid w:val="00E11380"/>
    <w:rsid w:val="00E12232"/>
    <w:rsid w:val="00E212CD"/>
    <w:rsid w:val="00E219AE"/>
    <w:rsid w:val="00E2463F"/>
    <w:rsid w:val="00E24929"/>
    <w:rsid w:val="00E275C8"/>
    <w:rsid w:val="00E3574E"/>
    <w:rsid w:val="00E410E4"/>
    <w:rsid w:val="00E413E3"/>
    <w:rsid w:val="00E414F2"/>
    <w:rsid w:val="00E42A1A"/>
    <w:rsid w:val="00E46527"/>
    <w:rsid w:val="00E55E31"/>
    <w:rsid w:val="00E57B99"/>
    <w:rsid w:val="00E65AE5"/>
    <w:rsid w:val="00E72973"/>
    <w:rsid w:val="00E758DF"/>
    <w:rsid w:val="00E768D5"/>
    <w:rsid w:val="00E81891"/>
    <w:rsid w:val="00E81FF1"/>
    <w:rsid w:val="00E820AF"/>
    <w:rsid w:val="00E847A5"/>
    <w:rsid w:val="00E87C95"/>
    <w:rsid w:val="00EA5869"/>
    <w:rsid w:val="00EA7119"/>
    <w:rsid w:val="00EB277F"/>
    <w:rsid w:val="00EB55F4"/>
    <w:rsid w:val="00EC2360"/>
    <w:rsid w:val="00EC5E73"/>
    <w:rsid w:val="00ED11F6"/>
    <w:rsid w:val="00ED2385"/>
    <w:rsid w:val="00ED44DF"/>
    <w:rsid w:val="00ED4F98"/>
    <w:rsid w:val="00ED5050"/>
    <w:rsid w:val="00EE3DC9"/>
    <w:rsid w:val="00EF0789"/>
    <w:rsid w:val="00EF40E3"/>
    <w:rsid w:val="00EF57D5"/>
    <w:rsid w:val="00F0520E"/>
    <w:rsid w:val="00F052F7"/>
    <w:rsid w:val="00F138AD"/>
    <w:rsid w:val="00F24034"/>
    <w:rsid w:val="00F24853"/>
    <w:rsid w:val="00F27E22"/>
    <w:rsid w:val="00F32EA7"/>
    <w:rsid w:val="00F3473A"/>
    <w:rsid w:val="00F34F2D"/>
    <w:rsid w:val="00F40D4E"/>
    <w:rsid w:val="00F443C1"/>
    <w:rsid w:val="00F46F3F"/>
    <w:rsid w:val="00F47D75"/>
    <w:rsid w:val="00F51014"/>
    <w:rsid w:val="00F56627"/>
    <w:rsid w:val="00F615EE"/>
    <w:rsid w:val="00F66A1F"/>
    <w:rsid w:val="00F7028D"/>
    <w:rsid w:val="00F74DC3"/>
    <w:rsid w:val="00F75398"/>
    <w:rsid w:val="00F823E4"/>
    <w:rsid w:val="00F84733"/>
    <w:rsid w:val="00F90E7F"/>
    <w:rsid w:val="00F94BB8"/>
    <w:rsid w:val="00FA1D4C"/>
    <w:rsid w:val="00FA3C17"/>
    <w:rsid w:val="00FB7020"/>
    <w:rsid w:val="00FB75C1"/>
    <w:rsid w:val="00FC513C"/>
    <w:rsid w:val="00FC524F"/>
    <w:rsid w:val="00FC6D5C"/>
    <w:rsid w:val="00FC6DCE"/>
    <w:rsid w:val="00FD5647"/>
    <w:rsid w:val="00FD7566"/>
    <w:rsid w:val="00FE0253"/>
    <w:rsid w:val="00FE2E49"/>
    <w:rsid w:val="00FE55FD"/>
    <w:rsid w:val="00FF14A4"/>
    <w:rsid w:val="00FF3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2B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8294A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cs="Times New Roman"/>
      <w:b/>
      <w:bCs/>
      <w:color w:val="26282F"/>
      <w:kern w:val="0"/>
      <w:sz w:val="20"/>
      <w:szCs w:val="20"/>
      <w:lang w:eastAsia="ru-RU"/>
    </w:rPr>
  </w:style>
  <w:style w:type="paragraph" w:styleId="20">
    <w:name w:val="heading 2"/>
    <w:basedOn w:val="1"/>
    <w:next w:val="a"/>
    <w:link w:val="21"/>
    <w:qFormat/>
    <w:rsid w:val="0058294A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0">
    <w:name w:val="heading 3"/>
    <w:basedOn w:val="20"/>
    <w:next w:val="a"/>
    <w:link w:val="31"/>
    <w:qFormat/>
    <w:rsid w:val="0058294A"/>
    <w:pPr>
      <w:outlineLvl w:val="2"/>
    </w:pPr>
  </w:style>
  <w:style w:type="paragraph" w:styleId="4">
    <w:name w:val="heading 4"/>
    <w:basedOn w:val="30"/>
    <w:next w:val="a"/>
    <w:link w:val="40"/>
    <w:qFormat/>
    <w:rsid w:val="0058294A"/>
    <w:pPr>
      <w:outlineLvl w:val="3"/>
    </w:pPr>
  </w:style>
  <w:style w:type="paragraph" w:styleId="5">
    <w:name w:val="heading 5"/>
    <w:basedOn w:val="a"/>
    <w:next w:val="a"/>
    <w:link w:val="50"/>
    <w:qFormat/>
    <w:rsid w:val="0058294A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cs="Times New Roman"/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AA1ECD"/>
    <w:pPr>
      <w:keepNext/>
      <w:suppressAutoHyphens w:val="0"/>
      <w:jc w:val="center"/>
      <w:outlineLvl w:val="5"/>
    </w:pPr>
    <w:rPr>
      <w:rFonts w:ascii="Times New Roman" w:hAnsi="Times New Roman" w:cs="Times New Roman"/>
      <w:kern w:val="0"/>
      <w:sz w:val="26"/>
      <w:szCs w:val="20"/>
    </w:rPr>
  </w:style>
  <w:style w:type="paragraph" w:styleId="7">
    <w:name w:val="heading 7"/>
    <w:basedOn w:val="a"/>
    <w:next w:val="a"/>
    <w:link w:val="70"/>
    <w:uiPriority w:val="9"/>
    <w:qFormat/>
    <w:rsid w:val="00AA1ECD"/>
    <w:pPr>
      <w:keepNext/>
      <w:suppressAutoHyphens w:val="0"/>
      <w:jc w:val="center"/>
      <w:outlineLvl w:val="6"/>
    </w:pPr>
    <w:rPr>
      <w:rFonts w:ascii="Times New Roman" w:hAnsi="Times New Roman" w:cs="Times New Roman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A1B14"/>
  </w:style>
  <w:style w:type="paragraph" w:customStyle="1" w:styleId="a4">
    <w:name w:val="Таблицы (моноширинный)"/>
    <w:basedOn w:val="a"/>
    <w:rsid w:val="00DA1B14"/>
  </w:style>
  <w:style w:type="paragraph" w:styleId="a5">
    <w:name w:val="Body Text Indent"/>
    <w:basedOn w:val="a"/>
    <w:link w:val="a6"/>
    <w:rsid w:val="00DA1B14"/>
    <w:pPr>
      <w:suppressAutoHyphens w:val="0"/>
      <w:spacing w:after="120"/>
      <w:ind w:left="283"/>
    </w:pPr>
    <w:rPr>
      <w:rFonts w:ascii="Times New Roman" w:hAnsi="Times New Roman" w:cs="Times New Roman"/>
      <w:kern w:val="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A1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qFormat/>
    <w:rsid w:val="00DA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A1B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a9">
    <w:name w:val="Гипертекстовая ссылка"/>
    <w:uiPriority w:val="99"/>
    <w:rsid w:val="00DA1B14"/>
    <w:rPr>
      <w:b/>
      <w:color w:val="auto"/>
      <w:sz w:val="26"/>
    </w:rPr>
  </w:style>
  <w:style w:type="character" w:customStyle="1" w:styleId="a8">
    <w:name w:val="Без интервала Знак"/>
    <w:link w:val="a7"/>
    <w:rsid w:val="00DA1B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A1B14"/>
    <w:rPr>
      <w:rFonts w:ascii="Times New Roman" w:eastAsia="Calibri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58294A"/>
    <w:rPr>
      <w:rFonts w:ascii="Arial" w:eastAsia="Times New Roman" w:hAnsi="Arial" w:cs="Times New Roman"/>
      <w:b/>
      <w:bCs/>
      <w:color w:val="26282F"/>
      <w:sz w:val="20"/>
      <w:szCs w:val="20"/>
      <w:lang w:eastAsia="ru-RU"/>
    </w:rPr>
  </w:style>
  <w:style w:type="character" w:customStyle="1" w:styleId="21">
    <w:name w:val="Заголовок 2 Знак"/>
    <w:basedOn w:val="a0"/>
    <w:link w:val="20"/>
    <w:rsid w:val="005829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5829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829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8294A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58294A"/>
    <w:rPr>
      <w:color w:val="0000FF"/>
      <w:u w:val="single"/>
    </w:rPr>
  </w:style>
  <w:style w:type="paragraph" w:styleId="ab">
    <w:name w:val="Balloon Text"/>
    <w:basedOn w:val="a"/>
    <w:link w:val="ac"/>
    <w:uiPriority w:val="99"/>
    <w:rsid w:val="0058294A"/>
    <w:pPr>
      <w:suppressAutoHyphens w:val="0"/>
    </w:pPr>
    <w:rPr>
      <w:rFonts w:ascii="Segoe UI" w:eastAsia="Calibri" w:hAnsi="Segoe UI" w:cs="Times New Roman"/>
      <w:kern w:val="0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8294A"/>
    <w:rPr>
      <w:rFonts w:ascii="Segoe UI" w:eastAsia="Calibri" w:hAnsi="Segoe UI" w:cs="Times New Roman"/>
      <w:sz w:val="18"/>
      <w:szCs w:val="18"/>
    </w:rPr>
  </w:style>
  <w:style w:type="paragraph" w:customStyle="1" w:styleId="12">
    <w:name w:val="Абзац списка1"/>
    <w:basedOn w:val="a"/>
    <w:link w:val="ListParagraphChar"/>
    <w:rsid w:val="0058294A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ad">
    <w:name w:val="Normal (Web)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424242"/>
      <w:kern w:val="0"/>
      <w:sz w:val="17"/>
      <w:szCs w:val="17"/>
      <w:lang w:eastAsia="ru-RU"/>
    </w:rPr>
  </w:style>
  <w:style w:type="character" w:customStyle="1" w:styleId="ae">
    <w:name w:val="Активная гипертекстовая ссылка"/>
    <w:rsid w:val="0058294A"/>
    <w:rPr>
      <w:b/>
      <w:color w:val="auto"/>
      <w:sz w:val="26"/>
      <w:u w:val="single"/>
    </w:rPr>
  </w:style>
  <w:style w:type="paragraph" w:customStyle="1" w:styleId="af">
    <w:name w:val="Внимание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kern w:val="0"/>
      <w:shd w:val="clear" w:color="auto" w:fill="FAF3E9"/>
      <w:lang w:eastAsia="ru-RU"/>
    </w:rPr>
  </w:style>
  <w:style w:type="paragraph" w:customStyle="1" w:styleId="af0">
    <w:name w:val="Внимание: криминал!!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1">
    <w:name w:val="Внимание: недобросовестность!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2">
    <w:name w:val="Выделение для Базового Поиска"/>
    <w:rsid w:val="0058294A"/>
    <w:rPr>
      <w:b/>
      <w:color w:val="0058A9"/>
      <w:sz w:val="26"/>
    </w:rPr>
  </w:style>
  <w:style w:type="character" w:customStyle="1" w:styleId="af3">
    <w:name w:val="Выделение для Базового Поиска (курсив)"/>
    <w:rsid w:val="0058294A"/>
    <w:rPr>
      <w:b/>
      <w:i/>
      <w:color w:val="0058A9"/>
      <w:sz w:val="26"/>
    </w:rPr>
  </w:style>
  <w:style w:type="paragraph" w:customStyle="1" w:styleId="af4">
    <w:name w:val="Основное меню (преемственное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kern w:val="0"/>
      <w:lang w:eastAsia="ru-RU"/>
    </w:rPr>
  </w:style>
  <w:style w:type="paragraph" w:styleId="af5">
    <w:name w:val="Title"/>
    <w:basedOn w:val="af4"/>
    <w:next w:val="a"/>
    <w:link w:val="af6"/>
    <w:qFormat/>
    <w:rsid w:val="0058294A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6">
    <w:name w:val="Название Знак"/>
    <w:basedOn w:val="a0"/>
    <w:link w:val="af5"/>
    <w:rsid w:val="0058294A"/>
    <w:rPr>
      <w:rFonts w:ascii="Arial" w:eastAsia="Times New Roman" w:hAnsi="Arial" w:cs="Arial"/>
      <w:b/>
      <w:bCs/>
      <w:color w:val="0058A9"/>
      <w:sz w:val="24"/>
      <w:szCs w:val="24"/>
      <w:lang w:eastAsia="ru-RU"/>
    </w:rPr>
  </w:style>
  <w:style w:type="paragraph" w:customStyle="1" w:styleId="af7">
    <w:name w:val="Заголовок группы контролов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b/>
      <w:bCs/>
      <w:color w:val="000000"/>
      <w:kern w:val="0"/>
      <w:lang w:eastAsia="ru-RU"/>
    </w:rPr>
  </w:style>
  <w:style w:type="paragraph" w:customStyle="1" w:styleId="af8">
    <w:name w:val="Заголовок для информации об изменениях"/>
    <w:basedOn w:val="1"/>
    <w:next w:val="a"/>
    <w:rsid w:val="0058294A"/>
    <w:pPr>
      <w:spacing w:before="0" w:after="0"/>
      <w:jc w:val="both"/>
      <w:outlineLvl w:val="9"/>
    </w:pPr>
    <w:rPr>
      <w:b w:val="0"/>
      <w:bCs w:val="0"/>
      <w:color w:val="auto"/>
      <w:shd w:val="clear" w:color="auto" w:fill="FFFFFF"/>
    </w:rPr>
  </w:style>
  <w:style w:type="paragraph" w:customStyle="1" w:styleId="af9">
    <w:name w:val="Заголовок приложения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right"/>
    </w:pPr>
    <w:rPr>
      <w:kern w:val="0"/>
      <w:lang w:eastAsia="ru-RU"/>
    </w:rPr>
  </w:style>
  <w:style w:type="paragraph" w:customStyle="1" w:styleId="afa">
    <w:name w:val="Заголовок распахивающейся части диалога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i/>
      <w:iCs/>
      <w:color w:val="000080"/>
      <w:kern w:val="0"/>
      <w:lang w:eastAsia="ru-RU"/>
    </w:rPr>
  </w:style>
  <w:style w:type="character" w:customStyle="1" w:styleId="afb">
    <w:name w:val="Заголовок своего сообщения"/>
    <w:rsid w:val="0058294A"/>
    <w:rPr>
      <w:b/>
      <w:color w:val="26282F"/>
      <w:sz w:val="26"/>
    </w:rPr>
  </w:style>
  <w:style w:type="paragraph" w:customStyle="1" w:styleId="afc">
    <w:name w:val="Заголовок статьи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kern w:val="0"/>
      <w:lang w:eastAsia="ru-RU"/>
    </w:rPr>
  </w:style>
  <w:style w:type="character" w:customStyle="1" w:styleId="afd">
    <w:name w:val="Заголовок чужого сообщения"/>
    <w:rsid w:val="0058294A"/>
    <w:rPr>
      <w:b/>
      <w:color w:val="FF0000"/>
      <w:sz w:val="26"/>
    </w:rPr>
  </w:style>
  <w:style w:type="paragraph" w:customStyle="1" w:styleId="afe">
    <w:name w:val="Заголовок ЭР (левое окно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b/>
      <w:bCs/>
      <w:color w:val="26282F"/>
      <w:kern w:val="0"/>
      <w:sz w:val="28"/>
      <w:szCs w:val="28"/>
      <w:lang w:eastAsia="ru-RU"/>
    </w:rPr>
  </w:style>
  <w:style w:type="paragraph" w:customStyle="1" w:styleId="aff">
    <w:name w:val="Заголовок ЭР (правое окно)"/>
    <w:basedOn w:val="afe"/>
    <w:next w:val="a"/>
    <w:uiPriority w:val="99"/>
    <w:rsid w:val="0058294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0">
    <w:name w:val="Интерактивный заголовок"/>
    <w:basedOn w:val="af5"/>
    <w:next w:val="a"/>
    <w:rsid w:val="0058294A"/>
    <w:rPr>
      <w:b w:val="0"/>
      <w:bCs w:val="0"/>
      <w:color w:val="auto"/>
      <w:u w:val="single"/>
      <w:shd w:val="clear" w:color="auto" w:fill="auto"/>
    </w:rPr>
  </w:style>
  <w:style w:type="paragraph" w:customStyle="1" w:styleId="aff1">
    <w:name w:val="Текст информации об изменениях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color w:val="353842"/>
      <w:kern w:val="0"/>
      <w:sz w:val="20"/>
      <w:szCs w:val="20"/>
      <w:lang w:eastAsia="ru-RU"/>
    </w:rPr>
  </w:style>
  <w:style w:type="paragraph" w:customStyle="1" w:styleId="aff2">
    <w:name w:val="Информация об изменениях"/>
    <w:basedOn w:val="aff1"/>
    <w:next w:val="a"/>
    <w:uiPriority w:val="99"/>
    <w:rsid w:val="0058294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3">
    <w:name w:val="Текст (справка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ind w:left="170" w:right="170"/>
    </w:pPr>
    <w:rPr>
      <w:kern w:val="0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58294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rsid w:val="0058294A"/>
    <w:pPr>
      <w:spacing w:before="0"/>
    </w:pPr>
    <w:rPr>
      <w:i/>
      <w:iCs/>
    </w:rPr>
  </w:style>
  <w:style w:type="paragraph" w:customStyle="1" w:styleId="aff6">
    <w:name w:val="Текст (лев. подпись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</w:pPr>
    <w:rPr>
      <w:kern w:val="0"/>
      <w:lang w:eastAsia="ru-RU"/>
    </w:rPr>
  </w:style>
  <w:style w:type="paragraph" w:customStyle="1" w:styleId="aff7">
    <w:name w:val="Колонтитул (левый)"/>
    <w:basedOn w:val="aff6"/>
    <w:next w:val="a"/>
    <w:uiPriority w:val="99"/>
    <w:rsid w:val="0058294A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right"/>
    </w:pPr>
    <w:rPr>
      <w:kern w:val="0"/>
      <w:lang w:eastAsia="ru-RU"/>
    </w:rPr>
  </w:style>
  <w:style w:type="paragraph" w:customStyle="1" w:styleId="aff9">
    <w:name w:val="Колонтитул (правый)"/>
    <w:basedOn w:val="aff8"/>
    <w:next w:val="a"/>
    <w:uiPriority w:val="99"/>
    <w:rsid w:val="0058294A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f4"/>
    <w:next w:val="a"/>
    <w:uiPriority w:val="99"/>
    <w:rsid w:val="0058294A"/>
    <w:pPr>
      <w:spacing w:before="0"/>
      <w:jc w:val="left"/>
    </w:pPr>
    <w:rPr>
      <w:shd w:val="clear" w:color="auto" w:fill="FFDFE0"/>
    </w:rPr>
  </w:style>
  <w:style w:type="paragraph" w:customStyle="1" w:styleId="affb">
    <w:name w:val="Куда обратиться?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c">
    <w:name w:val="Моноширинный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kern w:val="0"/>
      <w:sz w:val="22"/>
      <w:szCs w:val="22"/>
      <w:lang w:eastAsia="ru-RU"/>
    </w:rPr>
  </w:style>
  <w:style w:type="character" w:customStyle="1" w:styleId="affd">
    <w:name w:val="Найденные слова"/>
    <w:uiPriority w:val="99"/>
    <w:rsid w:val="0058294A"/>
    <w:rPr>
      <w:b/>
      <w:color w:val="26282F"/>
      <w:sz w:val="26"/>
      <w:shd w:val="clear" w:color="auto" w:fill="auto"/>
    </w:rPr>
  </w:style>
  <w:style w:type="character" w:customStyle="1" w:styleId="affe">
    <w:name w:val="Не вступил в силу"/>
    <w:uiPriority w:val="99"/>
    <w:rsid w:val="0058294A"/>
    <w:rPr>
      <w:b/>
      <w:color w:val="000000"/>
      <w:sz w:val="26"/>
      <w:shd w:val="clear" w:color="auto" w:fill="auto"/>
    </w:rPr>
  </w:style>
  <w:style w:type="paragraph" w:customStyle="1" w:styleId="afff">
    <w:name w:val="Необходимые документы"/>
    <w:basedOn w:val="af"/>
    <w:next w:val="a"/>
    <w:uiPriority w:val="99"/>
    <w:rsid w:val="0058294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0">
    <w:name w:val="Нормальный (таблица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lang w:eastAsia="ru-RU"/>
    </w:rPr>
  </w:style>
  <w:style w:type="paragraph" w:customStyle="1" w:styleId="afff1">
    <w:name w:val="Объект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sz w:val="26"/>
      <w:szCs w:val="26"/>
      <w:lang w:eastAsia="ru-RU"/>
    </w:rPr>
  </w:style>
  <w:style w:type="paragraph" w:customStyle="1" w:styleId="afff2">
    <w:name w:val="Оглавление"/>
    <w:basedOn w:val="a4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ind w:left="140"/>
      <w:jc w:val="both"/>
    </w:pPr>
    <w:rPr>
      <w:kern w:val="0"/>
      <w:lang w:eastAsia="ru-RU"/>
    </w:rPr>
  </w:style>
  <w:style w:type="character" w:customStyle="1" w:styleId="afff3">
    <w:name w:val="Опечатки"/>
    <w:rsid w:val="0058294A"/>
    <w:rPr>
      <w:color w:val="FF0000"/>
      <w:sz w:val="26"/>
    </w:rPr>
  </w:style>
  <w:style w:type="paragraph" w:customStyle="1" w:styleId="afff4">
    <w:name w:val="Переменная часть"/>
    <w:basedOn w:val="af4"/>
    <w:next w:val="a"/>
    <w:rsid w:val="0058294A"/>
    <w:rPr>
      <w:rFonts w:ascii="Arial" w:hAnsi="Arial" w:cs="Arial"/>
      <w:sz w:val="20"/>
      <w:szCs w:val="20"/>
    </w:rPr>
  </w:style>
  <w:style w:type="paragraph" w:customStyle="1" w:styleId="afff5">
    <w:name w:val="Подвал для информации об изменениях"/>
    <w:basedOn w:val="1"/>
    <w:next w:val="a"/>
    <w:rsid w:val="0058294A"/>
    <w:pPr>
      <w:spacing w:before="0" w:after="0"/>
      <w:jc w:val="both"/>
      <w:outlineLvl w:val="9"/>
    </w:pPr>
    <w:rPr>
      <w:b w:val="0"/>
      <w:bCs w:val="0"/>
      <w:color w:val="auto"/>
    </w:rPr>
  </w:style>
  <w:style w:type="paragraph" w:customStyle="1" w:styleId="afff6">
    <w:name w:val="Подзаголовок для информации об изменениях"/>
    <w:basedOn w:val="aff1"/>
    <w:next w:val="a"/>
    <w:rsid w:val="0058294A"/>
    <w:rPr>
      <w:b/>
      <w:bCs/>
      <w:sz w:val="24"/>
      <w:szCs w:val="24"/>
    </w:rPr>
  </w:style>
  <w:style w:type="paragraph" w:customStyle="1" w:styleId="afff7">
    <w:name w:val="Подчёркнуный текст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lang w:eastAsia="ru-RU"/>
    </w:rPr>
  </w:style>
  <w:style w:type="paragraph" w:customStyle="1" w:styleId="afff8">
    <w:name w:val="Постоянная часть"/>
    <w:basedOn w:val="af4"/>
    <w:next w:val="a"/>
    <w:rsid w:val="0058294A"/>
    <w:rPr>
      <w:rFonts w:ascii="Arial" w:hAnsi="Arial" w:cs="Arial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</w:pPr>
    <w:rPr>
      <w:kern w:val="0"/>
      <w:lang w:eastAsia="ru-RU"/>
    </w:rPr>
  </w:style>
  <w:style w:type="paragraph" w:customStyle="1" w:styleId="afffa">
    <w:name w:val="Пример.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b">
    <w:name w:val="Примечание.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c">
    <w:name w:val="Продолжение ссылки"/>
    <w:uiPriority w:val="99"/>
    <w:rsid w:val="0058294A"/>
    <w:rPr>
      <w:b/>
      <w:color w:val="auto"/>
      <w:sz w:val="26"/>
    </w:rPr>
  </w:style>
  <w:style w:type="paragraph" w:customStyle="1" w:styleId="afffd">
    <w:name w:val="Словарная статья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kern w:val="0"/>
      <w:lang w:eastAsia="ru-RU"/>
    </w:rPr>
  </w:style>
  <w:style w:type="character" w:customStyle="1" w:styleId="afffe">
    <w:name w:val="Сравнение редакций"/>
    <w:rsid w:val="0058294A"/>
    <w:rPr>
      <w:b/>
      <w:color w:val="26282F"/>
      <w:sz w:val="26"/>
    </w:rPr>
  </w:style>
  <w:style w:type="character" w:customStyle="1" w:styleId="affff">
    <w:name w:val="Сравнение редакций. Добавленный фрагмент"/>
    <w:rsid w:val="0058294A"/>
    <w:rPr>
      <w:color w:val="000000"/>
      <w:shd w:val="clear" w:color="auto" w:fill="auto"/>
    </w:rPr>
  </w:style>
  <w:style w:type="character" w:customStyle="1" w:styleId="affff0">
    <w:name w:val="Сравнение редакций. Удаленный фрагмент"/>
    <w:rsid w:val="0058294A"/>
    <w:rPr>
      <w:color w:val="000000"/>
      <w:shd w:val="clear" w:color="auto" w:fill="auto"/>
    </w:rPr>
  </w:style>
  <w:style w:type="paragraph" w:customStyle="1" w:styleId="affff1">
    <w:name w:val="Ссылка на официальную публикацию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lang w:eastAsia="ru-RU"/>
    </w:rPr>
  </w:style>
  <w:style w:type="paragraph" w:customStyle="1" w:styleId="affff2">
    <w:name w:val="Текст в таблице"/>
    <w:basedOn w:val="afff0"/>
    <w:next w:val="a"/>
    <w:uiPriority w:val="99"/>
    <w:rsid w:val="0058294A"/>
    <w:pPr>
      <w:ind w:firstLine="500"/>
    </w:pPr>
  </w:style>
  <w:style w:type="paragraph" w:customStyle="1" w:styleId="affff3">
    <w:name w:val="Текст ЭР (см. также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200"/>
    </w:pPr>
    <w:rPr>
      <w:kern w:val="0"/>
      <w:sz w:val="22"/>
      <w:szCs w:val="22"/>
      <w:lang w:eastAsia="ru-RU"/>
    </w:rPr>
  </w:style>
  <w:style w:type="paragraph" w:customStyle="1" w:styleId="affff4">
    <w:name w:val="Технический комментарий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</w:pPr>
    <w:rPr>
      <w:color w:val="463F31"/>
      <w:kern w:val="0"/>
      <w:shd w:val="clear" w:color="auto" w:fill="FFFFA6"/>
      <w:lang w:eastAsia="ru-RU"/>
    </w:rPr>
  </w:style>
  <w:style w:type="character" w:customStyle="1" w:styleId="affff5">
    <w:name w:val="Утратил силу"/>
    <w:uiPriority w:val="99"/>
    <w:rsid w:val="0058294A"/>
    <w:rPr>
      <w:b/>
      <w:strike/>
      <w:color w:val="auto"/>
      <w:sz w:val="26"/>
    </w:rPr>
  </w:style>
  <w:style w:type="paragraph" w:customStyle="1" w:styleId="affff6">
    <w:name w:val="Формула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kern w:val="0"/>
      <w:shd w:val="clear" w:color="auto" w:fill="FAF3E9"/>
      <w:lang w:eastAsia="ru-RU"/>
    </w:rPr>
  </w:style>
  <w:style w:type="paragraph" w:customStyle="1" w:styleId="affff7">
    <w:name w:val="Центрированный (таблица)"/>
    <w:basedOn w:val="afff0"/>
    <w:next w:val="a"/>
    <w:uiPriority w:val="99"/>
    <w:rsid w:val="0058294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300"/>
    </w:pPr>
    <w:rPr>
      <w:kern w:val="0"/>
      <w:sz w:val="26"/>
      <w:szCs w:val="26"/>
      <w:lang w:eastAsia="ru-RU"/>
    </w:rPr>
  </w:style>
  <w:style w:type="paragraph" w:customStyle="1" w:styleId="ConsPlusTitle">
    <w:name w:val="ConsPlusTitle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ff8">
    <w:name w:val="Body Text"/>
    <w:aliases w:val="Основной текст1,Основной текст Знак Знак,bt"/>
    <w:basedOn w:val="a"/>
    <w:link w:val="affff9"/>
    <w:rsid w:val="0058294A"/>
    <w:pPr>
      <w:suppressAutoHyphens w:val="0"/>
      <w:jc w:val="both"/>
    </w:pPr>
    <w:rPr>
      <w:rFonts w:cs="Times New Roman"/>
      <w:kern w:val="0"/>
      <w:sz w:val="26"/>
      <w:szCs w:val="26"/>
    </w:rPr>
  </w:style>
  <w:style w:type="character" w:customStyle="1" w:styleId="affff9">
    <w:name w:val="Основной текст Знак"/>
    <w:aliases w:val="Основной текст1 Знак,Основной текст Знак Знак Знак,bt Знак"/>
    <w:basedOn w:val="a0"/>
    <w:link w:val="affff8"/>
    <w:rsid w:val="0058294A"/>
    <w:rPr>
      <w:rFonts w:ascii="Arial" w:eastAsia="Times New Roman" w:hAnsi="Arial" w:cs="Times New Roman"/>
      <w:sz w:val="26"/>
      <w:szCs w:val="26"/>
    </w:rPr>
  </w:style>
  <w:style w:type="paragraph" w:customStyle="1" w:styleId="ConsPlusCell">
    <w:name w:val="ConsPlusCell"/>
    <w:rsid w:val="005829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ffffa">
    <w:name w:val="header"/>
    <w:basedOn w:val="a"/>
    <w:link w:val="affffb"/>
    <w:uiPriority w:val="99"/>
    <w:rsid w:val="0058294A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cs="Times New Roman"/>
      <w:kern w:val="0"/>
      <w:sz w:val="26"/>
      <w:szCs w:val="26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58294A"/>
    <w:rPr>
      <w:rFonts w:ascii="Arial" w:eastAsia="Times New Roman" w:hAnsi="Arial" w:cs="Times New Roman"/>
      <w:sz w:val="26"/>
      <w:szCs w:val="26"/>
      <w:lang w:eastAsia="ru-RU"/>
    </w:rPr>
  </w:style>
  <w:style w:type="character" w:styleId="affffc">
    <w:name w:val="page number"/>
    <w:rsid w:val="0058294A"/>
    <w:rPr>
      <w:rFonts w:cs="Times New Roman"/>
    </w:rPr>
  </w:style>
  <w:style w:type="paragraph" w:styleId="affffd">
    <w:name w:val="footer"/>
    <w:basedOn w:val="a"/>
    <w:link w:val="affffe"/>
    <w:uiPriority w:val="99"/>
    <w:rsid w:val="0058294A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cs="Times New Roman"/>
      <w:kern w:val="0"/>
      <w:sz w:val="26"/>
      <w:szCs w:val="26"/>
      <w:lang w:eastAsia="ru-RU"/>
    </w:rPr>
  </w:style>
  <w:style w:type="character" w:customStyle="1" w:styleId="affffe">
    <w:name w:val="Нижний колонтитул Знак"/>
    <w:basedOn w:val="a0"/>
    <w:link w:val="affffd"/>
    <w:uiPriority w:val="99"/>
    <w:rsid w:val="0058294A"/>
    <w:rPr>
      <w:rFonts w:ascii="Arial" w:eastAsia="Times New Roman" w:hAnsi="Arial" w:cs="Times New Roman"/>
      <w:sz w:val="26"/>
      <w:szCs w:val="26"/>
      <w:lang w:eastAsia="ru-RU"/>
    </w:rPr>
  </w:style>
  <w:style w:type="paragraph" w:styleId="22">
    <w:name w:val="Body Text 2"/>
    <w:basedOn w:val="a"/>
    <w:link w:val="23"/>
    <w:rsid w:val="0058294A"/>
    <w:pPr>
      <w:widowControl w:val="0"/>
      <w:suppressAutoHyphens w:val="0"/>
      <w:autoSpaceDE w:val="0"/>
      <w:autoSpaceDN w:val="0"/>
      <w:adjustRightInd w:val="0"/>
      <w:spacing w:after="120" w:line="480" w:lineRule="auto"/>
    </w:pPr>
    <w:rPr>
      <w:rFonts w:cs="Times New Roman"/>
      <w:kern w:val="0"/>
      <w:sz w:val="26"/>
      <w:szCs w:val="26"/>
      <w:lang w:eastAsia="ru-RU"/>
    </w:rPr>
  </w:style>
  <w:style w:type="character" w:customStyle="1" w:styleId="23">
    <w:name w:val="Основной текст 2 Знак"/>
    <w:basedOn w:val="a0"/>
    <w:link w:val="22"/>
    <w:rsid w:val="0058294A"/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13">
    <w:name w:val="Без интервала1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PlusNonformat">
    <w:name w:val="ConsPlusNonformat"/>
    <w:rsid w:val="0058294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ffff">
    <w:name w:val="Table Grid"/>
    <w:basedOn w:val="a1"/>
    <w:uiPriority w:val="59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58294A"/>
    <w:rPr>
      <w:rFonts w:ascii="Arial" w:hAnsi="Arial"/>
      <w:b/>
      <w:color w:val="26282F"/>
    </w:rPr>
  </w:style>
  <w:style w:type="paragraph" w:styleId="HTML0">
    <w:name w:val="HTML Preformatted"/>
    <w:basedOn w:val="a"/>
    <w:link w:val="HTML"/>
    <w:rsid w:val="005829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eastAsiaTheme="minorHAnsi" w:cstheme="minorBidi"/>
      <w:b/>
      <w:color w:val="26282F"/>
      <w:kern w:val="0"/>
      <w:sz w:val="22"/>
      <w:szCs w:val="22"/>
    </w:rPr>
  </w:style>
  <w:style w:type="character" w:customStyle="1" w:styleId="HTML1">
    <w:name w:val="Стандартный HTML Знак1"/>
    <w:basedOn w:val="a0"/>
    <w:uiPriority w:val="99"/>
    <w:rsid w:val="0058294A"/>
    <w:rPr>
      <w:rFonts w:ascii="Consolas" w:eastAsia="Times New Roman" w:hAnsi="Consolas" w:cs="Consolas"/>
      <w:kern w:val="1"/>
      <w:sz w:val="20"/>
      <w:szCs w:val="20"/>
      <w:lang w:eastAsia="ar-SA"/>
    </w:rPr>
  </w:style>
  <w:style w:type="character" w:customStyle="1" w:styleId="51">
    <w:name w:val="Знак Знак5"/>
    <w:locked/>
    <w:rsid w:val="0058294A"/>
    <w:rPr>
      <w:rFonts w:ascii="Arial" w:hAnsi="Arial"/>
      <w:b/>
      <w:color w:val="26282F"/>
      <w:sz w:val="24"/>
      <w:lang w:val="ru-RU" w:eastAsia="ru-RU"/>
    </w:rPr>
  </w:style>
  <w:style w:type="paragraph" w:styleId="32">
    <w:name w:val="Body Text 3"/>
    <w:basedOn w:val="a"/>
    <w:link w:val="33"/>
    <w:rsid w:val="0058294A"/>
    <w:pPr>
      <w:suppressAutoHyphens w:val="0"/>
      <w:jc w:val="both"/>
    </w:pPr>
    <w:rPr>
      <w:rFonts w:ascii="Times New Roman" w:eastAsia="Calibri" w:hAnsi="Times New Roman" w:cs="Times New Roman"/>
      <w:kern w:val="0"/>
      <w:sz w:val="26"/>
      <w:szCs w:val="26"/>
    </w:rPr>
  </w:style>
  <w:style w:type="character" w:customStyle="1" w:styleId="33">
    <w:name w:val="Основной текст 3 Знак"/>
    <w:basedOn w:val="a0"/>
    <w:link w:val="32"/>
    <w:rsid w:val="0058294A"/>
    <w:rPr>
      <w:rFonts w:ascii="Times New Roman" w:eastAsia="Calibri" w:hAnsi="Times New Roman" w:cs="Times New Roman"/>
      <w:sz w:val="26"/>
      <w:szCs w:val="26"/>
    </w:rPr>
  </w:style>
  <w:style w:type="paragraph" w:styleId="24">
    <w:name w:val="Body Text Indent 2"/>
    <w:basedOn w:val="a"/>
    <w:link w:val="25"/>
    <w:rsid w:val="0058294A"/>
    <w:pPr>
      <w:suppressAutoHyphens w:val="0"/>
      <w:spacing w:after="120" w:line="480" w:lineRule="auto"/>
      <w:ind w:left="283"/>
      <w:jc w:val="both"/>
    </w:pPr>
    <w:rPr>
      <w:rFonts w:ascii="Times New Roman" w:eastAsia="Calibri" w:hAnsi="Times New Roman" w:cs="Times New Roman"/>
      <w:kern w:val="0"/>
      <w:sz w:val="22"/>
      <w:szCs w:val="22"/>
    </w:rPr>
  </w:style>
  <w:style w:type="character" w:customStyle="1" w:styleId="25">
    <w:name w:val="Основной текст с отступом 2 Знак"/>
    <w:basedOn w:val="a0"/>
    <w:link w:val="24"/>
    <w:rsid w:val="0058294A"/>
    <w:rPr>
      <w:rFonts w:ascii="Times New Roman" w:eastAsia="Calibri" w:hAnsi="Times New Roman" w:cs="Times New Roman"/>
    </w:rPr>
  </w:style>
  <w:style w:type="paragraph" w:styleId="afffff0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ffff1"/>
    <w:rsid w:val="0058294A"/>
    <w:pPr>
      <w:widowControl w:val="0"/>
      <w:suppressAutoHyphens w:val="0"/>
      <w:spacing w:before="60" w:line="300" w:lineRule="auto"/>
      <w:ind w:firstLine="1140"/>
      <w:jc w:val="both"/>
    </w:pPr>
    <w:rPr>
      <w:rFonts w:ascii="Times New Roman" w:hAnsi="Times New Roman" w:cs="Times New Roman"/>
      <w:kern w:val="0"/>
      <w:sz w:val="20"/>
      <w:szCs w:val="20"/>
      <w:lang w:eastAsia="ru-RU"/>
    </w:rPr>
  </w:style>
  <w:style w:type="character" w:customStyle="1" w:styleId="afffff1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fffff0"/>
    <w:rsid w:val="005829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2">
    <w:name w:val="FollowedHyperlink"/>
    <w:rsid w:val="0058294A"/>
    <w:rPr>
      <w:color w:val="800080"/>
      <w:u w:val="single"/>
    </w:rPr>
  </w:style>
  <w:style w:type="paragraph" w:customStyle="1" w:styleId="font5">
    <w:name w:val="font5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18"/>
      <w:szCs w:val="18"/>
      <w:lang w:eastAsia="ru-RU"/>
    </w:rPr>
  </w:style>
  <w:style w:type="paragraph" w:customStyle="1" w:styleId="xl65">
    <w:name w:val="xl65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66">
    <w:name w:val="xl66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67">
    <w:name w:val="xl67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68">
    <w:name w:val="xl68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xl69">
    <w:name w:val="xl69"/>
    <w:basedOn w:val="a"/>
    <w:rsid w:val="0058294A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70">
    <w:name w:val="xl70"/>
    <w:basedOn w:val="a"/>
    <w:rsid w:val="0058294A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kern w:val="0"/>
      <w:sz w:val="26"/>
      <w:szCs w:val="26"/>
      <w:lang w:eastAsia="ru-RU"/>
    </w:rPr>
  </w:style>
  <w:style w:type="paragraph" w:customStyle="1" w:styleId="xl71">
    <w:name w:val="xl71"/>
    <w:basedOn w:val="a"/>
    <w:rsid w:val="0058294A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kern w:val="0"/>
      <w:sz w:val="26"/>
      <w:szCs w:val="26"/>
      <w:lang w:eastAsia="ru-RU"/>
    </w:rPr>
  </w:style>
  <w:style w:type="paragraph" w:customStyle="1" w:styleId="xl72">
    <w:name w:val="xl72"/>
    <w:basedOn w:val="a"/>
    <w:rsid w:val="0058294A"/>
    <w:pPr>
      <w:suppressAutoHyphens w:val="0"/>
      <w:spacing w:before="100" w:beforeAutospacing="1" w:after="100" w:afterAutospacing="1"/>
      <w:jc w:val="both"/>
    </w:pPr>
    <w:rPr>
      <w:rFonts w:ascii="Times New Roman" w:hAnsi="Times New Roman" w:cs="Times New Roman"/>
      <w:kern w:val="0"/>
      <w:sz w:val="26"/>
      <w:szCs w:val="26"/>
      <w:lang w:eastAsia="ru-RU"/>
    </w:rPr>
  </w:style>
  <w:style w:type="paragraph" w:customStyle="1" w:styleId="xl73">
    <w:name w:val="xl73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74">
    <w:name w:val="xl74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75">
    <w:name w:val="xl75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76">
    <w:name w:val="xl76"/>
    <w:basedOn w:val="a"/>
    <w:rsid w:val="0058294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77">
    <w:name w:val="xl77"/>
    <w:basedOn w:val="a"/>
    <w:rsid w:val="0058294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78">
    <w:name w:val="xl78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79">
    <w:name w:val="xl79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0">
    <w:name w:val="xl80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1">
    <w:name w:val="xl81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2">
    <w:name w:val="xl82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3">
    <w:name w:val="xl83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4">
    <w:name w:val="xl84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5">
    <w:name w:val="xl85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6">
    <w:name w:val="xl86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7">
    <w:name w:val="xl87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8">
    <w:name w:val="xl88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FF0000"/>
      <w:kern w:val="0"/>
      <w:lang w:eastAsia="ru-RU"/>
    </w:rPr>
  </w:style>
  <w:style w:type="paragraph" w:customStyle="1" w:styleId="xl89">
    <w:name w:val="xl89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90">
    <w:name w:val="xl90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sz w:val="26"/>
      <w:szCs w:val="26"/>
      <w:lang w:eastAsia="ru-RU"/>
    </w:rPr>
  </w:style>
  <w:style w:type="paragraph" w:customStyle="1" w:styleId="xl91">
    <w:name w:val="xl91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92">
    <w:name w:val="xl92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3">
    <w:name w:val="xl93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sz w:val="18"/>
      <w:szCs w:val="18"/>
      <w:lang w:eastAsia="ru-RU"/>
    </w:rPr>
  </w:style>
  <w:style w:type="paragraph" w:customStyle="1" w:styleId="xl94">
    <w:name w:val="xl94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5">
    <w:name w:val="xl95"/>
    <w:basedOn w:val="a"/>
    <w:rsid w:val="0058294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6">
    <w:name w:val="xl96"/>
    <w:basedOn w:val="a"/>
    <w:rsid w:val="0058294A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7">
    <w:name w:val="xl97"/>
    <w:basedOn w:val="a"/>
    <w:rsid w:val="0058294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8">
    <w:name w:val="xl98"/>
    <w:basedOn w:val="a"/>
    <w:rsid w:val="0058294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9">
    <w:name w:val="xl99"/>
    <w:basedOn w:val="a"/>
    <w:rsid w:val="0058294A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0">
    <w:name w:val="xl100"/>
    <w:basedOn w:val="a"/>
    <w:rsid w:val="0058294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1">
    <w:name w:val="xl101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2">
    <w:name w:val="xl102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03">
    <w:name w:val="xl103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04">
    <w:name w:val="xl104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05">
    <w:name w:val="xl105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6">
    <w:name w:val="xl106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7">
    <w:name w:val="xl107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8">
    <w:name w:val="xl108"/>
    <w:basedOn w:val="a"/>
    <w:rsid w:val="0058294A"/>
    <w:pP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09">
    <w:name w:val="xl109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Web">
    <w:name w:val="Обычный (Web)"/>
    <w:basedOn w:val="a"/>
    <w:rsid w:val="0058294A"/>
    <w:pPr>
      <w:suppressAutoHyphens w:val="0"/>
      <w:spacing w:before="100" w:after="100"/>
    </w:pPr>
    <w:rPr>
      <w:rFonts w:ascii="Times New Roman" w:hAnsi="Times New Roman" w:cs="Times New Roman"/>
      <w:kern w:val="0"/>
      <w:szCs w:val="20"/>
      <w:lang w:eastAsia="ru-RU"/>
    </w:rPr>
  </w:style>
  <w:style w:type="character" w:styleId="afffff3">
    <w:name w:val="Strong"/>
    <w:qFormat/>
    <w:rsid w:val="0058294A"/>
    <w:rPr>
      <w:b/>
    </w:rPr>
  </w:style>
  <w:style w:type="character" w:customStyle="1" w:styleId="apple-converted-space">
    <w:name w:val="apple-converted-space"/>
    <w:rsid w:val="0058294A"/>
  </w:style>
  <w:style w:type="character" w:customStyle="1" w:styleId="14">
    <w:name w:val="Замещающий текст1"/>
    <w:semiHidden/>
    <w:rsid w:val="0058294A"/>
    <w:rPr>
      <w:color w:val="808080"/>
    </w:rPr>
  </w:style>
  <w:style w:type="table" w:customStyle="1" w:styleId="15">
    <w:name w:val="Сетка таблицы1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Абзац списка2"/>
    <w:basedOn w:val="a"/>
    <w:rsid w:val="0058294A"/>
    <w:pPr>
      <w:suppressAutoHyphens w:val="0"/>
      <w:ind w:left="720"/>
      <w:contextualSpacing/>
      <w:jc w:val="both"/>
    </w:pPr>
    <w:rPr>
      <w:rFonts w:ascii="TimesET" w:hAnsi="TimesET" w:cs="Times New Roman"/>
      <w:kern w:val="0"/>
      <w:lang w:eastAsia="en-US"/>
    </w:rPr>
  </w:style>
  <w:style w:type="paragraph" w:customStyle="1" w:styleId="xl110">
    <w:name w:val="xl110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1">
    <w:name w:val="xl111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2">
    <w:name w:val="xl112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both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3">
    <w:name w:val="xl113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both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4">
    <w:name w:val="xl114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5">
    <w:name w:val="xl115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6">
    <w:name w:val="xl116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7">
    <w:name w:val="xl117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8">
    <w:name w:val="xl118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9">
    <w:name w:val="xl119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0">
    <w:name w:val="xl120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1">
    <w:name w:val="xl121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2">
    <w:name w:val="xl122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3">
    <w:name w:val="xl123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4">
    <w:name w:val="xl124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5">
    <w:name w:val="xl125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64">
    <w:name w:val="xl64"/>
    <w:basedOn w:val="a"/>
    <w:rsid w:val="0058294A"/>
    <w:pPr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character" w:customStyle="1" w:styleId="28">
    <w:name w:val="Замещающий текст2"/>
    <w:semiHidden/>
    <w:rsid w:val="0058294A"/>
    <w:rPr>
      <w:rFonts w:cs="Times New Roman"/>
      <w:color w:val="808080"/>
    </w:rPr>
  </w:style>
  <w:style w:type="numbering" w:customStyle="1" w:styleId="16">
    <w:name w:val="Нет списка1"/>
    <w:next w:val="a2"/>
    <w:uiPriority w:val="99"/>
    <w:semiHidden/>
    <w:unhideWhenUsed/>
    <w:rsid w:val="0058294A"/>
  </w:style>
  <w:style w:type="paragraph" w:styleId="afffff4">
    <w:name w:val="List Paragraph"/>
    <w:basedOn w:val="a"/>
    <w:link w:val="afffff5"/>
    <w:uiPriority w:val="34"/>
    <w:qFormat/>
    <w:rsid w:val="0058294A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cs="Times New Roman"/>
      <w:kern w:val="0"/>
      <w:sz w:val="26"/>
      <w:szCs w:val="26"/>
    </w:rPr>
  </w:style>
  <w:style w:type="paragraph" w:customStyle="1" w:styleId="formattext">
    <w:name w:val="formattext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xl63">
    <w:name w:val="xl63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12"/>
      <w:szCs w:val="12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58294A"/>
  </w:style>
  <w:style w:type="paragraph" w:customStyle="1" w:styleId="afffff6">
    <w:name w:val="Интерфейс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ind w:firstLine="720"/>
      <w:jc w:val="both"/>
    </w:pPr>
    <w:rPr>
      <w:rFonts w:eastAsia="Calibri"/>
      <w:color w:val="000000"/>
      <w:kern w:val="0"/>
      <w:sz w:val="20"/>
      <w:szCs w:val="20"/>
      <w:lang w:eastAsia="en-US"/>
    </w:rPr>
  </w:style>
  <w:style w:type="paragraph" w:customStyle="1" w:styleId="afffff7">
    <w:name w:val="Нормальный (справка)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ind w:left="170" w:right="170"/>
    </w:pPr>
    <w:rPr>
      <w:rFonts w:eastAsia="Calibri"/>
      <w:kern w:val="0"/>
      <w:sz w:val="26"/>
      <w:szCs w:val="26"/>
      <w:lang w:eastAsia="en-US"/>
    </w:rPr>
  </w:style>
  <w:style w:type="paragraph" w:customStyle="1" w:styleId="afffff8">
    <w:name w:val="Информация о версии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spacing w:before="75"/>
      <w:ind w:left="170" w:right="170"/>
      <w:jc w:val="both"/>
    </w:pPr>
    <w:rPr>
      <w:rFonts w:eastAsia="Calibri"/>
      <w:i/>
      <w:iCs/>
      <w:vanish/>
      <w:color w:val="800080"/>
      <w:kern w:val="0"/>
      <w:sz w:val="26"/>
      <w:szCs w:val="26"/>
      <w:shd w:val="clear" w:color="auto" w:fill="FFFFFF"/>
      <w:lang w:eastAsia="en-US"/>
    </w:rPr>
  </w:style>
  <w:style w:type="paragraph" w:customStyle="1" w:styleId="afffff9">
    <w:name w:val="Нормальный (лев. подпись)"/>
    <w:basedOn w:val="a"/>
    <w:next w:val="a"/>
    <w:uiPriority w:val="99"/>
    <w:rsid w:val="0058294A"/>
    <w:pPr>
      <w:suppressAutoHyphens w:val="0"/>
      <w:autoSpaceDE w:val="0"/>
      <w:autoSpaceDN w:val="0"/>
      <w:adjustRightInd w:val="0"/>
    </w:pPr>
    <w:rPr>
      <w:rFonts w:eastAsia="Calibri"/>
      <w:kern w:val="0"/>
      <w:sz w:val="26"/>
      <w:szCs w:val="26"/>
      <w:lang w:eastAsia="en-US"/>
    </w:rPr>
  </w:style>
  <w:style w:type="paragraph" w:customStyle="1" w:styleId="afffffa">
    <w:name w:val="Нормальный (прав. подпись)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jc w:val="right"/>
    </w:pPr>
    <w:rPr>
      <w:rFonts w:eastAsia="Calibri"/>
      <w:kern w:val="0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58294A"/>
    <w:pPr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6"/>
      <w:szCs w:val="26"/>
      <w:lang w:eastAsia="en-US"/>
    </w:rPr>
  </w:style>
  <w:style w:type="paragraph" w:customStyle="1" w:styleId="afffffb">
    <w:name w:val="Нормальный (аннотация)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ind w:firstLine="720"/>
      <w:jc w:val="both"/>
    </w:pPr>
    <w:rPr>
      <w:rFonts w:eastAsia="Calibri"/>
      <w:kern w:val="0"/>
      <w:sz w:val="26"/>
      <w:szCs w:val="26"/>
      <w:lang w:eastAsia="en-US"/>
    </w:rPr>
  </w:style>
  <w:style w:type="paragraph" w:customStyle="1" w:styleId="afffffc">
    <w:name w:val="Подчёркнутый текст"/>
    <w:basedOn w:val="a"/>
    <w:next w:val="a"/>
    <w:uiPriority w:val="99"/>
    <w:rsid w:val="0058294A"/>
    <w:pPr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eastAsia="Calibri"/>
      <w:kern w:val="0"/>
      <w:sz w:val="26"/>
      <w:szCs w:val="26"/>
      <w:lang w:eastAsia="en-US"/>
    </w:rPr>
  </w:style>
  <w:style w:type="character" w:customStyle="1" w:styleId="afffffd">
    <w:name w:val="Ссылка на утративший силу документ"/>
    <w:uiPriority w:val="99"/>
    <w:rsid w:val="0058294A"/>
    <w:rPr>
      <w:color w:val="749232"/>
      <w:u w:val="single"/>
    </w:rPr>
  </w:style>
  <w:style w:type="character" w:customStyle="1" w:styleId="afffffe">
    <w:name w:val="Цветовое выделение для Нормальный"/>
    <w:uiPriority w:val="99"/>
    <w:rsid w:val="0058294A"/>
    <w:rPr>
      <w:sz w:val="26"/>
      <w:szCs w:val="26"/>
    </w:rPr>
  </w:style>
  <w:style w:type="numbering" w:customStyle="1" w:styleId="111">
    <w:name w:val="Нет списка111"/>
    <w:next w:val="a2"/>
    <w:semiHidden/>
    <w:rsid w:val="0058294A"/>
  </w:style>
  <w:style w:type="paragraph" w:styleId="affffff">
    <w:name w:val="annotation text"/>
    <w:basedOn w:val="a"/>
    <w:link w:val="affffff0"/>
    <w:rsid w:val="0058294A"/>
    <w:pPr>
      <w:suppressAutoHyphens w:val="0"/>
      <w:spacing w:after="200"/>
    </w:pPr>
    <w:rPr>
      <w:rFonts w:ascii="Calibri" w:hAnsi="Calibri" w:cs="Times New Roman"/>
      <w:kern w:val="0"/>
      <w:sz w:val="20"/>
      <w:szCs w:val="20"/>
      <w:lang w:eastAsia="en-US"/>
    </w:rPr>
  </w:style>
  <w:style w:type="character" w:customStyle="1" w:styleId="affffff0">
    <w:name w:val="Текст примечания Знак"/>
    <w:basedOn w:val="a0"/>
    <w:link w:val="affffff"/>
    <w:rsid w:val="0058294A"/>
    <w:rPr>
      <w:rFonts w:ascii="Calibri" w:eastAsia="Times New Roman" w:hAnsi="Calibri" w:cs="Times New Roman"/>
      <w:sz w:val="20"/>
      <w:szCs w:val="20"/>
    </w:rPr>
  </w:style>
  <w:style w:type="character" w:styleId="affffff1">
    <w:name w:val="annotation reference"/>
    <w:rsid w:val="0058294A"/>
    <w:rPr>
      <w:sz w:val="16"/>
    </w:rPr>
  </w:style>
  <w:style w:type="character" w:customStyle="1" w:styleId="17">
    <w:name w:val="Название Знак1"/>
    <w:rsid w:val="0058294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8">
    <w:name w:val="Обычный1"/>
    <w:uiPriority w:val="99"/>
    <w:rsid w:val="0058294A"/>
    <w:pPr>
      <w:spacing w:after="0"/>
      <w:ind w:firstLine="709"/>
      <w:jc w:val="both"/>
    </w:pPr>
    <w:rPr>
      <w:rFonts w:ascii="Calibri" w:eastAsia="Calibri" w:hAnsi="Calibri" w:cs="Calibri"/>
      <w:color w:val="000000"/>
      <w:lang w:eastAsia="ru-RU"/>
    </w:rPr>
  </w:style>
  <w:style w:type="numbering" w:customStyle="1" w:styleId="29">
    <w:name w:val="Нет списка2"/>
    <w:next w:val="a2"/>
    <w:uiPriority w:val="99"/>
    <w:semiHidden/>
    <w:unhideWhenUsed/>
    <w:rsid w:val="0058294A"/>
  </w:style>
  <w:style w:type="character" w:customStyle="1" w:styleId="Absatz-Standardschriftart">
    <w:name w:val="Absatz-Standardschriftart"/>
    <w:rsid w:val="0058294A"/>
  </w:style>
  <w:style w:type="character" w:customStyle="1" w:styleId="WW8Num2z0">
    <w:name w:val="WW8Num2z0"/>
    <w:rsid w:val="0058294A"/>
    <w:rPr>
      <w:sz w:val="24"/>
    </w:rPr>
  </w:style>
  <w:style w:type="character" w:customStyle="1" w:styleId="19">
    <w:name w:val="Основной шрифт абзаца1"/>
    <w:rsid w:val="0058294A"/>
  </w:style>
  <w:style w:type="paragraph" w:styleId="affffff2">
    <w:name w:val="List"/>
    <w:basedOn w:val="affff8"/>
    <w:rsid w:val="0058294A"/>
    <w:rPr>
      <w:rFonts w:ascii="Lucida Sans" w:hAnsi="Lucida Sans"/>
      <w:sz w:val="24"/>
      <w:szCs w:val="24"/>
    </w:rPr>
  </w:style>
  <w:style w:type="paragraph" w:customStyle="1" w:styleId="1a">
    <w:name w:val="Название1"/>
    <w:basedOn w:val="a"/>
    <w:rsid w:val="0058294A"/>
    <w:pPr>
      <w:suppressLineNumbers/>
      <w:suppressAutoHyphens w:val="0"/>
      <w:spacing w:before="120" w:after="120"/>
    </w:pPr>
    <w:rPr>
      <w:rFonts w:ascii="Lucida Sans" w:hAnsi="Lucida Sans" w:cs="Times New Roman"/>
      <w:i/>
      <w:iCs/>
      <w:kern w:val="0"/>
    </w:rPr>
  </w:style>
  <w:style w:type="paragraph" w:customStyle="1" w:styleId="1b">
    <w:name w:val="Указатель1"/>
    <w:basedOn w:val="a"/>
    <w:rsid w:val="0058294A"/>
    <w:pPr>
      <w:suppressLineNumbers/>
      <w:suppressAutoHyphens w:val="0"/>
    </w:pPr>
    <w:rPr>
      <w:rFonts w:ascii="Lucida Sans" w:hAnsi="Lucida Sans" w:cs="Times New Roman"/>
      <w:kern w:val="0"/>
    </w:rPr>
  </w:style>
  <w:style w:type="paragraph" w:customStyle="1" w:styleId="1c">
    <w:name w:val="Основной текст с отступом1"/>
    <w:basedOn w:val="a"/>
    <w:rsid w:val="0058294A"/>
    <w:pPr>
      <w:tabs>
        <w:tab w:val="left" w:pos="1260"/>
      </w:tabs>
      <w:suppressAutoHyphens w:val="0"/>
      <w:ind w:firstLine="900"/>
      <w:jc w:val="both"/>
    </w:pPr>
    <w:rPr>
      <w:rFonts w:ascii="Times New Roman" w:hAnsi="Times New Roman" w:cs="Times New Roman"/>
      <w:kern w:val="0"/>
      <w:sz w:val="26"/>
    </w:rPr>
  </w:style>
  <w:style w:type="paragraph" w:customStyle="1" w:styleId="ConsTitle">
    <w:name w:val="ConsTitle"/>
    <w:rsid w:val="0058294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d">
    <w:name w:val="Текст выноски1"/>
    <w:basedOn w:val="a"/>
    <w:rsid w:val="0058294A"/>
    <w:pPr>
      <w:suppressAutoHyphens w:val="0"/>
    </w:pPr>
    <w:rPr>
      <w:rFonts w:ascii="Tahoma" w:hAnsi="Tahoma" w:cs="Tahoma"/>
      <w:kern w:val="0"/>
      <w:sz w:val="16"/>
      <w:szCs w:val="16"/>
    </w:rPr>
  </w:style>
  <w:style w:type="paragraph" w:customStyle="1" w:styleId="210">
    <w:name w:val="Основной текст с отступом 21"/>
    <w:basedOn w:val="a"/>
    <w:rsid w:val="0058294A"/>
    <w:pPr>
      <w:widowControl w:val="0"/>
      <w:suppressAutoHyphens w:val="0"/>
      <w:ind w:firstLine="720"/>
      <w:jc w:val="both"/>
    </w:pPr>
    <w:rPr>
      <w:rFonts w:ascii="Times New Roman" w:hAnsi="Times New Roman" w:cs="Times New Roman"/>
      <w:kern w:val="0"/>
      <w:sz w:val="26"/>
    </w:rPr>
  </w:style>
  <w:style w:type="paragraph" w:customStyle="1" w:styleId="211">
    <w:name w:val="Основной текст 21"/>
    <w:basedOn w:val="a"/>
    <w:rsid w:val="0058294A"/>
    <w:pPr>
      <w:widowControl w:val="0"/>
      <w:suppressAutoHyphens w:val="0"/>
      <w:jc w:val="both"/>
    </w:pPr>
    <w:rPr>
      <w:rFonts w:ascii="Times New Roman" w:hAnsi="Times New Roman" w:cs="Times New Roman"/>
      <w:kern w:val="0"/>
      <w:sz w:val="26"/>
    </w:rPr>
  </w:style>
  <w:style w:type="paragraph" w:customStyle="1" w:styleId="310">
    <w:name w:val="Основной текст 31"/>
    <w:basedOn w:val="a"/>
    <w:rsid w:val="0058294A"/>
    <w:pPr>
      <w:widowControl w:val="0"/>
      <w:suppressAutoHyphens w:val="0"/>
    </w:pPr>
    <w:rPr>
      <w:rFonts w:ascii="Times New Roman" w:hAnsi="Times New Roman" w:cs="Times New Roman"/>
      <w:kern w:val="0"/>
      <w:sz w:val="26"/>
    </w:rPr>
  </w:style>
  <w:style w:type="paragraph" w:customStyle="1" w:styleId="ConsNonformat">
    <w:name w:val="ConsNonformat"/>
    <w:rsid w:val="0058294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3">
    <w:name w:val="Содержимое врезки"/>
    <w:basedOn w:val="affff8"/>
    <w:rsid w:val="0058294A"/>
    <w:rPr>
      <w:rFonts w:ascii="Times New Roman" w:hAnsi="Times New Roman"/>
      <w:sz w:val="24"/>
      <w:szCs w:val="24"/>
    </w:rPr>
  </w:style>
  <w:style w:type="paragraph" w:styleId="affffff4">
    <w:name w:val="Block Text"/>
    <w:basedOn w:val="a"/>
    <w:rsid w:val="0058294A"/>
    <w:pPr>
      <w:widowControl w:val="0"/>
      <w:suppressAutoHyphens w:val="0"/>
      <w:ind w:left="-57" w:right="-57"/>
      <w:jc w:val="center"/>
    </w:pPr>
    <w:rPr>
      <w:rFonts w:ascii="Times New Roman" w:hAnsi="Times New Roman" w:cs="Times New Roman"/>
      <w:b/>
      <w:bCs/>
      <w:color w:val="000000"/>
      <w:kern w:val="0"/>
      <w:sz w:val="22"/>
      <w:szCs w:val="22"/>
    </w:rPr>
  </w:style>
  <w:style w:type="paragraph" w:customStyle="1" w:styleId="affffff5">
    <w:name w:val="Заголовок таблицы"/>
    <w:basedOn w:val="a"/>
    <w:rsid w:val="0058294A"/>
    <w:pPr>
      <w:suppressLineNumbers/>
      <w:suppressAutoHyphens w:val="0"/>
      <w:overflowPunct w:val="0"/>
      <w:autoSpaceDE w:val="0"/>
      <w:jc w:val="center"/>
      <w:textAlignment w:val="baseline"/>
    </w:pPr>
    <w:rPr>
      <w:rFonts w:ascii="Times New Roman" w:hAnsi="Times New Roman" w:cs="Times New Roman"/>
      <w:b/>
      <w:bCs/>
      <w:kern w:val="0"/>
      <w:sz w:val="26"/>
      <w:szCs w:val="20"/>
    </w:rPr>
  </w:style>
  <w:style w:type="character" w:customStyle="1" w:styleId="WW-Absatz-Standardschriftart">
    <w:name w:val="WW-Absatz-Standardschriftart"/>
    <w:rsid w:val="0058294A"/>
  </w:style>
  <w:style w:type="character" w:customStyle="1" w:styleId="WW-Absatz-Standardschriftart1">
    <w:name w:val="WW-Absatz-Standardschriftart1"/>
    <w:rsid w:val="0058294A"/>
  </w:style>
  <w:style w:type="character" w:customStyle="1" w:styleId="WW-Absatz-Standardschriftart11">
    <w:name w:val="WW-Absatz-Standardschriftart11"/>
    <w:rsid w:val="0058294A"/>
  </w:style>
  <w:style w:type="character" w:customStyle="1" w:styleId="WW-Absatz-Standardschriftart111">
    <w:name w:val="WW-Absatz-Standardschriftart111"/>
    <w:rsid w:val="0058294A"/>
  </w:style>
  <w:style w:type="character" w:customStyle="1" w:styleId="WW-Absatz-Standardschriftart1111">
    <w:name w:val="WW-Absatz-Standardschriftart1111"/>
    <w:rsid w:val="0058294A"/>
  </w:style>
  <w:style w:type="character" w:customStyle="1" w:styleId="WW-Absatz-Standardschriftart11111">
    <w:name w:val="WW-Absatz-Standardschriftart11111"/>
    <w:rsid w:val="0058294A"/>
  </w:style>
  <w:style w:type="character" w:customStyle="1" w:styleId="WW-Absatz-Standardschriftart111111">
    <w:name w:val="WW-Absatz-Standardschriftart111111"/>
    <w:rsid w:val="0058294A"/>
  </w:style>
  <w:style w:type="character" w:customStyle="1" w:styleId="WW-Absatz-Standardschriftart1111111">
    <w:name w:val="WW-Absatz-Standardschriftart1111111"/>
    <w:rsid w:val="0058294A"/>
  </w:style>
  <w:style w:type="character" w:customStyle="1" w:styleId="WW-Absatz-Standardschriftart11111111">
    <w:name w:val="WW-Absatz-Standardschriftart11111111"/>
    <w:rsid w:val="0058294A"/>
  </w:style>
  <w:style w:type="character" w:customStyle="1" w:styleId="WW-Absatz-Standardschriftart111111111">
    <w:name w:val="WW-Absatz-Standardschriftart111111111"/>
    <w:rsid w:val="0058294A"/>
  </w:style>
  <w:style w:type="character" w:customStyle="1" w:styleId="WW-Absatz-Standardschriftart1111111111">
    <w:name w:val="WW-Absatz-Standardschriftart1111111111"/>
    <w:rsid w:val="0058294A"/>
  </w:style>
  <w:style w:type="paragraph" w:customStyle="1" w:styleId="1e">
    <w:name w:val="Цитата1"/>
    <w:basedOn w:val="a"/>
    <w:rsid w:val="0058294A"/>
    <w:pPr>
      <w:widowControl w:val="0"/>
      <w:suppressAutoHyphens w:val="0"/>
      <w:ind w:left="1200" w:right="2165"/>
      <w:jc w:val="center"/>
    </w:pPr>
    <w:rPr>
      <w:rFonts w:ascii="Times New Roman" w:hAnsi="Times New Roman" w:cs="Times New Roman"/>
      <w:kern w:val="0"/>
      <w:szCs w:val="26"/>
    </w:rPr>
  </w:style>
  <w:style w:type="paragraph" w:customStyle="1" w:styleId="affffff6">
    <w:name w:val="Содержимое таблицы"/>
    <w:basedOn w:val="a"/>
    <w:rsid w:val="0058294A"/>
    <w:pPr>
      <w:suppressLineNumbers/>
      <w:suppressAutoHyphens w:val="0"/>
    </w:pPr>
    <w:rPr>
      <w:rFonts w:ascii="Times New Roman" w:hAnsi="Times New Roman" w:cs="Times New Roman"/>
      <w:kern w:val="0"/>
    </w:rPr>
  </w:style>
  <w:style w:type="paragraph" w:customStyle="1" w:styleId="42">
    <w:name w:val="Стиль4"/>
    <w:basedOn w:val="a"/>
    <w:autoRedefine/>
    <w:rsid w:val="0058294A"/>
    <w:pPr>
      <w:widowControl w:val="0"/>
      <w:suppressAutoHyphens w:val="0"/>
      <w:jc w:val="both"/>
    </w:pPr>
    <w:rPr>
      <w:rFonts w:ascii="Times New Roman" w:hAnsi="Times New Roman" w:cs="Times New Roman"/>
      <w:bCs/>
      <w:kern w:val="0"/>
      <w:sz w:val="28"/>
      <w:szCs w:val="28"/>
      <w:lang w:eastAsia="ru-RU"/>
    </w:rPr>
  </w:style>
  <w:style w:type="paragraph" w:styleId="35">
    <w:name w:val="Body Text Indent 3"/>
    <w:basedOn w:val="a"/>
    <w:link w:val="36"/>
    <w:rsid w:val="0058294A"/>
    <w:pPr>
      <w:suppressAutoHyphens w:val="0"/>
      <w:spacing w:after="120"/>
      <w:ind w:left="283"/>
    </w:pPr>
    <w:rPr>
      <w:rFonts w:ascii="Times New Roman" w:hAnsi="Times New Roman" w:cs="Times New Roman"/>
      <w:kern w:val="0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58294A"/>
    <w:rPr>
      <w:rFonts w:ascii="Times New Roman" w:eastAsia="Times New Roman" w:hAnsi="Times New Roman" w:cs="Times New Roman"/>
      <w:sz w:val="16"/>
      <w:szCs w:val="16"/>
    </w:rPr>
  </w:style>
  <w:style w:type="character" w:styleId="affffff7">
    <w:name w:val="Emphasis"/>
    <w:qFormat/>
    <w:rsid w:val="0058294A"/>
    <w:rPr>
      <w:i/>
    </w:rPr>
  </w:style>
  <w:style w:type="paragraph" w:customStyle="1" w:styleId="affffff8">
    <w:name w:val="Знак"/>
    <w:basedOn w:val="a"/>
    <w:rsid w:val="0058294A"/>
    <w:pPr>
      <w:suppressAutoHyphens w:val="0"/>
      <w:spacing w:after="160" w:line="240" w:lineRule="exact"/>
    </w:pPr>
    <w:rPr>
      <w:rFonts w:ascii="Verdana" w:hAnsi="Verdana" w:cs="Times New Roman"/>
      <w:kern w:val="0"/>
      <w:sz w:val="20"/>
      <w:szCs w:val="20"/>
      <w:lang w:val="en-US" w:eastAsia="en-US"/>
    </w:rPr>
  </w:style>
  <w:style w:type="character" w:customStyle="1" w:styleId="37">
    <w:name w:val="Знак Знак3"/>
    <w:rsid w:val="0058294A"/>
    <w:rPr>
      <w:sz w:val="26"/>
    </w:rPr>
  </w:style>
  <w:style w:type="character" w:customStyle="1" w:styleId="2a">
    <w:name w:val="Знак Знак2"/>
    <w:rsid w:val="0058294A"/>
    <w:rPr>
      <w:sz w:val="24"/>
    </w:rPr>
  </w:style>
  <w:style w:type="character" w:customStyle="1" w:styleId="affffff9">
    <w:name w:val="Знак Знак"/>
    <w:rsid w:val="0058294A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58294A"/>
    <w:rPr>
      <w:rFonts w:ascii="Wingdings" w:hAnsi="Wingdings"/>
    </w:rPr>
  </w:style>
  <w:style w:type="character" w:customStyle="1" w:styleId="1f">
    <w:name w:val="Знак Знак1"/>
    <w:rsid w:val="0058294A"/>
    <w:rPr>
      <w:sz w:val="24"/>
    </w:rPr>
  </w:style>
  <w:style w:type="paragraph" w:styleId="affffffa">
    <w:name w:val="endnote text"/>
    <w:basedOn w:val="a"/>
    <w:link w:val="affffffb"/>
    <w:rsid w:val="0058294A"/>
    <w:pPr>
      <w:suppressAutoHyphens w:val="0"/>
    </w:pPr>
    <w:rPr>
      <w:rFonts w:ascii="Times New Roman" w:hAnsi="Times New Roman" w:cs="Times New Roman"/>
      <w:kern w:val="0"/>
      <w:sz w:val="20"/>
      <w:szCs w:val="20"/>
    </w:rPr>
  </w:style>
  <w:style w:type="character" w:customStyle="1" w:styleId="affffffb">
    <w:name w:val="Текст концевой сноски Знак"/>
    <w:basedOn w:val="a0"/>
    <w:link w:val="affffffa"/>
    <w:rsid w:val="0058294A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rsid w:val="0058294A"/>
    <w:rPr>
      <w:rFonts w:ascii="Times New Roman" w:hAnsi="Times New Roman" w:cs="Times New Roman"/>
      <w:lang w:val="ru-RU" w:eastAsia="ru-RU" w:bidi="ar-SA"/>
    </w:rPr>
  </w:style>
  <w:style w:type="character" w:styleId="affffffc">
    <w:name w:val="endnote reference"/>
    <w:rsid w:val="0058294A"/>
    <w:rPr>
      <w:vertAlign w:val="superscript"/>
    </w:rPr>
  </w:style>
  <w:style w:type="character" w:customStyle="1" w:styleId="150">
    <w:name w:val="Знак Знак15"/>
    <w:rsid w:val="0058294A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58294A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58294A"/>
    <w:rPr>
      <w:rFonts w:ascii="Arial" w:hAnsi="Arial" w:cs="Arial"/>
      <w:b/>
      <w:sz w:val="26"/>
    </w:rPr>
  </w:style>
  <w:style w:type="character" w:customStyle="1" w:styleId="120">
    <w:name w:val="Знак Знак12"/>
    <w:rsid w:val="0058294A"/>
    <w:rPr>
      <w:b/>
      <w:sz w:val="26"/>
    </w:rPr>
  </w:style>
  <w:style w:type="character" w:customStyle="1" w:styleId="112">
    <w:name w:val="Знак Знак11"/>
    <w:rsid w:val="0058294A"/>
    <w:rPr>
      <w:b/>
      <w:i/>
      <w:sz w:val="26"/>
    </w:rPr>
  </w:style>
  <w:style w:type="character" w:customStyle="1" w:styleId="100">
    <w:name w:val="Знак Знак10"/>
    <w:rsid w:val="0058294A"/>
    <w:rPr>
      <w:sz w:val="26"/>
    </w:rPr>
  </w:style>
  <w:style w:type="character" w:customStyle="1" w:styleId="9">
    <w:name w:val="Знак Знак9"/>
    <w:rsid w:val="0058294A"/>
    <w:rPr>
      <w:sz w:val="26"/>
    </w:rPr>
  </w:style>
  <w:style w:type="character" w:customStyle="1" w:styleId="8">
    <w:name w:val="Знак Знак8"/>
    <w:rsid w:val="0058294A"/>
    <w:rPr>
      <w:sz w:val="24"/>
    </w:rPr>
  </w:style>
  <w:style w:type="character" w:customStyle="1" w:styleId="72">
    <w:name w:val="Знак Знак7"/>
    <w:rsid w:val="0058294A"/>
    <w:rPr>
      <w:sz w:val="24"/>
    </w:rPr>
  </w:style>
  <w:style w:type="character" w:customStyle="1" w:styleId="62">
    <w:name w:val="Знак Знак6"/>
    <w:rsid w:val="0058294A"/>
    <w:rPr>
      <w:sz w:val="16"/>
    </w:rPr>
  </w:style>
  <w:style w:type="paragraph" w:styleId="affffffd">
    <w:name w:val="List Bullet"/>
    <w:basedOn w:val="a"/>
    <w:autoRedefine/>
    <w:rsid w:val="0058294A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ascii="Times New Roman" w:hAnsi="Times New Roman" w:cs="Times New Roman"/>
      <w:kern w:val="0"/>
      <w:szCs w:val="22"/>
      <w:lang w:val="en-US" w:eastAsia="en-US"/>
    </w:rPr>
  </w:style>
  <w:style w:type="character" w:customStyle="1" w:styleId="ListBulletChar">
    <w:name w:val="List Bullet Char"/>
    <w:rsid w:val="0058294A"/>
    <w:rPr>
      <w:sz w:val="22"/>
      <w:lang w:val="en-US" w:eastAsia="en-US"/>
    </w:rPr>
  </w:style>
  <w:style w:type="character" w:customStyle="1" w:styleId="1f0">
    <w:name w:val="титул 1 Знак"/>
    <w:rsid w:val="0058294A"/>
    <w:rPr>
      <w:rFonts w:eastAsia="Times New Roman"/>
      <w:sz w:val="24"/>
      <w:lang w:eastAsia="ar-SA" w:bidi="ar-SA"/>
    </w:rPr>
  </w:style>
  <w:style w:type="paragraph" w:customStyle="1" w:styleId="1f1">
    <w:name w:val="титул 1"/>
    <w:basedOn w:val="a"/>
    <w:rsid w:val="0058294A"/>
    <w:pPr>
      <w:suppressAutoHyphens w:val="0"/>
      <w:autoSpaceDE w:val="0"/>
      <w:autoSpaceDN w:val="0"/>
      <w:adjustRightInd w:val="0"/>
      <w:spacing w:line="360" w:lineRule="auto"/>
      <w:ind w:left="1287" w:hanging="360"/>
      <w:jc w:val="both"/>
    </w:pPr>
    <w:rPr>
      <w:rFonts w:ascii="Times New Roman" w:hAnsi="Times New Roman" w:cs="Times New Roman"/>
      <w:bCs/>
      <w:kern w:val="0"/>
    </w:rPr>
  </w:style>
  <w:style w:type="paragraph" w:customStyle="1" w:styleId="2">
    <w:name w:val="титул 2"/>
    <w:basedOn w:val="a"/>
    <w:rsid w:val="0058294A"/>
    <w:pPr>
      <w:numPr>
        <w:ilvl w:val="1"/>
        <w:numId w:val="1"/>
      </w:numPr>
      <w:tabs>
        <w:tab w:val="left" w:pos="993"/>
      </w:tabs>
      <w:suppressAutoHyphens w:val="0"/>
      <w:spacing w:line="360" w:lineRule="auto"/>
      <w:ind w:left="993"/>
      <w:jc w:val="both"/>
    </w:pPr>
    <w:rPr>
      <w:rFonts w:ascii="Times New Roman" w:hAnsi="Times New Roman" w:cs="Times New Roman"/>
      <w:kern w:val="0"/>
      <w:lang w:eastAsia="en-US"/>
    </w:rPr>
  </w:style>
  <w:style w:type="paragraph" w:customStyle="1" w:styleId="3">
    <w:name w:val="титул 3"/>
    <w:basedOn w:val="2"/>
    <w:rsid w:val="0058294A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5">
    <w:name w:val="Абзац списка Знак"/>
    <w:link w:val="afffff4"/>
    <w:uiPriority w:val="34"/>
    <w:rsid w:val="0058294A"/>
    <w:rPr>
      <w:rFonts w:ascii="Arial" w:eastAsia="Times New Roman" w:hAnsi="Arial" w:cs="Times New Roman"/>
      <w:sz w:val="26"/>
      <w:szCs w:val="26"/>
    </w:rPr>
  </w:style>
  <w:style w:type="paragraph" w:customStyle="1" w:styleId="11">
    <w:name w:val="1.1. табл"/>
    <w:basedOn w:val="afffff4"/>
    <w:link w:val="113"/>
    <w:qFormat/>
    <w:rsid w:val="0058294A"/>
    <w:pPr>
      <w:numPr>
        <w:ilvl w:val="1"/>
        <w:numId w:val="2"/>
      </w:numPr>
      <w:tabs>
        <w:tab w:val="left" w:pos="426"/>
        <w:tab w:val="num" w:pos="1200"/>
      </w:tabs>
      <w:ind w:left="0" w:firstLine="0"/>
      <w:jc w:val="both"/>
    </w:pPr>
    <w:rPr>
      <w:rFonts w:ascii="Times New Roman" w:eastAsia="Calibri" w:hAnsi="Times New Roman"/>
      <w:color w:val="000000"/>
      <w:sz w:val="18"/>
      <w:szCs w:val="18"/>
      <w:lang w:eastAsia="en-US"/>
    </w:rPr>
  </w:style>
  <w:style w:type="character" w:customStyle="1" w:styleId="113">
    <w:name w:val="1.1. табл Знак"/>
    <w:link w:val="11"/>
    <w:rsid w:val="0058294A"/>
    <w:rPr>
      <w:rFonts w:ascii="Times New Roman" w:eastAsia="Calibri" w:hAnsi="Times New Roman" w:cs="Times New Roman"/>
      <w:color w:val="000000"/>
      <w:sz w:val="18"/>
      <w:szCs w:val="18"/>
    </w:rPr>
  </w:style>
  <w:style w:type="paragraph" w:customStyle="1" w:styleId="xl126">
    <w:name w:val="xl126"/>
    <w:basedOn w:val="a"/>
    <w:rsid w:val="0058294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27">
    <w:name w:val="xl127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28">
    <w:name w:val="xl128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29">
    <w:name w:val="xl129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0">
    <w:name w:val="xl130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1">
    <w:name w:val="xl131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2">
    <w:name w:val="xl132"/>
    <w:basedOn w:val="a"/>
    <w:rsid w:val="0058294A"/>
    <w:pP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3">
    <w:name w:val="xl133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4">
    <w:name w:val="xl134"/>
    <w:basedOn w:val="a"/>
    <w:rsid w:val="0058294A"/>
    <w:pP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5">
    <w:name w:val="xl135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6">
    <w:name w:val="xl136"/>
    <w:basedOn w:val="a"/>
    <w:rsid w:val="0058294A"/>
    <w:pPr>
      <w:pBdr>
        <w:bottom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7">
    <w:name w:val="xl137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38">
    <w:name w:val="xl138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39">
    <w:name w:val="xl139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40">
    <w:name w:val="xl140"/>
    <w:basedOn w:val="a"/>
    <w:rsid w:val="0058294A"/>
    <w:pP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41">
    <w:name w:val="xl141"/>
    <w:basedOn w:val="a"/>
    <w:rsid w:val="0058294A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2">
    <w:name w:val="xl142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3">
    <w:name w:val="xl143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4">
    <w:name w:val="xl144"/>
    <w:basedOn w:val="a"/>
    <w:rsid w:val="0058294A"/>
    <w:pPr>
      <w:pBdr>
        <w:top w:val="single" w:sz="8" w:space="0" w:color="auto"/>
        <w:lef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5">
    <w:name w:val="xl145"/>
    <w:basedOn w:val="a"/>
    <w:rsid w:val="0058294A"/>
    <w:pPr>
      <w:pBdr>
        <w:top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6">
    <w:name w:val="xl146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7">
    <w:name w:val="xl147"/>
    <w:basedOn w:val="a"/>
    <w:rsid w:val="0058294A"/>
    <w:pPr>
      <w:pBdr>
        <w:top w:val="single" w:sz="8" w:space="0" w:color="auto"/>
        <w:lef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8">
    <w:name w:val="xl148"/>
    <w:basedOn w:val="a"/>
    <w:rsid w:val="0058294A"/>
    <w:pPr>
      <w:pBdr>
        <w:top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9">
    <w:name w:val="xl149"/>
    <w:basedOn w:val="a"/>
    <w:rsid w:val="0058294A"/>
    <w:pPr>
      <w:pBdr>
        <w:top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0">
    <w:name w:val="xl150"/>
    <w:basedOn w:val="a"/>
    <w:rsid w:val="0058294A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51">
    <w:name w:val="xl151"/>
    <w:basedOn w:val="a"/>
    <w:rsid w:val="0058294A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52">
    <w:name w:val="xl152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3">
    <w:name w:val="xl153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4">
    <w:name w:val="xl154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5">
    <w:name w:val="xl155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6">
    <w:name w:val="xl156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7">
    <w:name w:val="xl157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8">
    <w:name w:val="xl158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9">
    <w:name w:val="xl159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0">
    <w:name w:val="xl160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1">
    <w:name w:val="xl161"/>
    <w:basedOn w:val="a"/>
    <w:rsid w:val="0058294A"/>
    <w:pPr>
      <w:pBdr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2">
    <w:name w:val="xl162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3">
    <w:name w:val="xl163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4">
    <w:name w:val="xl164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5">
    <w:name w:val="xl165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66">
    <w:name w:val="xl166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7">
    <w:name w:val="xl167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68">
    <w:name w:val="xl168"/>
    <w:basedOn w:val="a"/>
    <w:rsid w:val="0058294A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69">
    <w:name w:val="xl169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0">
    <w:name w:val="xl170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1">
    <w:name w:val="xl171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2">
    <w:name w:val="xl172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3">
    <w:name w:val="xl173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4">
    <w:name w:val="xl174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5">
    <w:name w:val="xl175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6">
    <w:name w:val="xl176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7">
    <w:name w:val="xl177"/>
    <w:basedOn w:val="a"/>
    <w:rsid w:val="0058294A"/>
    <w:pP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8">
    <w:name w:val="xl178"/>
    <w:basedOn w:val="a"/>
    <w:rsid w:val="0058294A"/>
    <w:pPr>
      <w:pBdr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9">
    <w:name w:val="xl179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0">
    <w:name w:val="xl180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1">
    <w:name w:val="xl181"/>
    <w:basedOn w:val="a"/>
    <w:rsid w:val="0058294A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2">
    <w:name w:val="xl182"/>
    <w:basedOn w:val="a"/>
    <w:rsid w:val="0058294A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3">
    <w:name w:val="xl183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4">
    <w:name w:val="xl184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5">
    <w:name w:val="xl185"/>
    <w:basedOn w:val="a"/>
    <w:rsid w:val="0058294A"/>
    <w:pPr>
      <w:pBdr>
        <w:left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6">
    <w:name w:val="xl186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7">
    <w:name w:val="xl187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88">
    <w:name w:val="xl188"/>
    <w:basedOn w:val="a"/>
    <w:rsid w:val="0058294A"/>
    <w:pP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89">
    <w:name w:val="xl189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90">
    <w:name w:val="xl190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1">
    <w:name w:val="xl191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2">
    <w:name w:val="xl192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3">
    <w:name w:val="xl193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4">
    <w:name w:val="xl194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5">
    <w:name w:val="xl195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6">
    <w:name w:val="xl196"/>
    <w:basedOn w:val="a"/>
    <w:rsid w:val="0058294A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7">
    <w:name w:val="xl197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98">
    <w:name w:val="xl198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2b">
    <w:name w:val="Знак Знак2 Знак Знак"/>
    <w:basedOn w:val="a"/>
    <w:rsid w:val="0058294A"/>
    <w:pPr>
      <w:suppressAutoHyphens w:val="0"/>
      <w:spacing w:before="100" w:beforeAutospacing="1" w:after="100" w:afterAutospacing="1"/>
    </w:pPr>
    <w:rPr>
      <w:rFonts w:ascii="Tahoma" w:hAnsi="Tahoma" w:cs="Times New Roman"/>
      <w:kern w:val="0"/>
      <w:sz w:val="20"/>
      <w:szCs w:val="20"/>
      <w:lang w:val="en-US" w:eastAsia="en-US"/>
    </w:rPr>
  </w:style>
  <w:style w:type="paragraph" w:customStyle="1" w:styleId="1f2">
    <w:name w:val="Знак Знак1 Знак Знак"/>
    <w:basedOn w:val="a"/>
    <w:rsid w:val="0058294A"/>
    <w:pPr>
      <w:suppressAutoHyphens w:val="0"/>
      <w:spacing w:before="100" w:beforeAutospacing="1" w:after="100" w:afterAutospacing="1"/>
    </w:pPr>
    <w:rPr>
      <w:rFonts w:ascii="Tahoma" w:hAnsi="Tahoma" w:cs="Tahoma"/>
      <w:kern w:val="0"/>
      <w:sz w:val="20"/>
      <w:szCs w:val="20"/>
      <w:lang w:val="en-US" w:eastAsia="en-US"/>
    </w:rPr>
  </w:style>
  <w:style w:type="table" w:customStyle="1" w:styleId="114">
    <w:name w:val="Сетка таблицы11"/>
    <w:basedOn w:val="a1"/>
    <w:next w:val="afffff"/>
    <w:rsid w:val="005829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2"/>
    <w:locked/>
    <w:rsid w:val="0058294A"/>
    <w:rPr>
      <w:rFonts w:ascii="Calibri" w:eastAsia="Calibri" w:hAnsi="Calibri" w:cs="Times New Roman"/>
    </w:rPr>
  </w:style>
  <w:style w:type="numbering" w:customStyle="1" w:styleId="38">
    <w:name w:val="Нет списка3"/>
    <w:next w:val="a2"/>
    <w:uiPriority w:val="99"/>
    <w:semiHidden/>
    <w:unhideWhenUsed/>
    <w:rsid w:val="0058294A"/>
  </w:style>
  <w:style w:type="table" w:customStyle="1" w:styleId="212">
    <w:name w:val="Сетка таблицы21"/>
    <w:basedOn w:val="a1"/>
    <w:next w:val="afffff"/>
    <w:rsid w:val="005829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58294A"/>
  </w:style>
  <w:style w:type="character" w:customStyle="1" w:styleId="2c">
    <w:name w:val="Знак Знак2"/>
    <w:rsid w:val="0058294A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3">
    <w:name w:val="Знак Знак1"/>
    <w:rsid w:val="0058294A"/>
    <w:rPr>
      <w:rFonts w:ascii="Arial" w:eastAsia="Times New Roman" w:hAnsi="Arial" w:cs="Arial"/>
      <w:sz w:val="22"/>
      <w:szCs w:val="22"/>
    </w:rPr>
  </w:style>
  <w:style w:type="character" w:customStyle="1" w:styleId="affffffe">
    <w:name w:val="Знак Знак"/>
    <w:semiHidden/>
    <w:rsid w:val="0058294A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58294A"/>
    <w:pPr>
      <w:suppressAutoHyphens w:val="0"/>
    </w:pPr>
    <w:rPr>
      <w:rFonts w:ascii="Verdana" w:hAnsi="Verdana" w:cs="Verdana"/>
      <w:kern w:val="0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58294A"/>
    <w:pPr>
      <w:suppressAutoHyphens w:val="0"/>
    </w:pPr>
    <w:rPr>
      <w:rFonts w:ascii="Verdana" w:hAnsi="Verdana" w:cs="Verdana"/>
      <w:kern w:val="0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58294A"/>
  </w:style>
  <w:style w:type="paragraph" w:customStyle="1" w:styleId="msonormalmailrucssattributepostfix">
    <w:name w:val="msonormal_mailru_css_attribute_postfix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afffffff">
    <w:name w:val="Заголовок"/>
    <w:basedOn w:val="af4"/>
    <w:next w:val="a"/>
    <w:rsid w:val="0058294A"/>
    <w:rPr>
      <w:rFonts w:ascii="Arial" w:hAnsi="Arial" w:cs="Arial"/>
      <w:b/>
      <w:bCs/>
      <w:color w:val="0058A9"/>
      <w:shd w:val="clear" w:color="auto" w:fill="F0F0F0"/>
    </w:rPr>
  </w:style>
  <w:style w:type="table" w:styleId="-1">
    <w:name w:val="Table Web 1"/>
    <w:basedOn w:val="a1"/>
    <w:rsid w:val="0058294A"/>
    <w:pPr>
      <w:spacing w:after="0" w:line="240" w:lineRule="auto"/>
      <w:jc w:val="both"/>
    </w:pPr>
    <w:rPr>
      <w:rFonts w:ascii="TimesET" w:eastAsia="Calibri" w:hAnsi="TimesET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60">
    <w:name w:val="Заголовок 6 Знак"/>
    <w:basedOn w:val="a0"/>
    <w:link w:val="6"/>
    <w:rsid w:val="00AA1ECD"/>
    <w:rPr>
      <w:rFonts w:ascii="Times New Roman" w:eastAsia="Times New Roman" w:hAnsi="Times New Roman" w:cs="Times New Roman"/>
      <w:sz w:val="26"/>
      <w:szCs w:val="20"/>
    </w:rPr>
  </w:style>
  <w:style w:type="character" w:customStyle="1" w:styleId="70">
    <w:name w:val="Заголовок 7 Знак"/>
    <w:basedOn w:val="a0"/>
    <w:link w:val="7"/>
    <w:uiPriority w:val="9"/>
    <w:rsid w:val="00AA1ECD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90">
    <w:name w:val="Основной текст (9)_"/>
    <w:link w:val="91"/>
    <w:locked/>
    <w:rsid w:val="00AA1ECD"/>
    <w:rPr>
      <w:sz w:val="19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AA1ECD"/>
    <w:pPr>
      <w:shd w:val="clear" w:color="auto" w:fill="FFFFFF"/>
      <w:suppressAutoHyphens w:val="0"/>
      <w:spacing w:line="240" w:lineRule="atLeast"/>
    </w:pPr>
    <w:rPr>
      <w:rFonts w:asciiTheme="minorHAnsi" w:eastAsiaTheme="minorHAnsi" w:hAnsiTheme="minorHAnsi" w:cstheme="minorBidi"/>
      <w:kern w:val="0"/>
      <w:sz w:val="19"/>
      <w:szCs w:val="22"/>
      <w:shd w:val="clear" w:color="auto" w:fill="FFFFFF"/>
      <w:lang w:eastAsia="en-US"/>
    </w:rPr>
  </w:style>
  <w:style w:type="character" w:customStyle="1" w:styleId="115">
    <w:name w:val="Основной текст (11)_"/>
    <w:link w:val="116"/>
    <w:locked/>
    <w:rsid w:val="00AA1ECD"/>
    <w:rPr>
      <w:rFonts w:ascii="Palatino Linotype" w:hAnsi="Palatino Linotype"/>
      <w:sz w:val="18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AA1ECD"/>
    <w:pPr>
      <w:shd w:val="clear" w:color="auto" w:fill="FFFFFF"/>
      <w:suppressAutoHyphens w:val="0"/>
      <w:spacing w:line="240" w:lineRule="atLeast"/>
    </w:pPr>
    <w:rPr>
      <w:rFonts w:ascii="Palatino Linotype" w:eastAsiaTheme="minorHAnsi" w:hAnsi="Palatino Linotype" w:cstheme="minorBidi"/>
      <w:kern w:val="0"/>
      <w:sz w:val="18"/>
      <w:szCs w:val="22"/>
      <w:shd w:val="clear" w:color="auto" w:fill="FFFFFF"/>
      <w:lang w:eastAsia="en-US"/>
    </w:rPr>
  </w:style>
  <w:style w:type="paragraph" w:customStyle="1" w:styleId="s13">
    <w:name w:val="s_13"/>
    <w:basedOn w:val="a"/>
    <w:uiPriority w:val="99"/>
    <w:rsid w:val="00AA1ECD"/>
    <w:pPr>
      <w:suppressAutoHyphens w:val="0"/>
      <w:ind w:firstLine="720"/>
    </w:pPr>
    <w:rPr>
      <w:rFonts w:ascii="Times New Roman" w:hAnsi="Times New Roman" w:cs="Times New Roman"/>
      <w:kern w:val="0"/>
      <w:sz w:val="20"/>
      <w:szCs w:val="20"/>
      <w:lang w:eastAsia="ru-RU"/>
    </w:rPr>
  </w:style>
  <w:style w:type="character" w:customStyle="1" w:styleId="-0">
    <w:name w:val="Интернет-ссылка"/>
    <w:rsid w:val="00AA1ECD"/>
    <w:rPr>
      <w:rFonts w:ascii="Times New Roman" w:hAnsi="Times New Roman" w:cs="Times New Roman" w:hint="default"/>
      <w:color w:val="0000FF"/>
      <w:u w:val="single"/>
    </w:rPr>
  </w:style>
  <w:style w:type="paragraph" w:customStyle="1" w:styleId="ParagraphStyle">
    <w:name w:val="Paragraph Style"/>
    <w:rsid w:val="00AA1EC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Heading1Char">
    <w:name w:val="Heading 1 Char"/>
    <w:locked/>
    <w:rsid w:val="00AA1ECD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BodyTextChar">
    <w:name w:val="Body Text Char"/>
    <w:aliases w:val="Основной текст1 Char,Основной текст Знак Знак Char,bt Char"/>
    <w:locked/>
    <w:rsid w:val="00AA1ECD"/>
    <w:rPr>
      <w:rFonts w:eastAsia="Calibri"/>
      <w:sz w:val="24"/>
      <w:szCs w:val="24"/>
      <w:lang w:val="ru-RU" w:eastAsia="ru-RU" w:bidi="ar-SA"/>
    </w:rPr>
  </w:style>
  <w:style w:type="paragraph" w:customStyle="1" w:styleId="ConsNormal">
    <w:name w:val="ConsNormal"/>
    <w:rsid w:val="00AA1E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1">
    <w:name w:val="Основной текст с отступом 31"/>
    <w:basedOn w:val="a"/>
    <w:rsid w:val="00AA1ECD"/>
    <w:pPr>
      <w:spacing w:after="120"/>
      <w:ind w:left="283"/>
    </w:pPr>
    <w:rPr>
      <w:rFonts w:ascii="Times New Roman" w:hAnsi="Times New Roman" w:cs="Times New Roman"/>
      <w:kern w:val="0"/>
      <w:sz w:val="16"/>
      <w:szCs w:val="16"/>
    </w:rPr>
  </w:style>
  <w:style w:type="character" w:customStyle="1" w:styleId="2d">
    <w:name w:val="Основной текст (2)_"/>
    <w:link w:val="2e"/>
    <w:rsid w:val="00AA1ECD"/>
    <w:rPr>
      <w:sz w:val="17"/>
      <w:szCs w:val="17"/>
      <w:shd w:val="clear" w:color="auto" w:fill="FFFFFF"/>
    </w:rPr>
  </w:style>
  <w:style w:type="character" w:customStyle="1" w:styleId="afffffff0">
    <w:name w:val="Основной текст_"/>
    <w:link w:val="2f"/>
    <w:rsid w:val="00AA1ECD"/>
    <w:rPr>
      <w:shd w:val="clear" w:color="auto" w:fill="FFFFFF"/>
    </w:rPr>
  </w:style>
  <w:style w:type="character" w:customStyle="1" w:styleId="39">
    <w:name w:val="Основной текст (3)_"/>
    <w:link w:val="3a"/>
    <w:rsid w:val="00AA1ECD"/>
    <w:rPr>
      <w:rFonts w:ascii="CordiaUPC" w:eastAsia="CordiaUPC" w:hAnsi="CordiaUPC" w:cs="CordiaUPC"/>
      <w:spacing w:val="-10"/>
      <w:sz w:val="8"/>
      <w:szCs w:val="8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AA1ECD"/>
    <w:pPr>
      <w:widowControl w:val="0"/>
      <w:shd w:val="clear" w:color="auto" w:fill="FFFFFF"/>
      <w:suppressAutoHyphens w:val="0"/>
      <w:spacing w:line="211" w:lineRule="exact"/>
      <w:jc w:val="right"/>
    </w:pPr>
    <w:rPr>
      <w:rFonts w:asciiTheme="minorHAnsi" w:eastAsiaTheme="minorHAnsi" w:hAnsiTheme="minorHAnsi" w:cstheme="minorBidi"/>
      <w:kern w:val="0"/>
      <w:sz w:val="17"/>
      <w:szCs w:val="17"/>
      <w:lang w:eastAsia="en-US"/>
    </w:rPr>
  </w:style>
  <w:style w:type="paragraph" w:customStyle="1" w:styleId="2f">
    <w:name w:val="Основной текст2"/>
    <w:basedOn w:val="a"/>
    <w:link w:val="afffffff0"/>
    <w:rsid w:val="00AA1ECD"/>
    <w:pPr>
      <w:widowControl w:val="0"/>
      <w:shd w:val="clear" w:color="auto" w:fill="FFFFFF"/>
      <w:suppressAutoHyphens w:val="0"/>
      <w:spacing w:before="480" w:after="120" w:line="259" w:lineRule="exact"/>
      <w:jc w:val="center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3a">
    <w:name w:val="Основной текст (3)"/>
    <w:basedOn w:val="a"/>
    <w:link w:val="39"/>
    <w:rsid w:val="00AA1ECD"/>
    <w:pPr>
      <w:widowControl w:val="0"/>
      <w:shd w:val="clear" w:color="auto" w:fill="FFFFFF"/>
      <w:suppressAutoHyphens w:val="0"/>
      <w:spacing w:before="120" w:after="120" w:line="0" w:lineRule="atLeast"/>
      <w:jc w:val="both"/>
    </w:pPr>
    <w:rPr>
      <w:rFonts w:ascii="CordiaUPC" w:eastAsia="CordiaUPC" w:hAnsi="CordiaUPC" w:cs="CordiaUPC"/>
      <w:spacing w:val="-10"/>
      <w:kern w:val="0"/>
      <w:sz w:val="8"/>
      <w:szCs w:val="8"/>
      <w:lang w:eastAsia="en-US"/>
    </w:rPr>
  </w:style>
  <w:style w:type="paragraph" w:customStyle="1" w:styleId="stylet2">
    <w:name w:val="stylet2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stylet1">
    <w:name w:val="stylet1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131">
    <w:name w:val="13"/>
    <w:basedOn w:val="a"/>
    <w:rsid w:val="00AA1ECD"/>
    <w:pPr>
      <w:suppressAutoHyphens w:val="0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paragraph" w:customStyle="1" w:styleId="2f0">
    <w:name w:val="Абзац списка2"/>
    <w:basedOn w:val="a"/>
    <w:rsid w:val="00AA1ECD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customStyle="1" w:styleId="stylet3">
    <w:name w:val="stylet3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afffffff1">
    <w:name w:val="раздилитель сноски"/>
    <w:basedOn w:val="a"/>
    <w:next w:val="afffff0"/>
    <w:rsid w:val="00AA1ECD"/>
    <w:pPr>
      <w:suppressAutoHyphens w:val="0"/>
      <w:spacing w:after="120"/>
      <w:jc w:val="both"/>
    </w:pPr>
    <w:rPr>
      <w:rFonts w:ascii="Times New Roman" w:hAnsi="Times New Roman" w:cs="Times New Roman"/>
      <w:kern w:val="0"/>
      <w:szCs w:val="20"/>
      <w:lang w:val="en-US" w:eastAsia="ru-RU"/>
    </w:rPr>
  </w:style>
  <w:style w:type="paragraph" w:customStyle="1" w:styleId="afffffff2">
    <w:name w:val="a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std">
    <w:name w:val="std"/>
    <w:basedOn w:val="a"/>
    <w:rsid w:val="00AA1ECD"/>
    <w:pPr>
      <w:suppressAutoHyphens w:val="0"/>
    </w:pPr>
    <w:rPr>
      <w:rFonts w:ascii="Times New Roman" w:hAnsi="Times New Roman" w:cs="Times New Roman"/>
      <w:kern w:val="0"/>
      <w:lang w:eastAsia="ru-RU"/>
    </w:rPr>
  </w:style>
  <w:style w:type="character" w:customStyle="1" w:styleId="1f4">
    <w:name w:val="Верхний колонтитул Знак1"/>
    <w:semiHidden/>
    <w:rsid w:val="00AA1ECD"/>
    <w:rPr>
      <w:rFonts w:ascii="Times New Roman" w:eastAsia="Times New Roman" w:hAnsi="Times New Roman"/>
      <w:sz w:val="24"/>
      <w:szCs w:val="24"/>
    </w:rPr>
  </w:style>
  <w:style w:type="character" w:customStyle="1" w:styleId="1f5">
    <w:name w:val="Нижний колонтитул Знак1"/>
    <w:semiHidden/>
    <w:rsid w:val="00AA1ECD"/>
    <w:rPr>
      <w:rFonts w:ascii="Times New Roman" w:eastAsia="Times New Roman" w:hAnsi="Times New Roman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AA1ECD"/>
    <w:rPr>
      <w:rFonts w:ascii="Times New Roman" w:eastAsia="Times New Roman" w:hAnsi="Times New Roman"/>
      <w:sz w:val="16"/>
      <w:szCs w:val="16"/>
    </w:rPr>
  </w:style>
  <w:style w:type="character" w:customStyle="1" w:styleId="1f6">
    <w:name w:val="Текст выноски Знак1"/>
    <w:uiPriority w:val="99"/>
    <w:semiHidden/>
    <w:rsid w:val="00AA1ECD"/>
    <w:rPr>
      <w:rFonts w:ascii="Tahoma" w:eastAsia="Times New Roman" w:hAnsi="Tahoma" w:cs="Tahoma"/>
      <w:sz w:val="16"/>
      <w:szCs w:val="16"/>
    </w:rPr>
  </w:style>
  <w:style w:type="paragraph" w:styleId="afffffff3">
    <w:name w:val="Document Map"/>
    <w:basedOn w:val="a"/>
    <w:link w:val="afffffff4"/>
    <w:rsid w:val="00AA1ECD"/>
    <w:pPr>
      <w:suppressAutoHyphens w:val="0"/>
    </w:pPr>
    <w:rPr>
      <w:rFonts w:ascii="Tahoma" w:hAnsi="Tahoma" w:cs="Times New Roman"/>
      <w:kern w:val="0"/>
      <w:sz w:val="16"/>
      <w:szCs w:val="16"/>
    </w:rPr>
  </w:style>
  <w:style w:type="character" w:customStyle="1" w:styleId="afffffff4">
    <w:name w:val="Схема документа Знак"/>
    <w:basedOn w:val="a0"/>
    <w:link w:val="afffffff3"/>
    <w:rsid w:val="00AA1ECD"/>
    <w:rPr>
      <w:rFonts w:ascii="Tahoma" w:eastAsia="Times New Roman" w:hAnsi="Tahoma" w:cs="Times New Roman"/>
      <w:sz w:val="16"/>
      <w:szCs w:val="16"/>
    </w:rPr>
  </w:style>
  <w:style w:type="paragraph" w:customStyle="1" w:styleId="Default">
    <w:name w:val="Default"/>
    <w:rsid w:val="00AA1E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21">
    <w:name w:val="Нет списка12"/>
    <w:next w:val="a2"/>
    <w:uiPriority w:val="99"/>
    <w:semiHidden/>
    <w:unhideWhenUsed/>
    <w:rsid w:val="00AA1ECD"/>
  </w:style>
  <w:style w:type="numbering" w:customStyle="1" w:styleId="213">
    <w:name w:val="Нет списка21"/>
    <w:next w:val="a2"/>
    <w:uiPriority w:val="99"/>
    <w:semiHidden/>
    <w:unhideWhenUsed/>
    <w:rsid w:val="00AA1ECD"/>
  </w:style>
  <w:style w:type="paragraph" w:styleId="afffffff5">
    <w:name w:val="annotation subject"/>
    <w:basedOn w:val="affffff"/>
    <w:next w:val="affffff"/>
    <w:link w:val="afffffff6"/>
    <w:rsid w:val="00AA1ECD"/>
    <w:pPr>
      <w:spacing w:after="0"/>
    </w:pPr>
    <w:rPr>
      <w:rFonts w:ascii="Times New Roman" w:eastAsia="Calibri" w:hAnsi="Times New Roman"/>
      <w:b/>
      <w:bCs/>
      <w:lang w:eastAsia="ru-RU"/>
    </w:rPr>
  </w:style>
  <w:style w:type="character" w:customStyle="1" w:styleId="afffffff6">
    <w:name w:val="Тема примечания Знак"/>
    <w:basedOn w:val="affffff0"/>
    <w:link w:val="afffffff5"/>
    <w:rsid w:val="00AA1ECD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2B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8294A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cs="Times New Roman"/>
      <w:b/>
      <w:bCs/>
      <w:color w:val="26282F"/>
      <w:kern w:val="0"/>
      <w:sz w:val="20"/>
      <w:szCs w:val="20"/>
      <w:lang w:eastAsia="ru-RU"/>
    </w:rPr>
  </w:style>
  <w:style w:type="paragraph" w:styleId="20">
    <w:name w:val="heading 2"/>
    <w:basedOn w:val="1"/>
    <w:next w:val="a"/>
    <w:link w:val="21"/>
    <w:qFormat/>
    <w:rsid w:val="0058294A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0">
    <w:name w:val="heading 3"/>
    <w:basedOn w:val="20"/>
    <w:next w:val="a"/>
    <w:link w:val="31"/>
    <w:qFormat/>
    <w:rsid w:val="0058294A"/>
    <w:pPr>
      <w:outlineLvl w:val="2"/>
    </w:pPr>
  </w:style>
  <w:style w:type="paragraph" w:styleId="4">
    <w:name w:val="heading 4"/>
    <w:basedOn w:val="30"/>
    <w:next w:val="a"/>
    <w:link w:val="40"/>
    <w:qFormat/>
    <w:rsid w:val="0058294A"/>
    <w:pPr>
      <w:outlineLvl w:val="3"/>
    </w:pPr>
  </w:style>
  <w:style w:type="paragraph" w:styleId="5">
    <w:name w:val="heading 5"/>
    <w:basedOn w:val="a"/>
    <w:next w:val="a"/>
    <w:link w:val="50"/>
    <w:qFormat/>
    <w:rsid w:val="0058294A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cs="Times New Roman"/>
      <w:b/>
      <w:bCs/>
      <w:i/>
      <w:iCs/>
      <w:kern w:val="0"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AA1ECD"/>
    <w:pPr>
      <w:keepNext/>
      <w:suppressAutoHyphens w:val="0"/>
      <w:jc w:val="center"/>
      <w:outlineLvl w:val="5"/>
    </w:pPr>
    <w:rPr>
      <w:rFonts w:ascii="Times New Roman" w:hAnsi="Times New Roman" w:cs="Times New Roman"/>
      <w:kern w:val="0"/>
      <w:sz w:val="26"/>
      <w:szCs w:val="20"/>
    </w:rPr>
  </w:style>
  <w:style w:type="paragraph" w:styleId="7">
    <w:name w:val="heading 7"/>
    <w:basedOn w:val="a"/>
    <w:next w:val="a"/>
    <w:link w:val="70"/>
    <w:uiPriority w:val="9"/>
    <w:qFormat/>
    <w:rsid w:val="00AA1ECD"/>
    <w:pPr>
      <w:keepNext/>
      <w:suppressAutoHyphens w:val="0"/>
      <w:jc w:val="center"/>
      <w:outlineLvl w:val="6"/>
    </w:pPr>
    <w:rPr>
      <w:rFonts w:ascii="Times New Roman" w:hAnsi="Times New Roman" w:cs="Times New Roman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A1B14"/>
  </w:style>
  <w:style w:type="paragraph" w:customStyle="1" w:styleId="a4">
    <w:name w:val="Таблицы (моноширинный)"/>
    <w:basedOn w:val="a"/>
    <w:rsid w:val="00DA1B14"/>
  </w:style>
  <w:style w:type="paragraph" w:styleId="a5">
    <w:name w:val="Body Text Indent"/>
    <w:basedOn w:val="a"/>
    <w:link w:val="a6"/>
    <w:rsid w:val="00DA1B14"/>
    <w:pPr>
      <w:suppressAutoHyphens w:val="0"/>
      <w:spacing w:after="120"/>
      <w:ind w:left="283"/>
    </w:pPr>
    <w:rPr>
      <w:rFonts w:ascii="Times New Roman" w:hAnsi="Times New Roman" w:cs="Times New Roman"/>
      <w:kern w:val="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A1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qFormat/>
    <w:rsid w:val="00DA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A1B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a9">
    <w:name w:val="Гипертекстовая ссылка"/>
    <w:uiPriority w:val="99"/>
    <w:rsid w:val="00DA1B14"/>
    <w:rPr>
      <w:b/>
      <w:color w:val="auto"/>
      <w:sz w:val="26"/>
    </w:rPr>
  </w:style>
  <w:style w:type="character" w:customStyle="1" w:styleId="a8">
    <w:name w:val="Без интервала Знак"/>
    <w:link w:val="a7"/>
    <w:rsid w:val="00DA1B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A1B14"/>
    <w:rPr>
      <w:rFonts w:ascii="Times New Roman" w:eastAsia="Calibri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58294A"/>
    <w:rPr>
      <w:rFonts w:ascii="Arial" w:eastAsia="Times New Roman" w:hAnsi="Arial" w:cs="Times New Roman"/>
      <w:b/>
      <w:bCs/>
      <w:color w:val="26282F"/>
      <w:sz w:val="20"/>
      <w:szCs w:val="20"/>
      <w:lang w:eastAsia="ru-RU"/>
    </w:rPr>
  </w:style>
  <w:style w:type="character" w:customStyle="1" w:styleId="21">
    <w:name w:val="Заголовок 2 Знак"/>
    <w:basedOn w:val="a0"/>
    <w:link w:val="20"/>
    <w:rsid w:val="005829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5829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829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8294A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58294A"/>
    <w:rPr>
      <w:color w:val="0000FF"/>
      <w:u w:val="single"/>
    </w:rPr>
  </w:style>
  <w:style w:type="paragraph" w:styleId="ab">
    <w:name w:val="Balloon Text"/>
    <w:basedOn w:val="a"/>
    <w:link w:val="ac"/>
    <w:uiPriority w:val="99"/>
    <w:rsid w:val="0058294A"/>
    <w:pPr>
      <w:suppressAutoHyphens w:val="0"/>
    </w:pPr>
    <w:rPr>
      <w:rFonts w:ascii="Segoe UI" w:eastAsia="Calibri" w:hAnsi="Segoe UI" w:cs="Times New Roman"/>
      <w:kern w:val="0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8294A"/>
    <w:rPr>
      <w:rFonts w:ascii="Segoe UI" w:eastAsia="Calibri" w:hAnsi="Segoe UI" w:cs="Times New Roman"/>
      <w:sz w:val="18"/>
      <w:szCs w:val="18"/>
    </w:rPr>
  </w:style>
  <w:style w:type="paragraph" w:customStyle="1" w:styleId="12">
    <w:name w:val="Абзац списка1"/>
    <w:basedOn w:val="a"/>
    <w:link w:val="ListParagraphChar"/>
    <w:rsid w:val="0058294A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ad">
    <w:name w:val="Normal (Web)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424242"/>
      <w:kern w:val="0"/>
      <w:sz w:val="17"/>
      <w:szCs w:val="17"/>
      <w:lang w:eastAsia="ru-RU"/>
    </w:rPr>
  </w:style>
  <w:style w:type="character" w:customStyle="1" w:styleId="ae">
    <w:name w:val="Активная гипертекстовая ссылка"/>
    <w:rsid w:val="0058294A"/>
    <w:rPr>
      <w:b/>
      <w:color w:val="auto"/>
      <w:sz w:val="26"/>
      <w:u w:val="single"/>
    </w:rPr>
  </w:style>
  <w:style w:type="paragraph" w:customStyle="1" w:styleId="af">
    <w:name w:val="Внимание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kern w:val="0"/>
      <w:shd w:val="clear" w:color="auto" w:fill="FAF3E9"/>
      <w:lang w:eastAsia="ru-RU"/>
    </w:rPr>
  </w:style>
  <w:style w:type="paragraph" w:customStyle="1" w:styleId="af0">
    <w:name w:val="Внимание: криминал!!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1">
    <w:name w:val="Внимание: недобросовестность!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2">
    <w:name w:val="Выделение для Базового Поиска"/>
    <w:rsid w:val="0058294A"/>
    <w:rPr>
      <w:b/>
      <w:color w:val="0058A9"/>
      <w:sz w:val="26"/>
    </w:rPr>
  </w:style>
  <w:style w:type="character" w:customStyle="1" w:styleId="af3">
    <w:name w:val="Выделение для Базового Поиска (курсив)"/>
    <w:rsid w:val="0058294A"/>
    <w:rPr>
      <w:b/>
      <w:i/>
      <w:color w:val="0058A9"/>
      <w:sz w:val="26"/>
    </w:rPr>
  </w:style>
  <w:style w:type="paragraph" w:customStyle="1" w:styleId="af4">
    <w:name w:val="Основное меню (преемственное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kern w:val="0"/>
      <w:lang w:eastAsia="ru-RU"/>
    </w:rPr>
  </w:style>
  <w:style w:type="paragraph" w:styleId="af5">
    <w:name w:val="Title"/>
    <w:basedOn w:val="af4"/>
    <w:next w:val="a"/>
    <w:link w:val="af6"/>
    <w:qFormat/>
    <w:rsid w:val="0058294A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6">
    <w:name w:val="Название Знак"/>
    <w:basedOn w:val="a0"/>
    <w:link w:val="af5"/>
    <w:rsid w:val="0058294A"/>
    <w:rPr>
      <w:rFonts w:ascii="Arial" w:eastAsia="Times New Roman" w:hAnsi="Arial" w:cs="Arial"/>
      <w:b/>
      <w:bCs/>
      <w:color w:val="0058A9"/>
      <w:sz w:val="24"/>
      <w:szCs w:val="24"/>
      <w:lang w:eastAsia="ru-RU"/>
    </w:rPr>
  </w:style>
  <w:style w:type="paragraph" w:customStyle="1" w:styleId="af7">
    <w:name w:val="Заголовок группы контролов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b/>
      <w:bCs/>
      <w:color w:val="000000"/>
      <w:kern w:val="0"/>
      <w:lang w:eastAsia="ru-RU"/>
    </w:rPr>
  </w:style>
  <w:style w:type="paragraph" w:customStyle="1" w:styleId="af8">
    <w:name w:val="Заголовок для информации об изменениях"/>
    <w:basedOn w:val="1"/>
    <w:next w:val="a"/>
    <w:rsid w:val="0058294A"/>
    <w:pPr>
      <w:spacing w:before="0" w:after="0"/>
      <w:jc w:val="both"/>
      <w:outlineLvl w:val="9"/>
    </w:pPr>
    <w:rPr>
      <w:b w:val="0"/>
      <w:bCs w:val="0"/>
      <w:color w:val="auto"/>
      <w:shd w:val="clear" w:color="auto" w:fill="FFFFFF"/>
    </w:rPr>
  </w:style>
  <w:style w:type="paragraph" w:customStyle="1" w:styleId="af9">
    <w:name w:val="Заголовок приложения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right"/>
    </w:pPr>
    <w:rPr>
      <w:kern w:val="0"/>
      <w:lang w:eastAsia="ru-RU"/>
    </w:rPr>
  </w:style>
  <w:style w:type="paragraph" w:customStyle="1" w:styleId="afa">
    <w:name w:val="Заголовок распахивающейся части диалога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i/>
      <w:iCs/>
      <w:color w:val="000080"/>
      <w:kern w:val="0"/>
      <w:lang w:eastAsia="ru-RU"/>
    </w:rPr>
  </w:style>
  <w:style w:type="character" w:customStyle="1" w:styleId="afb">
    <w:name w:val="Заголовок своего сообщения"/>
    <w:rsid w:val="0058294A"/>
    <w:rPr>
      <w:b/>
      <w:color w:val="26282F"/>
      <w:sz w:val="26"/>
    </w:rPr>
  </w:style>
  <w:style w:type="paragraph" w:customStyle="1" w:styleId="afc">
    <w:name w:val="Заголовок статьи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kern w:val="0"/>
      <w:lang w:eastAsia="ru-RU"/>
    </w:rPr>
  </w:style>
  <w:style w:type="character" w:customStyle="1" w:styleId="afd">
    <w:name w:val="Заголовок чужого сообщения"/>
    <w:rsid w:val="0058294A"/>
    <w:rPr>
      <w:b/>
      <w:color w:val="FF0000"/>
      <w:sz w:val="26"/>
    </w:rPr>
  </w:style>
  <w:style w:type="paragraph" w:customStyle="1" w:styleId="afe">
    <w:name w:val="Заголовок ЭР (левое окно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b/>
      <w:bCs/>
      <w:color w:val="26282F"/>
      <w:kern w:val="0"/>
      <w:sz w:val="28"/>
      <w:szCs w:val="28"/>
      <w:lang w:eastAsia="ru-RU"/>
    </w:rPr>
  </w:style>
  <w:style w:type="paragraph" w:customStyle="1" w:styleId="aff">
    <w:name w:val="Заголовок ЭР (правое окно)"/>
    <w:basedOn w:val="afe"/>
    <w:next w:val="a"/>
    <w:uiPriority w:val="99"/>
    <w:rsid w:val="0058294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0">
    <w:name w:val="Интерактивный заголовок"/>
    <w:basedOn w:val="af5"/>
    <w:next w:val="a"/>
    <w:rsid w:val="0058294A"/>
    <w:rPr>
      <w:b w:val="0"/>
      <w:bCs w:val="0"/>
      <w:color w:val="auto"/>
      <w:u w:val="single"/>
      <w:shd w:val="clear" w:color="auto" w:fill="auto"/>
    </w:rPr>
  </w:style>
  <w:style w:type="paragraph" w:customStyle="1" w:styleId="aff1">
    <w:name w:val="Текст информации об изменениях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color w:val="353842"/>
      <w:kern w:val="0"/>
      <w:sz w:val="20"/>
      <w:szCs w:val="20"/>
      <w:lang w:eastAsia="ru-RU"/>
    </w:rPr>
  </w:style>
  <w:style w:type="paragraph" w:customStyle="1" w:styleId="aff2">
    <w:name w:val="Информация об изменениях"/>
    <w:basedOn w:val="aff1"/>
    <w:next w:val="a"/>
    <w:uiPriority w:val="99"/>
    <w:rsid w:val="0058294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3">
    <w:name w:val="Текст (справка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ind w:left="170" w:right="170"/>
    </w:pPr>
    <w:rPr>
      <w:kern w:val="0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58294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rsid w:val="0058294A"/>
    <w:pPr>
      <w:spacing w:before="0"/>
    </w:pPr>
    <w:rPr>
      <w:i/>
      <w:iCs/>
    </w:rPr>
  </w:style>
  <w:style w:type="paragraph" w:customStyle="1" w:styleId="aff6">
    <w:name w:val="Текст (лев. подпись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</w:pPr>
    <w:rPr>
      <w:kern w:val="0"/>
      <w:lang w:eastAsia="ru-RU"/>
    </w:rPr>
  </w:style>
  <w:style w:type="paragraph" w:customStyle="1" w:styleId="aff7">
    <w:name w:val="Колонтитул (левый)"/>
    <w:basedOn w:val="aff6"/>
    <w:next w:val="a"/>
    <w:uiPriority w:val="99"/>
    <w:rsid w:val="0058294A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right"/>
    </w:pPr>
    <w:rPr>
      <w:kern w:val="0"/>
      <w:lang w:eastAsia="ru-RU"/>
    </w:rPr>
  </w:style>
  <w:style w:type="paragraph" w:customStyle="1" w:styleId="aff9">
    <w:name w:val="Колонтитул (правый)"/>
    <w:basedOn w:val="aff8"/>
    <w:next w:val="a"/>
    <w:uiPriority w:val="99"/>
    <w:rsid w:val="0058294A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f4"/>
    <w:next w:val="a"/>
    <w:uiPriority w:val="99"/>
    <w:rsid w:val="0058294A"/>
    <w:pPr>
      <w:spacing w:before="0"/>
      <w:jc w:val="left"/>
    </w:pPr>
    <w:rPr>
      <w:shd w:val="clear" w:color="auto" w:fill="FFDFE0"/>
    </w:rPr>
  </w:style>
  <w:style w:type="paragraph" w:customStyle="1" w:styleId="affb">
    <w:name w:val="Куда обратиться?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c">
    <w:name w:val="Моноширинный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kern w:val="0"/>
      <w:sz w:val="22"/>
      <w:szCs w:val="22"/>
      <w:lang w:eastAsia="ru-RU"/>
    </w:rPr>
  </w:style>
  <w:style w:type="character" w:customStyle="1" w:styleId="affd">
    <w:name w:val="Найденные слова"/>
    <w:uiPriority w:val="99"/>
    <w:rsid w:val="0058294A"/>
    <w:rPr>
      <w:b/>
      <w:color w:val="26282F"/>
      <w:sz w:val="26"/>
      <w:shd w:val="clear" w:color="auto" w:fill="auto"/>
    </w:rPr>
  </w:style>
  <w:style w:type="character" w:customStyle="1" w:styleId="affe">
    <w:name w:val="Не вступил в силу"/>
    <w:uiPriority w:val="99"/>
    <w:rsid w:val="0058294A"/>
    <w:rPr>
      <w:b/>
      <w:color w:val="000000"/>
      <w:sz w:val="26"/>
      <w:shd w:val="clear" w:color="auto" w:fill="auto"/>
    </w:rPr>
  </w:style>
  <w:style w:type="paragraph" w:customStyle="1" w:styleId="afff">
    <w:name w:val="Необходимые документы"/>
    <w:basedOn w:val="af"/>
    <w:next w:val="a"/>
    <w:uiPriority w:val="99"/>
    <w:rsid w:val="0058294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0">
    <w:name w:val="Нормальный (таблица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lang w:eastAsia="ru-RU"/>
    </w:rPr>
  </w:style>
  <w:style w:type="paragraph" w:customStyle="1" w:styleId="afff1">
    <w:name w:val="Объект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sz w:val="26"/>
      <w:szCs w:val="26"/>
      <w:lang w:eastAsia="ru-RU"/>
    </w:rPr>
  </w:style>
  <w:style w:type="paragraph" w:customStyle="1" w:styleId="afff2">
    <w:name w:val="Оглавление"/>
    <w:basedOn w:val="a4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ind w:left="140"/>
      <w:jc w:val="both"/>
    </w:pPr>
    <w:rPr>
      <w:kern w:val="0"/>
      <w:lang w:eastAsia="ru-RU"/>
    </w:rPr>
  </w:style>
  <w:style w:type="character" w:customStyle="1" w:styleId="afff3">
    <w:name w:val="Опечатки"/>
    <w:rsid w:val="0058294A"/>
    <w:rPr>
      <w:color w:val="FF0000"/>
      <w:sz w:val="26"/>
    </w:rPr>
  </w:style>
  <w:style w:type="paragraph" w:customStyle="1" w:styleId="afff4">
    <w:name w:val="Переменная часть"/>
    <w:basedOn w:val="af4"/>
    <w:next w:val="a"/>
    <w:rsid w:val="0058294A"/>
    <w:rPr>
      <w:rFonts w:ascii="Arial" w:hAnsi="Arial" w:cs="Arial"/>
      <w:sz w:val="20"/>
      <w:szCs w:val="20"/>
    </w:rPr>
  </w:style>
  <w:style w:type="paragraph" w:customStyle="1" w:styleId="afff5">
    <w:name w:val="Подвал для информации об изменениях"/>
    <w:basedOn w:val="1"/>
    <w:next w:val="a"/>
    <w:rsid w:val="0058294A"/>
    <w:pPr>
      <w:spacing w:before="0" w:after="0"/>
      <w:jc w:val="both"/>
      <w:outlineLvl w:val="9"/>
    </w:pPr>
    <w:rPr>
      <w:b w:val="0"/>
      <w:bCs w:val="0"/>
      <w:color w:val="auto"/>
    </w:rPr>
  </w:style>
  <w:style w:type="paragraph" w:customStyle="1" w:styleId="afff6">
    <w:name w:val="Подзаголовок для информации об изменениях"/>
    <w:basedOn w:val="aff1"/>
    <w:next w:val="a"/>
    <w:rsid w:val="0058294A"/>
    <w:rPr>
      <w:b/>
      <w:bCs/>
      <w:sz w:val="24"/>
      <w:szCs w:val="24"/>
    </w:rPr>
  </w:style>
  <w:style w:type="paragraph" w:customStyle="1" w:styleId="afff7">
    <w:name w:val="Подчёркнуный текст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lang w:eastAsia="ru-RU"/>
    </w:rPr>
  </w:style>
  <w:style w:type="paragraph" w:customStyle="1" w:styleId="afff8">
    <w:name w:val="Постоянная часть"/>
    <w:basedOn w:val="af4"/>
    <w:next w:val="a"/>
    <w:rsid w:val="0058294A"/>
    <w:rPr>
      <w:rFonts w:ascii="Arial" w:hAnsi="Arial" w:cs="Arial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</w:pPr>
    <w:rPr>
      <w:kern w:val="0"/>
      <w:lang w:eastAsia="ru-RU"/>
    </w:rPr>
  </w:style>
  <w:style w:type="paragraph" w:customStyle="1" w:styleId="afffa">
    <w:name w:val="Пример.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b">
    <w:name w:val="Примечание."/>
    <w:basedOn w:val="af"/>
    <w:next w:val="a"/>
    <w:uiPriority w:val="99"/>
    <w:rsid w:val="0058294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c">
    <w:name w:val="Продолжение ссылки"/>
    <w:uiPriority w:val="99"/>
    <w:rsid w:val="0058294A"/>
    <w:rPr>
      <w:b/>
      <w:color w:val="auto"/>
      <w:sz w:val="26"/>
    </w:rPr>
  </w:style>
  <w:style w:type="paragraph" w:customStyle="1" w:styleId="afffd">
    <w:name w:val="Словарная статья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kern w:val="0"/>
      <w:lang w:eastAsia="ru-RU"/>
    </w:rPr>
  </w:style>
  <w:style w:type="character" w:customStyle="1" w:styleId="afffe">
    <w:name w:val="Сравнение редакций"/>
    <w:rsid w:val="0058294A"/>
    <w:rPr>
      <w:b/>
      <w:color w:val="26282F"/>
      <w:sz w:val="26"/>
    </w:rPr>
  </w:style>
  <w:style w:type="character" w:customStyle="1" w:styleId="affff">
    <w:name w:val="Сравнение редакций. Добавленный фрагмент"/>
    <w:rsid w:val="0058294A"/>
    <w:rPr>
      <w:color w:val="000000"/>
      <w:shd w:val="clear" w:color="auto" w:fill="auto"/>
    </w:rPr>
  </w:style>
  <w:style w:type="character" w:customStyle="1" w:styleId="affff0">
    <w:name w:val="Сравнение редакций. Удаленный фрагмент"/>
    <w:rsid w:val="0058294A"/>
    <w:rPr>
      <w:color w:val="000000"/>
      <w:shd w:val="clear" w:color="auto" w:fill="auto"/>
    </w:rPr>
  </w:style>
  <w:style w:type="paragraph" w:customStyle="1" w:styleId="affff1">
    <w:name w:val="Ссылка на официальную публикацию"/>
    <w:basedOn w:val="a"/>
    <w:next w:val="a"/>
    <w:rsid w:val="0058294A"/>
    <w:pPr>
      <w:widowControl w:val="0"/>
      <w:suppressAutoHyphens w:val="0"/>
      <w:autoSpaceDE w:val="0"/>
      <w:autoSpaceDN w:val="0"/>
      <w:adjustRightInd w:val="0"/>
      <w:jc w:val="both"/>
    </w:pPr>
    <w:rPr>
      <w:kern w:val="0"/>
      <w:lang w:eastAsia="ru-RU"/>
    </w:rPr>
  </w:style>
  <w:style w:type="paragraph" w:customStyle="1" w:styleId="affff2">
    <w:name w:val="Текст в таблице"/>
    <w:basedOn w:val="afff0"/>
    <w:next w:val="a"/>
    <w:uiPriority w:val="99"/>
    <w:rsid w:val="0058294A"/>
    <w:pPr>
      <w:ind w:firstLine="500"/>
    </w:pPr>
  </w:style>
  <w:style w:type="paragraph" w:customStyle="1" w:styleId="affff3">
    <w:name w:val="Текст ЭР (см. также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200"/>
    </w:pPr>
    <w:rPr>
      <w:kern w:val="0"/>
      <w:sz w:val="22"/>
      <w:szCs w:val="22"/>
      <w:lang w:eastAsia="ru-RU"/>
    </w:rPr>
  </w:style>
  <w:style w:type="paragraph" w:customStyle="1" w:styleId="affff4">
    <w:name w:val="Технический комментарий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</w:pPr>
    <w:rPr>
      <w:color w:val="463F31"/>
      <w:kern w:val="0"/>
      <w:shd w:val="clear" w:color="auto" w:fill="FFFFA6"/>
      <w:lang w:eastAsia="ru-RU"/>
    </w:rPr>
  </w:style>
  <w:style w:type="character" w:customStyle="1" w:styleId="affff5">
    <w:name w:val="Утратил силу"/>
    <w:uiPriority w:val="99"/>
    <w:rsid w:val="0058294A"/>
    <w:rPr>
      <w:b/>
      <w:strike/>
      <w:color w:val="auto"/>
      <w:sz w:val="26"/>
    </w:rPr>
  </w:style>
  <w:style w:type="paragraph" w:customStyle="1" w:styleId="affff6">
    <w:name w:val="Формула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kern w:val="0"/>
      <w:shd w:val="clear" w:color="auto" w:fill="FAF3E9"/>
      <w:lang w:eastAsia="ru-RU"/>
    </w:rPr>
  </w:style>
  <w:style w:type="paragraph" w:customStyle="1" w:styleId="affff7">
    <w:name w:val="Центрированный (таблица)"/>
    <w:basedOn w:val="afff0"/>
    <w:next w:val="a"/>
    <w:uiPriority w:val="99"/>
    <w:rsid w:val="0058294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8294A"/>
    <w:pPr>
      <w:widowControl w:val="0"/>
      <w:suppressAutoHyphens w:val="0"/>
      <w:autoSpaceDE w:val="0"/>
      <w:autoSpaceDN w:val="0"/>
      <w:adjustRightInd w:val="0"/>
      <w:spacing w:before="300"/>
    </w:pPr>
    <w:rPr>
      <w:kern w:val="0"/>
      <w:sz w:val="26"/>
      <w:szCs w:val="26"/>
      <w:lang w:eastAsia="ru-RU"/>
    </w:rPr>
  </w:style>
  <w:style w:type="paragraph" w:customStyle="1" w:styleId="ConsPlusTitle">
    <w:name w:val="ConsPlusTitle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ff8">
    <w:name w:val="Body Text"/>
    <w:aliases w:val="Основной текст1,Основной текст Знак Знак,bt"/>
    <w:basedOn w:val="a"/>
    <w:link w:val="affff9"/>
    <w:rsid w:val="0058294A"/>
    <w:pPr>
      <w:suppressAutoHyphens w:val="0"/>
      <w:jc w:val="both"/>
    </w:pPr>
    <w:rPr>
      <w:rFonts w:cs="Times New Roman"/>
      <w:kern w:val="0"/>
      <w:sz w:val="26"/>
      <w:szCs w:val="26"/>
    </w:rPr>
  </w:style>
  <w:style w:type="character" w:customStyle="1" w:styleId="affff9">
    <w:name w:val="Основной текст Знак"/>
    <w:aliases w:val="Основной текст1 Знак,Основной текст Знак Знак Знак,bt Знак"/>
    <w:basedOn w:val="a0"/>
    <w:link w:val="affff8"/>
    <w:rsid w:val="0058294A"/>
    <w:rPr>
      <w:rFonts w:ascii="Arial" w:eastAsia="Times New Roman" w:hAnsi="Arial" w:cs="Times New Roman"/>
      <w:sz w:val="26"/>
      <w:szCs w:val="26"/>
    </w:rPr>
  </w:style>
  <w:style w:type="paragraph" w:customStyle="1" w:styleId="ConsPlusCell">
    <w:name w:val="ConsPlusCell"/>
    <w:rsid w:val="005829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ffffa">
    <w:name w:val="header"/>
    <w:basedOn w:val="a"/>
    <w:link w:val="affffb"/>
    <w:uiPriority w:val="99"/>
    <w:rsid w:val="0058294A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cs="Times New Roman"/>
      <w:kern w:val="0"/>
      <w:sz w:val="26"/>
      <w:szCs w:val="26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58294A"/>
    <w:rPr>
      <w:rFonts w:ascii="Arial" w:eastAsia="Times New Roman" w:hAnsi="Arial" w:cs="Times New Roman"/>
      <w:sz w:val="26"/>
      <w:szCs w:val="26"/>
      <w:lang w:eastAsia="ru-RU"/>
    </w:rPr>
  </w:style>
  <w:style w:type="character" w:styleId="affffc">
    <w:name w:val="page number"/>
    <w:rsid w:val="0058294A"/>
    <w:rPr>
      <w:rFonts w:cs="Times New Roman"/>
    </w:rPr>
  </w:style>
  <w:style w:type="paragraph" w:styleId="affffd">
    <w:name w:val="footer"/>
    <w:basedOn w:val="a"/>
    <w:link w:val="affffe"/>
    <w:uiPriority w:val="99"/>
    <w:rsid w:val="0058294A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cs="Times New Roman"/>
      <w:kern w:val="0"/>
      <w:sz w:val="26"/>
      <w:szCs w:val="26"/>
      <w:lang w:eastAsia="ru-RU"/>
    </w:rPr>
  </w:style>
  <w:style w:type="character" w:customStyle="1" w:styleId="affffe">
    <w:name w:val="Нижний колонтитул Знак"/>
    <w:basedOn w:val="a0"/>
    <w:link w:val="affffd"/>
    <w:uiPriority w:val="99"/>
    <w:rsid w:val="0058294A"/>
    <w:rPr>
      <w:rFonts w:ascii="Arial" w:eastAsia="Times New Roman" w:hAnsi="Arial" w:cs="Times New Roman"/>
      <w:sz w:val="26"/>
      <w:szCs w:val="26"/>
      <w:lang w:eastAsia="ru-RU"/>
    </w:rPr>
  </w:style>
  <w:style w:type="paragraph" w:styleId="22">
    <w:name w:val="Body Text 2"/>
    <w:basedOn w:val="a"/>
    <w:link w:val="23"/>
    <w:rsid w:val="0058294A"/>
    <w:pPr>
      <w:widowControl w:val="0"/>
      <w:suppressAutoHyphens w:val="0"/>
      <w:autoSpaceDE w:val="0"/>
      <w:autoSpaceDN w:val="0"/>
      <w:adjustRightInd w:val="0"/>
      <w:spacing w:after="120" w:line="480" w:lineRule="auto"/>
    </w:pPr>
    <w:rPr>
      <w:rFonts w:cs="Times New Roman"/>
      <w:kern w:val="0"/>
      <w:sz w:val="26"/>
      <w:szCs w:val="26"/>
      <w:lang w:eastAsia="ru-RU"/>
    </w:rPr>
  </w:style>
  <w:style w:type="character" w:customStyle="1" w:styleId="23">
    <w:name w:val="Основной текст 2 Знак"/>
    <w:basedOn w:val="a0"/>
    <w:link w:val="22"/>
    <w:rsid w:val="0058294A"/>
    <w:rPr>
      <w:rFonts w:ascii="Arial" w:eastAsia="Times New Roman" w:hAnsi="Arial" w:cs="Times New Roman"/>
      <w:sz w:val="26"/>
      <w:szCs w:val="26"/>
      <w:lang w:eastAsia="ru-RU"/>
    </w:rPr>
  </w:style>
  <w:style w:type="paragraph" w:customStyle="1" w:styleId="13">
    <w:name w:val="Без интервала1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PlusNonformat">
    <w:name w:val="ConsPlusNonformat"/>
    <w:rsid w:val="0058294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ffff">
    <w:name w:val="Table Grid"/>
    <w:basedOn w:val="a1"/>
    <w:uiPriority w:val="59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58294A"/>
    <w:rPr>
      <w:rFonts w:ascii="Arial" w:hAnsi="Arial"/>
      <w:b/>
      <w:color w:val="26282F"/>
    </w:rPr>
  </w:style>
  <w:style w:type="paragraph" w:styleId="HTML0">
    <w:name w:val="HTML Preformatted"/>
    <w:basedOn w:val="a"/>
    <w:link w:val="HTML"/>
    <w:rsid w:val="005829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eastAsiaTheme="minorHAnsi" w:cstheme="minorBidi"/>
      <w:b/>
      <w:color w:val="26282F"/>
      <w:kern w:val="0"/>
      <w:sz w:val="22"/>
      <w:szCs w:val="22"/>
    </w:rPr>
  </w:style>
  <w:style w:type="character" w:customStyle="1" w:styleId="HTML1">
    <w:name w:val="Стандартный HTML Знак1"/>
    <w:basedOn w:val="a0"/>
    <w:uiPriority w:val="99"/>
    <w:rsid w:val="0058294A"/>
    <w:rPr>
      <w:rFonts w:ascii="Consolas" w:eastAsia="Times New Roman" w:hAnsi="Consolas" w:cs="Consolas"/>
      <w:kern w:val="1"/>
      <w:sz w:val="20"/>
      <w:szCs w:val="20"/>
      <w:lang w:eastAsia="ar-SA"/>
    </w:rPr>
  </w:style>
  <w:style w:type="character" w:customStyle="1" w:styleId="51">
    <w:name w:val="Знак Знак5"/>
    <w:locked/>
    <w:rsid w:val="0058294A"/>
    <w:rPr>
      <w:rFonts w:ascii="Arial" w:hAnsi="Arial"/>
      <w:b/>
      <w:color w:val="26282F"/>
      <w:sz w:val="24"/>
      <w:lang w:val="ru-RU" w:eastAsia="ru-RU"/>
    </w:rPr>
  </w:style>
  <w:style w:type="paragraph" w:styleId="32">
    <w:name w:val="Body Text 3"/>
    <w:basedOn w:val="a"/>
    <w:link w:val="33"/>
    <w:rsid w:val="0058294A"/>
    <w:pPr>
      <w:suppressAutoHyphens w:val="0"/>
      <w:jc w:val="both"/>
    </w:pPr>
    <w:rPr>
      <w:rFonts w:ascii="Times New Roman" w:eastAsia="Calibri" w:hAnsi="Times New Roman" w:cs="Times New Roman"/>
      <w:kern w:val="0"/>
      <w:sz w:val="26"/>
      <w:szCs w:val="26"/>
    </w:rPr>
  </w:style>
  <w:style w:type="character" w:customStyle="1" w:styleId="33">
    <w:name w:val="Основной текст 3 Знак"/>
    <w:basedOn w:val="a0"/>
    <w:link w:val="32"/>
    <w:rsid w:val="0058294A"/>
    <w:rPr>
      <w:rFonts w:ascii="Times New Roman" w:eastAsia="Calibri" w:hAnsi="Times New Roman" w:cs="Times New Roman"/>
      <w:sz w:val="26"/>
      <w:szCs w:val="26"/>
    </w:rPr>
  </w:style>
  <w:style w:type="paragraph" w:styleId="24">
    <w:name w:val="Body Text Indent 2"/>
    <w:basedOn w:val="a"/>
    <w:link w:val="25"/>
    <w:rsid w:val="0058294A"/>
    <w:pPr>
      <w:suppressAutoHyphens w:val="0"/>
      <w:spacing w:after="120" w:line="480" w:lineRule="auto"/>
      <w:ind w:left="283"/>
      <w:jc w:val="both"/>
    </w:pPr>
    <w:rPr>
      <w:rFonts w:ascii="Times New Roman" w:eastAsia="Calibri" w:hAnsi="Times New Roman" w:cs="Times New Roman"/>
      <w:kern w:val="0"/>
      <w:sz w:val="22"/>
      <w:szCs w:val="22"/>
    </w:rPr>
  </w:style>
  <w:style w:type="character" w:customStyle="1" w:styleId="25">
    <w:name w:val="Основной текст с отступом 2 Знак"/>
    <w:basedOn w:val="a0"/>
    <w:link w:val="24"/>
    <w:rsid w:val="0058294A"/>
    <w:rPr>
      <w:rFonts w:ascii="Times New Roman" w:eastAsia="Calibri" w:hAnsi="Times New Roman" w:cs="Times New Roman"/>
    </w:rPr>
  </w:style>
  <w:style w:type="paragraph" w:styleId="afffff0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ffff1"/>
    <w:rsid w:val="0058294A"/>
    <w:pPr>
      <w:widowControl w:val="0"/>
      <w:suppressAutoHyphens w:val="0"/>
      <w:spacing w:before="60" w:line="300" w:lineRule="auto"/>
      <w:ind w:firstLine="1140"/>
      <w:jc w:val="both"/>
    </w:pPr>
    <w:rPr>
      <w:rFonts w:ascii="Times New Roman" w:hAnsi="Times New Roman" w:cs="Times New Roman"/>
      <w:kern w:val="0"/>
      <w:sz w:val="20"/>
      <w:szCs w:val="20"/>
      <w:lang w:eastAsia="ru-RU"/>
    </w:rPr>
  </w:style>
  <w:style w:type="character" w:customStyle="1" w:styleId="afffff1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fffff0"/>
    <w:rsid w:val="005829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2">
    <w:name w:val="FollowedHyperlink"/>
    <w:rsid w:val="0058294A"/>
    <w:rPr>
      <w:color w:val="800080"/>
      <w:u w:val="single"/>
    </w:rPr>
  </w:style>
  <w:style w:type="paragraph" w:customStyle="1" w:styleId="font5">
    <w:name w:val="font5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18"/>
      <w:szCs w:val="18"/>
      <w:lang w:eastAsia="ru-RU"/>
    </w:rPr>
  </w:style>
  <w:style w:type="paragraph" w:customStyle="1" w:styleId="xl65">
    <w:name w:val="xl65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66">
    <w:name w:val="xl66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67">
    <w:name w:val="xl67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68">
    <w:name w:val="xl68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xl69">
    <w:name w:val="xl69"/>
    <w:basedOn w:val="a"/>
    <w:rsid w:val="0058294A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70">
    <w:name w:val="xl70"/>
    <w:basedOn w:val="a"/>
    <w:rsid w:val="0058294A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kern w:val="0"/>
      <w:sz w:val="26"/>
      <w:szCs w:val="26"/>
      <w:lang w:eastAsia="ru-RU"/>
    </w:rPr>
  </w:style>
  <w:style w:type="paragraph" w:customStyle="1" w:styleId="xl71">
    <w:name w:val="xl71"/>
    <w:basedOn w:val="a"/>
    <w:rsid w:val="0058294A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kern w:val="0"/>
      <w:sz w:val="26"/>
      <w:szCs w:val="26"/>
      <w:lang w:eastAsia="ru-RU"/>
    </w:rPr>
  </w:style>
  <w:style w:type="paragraph" w:customStyle="1" w:styleId="xl72">
    <w:name w:val="xl72"/>
    <w:basedOn w:val="a"/>
    <w:rsid w:val="0058294A"/>
    <w:pPr>
      <w:suppressAutoHyphens w:val="0"/>
      <w:spacing w:before="100" w:beforeAutospacing="1" w:after="100" w:afterAutospacing="1"/>
      <w:jc w:val="both"/>
    </w:pPr>
    <w:rPr>
      <w:rFonts w:ascii="Times New Roman" w:hAnsi="Times New Roman" w:cs="Times New Roman"/>
      <w:kern w:val="0"/>
      <w:sz w:val="26"/>
      <w:szCs w:val="26"/>
      <w:lang w:eastAsia="ru-RU"/>
    </w:rPr>
  </w:style>
  <w:style w:type="paragraph" w:customStyle="1" w:styleId="xl73">
    <w:name w:val="xl73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74">
    <w:name w:val="xl74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75">
    <w:name w:val="xl75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76">
    <w:name w:val="xl76"/>
    <w:basedOn w:val="a"/>
    <w:rsid w:val="0058294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77">
    <w:name w:val="xl77"/>
    <w:basedOn w:val="a"/>
    <w:rsid w:val="0058294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78">
    <w:name w:val="xl78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79">
    <w:name w:val="xl79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0">
    <w:name w:val="xl80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1">
    <w:name w:val="xl81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2">
    <w:name w:val="xl82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3">
    <w:name w:val="xl83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4">
    <w:name w:val="xl84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5">
    <w:name w:val="xl85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6">
    <w:name w:val="xl86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7">
    <w:name w:val="xl87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88">
    <w:name w:val="xl88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FF0000"/>
      <w:kern w:val="0"/>
      <w:lang w:eastAsia="ru-RU"/>
    </w:rPr>
  </w:style>
  <w:style w:type="paragraph" w:customStyle="1" w:styleId="xl89">
    <w:name w:val="xl89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90">
    <w:name w:val="xl90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sz w:val="26"/>
      <w:szCs w:val="26"/>
      <w:lang w:eastAsia="ru-RU"/>
    </w:rPr>
  </w:style>
  <w:style w:type="paragraph" w:customStyle="1" w:styleId="xl91">
    <w:name w:val="xl91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92">
    <w:name w:val="xl92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3">
    <w:name w:val="xl93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kern w:val="0"/>
      <w:sz w:val="18"/>
      <w:szCs w:val="18"/>
      <w:lang w:eastAsia="ru-RU"/>
    </w:rPr>
  </w:style>
  <w:style w:type="paragraph" w:customStyle="1" w:styleId="xl94">
    <w:name w:val="xl94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5">
    <w:name w:val="xl95"/>
    <w:basedOn w:val="a"/>
    <w:rsid w:val="0058294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6">
    <w:name w:val="xl96"/>
    <w:basedOn w:val="a"/>
    <w:rsid w:val="0058294A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7">
    <w:name w:val="xl97"/>
    <w:basedOn w:val="a"/>
    <w:rsid w:val="0058294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8">
    <w:name w:val="xl98"/>
    <w:basedOn w:val="a"/>
    <w:rsid w:val="0058294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99">
    <w:name w:val="xl99"/>
    <w:basedOn w:val="a"/>
    <w:rsid w:val="0058294A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0">
    <w:name w:val="xl100"/>
    <w:basedOn w:val="a"/>
    <w:rsid w:val="0058294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1">
    <w:name w:val="xl101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2">
    <w:name w:val="xl102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03">
    <w:name w:val="xl103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04">
    <w:name w:val="xl104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05">
    <w:name w:val="xl105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6">
    <w:name w:val="xl106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7">
    <w:name w:val="xl107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xl108">
    <w:name w:val="xl108"/>
    <w:basedOn w:val="a"/>
    <w:rsid w:val="0058294A"/>
    <w:pP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09">
    <w:name w:val="xl109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b/>
      <w:bCs/>
      <w:kern w:val="0"/>
      <w:lang w:eastAsia="ru-RU"/>
    </w:rPr>
  </w:style>
  <w:style w:type="paragraph" w:customStyle="1" w:styleId="Web">
    <w:name w:val="Обычный (Web)"/>
    <w:basedOn w:val="a"/>
    <w:rsid w:val="0058294A"/>
    <w:pPr>
      <w:suppressAutoHyphens w:val="0"/>
      <w:spacing w:before="100" w:after="100"/>
    </w:pPr>
    <w:rPr>
      <w:rFonts w:ascii="Times New Roman" w:hAnsi="Times New Roman" w:cs="Times New Roman"/>
      <w:kern w:val="0"/>
      <w:szCs w:val="20"/>
      <w:lang w:eastAsia="ru-RU"/>
    </w:rPr>
  </w:style>
  <w:style w:type="character" w:styleId="afffff3">
    <w:name w:val="Strong"/>
    <w:qFormat/>
    <w:rsid w:val="0058294A"/>
    <w:rPr>
      <w:b/>
    </w:rPr>
  </w:style>
  <w:style w:type="character" w:customStyle="1" w:styleId="apple-converted-space">
    <w:name w:val="apple-converted-space"/>
    <w:rsid w:val="0058294A"/>
  </w:style>
  <w:style w:type="character" w:customStyle="1" w:styleId="14">
    <w:name w:val="Замещающий текст1"/>
    <w:semiHidden/>
    <w:rsid w:val="0058294A"/>
    <w:rPr>
      <w:color w:val="808080"/>
    </w:rPr>
  </w:style>
  <w:style w:type="table" w:customStyle="1" w:styleId="15">
    <w:name w:val="Сетка таблицы1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rsid w:val="005829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Абзац списка2"/>
    <w:basedOn w:val="a"/>
    <w:rsid w:val="0058294A"/>
    <w:pPr>
      <w:suppressAutoHyphens w:val="0"/>
      <w:ind w:left="720"/>
      <w:contextualSpacing/>
      <w:jc w:val="both"/>
    </w:pPr>
    <w:rPr>
      <w:rFonts w:ascii="TimesET" w:hAnsi="TimesET" w:cs="Times New Roman"/>
      <w:kern w:val="0"/>
      <w:lang w:eastAsia="en-US"/>
    </w:rPr>
  </w:style>
  <w:style w:type="paragraph" w:customStyle="1" w:styleId="xl110">
    <w:name w:val="xl110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1">
    <w:name w:val="xl111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2">
    <w:name w:val="xl112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both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3">
    <w:name w:val="xl113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both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4">
    <w:name w:val="xl114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5">
    <w:name w:val="xl115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6">
    <w:name w:val="xl116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7">
    <w:name w:val="xl117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8">
    <w:name w:val="xl118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19">
    <w:name w:val="xl119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0">
    <w:name w:val="xl120"/>
    <w:basedOn w:val="a"/>
    <w:rsid w:val="0058294A"/>
    <w:pPr>
      <w:pBdr>
        <w:left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1">
    <w:name w:val="xl121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2">
    <w:name w:val="xl122"/>
    <w:basedOn w:val="a"/>
    <w:rsid w:val="0058294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3">
    <w:name w:val="xl123"/>
    <w:basedOn w:val="a"/>
    <w:rsid w:val="0058294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4">
    <w:name w:val="xl124"/>
    <w:basedOn w:val="a"/>
    <w:rsid w:val="0058294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125">
    <w:name w:val="xl125"/>
    <w:basedOn w:val="a"/>
    <w:rsid w:val="005829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xl64">
    <w:name w:val="xl64"/>
    <w:basedOn w:val="a"/>
    <w:rsid w:val="0058294A"/>
    <w:pPr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character" w:customStyle="1" w:styleId="28">
    <w:name w:val="Замещающий текст2"/>
    <w:semiHidden/>
    <w:rsid w:val="0058294A"/>
    <w:rPr>
      <w:rFonts w:cs="Times New Roman"/>
      <w:color w:val="808080"/>
    </w:rPr>
  </w:style>
  <w:style w:type="numbering" w:customStyle="1" w:styleId="16">
    <w:name w:val="Нет списка1"/>
    <w:next w:val="a2"/>
    <w:uiPriority w:val="99"/>
    <w:semiHidden/>
    <w:unhideWhenUsed/>
    <w:rsid w:val="0058294A"/>
  </w:style>
  <w:style w:type="paragraph" w:styleId="afffff4">
    <w:name w:val="List Paragraph"/>
    <w:basedOn w:val="a"/>
    <w:link w:val="afffff5"/>
    <w:uiPriority w:val="34"/>
    <w:qFormat/>
    <w:rsid w:val="0058294A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cs="Times New Roman"/>
      <w:kern w:val="0"/>
      <w:sz w:val="26"/>
      <w:szCs w:val="26"/>
    </w:rPr>
  </w:style>
  <w:style w:type="paragraph" w:customStyle="1" w:styleId="formattext">
    <w:name w:val="formattext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xl63">
    <w:name w:val="xl63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12"/>
      <w:szCs w:val="12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58294A"/>
  </w:style>
  <w:style w:type="paragraph" w:customStyle="1" w:styleId="afffff6">
    <w:name w:val="Интерфейс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ind w:firstLine="720"/>
      <w:jc w:val="both"/>
    </w:pPr>
    <w:rPr>
      <w:rFonts w:eastAsia="Calibri"/>
      <w:color w:val="000000"/>
      <w:kern w:val="0"/>
      <w:sz w:val="20"/>
      <w:szCs w:val="20"/>
      <w:lang w:eastAsia="en-US"/>
    </w:rPr>
  </w:style>
  <w:style w:type="paragraph" w:customStyle="1" w:styleId="afffff7">
    <w:name w:val="Нормальный (справка)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ind w:left="170" w:right="170"/>
    </w:pPr>
    <w:rPr>
      <w:rFonts w:eastAsia="Calibri"/>
      <w:kern w:val="0"/>
      <w:sz w:val="26"/>
      <w:szCs w:val="26"/>
      <w:lang w:eastAsia="en-US"/>
    </w:rPr>
  </w:style>
  <w:style w:type="paragraph" w:customStyle="1" w:styleId="afffff8">
    <w:name w:val="Информация о версии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spacing w:before="75"/>
      <w:ind w:left="170" w:right="170"/>
      <w:jc w:val="both"/>
    </w:pPr>
    <w:rPr>
      <w:rFonts w:eastAsia="Calibri"/>
      <w:i/>
      <w:iCs/>
      <w:vanish/>
      <w:color w:val="800080"/>
      <w:kern w:val="0"/>
      <w:sz w:val="26"/>
      <w:szCs w:val="26"/>
      <w:shd w:val="clear" w:color="auto" w:fill="FFFFFF"/>
      <w:lang w:eastAsia="en-US"/>
    </w:rPr>
  </w:style>
  <w:style w:type="paragraph" w:customStyle="1" w:styleId="afffff9">
    <w:name w:val="Нормальный (лев. подпись)"/>
    <w:basedOn w:val="a"/>
    <w:next w:val="a"/>
    <w:uiPriority w:val="99"/>
    <w:rsid w:val="0058294A"/>
    <w:pPr>
      <w:suppressAutoHyphens w:val="0"/>
      <w:autoSpaceDE w:val="0"/>
      <w:autoSpaceDN w:val="0"/>
      <w:adjustRightInd w:val="0"/>
    </w:pPr>
    <w:rPr>
      <w:rFonts w:eastAsia="Calibri"/>
      <w:kern w:val="0"/>
      <w:sz w:val="26"/>
      <w:szCs w:val="26"/>
      <w:lang w:eastAsia="en-US"/>
    </w:rPr>
  </w:style>
  <w:style w:type="paragraph" w:customStyle="1" w:styleId="afffffa">
    <w:name w:val="Нормальный (прав. подпись)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jc w:val="right"/>
    </w:pPr>
    <w:rPr>
      <w:rFonts w:eastAsia="Calibri"/>
      <w:kern w:val="0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58294A"/>
    <w:pPr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6"/>
      <w:szCs w:val="26"/>
      <w:lang w:eastAsia="en-US"/>
    </w:rPr>
  </w:style>
  <w:style w:type="paragraph" w:customStyle="1" w:styleId="afffffb">
    <w:name w:val="Нормальный (аннотация)"/>
    <w:basedOn w:val="a"/>
    <w:next w:val="a"/>
    <w:uiPriority w:val="99"/>
    <w:rsid w:val="0058294A"/>
    <w:pPr>
      <w:suppressAutoHyphens w:val="0"/>
      <w:autoSpaceDE w:val="0"/>
      <w:autoSpaceDN w:val="0"/>
      <w:adjustRightInd w:val="0"/>
      <w:ind w:firstLine="720"/>
      <w:jc w:val="both"/>
    </w:pPr>
    <w:rPr>
      <w:rFonts w:eastAsia="Calibri"/>
      <w:kern w:val="0"/>
      <w:sz w:val="26"/>
      <w:szCs w:val="26"/>
      <w:lang w:eastAsia="en-US"/>
    </w:rPr>
  </w:style>
  <w:style w:type="paragraph" w:customStyle="1" w:styleId="afffffc">
    <w:name w:val="Подчёркнутый текст"/>
    <w:basedOn w:val="a"/>
    <w:next w:val="a"/>
    <w:uiPriority w:val="99"/>
    <w:rsid w:val="0058294A"/>
    <w:pPr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eastAsia="Calibri"/>
      <w:kern w:val="0"/>
      <w:sz w:val="26"/>
      <w:szCs w:val="26"/>
      <w:lang w:eastAsia="en-US"/>
    </w:rPr>
  </w:style>
  <w:style w:type="character" w:customStyle="1" w:styleId="afffffd">
    <w:name w:val="Ссылка на утративший силу документ"/>
    <w:uiPriority w:val="99"/>
    <w:rsid w:val="0058294A"/>
    <w:rPr>
      <w:color w:val="749232"/>
      <w:u w:val="single"/>
    </w:rPr>
  </w:style>
  <w:style w:type="character" w:customStyle="1" w:styleId="afffffe">
    <w:name w:val="Цветовое выделение для Нормальный"/>
    <w:uiPriority w:val="99"/>
    <w:rsid w:val="0058294A"/>
    <w:rPr>
      <w:sz w:val="26"/>
      <w:szCs w:val="26"/>
    </w:rPr>
  </w:style>
  <w:style w:type="numbering" w:customStyle="1" w:styleId="111">
    <w:name w:val="Нет списка111"/>
    <w:next w:val="a2"/>
    <w:semiHidden/>
    <w:rsid w:val="0058294A"/>
  </w:style>
  <w:style w:type="paragraph" w:styleId="affffff">
    <w:name w:val="annotation text"/>
    <w:basedOn w:val="a"/>
    <w:link w:val="affffff0"/>
    <w:rsid w:val="0058294A"/>
    <w:pPr>
      <w:suppressAutoHyphens w:val="0"/>
      <w:spacing w:after="200"/>
    </w:pPr>
    <w:rPr>
      <w:rFonts w:ascii="Calibri" w:hAnsi="Calibri" w:cs="Times New Roman"/>
      <w:kern w:val="0"/>
      <w:sz w:val="20"/>
      <w:szCs w:val="20"/>
      <w:lang w:eastAsia="en-US"/>
    </w:rPr>
  </w:style>
  <w:style w:type="character" w:customStyle="1" w:styleId="affffff0">
    <w:name w:val="Текст примечания Знак"/>
    <w:basedOn w:val="a0"/>
    <w:link w:val="affffff"/>
    <w:rsid w:val="0058294A"/>
    <w:rPr>
      <w:rFonts w:ascii="Calibri" w:eastAsia="Times New Roman" w:hAnsi="Calibri" w:cs="Times New Roman"/>
      <w:sz w:val="20"/>
      <w:szCs w:val="20"/>
    </w:rPr>
  </w:style>
  <w:style w:type="character" w:styleId="affffff1">
    <w:name w:val="annotation reference"/>
    <w:rsid w:val="0058294A"/>
    <w:rPr>
      <w:sz w:val="16"/>
    </w:rPr>
  </w:style>
  <w:style w:type="character" w:customStyle="1" w:styleId="17">
    <w:name w:val="Название Знак1"/>
    <w:rsid w:val="0058294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8">
    <w:name w:val="Обычный1"/>
    <w:uiPriority w:val="99"/>
    <w:rsid w:val="0058294A"/>
    <w:pPr>
      <w:spacing w:after="0"/>
      <w:ind w:firstLine="709"/>
      <w:jc w:val="both"/>
    </w:pPr>
    <w:rPr>
      <w:rFonts w:ascii="Calibri" w:eastAsia="Calibri" w:hAnsi="Calibri" w:cs="Calibri"/>
      <w:color w:val="000000"/>
      <w:lang w:eastAsia="ru-RU"/>
    </w:rPr>
  </w:style>
  <w:style w:type="numbering" w:customStyle="1" w:styleId="29">
    <w:name w:val="Нет списка2"/>
    <w:next w:val="a2"/>
    <w:uiPriority w:val="99"/>
    <w:semiHidden/>
    <w:unhideWhenUsed/>
    <w:rsid w:val="0058294A"/>
  </w:style>
  <w:style w:type="character" w:customStyle="1" w:styleId="Absatz-Standardschriftart">
    <w:name w:val="Absatz-Standardschriftart"/>
    <w:rsid w:val="0058294A"/>
  </w:style>
  <w:style w:type="character" w:customStyle="1" w:styleId="WW8Num2z0">
    <w:name w:val="WW8Num2z0"/>
    <w:rsid w:val="0058294A"/>
    <w:rPr>
      <w:sz w:val="24"/>
    </w:rPr>
  </w:style>
  <w:style w:type="character" w:customStyle="1" w:styleId="19">
    <w:name w:val="Основной шрифт абзаца1"/>
    <w:rsid w:val="0058294A"/>
  </w:style>
  <w:style w:type="paragraph" w:styleId="affffff2">
    <w:name w:val="List"/>
    <w:basedOn w:val="affff8"/>
    <w:rsid w:val="0058294A"/>
    <w:rPr>
      <w:rFonts w:ascii="Lucida Sans" w:hAnsi="Lucida Sans"/>
      <w:sz w:val="24"/>
      <w:szCs w:val="24"/>
    </w:rPr>
  </w:style>
  <w:style w:type="paragraph" w:customStyle="1" w:styleId="1a">
    <w:name w:val="Название1"/>
    <w:basedOn w:val="a"/>
    <w:rsid w:val="0058294A"/>
    <w:pPr>
      <w:suppressLineNumbers/>
      <w:suppressAutoHyphens w:val="0"/>
      <w:spacing w:before="120" w:after="120"/>
    </w:pPr>
    <w:rPr>
      <w:rFonts w:ascii="Lucida Sans" w:hAnsi="Lucida Sans" w:cs="Times New Roman"/>
      <w:i/>
      <w:iCs/>
      <w:kern w:val="0"/>
    </w:rPr>
  </w:style>
  <w:style w:type="paragraph" w:customStyle="1" w:styleId="1b">
    <w:name w:val="Указатель1"/>
    <w:basedOn w:val="a"/>
    <w:rsid w:val="0058294A"/>
    <w:pPr>
      <w:suppressLineNumbers/>
      <w:suppressAutoHyphens w:val="0"/>
    </w:pPr>
    <w:rPr>
      <w:rFonts w:ascii="Lucida Sans" w:hAnsi="Lucida Sans" w:cs="Times New Roman"/>
      <w:kern w:val="0"/>
    </w:rPr>
  </w:style>
  <w:style w:type="paragraph" w:customStyle="1" w:styleId="1c">
    <w:name w:val="Основной текст с отступом1"/>
    <w:basedOn w:val="a"/>
    <w:rsid w:val="0058294A"/>
    <w:pPr>
      <w:tabs>
        <w:tab w:val="left" w:pos="1260"/>
      </w:tabs>
      <w:suppressAutoHyphens w:val="0"/>
      <w:ind w:firstLine="900"/>
      <w:jc w:val="both"/>
    </w:pPr>
    <w:rPr>
      <w:rFonts w:ascii="Times New Roman" w:hAnsi="Times New Roman" w:cs="Times New Roman"/>
      <w:kern w:val="0"/>
      <w:sz w:val="26"/>
    </w:rPr>
  </w:style>
  <w:style w:type="paragraph" w:customStyle="1" w:styleId="ConsTitle">
    <w:name w:val="ConsTitle"/>
    <w:rsid w:val="0058294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d">
    <w:name w:val="Текст выноски1"/>
    <w:basedOn w:val="a"/>
    <w:rsid w:val="0058294A"/>
    <w:pPr>
      <w:suppressAutoHyphens w:val="0"/>
    </w:pPr>
    <w:rPr>
      <w:rFonts w:ascii="Tahoma" w:hAnsi="Tahoma" w:cs="Tahoma"/>
      <w:kern w:val="0"/>
      <w:sz w:val="16"/>
      <w:szCs w:val="16"/>
    </w:rPr>
  </w:style>
  <w:style w:type="paragraph" w:customStyle="1" w:styleId="210">
    <w:name w:val="Основной текст с отступом 21"/>
    <w:basedOn w:val="a"/>
    <w:rsid w:val="0058294A"/>
    <w:pPr>
      <w:widowControl w:val="0"/>
      <w:suppressAutoHyphens w:val="0"/>
      <w:ind w:firstLine="720"/>
      <w:jc w:val="both"/>
    </w:pPr>
    <w:rPr>
      <w:rFonts w:ascii="Times New Roman" w:hAnsi="Times New Roman" w:cs="Times New Roman"/>
      <w:kern w:val="0"/>
      <w:sz w:val="26"/>
    </w:rPr>
  </w:style>
  <w:style w:type="paragraph" w:customStyle="1" w:styleId="211">
    <w:name w:val="Основной текст 21"/>
    <w:basedOn w:val="a"/>
    <w:rsid w:val="0058294A"/>
    <w:pPr>
      <w:widowControl w:val="0"/>
      <w:suppressAutoHyphens w:val="0"/>
      <w:jc w:val="both"/>
    </w:pPr>
    <w:rPr>
      <w:rFonts w:ascii="Times New Roman" w:hAnsi="Times New Roman" w:cs="Times New Roman"/>
      <w:kern w:val="0"/>
      <w:sz w:val="26"/>
    </w:rPr>
  </w:style>
  <w:style w:type="paragraph" w:customStyle="1" w:styleId="310">
    <w:name w:val="Основной текст 31"/>
    <w:basedOn w:val="a"/>
    <w:rsid w:val="0058294A"/>
    <w:pPr>
      <w:widowControl w:val="0"/>
      <w:suppressAutoHyphens w:val="0"/>
    </w:pPr>
    <w:rPr>
      <w:rFonts w:ascii="Times New Roman" w:hAnsi="Times New Roman" w:cs="Times New Roman"/>
      <w:kern w:val="0"/>
      <w:sz w:val="26"/>
    </w:rPr>
  </w:style>
  <w:style w:type="paragraph" w:customStyle="1" w:styleId="ConsNonformat">
    <w:name w:val="ConsNonformat"/>
    <w:rsid w:val="0058294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3">
    <w:name w:val="Содержимое врезки"/>
    <w:basedOn w:val="affff8"/>
    <w:rsid w:val="0058294A"/>
    <w:rPr>
      <w:rFonts w:ascii="Times New Roman" w:hAnsi="Times New Roman"/>
      <w:sz w:val="24"/>
      <w:szCs w:val="24"/>
    </w:rPr>
  </w:style>
  <w:style w:type="paragraph" w:styleId="affffff4">
    <w:name w:val="Block Text"/>
    <w:basedOn w:val="a"/>
    <w:rsid w:val="0058294A"/>
    <w:pPr>
      <w:widowControl w:val="0"/>
      <w:suppressAutoHyphens w:val="0"/>
      <w:ind w:left="-57" w:right="-57"/>
      <w:jc w:val="center"/>
    </w:pPr>
    <w:rPr>
      <w:rFonts w:ascii="Times New Roman" w:hAnsi="Times New Roman" w:cs="Times New Roman"/>
      <w:b/>
      <w:bCs/>
      <w:color w:val="000000"/>
      <w:kern w:val="0"/>
      <w:sz w:val="22"/>
      <w:szCs w:val="22"/>
    </w:rPr>
  </w:style>
  <w:style w:type="paragraph" w:customStyle="1" w:styleId="affffff5">
    <w:name w:val="Заголовок таблицы"/>
    <w:basedOn w:val="a"/>
    <w:rsid w:val="0058294A"/>
    <w:pPr>
      <w:suppressLineNumbers/>
      <w:suppressAutoHyphens w:val="0"/>
      <w:overflowPunct w:val="0"/>
      <w:autoSpaceDE w:val="0"/>
      <w:jc w:val="center"/>
      <w:textAlignment w:val="baseline"/>
    </w:pPr>
    <w:rPr>
      <w:rFonts w:ascii="Times New Roman" w:hAnsi="Times New Roman" w:cs="Times New Roman"/>
      <w:b/>
      <w:bCs/>
      <w:kern w:val="0"/>
      <w:sz w:val="26"/>
      <w:szCs w:val="20"/>
    </w:rPr>
  </w:style>
  <w:style w:type="character" w:customStyle="1" w:styleId="WW-Absatz-Standardschriftart">
    <w:name w:val="WW-Absatz-Standardschriftart"/>
    <w:rsid w:val="0058294A"/>
  </w:style>
  <w:style w:type="character" w:customStyle="1" w:styleId="WW-Absatz-Standardschriftart1">
    <w:name w:val="WW-Absatz-Standardschriftart1"/>
    <w:rsid w:val="0058294A"/>
  </w:style>
  <w:style w:type="character" w:customStyle="1" w:styleId="WW-Absatz-Standardschriftart11">
    <w:name w:val="WW-Absatz-Standardschriftart11"/>
    <w:rsid w:val="0058294A"/>
  </w:style>
  <w:style w:type="character" w:customStyle="1" w:styleId="WW-Absatz-Standardschriftart111">
    <w:name w:val="WW-Absatz-Standardschriftart111"/>
    <w:rsid w:val="0058294A"/>
  </w:style>
  <w:style w:type="character" w:customStyle="1" w:styleId="WW-Absatz-Standardschriftart1111">
    <w:name w:val="WW-Absatz-Standardschriftart1111"/>
    <w:rsid w:val="0058294A"/>
  </w:style>
  <w:style w:type="character" w:customStyle="1" w:styleId="WW-Absatz-Standardschriftart11111">
    <w:name w:val="WW-Absatz-Standardschriftart11111"/>
    <w:rsid w:val="0058294A"/>
  </w:style>
  <w:style w:type="character" w:customStyle="1" w:styleId="WW-Absatz-Standardschriftart111111">
    <w:name w:val="WW-Absatz-Standardschriftart111111"/>
    <w:rsid w:val="0058294A"/>
  </w:style>
  <w:style w:type="character" w:customStyle="1" w:styleId="WW-Absatz-Standardschriftart1111111">
    <w:name w:val="WW-Absatz-Standardschriftart1111111"/>
    <w:rsid w:val="0058294A"/>
  </w:style>
  <w:style w:type="character" w:customStyle="1" w:styleId="WW-Absatz-Standardschriftart11111111">
    <w:name w:val="WW-Absatz-Standardschriftart11111111"/>
    <w:rsid w:val="0058294A"/>
  </w:style>
  <w:style w:type="character" w:customStyle="1" w:styleId="WW-Absatz-Standardschriftart111111111">
    <w:name w:val="WW-Absatz-Standardschriftart111111111"/>
    <w:rsid w:val="0058294A"/>
  </w:style>
  <w:style w:type="character" w:customStyle="1" w:styleId="WW-Absatz-Standardschriftart1111111111">
    <w:name w:val="WW-Absatz-Standardschriftart1111111111"/>
    <w:rsid w:val="0058294A"/>
  </w:style>
  <w:style w:type="paragraph" w:customStyle="1" w:styleId="1e">
    <w:name w:val="Цитата1"/>
    <w:basedOn w:val="a"/>
    <w:rsid w:val="0058294A"/>
    <w:pPr>
      <w:widowControl w:val="0"/>
      <w:suppressAutoHyphens w:val="0"/>
      <w:ind w:left="1200" w:right="2165"/>
      <w:jc w:val="center"/>
    </w:pPr>
    <w:rPr>
      <w:rFonts w:ascii="Times New Roman" w:hAnsi="Times New Roman" w:cs="Times New Roman"/>
      <w:kern w:val="0"/>
      <w:szCs w:val="26"/>
    </w:rPr>
  </w:style>
  <w:style w:type="paragraph" w:customStyle="1" w:styleId="affffff6">
    <w:name w:val="Содержимое таблицы"/>
    <w:basedOn w:val="a"/>
    <w:rsid w:val="0058294A"/>
    <w:pPr>
      <w:suppressLineNumbers/>
      <w:suppressAutoHyphens w:val="0"/>
    </w:pPr>
    <w:rPr>
      <w:rFonts w:ascii="Times New Roman" w:hAnsi="Times New Roman" w:cs="Times New Roman"/>
      <w:kern w:val="0"/>
    </w:rPr>
  </w:style>
  <w:style w:type="paragraph" w:customStyle="1" w:styleId="42">
    <w:name w:val="Стиль4"/>
    <w:basedOn w:val="a"/>
    <w:autoRedefine/>
    <w:rsid w:val="0058294A"/>
    <w:pPr>
      <w:widowControl w:val="0"/>
      <w:suppressAutoHyphens w:val="0"/>
      <w:jc w:val="both"/>
    </w:pPr>
    <w:rPr>
      <w:rFonts w:ascii="Times New Roman" w:hAnsi="Times New Roman" w:cs="Times New Roman"/>
      <w:bCs/>
      <w:kern w:val="0"/>
      <w:sz w:val="28"/>
      <w:szCs w:val="28"/>
      <w:lang w:eastAsia="ru-RU"/>
    </w:rPr>
  </w:style>
  <w:style w:type="paragraph" w:styleId="35">
    <w:name w:val="Body Text Indent 3"/>
    <w:basedOn w:val="a"/>
    <w:link w:val="36"/>
    <w:rsid w:val="0058294A"/>
    <w:pPr>
      <w:suppressAutoHyphens w:val="0"/>
      <w:spacing w:after="120"/>
      <w:ind w:left="283"/>
    </w:pPr>
    <w:rPr>
      <w:rFonts w:ascii="Times New Roman" w:hAnsi="Times New Roman" w:cs="Times New Roman"/>
      <w:kern w:val="0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58294A"/>
    <w:rPr>
      <w:rFonts w:ascii="Times New Roman" w:eastAsia="Times New Roman" w:hAnsi="Times New Roman" w:cs="Times New Roman"/>
      <w:sz w:val="16"/>
      <w:szCs w:val="16"/>
    </w:rPr>
  </w:style>
  <w:style w:type="character" w:styleId="affffff7">
    <w:name w:val="Emphasis"/>
    <w:qFormat/>
    <w:rsid w:val="0058294A"/>
    <w:rPr>
      <w:i/>
    </w:rPr>
  </w:style>
  <w:style w:type="paragraph" w:customStyle="1" w:styleId="affffff8">
    <w:name w:val="Знак"/>
    <w:basedOn w:val="a"/>
    <w:rsid w:val="0058294A"/>
    <w:pPr>
      <w:suppressAutoHyphens w:val="0"/>
      <w:spacing w:after="160" w:line="240" w:lineRule="exact"/>
    </w:pPr>
    <w:rPr>
      <w:rFonts w:ascii="Verdana" w:hAnsi="Verdana" w:cs="Times New Roman"/>
      <w:kern w:val="0"/>
      <w:sz w:val="20"/>
      <w:szCs w:val="20"/>
      <w:lang w:val="en-US" w:eastAsia="en-US"/>
    </w:rPr>
  </w:style>
  <w:style w:type="character" w:customStyle="1" w:styleId="37">
    <w:name w:val="Знак Знак3"/>
    <w:rsid w:val="0058294A"/>
    <w:rPr>
      <w:sz w:val="26"/>
    </w:rPr>
  </w:style>
  <w:style w:type="character" w:customStyle="1" w:styleId="2a">
    <w:name w:val="Знак Знак2"/>
    <w:rsid w:val="0058294A"/>
    <w:rPr>
      <w:sz w:val="24"/>
    </w:rPr>
  </w:style>
  <w:style w:type="character" w:customStyle="1" w:styleId="affffff9">
    <w:name w:val="Знак Знак"/>
    <w:rsid w:val="0058294A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58294A"/>
    <w:rPr>
      <w:rFonts w:ascii="Wingdings" w:hAnsi="Wingdings"/>
    </w:rPr>
  </w:style>
  <w:style w:type="character" w:customStyle="1" w:styleId="1f">
    <w:name w:val="Знак Знак1"/>
    <w:rsid w:val="0058294A"/>
    <w:rPr>
      <w:sz w:val="24"/>
    </w:rPr>
  </w:style>
  <w:style w:type="paragraph" w:styleId="affffffa">
    <w:name w:val="endnote text"/>
    <w:basedOn w:val="a"/>
    <w:link w:val="affffffb"/>
    <w:rsid w:val="0058294A"/>
    <w:pPr>
      <w:suppressAutoHyphens w:val="0"/>
    </w:pPr>
    <w:rPr>
      <w:rFonts w:ascii="Times New Roman" w:hAnsi="Times New Roman" w:cs="Times New Roman"/>
      <w:kern w:val="0"/>
      <w:sz w:val="20"/>
      <w:szCs w:val="20"/>
    </w:rPr>
  </w:style>
  <w:style w:type="character" w:customStyle="1" w:styleId="affffffb">
    <w:name w:val="Текст концевой сноски Знак"/>
    <w:basedOn w:val="a0"/>
    <w:link w:val="affffffa"/>
    <w:rsid w:val="0058294A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rsid w:val="0058294A"/>
    <w:rPr>
      <w:rFonts w:ascii="Times New Roman" w:hAnsi="Times New Roman" w:cs="Times New Roman"/>
      <w:lang w:val="ru-RU" w:eastAsia="ru-RU" w:bidi="ar-SA"/>
    </w:rPr>
  </w:style>
  <w:style w:type="character" w:styleId="affffffc">
    <w:name w:val="endnote reference"/>
    <w:rsid w:val="0058294A"/>
    <w:rPr>
      <w:vertAlign w:val="superscript"/>
    </w:rPr>
  </w:style>
  <w:style w:type="character" w:customStyle="1" w:styleId="150">
    <w:name w:val="Знак Знак15"/>
    <w:rsid w:val="0058294A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58294A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58294A"/>
    <w:rPr>
      <w:rFonts w:ascii="Arial" w:hAnsi="Arial" w:cs="Arial"/>
      <w:b/>
      <w:sz w:val="26"/>
    </w:rPr>
  </w:style>
  <w:style w:type="character" w:customStyle="1" w:styleId="120">
    <w:name w:val="Знак Знак12"/>
    <w:rsid w:val="0058294A"/>
    <w:rPr>
      <w:b/>
      <w:sz w:val="26"/>
    </w:rPr>
  </w:style>
  <w:style w:type="character" w:customStyle="1" w:styleId="112">
    <w:name w:val="Знак Знак11"/>
    <w:rsid w:val="0058294A"/>
    <w:rPr>
      <w:b/>
      <w:i/>
      <w:sz w:val="26"/>
    </w:rPr>
  </w:style>
  <w:style w:type="character" w:customStyle="1" w:styleId="100">
    <w:name w:val="Знак Знак10"/>
    <w:rsid w:val="0058294A"/>
    <w:rPr>
      <w:sz w:val="26"/>
    </w:rPr>
  </w:style>
  <w:style w:type="character" w:customStyle="1" w:styleId="9">
    <w:name w:val="Знак Знак9"/>
    <w:rsid w:val="0058294A"/>
    <w:rPr>
      <w:sz w:val="26"/>
    </w:rPr>
  </w:style>
  <w:style w:type="character" w:customStyle="1" w:styleId="8">
    <w:name w:val="Знак Знак8"/>
    <w:rsid w:val="0058294A"/>
    <w:rPr>
      <w:sz w:val="24"/>
    </w:rPr>
  </w:style>
  <w:style w:type="character" w:customStyle="1" w:styleId="72">
    <w:name w:val="Знак Знак7"/>
    <w:rsid w:val="0058294A"/>
    <w:rPr>
      <w:sz w:val="24"/>
    </w:rPr>
  </w:style>
  <w:style w:type="character" w:customStyle="1" w:styleId="62">
    <w:name w:val="Знак Знак6"/>
    <w:rsid w:val="0058294A"/>
    <w:rPr>
      <w:sz w:val="16"/>
    </w:rPr>
  </w:style>
  <w:style w:type="paragraph" w:styleId="affffffd">
    <w:name w:val="List Bullet"/>
    <w:basedOn w:val="a"/>
    <w:autoRedefine/>
    <w:rsid w:val="0058294A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ascii="Times New Roman" w:hAnsi="Times New Roman" w:cs="Times New Roman"/>
      <w:kern w:val="0"/>
      <w:szCs w:val="22"/>
      <w:lang w:val="en-US" w:eastAsia="en-US"/>
    </w:rPr>
  </w:style>
  <w:style w:type="character" w:customStyle="1" w:styleId="ListBulletChar">
    <w:name w:val="List Bullet Char"/>
    <w:rsid w:val="0058294A"/>
    <w:rPr>
      <w:sz w:val="22"/>
      <w:lang w:val="en-US" w:eastAsia="en-US"/>
    </w:rPr>
  </w:style>
  <w:style w:type="character" w:customStyle="1" w:styleId="1f0">
    <w:name w:val="титул 1 Знак"/>
    <w:rsid w:val="0058294A"/>
    <w:rPr>
      <w:rFonts w:eastAsia="Times New Roman"/>
      <w:sz w:val="24"/>
      <w:lang w:eastAsia="ar-SA" w:bidi="ar-SA"/>
    </w:rPr>
  </w:style>
  <w:style w:type="paragraph" w:customStyle="1" w:styleId="1f1">
    <w:name w:val="титул 1"/>
    <w:basedOn w:val="a"/>
    <w:rsid w:val="0058294A"/>
    <w:pPr>
      <w:suppressAutoHyphens w:val="0"/>
      <w:autoSpaceDE w:val="0"/>
      <w:autoSpaceDN w:val="0"/>
      <w:adjustRightInd w:val="0"/>
      <w:spacing w:line="360" w:lineRule="auto"/>
      <w:ind w:left="1287" w:hanging="360"/>
      <w:jc w:val="both"/>
    </w:pPr>
    <w:rPr>
      <w:rFonts w:ascii="Times New Roman" w:hAnsi="Times New Roman" w:cs="Times New Roman"/>
      <w:bCs/>
      <w:kern w:val="0"/>
    </w:rPr>
  </w:style>
  <w:style w:type="paragraph" w:customStyle="1" w:styleId="2">
    <w:name w:val="титул 2"/>
    <w:basedOn w:val="a"/>
    <w:rsid w:val="0058294A"/>
    <w:pPr>
      <w:numPr>
        <w:ilvl w:val="1"/>
        <w:numId w:val="1"/>
      </w:numPr>
      <w:tabs>
        <w:tab w:val="left" w:pos="993"/>
      </w:tabs>
      <w:suppressAutoHyphens w:val="0"/>
      <w:spacing w:line="360" w:lineRule="auto"/>
      <w:ind w:left="993"/>
      <w:jc w:val="both"/>
    </w:pPr>
    <w:rPr>
      <w:rFonts w:ascii="Times New Roman" w:hAnsi="Times New Roman" w:cs="Times New Roman"/>
      <w:kern w:val="0"/>
      <w:lang w:eastAsia="en-US"/>
    </w:rPr>
  </w:style>
  <w:style w:type="paragraph" w:customStyle="1" w:styleId="3">
    <w:name w:val="титул 3"/>
    <w:basedOn w:val="2"/>
    <w:rsid w:val="0058294A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582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5">
    <w:name w:val="Абзац списка Знак"/>
    <w:link w:val="afffff4"/>
    <w:uiPriority w:val="34"/>
    <w:rsid w:val="0058294A"/>
    <w:rPr>
      <w:rFonts w:ascii="Arial" w:eastAsia="Times New Roman" w:hAnsi="Arial" w:cs="Times New Roman"/>
      <w:sz w:val="26"/>
      <w:szCs w:val="26"/>
    </w:rPr>
  </w:style>
  <w:style w:type="paragraph" w:customStyle="1" w:styleId="11">
    <w:name w:val="1.1. табл"/>
    <w:basedOn w:val="afffff4"/>
    <w:link w:val="113"/>
    <w:qFormat/>
    <w:rsid w:val="0058294A"/>
    <w:pPr>
      <w:numPr>
        <w:ilvl w:val="1"/>
        <w:numId w:val="2"/>
      </w:numPr>
      <w:tabs>
        <w:tab w:val="left" w:pos="426"/>
        <w:tab w:val="num" w:pos="1200"/>
      </w:tabs>
      <w:ind w:left="0" w:firstLine="0"/>
      <w:jc w:val="both"/>
    </w:pPr>
    <w:rPr>
      <w:rFonts w:ascii="Times New Roman" w:eastAsia="Calibri" w:hAnsi="Times New Roman"/>
      <w:color w:val="000000"/>
      <w:sz w:val="18"/>
      <w:szCs w:val="18"/>
      <w:lang w:eastAsia="en-US"/>
    </w:rPr>
  </w:style>
  <w:style w:type="character" w:customStyle="1" w:styleId="113">
    <w:name w:val="1.1. табл Знак"/>
    <w:link w:val="11"/>
    <w:rsid w:val="0058294A"/>
    <w:rPr>
      <w:rFonts w:ascii="Times New Roman" w:eastAsia="Calibri" w:hAnsi="Times New Roman" w:cs="Times New Roman"/>
      <w:color w:val="000000"/>
      <w:sz w:val="18"/>
      <w:szCs w:val="18"/>
    </w:rPr>
  </w:style>
  <w:style w:type="paragraph" w:customStyle="1" w:styleId="xl126">
    <w:name w:val="xl126"/>
    <w:basedOn w:val="a"/>
    <w:rsid w:val="0058294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27">
    <w:name w:val="xl127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28">
    <w:name w:val="xl128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29">
    <w:name w:val="xl129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0">
    <w:name w:val="xl130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1">
    <w:name w:val="xl131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2">
    <w:name w:val="xl132"/>
    <w:basedOn w:val="a"/>
    <w:rsid w:val="0058294A"/>
    <w:pP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33">
    <w:name w:val="xl133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4">
    <w:name w:val="xl134"/>
    <w:basedOn w:val="a"/>
    <w:rsid w:val="0058294A"/>
    <w:pP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5">
    <w:name w:val="xl135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6">
    <w:name w:val="xl136"/>
    <w:basedOn w:val="a"/>
    <w:rsid w:val="0058294A"/>
    <w:pPr>
      <w:pBdr>
        <w:bottom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37">
    <w:name w:val="xl137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38">
    <w:name w:val="xl138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39">
    <w:name w:val="xl139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40">
    <w:name w:val="xl140"/>
    <w:basedOn w:val="a"/>
    <w:rsid w:val="0058294A"/>
    <w:pPr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kern w:val="0"/>
      <w:sz w:val="16"/>
      <w:szCs w:val="16"/>
      <w:lang w:eastAsia="ru-RU"/>
    </w:rPr>
  </w:style>
  <w:style w:type="paragraph" w:customStyle="1" w:styleId="xl141">
    <w:name w:val="xl141"/>
    <w:basedOn w:val="a"/>
    <w:rsid w:val="0058294A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2">
    <w:name w:val="xl142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3">
    <w:name w:val="xl143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4">
    <w:name w:val="xl144"/>
    <w:basedOn w:val="a"/>
    <w:rsid w:val="0058294A"/>
    <w:pPr>
      <w:pBdr>
        <w:top w:val="single" w:sz="8" w:space="0" w:color="auto"/>
        <w:lef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5">
    <w:name w:val="xl145"/>
    <w:basedOn w:val="a"/>
    <w:rsid w:val="0058294A"/>
    <w:pPr>
      <w:pBdr>
        <w:top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6">
    <w:name w:val="xl146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7">
    <w:name w:val="xl147"/>
    <w:basedOn w:val="a"/>
    <w:rsid w:val="0058294A"/>
    <w:pPr>
      <w:pBdr>
        <w:top w:val="single" w:sz="8" w:space="0" w:color="auto"/>
        <w:lef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8">
    <w:name w:val="xl148"/>
    <w:basedOn w:val="a"/>
    <w:rsid w:val="0058294A"/>
    <w:pPr>
      <w:pBdr>
        <w:top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49">
    <w:name w:val="xl149"/>
    <w:basedOn w:val="a"/>
    <w:rsid w:val="0058294A"/>
    <w:pPr>
      <w:pBdr>
        <w:top w:val="single" w:sz="8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0">
    <w:name w:val="xl150"/>
    <w:basedOn w:val="a"/>
    <w:rsid w:val="0058294A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51">
    <w:name w:val="xl151"/>
    <w:basedOn w:val="a"/>
    <w:rsid w:val="0058294A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52">
    <w:name w:val="xl152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3">
    <w:name w:val="xl153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4">
    <w:name w:val="xl154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5">
    <w:name w:val="xl155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6">
    <w:name w:val="xl156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7">
    <w:name w:val="xl157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8">
    <w:name w:val="xl158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59">
    <w:name w:val="xl159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0">
    <w:name w:val="xl160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1">
    <w:name w:val="xl161"/>
    <w:basedOn w:val="a"/>
    <w:rsid w:val="0058294A"/>
    <w:pPr>
      <w:pBdr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2">
    <w:name w:val="xl162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3">
    <w:name w:val="xl163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4">
    <w:name w:val="xl164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5">
    <w:name w:val="xl165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66">
    <w:name w:val="xl166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67">
    <w:name w:val="xl167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68">
    <w:name w:val="xl168"/>
    <w:basedOn w:val="a"/>
    <w:rsid w:val="0058294A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69">
    <w:name w:val="xl169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0">
    <w:name w:val="xl170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1">
    <w:name w:val="xl171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2">
    <w:name w:val="xl172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3">
    <w:name w:val="xl173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4">
    <w:name w:val="xl174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5">
    <w:name w:val="xl175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6">
    <w:name w:val="xl176"/>
    <w:basedOn w:val="a"/>
    <w:rsid w:val="0058294A"/>
    <w:pPr>
      <w:pBdr>
        <w:top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7">
    <w:name w:val="xl177"/>
    <w:basedOn w:val="a"/>
    <w:rsid w:val="0058294A"/>
    <w:pP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8">
    <w:name w:val="xl178"/>
    <w:basedOn w:val="a"/>
    <w:rsid w:val="0058294A"/>
    <w:pPr>
      <w:pBdr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79">
    <w:name w:val="xl179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0">
    <w:name w:val="xl180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1">
    <w:name w:val="xl181"/>
    <w:basedOn w:val="a"/>
    <w:rsid w:val="0058294A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2">
    <w:name w:val="xl182"/>
    <w:basedOn w:val="a"/>
    <w:rsid w:val="0058294A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3">
    <w:name w:val="xl183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4">
    <w:name w:val="xl184"/>
    <w:basedOn w:val="a"/>
    <w:rsid w:val="0058294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5">
    <w:name w:val="xl185"/>
    <w:basedOn w:val="a"/>
    <w:rsid w:val="0058294A"/>
    <w:pPr>
      <w:pBdr>
        <w:left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6">
    <w:name w:val="xl186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both"/>
      <w:textAlignment w:val="center"/>
    </w:pPr>
    <w:rPr>
      <w:rFonts w:ascii="Times New Roman" w:hAnsi="Times New Roman" w:cs="Times New Roman"/>
      <w:color w:val="000000"/>
      <w:kern w:val="0"/>
      <w:sz w:val="16"/>
      <w:szCs w:val="16"/>
      <w:lang w:eastAsia="ru-RU"/>
    </w:rPr>
  </w:style>
  <w:style w:type="paragraph" w:customStyle="1" w:styleId="xl187">
    <w:name w:val="xl187"/>
    <w:basedOn w:val="a"/>
    <w:rsid w:val="0058294A"/>
    <w:pPr>
      <w:pBdr>
        <w:lef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88">
    <w:name w:val="xl188"/>
    <w:basedOn w:val="a"/>
    <w:rsid w:val="0058294A"/>
    <w:pPr>
      <w:suppressAutoHyphens w:val="0"/>
      <w:spacing w:before="100" w:beforeAutospacing="1" w:after="100" w:afterAutospacing="1"/>
      <w:textAlignment w:val="top"/>
    </w:pPr>
    <w:rPr>
      <w:rFonts w:ascii="Times New Roman" w:hAnsi="Times New Roman" w:cs="Times New Roman"/>
      <w:kern w:val="0"/>
      <w:lang w:eastAsia="ru-RU"/>
    </w:rPr>
  </w:style>
  <w:style w:type="paragraph" w:customStyle="1" w:styleId="xl189">
    <w:name w:val="xl189"/>
    <w:basedOn w:val="a"/>
    <w:rsid w:val="0058294A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90">
    <w:name w:val="xl190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1">
    <w:name w:val="xl191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2">
    <w:name w:val="xl192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3">
    <w:name w:val="xl193"/>
    <w:basedOn w:val="a"/>
    <w:rsid w:val="0058294A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4">
    <w:name w:val="xl194"/>
    <w:basedOn w:val="a"/>
    <w:rsid w:val="0058294A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5">
    <w:name w:val="xl195"/>
    <w:basedOn w:val="a"/>
    <w:rsid w:val="0058294A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6">
    <w:name w:val="xl196"/>
    <w:basedOn w:val="a"/>
    <w:rsid w:val="0058294A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sz w:val="16"/>
      <w:szCs w:val="16"/>
      <w:lang w:eastAsia="ru-RU"/>
    </w:rPr>
  </w:style>
  <w:style w:type="paragraph" w:customStyle="1" w:styleId="xl197">
    <w:name w:val="xl197"/>
    <w:basedOn w:val="a"/>
    <w:rsid w:val="0058294A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xl198">
    <w:name w:val="xl198"/>
    <w:basedOn w:val="a"/>
    <w:rsid w:val="0058294A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kern w:val="0"/>
      <w:lang w:eastAsia="ru-RU"/>
    </w:rPr>
  </w:style>
  <w:style w:type="paragraph" w:customStyle="1" w:styleId="2b">
    <w:name w:val="Знак Знак2 Знак Знак"/>
    <w:basedOn w:val="a"/>
    <w:rsid w:val="0058294A"/>
    <w:pPr>
      <w:suppressAutoHyphens w:val="0"/>
      <w:spacing w:before="100" w:beforeAutospacing="1" w:after="100" w:afterAutospacing="1"/>
    </w:pPr>
    <w:rPr>
      <w:rFonts w:ascii="Tahoma" w:hAnsi="Tahoma" w:cs="Times New Roman"/>
      <w:kern w:val="0"/>
      <w:sz w:val="20"/>
      <w:szCs w:val="20"/>
      <w:lang w:val="en-US" w:eastAsia="en-US"/>
    </w:rPr>
  </w:style>
  <w:style w:type="paragraph" w:customStyle="1" w:styleId="1f2">
    <w:name w:val="Знак Знак1 Знак Знак"/>
    <w:basedOn w:val="a"/>
    <w:rsid w:val="0058294A"/>
    <w:pPr>
      <w:suppressAutoHyphens w:val="0"/>
      <w:spacing w:before="100" w:beforeAutospacing="1" w:after="100" w:afterAutospacing="1"/>
    </w:pPr>
    <w:rPr>
      <w:rFonts w:ascii="Tahoma" w:hAnsi="Tahoma" w:cs="Tahoma"/>
      <w:kern w:val="0"/>
      <w:sz w:val="20"/>
      <w:szCs w:val="20"/>
      <w:lang w:val="en-US" w:eastAsia="en-US"/>
    </w:rPr>
  </w:style>
  <w:style w:type="table" w:customStyle="1" w:styleId="114">
    <w:name w:val="Сетка таблицы11"/>
    <w:basedOn w:val="a1"/>
    <w:next w:val="afffff"/>
    <w:rsid w:val="005829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2"/>
    <w:locked/>
    <w:rsid w:val="0058294A"/>
    <w:rPr>
      <w:rFonts w:ascii="Calibri" w:eastAsia="Calibri" w:hAnsi="Calibri" w:cs="Times New Roman"/>
    </w:rPr>
  </w:style>
  <w:style w:type="numbering" w:customStyle="1" w:styleId="38">
    <w:name w:val="Нет списка3"/>
    <w:next w:val="a2"/>
    <w:uiPriority w:val="99"/>
    <w:semiHidden/>
    <w:unhideWhenUsed/>
    <w:rsid w:val="0058294A"/>
  </w:style>
  <w:style w:type="table" w:customStyle="1" w:styleId="212">
    <w:name w:val="Сетка таблицы21"/>
    <w:basedOn w:val="a1"/>
    <w:next w:val="afffff"/>
    <w:rsid w:val="005829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58294A"/>
  </w:style>
  <w:style w:type="character" w:customStyle="1" w:styleId="2c">
    <w:name w:val="Знак Знак2"/>
    <w:rsid w:val="0058294A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3">
    <w:name w:val="Знак Знак1"/>
    <w:rsid w:val="0058294A"/>
    <w:rPr>
      <w:rFonts w:ascii="Arial" w:eastAsia="Times New Roman" w:hAnsi="Arial" w:cs="Arial"/>
      <w:sz w:val="22"/>
      <w:szCs w:val="22"/>
    </w:rPr>
  </w:style>
  <w:style w:type="character" w:customStyle="1" w:styleId="affffffe">
    <w:name w:val="Знак Знак"/>
    <w:semiHidden/>
    <w:rsid w:val="0058294A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58294A"/>
    <w:pPr>
      <w:suppressAutoHyphens w:val="0"/>
    </w:pPr>
    <w:rPr>
      <w:rFonts w:ascii="Verdana" w:hAnsi="Verdana" w:cs="Verdana"/>
      <w:kern w:val="0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58294A"/>
    <w:pPr>
      <w:suppressAutoHyphens w:val="0"/>
    </w:pPr>
    <w:rPr>
      <w:rFonts w:ascii="Verdana" w:hAnsi="Verdana" w:cs="Verdana"/>
      <w:kern w:val="0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58294A"/>
  </w:style>
  <w:style w:type="paragraph" w:customStyle="1" w:styleId="msonormalmailrucssattributepostfix">
    <w:name w:val="msonormal_mailru_css_attribute_postfix"/>
    <w:basedOn w:val="a"/>
    <w:rsid w:val="0058294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afffffff">
    <w:name w:val="Заголовок"/>
    <w:basedOn w:val="af4"/>
    <w:next w:val="a"/>
    <w:rsid w:val="0058294A"/>
    <w:rPr>
      <w:rFonts w:ascii="Arial" w:hAnsi="Arial" w:cs="Arial"/>
      <w:b/>
      <w:bCs/>
      <w:color w:val="0058A9"/>
      <w:shd w:val="clear" w:color="auto" w:fill="F0F0F0"/>
    </w:rPr>
  </w:style>
  <w:style w:type="table" w:styleId="-1">
    <w:name w:val="Table Web 1"/>
    <w:basedOn w:val="a1"/>
    <w:rsid w:val="0058294A"/>
    <w:pPr>
      <w:spacing w:after="0" w:line="240" w:lineRule="auto"/>
      <w:jc w:val="both"/>
    </w:pPr>
    <w:rPr>
      <w:rFonts w:ascii="TimesET" w:eastAsia="Calibri" w:hAnsi="TimesET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60">
    <w:name w:val="Заголовок 6 Знак"/>
    <w:basedOn w:val="a0"/>
    <w:link w:val="6"/>
    <w:rsid w:val="00AA1ECD"/>
    <w:rPr>
      <w:rFonts w:ascii="Times New Roman" w:eastAsia="Times New Roman" w:hAnsi="Times New Roman" w:cs="Times New Roman"/>
      <w:sz w:val="26"/>
      <w:szCs w:val="20"/>
    </w:rPr>
  </w:style>
  <w:style w:type="character" w:customStyle="1" w:styleId="70">
    <w:name w:val="Заголовок 7 Знак"/>
    <w:basedOn w:val="a0"/>
    <w:link w:val="7"/>
    <w:uiPriority w:val="9"/>
    <w:rsid w:val="00AA1ECD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90">
    <w:name w:val="Основной текст (9)_"/>
    <w:link w:val="91"/>
    <w:locked/>
    <w:rsid w:val="00AA1ECD"/>
    <w:rPr>
      <w:sz w:val="19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AA1ECD"/>
    <w:pPr>
      <w:shd w:val="clear" w:color="auto" w:fill="FFFFFF"/>
      <w:suppressAutoHyphens w:val="0"/>
      <w:spacing w:line="240" w:lineRule="atLeast"/>
    </w:pPr>
    <w:rPr>
      <w:rFonts w:asciiTheme="minorHAnsi" w:eastAsiaTheme="minorHAnsi" w:hAnsiTheme="minorHAnsi" w:cstheme="minorBidi"/>
      <w:kern w:val="0"/>
      <w:sz w:val="19"/>
      <w:szCs w:val="22"/>
      <w:shd w:val="clear" w:color="auto" w:fill="FFFFFF"/>
      <w:lang w:eastAsia="en-US"/>
    </w:rPr>
  </w:style>
  <w:style w:type="character" w:customStyle="1" w:styleId="115">
    <w:name w:val="Основной текст (11)_"/>
    <w:link w:val="116"/>
    <w:locked/>
    <w:rsid w:val="00AA1ECD"/>
    <w:rPr>
      <w:rFonts w:ascii="Palatino Linotype" w:hAnsi="Palatino Linotype"/>
      <w:sz w:val="18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AA1ECD"/>
    <w:pPr>
      <w:shd w:val="clear" w:color="auto" w:fill="FFFFFF"/>
      <w:suppressAutoHyphens w:val="0"/>
      <w:spacing w:line="240" w:lineRule="atLeast"/>
    </w:pPr>
    <w:rPr>
      <w:rFonts w:ascii="Palatino Linotype" w:eastAsiaTheme="minorHAnsi" w:hAnsi="Palatino Linotype" w:cstheme="minorBidi"/>
      <w:kern w:val="0"/>
      <w:sz w:val="18"/>
      <w:szCs w:val="22"/>
      <w:shd w:val="clear" w:color="auto" w:fill="FFFFFF"/>
      <w:lang w:eastAsia="en-US"/>
    </w:rPr>
  </w:style>
  <w:style w:type="paragraph" w:customStyle="1" w:styleId="s13">
    <w:name w:val="s_13"/>
    <w:basedOn w:val="a"/>
    <w:uiPriority w:val="99"/>
    <w:rsid w:val="00AA1ECD"/>
    <w:pPr>
      <w:suppressAutoHyphens w:val="0"/>
      <w:ind w:firstLine="720"/>
    </w:pPr>
    <w:rPr>
      <w:rFonts w:ascii="Times New Roman" w:hAnsi="Times New Roman" w:cs="Times New Roman"/>
      <w:kern w:val="0"/>
      <w:sz w:val="20"/>
      <w:szCs w:val="20"/>
      <w:lang w:eastAsia="ru-RU"/>
    </w:rPr>
  </w:style>
  <w:style w:type="character" w:customStyle="1" w:styleId="-0">
    <w:name w:val="Интернет-ссылка"/>
    <w:rsid w:val="00AA1ECD"/>
    <w:rPr>
      <w:rFonts w:ascii="Times New Roman" w:hAnsi="Times New Roman" w:cs="Times New Roman" w:hint="default"/>
      <w:color w:val="0000FF"/>
      <w:u w:val="single"/>
    </w:rPr>
  </w:style>
  <w:style w:type="paragraph" w:customStyle="1" w:styleId="ParagraphStyle">
    <w:name w:val="Paragraph Style"/>
    <w:rsid w:val="00AA1EC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Heading1Char">
    <w:name w:val="Heading 1 Char"/>
    <w:locked/>
    <w:rsid w:val="00AA1ECD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BodyTextChar">
    <w:name w:val="Body Text Char"/>
    <w:aliases w:val="Основной текст1 Char,Основной текст Знак Знак Char,bt Char"/>
    <w:locked/>
    <w:rsid w:val="00AA1ECD"/>
    <w:rPr>
      <w:rFonts w:eastAsia="Calibri"/>
      <w:sz w:val="24"/>
      <w:szCs w:val="24"/>
      <w:lang w:val="ru-RU" w:eastAsia="ru-RU" w:bidi="ar-SA"/>
    </w:rPr>
  </w:style>
  <w:style w:type="paragraph" w:customStyle="1" w:styleId="ConsNormal">
    <w:name w:val="ConsNormal"/>
    <w:rsid w:val="00AA1E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1">
    <w:name w:val="Основной текст с отступом 31"/>
    <w:basedOn w:val="a"/>
    <w:rsid w:val="00AA1ECD"/>
    <w:pPr>
      <w:spacing w:after="120"/>
      <w:ind w:left="283"/>
    </w:pPr>
    <w:rPr>
      <w:rFonts w:ascii="Times New Roman" w:hAnsi="Times New Roman" w:cs="Times New Roman"/>
      <w:kern w:val="0"/>
      <w:sz w:val="16"/>
      <w:szCs w:val="16"/>
    </w:rPr>
  </w:style>
  <w:style w:type="character" w:customStyle="1" w:styleId="2d">
    <w:name w:val="Основной текст (2)_"/>
    <w:link w:val="2e"/>
    <w:rsid w:val="00AA1ECD"/>
    <w:rPr>
      <w:sz w:val="17"/>
      <w:szCs w:val="17"/>
      <w:shd w:val="clear" w:color="auto" w:fill="FFFFFF"/>
    </w:rPr>
  </w:style>
  <w:style w:type="character" w:customStyle="1" w:styleId="afffffff0">
    <w:name w:val="Основной текст_"/>
    <w:link w:val="2f"/>
    <w:rsid w:val="00AA1ECD"/>
    <w:rPr>
      <w:shd w:val="clear" w:color="auto" w:fill="FFFFFF"/>
    </w:rPr>
  </w:style>
  <w:style w:type="character" w:customStyle="1" w:styleId="39">
    <w:name w:val="Основной текст (3)_"/>
    <w:link w:val="3a"/>
    <w:rsid w:val="00AA1ECD"/>
    <w:rPr>
      <w:rFonts w:ascii="CordiaUPC" w:eastAsia="CordiaUPC" w:hAnsi="CordiaUPC" w:cs="CordiaUPC"/>
      <w:spacing w:val="-10"/>
      <w:sz w:val="8"/>
      <w:szCs w:val="8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AA1ECD"/>
    <w:pPr>
      <w:widowControl w:val="0"/>
      <w:shd w:val="clear" w:color="auto" w:fill="FFFFFF"/>
      <w:suppressAutoHyphens w:val="0"/>
      <w:spacing w:line="211" w:lineRule="exact"/>
      <w:jc w:val="right"/>
    </w:pPr>
    <w:rPr>
      <w:rFonts w:asciiTheme="minorHAnsi" w:eastAsiaTheme="minorHAnsi" w:hAnsiTheme="minorHAnsi" w:cstheme="minorBidi"/>
      <w:kern w:val="0"/>
      <w:sz w:val="17"/>
      <w:szCs w:val="17"/>
      <w:lang w:eastAsia="en-US"/>
    </w:rPr>
  </w:style>
  <w:style w:type="paragraph" w:customStyle="1" w:styleId="2f">
    <w:name w:val="Основной текст2"/>
    <w:basedOn w:val="a"/>
    <w:link w:val="afffffff0"/>
    <w:rsid w:val="00AA1ECD"/>
    <w:pPr>
      <w:widowControl w:val="0"/>
      <w:shd w:val="clear" w:color="auto" w:fill="FFFFFF"/>
      <w:suppressAutoHyphens w:val="0"/>
      <w:spacing w:before="480" w:after="120" w:line="259" w:lineRule="exact"/>
      <w:jc w:val="center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3a">
    <w:name w:val="Основной текст (3)"/>
    <w:basedOn w:val="a"/>
    <w:link w:val="39"/>
    <w:rsid w:val="00AA1ECD"/>
    <w:pPr>
      <w:widowControl w:val="0"/>
      <w:shd w:val="clear" w:color="auto" w:fill="FFFFFF"/>
      <w:suppressAutoHyphens w:val="0"/>
      <w:spacing w:before="120" w:after="120" w:line="0" w:lineRule="atLeast"/>
      <w:jc w:val="both"/>
    </w:pPr>
    <w:rPr>
      <w:rFonts w:ascii="CordiaUPC" w:eastAsia="CordiaUPC" w:hAnsi="CordiaUPC" w:cs="CordiaUPC"/>
      <w:spacing w:val="-10"/>
      <w:kern w:val="0"/>
      <w:sz w:val="8"/>
      <w:szCs w:val="8"/>
      <w:lang w:eastAsia="en-US"/>
    </w:rPr>
  </w:style>
  <w:style w:type="paragraph" w:customStyle="1" w:styleId="stylet2">
    <w:name w:val="stylet2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stylet1">
    <w:name w:val="stylet1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131">
    <w:name w:val="13"/>
    <w:basedOn w:val="a"/>
    <w:rsid w:val="00AA1ECD"/>
    <w:pPr>
      <w:suppressAutoHyphens w:val="0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paragraph" w:customStyle="1" w:styleId="2f0">
    <w:name w:val="Абзац списка2"/>
    <w:basedOn w:val="a"/>
    <w:rsid w:val="00AA1ECD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customStyle="1" w:styleId="stylet3">
    <w:name w:val="stylet3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afffffff1">
    <w:name w:val="раздилитель сноски"/>
    <w:basedOn w:val="a"/>
    <w:next w:val="afffff0"/>
    <w:rsid w:val="00AA1ECD"/>
    <w:pPr>
      <w:suppressAutoHyphens w:val="0"/>
      <w:spacing w:after="120"/>
      <w:jc w:val="both"/>
    </w:pPr>
    <w:rPr>
      <w:rFonts w:ascii="Times New Roman" w:hAnsi="Times New Roman" w:cs="Times New Roman"/>
      <w:kern w:val="0"/>
      <w:szCs w:val="20"/>
      <w:lang w:val="en-US" w:eastAsia="ru-RU"/>
    </w:rPr>
  </w:style>
  <w:style w:type="paragraph" w:customStyle="1" w:styleId="afffffff2">
    <w:name w:val="a"/>
    <w:basedOn w:val="a"/>
    <w:rsid w:val="00AA1ECD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ru-RU"/>
    </w:rPr>
  </w:style>
  <w:style w:type="paragraph" w:customStyle="1" w:styleId="std">
    <w:name w:val="std"/>
    <w:basedOn w:val="a"/>
    <w:rsid w:val="00AA1ECD"/>
    <w:pPr>
      <w:suppressAutoHyphens w:val="0"/>
    </w:pPr>
    <w:rPr>
      <w:rFonts w:ascii="Times New Roman" w:hAnsi="Times New Roman" w:cs="Times New Roman"/>
      <w:kern w:val="0"/>
      <w:lang w:eastAsia="ru-RU"/>
    </w:rPr>
  </w:style>
  <w:style w:type="character" w:customStyle="1" w:styleId="1f4">
    <w:name w:val="Верхний колонтитул Знак1"/>
    <w:semiHidden/>
    <w:rsid w:val="00AA1ECD"/>
    <w:rPr>
      <w:rFonts w:ascii="Times New Roman" w:eastAsia="Times New Roman" w:hAnsi="Times New Roman"/>
      <w:sz w:val="24"/>
      <w:szCs w:val="24"/>
    </w:rPr>
  </w:style>
  <w:style w:type="character" w:customStyle="1" w:styleId="1f5">
    <w:name w:val="Нижний колонтитул Знак1"/>
    <w:semiHidden/>
    <w:rsid w:val="00AA1ECD"/>
    <w:rPr>
      <w:rFonts w:ascii="Times New Roman" w:eastAsia="Times New Roman" w:hAnsi="Times New Roman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AA1ECD"/>
    <w:rPr>
      <w:rFonts w:ascii="Times New Roman" w:eastAsia="Times New Roman" w:hAnsi="Times New Roman"/>
      <w:sz w:val="16"/>
      <w:szCs w:val="16"/>
    </w:rPr>
  </w:style>
  <w:style w:type="character" w:customStyle="1" w:styleId="1f6">
    <w:name w:val="Текст выноски Знак1"/>
    <w:uiPriority w:val="99"/>
    <w:semiHidden/>
    <w:rsid w:val="00AA1ECD"/>
    <w:rPr>
      <w:rFonts w:ascii="Tahoma" w:eastAsia="Times New Roman" w:hAnsi="Tahoma" w:cs="Tahoma"/>
      <w:sz w:val="16"/>
      <w:szCs w:val="16"/>
    </w:rPr>
  </w:style>
  <w:style w:type="paragraph" w:styleId="afffffff3">
    <w:name w:val="Document Map"/>
    <w:basedOn w:val="a"/>
    <w:link w:val="afffffff4"/>
    <w:rsid w:val="00AA1ECD"/>
    <w:pPr>
      <w:suppressAutoHyphens w:val="0"/>
    </w:pPr>
    <w:rPr>
      <w:rFonts w:ascii="Tahoma" w:hAnsi="Tahoma" w:cs="Times New Roman"/>
      <w:kern w:val="0"/>
      <w:sz w:val="16"/>
      <w:szCs w:val="16"/>
    </w:rPr>
  </w:style>
  <w:style w:type="character" w:customStyle="1" w:styleId="afffffff4">
    <w:name w:val="Схема документа Знак"/>
    <w:basedOn w:val="a0"/>
    <w:link w:val="afffffff3"/>
    <w:rsid w:val="00AA1ECD"/>
    <w:rPr>
      <w:rFonts w:ascii="Tahoma" w:eastAsia="Times New Roman" w:hAnsi="Tahoma" w:cs="Times New Roman"/>
      <w:sz w:val="16"/>
      <w:szCs w:val="16"/>
    </w:rPr>
  </w:style>
  <w:style w:type="paragraph" w:customStyle="1" w:styleId="Default">
    <w:name w:val="Default"/>
    <w:rsid w:val="00AA1E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21">
    <w:name w:val="Нет списка12"/>
    <w:next w:val="a2"/>
    <w:uiPriority w:val="99"/>
    <w:semiHidden/>
    <w:unhideWhenUsed/>
    <w:rsid w:val="00AA1ECD"/>
  </w:style>
  <w:style w:type="numbering" w:customStyle="1" w:styleId="213">
    <w:name w:val="Нет списка21"/>
    <w:next w:val="a2"/>
    <w:uiPriority w:val="99"/>
    <w:semiHidden/>
    <w:unhideWhenUsed/>
    <w:rsid w:val="00AA1ECD"/>
  </w:style>
  <w:style w:type="paragraph" w:styleId="afffffff5">
    <w:name w:val="annotation subject"/>
    <w:basedOn w:val="affffff"/>
    <w:next w:val="affffff"/>
    <w:link w:val="afffffff6"/>
    <w:rsid w:val="00AA1ECD"/>
    <w:pPr>
      <w:spacing w:after="0"/>
    </w:pPr>
    <w:rPr>
      <w:rFonts w:ascii="Times New Roman" w:eastAsia="Calibri" w:hAnsi="Times New Roman"/>
      <w:b/>
      <w:bCs/>
      <w:lang w:eastAsia="ru-RU"/>
    </w:rPr>
  </w:style>
  <w:style w:type="character" w:customStyle="1" w:styleId="afffffff6">
    <w:name w:val="Тема примечания Знак"/>
    <w:basedOn w:val="affffff0"/>
    <w:link w:val="afffffff5"/>
    <w:rsid w:val="00AA1ECD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consultantplus://offline/ref=E9895A7E5B39F2A2EFCCD6C2DC90F21FE2E92B3EF49BD33F0832ACEB2222CF9F3DABA15E2CD79057B593F8FFm9RD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B7C88-F8D9-44BF-BA13-1CAF72012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11523</Words>
  <Characters>65686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zivil_cult1</dc:creator>
  <cp:lastModifiedBy>Филатова Лариса Фадеевна</cp:lastModifiedBy>
  <cp:revision>3</cp:revision>
  <cp:lastPrinted>2024-07-10T07:21:00Z</cp:lastPrinted>
  <dcterms:created xsi:type="dcterms:W3CDTF">2024-07-09T13:25:00Z</dcterms:created>
  <dcterms:modified xsi:type="dcterms:W3CDTF">2024-07-10T07:22:00Z</dcterms:modified>
</cp:coreProperties>
</file>