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29"/>
      </w:tblGrid>
      <w:tr w:rsidR="00305B82" w:rsidTr="007B2AFC">
        <w:trPr>
          <w:trHeight w:val="1005"/>
        </w:trPr>
        <w:tc>
          <w:tcPr>
            <w:tcW w:w="8188" w:type="dxa"/>
          </w:tcPr>
          <w:p w:rsidR="00305B82" w:rsidRDefault="00305B82" w:rsidP="00305B82">
            <w:pPr>
              <w:jc w:val="center"/>
            </w:pPr>
          </w:p>
        </w:tc>
        <w:tc>
          <w:tcPr>
            <w:tcW w:w="7529" w:type="dxa"/>
          </w:tcPr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05B82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:rsidR="00F44492" w:rsidRDefault="000B7966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Заместитель </w:t>
            </w:r>
            <w:r w:rsidR="00F44492">
              <w:rPr>
                <w:rFonts w:ascii="Times New Roman" w:hAnsi="Times New Roman" w:cs="Times New Roman"/>
                <w:sz w:val="18"/>
              </w:rPr>
              <w:t>министра экономического развития и имущественных отношений</w:t>
            </w:r>
          </w:p>
          <w:p w:rsidR="00305B82" w:rsidRDefault="00F4449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Чувашской Республики </w:t>
            </w: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</w:t>
            </w:r>
            <w:r w:rsidR="00F44492">
              <w:rPr>
                <w:rFonts w:ascii="Times New Roman" w:hAnsi="Times New Roman" w:cs="Times New Roman"/>
                <w:sz w:val="18"/>
              </w:rPr>
              <w:t>Д.В. Бельцов</w:t>
            </w:r>
          </w:p>
          <w:p w:rsidR="00305B82" w:rsidRP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«___»______________________2023 г.</w:t>
            </w:r>
          </w:p>
        </w:tc>
      </w:tr>
    </w:tbl>
    <w:p w:rsidR="00AE75D2" w:rsidRDefault="00305B82" w:rsidP="00AE7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r w:rsidRPr="00305B82">
        <w:rPr>
          <w:rFonts w:ascii="Times New Roman" w:hAnsi="Times New Roman" w:cs="Times New Roman"/>
          <w:b/>
          <w:sz w:val="18"/>
        </w:rPr>
        <w:t xml:space="preserve">План мероприятий по реализации проекта </w:t>
      </w:r>
      <w:r w:rsidR="00AE75D2" w:rsidRPr="00AE75D2">
        <w:rPr>
          <w:rFonts w:ascii="Times New Roman" w:hAnsi="Times New Roman" w:cs="Times New Roman"/>
          <w:b/>
          <w:sz w:val="18"/>
        </w:rPr>
        <w:t>«</w:t>
      </w:r>
      <w:r w:rsidR="001D376C">
        <w:rPr>
          <w:rFonts w:ascii="Times New Roman" w:hAnsi="Times New Roman" w:cs="Times New Roman"/>
          <w:b/>
          <w:sz w:val="18"/>
        </w:rPr>
        <w:t>О</w:t>
      </w:r>
      <w:r w:rsidR="00F44492" w:rsidRPr="00F44492">
        <w:rPr>
          <w:rFonts w:ascii="Times New Roman" w:hAnsi="Times New Roman" w:cs="Times New Roman"/>
          <w:b/>
          <w:sz w:val="18"/>
        </w:rPr>
        <w:t>птимизации процесса сбора статистической информации по процедурам ОРВ в Чувашской Республике</w:t>
      </w:r>
      <w:r w:rsidR="00AE75D2" w:rsidRPr="00AE75D2">
        <w:rPr>
          <w:rFonts w:ascii="Times New Roman" w:hAnsi="Times New Roman" w:cs="Times New Roman"/>
          <w:b/>
          <w:sz w:val="18"/>
        </w:rPr>
        <w:t>»</w:t>
      </w:r>
    </w:p>
    <w:p w:rsidR="00AE75D2" w:rsidRPr="00657784" w:rsidRDefault="00AE75D2" w:rsidP="00AE7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58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1978"/>
        <w:gridCol w:w="1282"/>
        <w:gridCol w:w="1410"/>
        <w:gridCol w:w="433"/>
        <w:gridCol w:w="275"/>
        <w:gridCol w:w="426"/>
        <w:gridCol w:w="425"/>
        <w:gridCol w:w="425"/>
        <w:gridCol w:w="433"/>
        <w:gridCol w:w="284"/>
        <w:gridCol w:w="425"/>
        <w:gridCol w:w="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85"/>
        <w:gridCol w:w="285"/>
        <w:gridCol w:w="284"/>
        <w:gridCol w:w="284"/>
        <w:gridCol w:w="285"/>
      </w:tblGrid>
      <w:tr w:rsidR="00173930" w:rsidRPr="007B2AFC" w:rsidTr="000D6405">
        <w:trPr>
          <w:trHeight w:val="3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proofErr w:type="gramStart"/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 xml:space="preserve"> исполнители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930" w:rsidRPr="004A090A" w:rsidRDefault="001D23B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930" w:rsidRPr="004A090A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930" w:rsidRPr="004A090A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930" w:rsidRPr="004A090A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930" w:rsidRPr="004A090A" w:rsidRDefault="004A090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173930"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ктябрь </w:t>
            </w: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4A090A" w:rsidRDefault="004A090A" w:rsidP="006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173930" w:rsidRPr="004A0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оябрь </w:t>
            </w: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3930" w:rsidRPr="004A090A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173930" w:rsidRPr="007B2AFC" w:rsidTr="007F123E">
        <w:trPr>
          <w:trHeight w:val="3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3930" w:rsidRPr="007B2AFC" w:rsidRDefault="00173930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3930" w:rsidRPr="007B2AFC" w:rsidRDefault="00173930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3930" w:rsidRPr="007B2AFC" w:rsidTr="007F123E">
        <w:trPr>
          <w:cantSplit/>
          <w:trHeight w:val="113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3930" w:rsidRPr="008A0687" w:rsidRDefault="00173930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173930" w:rsidRPr="008A0687" w:rsidRDefault="00173930" w:rsidP="008A068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еделя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173930" w:rsidRPr="008A0687" w:rsidRDefault="00173930" w:rsidP="008A068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73930" w:rsidRDefault="00173930" w:rsidP="00173930">
            <w:pPr>
              <w:ind w:left="113" w:right="113"/>
              <w:jc w:val="center"/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930" w:rsidRPr="007B2AFC" w:rsidRDefault="00173930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4954" w:rsidRPr="007B2AFC" w:rsidTr="007F123E">
        <w:trPr>
          <w:trHeight w:val="19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954" w:rsidRPr="0060025F" w:rsidRDefault="00D94954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Ручное заполнение таблицы и направление сведений ДСП по электронной почте</w:t>
            </w:r>
          </w:p>
          <w:p w:rsidR="00D94954" w:rsidRPr="0060025F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954" w:rsidRPr="00136CAD" w:rsidRDefault="00D94954" w:rsidP="00542A58">
            <w:pPr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Формирование технического задания по разработке </w:t>
            </w:r>
            <w:proofErr w:type="spellStart"/>
            <w:r w:rsidRPr="00136CAD">
              <w:rPr>
                <w:rFonts w:ascii="Times New Roman" w:hAnsi="Times New Roman"/>
              </w:rPr>
              <w:t>Дашборта</w:t>
            </w:r>
            <w:proofErr w:type="spellEnd"/>
            <w:r w:rsidRPr="00136CAD">
              <w:rPr>
                <w:rFonts w:ascii="Times New Roman" w:hAnsi="Times New Roman"/>
              </w:rPr>
              <w:t xml:space="preserve"> «Развитие системообразующих предприятий  Чувашской Республики (далее - СОП»)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954" w:rsidRPr="009050C6" w:rsidRDefault="00D94954" w:rsidP="0071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Буторова М.М. Молякова Н.Н.</w:t>
            </w:r>
          </w:p>
          <w:p w:rsidR="00D94954" w:rsidRPr="009050C6" w:rsidRDefault="00D94954" w:rsidP="0058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19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60025F" w:rsidRDefault="00D94954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>Подготовка приказа по доступу ответственных исполнителей с работой с данными организаций по ДСП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D94954" w:rsidP="00704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Буторова М.М. Морозова Э.А.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19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>Формирование программного продукта, доработка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030368" w:rsidP="0071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4954">
              <w:rPr>
                <w:rFonts w:ascii="Times New Roman" w:hAnsi="Times New Roman" w:cs="Times New Roman"/>
                <w:sz w:val="20"/>
                <w:szCs w:val="20"/>
              </w:rPr>
              <w:t>ашборт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D94954" w:rsidP="008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Буторова М.М., </w:t>
            </w:r>
            <w:proofErr w:type="spell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Нибаева</w:t>
            </w:r>
            <w:proofErr w:type="spell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11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954" w:rsidRPr="007B2AFC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 </w:t>
            </w:r>
            <w:r w:rsidRPr="00174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Необходимость проведение анализа данных в таблице для определения перечня организаций снизивших или увеличивших производство, ССЧ, заработную плату</w:t>
            </w:r>
          </w:p>
          <w:p w:rsidR="00D94954" w:rsidRPr="007B2AFC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Создание возможности в </w:t>
            </w:r>
            <w:proofErr w:type="spellStart"/>
            <w:r>
              <w:rPr>
                <w:rFonts w:ascii="Times New Roman" w:hAnsi="Times New Roman"/>
              </w:rPr>
              <w:t>Дашборте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36CAD">
              <w:rPr>
                <w:rFonts w:ascii="Times New Roman" w:hAnsi="Times New Roman"/>
              </w:rPr>
              <w:t>формирования сведений и визуализации данных в разрезе исполнительных органов, курирующих деятельность СОП, формирование сведений по финансовым и социальным показателям в разрезе СОП, видов деятельности и в динамике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030368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9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="00D9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исполни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органов, курирую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СОП, </w:t>
            </w:r>
            <w:proofErr w:type="spellStart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по </w:t>
            </w:r>
            <w:proofErr w:type="spellStart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</w:t>
            </w:r>
            <w:proofErr w:type="spellEnd"/>
            <w:r w:rsidR="00D94954" w:rsidRPr="00922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социальным показателям в разрезе СОП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D94954" w:rsidP="00103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Буторова М.М., </w:t>
            </w:r>
            <w:proofErr w:type="spell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Нибаева</w:t>
            </w:r>
            <w:proofErr w:type="spell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11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Разработка инструкции по работе в </w:t>
            </w:r>
            <w:proofErr w:type="spellStart"/>
            <w:r>
              <w:rPr>
                <w:rFonts w:ascii="Times New Roman" w:hAnsi="Times New Roman"/>
              </w:rPr>
              <w:t>Дашборте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94954" w:rsidRPr="009050C6" w:rsidRDefault="00D94954" w:rsidP="00103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Нибаева</w:t>
            </w:r>
            <w:proofErr w:type="spell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94954" w:rsidRPr="009050C6" w:rsidRDefault="00D94954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7B2AFC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1741EA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</w:t>
            </w:r>
            <w:r w:rsidRPr="00174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Анализ таблиц в ручном режиме по выявлению организаций допустивших </w:t>
            </w:r>
            <w:r w:rsidRPr="00174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снижение производства, ухудшение финансового состояния</w:t>
            </w:r>
          </w:p>
          <w:p w:rsidR="00D94954" w:rsidRPr="00F1363D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lastRenderedPageBreak/>
              <w:t xml:space="preserve">Создание возможности в </w:t>
            </w:r>
            <w:proofErr w:type="spellStart"/>
            <w:r>
              <w:rPr>
                <w:rFonts w:ascii="Times New Roman" w:hAnsi="Times New Roman"/>
              </w:rPr>
              <w:t>Дашборте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36CAD">
              <w:rPr>
                <w:rFonts w:ascii="Times New Roman" w:hAnsi="Times New Roman"/>
              </w:rPr>
              <w:t xml:space="preserve">формирования сведений и </w:t>
            </w:r>
            <w:r w:rsidRPr="00136CAD">
              <w:rPr>
                <w:rFonts w:ascii="Times New Roman" w:hAnsi="Times New Roman"/>
              </w:rPr>
              <w:lastRenderedPageBreak/>
              <w:t>визуализации данных в разрезе исполнительных органов, курирующих деятельность СОП по 10 лучшим и 10 худшим организациям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8B4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Информация </w:t>
            </w:r>
            <w:r w:rsidRPr="00D66CF7">
              <w:rPr>
                <w:rFonts w:ascii="Times New Roman" w:hAnsi="Times New Roman" w:cs="Times New Roman"/>
                <w:bCs/>
                <w:sz w:val="20"/>
                <w:szCs w:val="20"/>
              </w:rPr>
              <w:t>в разрезе исполнительных органов, курирующи</w:t>
            </w:r>
            <w:r w:rsidRPr="00D66C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 деятельность СОП по 10 лучшим и 10 худшим организациям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Буторова М.М., </w:t>
            </w:r>
            <w:proofErr w:type="spellStart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Нибаева</w:t>
            </w:r>
            <w:proofErr w:type="spellEnd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0D64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Доведение </w:t>
            </w:r>
            <w:r w:rsidRPr="00136CAD">
              <w:rPr>
                <w:rFonts w:ascii="Times New Roman" w:hAnsi="Times New Roman"/>
              </w:rPr>
              <w:t xml:space="preserve"> инструкции по работе в </w:t>
            </w:r>
            <w:proofErr w:type="spellStart"/>
            <w:r w:rsidRPr="00136CA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ашборте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030368" w:rsidP="008B4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инструкции письмом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Нибаева</w:t>
            </w:r>
            <w:proofErr w:type="spell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5B1527" w:rsidRDefault="00D94954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Высокое время ожидания информации и  анализ таблиц в ручном режиме по выявлению организаций допустивших снижение производства, ухудшение финансового состояния</w:t>
            </w:r>
          </w:p>
          <w:p w:rsidR="00D94954" w:rsidRPr="00570861" w:rsidRDefault="00D94954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Создание возможности в </w:t>
            </w:r>
            <w:proofErr w:type="spellStart"/>
            <w:r w:rsidRPr="00136CA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ашборте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36CAD">
              <w:rPr>
                <w:rFonts w:ascii="Times New Roman" w:hAnsi="Times New Roman"/>
              </w:rPr>
              <w:t>формирования сведений и визуализации данных в разрезе исполнительных органов, курирующих деятельность СОП по 10 лучшим и 10 худшим организациям, а также выгрузки сформированных таблиц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D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</w:t>
            </w:r>
            <w:r w:rsidR="00030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табличной форме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Буторова М.М., </w:t>
            </w:r>
            <w:proofErr w:type="spellStart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Нибаева</w:t>
            </w:r>
            <w:proofErr w:type="spellEnd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5B1527" w:rsidRDefault="00D94954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Формирование списка ответственных в разрезе исполнительных </w:t>
            </w:r>
            <w:r w:rsidRPr="00136CAD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Буторова М.М. Морозова Э.А.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954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5B1527" w:rsidRDefault="00D94954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136CAD" w:rsidRDefault="00D94954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136CAD">
              <w:rPr>
                <w:rFonts w:ascii="Times New Roman" w:hAnsi="Times New Roman"/>
              </w:rPr>
              <w:t xml:space="preserve">Презентация работы </w:t>
            </w:r>
            <w:proofErr w:type="spellStart"/>
            <w:r w:rsidRPr="00136CAD">
              <w:rPr>
                <w:rFonts w:ascii="Times New Roman" w:hAnsi="Times New Roman"/>
              </w:rPr>
              <w:t>Дашборта</w:t>
            </w:r>
            <w:proofErr w:type="spellEnd"/>
            <w:r w:rsidRPr="00136C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D66CF7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котором проведена презентация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Дашборта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94954" w:rsidRPr="009050C6" w:rsidRDefault="00D94954" w:rsidP="00807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Буторова М.М. Молякова Н.Н.</w:t>
            </w:r>
          </w:p>
          <w:p w:rsidR="00D94954" w:rsidRPr="009050C6" w:rsidRDefault="00D94954" w:rsidP="00807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>Нибаева</w:t>
            </w:r>
            <w:proofErr w:type="spellEnd"/>
            <w:r w:rsidRPr="009050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954" w:rsidRPr="009050C6" w:rsidRDefault="00D94954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5DA6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5B1527" w:rsidRDefault="00685DA6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Лишний этап по уточнению информации</w:t>
            </w:r>
          </w:p>
          <w:p w:rsidR="00685DA6" w:rsidRPr="005B1527" w:rsidRDefault="00685DA6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Отсутствие возможности визуализации данных, формирование слайдов в ручном режиме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6006E1" w:rsidRDefault="00685DA6" w:rsidP="00542A58">
            <w:pPr>
              <w:shd w:val="clear" w:color="auto" w:fill="FFFFFF"/>
              <w:rPr>
                <w:rFonts w:ascii="Times New Roman" w:hAnsi="Times New Roman"/>
              </w:rPr>
            </w:pPr>
            <w:r w:rsidRPr="006006E1">
              <w:rPr>
                <w:rFonts w:ascii="Times New Roman" w:hAnsi="Times New Roman"/>
              </w:rPr>
              <w:t xml:space="preserve">Внедрение механизма автоматического формирования диаграмм,  что позволяет уменьшить трудоемкую процедуру исправления ошибок, доработка программного продукта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9050C6" w:rsidRDefault="00685DA6" w:rsidP="00D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в виде диаграмм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9050C6" w:rsidRDefault="00685DA6" w:rsidP="0080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Буторова М.М., </w:t>
            </w:r>
            <w:proofErr w:type="spellStart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Нибаева</w:t>
            </w:r>
            <w:proofErr w:type="spellEnd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Морозова Э.А.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5DA6" w:rsidRPr="007B2AFC" w:rsidTr="007F123E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5B1527" w:rsidRDefault="00685DA6" w:rsidP="000D6405">
            <w:pPr>
              <w:shd w:val="clear" w:color="auto" w:fill="FFFFFF" w:themeFill="background1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136CAD" w:rsidRDefault="00685DA6" w:rsidP="00542A5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 по внесению изменений в распоряжение Кабинета Министров Чувашской Республики от 31.12.2019 г. № 1115-р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9050C6" w:rsidRDefault="00D81E8A" w:rsidP="00D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распоряжения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Буторова М.М., </w:t>
            </w:r>
            <w:proofErr w:type="spellStart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Нибаева</w:t>
            </w:r>
            <w:proofErr w:type="spellEnd"/>
            <w:r w:rsidRPr="0090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C728DD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C728DD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C728DD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C728DD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C728DD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A6" w:rsidRPr="009050C6" w:rsidRDefault="00685DA6" w:rsidP="009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685DA6" w:rsidRPr="009050C6" w:rsidRDefault="00685DA6" w:rsidP="00C7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7797"/>
      </w:tblGrid>
      <w:tr w:rsidR="00305B82" w:rsidTr="007B2AFC">
        <w:trPr>
          <w:jc w:val="center"/>
        </w:trPr>
        <w:tc>
          <w:tcPr>
            <w:tcW w:w="7762" w:type="dxa"/>
          </w:tcPr>
          <w:p w:rsidR="00305B82" w:rsidRDefault="007B2AFC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Эксперт Республиканского центра компетенций в сфере бережливого управления в государственном секторе экономики________    /_____________/</w:t>
            </w:r>
          </w:p>
        </w:tc>
        <w:tc>
          <w:tcPr>
            <w:tcW w:w="7831" w:type="dxa"/>
          </w:tcPr>
          <w:p w:rsidR="007B2AFC" w:rsidRPr="007B2AFC" w:rsidRDefault="007B2AFC" w:rsidP="007B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проекта __________________ </w:t>
            </w:r>
            <w:r w:rsidR="00925961">
              <w:rPr>
                <w:rFonts w:ascii="Times New Roman" w:hAnsi="Times New Roman" w:cs="Times New Roman"/>
                <w:sz w:val="18"/>
                <w:szCs w:val="18"/>
              </w:rPr>
              <w:t>Д.В Бельцов</w:t>
            </w:r>
          </w:p>
          <w:p w:rsidR="00305B82" w:rsidRDefault="00305B82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7B2AF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D39"/>
    <w:multiLevelType w:val="hybridMultilevel"/>
    <w:tmpl w:val="3CEA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30368"/>
    <w:rsid w:val="00064D08"/>
    <w:rsid w:val="000B7966"/>
    <w:rsid w:val="000D6405"/>
    <w:rsid w:val="00170322"/>
    <w:rsid w:val="00173930"/>
    <w:rsid w:val="001741EA"/>
    <w:rsid w:val="001D23B1"/>
    <w:rsid w:val="001D376C"/>
    <w:rsid w:val="00305B82"/>
    <w:rsid w:val="00355900"/>
    <w:rsid w:val="00371D5D"/>
    <w:rsid w:val="003810AF"/>
    <w:rsid w:val="00382EA7"/>
    <w:rsid w:val="0047684B"/>
    <w:rsid w:val="004A090A"/>
    <w:rsid w:val="004A5F71"/>
    <w:rsid w:val="004C7416"/>
    <w:rsid w:val="00531EDB"/>
    <w:rsid w:val="00570861"/>
    <w:rsid w:val="005709D6"/>
    <w:rsid w:val="00584E85"/>
    <w:rsid w:val="005B1527"/>
    <w:rsid w:val="0060025F"/>
    <w:rsid w:val="00626FDF"/>
    <w:rsid w:val="00644698"/>
    <w:rsid w:val="00657784"/>
    <w:rsid w:val="00660ADE"/>
    <w:rsid w:val="00665051"/>
    <w:rsid w:val="00685DA6"/>
    <w:rsid w:val="0069714B"/>
    <w:rsid w:val="007041F5"/>
    <w:rsid w:val="0071017D"/>
    <w:rsid w:val="007976F2"/>
    <w:rsid w:val="007B2AFC"/>
    <w:rsid w:val="007F123E"/>
    <w:rsid w:val="00807CF2"/>
    <w:rsid w:val="00897FC3"/>
    <w:rsid w:val="008A0687"/>
    <w:rsid w:val="008B4D53"/>
    <w:rsid w:val="009050C6"/>
    <w:rsid w:val="00922111"/>
    <w:rsid w:val="00925961"/>
    <w:rsid w:val="009702AD"/>
    <w:rsid w:val="00A66343"/>
    <w:rsid w:val="00AA717A"/>
    <w:rsid w:val="00AE75D2"/>
    <w:rsid w:val="00B5506C"/>
    <w:rsid w:val="00BD0FCB"/>
    <w:rsid w:val="00C53332"/>
    <w:rsid w:val="00C728DD"/>
    <w:rsid w:val="00C94570"/>
    <w:rsid w:val="00CE2679"/>
    <w:rsid w:val="00D66CF7"/>
    <w:rsid w:val="00D81E8A"/>
    <w:rsid w:val="00D94954"/>
    <w:rsid w:val="00E43840"/>
    <w:rsid w:val="00E81369"/>
    <w:rsid w:val="00F1363D"/>
    <w:rsid w:val="00F34FEF"/>
    <w:rsid w:val="00F4449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B60D-B84C-4C2A-90BF-B9E77FFD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</dc:creator>
  <cp:keywords/>
  <dc:description/>
  <cp:lastModifiedBy>Молякова Наталья Николаевна</cp:lastModifiedBy>
  <cp:revision>60</cp:revision>
  <cp:lastPrinted>2023-12-20T12:50:00Z</cp:lastPrinted>
  <dcterms:created xsi:type="dcterms:W3CDTF">2023-05-17T13:32:00Z</dcterms:created>
  <dcterms:modified xsi:type="dcterms:W3CDTF">2023-12-20T13:21:00Z</dcterms:modified>
</cp:coreProperties>
</file>