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443" w:rsidRPr="00026443" w:rsidRDefault="00026443">
      <w:pPr>
        <w:rPr>
          <w:b/>
          <w:i/>
          <w:u w:val="single"/>
        </w:rPr>
      </w:pPr>
      <w:r w:rsidRPr="00026443">
        <w:rPr>
          <w:b/>
          <w:i/>
        </w:rPr>
        <w:t xml:space="preserve">                                                                                                               </w:t>
      </w:r>
      <w:r>
        <w:rPr>
          <w:b/>
          <w:i/>
        </w:rPr>
        <w:t xml:space="preserve">    </w:t>
      </w:r>
      <w:r w:rsidRPr="00026443">
        <w:rPr>
          <w:b/>
          <w:i/>
          <w:u w:val="single"/>
        </w:rPr>
        <w:t>ПРОЕКТ ПОСТАНОВЛЕНИЯ</w:t>
      </w:r>
    </w:p>
    <w:p w:rsidR="00026443" w:rsidRDefault="00026443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Чăваш</w:t>
            </w:r>
            <w:proofErr w:type="spell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3A43F2">
        <w:rPr>
          <w:szCs w:val="28"/>
        </w:rPr>
        <w:t>й участок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EB7FDE" w:rsidRDefault="00D916AF" w:rsidP="008A6D60">
      <w:pPr>
        <w:spacing w:line="348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EB1C8D">
        <w:rPr>
          <w:sz w:val="28"/>
          <w:szCs w:val="28"/>
        </w:rPr>
        <w:t>ки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EB1C8D">
        <w:rPr>
          <w:sz w:val="28"/>
          <w:szCs w:val="28"/>
        </w:rPr>
        <w:t>23</w:t>
      </w:r>
      <w:r w:rsidR="003468BB">
        <w:rPr>
          <w:sz w:val="28"/>
          <w:szCs w:val="28"/>
        </w:rPr>
        <w:t>.0</w:t>
      </w:r>
      <w:r w:rsidR="000F16C7">
        <w:rPr>
          <w:sz w:val="28"/>
          <w:szCs w:val="28"/>
        </w:rPr>
        <w:t>7</w:t>
      </w:r>
      <w:r w:rsidR="00060850" w:rsidRPr="00EB7FDE">
        <w:rPr>
          <w:sz w:val="28"/>
          <w:szCs w:val="28"/>
        </w:rPr>
        <w:t>.2025</w:t>
      </w:r>
      <w:r w:rsidR="003468BB">
        <w:rPr>
          <w:sz w:val="28"/>
          <w:szCs w:val="28"/>
        </w:rPr>
        <w:t>,</w:t>
      </w:r>
      <w:r w:rsidR="007E59F0" w:rsidRPr="00EB7FDE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ходатайства</w:t>
      </w:r>
      <w:r w:rsidR="00B609E2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ПАО «Т Плюс»</w:t>
      </w:r>
      <w:r w:rsidR="00FE33F1" w:rsidRPr="00CC564B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от</w:t>
      </w:r>
      <w:r w:rsidR="000F16C7" w:rsidRPr="000F16C7">
        <w:t xml:space="preserve"> </w:t>
      </w:r>
      <w:r w:rsidR="00EB1C8D">
        <w:rPr>
          <w:sz w:val="28"/>
          <w:szCs w:val="28"/>
        </w:rPr>
        <w:t>18.07.2025 № 50500-35-02471</w:t>
      </w:r>
      <w:r w:rsidR="000F16C7" w:rsidRPr="000F16C7">
        <w:rPr>
          <w:sz w:val="28"/>
          <w:szCs w:val="28"/>
        </w:rPr>
        <w:t xml:space="preserve"> (вх</w:t>
      </w:r>
      <w:r w:rsidR="00EB1C8D">
        <w:rPr>
          <w:sz w:val="28"/>
          <w:szCs w:val="28"/>
        </w:rPr>
        <w:t>. адм. № 14842 от 1</w:t>
      </w:r>
      <w:r w:rsidR="00D64856">
        <w:rPr>
          <w:sz w:val="28"/>
          <w:szCs w:val="28"/>
        </w:rPr>
        <w:t>8.07.2025)</w:t>
      </w:r>
      <w:r w:rsidR="000A3A62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EB1C8D">
        <w:rPr>
          <w:bCs/>
          <w:sz w:val="28"/>
          <w:szCs w:val="28"/>
        </w:rPr>
        <w:t xml:space="preserve"> </w:t>
      </w:r>
      <w:proofErr w:type="spellStart"/>
      <w:r w:rsidR="008407EB" w:rsidRPr="00EB7FDE">
        <w:rPr>
          <w:sz w:val="28"/>
          <w:szCs w:val="28"/>
        </w:rPr>
        <w:t>п</w:t>
      </w:r>
      <w:proofErr w:type="spell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т:</w:t>
      </w:r>
    </w:p>
    <w:p w:rsidR="003468BB" w:rsidRPr="00EB1C8D" w:rsidRDefault="00F11C46" w:rsidP="00EB1C8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 xml:space="preserve">для </w:t>
      </w:r>
      <w:r w:rsidR="007E59F0" w:rsidRPr="000F16C7">
        <w:rPr>
          <w:sz w:val="28"/>
          <w:szCs w:val="28"/>
        </w:rPr>
        <w:t>размещения</w:t>
      </w:r>
      <w:r w:rsidR="000F16C7" w:rsidRPr="000F16C7">
        <w:rPr>
          <w:sz w:val="28"/>
          <w:szCs w:val="28"/>
        </w:rPr>
        <w:t xml:space="preserve"> тепловой сети, необходимой для подключения к сетям инженерно-технического обеспечения</w:t>
      </w:r>
      <w:r w:rsidR="0012512E" w:rsidRPr="000F16C7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в рамках выполнения мероприятий по технологическому присоединению, в отношении</w:t>
      </w:r>
      <w:r w:rsidR="00EB1C8D">
        <w:rPr>
          <w:sz w:val="28"/>
          <w:szCs w:val="28"/>
        </w:rPr>
        <w:t xml:space="preserve"> части земельного участка</w:t>
      </w:r>
      <w:r w:rsidR="00B609E2">
        <w:rPr>
          <w:sz w:val="28"/>
          <w:szCs w:val="28"/>
        </w:rPr>
        <w:t xml:space="preserve"> </w:t>
      </w:r>
      <w:r w:rsidR="00B609E2" w:rsidRPr="00EB7FDE">
        <w:rPr>
          <w:sz w:val="28"/>
          <w:szCs w:val="28"/>
        </w:rPr>
        <w:t>из земель населенных пунктов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EB1C8D">
        <w:rPr>
          <w:sz w:val="28"/>
          <w:szCs w:val="28"/>
        </w:rPr>
        <w:t xml:space="preserve"> номером</w:t>
      </w:r>
      <w:r w:rsidR="009870F1" w:rsidRPr="007971A3">
        <w:rPr>
          <w:sz w:val="24"/>
          <w:szCs w:val="24"/>
        </w:rPr>
        <w:t xml:space="preserve"> </w:t>
      </w:r>
      <w:r w:rsidR="00EB1C8D">
        <w:rPr>
          <w:color w:val="000000"/>
          <w:sz w:val="28"/>
          <w:szCs w:val="28"/>
        </w:rPr>
        <w:t>21:01:020406:2676 площадью 132 кв.м</w:t>
      </w:r>
      <w:r w:rsidR="009870F1" w:rsidRPr="009870F1">
        <w:rPr>
          <w:color w:val="000000"/>
          <w:sz w:val="28"/>
          <w:szCs w:val="28"/>
        </w:rPr>
        <w:t xml:space="preserve"> в составе земель</w:t>
      </w:r>
      <w:r w:rsidR="00EB1C8D">
        <w:rPr>
          <w:color w:val="000000"/>
          <w:sz w:val="28"/>
          <w:szCs w:val="28"/>
        </w:rPr>
        <w:t>ного участка общей площадью 4893</w:t>
      </w:r>
      <w:r w:rsidR="009870F1" w:rsidRPr="009870F1">
        <w:rPr>
          <w:color w:val="000000"/>
          <w:sz w:val="28"/>
          <w:szCs w:val="28"/>
        </w:rPr>
        <w:t> кв.м</w:t>
      </w:r>
      <w:r w:rsidR="00D64856">
        <w:rPr>
          <w:color w:val="000000"/>
          <w:sz w:val="28"/>
          <w:szCs w:val="28"/>
        </w:rPr>
        <w:t>,</w:t>
      </w:r>
      <w:r w:rsidR="00EB1C8D">
        <w:rPr>
          <w:color w:val="000000"/>
          <w:sz w:val="28"/>
          <w:szCs w:val="28"/>
        </w:rPr>
        <w:t xml:space="preserve"> расположенного по адресу:</w:t>
      </w:r>
      <w:r w:rsidR="00B609E2">
        <w:rPr>
          <w:color w:val="000000"/>
          <w:sz w:val="28"/>
          <w:szCs w:val="28"/>
        </w:rPr>
        <w:t xml:space="preserve"> Чувашская Республика</w:t>
      </w:r>
      <w:r w:rsidR="00D64856">
        <w:rPr>
          <w:color w:val="000000"/>
          <w:sz w:val="28"/>
          <w:szCs w:val="28"/>
        </w:rPr>
        <w:t xml:space="preserve"> - Чувашия</w:t>
      </w:r>
      <w:r w:rsidR="00EB1C8D">
        <w:rPr>
          <w:color w:val="000000"/>
          <w:sz w:val="28"/>
          <w:szCs w:val="28"/>
        </w:rPr>
        <w:t>, городской округ город</w:t>
      </w:r>
      <w:r w:rsidR="00B609E2">
        <w:rPr>
          <w:color w:val="000000"/>
          <w:sz w:val="28"/>
          <w:szCs w:val="28"/>
        </w:rPr>
        <w:t xml:space="preserve"> Чебоксары</w:t>
      </w:r>
      <w:r w:rsidR="003468BB">
        <w:rPr>
          <w:color w:val="000000"/>
          <w:sz w:val="28"/>
          <w:szCs w:val="28"/>
        </w:rPr>
        <w:t xml:space="preserve">, </w:t>
      </w:r>
      <w:r w:rsidR="00EB1C8D">
        <w:rPr>
          <w:color w:val="000000"/>
          <w:sz w:val="28"/>
          <w:szCs w:val="28"/>
        </w:rPr>
        <w:t xml:space="preserve">город Чебоксары, улица Николая Рождественского, земельный участок 4, </w:t>
      </w:r>
      <w:r w:rsidR="003468BB">
        <w:rPr>
          <w:color w:val="000000"/>
          <w:sz w:val="28"/>
          <w:szCs w:val="28"/>
        </w:rPr>
        <w:t>с ви</w:t>
      </w:r>
      <w:r w:rsidR="00EB1C8D">
        <w:rPr>
          <w:color w:val="000000"/>
          <w:sz w:val="28"/>
          <w:szCs w:val="28"/>
        </w:rPr>
        <w:t>дом разрешенного использования «многоэтажная жилая застройка (высотная застройка)</w:t>
      </w:r>
      <w:r w:rsidR="00CF1A99" w:rsidRPr="00CF1A99">
        <w:rPr>
          <w:color w:val="000000"/>
          <w:sz w:val="28"/>
          <w:szCs w:val="28"/>
        </w:rPr>
        <w:t>»</w:t>
      </w:r>
      <w:r w:rsidR="00EB1C8D">
        <w:rPr>
          <w:color w:val="000000"/>
          <w:sz w:val="28"/>
          <w:szCs w:val="28"/>
        </w:rPr>
        <w:t>.</w:t>
      </w:r>
    </w:p>
    <w:p w:rsidR="005141E0" w:rsidRPr="00EB7FDE" w:rsidRDefault="005141E0" w:rsidP="00D64856">
      <w:pPr>
        <w:autoSpaceDE w:val="0"/>
        <w:autoSpaceDN w:val="0"/>
        <w:adjustRightInd w:val="0"/>
        <w:spacing w:line="336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>сроком на 10 (Десять</w:t>
      </w:r>
      <w:r w:rsidRPr="00EB7FDE">
        <w:rPr>
          <w:color w:val="000000"/>
          <w:sz w:val="28"/>
          <w:szCs w:val="28"/>
        </w:rPr>
        <w:t>) лет.</w:t>
      </w:r>
    </w:p>
    <w:p w:rsidR="00AF131E" w:rsidRPr="00EB7FDE" w:rsidRDefault="005141E0" w:rsidP="00D6485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</w:t>
      </w:r>
      <w:r w:rsidR="00EB1C8D">
        <w:rPr>
          <w:sz w:val="28"/>
          <w:szCs w:val="28"/>
        </w:rPr>
        <w:t>ервитута согласно приложению</w:t>
      </w:r>
      <w:r w:rsidRPr="00EB7FDE">
        <w:rPr>
          <w:sz w:val="28"/>
          <w:szCs w:val="28"/>
        </w:rPr>
        <w:t xml:space="preserve"> к настоящему постановлению – схеме расположения границ публичного сервитута на кадастровом плане территории.</w:t>
      </w:r>
    </w:p>
    <w:p w:rsidR="00986275" w:rsidRPr="00EB7FDE" w:rsidRDefault="00EB1C8D" w:rsidP="00D64856">
      <w:pPr>
        <w:autoSpaceDE w:val="0"/>
        <w:autoSpaceDN w:val="0"/>
        <w:adjustRightInd w:val="0"/>
        <w:spacing w:line="336" w:lineRule="auto"/>
        <w:ind w:right="-284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986275" w:rsidRPr="00EB7FDE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>
        <w:rPr>
          <w:color w:val="000000"/>
          <w:sz w:val="28"/>
          <w:szCs w:val="28"/>
        </w:rPr>
        <w:t xml:space="preserve">влением сервитута, составляет </w:t>
      </w:r>
      <w:r w:rsidR="00483B22">
        <w:rPr>
          <w:color w:val="000000"/>
          <w:sz w:val="28"/>
          <w:szCs w:val="28"/>
        </w:rPr>
        <w:t>3</w:t>
      </w:r>
      <w:r w:rsidR="00B30B03">
        <w:rPr>
          <w:color w:val="000000"/>
          <w:sz w:val="28"/>
          <w:szCs w:val="28"/>
        </w:rPr>
        <w:t> </w:t>
      </w:r>
      <w:r w:rsidR="00986275" w:rsidRPr="00EB7FDE">
        <w:rPr>
          <w:color w:val="000000"/>
          <w:sz w:val="28"/>
          <w:szCs w:val="28"/>
        </w:rPr>
        <w:t>месяца.</w:t>
      </w:r>
    </w:p>
    <w:p w:rsidR="00772A8D" w:rsidRPr="00EB7FDE" w:rsidRDefault="00EB1C8D" w:rsidP="00EB1C8D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72A8D" w:rsidRPr="00EB7FDE">
        <w:rPr>
          <w:sz w:val="28"/>
          <w:szCs w:val="28"/>
        </w:rPr>
        <w:t>. Обладателю публичного сервитута –</w:t>
      </w:r>
      <w:r w:rsidR="00FE33F1" w:rsidRPr="00FE33F1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ПАО «Т Плюс»</w:t>
      </w:r>
      <w:r w:rsidR="00FE33F1" w:rsidRPr="00CC564B">
        <w:rPr>
          <w:sz w:val="28"/>
          <w:szCs w:val="28"/>
        </w:rPr>
        <w:t xml:space="preserve"> </w:t>
      </w:r>
      <w:r>
        <w:rPr>
          <w:sz w:val="28"/>
          <w:szCs w:val="28"/>
        </w:rPr>
        <w:t>(ОГРН 1056315070350) п</w:t>
      </w:r>
      <w:r w:rsidR="00772A8D" w:rsidRPr="00EB7FDE">
        <w:rPr>
          <w:sz w:val="28"/>
          <w:szCs w:val="28"/>
        </w:rPr>
        <w:t>ривести</w:t>
      </w:r>
      <w:r>
        <w:rPr>
          <w:sz w:val="28"/>
          <w:szCs w:val="28"/>
        </w:rPr>
        <w:t xml:space="preserve"> земельный</w:t>
      </w:r>
      <w:r w:rsidR="00026E47">
        <w:rPr>
          <w:sz w:val="28"/>
          <w:szCs w:val="28"/>
        </w:rPr>
        <w:t xml:space="preserve"> учас</w:t>
      </w:r>
      <w:r>
        <w:rPr>
          <w:sz w:val="28"/>
          <w:szCs w:val="28"/>
        </w:rPr>
        <w:t>ток</w:t>
      </w:r>
      <w:r w:rsidR="00772A8D" w:rsidRPr="00EB7FDE">
        <w:rPr>
          <w:sz w:val="28"/>
          <w:szCs w:val="28"/>
        </w:rPr>
        <w:t xml:space="preserve"> в состояние, пригодное для  </w:t>
      </w:r>
      <w:r w:rsidR="00772A8D" w:rsidRPr="00EB7FDE">
        <w:rPr>
          <w:sz w:val="28"/>
          <w:szCs w:val="28"/>
        </w:rPr>
        <w:lastRenderedPageBreak/>
        <w:t>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EB1C8D" w:rsidP="00D6485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Pr="00FE33F1" w:rsidRDefault="00EB1C8D" w:rsidP="00D64856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</w:t>
      </w:r>
      <w:r w:rsidR="00FE33F1">
        <w:rPr>
          <w:sz w:val="28"/>
          <w:szCs w:val="28"/>
        </w:rPr>
        <w:t>Чувашской Республике и ПАО «Т Плюс».</w:t>
      </w:r>
    </w:p>
    <w:p w:rsidR="007021AC" w:rsidRPr="00EB7FDE" w:rsidRDefault="00EB1C8D" w:rsidP="00D6485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B30B03" w:rsidRDefault="00EB1C8D" w:rsidP="00D64856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B30B03" w:rsidRDefault="00B30B03" w:rsidP="00B30B03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3F0A43" w:rsidRPr="00EB7FDE" w:rsidRDefault="003F0A43" w:rsidP="008A6D60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 w:rsidRPr="00EB7FDE">
        <w:rPr>
          <w:szCs w:val="28"/>
        </w:rPr>
        <w:t>Глава город</w:t>
      </w:r>
      <w:r w:rsidR="00D323CD" w:rsidRPr="00EB7FDE">
        <w:rPr>
          <w:szCs w:val="28"/>
        </w:rPr>
        <w:t>а Чебоксары</w:t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  <w:t xml:space="preserve">           </w:t>
      </w:r>
      <w:r w:rsidR="00B30B03">
        <w:rPr>
          <w:szCs w:val="28"/>
        </w:rPr>
        <w:t xml:space="preserve"> </w:t>
      </w:r>
      <w:r w:rsidR="00D323CD" w:rsidRPr="00EB7FDE">
        <w:rPr>
          <w:szCs w:val="28"/>
        </w:rPr>
        <w:t>В.А. Доброхотов</w:t>
      </w:r>
    </w:p>
    <w:p w:rsidR="007844A6" w:rsidRPr="00EB7FDE" w:rsidRDefault="007844A6" w:rsidP="008A6D60">
      <w:pPr>
        <w:ind w:left="142" w:right="-284"/>
        <w:rPr>
          <w:sz w:val="28"/>
          <w:szCs w:val="28"/>
        </w:rPr>
      </w:pPr>
    </w:p>
    <w:p w:rsidR="00524861" w:rsidRPr="00316674" w:rsidRDefault="00524861" w:rsidP="00524861">
      <w:pPr>
        <w:pageBreakBefore/>
        <w:tabs>
          <w:tab w:val="left" w:pos="851"/>
        </w:tabs>
        <w:jc w:val="center"/>
        <w:rPr>
          <w:sz w:val="28"/>
          <w:szCs w:val="28"/>
        </w:rPr>
      </w:pPr>
      <w:r w:rsidRPr="00316674">
        <w:rPr>
          <w:sz w:val="28"/>
          <w:szCs w:val="28"/>
        </w:rPr>
        <w:lastRenderedPageBreak/>
        <w:t>Соглас</w:t>
      </w:r>
      <w:r w:rsidR="0098587F" w:rsidRPr="00316674">
        <w:rPr>
          <w:sz w:val="28"/>
          <w:szCs w:val="28"/>
        </w:rPr>
        <w:t>овано</w:t>
      </w:r>
      <w:r w:rsidRPr="00316674">
        <w:rPr>
          <w:sz w:val="28"/>
          <w:szCs w:val="28"/>
        </w:rPr>
        <w:t>:</w:t>
      </w: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D43E02" w:rsidRPr="00316674" w:rsidRDefault="0069478D" w:rsidP="00D43E02">
      <w:pPr>
        <w:pStyle w:val="ad"/>
        <w:rPr>
          <w:sz w:val="28"/>
          <w:szCs w:val="28"/>
        </w:rPr>
      </w:pPr>
      <w:r w:rsidRPr="00316674">
        <w:rPr>
          <w:sz w:val="28"/>
          <w:szCs w:val="28"/>
        </w:rPr>
        <w:t>Н</w:t>
      </w:r>
      <w:r w:rsidR="00D43E02" w:rsidRPr="00316674">
        <w:rPr>
          <w:sz w:val="28"/>
          <w:szCs w:val="28"/>
        </w:rPr>
        <w:t>ачальник правового управления</w:t>
      </w:r>
    </w:p>
    <w:p w:rsidR="00D43E02" w:rsidRPr="00316674" w:rsidRDefault="00D43E02" w:rsidP="004B1403">
      <w:pPr>
        <w:pStyle w:val="1"/>
        <w:widowControl w:val="0"/>
        <w:tabs>
          <w:tab w:val="left" w:pos="7088"/>
        </w:tabs>
        <w:jc w:val="left"/>
        <w:rPr>
          <w:szCs w:val="28"/>
        </w:rPr>
      </w:pPr>
      <w:r w:rsidRPr="00316674">
        <w:rPr>
          <w:szCs w:val="28"/>
        </w:rPr>
        <w:t>админи</w:t>
      </w:r>
      <w:r w:rsidR="007844A6">
        <w:rPr>
          <w:szCs w:val="28"/>
        </w:rPr>
        <w:t>страции г.</w:t>
      </w:r>
      <w:r w:rsidR="009B737C">
        <w:rPr>
          <w:szCs w:val="28"/>
        </w:rPr>
        <w:t xml:space="preserve"> </w:t>
      </w:r>
      <w:r w:rsidR="007844A6">
        <w:rPr>
          <w:szCs w:val="28"/>
        </w:rPr>
        <w:t xml:space="preserve">Чебоксары </w:t>
      </w:r>
      <w:r w:rsidR="007844A6">
        <w:rPr>
          <w:szCs w:val="28"/>
        </w:rPr>
        <w:tab/>
      </w:r>
      <w:r w:rsidRPr="00316674">
        <w:rPr>
          <w:szCs w:val="28"/>
        </w:rPr>
        <w:t>Д.О. Николаев</w:t>
      </w:r>
    </w:p>
    <w:p w:rsidR="00D43E02" w:rsidRPr="00316674" w:rsidRDefault="00D43E02" w:rsidP="00D43E02">
      <w:pPr>
        <w:widowControl w:val="0"/>
        <w:jc w:val="both"/>
        <w:rPr>
          <w:sz w:val="28"/>
          <w:szCs w:val="28"/>
        </w:rPr>
      </w:pPr>
    </w:p>
    <w:p w:rsidR="00D43E02" w:rsidRPr="00316674" w:rsidRDefault="00D43E02" w:rsidP="00D43E02">
      <w:pPr>
        <w:widowControl w:val="0"/>
        <w:jc w:val="both"/>
        <w:rPr>
          <w:sz w:val="28"/>
          <w:szCs w:val="28"/>
        </w:rPr>
      </w:pPr>
    </w:p>
    <w:p w:rsidR="00D43E02" w:rsidRDefault="00D43E02" w:rsidP="00D43E02">
      <w:pPr>
        <w:widowControl w:val="0"/>
        <w:jc w:val="both"/>
        <w:rPr>
          <w:sz w:val="28"/>
          <w:szCs w:val="28"/>
        </w:rPr>
      </w:pPr>
    </w:p>
    <w:p w:rsidR="00D27796" w:rsidRPr="00316674" w:rsidRDefault="00D27796" w:rsidP="00D43E02">
      <w:pPr>
        <w:widowControl w:val="0"/>
        <w:jc w:val="both"/>
        <w:rPr>
          <w:sz w:val="28"/>
          <w:szCs w:val="28"/>
        </w:rPr>
      </w:pPr>
    </w:p>
    <w:p w:rsidR="00D27796" w:rsidRDefault="00D27796" w:rsidP="00D2779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имущественных</w:t>
      </w:r>
    </w:p>
    <w:p w:rsidR="00D27796" w:rsidRPr="00316674" w:rsidRDefault="00D27796" w:rsidP="00D2779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и земельных отношений                                                    О.В. Александров</w:t>
      </w:r>
    </w:p>
    <w:p w:rsidR="00D27796" w:rsidRDefault="00D27796" w:rsidP="00D27796">
      <w:pPr>
        <w:widowControl w:val="0"/>
        <w:jc w:val="both"/>
        <w:rPr>
          <w:sz w:val="28"/>
          <w:szCs w:val="28"/>
        </w:rPr>
      </w:pPr>
    </w:p>
    <w:p w:rsidR="00D43E02" w:rsidRPr="00316674" w:rsidRDefault="007844A6" w:rsidP="00675C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B4843">
        <w:rPr>
          <w:sz w:val="28"/>
          <w:szCs w:val="28"/>
        </w:rPr>
        <w:tab/>
      </w:r>
      <w:r w:rsidR="005B4843">
        <w:rPr>
          <w:sz w:val="28"/>
          <w:szCs w:val="28"/>
        </w:rPr>
        <w:tab/>
      </w:r>
      <w:r w:rsidR="005B4843">
        <w:rPr>
          <w:sz w:val="28"/>
          <w:szCs w:val="28"/>
        </w:rPr>
        <w:tab/>
      </w:r>
      <w:r w:rsidR="005B4843">
        <w:rPr>
          <w:sz w:val="28"/>
          <w:szCs w:val="28"/>
        </w:rPr>
        <w:tab/>
      </w:r>
      <w:r w:rsidR="005B4843">
        <w:rPr>
          <w:sz w:val="28"/>
          <w:szCs w:val="28"/>
        </w:rPr>
        <w:tab/>
        <w:t xml:space="preserve">       </w:t>
      </w:r>
      <w:r w:rsidR="00D27796">
        <w:rPr>
          <w:sz w:val="28"/>
          <w:szCs w:val="28"/>
        </w:rPr>
        <w:t xml:space="preserve">             </w:t>
      </w: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0A3A62" w:rsidP="00524861">
      <w:pPr>
        <w:tabs>
          <w:tab w:val="left" w:pos="68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524861" w:rsidRPr="00316674">
        <w:rPr>
          <w:sz w:val="28"/>
          <w:szCs w:val="28"/>
        </w:rPr>
        <w:t>иректор МКУ «Земельное</w:t>
      </w:r>
    </w:p>
    <w:p w:rsidR="000A3A62" w:rsidRDefault="002F7748" w:rsidP="007844A6">
      <w:pPr>
        <w:tabs>
          <w:tab w:val="left" w:pos="7088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управление»</w:t>
      </w:r>
      <w:r w:rsidR="000A3A62">
        <w:rPr>
          <w:sz w:val="28"/>
          <w:szCs w:val="28"/>
        </w:rPr>
        <w:t xml:space="preserve"> городского округа</w:t>
      </w:r>
    </w:p>
    <w:p w:rsidR="00524861" w:rsidRPr="00316674" w:rsidRDefault="000A3A62" w:rsidP="007844A6">
      <w:pPr>
        <w:tabs>
          <w:tab w:val="left" w:pos="7088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город</w:t>
      </w:r>
      <w:r w:rsidR="002F7748">
        <w:rPr>
          <w:sz w:val="28"/>
          <w:szCs w:val="28"/>
        </w:rPr>
        <w:t xml:space="preserve"> Чебоксары                             </w:t>
      </w:r>
      <w:r>
        <w:rPr>
          <w:sz w:val="28"/>
          <w:szCs w:val="28"/>
        </w:rPr>
        <w:t xml:space="preserve">                           </w:t>
      </w:r>
      <w:r w:rsidR="00B30B03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А.И. Григорьев</w:t>
      </w: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3C70C6" w:rsidP="003C70C6">
      <w:pPr>
        <w:tabs>
          <w:tab w:val="left" w:pos="2850"/>
        </w:tabs>
        <w:spacing w:line="360" w:lineRule="auto"/>
        <w:jc w:val="both"/>
        <w:rPr>
          <w:sz w:val="28"/>
          <w:szCs w:val="28"/>
        </w:rPr>
      </w:pPr>
      <w:r w:rsidRPr="00316674">
        <w:rPr>
          <w:sz w:val="28"/>
          <w:szCs w:val="28"/>
        </w:rPr>
        <w:tab/>
      </w: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D0AB4" w:rsidRPr="00A1316E" w:rsidRDefault="005D0AB4" w:rsidP="005D0AB4">
      <w:pPr>
        <w:rPr>
          <w:sz w:val="28"/>
          <w:szCs w:val="28"/>
        </w:rPr>
      </w:pPr>
    </w:p>
    <w:p w:rsidR="000D5F8B" w:rsidRDefault="000D5F8B" w:rsidP="0080236F">
      <w:pPr>
        <w:rPr>
          <w:sz w:val="22"/>
          <w:szCs w:val="22"/>
        </w:rPr>
      </w:pPr>
    </w:p>
    <w:p w:rsidR="00A06A26" w:rsidRDefault="00A06A26" w:rsidP="0080236F">
      <w:pPr>
        <w:rPr>
          <w:sz w:val="22"/>
          <w:szCs w:val="22"/>
        </w:rPr>
      </w:pPr>
    </w:p>
    <w:p w:rsidR="00C30F5B" w:rsidRPr="00BC6C0C" w:rsidRDefault="00C30F5B" w:rsidP="0080236F">
      <w:pPr>
        <w:rPr>
          <w:sz w:val="22"/>
          <w:szCs w:val="22"/>
        </w:rPr>
      </w:pPr>
    </w:p>
    <w:p w:rsidR="0080236F" w:rsidRPr="00BC6C0C" w:rsidRDefault="005B4843" w:rsidP="00C30F5B">
      <w:pPr>
        <w:tabs>
          <w:tab w:val="left" w:pos="7088"/>
        </w:tabs>
        <w:jc w:val="both"/>
        <w:rPr>
          <w:sz w:val="22"/>
          <w:szCs w:val="22"/>
        </w:rPr>
      </w:pPr>
      <w:r>
        <w:rPr>
          <w:sz w:val="22"/>
          <w:szCs w:val="22"/>
        </w:rPr>
        <w:t>Шмакина О.Г.</w:t>
      </w:r>
      <w:r w:rsidR="0080236F" w:rsidRPr="00BC6C0C">
        <w:rPr>
          <w:sz w:val="22"/>
          <w:szCs w:val="22"/>
        </w:rPr>
        <w:t>, 23-52-</w:t>
      </w:r>
      <w:r>
        <w:rPr>
          <w:sz w:val="22"/>
          <w:szCs w:val="22"/>
        </w:rPr>
        <w:t>80</w:t>
      </w:r>
      <w:r w:rsidR="0080236F" w:rsidRPr="00BC6C0C">
        <w:rPr>
          <w:sz w:val="22"/>
          <w:szCs w:val="22"/>
        </w:rPr>
        <w:t xml:space="preserve"> ________</w:t>
      </w:r>
    </w:p>
    <w:p w:rsidR="0080236F" w:rsidRPr="000254B9" w:rsidRDefault="0080236F" w:rsidP="00524861">
      <w:pPr>
        <w:tabs>
          <w:tab w:val="left" w:pos="6663"/>
        </w:tabs>
        <w:jc w:val="both"/>
        <w:rPr>
          <w:b/>
          <w:sz w:val="28"/>
        </w:rPr>
        <w:sectPr w:rsidR="0080236F" w:rsidRPr="000254B9" w:rsidSect="00B30B03">
          <w:pgSz w:w="11907" w:h="16840"/>
          <w:pgMar w:top="709" w:right="1134" w:bottom="709" w:left="1701" w:header="720" w:footer="720" w:gutter="0"/>
          <w:cols w:space="720"/>
          <w:docGrid w:linePitch="272"/>
        </w:sectPr>
      </w:pPr>
    </w:p>
    <w:tbl>
      <w:tblPr>
        <w:tblW w:w="5371" w:type="pct"/>
        <w:tblLook w:val="0000"/>
      </w:tblPr>
      <w:tblGrid>
        <w:gridCol w:w="73"/>
        <w:gridCol w:w="5221"/>
        <w:gridCol w:w="4149"/>
        <w:gridCol w:w="1295"/>
      </w:tblGrid>
      <w:tr w:rsidR="00524861" w:rsidTr="005B0100">
        <w:trPr>
          <w:trHeight w:val="56"/>
        </w:trPr>
        <w:tc>
          <w:tcPr>
            <w:tcW w:w="2465" w:type="pct"/>
            <w:gridSpan w:val="2"/>
          </w:tcPr>
          <w:p w:rsidR="00AE5132" w:rsidRPr="00AE2079" w:rsidRDefault="00AE5132" w:rsidP="00524861">
            <w:pPr>
              <w:jc w:val="both"/>
              <w:rPr>
                <w:sz w:val="26"/>
                <w:szCs w:val="26"/>
              </w:rPr>
            </w:pPr>
          </w:p>
          <w:p w:rsidR="00524861" w:rsidRPr="00AE2079" w:rsidRDefault="00524861" w:rsidP="00524861">
            <w:pPr>
              <w:jc w:val="both"/>
              <w:rPr>
                <w:sz w:val="26"/>
                <w:szCs w:val="26"/>
              </w:rPr>
            </w:pPr>
            <w:r w:rsidRPr="00AE2079">
              <w:rPr>
                <w:sz w:val="26"/>
                <w:szCs w:val="26"/>
              </w:rPr>
              <w:t>Список рассылки данного решения</w:t>
            </w:r>
          </w:p>
        </w:tc>
        <w:tc>
          <w:tcPr>
            <w:tcW w:w="2535" w:type="pct"/>
            <w:gridSpan w:val="2"/>
            <w:tcBorders>
              <w:bottom w:val="single" w:sz="6" w:space="0" w:color="auto"/>
            </w:tcBorders>
          </w:tcPr>
          <w:p w:rsidR="00524861" w:rsidRPr="00AE2079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</w:tr>
      <w:tr w:rsidR="00524861" w:rsidTr="005B0100">
        <w:trPr>
          <w:trHeight w:val="300"/>
        </w:trPr>
        <w:tc>
          <w:tcPr>
            <w:tcW w:w="4397" w:type="pct"/>
            <w:gridSpan w:val="3"/>
          </w:tcPr>
          <w:p w:rsidR="00524861" w:rsidRPr="00AE2079" w:rsidRDefault="00524861" w:rsidP="00524861">
            <w:pPr>
              <w:jc w:val="both"/>
              <w:rPr>
                <w:sz w:val="26"/>
                <w:szCs w:val="26"/>
              </w:rPr>
            </w:pPr>
            <w:r w:rsidRPr="00AE2079">
              <w:rPr>
                <w:sz w:val="26"/>
                <w:szCs w:val="26"/>
              </w:rPr>
              <w:t xml:space="preserve">Администрация г. Чебоксары                                                                             </w:t>
            </w:r>
          </w:p>
        </w:tc>
        <w:tc>
          <w:tcPr>
            <w:tcW w:w="603" w:type="pct"/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  <w:r w:rsidRPr="00D1114A">
              <w:rPr>
                <w:sz w:val="26"/>
                <w:szCs w:val="26"/>
              </w:rPr>
              <w:t>- 1 экз.</w:t>
            </w:r>
          </w:p>
        </w:tc>
      </w:tr>
      <w:tr w:rsidR="00524861" w:rsidTr="005B0100">
        <w:trPr>
          <w:trHeight w:val="257"/>
        </w:trPr>
        <w:tc>
          <w:tcPr>
            <w:tcW w:w="4397" w:type="pct"/>
            <w:gridSpan w:val="3"/>
            <w:tcBorders>
              <w:top w:val="single" w:sz="6" w:space="0" w:color="auto"/>
            </w:tcBorders>
          </w:tcPr>
          <w:p w:rsidR="00524861" w:rsidRPr="00AE2079" w:rsidRDefault="00524861" w:rsidP="005B0100">
            <w:pPr>
              <w:ind w:right="-1405"/>
              <w:jc w:val="both"/>
              <w:rPr>
                <w:sz w:val="26"/>
                <w:szCs w:val="26"/>
              </w:rPr>
            </w:pPr>
            <w:r w:rsidRPr="00AE2079">
              <w:rPr>
                <w:sz w:val="26"/>
                <w:szCs w:val="26"/>
              </w:rPr>
              <w:t xml:space="preserve">МКУ «Земельное управление» города Чебоксары                    </w:t>
            </w:r>
          </w:p>
        </w:tc>
        <w:tc>
          <w:tcPr>
            <w:tcW w:w="603" w:type="pct"/>
            <w:tcBorders>
              <w:top w:val="single" w:sz="6" w:space="0" w:color="auto"/>
            </w:tcBorders>
          </w:tcPr>
          <w:p w:rsidR="00524861" w:rsidRPr="00D1114A" w:rsidRDefault="00D64B4E" w:rsidP="0070538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705382">
              <w:rPr>
                <w:sz w:val="26"/>
                <w:szCs w:val="26"/>
              </w:rPr>
              <w:t>2</w:t>
            </w:r>
            <w:r w:rsidR="00524861" w:rsidRPr="00D1114A">
              <w:rPr>
                <w:sz w:val="26"/>
                <w:szCs w:val="26"/>
              </w:rPr>
              <w:t xml:space="preserve"> экз.</w:t>
            </w:r>
          </w:p>
        </w:tc>
      </w:tr>
      <w:tr w:rsidR="00524861" w:rsidTr="005B0100">
        <w:trPr>
          <w:trHeight w:val="250"/>
        </w:trPr>
        <w:tc>
          <w:tcPr>
            <w:tcW w:w="4397" w:type="pct"/>
            <w:gridSpan w:val="3"/>
            <w:tcBorders>
              <w:top w:val="single" w:sz="6" w:space="0" w:color="auto"/>
            </w:tcBorders>
          </w:tcPr>
          <w:p w:rsidR="00524861" w:rsidRPr="00AE2079" w:rsidRDefault="00524861" w:rsidP="00524861">
            <w:pPr>
              <w:pStyle w:val="1"/>
              <w:spacing w:line="240" w:lineRule="auto"/>
              <w:jc w:val="left"/>
              <w:rPr>
                <w:sz w:val="26"/>
                <w:szCs w:val="26"/>
              </w:rPr>
            </w:pPr>
            <w:r w:rsidRPr="00AE2079">
              <w:rPr>
                <w:sz w:val="26"/>
                <w:szCs w:val="26"/>
              </w:rPr>
              <w:t>УАиГ администрации г. Чебоксары</w:t>
            </w:r>
          </w:p>
        </w:tc>
        <w:tc>
          <w:tcPr>
            <w:tcW w:w="603" w:type="pct"/>
            <w:tcBorders>
              <w:top w:val="single" w:sz="6" w:space="0" w:color="auto"/>
            </w:tcBorders>
          </w:tcPr>
          <w:p w:rsidR="00524861" w:rsidRPr="00BA3356" w:rsidRDefault="00524861" w:rsidP="00524861">
            <w:pPr>
              <w:jc w:val="both"/>
              <w:rPr>
                <w:sz w:val="26"/>
                <w:szCs w:val="26"/>
              </w:rPr>
            </w:pPr>
            <w:r w:rsidRPr="00BA3356">
              <w:rPr>
                <w:sz w:val="26"/>
                <w:szCs w:val="26"/>
              </w:rPr>
              <w:t>- 1 экз.</w:t>
            </w:r>
          </w:p>
        </w:tc>
      </w:tr>
      <w:tr w:rsidR="00524861" w:rsidTr="005B0100">
        <w:trPr>
          <w:trHeight w:val="257"/>
        </w:trPr>
        <w:tc>
          <w:tcPr>
            <w:tcW w:w="4397" w:type="pct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524861" w:rsidRPr="00AE2079" w:rsidRDefault="00FE33F1" w:rsidP="0088496B">
            <w:pPr>
              <w:jc w:val="both"/>
              <w:rPr>
                <w:sz w:val="26"/>
                <w:szCs w:val="26"/>
              </w:rPr>
            </w:pPr>
            <w:r w:rsidRPr="00FE33F1">
              <w:rPr>
                <w:sz w:val="24"/>
                <w:szCs w:val="24"/>
              </w:rPr>
              <w:t>ПАО «Т Плюс»</w:t>
            </w: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524861" w:rsidRPr="00BA3356" w:rsidRDefault="00524861" w:rsidP="00524861">
            <w:pPr>
              <w:jc w:val="both"/>
              <w:rPr>
                <w:sz w:val="26"/>
                <w:szCs w:val="26"/>
              </w:rPr>
            </w:pPr>
            <w:r w:rsidRPr="00BA3356">
              <w:rPr>
                <w:sz w:val="26"/>
                <w:szCs w:val="26"/>
              </w:rPr>
              <w:t>- 1 экз.</w:t>
            </w:r>
          </w:p>
        </w:tc>
      </w:tr>
      <w:tr w:rsidR="00317C42" w:rsidRPr="00317C42" w:rsidTr="00F016E0">
        <w:trPr>
          <w:gridBefore w:val="1"/>
          <w:wBefore w:w="34" w:type="pct"/>
          <w:trHeight w:val="270"/>
        </w:trPr>
        <w:tc>
          <w:tcPr>
            <w:tcW w:w="4363" w:type="pct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317C42" w:rsidRPr="00AE2079" w:rsidRDefault="00317C42" w:rsidP="00317C42">
            <w:pPr>
              <w:widowControl w:val="0"/>
              <w:ind w:left="-107"/>
              <w:jc w:val="both"/>
              <w:rPr>
                <w:sz w:val="26"/>
                <w:szCs w:val="26"/>
              </w:rPr>
            </w:pPr>
            <w:r w:rsidRPr="00AE2079">
              <w:rPr>
                <w:sz w:val="26"/>
                <w:szCs w:val="26"/>
              </w:rPr>
              <w:t>Управление Росреестра по ЧР</w:t>
            </w: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317C42" w:rsidRPr="00317C42" w:rsidRDefault="00317C42" w:rsidP="00317C42">
            <w:pPr>
              <w:widowControl w:val="0"/>
              <w:jc w:val="both"/>
              <w:rPr>
                <w:sz w:val="26"/>
                <w:szCs w:val="26"/>
              </w:rPr>
            </w:pPr>
            <w:r w:rsidRPr="00317C42">
              <w:rPr>
                <w:sz w:val="26"/>
                <w:szCs w:val="26"/>
              </w:rPr>
              <w:t>- 1 экз.</w:t>
            </w:r>
          </w:p>
        </w:tc>
      </w:tr>
      <w:tr w:rsidR="00524861" w:rsidTr="00F016E0">
        <w:trPr>
          <w:trHeight w:val="257"/>
        </w:trPr>
        <w:tc>
          <w:tcPr>
            <w:tcW w:w="4397" w:type="pct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</w:tr>
      <w:tr w:rsidR="00317C42" w:rsidTr="00F016E0">
        <w:trPr>
          <w:trHeight w:val="257"/>
        </w:trPr>
        <w:tc>
          <w:tcPr>
            <w:tcW w:w="4397" w:type="pct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317C42" w:rsidRPr="00D1114A" w:rsidRDefault="00317C42" w:rsidP="00317C4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317C42" w:rsidRPr="00D1114A" w:rsidRDefault="00317C42" w:rsidP="00317C42">
            <w:pPr>
              <w:jc w:val="both"/>
              <w:rPr>
                <w:sz w:val="26"/>
                <w:szCs w:val="26"/>
              </w:rPr>
            </w:pPr>
          </w:p>
        </w:tc>
      </w:tr>
      <w:tr w:rsidR="00524861" w:rsidTr="00F016E0">
        <w:trPr>
          <w:trHeight w:val="56"/>
        </w:trPr>
        <w:tc>
          <w:tcPr>
            <w:tcW w:w="4397" w:type="pct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</w:tr>
    </w:tbl>
    <w:p w:rsidR="00524861" w:rsidRDefault="00524861" w:rsidP="00524861">
      <w:pPr>
        <w:tabs>
          <w:tab w:val="left" w:pos="0"/>
        </w:tabs>
        <w:jc w:val="both"/>
        <w:rPr>
          <w:b/>
          <w:sz w:val="24"/>
        </w:rPr>
      </w:pPr>
    </w:p>
    <w:p w:rsidR="00524861" w:rsidRDefault="00524861" w:rsidP="00F016E0">
      <w:pPr>
        <w:tabs>
          <w:tab w:val="left" w:pos="1985"/>
          <w:tab w:val="left" w:pos="2552"/>
          <w:tab w:val="left" w:pos="9072"/>
        </w:tabs>
        <w:jc w:val="both"/>
        <w:rPr>
          <w:b/>
          <w:sz w:val="24"/>
        </w:rPr>
      </w:pPr>
      <w:r>
        <w:rPr>
          <w:b/>
          <w:sz w:val="24"/>
        </w:rPr>
        <w:tab/>
        <w:t>Заведующий отделом  (начальник учреждения),</w:t>
      </w:r>
    </w:p>
    <w:p w:rsidR="00524861" w:rsidRDefault="00524861" w:rsidP="00F016E0">
      <w:pPr>
        <w:tabs>
          <w:tab w:val="left" w:pos="2127"/>
        </w:tabs>
        <w:rPr>
          <w:sz w:val="28"/>
        </w:rPr>
      </w:pPr>
      <w:r>
        <w:rPr>
          <w:b/>
          <w:sz w:val="24"/>
        </w:rPr>
        <w:t xml:space="preserve">        </w:t>
      </w:r>
      <w:r w:rsidR="00F016E0">
        <w:rPr>
          <w:b/>
          <w:sz w:val="24"/>
        </w:rPr>
        <w:t xml:space="preserve">                          </w:t>
      </w:r>
      <w:r>
        <w:rPr>
          <w:b/>
          <w:sz w:val="24"/>
        </w:rPr>
        <w:t>вносящий вопрос</w:t>
      </w:r>
      <w:r w:rsidR="00F016E0">
        <w:rPr>
          <w:sz w:val="24"/>
        </w:rPr>
        <w:t xml:space="preserve">         </w:t>
      </w:r>
      <w:r>
        <w:rPr>
          <w:sz w:val="28"/>
        </w:rPr>
        <w:t xml:space="preserve"> _________________</w:t>
      </w:r>
    </w:p>
    <w:p w:rsidR="00524861" w:rsidRDefault="00524861" w:rsidP="00524861">
      <w:pPr>
        <w:jc w:val="both"/>
      </w:pPr>
      <w:r>
        <w:rPr>
          <w:sz w:val="28"/>
        </w:rPr>
        <w:t xml:space="preserve">                                                    </w:t>
      </w:r>
      <w:r w:rsidR="00F016E0">
        <w:rPr>
          <w:sz w:val="28"/>
        </w:rPr>
        <w:t xml:space="preserve">                      </w:t>
      </w:r>
      <w:r>
        <w:rPr>
          <w:sz w:val="28"/>
        </w:rPr>
        <w:t xml:space="preserve"> </w:t>
      </w:r>
      <w:r>
        <w:t xml:space="preserve"> (подпись)</w:t>
      </w:r>
    </w:p>
    <w:p w:rsidR="00524861" w:rsidRDefault="00524861" w:rsidP="00524861">
      <w:pPr>
        <w:jc w:val="both"/>
      </w:pPr>
    </w:p>
    <w:p w:rsidR="00524861" w:rsidRDefault="00524861" w:rsidP="00AE2079">
      <w:pPr>
        <w:widowControl w:val="0"/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Данное решение до указанных в пункте адресатов доведено</w:t>
      </w:r>
    </w:p>
    <w:p w:rsidR="00524861" w:rsidRDefault="00524861" w:rsidP="00524861">
      <w:pPr>
        <w:jc w:val="both"/>
        <w:rPr>
          <w:sz w:val="24"/>
        </w:rPr>
      </w:pPr>
      <w:r>
        <w:rPr>
          <w:sz w:val="24"/>
        </w:rPr>
        <w:t xml:space="preserve">«         </w:t>
      </w:r>
      <w:r w:rsidR="00D43E02">
        <w:rPr>
          <w:sz w:val="24"/>
        </w:rPr>
        <w:t xml:space="preserve"> » _________________________ 202</w:t>
      </w:r>
      <w:r w:rsidR="000B2BA7">
        <w:rPr>
          <w:sz w:val="24"/>
        </w:rPr>
        <w:t>5</w:t>
      </w:r>
      <w:r>
        <w:rPr>
          <w:sz w:val="24"/>
        </w:rPr>
        <w:t xml:space="preserve"> г.</w:t>
      </w:r>
    </w:p>
    <w:p w:rsidR="00524861" w:rsidRDefault="00524861" w:rsidP="00524861">
      <w:pPr>
        <w:jc w:val="both"/>
        <w:rPr>
          <w:sz w:val="24"/>
        </w:rPr>
      </w:pPr>
      <w:r>
        <w:rPr>
          <w:sz w:val="24"/>
        </w:rPr>
        <w:t xml:space="preserve">                                              </w:t>
      </w:r>
    </w:p>
    <w:p w:rsidR="00524861" w:rsidRDefault="00524861" w:rsidP="00524861">
      <w:pPr>
        <w:jc w:val="both"/>
        <w:rPr>
          <w:sz w:val="24"/>
        </w:rPr>
      </w:pPr>
      <w:r>
        <w:rPr>
          <w:b/>
          <w:sz w:val="24"/>
        </w:rPr>
        <w:t xml:space="preserve">                                Заведующий общим отделом</w:t>
      </w:r>
      <w:r>
        <w:rPr>
          <w:sz w:val="24"/>
        </w:rPr>
        <w:t xml:space="preserve"> ______________________ </w:t>
      </w:r>
      <w:r>
        <w:rPr>
          <w:sz w:val="28"/>
        </w:rPr>
        <w:t>А.Г. Николаева</w:t>
      </w:r>
    </w:p>
    <w:p w:rsidR="00524861" w:rsidRDefault="00524861" w:rsidP="00524861">
      <w:pPr>
        <w:tabs>
          <w:tab w:val="left" w:pos="6663"/>
        </w:tabs>
        <w:jc w:val="both"/>
        <w:rPr>
          <w:sz w:val="28"/>
        </w:rPr>
      </w:pPr>
      <w:r>
        <w:t xml:space="preserve">                                                                                                                               (подпись)</w:t>
      </w:r>
    </w:p>
    <w:p w:rsidR="00524861" w:rsidRDefault="00524861" w:rsidP="00524861">
      <w:pPr>
        <w:tabs>
          <w:tab w:val="left" w:pos="6663"/>
        </w:tabs>
        <w:ind w:left="-851" w:right="282"/>
        <w:jc w:val="both"/>
      </w:pPr>
    </w:p>
    <w:p w:rsidR="00524861" w:rsidRDefault="00524861" w:rsidP="00524861">
      <w:pPr>
        <w:tabs>
          <w:tab w:val="left" w:pos="426"/>
        </w:tabs>
        <w:spacing w:line="360" w:lineRule="auto"/>
        <w:ind w:left="-851" w:right="849"/>
        <w:jc w:val="both"/>
        <w:rPr>
          <w:sz w:val="28"/>
        </w:rPr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B63FCF" w:rsidRDefault="00B63FCF">
      <w:pPr>
        <w:pStyle w:val="1"/>
        <w:widowControl w:val="0"/>
        <w:jc w:val="center"/>
        <w:sectPr w:rsidR="00B63FCF" w:rsidSect="0080236F">
          <w:pgSz w:w="11907" w:h="16840" w:code="9"/>
          <w:pgMar w:top="568" w:right="1134" w:bottom="568" w:left="993" w:header="720" w:footer="720" w:gutter="0"/>
          <w:cols w:space="720"/>
        </w:sectPr>
      </w:pPr>
    </w:p>
    <w:p w:rsidR="00C61DC3" w:rsidRPr="005B2D58" w:rsidRDefault="00C61DC3" w:rsidP="0053289C">
      <w:pPr>
        <w:ind w:right="-143" w:firstLine="567"/>
        <w:jc w:val="center"/>
        <w:rPr>
          <w:b/>
          <w:sz w:val="23"/>
          <w:szCs w:val="23"/>
        </w:rPr>
      </w:pPr>
      <w:r w:rsidRPr="005B2D58">
        <w:rPr>
          <w:b/>
          <w:sz w:val="23"/>
          <w:szCs w:val="23"/>
        </w:rPr>
        <w:lastRenderedPageBreak/>
        <w:t>Пояснительная записка</w:t>
      </w:r>
    </w:p>
    <w:p w:rsidR="00C61DC3" w:rsidRPr="005B2D58" w:rsidRDefault="00C61DC3" w:rsidP="0053289C">
      <w:pPr>
        <w:ind w:right="-143" w:firstLine="567"/>
        <w:jc w:val="center"/>
        <w:rPr>
          <w:b/>
          <w:sz w:val="23"/>
          <w:szCs w:val="23"/>
        </w:rPr>
      </w:pPr>
      <w:r w:rsidRPr="005B2D58">
        <w:rPr>
          <w:b/>
          <w:sz w:val="23"/>
          <w:szCs w:val="23"/>
        </w:rPr>
        <w:t>к проекту постановления администрации города Чебоксары</w:t>
      </w:r>
    </w:p>
    <w:p w:rsidR="00AD5F2C" w:rsidRPr="005B2D58" w:rsidRDefault="00C61DC3" w:rsidP="0053289C">
      <w:pPr>
        <w:ind w:right="-143" w:firstLine="567"/>
        <w:jc w:val="center"/>
        <w:rPr>
          <w:b/>
          <w:sz w:val="23"/>
          <w:szCs w:val="23"/>
        </w:rPr>
      </w:pPr>
      <w:r w:rsidRPr="005B2D58">
        <w:rPr>
          <w:b/>
          <w:sz w:val="23"/>
          <w:szCs w:val="23"/>
        </w:rPr>
        <w:t xml:space="preserve">«Об установлении публичного сервитута </w:t>
      </w:r>
    </w:p>
    <w:p w:rsidR="00C61DC3" w:rsidRPr="005B2D58" w:rsidRDefault="00C61DC3" w:rsidP="0053289C">
      <w:pPr>
        <w:ind w:right="-143" w:firstLine="567"/>
        <w:jc w:val="center"/>
        <w:rPr>
          <w:b/>
          <w:sz w:val="23"/>
          <w:szCs w:val="23"/>
        </w:rPr>
      </w:pPr>
      <w:r w:rsidRPr="005B2D58">
        <w:rPr>
          <w:b/>
          <w:sz w:val="23"/>
          <w:szCs w:val="23"/>
        </w:rPr>
        <w:t xml:space="preserve">на </w:t>
      </w:r>
      <w:r w:rsidR="004E7AC5" w:rsidRPr="005B2D58">
        <w:rPr>
          <w:b/>
          <w:sz w:val="23"/>
          <w:szCs w:val="23"/>
        </w:rPr>
        <w:t>з</w:t>
      </w:r>
      <w:r w:rsidRPr="005B2D58">
        <w:rPr>
          <w:b/>
          <w:sz w:val="23"/>
          <w:szCs w:val="23"/>
        </w:rPr>
        <w:t>емельн</w:t>
      </w:r>
      <w:r w:rsidR="00AA23BC" w:rsidRPr="005B2D58">
        <w:rPr>
          <w:b/>
          <w:sz w:val="23"/>
          <w:szCs w:val="23"/>
        </w:rPr>
        <w:t>ы</w:t>
      </w:r>
      <w:r w:rsidR="003A43F2" w:rsidRPr="005B2D58">
        <w:rPr>
          <w:b/>
          <w:sz w:val="23"/>
          <w:szCs w:val="23"/>
        </w:rPr>
        <w:t>й</w:t>
      </w:r>
      <w:r w:rsidRPr="005B2D58">
        <w:rPr>
          <w:b/>
          <w:sz w:val="23"/>
          <w:szCs w:val="23"/>
        </w:rPr>
        <w:t xml:space="preserve"> участ</w:t>
      </w:r>
      <w:r w:rsidR="003A43F2" w:rsidRPr="005B2D58">
        <w:rPr>
          <w:b/>
          <w:sz w:val="23"/>
          <w:szCs w:val="23"/>
        </w:rPr>
        <w:t>ок</w:t>
      </w:r>
      <w:r w:rsidR="00AD5F2C" w:rsidRPr="005B2D58">
        <w:rPr>
          <w:b/>
          <w:sz w:val="23"/>
          <w:szCs w:val="23"/>
        </w:rPr>
        <w:t xml:space="preserve"> </w:t>
      </w:r>
      <w:r w:rsidR="0046784E" w:rsidRPr="005B2D58">
        <w:rPr>
          <w:b/>
          <w:sz w:val="23"/>
          <w:szCs w:val="23"/>
        </w:rPr>
        <w:t>в</w:t>
      </w:r>
      <w:r w:rsidR="0093003C" w:rsidRPr="005B2D58">
        <w:rPr>
          <w:b/>
          <w:sz w:val="23"/>
          <w:szCs w:val="23"/>
        </w:rPr>
        <w:t xml:space="preserve"> город</w:t>
      </w:r>
      <w:r w:rsidR="0046784E" w:rsidRPr="005B2D58">
        <w:rPr>
          <w:b/>
          <w:sz w:val="23"/>
          <w:szCs w:val="23"/>
        </w:rPr>
        <w:t>е</w:t>
      </w:r>
      <w:r w:rsidR="0093003C" w:rsidRPr="005B2D58">
        <w:rPr>
          <w:b/>
          <w:sz w:val="23"/>
          <w:szCs w:val="23"/>
        </w:rPr>
        <w:t xml:space="preserve"> Чебоксары</w:t>
      </w:r>
      <w:r w:rsidRPr="005B2D58">
        <w:rPr>
          <w:b/>
          <w:sz w:val="23"/>
          <w:szCs w:val="23"/>
        </w:rPr>
        <w:t>»</w:t>
      </w:r>
    </w:p>
    <w:p w:rsidR="00AD5F2C" w:rsidRPr="005B2D58" w:rsidRDefault="00AD5F2C" w:rsidP="008F242E">
      <w:pPr>
        <w:rPr>
          <w:sz w:val="23"/>
          <w:szCs w:val="23"/>
        </w:rPr>
      </w:pPr>
    </w:p>
    <w:p w:rsidR="003A43F2" w:rsidRPr="005B2D58" w:rsidRDefault="00FE33F1" w:rsidP="005B2D58">
      <w:pPr>
        <w:ind w:left="-284" w:firstLine="710"/>
        <w:jc w:val="both"/>
        <w:rPr>
          <w:sz w:val="23"/>
          <w:szCs w:val="23"/>
        </w:rPr>
      </w:pPr>
      <w:r w:rsidRPr="005B2D58">
        <w:rPr>
          <w:sz w:val="23"/>
          <w:szCs w:val="23"/>
        </w:rPr>
        <w:t xml:space="preserve">ПАО «Т Плюс» (ОГРН 1056315070350) </w:t>
      </w:r>
      <w:r w:rsidR="0057170A" w:rsidRPr="005B2D58">
        <w:rPr>
          <w:sz w:val="23"/>
          <w:szCs w:val="23"/>
        </w:rPr>
        <w:t>направило в</w:t>
      </w:r>
      <w:r w:rsidR="007D0B05" w:rsidRPr="005B2D58">
        <w:rPr>
          <w:sz w:val="23"/>
          <w:szCs w:val="23"/>
        </w:rPr>
        <w:t xml:space="preserve"> администраци</w:t>
      </w:r>
      <w:r w:rsidR="0057170A" w:rsidRPr="005B2D58">
        <w:rPr>
          <w:sz w:val="23"/>
          <w:szCs w:val="23"/>
        </w:rPr>
        <w:t>ю</w:t>
      </w:r>
      <w:r w:rsidR="007D0B05" w:rsidRPr="005B2D58">
        <w:rPr>
          <w:sz w:val="23"/>
          <w:szCs w:val="23"/>
        </w:rPr>
        <w:t xml:space="preserve"> города Чебоксары </w:t>
      </w:r>
      <w:r w:rsidR="0057170A" w:rsidRPr="005B2D58">
        <w:rPr>
          <w:sz w:val="23"/>
          <w:szCs w:val="23"/>
        </w:rPr>
        <w:t>ходатайств</w:t>
      </w:r>
      <w:r w:rsidR="003F0A43" w:rsidRPr="005B2D58">
        <w:rPr>
          <w:sz w:val="23"/>
          <w:szCs w:val="23"/>
        </w:rPr>
        <w:t>о</w:t>
      </w:r>
      <w:r w:rsidR="0057170A" w:rsidRPr="005B2D58">
        <w:rPr>
          <w:sz w:val="23"/>
          <w:szCs w:val="23"/>
        </w:rPr>
        <w:t xml:space="preserve"> </w:t>
      </w:r>
      <w:r w:rsidR="003A43F2" w:rsidRPr="005B2D58">
        <w:rPr>
          <w:sz w:val="23"/>
          <w:szCs w:val="23"/>
        </w:rPr>
        <w:t>от 18.07.2025 № 50500-35-02471 (вх. адм. № 14842 от 18.07.2025)</w:t>
      </w:r>
      <w:r w:rsidR="009B2C08" w:rsidRPr="005B2D58">
        <w:rPr>
          <w:sz w:val="23"/>
          <w:szCs w:val="23"/>
        </w:rPr>
        <w:t xml:space="preserve"> </w:t>
      </w:r>
      <w:r w:rsidR="00937485" w:rsidRPr="005B2D58">
        <w:rPr>
          <w:sz w:val="23"/>
          <w:szCs w:val="23"/>
        </w:rPr>
        <w:t>об установлении публичного сервитута</w:t>
      </w:r>
      <w:r w:rsidR="00026E47" w:rsidRPr="005B2D58">
        <w:rPr>
          <w:sz w:val="23"/>
          <w:szCs w:val="23"/>
        </w:rPr>
        <w:t xml:space="preserve"> сроком на 10 лет</w:t>
      </w:r>
      <w:r w:rsidR="00937485" w:rsidRPr="005B2D58">
        <w:rPr>
          <w:sz w:val="23"/>
          <w:szCs w:val="23"/>
        </w:rPr>
        <w:t xml:space="preserve"> </w:t>
      </w:r>
      <w:r w:rsidR="007D0B05" w:rsidRPr="005B2D58">
        <w:rPr>
          <w:sz w:val="23"/>
          <w:szCs w:val="23"/>
        </w:rPr>
        <w:t>в отношении</w:t>
      </w:r>
      <w:r w:rsidR="003A43F2" w:rsidRPr="005B2D58">
        <w:rPr>
          <w:sz w:val="23"/>
          <w:szCs w:val="23"/>
        </w:rPr>
        <w:t xml:space="preserve"> части</w:t>
      </w:r>
      <w:r w:rsidR="007D0B05" w:rsidRPr="005B2D58">
        <w:rPr>
          <w:sz w:val="23"/>
          <w:szCs w:val="23"/>
        </w:rPr>
        <w:t xml:space="preserve"> </w:t>
      </w:r>
      <w:r w:rsidR="003A43F2" w:rsidRPr="005B2D58">
        <w:rPr>
          <w:sz w:val="23"/>
          <w:szCs w:val="23"/>
        </w:rPr>
        <w:t>земельного участка</w:t>
      </w:r>
      <w:r w:rsidR="00772A8D" w:rsidRPr="005B2D58">
        <w:rPr>
          <w:sz w:val="23"/>
          <w:szCs w:val="23"/>
        </w:rPr>
        <w:t xml:space="preserve"> </w:t>
      </w:r>
      <w:r w:rsidR="00DA36FC" w:rsidRPr="005B2D58">
        <w:rPr>
          <w:sz w:val="23"/>
          <w:szCs w:val="23"/>
        </w:rPr>
        <w:t xml:space="preserve">из земель населенных пунктов </w:t>
      </w:r>
      <w:r w:rsidR="00772A8D" w:rsidRPr="005B2D58">
        <w:rPr>
          <w:sz w:val="23"/>
          <w:szCs w:val="23"/>
        </w:rPr>
        <w:t>с кадастровым</w:t>
      </w:r>
      <w:r w:rsidR="003A43F2" w:rsidRPr="005B2D58">
        <w:rPr>
          <w:sz w:val="23"/>
          <w:szCs w:val="23"/>
        </w:rPr>
        <w:t xml:space="preserve"> номером 21:01:020406:2676 площадью 132</w:t>
      </w:r>
      <w:r w:rsidR="007971A3" w:rsidRPr="005B2D58">
        <w:rPr>
          <w:sz w:val="23"/>
          <w:szCs w:val="23"/>
        </w:rPr>
        <w:t xml:space="preserve"> кв.м (в составе земельног</w:t>
      </w:r>
      <w:r w:rsidR="003A43F2" w:rsidRPr="005B2D58">
        <w:rPr>
          <w:sz w:val="23"/>
          <w:szCs w:val="23"/>
        </w:rPr>
        <w:t>о участка площадью 4893</w:t>
      </w:r>
      <w:r w:rsidR="007B3F00" w:rsidRPr="005B2D58">
        <w:rPr>
          <w:sz w:val="23"/>
          <w:szCs w:val="23"/>
        </w:rPr>
        <w:t> кв.м),</w:t>
      </w:r>
      <w:r w:rsidR="003A43F2" w:rsidRPr="005B2D58">
        <w:rPr>
          <w:sz w:val="23"/>
          <w:szCs w:val="23"/>
        </w:rPr>
        <w:t xml:space="preserve"> </w:t>
      </w:r>
      <w:r w:rsidR="003A43F2" w:rsidRPr="005B2D58">
        <w:rPr>
          <w:color w:val="000000"/>
          <w:sz w:val="23"/>
          <w:szCs w:val="23"/>
        </w:rPr>
        <w:t xml:space="preserve">расположенного по адресу: Чувашская Республика - Чувашия, городской округ город Чебоксары, город Чебоксары, улица Николая Рождественского, земельный участок 4, </w:t>
      </w:r>
      <w:r w:rsidR="007B3F00" w:rsidRPr="005B2D58">
        <w:rPr>
          <w:sz w:val="23"/>
          <w:szCs w:val="23"/>
        </w:rPr>
        <w:t xml:space="preserve"> с видом разрешенного использования </w:t>
      </w:r>
      <w:r w:rsidR="003A43F2" w:rsidRPr="005B2D58">
        <w:rPr>
          <w:color w:val="000000"/>
          <w:sz w:val="23"/>
          <w:szCs w:val="23"/>
        </w:rPr>
        <w:t>«многоэтажная жилая застройка (высотная застройка)</w:t>
      </w:r>
      <w:r w:rsidR="007B3F00" w:rsidRPr="005B2D58">
        <w:rPr>
          <w:color w:val="000000"/>
          <w:sz w:val="23"/>
          <w:szCs w:val="23"/>
        </w:rPr>
        <w:t>»</w:t>
      </w:r>
      <w:r w:rsidR="003A43F2" w:rsidRPr="005B2D58">
        <w:rPr>
          <w:color w:val="000000"/>
          <w:sz w:val="23"/>
          <w:szCs w:val="23"/>
        </w:rPr>
        <w:t xml:space="preserve">, </w:t>
      </w:r>
      <w:r w:rsidR="000D5F8B" w:rsidRPr="005B2D58">
        <w:rPr>
          <w:sz w:val="23"/>
          <w:szCs w:val="23"/>
        </w:rPr>
        <w:t>в целях, указанных п. 1 ст.</w:t>
      </w:r>
      <w:r w:rsidR="008F242E" w:rsidRPr="005B2D58">
        <w:rPr>
          <w:sz w:val="23"/>
          <w:szCs w:val="23"/>
        </w:rPr>
        <w:t> </w:t>
      </w:r>
      <w:r w:rsidR="000D5F8B" w:rsidRPr="005B2D58">
        <w:rPr>
          <w:sz w:val="23"/>
          <w:szCs w:val="23"/>
        </w:rPr>
        <w:t>39.37 Земельного кодекса РФ</w:t>
      </w:r>
      <w:r w:rsidR="00DF1E95" w:rsidRPr="005B2D58">
        <w:rPr>
          <w:sz w:val="23"/>
          <w:szCs w:val="23"/>
        </w:rPr>
        <w:t xml:space="preserve">, </w:t>
      </w:r>
      <w:r w:rsidR="008F242E" w:rsidRPr="005B2D58">
        <w:rPr>
          <w:sz w:val="23"/>
          <w:szCs w:val="23"/>
        </w:rPr>
        <w:t>для</w:t>
      </w:r>
      <w:r w:rsidR="00B30B03" w:rsidRPr="005B2D58">
        <w:rPr>
          <w:sz w:val="23"/>
          <w:szCs w:val="23"/>
        </w:rPr>
        <w:t xml:space="preserve"> размещения </w:t>
      </w:r>
      <w:r w:rsidR="009870F1" w:rsidRPr="005B2D58">
        <w:rPr>
          <w:sz w:val="23"/>
          <w:szCs w:val="23"/>
        </w:rPr>
        <w:t>тепловой сети, необходимой для подключения к сетям инженерно-технического обеспечения,</w:t>
      </w:r>
      <w:r w:rsidR="008F242E" w:rsidRPr="005B2D58">
        <w:rPr>
          <w:sz w:val="23"/>
          <w:szCs w:val="23"/>
        </w:rPr>
        <w:t xml:space="preserve"> в рамках выполнения мероприятий по технологическому присоединению.</w:t>
      </w:r>
      <w:r w:rsidR="007B3F00" w:rsidRPr="005B2D58">
        <w:rPr>
          <w:sz w:val="23"/>
          <w:szCs w:val="23"/>
        </w:rPr>
        <w:t xml:space="preserve"> </w:t>
      </w:r>
    </w:p>
    <w:p w:rsidR="00DA36FC" w:rsidRPr="005B2D58" w:rsidRDefault="00DA36FC" w:rsidP="005B2D58">
      <w:pPr>
        <w:ind w:left="-284" w:firstLine="710"/>
        <w:jc w:val="both"/>
        <w:rPr>
          <w:sz w:val="23"/>
          <w:szCs w:val="23"/>
        </w:rPr>
      </w:pPr>
      <w:r w:rsidRPr="005B2D58">
        <w:rPr>
          <w:sz w:val="23"/>
          <w:szCs w:val="23"/>
        </w:rPr>
        <w:t xml:space="preserve">Согласно пункту 1 статьи 39.37 Земельного кодекса РФ публичный сервитут устанавливается для использования земельных участков и (или) земель в следующих целях: строительство, реконструкция, эксплуатация, капитальный ремонт объектов электросетевого хозяйства, тепловых сетей, водопроводных сетей, сетей водоотведения, линий и сооружений связи, линейных объектов системы газоснабжения, нефтепроводов и нефтепродуктопроводов, 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оказания услуг связи, организации </w:t>
      </w:r>
      <w:proofErr w:type="spellStart"/>
      <w:r w:rsidRPr="005B2D58">
        <w:rPr>
          <w:sz w:val="23"/>
          <w:szCs w:val="23"/>
        </w:rPr>
        <w:t>электро</w:t>
      </w:r>
      <w:proofErr w:type="spellEnd"/>
      <w:r w:rsidRPr="005B2D58">
        <w:rPr>
          <w:sz w:val="23"/>
          <w:szCs w:val="23"/>
        </w:rPr>
        <w:t xml:space="preserve">-, </w:t>
      </w:r>
      <w:proofErr w:type="spellStart"/>
      <w:r w:rsidRPr="005B2D58">
        <w:rPr>
          <w:sz w:val="23"/>
          <w:szCs w:val="23"/>
        </w:rPr>
        <w:t>газо</w:t>
      </w:r>
      <w:proofErr w:type="spellEnd"/>
      <w:r w:rsidRPr="005B2D58">
        <w:rPr>
          <w:sz w:val="23"/>
          <w:szCs w:val="23"/>
        </w:rPr>
        <w:t xml:space="preserve">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нужд. </w:t>
      </w:r>
    </w:p>
    <w:p w:rsidR="00DA36FC" w:rsidRPr="005B2D58" w:rsidRDefault="00DA36FC" w:rsidP="005B2D58">
      <w:pPr>
        <w:ind w:left="-284" w:firstLine="710"/>
        <w:jc w:val="both"/>
        <w:rPr>
          <w:sz w:val="23"/>
          <w:szCs w:val="23"/>
        </w:rPr>
      </w:pPr>
      <w:r w:rsidRPr="005B2D58">
        <w:rPr>
          <w:sz w:val="23"/>
          <w:szCs w:val="23"/>
        </w:rPr>
        <w:t>Согласно подпункту 2 пункта 1 статьи 39.43 Земельного кодекса РФ орган, уполномоченный на установление публичного сервитута, принимает решение об установлении публичного сервитута или об отказе в его установлении в течение тридцати дней со дня поступления ходатайства об установлении публичного сервитута и прилагаемых к ходатайству документов в целях, предусмотренных </w:t>
      </w:r>
      <w:hyperlink r:id="rId7" w:anchor="/document/12124624/entry/39371" w:history="1">
        <w:r w:rsidRPr="005B2D58">
          <w:rPr>
            <w:rStyle w:val="af1"/>
            <w:color w:val="auto"/>
            <w:sz w:val="23"/>
            <w:szCs w:val="23"/>
            <w:u w:val="none"/>
          </w:rPr>
          <w:t>подпунктами 1</w:t>
        </w:r>
      </w:hyperlink>
      <w:r w:rsidRPr="005B2D58">
        <w:rPr>
          <w:sz w:val="23"/>
          <w:szCs w:val="23"/>
        </w:rPr>
        <w:t>, </w:t>
      </w:r>
      <w:hyperlink r:id="rId8" w:anchor="/document/12124624/entry/39372" w:history="1">
        <w:r w:rsidRPr="005B2D58">
          <w:rPr>
            <w:rStyle w:val="af1"/>
            <w:color w:val="auto"/>
            <w:sz w:val="23"/>
            <w:szCs w:val="23"/>
            <w:u w:val="none"/>
          </w:rPr>
          <w:t>2</w:t>
        </w:r>
      </w:hyperlink>
      <w:r w:rsidRPr="005B2D58">
        <w:rPr>
          <w:sz w:val="23"/>
          <w:szCs w:val="23"/>
        </w:rPr>
        <w:t>, </w:t>
      </w:r>
      <w:hyperlink r:id="rId9" w:anchor="/document/12124624/entry/39374" w:history="1">
        <w:r w:rsidRPr="005B2D58">
          <w:rPr>
            <w:rStyle w:val="af1"/>
            <w:color w:val="auto"/>
            <w:sz w:val="23"/>
            <w:szCs w:val="23"/>
            <w:u w:val="none"/>
          </w:rPr>
          <w:t>4</w:t>
        </w:r>
      </w:hyperlink>
      <w:r w:rsidRPr="005B2D58">
        <w:rPr>
          <w:sz w:val="23"/>
          <w:szCs w:val="23"/>
        </w:rPr>
        <w:t>, </w:t>
      </w:r>
      <w:hyperlink r:id="rId10" w:anchor="/document/12124624/entry/393741" w:history="1">
        <w:r w:rsidRPr="005B2D58">
          <w:rPr>
            <w:rStyle w:val="af1"/>
            <w:color w:val="auto"/>
            <w:sz w:val="23"/>
            <w:szCs w:val="23"/>
            <w:u w:val="none"/>
          </w:rPr>
          <w:t>4.1</w:t>
        </w:r>
      </w:hyperlink>
      <w:r w:rsidRPr="005B2D58">
        <w:rPr>
          <w:sz w:val="23"/>
          <w:szCs w:val="23"/>
        </w:rPr>
        <w:t> и </w:t>
      </w:r>
      <w:hyperlink r:id="rId11" w:anchor="/document/12124624/entry/39375" w:history="1">
        <w:r w:rsidRPr="005B2D58">
          <w:rPr>
            <w:rStyle w:val="af1"/>
            <w:color w:val="auto"/>
            <w:sz w:val="23"/>
            <w:szCs w:val="23"/>
            <w:u w:val="none"/>
          </w:rPr>
          <w:t>5 статьи 39.37</w:t>
        </w:r>
      </w:hyperlink>
      <w:r w:rsidRPr="005B2D58">
        <w:rPr>
          <w:sz w:val="23"/>
          <w:szCs w:val="23"/>
        </w:rPr>
        <w:t> Земельного кодекса РФ, а также в целях установления публичного сервитута для реконструкции участков (частей) инженерных сооружений, предусмотренного </w:t>
      </w:r>
      <w:hyperlink r:id="rId12" w:anchor="/document/404993807/entry/39376" w:history="1">
        <w:r w:rsidRPr="005B2D58">
          <w:rPr>
            <w:rStyle w:val="af1"/>
            <w:color w:val="auto"/>
            <w:sz w:val="23"/>
            <w:szCs w:val="23"/>
            <w:u w:val="none"/>
          </w:rPr>
          <w:t>подпунктом 6 статьи 39.37</w:t>
        </w:r>
      </w:hyperlink>
      <w:r w:rsidRPr="005B2D58">
        <w:rPr>
          <w:sz w:val="23"/>
          <w:szCs w:val="23"/>
        </w:rPr>
        <w:t> Земельного кодекса РФ, но не ранее чем пятнадцать дней со дня опубликования сообщения о поступившем ходатайстве об установлении публичного сервитута, предусмотренного </w:t>
      </w:r>
      <w:hyperlink r:id="rId13" w:anchor="/document/12124624/entry/394231" w:history="1">
        <w:r w:rsidRPr="005B2D58">
          <w:rPr>
            <w:rStyle w:val="af1"/>
            <w:color w:val="auto"/>
            <w:sz w:val="23"/>
            <w:szCs w:val="23"/>
            <w:u w:val="none"/>
          </w:rPr>
          <w:t>подпунктом 1 пункта 3 статьи 39.42</w:t>
        </w:r>
      </w:hyperlink>
      <w:r w:rsidRPr="005B2D58">
        <w:rPr>
          <w:sz w:val="23"/>
          <w:szCs w:val="23"/>
        </w:rPr>
        <w:t> Земельного кодекса РФ (за исключением случая, предусмотренного </w:t>
      </w:r>
      <w:hyperlink r:id="rId14" w:anchor="/document/12124624/entry/394210" w:history="1">
        <w:r w:rsidRPr="005B2D58">
          <w:rPr>
            <w:rStyle w:val="af1"/>
            <w:color w:val="auto"/>
            <w:sz w:val="23"/>
            <w:szCs w:val="23"/>
            <w:u w:val="none"/>
          </w:rPr>
          <w:t>пунктом 10 статьи 39.42</w:t>
        </w:r>
      </w:hyperlink>
      <w:r w:rsidRPr="005B2D58">
        <w:rPr>
          <w:sz w:val="23"/>
          <w:szCs w:val="23"/>
        </w:rPr>
        <w:t> Земельного кодекса РФ).</w:t>
      </w:r>
    </w:p>
    <w:p w:rsidR="00B30B03" w:rsidRPr="005B2D58" w:rsidRDefault="00B30B03" w:rsidP="005B2D58">
      <w:pPr>
        <w:ind w:left="-284" w:firstLine="710"/>
        <w:jc w:val="both"/>
        <w:rPr>
          <w:sz w:val="23"/>
          <w:szCs w:val="23"/>
        </w:rPr>
      </w:pPr>
      <w:r w:rsidRPr="005B2D58">
        <w:rPr>
          <w:sz w:val="23"/>
          <w:szCs w:val="23"/>
        </w:rPr>
        <w:t>После проведения правовой экспертизы данный проект постановления будет направлен на согласование в Прокуратуру Чувашской Республики (в соответствии с распоряжением администрации города Чебоксары от 18.01.2024 № 43-р).</w:t>
      </w:r>
    </w:p>
    <w:p w:rsidR="00B30B03" w:rsidRPr="005B2D58" w:rsidRDefault="00B30B03" w:rsidP="005B2D58">
      <w:pPr>
        <w:ind w:left="-284" w:firstLine="710"/>
        <w:jc w:val="both"/>
        <w:rPr>
          <w:sz w:val="23"/>
          <w:szCs w:val="23"/>
        </w:rPr>
      </w:pPr>
      <w:r w:rsidRPr="005B2D58">
        <w:rPr>
          <w:sz w:val="23"/>
          <w:szCs w:val="23"/>
        </w:rPr>
        <w:t>Данный проект постановления</w:t>
      </w:r>
      <w:r w:rsidR="003A43F2" w:rsidRPr="005B2D58">
        <w:rPr>
          <w:sz w:val="23"/>
          <w:szCs w:val="23"/>
        </w:rPr>
        <w:t xml:space="preserve"> будет</w:t>
      </w:r>
      <w:r w:rsidRPr="005B2D58">
        <w:rPr>
          <w:sz w:val="23"/>
          <w:szCs w:val="23"/>
        </w:rPr>
        <w:t xml:space="preserve"> направлен на публикацию на сайте администрации города Чебоксары (https://gcheb.cap.ru).</w:t>
      </w:r>
    </w:p>
    <w:p w:rsidR="00DA36FC" w:rsidRPr="005B2D58" w:rsidRDefault="00DA36FC" w:rsidP="005B2D58">
      <w:pPr>
        <w:ind w:left="-284" w:firstLine="710"/>
        <w:jc w:val="both"/>
        <w:rPr>
          <w:sz w:val="23"/>
          <w:szCs w:val="23"/>
        </w:rPr>
      </w:pPr>
      <w:r w:rsidRPr="005B2D58">
        <w:rPr>
          <w:sz w:val="23"/>
          <w:szCs w:val="23"/>
        </w:rPr>
        <w:t>В соответствии со статьёй 23, главой V.7 Земельного кодекса Российской Федерации, на основа</w:t>
      </w:r>
      <w:r w:rsidR="006043AA" w:rsidRPr="005B2D58">
        <w:rPr>
          <w:sz w:val="23"/>
          <w:szCs w:val="23"/>
        </w:rPr>
        <w:t>нии</w:t>
      </w:r>
      <w:r w:rsidR="003A43F2" w:rsidRPr="005B2D58">
        <w:rPr>
          <w:sz w:val="23"/>
          <w:szCs w:val="23"/>
        </w:rPr>
        <w:t xml:space="preserve"> выписки</w:t>
      </w:r>
      <w:r w:rsidRPr="005B2D58">
        <w:rPr>
          <w:sz w:val="23"/>
          <w:szCs w:val="23"/>
        </w:rPr>
        <w:t xml:space="preserve"> из Единого государственного реестра недвижимости об объекте недвижимости от</w:t>
      </w:r>
      <w:r w:rsidR="003A43F2" w:rsidRPr="005B2D58">
        <w:rPr>
          <w:sz w:val="23"/>
          <w:szCs w:val="23"/>
        </w:rPr>
        <w:t xml:space="preserve"> 23</w:t>
      </w:r>
      <w:r w:rsidR="00021C57" w:rsidRPr="005B2D58">
        <w:rPr>
          <w:sz w:val="23"/>
          <w:szCs w:val="23"/>
        </w:rPr>
        <w:t>.07</w:t>
      </w:r>
      <w:r w:rsidR="002F7748" w:rsidRPr="005B2D58">
        <w:rPr>
          <w:sz w:val="23"/>
          <w:szCs w:val="23"/>
        </w:rPr>
        <w:t>.2025</w:t>
      </w:r>
      <w:r w:rsidR="00B30B03" w:rsidRPr="005B2D58">
        <w:rPr>
          <w:sz w:val="23"/>
          <w:szCs w:val="23"/>
        </w:rPr>
        <w:t>,</w:t>
      </w:r>
      <w:r w:rsidR="002F7748" w:rsidRPr="005B2D58">
        <w:rPr>
          <w:sz w:val="23"/>
          <w:szCs w:val="23"/>
        </w:rPr>
        <w:t xml:space="preserve"> </w:t>
      </w:r>
      <w:r w:rsidRPr="005B2D58">
        <w:rPr>
          <w:sz w:val="23"/>
          <w:szCs w:val="23"/>
        </w:rPr>
        <w:t xml:space="preserve">выписки из Единого государственного реестра юридических лиц от </w:t>
      </w:r>
      <w:r w:rsidR="005B2D58" w:rsidRPr="005B2D58">
        <w:rPr>
          <w:sz w:val="23"/>
          <w:szCs w:val="23"/>
        </w:rPr>
        <w:t>11.08</w:t>
      </w:r>
      <w:r w:rsidR="002F7748" w:rsidRPr="005B2D58">
        <w:rPr>
          <w:sz w:val="23"/>
          <w:szCs w:val="23"/>
        </w:rPr>
        <w:t>.2025 № ЮЭ9965-25-</w:t>
      </w:r>
      <w:r w:rsidR="005B2D58" w:rsidRPr="005B2D58">
        <w:rPr>
          <w:sz w:val="23"/>
          <w:szCs w:val="23"/>
        </w:rPr>
        <w:t>120856321</w:t>
      </w:r>
      <w:r w:rsidRPr="005B2D58">
        <w:rPr>
          <w:sz w:val="23"/>
          <w:szCs w:val="23"/>
        </w:rPr>
        <w:t xml:space="preserve">, ходатайства </w:t>
      </w:r>
      <w:r w:rsidR="00FE33F1" w:rsidRPr="005B2D58">
        <w:rPr>
          <w:sz w:val="23"/>
          <w:szCs w:val="23"/>
        </w:rPr>
        <w:t>ПАО «Т Плюс»</w:t>
      </w:r>
      <w:r w:rsidR="006C7772" w:rsidRPr="005B2D58">
        <w:rPr>
          <w:sz w:val="23"/>
          <w:szCs w:val="23"/>
        </w:rPr>
        <w:t xml:space="preserve"> </w:t>
      </w:r>
      <w:r w:rsidR="005B2D58" w:rsidRPr="005B2D58">
        <w:rPr>
          <w:sz w:val="23"/>
          <w:szCs w:val="23"/>
        </w:rPr>
        <w:t>от 18</w:t>
      </w:r>
      <w:r w:rsidR="001B7AE8" w:rsidRPr="005B2D58">
        <w:rPr>
          <w:sz w:val="23"/>
          <w:szCs w:val="23"/>
        </w:rPr>
        <w:t>.0</w:t>
      </w:r>
      <w:r w:rsidR="005D0529" w:rsidRPr="005B2D58">
        <w:rPr>
          <w:sz w:val="23"/>
          <w:szCs w:val="23"/>
        </w:rPr>
        <w:t>7</w:t>
      </w:r>
      <w:r w:rsidR="001B7AE8" w:rsidRPr="005B2D58">
        <w:rPr>
          <w:sz w:val="23"/>
          <w:szCs w:val="23"/>
        </w:rPr>
        <w:t>.2025</w:t>
      </w:r>
      <w:r w:rsidR="006C7772" w:rsidRPr="005B2D58">
        <w:rPr>
          <w:sz w:val="23"/>
          <w:szCs w:val="23"/>
        </w:rPr>
        <w:t xml:space="preserve"> </w:t>
      </w:r>
      <w:r w:rsidR="005B2D58" w:rsidRPr="005B2D58">
        <w:rPr>
          <w:sz w:val="23"/>
          <w:szCs w:val="23"/>
        </w:rPr>
        <w:t>№</w:t>
      </w:r>
      <w:r w:rsidR="005B2D58">
        <w:rPr>
          <w:sz w:val="23"/>
          <w:szCs w:val="23"/>
        </w:rPr>
        <w:t xml:space="preserve"> 50500-35-02471 (вх. адм. № </w:t>
      </w:r>
      <w:r w:rsidR="005B2D58" w:rsidRPr="005B2D58">
        <w:rPr>
          <w:sz w:val="23"/>
          <w:szCs w:val="23"/>
        </w:rPr>
        <w:t>14842 от 1</w:t>
      </w:r>
      <w:r w:rsidR="005D0529" w:rsidRPr="005B2D58">
        <w:rPr>
          <w:sz w:val="23"/>
          <w:szCs w:val="23"/>
        </w:rPr>
        <w:t>8.07.2025)</w:t>
      </w:r>
      <w:r w:rsidRPr="005B2D58">
        <w:rPr>
          <w:sz w:val="23"/>
          <w:szCs w:val="23"/>
        </w:rPr>
        <w:t>, подготовлен проект постановления администрации города Чебоксары об установлении публичного</w:t>
      </w:r>
      <w:r w:rsidR="005B2D58" w:rsidRPr="005B2D58">
        <w:rPr>
          <w:sz w:val="23"/>
          <w:szCs w:val="23"/>
        </w:rPr>
        <w:t xml:space="preserve"> сервитута в отношении земельного участка</w:t>
      </w:r>
      <w:r w:rsidRPr="005B2D58">
        <w:rPr>
          <w:sz w:val="23"/>
          <w:szCs w:val="23"/>
        </w:rPr>
        <w:t xml:space="preserve"> из земель населенных пунктов </w:t>
      </w:r>
      <w:r w:rsidR="005B2D58" w:rsidRPr="005B2D58">
        <w:rPr>
          <w:sz w:val="23"/>
          <w:szCs w:val="23"/>
        </w:rPr>
        <w:t>с кадастровым номером</w:t>
      </w:r>
      <w:r w:rsidR="000F16C7" w:rsidRPr="005B2D58">
        <w:rPr>
          <w:sz w:val="23"/>
          <w:szCs w:val="23"/>
        </w:rPr>
        <w:t xml:space="preserve"> </w:t>
      </w:r>
      <w:r w:rsidR="005B2D58">
        <w:rPr>
          <w:sz w:val="23"/>
          <w:szCs w:val="23"/>
        </w:rPr>
        <w:t>21:01:020406:2676 площадью 13</w:t>
      </w:r>
      <w:r w:rsidR="005B2D58" w:rsidRPr="005B2D58">
        <w:rPr>
          <w:sz w:val="23"/>
          <w:szCs w:val="23"/>
        </w:rPr>
        <w:t>2</w:t>
      </w:r>
      <w:r w:rsidR="000F16C7" w:rsidRPr="005B2D58">
        <w:rPr>
          <w:sz w:val="23"/>
          <w:szCs w:val="23"/>
        </w:rPr>
        <w:t xml:space="preserve"> кв.м</w:t>
      </w:r>
      <w:r w:rsidR="005B2D58" w:rsidRPr="005B2D58">
        <w:rPr>
          <w:sz w:val="23"/>
          <w:szCs w:val="23"/>
        </w:rPr>
        <w:t>, расположенного</w:t>
      </w:r>
      <w:r w:rsidR="000F16C7" w:rsidRPr="005B2D58">
        <w:rPr>
          <w:sz w:val="23"/>
          <w:szCs w:val="23"/>
        </w:rPr>
        <w:t xml:space="preserve"> </w:t>
      </w:r>
      <w:r w:rsidR="005B2D58">
        <w:rPr>
          <w:sz w:val="23"/>
          <w:szCs w:val="23"/>
        </w:rPr>
        <w:t>в г. </w:t>
      </w:r>
      <w:r w:rsidR="005B2D58" w:rsidRPr="005B2D58">
        <w:rPr>
          <w:sz w:val="23"/>
          <w:szCs w:val="23"/>
        </w:rPr>
        <w:t xml:space="preserve">Чебоксары по ул. Николая Рождественского, земельный участок 4, </w:t>
      </w:r>
      <w:r w:rsidR="000A1F1E" w:rsidRPr="005B2D58">
        <w:rPr>
          <w:sz w:val="23"/>
          <w:szCs w:val="23"/>
        </w:rPr>
        <w:t xml:space="preserve">в целях, указанных п. 1 ст. 39.37 Земельного кодекса РФ, </w:t>
      </w:r>
      <w:r w:rsidR="00023F03" w:rsidRPr="005B2D58">
        <w:rPr>
          <w:sz w:val="23"/>
          <w:szCs w:val="23"/>
        </w:rPr>
        <w:t xml:space="preserve">для размещения </w:t>
      </w:r>
      <w:r w:rsidR="000F16C7" w:rsidRPr="005B2D58">
        <w:rPr>
          <w:sz w:val="23"/>
          <w:szCs w:val="23"/>
        </w:rPr>
        <w:t>тепловой сети, необходимой для подключения к сетям инженерно-технического обеспечения, в рамках выполнения мероприятий по технологическому присоединению,</w:t>
      </w:r>
      <w:r w:rsidR="00023F03" w:rsidRPr="005B2D58">
        <w:rPr>
          <w:sz w:val="23"/>
          <w:szCs w:val="23"/>
        </w:rPr>
        <w:t xml:space="preserve"> с</w:t>
      </w:r>
      <w:r w:rsidRPr="005B2D58">
        <w:rPr>
          <w:sz w:val="23"/>
          <w:szCs w:val="23"/>
        </w:rPr>
        <w:t>роком на 10 лет.</w:t>
      </w:r>
    </w:p>
    <w:p w:rsidR="00DA36FC" w:rsidRPr="005B2D58" w:rsidRDefault="00DA36FC" w:rsidP="005B2D58">
      <w:pPr>
        <w:ind w:left="-284" w:firstLine="710"/>
        <w:jc w:val="both"/>
        <w:rPr>
          <w:sz w:val="23"/>
          <w:szCs w:val="23"/>
        </w:rPr>
      </w:pPr>
      <w:r w:rsidRPr="005B2D58">
        <w:rPr>
          <w:sz w:val="23"/>
          <w:szCs w:val="23"/>
        </w:rPr>
        <w:t>Проект постановления администрации города Чебоксары соответствует федеральному, региональному и местному законодательству.</w:t>
      </w:r>
    </w:p>
    <w:p w:rsidR="00902C3C" w:rsidRPr="005B2D58" w:rsidRDefault="00902C3C" w:rsidP="005B2D58">
      <w:pPr>
        <w:ind w:left="-284" w:firstLine="710"/>
        <w:jc w:val="both"/>
        <w:rPr>
          <w:sz w:val="23"/>
          <w:szCs w:val="23"/>
        </w:rPr>
      </w:pPr>
    </w:p>
    <w:p w:rsidR="00C61DC3" w:rsidRPr="005B2D58" w:rsidRDefault="000A3A62" w:rsidP="005B2D58">
      <w:pPr>
        <w:ind w:left="-284" w:right="-1"/>
        <w:jc w:val="both"/>
        <w:rPr>
          <w:sz w:val="23"/>
          <w:szCs w:val="23"/>
        </w:rPr>
      </w:pPr>
      <w:r w:rsidRPr="005B2D58">
        <w:rPr>
          <w:sz w:val="23"/>
          <w:szCs w:val="23"/>
        </w:rPr>
        <w:t>Д</w:t>
      </w:r>
      <w:r w:rsidR="00C61DC3" w:rsidRPr="005B2D58">
        <w:rPr>
          <w:sz w:val="23"/>
          <w:szCs w:val="23"/>
        </w:rPr>
        <w:t>иректор МКУ «Земельное управление»</w:t>
      </w:r>
    </w:p>
    <w:p w:rsidR="00C61DC3" w:rsidRPr="005B2D58" w:rsidRDefault="000A3A62" w:rsidP="005B2D58">
      <w:pPr>
        <w:ind w:left="-284" w:right="-1"/>
        <w:jc w:val="both"/>
        <w:rPr>
          <w:sz w:val="23"/>
          <w:szCs w:val="23"/>
        </w:rPr>
      </w:pPr>
      <w:r w:rsidRPr="005B2D58">
        <w:rPr>
          <w:sz w:val="23"/>
          <w:szCs w:val="23"/>
        </w:rPr>
        <w:t xml:space="preserve">городского округа город Чебоксары                                                                   </w:t>
      </w:r>
      <w:r w:rsidR="005B2D58" w:rsidRPr="005B2D58">
        <w:rPr>
          <w:sz w:val="23"/>
          <w:szCs w:val="23"/>
        </w:rPr>
        <w:t xml:space="preserve">            </w:t>
      </w:r>
      <w:r w:rsidR="005B2D58">
        <w:rPr>
          <w:sz w:val="23"/>
          <w:szCs w:val="23"/>
        </w:rPr>
        <w:t xml:space="preserve">     </w:t>
      </w:r>
      <w:r w:rsidRPr="005B2D58">
        <w:rPr>
          <w:sz w:val="23"/>
          <w:szCs w:val="23"/>
        </w:rPr>
        <w:t>А.И. Григорьев</w:t>
      </w:r>
    </w:p>
    <w:p w:rsidR="00AC3BB9" w:rsidRPr="00CE2821" w:rsidRDefault="00AC3BB9" w:rsidP="00CE2821">
      <w:pPr>
        <w:ind w:left="284" w:right="-143" w:hanging="284"/>
        <w:rPr>
          <w:sz w:val="23"/>
          <w:szCs w:val="23"/>
        </w:rPr>
      </w:pPr>
    </w:p>
    <w:p w:rsidR="00B63FCF" w:rsidRPr="00AD5F2C" w:rsidRDefault="009B737C" w:rsidP="005B2D58">
      <w:pPr>
        <w:ind w:left="-284"/>
      </w:pPr>
      <w:r w:rsidRPr="00AD5F2C">
        <w:t>Шмакина Оксана Григорьевна</w:t>
      </w:r>
      <w:r w:rsidR="006C6850" w:rsidRPr="00AD5F2C">
        <w:t>,</w:t>
      </w:r>
      <w:r w:rsidR="005B2D58">
        <w:t xml:space="preserve"> </w:t>
      </w:r>
      <w:r w:rsidR="0069478D" w:rsidRPr="00AD5F2C">
        <w:t>23-52-</w:t>
      </w:r>
      <w:r w:rsidRPr="00AD5F2C">
        <w:t>80</w:t>
      </w:r>
    </w:p>
    <w:sectPr w:rsidR="00B63FCF" w:rsidRPr="00AD5F2C" w:rsidSect="005B2D58">
      <w:pgSz w:w="11906" w:h="16838" w:code="9"/>
      <w:pgMar w:top="568" w:right="566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443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5493"/>
    <w:rsid w:val="00177A56"/>
    <w:rsid w:val="00180BB3"/>
    <w:rsid w:val="00180E02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43F2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D58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9F2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97D3E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01B1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084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A89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96E7C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3DD4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1C8D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39256-1406-4020-9013-4D8194D47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1434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9593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2025-08-18T07:14:00Z</cp:lastPrinted>
  <dcterms:created xsi:type="dcterms:W3CDTF">2025-08-29T10:07:00Z</dcterms:created>
  <dcterms:modified xsi:type="dcterms:W3CDTF">2025-08-29T10:07:00Z</dcterms:modified>
</cp:coreProperties>
</file>