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BE853" w14:textId="6BC37889" w:rsidR="00DC3A3C" w:rsidRPr="00AD6F80" w:rsidRDefault="00DC3A3C" w:rsidP="00DC3A3C">
      <w:pPr>
        <w:jc w:val="right"/>
        <w:rPr>
          <w:b/>
          <w:lang w:val="en-US"/>
        </w:rPr>
      </w:pPr>
      <w:bookmarkStart w:id="0" w:name="sub_70000"/>
      <w:r>
        <w:rPr>
          <w:rStyle w:val="a4"/>
          <w:sz w:val="20"/>
          <w:szCs w:val="20"/>
        </w:rPr>
        <w:t>Приложение N </w:t>
      </w:r>
      <w:r w:rsidR="00AD6F80">
        <w:rPr>
          <w:rStyle w:val="a4"/>
          <w:sz w:val="20"/>
          <w:szCs w:val="20"/>
          <w:lang w:val="en-US"/>
        </w:rPr>
        <w:t>2</w:t>
      </w:r>
    </w:p>
    <w:bookmarkEnd w:id="0"/>
    <w:p w14:paraId="73FC6388" w14:textId="77777777" w:rsidR="00DC3A3C" w:rsidRDefault="00DC3A3C" w:rsidP="00DC3A3C">
      <w:pPr>
        <w:pStyle w:val="1"/>
        <w:jc w:val="both"/>
        <w:rPr>
          <w:b/>
          <w:sz w:val="24"/>
        </w:rPr>
      </w:pPr>
    </w:p>
    <w:p w14:paraId="34835F21" w14:textId="5D2B7728" w:rsidR="00DC3A3C" w:rsidRDefault="00DC3A3C" w:rsidP="00DC3A3C">
      <w:pPr>
        <w:pStyle w:val="1"/>
        <w:jc w:val="center"/>
        <w:rPr>
          <w:rFonts w:cs="Times New Roman"/>
          <w:sz w:val="20"/>
          <w:szCs w:val="20"/>
        </w:rPr>
      </w:pPr>
      <w:r>
        <w:rPr>
          <w:b/>
          <w:sz w:val="20"/>
          <w:szCs w:val="20"/>
        </w:rPr>
        <w:t>Сведения</w:t>
      </w:r>
      <w:bookmarkStart w:id="1" w:name="_GoBack"/>
      <w:bookmarkEnd w:id="1"/>
      <w:r>
        <w:rPr>
          <w:b/>
          <w:sz w:val="20"/>
          <w:szCs w:val="20"/>
        </w:rPr>
        <w:br/>
        <w:t xml:space="preserve">о достижении значений целевых индикаторов и показателей муниципальной программы Аликовского </w:t>
      </w:r>
      <w:r w:rsidR="00A24DE7">
        <w:rPr>
          <w:b/>
          <w:sz w:val="20"/>
          <w:szCs w:val="20"/>
        </w:rPr>
        <w:t>муниципального округа</w:t>
      </w:r>
      <w:r>
        <w:rPr>
          <w:b/>
          <w:sz w:val="20"/>
          <w:szCs w:val="20"/>
        </w:rPr>
        <w:t xml:space="preserve">, подпрограмм муниципальной программы Аликовского </w:t>
      </w:r>
      <w:r w:rsidR="00A24DE7">
        <w:rPr>
          <w:b/>
          <w:sz w:val="20"/>
          <w:szCs w:val="20"/>
        </w:rPr>
        <w:t>муниципального округа</w:t>
      </w:r>
      <w:r>
        <w:rPr>
          <w:b/>
          <w:sz w:val="20"/>
          <w:szCs w:val="20"/>
        </w:rPr>
        <w:t xml:space="preserve"> (программ)</w:t>
      </w:r>
    </w:p>
    <w:tbl>
      <w:tblPr>
        <w:tblW w:w="1009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35"/>
        <w:gridCol w:w="1330"/>
        <w:gridCol w:w="810"/>
        <w:gridCol w:w="1414"/>
        <w:gridCol w:w="930"/>
        <w:gridCol w:w="997"/>
        <w:gridCol w:w="701"/>
        <w:gridCol w:w="1417"/>
        <w:gridCol w:w="2130"/>
        <w:gridCol w:w="31"/>
      </w:tblGrid>
      <w:tr w:rsidR="00DC3A3C" w14:paraId="738BDAF8" w14:textId="77777777" w:rsidTr="00874717">
        <w:trPr>
          <w:gridAfter w:val="1"/>
          <w:wAfter w:w="31" w:type="dxa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53F3E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B80797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-тора и показа-теля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E07EC12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83B91" w14:textId="395A2C65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Аликовского </w:t>
            </w:r>
            <w:r w:rsidR="00A24DE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подпрограммы муниципальной программы Аликовского </w:t>
            </w:r>
            <w:r w:rsidR="00A24DE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11F906" w14:textId="7566B905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</w:t>
            </w:r>
            <w:r w:rsidR="00A24D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-лей на конец отчетного года (при наличии)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8B42BB" w14:textId="0DE05FA6" w:rsidR="00DC3A3C" w:rsidRDefault="00DC3A3C" w:rsidP="00580CCB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Аликовского </w:t>
            </w:r>
            <w:r w:rsidR="00A24DE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подпрограмм муниципальной программы Аликовского</w:t>
            </w:r>
            <w:r w:rsidR="00A24D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DC3A3C" w14:paraId="448BA706" w14:textId="77777777" w:rsidTr="00874717">
        <w:trPr>
          <w:gridAfter w:val="1"/>
          <w:wAfter w:w="31" w:type="dxa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5C5088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8A55BD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07EF74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7A0D08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предшест-вующий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отчетному</w:t>
            </w:r>
            <w:hyperlink w:anchor="sub_8888" w:history="1">
              <w:r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2C837" w14:textId="77777777" w:rsidR="00DC3A3C" w:rsidRDefault="00DC3A3C" w:rsidP="00580CC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7DDCB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4793B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</w:tr>
      <w:tr w:rsidR="00DC3A3C" w14:paraId="4DC63A1F" w14:textId="77777777" w:rsidTr="00874717"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35BCF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35EABD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7B4CFF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45A1B1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8A89D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-на-чаль-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497A69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Уточ-ненный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9CCDC" w14:textId="77777777" w:rsidR="00DC3A3C" w:rsidRDefault="00DC3A3C" w:rsidP="00580CC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64EF09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30150" w14:textId="77777777" w:rsidR="00DC3A3C" w:rsidRDefault="00DC3A3C" w:rsidP="00580CCB">
            <w:pPr>
              <w:jc w:val="both"/>
              <w:rPr>
                <w:sz w:val="20"/>
                <w:szCs w:val="20"/>
              </w:rPr>
            </w:pPr>
          </w:p>
        </w:tc>
      </w:tr>
      <w:tr w:rsidR="00DC3A3C" w14:paraId="60BBB7F1" w14:textId="77777777" w:rsidTr="00874717">
        <w:trPr>
          <w:gridAfter w:val="1"/>
          <w:wAfter w:w="31" w:type="dxa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B08BDB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22D2C" w14:textId="4B2E900E" w:rsidR="00DC3A3C" w:rsidRDefault="00DC3A3C" w:rsidP="00580CCB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Аликовского </w:t>
            </w:r>
            <w:r w:rsidR="00A24DE7">
              <w:rPr>
                <w:rFonts w:ascii="Times New Roman" w:hAnsi="Times New Roman" w:cs="Times New Roman"/>
                <w:sz w:val="20"/>
                <w:szCs w:val="20"/>
              </w:rPr>
              <w:t>муниципального  округа</w:t>
            </w:r>
          </w:p>
        </w:tc>
      </w:tr>
      <w:tr w:rsidR="00DC3A3C" w14:paraId="7A387708" w14:textId="77777777" w:rsidTr="00874717"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C72EB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15718" w14:textId="77777777" w:rsidR="00DC3A3C" w:rsidRDefault="00DC3A3C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716A0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BC8F9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E9D1EB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71FEE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0B52C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3305F1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7C7CA" w14:textId="77777777" w:rsidR="00DC3A3C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3C" w14:paraId="2668A158" w14:textId="77777777" w:rsidTr="00874717"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B6843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BC401" w14:textId="77777777" w:rsidR="00DC3A3C" w:rsidRPr="00874717" w:rsidRDefault="00DC3A3C" w:rsidP="00580C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B4942" w14:textId="4A5E12DB" w:rsidR="00DC3A3C" w:rsidRPr="00874717" w:rsidRDefault="00DC3A3C" w:rsidP="00580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06B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роцентов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63C39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128FA" w14:textId="77777777" w:rsidR="00DC3A3C" w:rsidRPr="00874717" w:rsidRDefault="00DC3A3C" w:rsidP="00580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DE998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73FE9" w14:textId="5E02791C" w:rsidR="00DC3A3C" w:rsidRPr="00874717" w:rsidRDefault="00874717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BC9B9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B69D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3C" w:rsidRPr="00A24DE7" w14:paraId="570DB003" w14:textId="77777777" w:rsidTr="00874717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026DA2" w14:textId="77777777" w:rsidR="00DC3A3C" w:rsidRPr="0071408F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4B053" w14:textId="77777777" w:rsidR="00DC3A3C" w:rsidRPr="0071408F" w:rsidRDefault="00DC3A3C" w:rsidP="00580C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8F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Распространенность преступлений в сфере незаконного оборота наркотиков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D3D24" w14:textId="4CE8B301" w:rsidR="00DC3A3C" w:rsidRPr="0071408F" w:rsidRDefault="00DC3A3C" w:rsidP="00580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0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74717" w:rsidRPr="007140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408F">
              <w:rPr>
                <w:rFonts w:ascii="Times New Roman" w:hAnsi="Times New Roman" w:cs="Times New Roman"/>
                <w:sz w:val="20"/>
                <w:szCs w:val="20"/>
              </w:rPr>
              <w:t>реступлений</w:t>
            </w:r>
            <w:proofErr w:type="spellEnd"/>
            <w:r w:rsidRPr="0071408F">
              <w:rPr>
                <w:rFonts w:ascii="Times New Roman" w:hAnsi="Times New Roman" w:cs="Times New Roman"/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F5184" w14:textId="77777777" w:rsidR="00DC3A3C" w:rsidRPr="0071408F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6FAB6" w14:textId="77777777" w:rsidR="00DC3A3C" w:rsidRPr="0071408F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408F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CF614" w14:textId="77777777" w:rsidR="00DC3A3C" w:rsidRPr="0071408F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92E8F" w14:textId="1248E865" w:rsidR="00DC3A3C" w:rsidRPr="0071408F" w:rsidRDefault="0071408F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1408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C273A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99889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874717" w14:paraId="4356EDAF" w14:textId="77777777" w:rsidTr="00874717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640D3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1C169" w14:textId="77777777" w:rsidR="00DC3A3C" w:rsidRPr="00874717" w:rsidRDefault="00DC3A3C" w:rsidP="00580C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59C0E" w14:textId="3055A2B0" w:rsidR="00DC3A3C" w:rsidRPr="00874717" w:rsidRDefault="00DC3A3C" w:rsidP="00580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747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0A6CC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B8E32" w14:textId="2A7D9D30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ABC7A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D6386" w14:textId="1567851B" w:rsidR="00DC3A3C" w:rsidRPr="00874717" w:rsidRDefault="00874717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FBEED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C9397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3C" w:rsidRPr="00A24DE7" w14:paraId="749AD497" w14:textId="77777777" w:rsidTr="00874717">
        <w:trPr>
          <w:gridAfter w:val="1"/>
          <w:wAfter w:w="31" w:type="dxa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926A4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C5A24" w14:textId="493EE245" w:rsidR="00DC3A3C" w:rsidRPr="00A24DE7" w:rsidRDefault="00DC3A3C" w:rsidP="00580CCB">
            <w:pPr>
              <w:pStyle w:val="a6"/>
              <w:rPr>
                <w:b/>
                <w:bCs/>
              </w:rPr>
            </w:pPr>
            <w:r w:rsidRP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«Профилактика правонарушений в Аликовском </w:t>
            </w:r>
            <w:r w:rsid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 округе</w:t>
            </w:r>
            <w:r w:rsidRP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муниципальной программы Аликовского района (программа)</w:t>
            </w:r>
          </w:p>
        </w:tc>
      </w:tr>
      <w:tr w:rsidR="00DC3A3C" w:rsidRPr="00A24DE7" w14:paraId="3B464458" w14:textId="77777777" w:rsidTr="00874717"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AA9ED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FA414" w14:textId="5EF6FEEA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Целевой индикатор и показатель</w:t>
            </w:r>
          </w:p>
        </w:tc>
      </w:tr>
      <w:tr w:rsidR="00DC3A3C" w:rsidRPr="00A24DE7" w14:paraId="4B38C0A4" w14:textId="77777777" w:rsidTr="00874717">
        <w:trPr>
          <w:gridAfter w:val="1"/>
          <w:wAfter w:w="31" w:type="dxa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8BCD6" w14:textId="77777777" w:rsidR="00DC3A3C" w:rsidRPr="00874717" w:rsidRDefault="00DC3A3C" w:rsidP="00580CCB">
            <w:pPr>
              <w:pStyle w:val="a6"/>
              <w:rPr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1218D" w14:textId="77777777" w:rsidR="00DC3A3C" w:rsidRPr="00874717" w:rsidRDefault="00DC3A3C" w:rsidP="00580CCB">
            <w:pPr>
              <w:jc w:val="both"/>
              <w:rPr>
                <w:rFonts w:cs="Times New Roman"/>
                <w:sz w:val="20"/>
                <w:szCs w:val="20"/>
              </w:rPr>
            </w:pPr>
            <w:r w:rsidRPr="00874717">
              <w:rPr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106D3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F9601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A9DE6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84C02" w14:textId="131E8404" w:rsidR="00DC3A3C" w:rsidRPr="00874717" w:rsidRDefault="00874717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8BF31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AC2A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A24DE7" w14:paraId="2D42EDF7" w14:textId="77777777" w:rsidTr="00874717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3374E" w14:textId="77777777" w:rsidR="00DC3A3C" w:rsidRPr="00874717" w:rsidRDefault="00DC3A3C" w:rsidP="00580CCB">
            <w:pPr>
              <w:pStyle w:val="a6"/>
              <w:rPr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DA279" w14:textId="77777777" w:rsidR="00DC3A3C" w:rsidRPr="00874717" w:rsidRDefault="00DC3A3C" w:rsidP="00580CCB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874717">
              <w:rPr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ECE73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31175" w14:textId="77777777" w:rsidR="00DC3A3C" w:rsidRPr="00874717" w:rsidRDefault="00DC3A3C" w:rsidP="00580CC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sz w:val="20"/>
                <w:szCs w:val="20"/>
              </w:rPr>
              <w:t>54,5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17CC2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C14B7" w14:textId="74FF72CA" w:rsidR="00DC3A3C" w:rsidRPr="00874717" w:rsidRDefault="00874717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37C3B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1D5C7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A24DE7" w14:paraId="49894888" w14:textId="77777777" w:rsidTr="00874717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FD8D2" w14:textId="77777777" w:rsidR="00DC3A3C" w:rsidRPr="00D52146" w:rsidRDefault="00DC3A3C" w:rsidP="00580CCB">
            <w:pPr>
              <w:pStyle w:val="a6"/>
              <w:rPr>
                <w:sz w:val="20"/>
                <w:szCs w:val="20"/>
              </w:rPr>
            </w:pPr>
            <w:r w:rsidRPr="00D521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1DE40E" w14:textId="77777777" w:rsidR="00DC3A3C" w:rsidRPr="00D52146" w:rsidRDefault="00DC3A3C" w:rsidP="00580CCB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D52146">
              <w:rPr>
                <w:sz w:val="20"/>
                <w:szCs w:val="20"/>
              </w:rPr>
              <w:t xml:space="preserve">Доля расследованных преступлений превентивной направленности в общем массиве расследованных преступлений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2B8FD" w14:textId="77777777" w:rsidR="00DC3A3C" w:rsidRPr="00D5214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F9BD3" w14:textId="77777777" w:rsidR="00DC3A3C" w:rsidRPr="00D52146" w:rsidRDefault="00DC3A3C" w:rsidP="00580CC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146">
              <w:rPr>
                <w:sz w:val="20"/>
                <w:szCs w:val="20"/>
              </w:rPr>
              <w:t>26,1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9C64B" w14:textId="77777777" w:rsidR="00DC3A3C" w:rsidRPr="00D5214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90083" w14:textId="5D1581B0" w:rsidR="00DC3A3C" w:rsidRPr="00D52146" w:rsidRDefault="00D52146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52146"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5968D" w14:textId="77777777" w:rsidR="00DC3A3C" w:rsidRPr="00D5214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D8DE4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A24DE7" w14:paraId="5BD6CA1B" w14:textId="77777777" w:rsidTr="00874717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0680B" w14:textId="77777777" w:rsidR="00DC3A3C" w:rsidRPr="00706B36" w:rsidRDefault="00DC3A3C" w:rsidP="00580CCB">
            <w:pPr>
              <w:pStyle w:val="a6"/>
              <w:rPr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43148" w14:textId="77777777" w:rsidR="00DC3A3C" w:rsidRPr="00706B36" w:rsidRDefault="00DC3A3C" w:rsidP="00580CCB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706B36">
              <w:rPr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337558" w14:textId="34A10D1C" w:rsidR="00DC3A3C" w:rsidRPr="00706B36" w:rsidRDefault="00706B36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970CF" w14:textId="77777777" w:rsidR="00DC3A3C" w:rsidRPr="00706B36" w:rsidRDefault="00DC3A3C" w:rsidP="00580CC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sz w:val="20"/>
                <w:szCs w:val="20"/>
              </w:rPr>
              <w:t>55,5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985C0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CD457" w14:textId="45E790F7" w:rsidR="00DC3A3C" w:rsidRPr="00706B36" w:rsidRDefault="00706B36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AF348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3FDA6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3C" w:rsidRPr="00A24DE7" w14:paraId="00F532C2" w14:textId="77777777" w:rsidTr="00874717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450F0" w14:textId="77777777" w:rsidR="00DC3A3C" w:rsidRPr="00706B36" w:rsidRDefault="00DC3A3C" w:rsidP="00580CCB">
            <w:pPr>
              <w:pStyle w:val="a6"/>
              <w:rPr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1ECF0" w14:textId="77777777" w:rsidR="00DC3A3C" w:rsidRPr="00706B36" w:rsidRDefault="00DC3A3C" w:rsidP="00580CCB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706B36">
              <w:rPr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BA6A7" w14:textId="24666712" w:rsidR="00DC3A3C" w:rsidRPr="00706B36" w:rsidRDefault="00706B36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52AFC" w14:textId="77777777" w:rsidR="00DC3A3C" w:rsidRPr="00706B36" w:rsidRDefault="00DC3A3C" w:rsidP="00580CC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sz w:val="20"/>
                <w:szCs w:val="20"/>
              </w:rPr>
              <w:t>50,5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EE8FA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1C9A16" w14:textId="381AECA4" w:rsidR="00DC3A3C" w:rsidRPr="00706B36" w:rsidRDefault="00706B36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FFA9D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0A7D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3C" w:rsidRPr="00A24DE7" w14:paraId="3EFE3107" w14:textId="77777777" w:rsidTr="00874717">
        <w:trPr>
          <w:gridAfter w:val="1"/>
          <w:wAfter w:w="31" w:type="dxa"/>
        </w:trPr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A8EBAE" w14:textId="77777777" w:rsidR="00DC3A3C" w:rsidRPr="00706B36" w:rsidRDefault="00DC3A3C" w:rsidP="00580CCB">
            <w:pPr>
              <w:pStyle w:val="a6"/>
              <w:rPr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65CAF" w14:textId="77777777" w:rsidR="00DC3A3C" w:rsidRPr="00706B36" w:rsidRDefault="00DC3A3C" w:rsidP="00580CC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706B36">
              <w:rPr>
                <w:sz w:val="20"/>
                <w:szCs w:val="20"/>
              </w:rPr>
              <w:t xml:space="preserve">Доля осужденных к исправительным работам, охваченных трудом, в общем количестве лиц, подлежащих привлечению к </w:t>
            </w:r>
            <w:r w:rsidRPr="00706B36">
              <w:rPr>
                <w:sz w:val="20"/>
                <w:szCs w:val="20"/>
              </w:rPr>
              <w:lastRenderedPageBreak/>
              <w:t>отбыванию наказания в виде исправительных работ</w:t>
            </w:r>
          </w:p>
          <w:p w14:paraId="31FE8F26" w14:textId="77777777" w:rsidR="00DC3A3C" w:rsidRPr="00706B36" w:rsidRDefault="00DC3A3C" w:rsidP="00580CCB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67C06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0B625" w14:textId="77777777" w:rsidR="00DC3A3C" w:rsidRPr="00706B36" w:rsidRDefault="00DC3A3C" w:rsidP="00580CC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sz w:val="20"/>
                <w:szCs w:val="20"/>
              </w:rPr>
              <w:t>99,98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85340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EA5BA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8A47D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B3A08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8ABB794" w14:textId="77777777" w:rsidR="00DC3A3C" w:rsidRPr="00A24DE7" w:rsidRDefault="00DC3A3C" w:rsidP="00DC3A3C">
      <w:pPr>
        <w:jc w:val="both"/>
        <w:rPr>
          <w:b/>
          <w:bCs/>
          <w:sz w:val="20"/>
          <w:szCs w:val="20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472"/>
        <w:gridCol w:w="1330"/>
        <w:gridCol w:w="810"/>
        <w:gridCol w:w="1414"/>
        <w:gridCol w:w="930"/>
        <w:gridCol w:w="997"/>
        <w:gridCol w:w="700"/>
        <w:gridCol w:w="1417"/>
        <w:gridCol w:w="2131"/>
      </w:tblGrid>
      <w:tr w:rsidR="00DC3A3C" w:rsidRPr="00A24DE7" w14:paraId="4023D7DF" w14:textId="77777777" w:rsidTr="00DC3A3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E8108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E8B1" w14:textId="16469BDF" w:rsidR="00DC3A3C" w:rsidRPr="00A24DE7" w:rsidRDefault="00DC3A3C" w:rsidP="00580CCB">
            <w:pPr>
              <w:pStyle w:val="a6"/>
              <w:rPr>
                <w:b/>
                <w:bCs/>
              </w:rPr>
            </w:pPr>
            <w:r w:rsidRP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«Профилактика незаконного потребления наркотических средств и психотропных веществ, наркомании в Аликовском </w:t>
            </w:r>
            <w:r w:rsid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 округе</w:t>
            </w:r>
            <w:r w:rsidRP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Чувашской Республики»» муниципальной программы Аликовского </w:t>
            </w:r>
            <w:r w:rsid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  <w:r w:rsidRP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(программа)</w:t>
            </w:r>
          </w:p>
        </w:tc>
      </w:tr>
      <w:tr w:rsidR="00DC3A3C" w:rsidRPr="00A24DE7" w14:paraId="3F38F4CC" w14:textId="77777777" w:rsidTr="00DC3A3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D4C5F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7A17F" w14:textId="77777777" w:rsidR="00DC3A3C" w:rsidRPr="00706B36" w:rsidRDefault="00DC3A3C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B3577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EF623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589BD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1D627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15C61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1BBC8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D534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A24DE7" w14:paraId="6E9BBC8B" w14:textId="77777777" w:rsidTr="00DC3A3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405D6" w14:textId="77777777" w:rsidR="00DC3A3C" w:rsidRPr="00706B36" w:rsidRDefault="00DC3A3C" w:rsidP="00580CCB">
            <w:pPr>
              <w:pStyle w:val="a6"/>
              <w:rPr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0A069" w14:textId="77777777" w:rsidR="00DC3A3C" w:rsidRPr="00706B36" w:rsidRDefault="00DC3A3C" w:rsidP="00580CCB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706B36">
              <w:rPr>
                <w:sz w:val="20"/>
                <w:szCs w:val="20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6A26E" w14:textId="1FB9DF83" w:rsidR="00DC3A3C" w:rsidRPr="00706B36" w:rsidRDefault="00706B36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217F8" w14:textId="77777777" w:rsidR="00DC3A3C" w:rsidRPr="00706B36" w:rsidRDefault="00DC3A3C" w:rsidP="00580CCB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706B36">
              <w:rPr>
                <w:sz w:val="20"/>
                <w:szCs w:val="20"/>
              </w:rPr>
              <w:t>8,7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E8645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1E49B" w14:textId="07EEF4C4" w:rsidR="00DC3A3C" w:rsidRPr="00706B36" w:rsidRDefault="00706B36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BB220" w14:textId="77777777" w:rsidR="00DC3A3C" w:rsidRPr="00706B3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48B8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A24DE7" w14:paraId="580D91E9" w14:textId="77777777" w:rsidTr="00DC3A3C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D0A84" w14:textId="77777777" w:rsidR="00DC3A3C" w:rsidRPr="005567B6" w:rsidRDefault="00DC3A3C" w:rsidP="00580CCB">
            <w:pPr>
              <w:pStyle w:val="a6"/>
              <w:rPr>
                <w:sz w:val="20"/>
                <w:szCs w:val="20"/>
              </w:rPr>
            </w:pPr>
            <w:r w:rsidRPr="00556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96B0F" w14:textId="77777777" w:rsidR="00DC3A3C" w:rsidRPr="005567B6" w:rsidRDefault="00DC3A3C" w:rsidP="00580CCB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7B6">
              <w:rPr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7CD0A7" w14:textId="77777777" w:rsidR="00DC3A3C" w:rsidRPr="005567B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D64F9" w14:textId="77777777" w:rsidR="00DC3A3C" w:rsidRPr="005567B6" w:rsidRDefault="00DC3A3C" w:rsidP="00580C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7B6">
              <w:rPr>
                <w:sz w:val="20"/>
                <w:szCs w:val="20"/>
              </w:rPr>
              <w:t>87,1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750D2" w14:textId="77777777" w:rsidR="00DC3A3C" w:rsidRPr="005567B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429C9" w14:textId="61014C73" w:rsidR="00DC3A3C" w:rsidRPr="005567B6" w:rsidRDefault="005567B6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67B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3BEEB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FF383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A24DE7" w14:paraId="3EFFFFED" w14:textId="77777777" w:rsidTr="00DC3A3C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38B60" w14:textId="77777777" w:rsidR="00DC3A3C" w:rsidRPr="00005467" w:rsidRDefault="00DC3A3C" w:rsidP="00580CCB">
            <w:pPr>
              <w:pStyle w:val="a6"/>
              <w:rPr>
                <w:sz w:val="20"/>
                <w:szCs w:val="20"/>
              </w:rPr>
            </w:pPr>
            <w:r w:rsidRPr="00005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69712" w14:textId="77777777" w:rsidR="00DC3A3C" w:rsidRPr="00005467" w:rsidRDefault="00DC3A3C" w:rsidP="00580CCB">
            <w:pPr>
              <w:jc w:val="both"/>
              <w:rPr>
                <w:rFonts w:cs="Times New Roman"/>
                <w:sz w:val="20"/>
                <w:szCs w:val="20"/>
              </w:rPr>
            </w:pPr>
            <w:r w:rsidRPr="00005467">
              <w:rPr>
                <w:sz w:val="20"/>
                <w:szCs w:val="20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E8C65" w14:textId="77777777" w:rsidR="00DC3A3C" w:rsidRPr="0000546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CC619" w14:textId="77777777" w:rsidR="00DC3A3C" w:rsidRPr="00005467" w:rsidRDefault="00DC3A3C" w:rsidP="00580C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5467">
              <w:rPr>
                <w:sz w:val="20"/>
                <w:szCs w:val="20"/>
              </w:rPr>
              <w:t>5,0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88AE5" w14:textId="77777777" w:rsidR="00DC3A3C" w:rsidRPr="0000546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5368D" w14:textId="77777777" w:rsidR="00DC3A3C" w:rsidRPr="0000546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05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AA460" w14:textId="77777777" w:rsidR="00DC3A3C" w:rsidRPr="0000546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D8F4" w14:textId="77777777" w:rsidR="00DC3A3C" w:rsidRPr="0000546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3C" w:rsidRPr="00A24DE7" w14:paraId="69EA089E" w14:textId="77777777" w:rsidTr="00DC3A3C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A0787" w14:textId="77777777" w:rsidR="00DC3A3C" w:rsidRPr="005567B6" w:rsidRDefault="00DC3A3C" w:rsidP="00580CCB">
            <w:pPr>
              <w:pStyle w:val="a6"/>
              <w:rPr>
                <w:sz w:val="20"/>
                <w:szCs w:val="20"/>
              </w:rPr>
            </w:pPr>
            <w:r w:rsidRPr="00556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FBD7A" w14:textId="77777777" w:rsidR="00DC3A3C" w:rsidRPr="005567B6" w:rsidRDefault="00DC3A3C" w:rsidP="00580CCB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7B6">
              <w:rPr>
                <w:sz w:val="20"/>
                <w:szCs w:val="20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4DFD6" w14:textId="77777777" w:rsidR="00DC3A3C" w:rsidRPr="005567B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2C11DF" w14:textId="77777777" w:rsidR="00DC3A3C" w:rsidRPr="005567B6" w:rsidRDefault="00DC3A3C" w:rsidP="00580CCB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B6">
              <w:rPr>
                <w:sz w:val="20"/>
                <w:szCs w:val="20"/>
              </w:rPr>
              <w:t>32,0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67F0A" w14:textId="77777777" w:rsidR="00DC3A3C" w:rsidRPr="005567B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4731B" w14:textId="072A8634" w:rsidR="00DC3A3C" w:rsidRPr="005567B6" w:rsidRDefault="005567B6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67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3A3C" w:rsidRPr="005567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0AFCC" w14:textId="77777777" w:rsidR="00DC3A3C" w:rsidRPr="005567B6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4E88C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A24DE7" w14:paraId="7CC4E8D5" w14:textId="77777777" w:rsidTr="00DC3A3C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9735C" w14:textId="77777777" w:rsidR="00DC3A3C" w:rsidRPr="00BD4F2B" w:rsidRDefault="00DC3A3C" w:rsidP="00580CCB">
            <w:pPr>
              <w:pStyle w:val="a6"/>
              <w:rPr>
                <w:sz w:val="20"/>
                <w:szCs w:val="20"/>
              </w:rPr>
            </w:pPr>
            <w:r w:rsidRPr="00BD4F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B61B8" w14:textId="77777777" w:rsidR="00DC3A3C" w:rsidRPr="00BD4F2B" w:rsidRDefault="00DC3A3C" w:rsidP="00580CCB">
            <w:pPr>
              <w:jc w:val="both"/>
              <w:rPr>
                <w:rFonts w:cs="Times New Roman"/>
                <w:sz w:val="20"/>
                <w:szCs w:val="20"/>
              </w:rPr>
            </w:pPr>
            <w:r w:rsidRPr="00BD4F2B">
              <w:rPr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0ACC1" w14:textId="7257BE7B" w:rsidR="00DC3A3C" w:rsidRPr="00BD4F2B" w:rsidRDefault="00BD4F2B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D4F2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04AF2" w14:textId="77777777" w:rsidR="00DC3A3C" w:rsidRPr="00BD4F2B" w:rsidRDefault="00DC3A3C" w:rsidP="00580C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4F2B">
              <w:rPr>
                <w:sz w:val="20"/>
                <w:szCs w:val="20"/>
              </w:rPr>
              <w:t>37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7EFCC" w14:textId="77777777" w:rsidR="00DC3A3C" w:rsidRPr="00BD4F2B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71C54" w14:textId="3D693732" w:rsidR="00DC3A3C" w:rsidRPr="00BD4F2B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D4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4F2B" w:rsidRPr="00BD4F2B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6BDB3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5E42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A24DE7" w14:paraId="5ED6DA80" w14:textId="77777777" w:rsidTr="00DC3A3C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531EF" w14:textId="77777777" w:rsidR="00DC3A3C" w:rsidRPr="00BD4F2B" w:rsidRDefault="00DC3A3C" w:rsidP="00580CCB">
            <w:pPr>
              <w:pStyle w:val="a6"/>
              <w:rPr>
                <w:sz w:val="20"/>
                <w:szCs w:val="20"/>
              </w:rPr>
            </w:pPr>
            <w:r w:rsidRPr="00BD4F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F96FB9" w14:textId="77777777" w:rsidR="00DC3A3C" w:rsidRPr="00BD4F2B" w:rsidRDefault="00DC3A3C" w:rsidP="00580CCB">
            <w:pPr>
              <w:jc w:val="both"/>
              <w:rPr>
                <w:rFonts w:cs="Times New Roman"/>
                <w:sz w:val="20"/>
                <w:szCs w:val="20"/>
              </w:rPr>
            </w:pPr>
            <w:r w:rsidRPr="00BD4F2B">
              <w:rPr>
                <w:sz w:val="20"/>
                <w:szCs w:val="20"/>
              </w:rPr>
              <w:t>Число больных наркоманией, на</w:t>
            </w:r>
            <w:r w:rsidRPr="00BD4F2B">
              <w:rPr>
                <w:sz w:val="20"/>
                <w:szCs w:val="20"/>
              </w:rPr>
              <w:softHyphen/>
              <w:t xml:space="preserve">ходящихся в ремиссии </w:t>
            </w:r>
            <w:r w:rsidRPr="00BD4F2B">
              <w:rPr>
                <w:sz w:val="20"/>
                <w:szCs w:val="20"/>
              </w:rPr>
              <w:lastRenderedPageBreak/>
              <w:t xml:space="preserve">свыше двух лет, на 100 больных среднегодового контингента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FD424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BA2AF0" w14:textId="77777777" w:rsidR="00DC3A3C" w:rsidRPr="00A24DE7" w:rsidRDefault="00DC3A3C" w:rsidP="00580CC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24DE7">
              <w:rPr>
                <w:b/>
                <w:bCs/>
                <w:sz w:val="20"/>
                <w:szCs w:val="20"/>
                <w:lang w:val="en-US"/>
              </w:rPr>
              <w:t>12</w:t>
            </w:r>
            <w:r w:rsidRPr="00A24DE7">
              <w:rPr>
                <w:b/>
                <w:bCs/>
                <w:sz w:val="20"/>
                <w:szCs w:val="20"/>
              </w:rPr>
              <w:t>,</w:t>
            </w:r>
            <w:r w:rsidRPr="00A24DE7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E2C6D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B395F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4E14E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4779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A24DE7" w14:paraId="4938E2E9" w14:textId="77777777" w:rsidTr="00DC3A3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94FC4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6084A" w14:textId="77777777" w:rsidR="00DC3A3C" w:rsidRPr="00A24DE7" w:rsidRDefault="00DC3A3C" w:rsidP="00580CCB">
            <w:pPr>
              <w:pStyle w:val="a6"/>
              <w:rPr>
                <w:b/>
                <w:bCs/>
              </w:rPr>
            </w:pPr>
            <w:r w:rsidRPr="00A24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«Предупреждение детской беспризорности, безнадзорности и правонарушений несовершеннолетних» муниципальной программы Аликовского района (программа)</w:t>
            </w:r>
          </w:p>
        </w:tc>
      </w:tr>
      <w:tr w:rsidR="00DC3A3C" w:rsidRPr="00A24DE7" w14:paraId="3EA6DF1A" w14:textId="77777777" w:rsidTr="00DC3A3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5F15E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96C21" w14:textId="77777777" w:rsidR="00DC3A3C" w:rsidRPr="00874717" w:rsidRDefault="00DC3A3C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604AF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E671F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6D6EC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FDA3A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3A947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1EA33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28576" w14:textId="77777777" w:rsidR="00DC3A3C" w:rsidRPr="00A24DE7" w:rsidRDefault="00DC3A3C" w:rsidP="00580CC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A3C" w:rsidRPr="00874717" w14:paraId="5C329C5C" w14:textId="77777777" w:rsidTr="00DC3A3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9BD1E" w14:textId="77777777" w:rsidR="00DC3A3C" w:rsidRPr="00874717" w:rsidRDefault="00DC3A3C" w:rsidP="00580CCB">
            <w:pPr>
              <w:pStyle w:val="a6"/>
              <w:rPr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8E51E" w14:textId="77777777" w:rsidR="00DC3A3C" w:rsidRPr="00874717" w:rsidRDefault="00DC3A3C" w:rsidP="00580CCB">
            <w:pPr>
              <w:jc w:val="both"/>
              <w:rPr>
                <w:sz w:val="20"/>
                <w:szCs w:val="20"/>
              </w:rPr>
            </w:pPr>
            <w:r w:rsidRPr="00874717">
              <w:rPr>
                <w:sz w:val="20"/>
                <w:szCs w:val="20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A72BC" w14:textId="77777777" w:rsidR="00DC3A3C" w:rsidRPr="00874717" w:rsidRDefault="00DC3A3C" w:rsidP="00580CCB">
            <w:pPr>
              <w:jc w:val="center"/>
              <w:rPr>
                <w:sz w:val="20"/>
                <w:szCs w:val="20"/>
              </w:rPr>
            </w:pPr>
            <w:r w:rsidRPr="00874717">
              <w:rPr>
                <w:sz w:val="20"/>
                <w:szCs w:val="20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07109" w14:textId="77777777" w:rsidR="00DC3A3C" w:rsidRPr="00874717" w:rsidRDefault="00DC3A3C" w:rsidP="00580CCB">
            <w:pPr>
              <w:jc w:val="center"/>
              <w:rPr>
                <w:sz w:val="20"/>
                <w:szCs w:val="20"/>
              </w:rPr>
            </w:pPr>
            <w:r w:rsidRPr="00874717">
              <w:rPr>
                <w:sz w:val="20"/>
                <w:szCs w:val="20"/>
              </w:rPr>
              <w:t>7,4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D3ED6" w14:textId="77777777" w:rsidR="00DC3A3C" w:rsidRPr="00874717" w:rsidRDefault="00DC3A3C" w:rsidP="00580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0660B" w14:textId="7D84060A" w:rsidR="00DC3A3C" w:rsidRPr="00874717" w:rsidRDefault="00874717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74717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786B7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808B4" w14:textId="77777777" w:rsidR="00DC3A3C" w:rsidRPr="00874717" w:rsidRDefault="00DC3A3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A54D64" w14:textId="77777777" w:rsidR="00DC3A3C" w:rsidRPr="00874717" w:rsidRDefault="00DC3A3C" w:rsidP="00DC3A3C"/>
    <w:p w14:paraId="2C4FC91A" w14:textId="77777777" w:rsidR="00FE10BF" w:rsidRPr="00A24DE7" w:rsidRDefault="00FE10BF" w:rsidP="00DC3A3C">
      <w:pPr>
        <w:rPr>
          <w:b/>
          <w:bCs/>
        </w:rPr>
      </w:pPr>
    </w:p>
    <w:sectPr w:rsidR="00FE10BF" w:rsidRPr="00A24DE7" w:rsidSect="008C3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3C"/>
    <w:rsid w:val="00005467"/>
    <w:rsid w:val="005567B6"/>
    <w:rsid w:val="00650D4F"/>
    <w:rsid w:val="00706B36"/>
    <w:rsid w:val="0071408F"/>
    <w:rsid w:val="00874717"/>
    <w:rsid w:val="008C3AF2"/>
    <w:rsid w:val="00942809"/>
    <w:rsid w:val="00A24DE7"/>
    <w:rsid w:val="00AD6F80"/>
    <w:rsid w:val="00BD4F2B"/>
    <w:rsid w:val="00CC5DB4"/>
    <w:rsid w:val="00D52146"/>
    <w:rsid w:val="00DC3A3C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3454"/>
  <w15:chartTrackingRefBased/>
  <w15:docId w15:val="{309E2F5A-4D71-4A42-9824-D1B5A9FF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0"/>
    <w:link w:val="10"/>
    <w:qFormat/>
    <w:rsid w:val="00DC3A3C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C3A3C"/>
    <w:rPr>
      <w:rFonts w:ascii="Times New Roman" w:eastAsia="SimSun" w:hAnsi="Times New Roman" w:cs="Mangal"/>
      <w:kern w:val="1"/>
      <w:sz w:val="28"/>
      <w:szCs w:val="24"/>
      <w:lang w:eastAsia="hi-IN" w:bidi="hi-IN"/>
      <w14:ligatures w14:val="none"/>
    </w:rPr>
  </w:style>
  <w:style w:type="character" w:customStyle="1" w:styleId="a4">
    <w:name w:val="Цветовое выделение"/>
    <w:rsid w:val="00DC3A3C"/>
    <w:rPr>
      <w:b/>
      <w:bCs w:val="0"/>
      <w:color w:val="000080"/>
    </w:rPr>
  </w:style>
  <w:style w:type="character" w:customStyle="1" w:styleId="a5">
    <w:name w:val="Гипертекстовая ссылка"/>
    <w:rsid w:val="00DC3A3C"/>
    <w:rPr>
      <w:color w:val="106BBE"/>
    </w:rPr>
  </w:style>
  <w:style w:type="paragraph" w:customStyle="1" w:styleId="a6">
    <w:name w:val="Нормальный (таблица)"/>
    <w:basedOn w:val="a"/>
    <w:rsid w:val="00DC3A3C"/>
    <w:pPr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rsid w:val="00DC3A3C"/>
    <w:rPr>
      <w:rFonts w:ascii="Arial" w:hAnsi="Arial" w:cs="Arial"/>
    </w:rPr>
  </w:style>
  <w:style w:type="paragraph" w:customStyle="1" w:styleId="ConsPlusNormal">
    <w:name w:val="ConsPlusNormal"/>
    <w:rsid w:val="00DC3A3C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kern w:val="1"/>
      <w:sz w:val="24"/>
      <w:szCs w:val="24"/>
      <w:lang w:eastAsia="hi-IN" w:bidi="hi-IN"/>
      <w14:ligatures w14:val="none"/>
    </w:rPr>
  </w:style>
  <w:style w:type="paragraph" w:styleId="a0">
    <w:name w:val="Body Text"/>
    <w:basedOn w:val="a"/>
    <w:link w:val="a8"/>
    <w:uiPriority w:val="99"/>
    <w:semiHidden/>
    <w:unhideWhenUsed/>
    <w:rsid w:val="00DC3A3C"/>
    <w:pPr>
      <w:spacing w:after="120"/>
    </w:pPr>
    <w:rPr>
      <w:szCs w:val="21"/>
    </w:rPr>
  </w:style>
  <w:style w:type="character" w:customStyle="1" w:styleId="a8">
    <w:name w:val="Основной текст Знак"/>
    <w:basedOn w:val="a1"/>
    <w:link w:val="a0"/>
    <w:uiPriority w:val="99"/>
    <w:semiHidden/>
    <w:rsid w:val="00DC3A3C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Иван Николаевич Григорьев</cp:lastModifiedBy>
  <cp:revision>7</cp:revision>
  <dcterms:created xsi:type="dcterms:W3CDTF">2024-03-07T07:33:00Z</dcterms:created>
  <dcterms:modified xsi:type="dcterms:W3CDTF">2024-03-18T08:13:00Z</dcterms:modified>
</cp:coreProperties>
</file>