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A6CEC" w:rsidRDefault="007A6CEC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B1382" w:rsidRPr="00F2419E" w:rsidRDefault="00403825" w:rsidP="002631EB">
      <w:pPr>
        <w:spacing w:after="0" w:line="240" w:lineRule="exact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</w:t>
      </w:r>
      <w:r w:rsidR="002266DE">
        <w:rPr>
          <w:rFonts w:ascii="Times New Roman" w:hAnsi="Times New Roman" w:cs="Times New Roman"/>
          <w:b/>
          <w:sz w:val="28"/>
          <w:szCs w:val="28"/>
        </w:rPr>
        <w:t>рокурату</w:t>
      </w:r>
      <w:r>
        <w:rPr>
          <w:rFonts w:ascii="Times New Roman" w:hAnsi="Times New Roman" w:cs="Times New Roman"/>
          <w:b/>
          <w:sz w:val="28"/>
          <w:szCs w:val="28"/>
        </w:rPr>
        <w:t>рой</w:t>
      </w:r>
      <w:r w:rsidR="002266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2266DE">
        <w:rPr>
          <w:rFonts w:ascii="Times New Roman" w:hAnsi="Times New Roman" w:cs="Times New Roman"/>
          <w:b/>
          <w:sz w:val="28"/>
          <w:szCs w:val="28"/>
        </w:rPr>
        <w:t>Яльчикского</w:t>
      </w:r>
      <w:proofErr w:type="spellEnd"/>
      <w:r w:rsidR="002266DE">
        <w:rPr>
          <w:rFonts w:ascii="Times New Roman" w:hAnsi="Times New Roman" w:cs="Times New Roman"/>
          <w:b/>
          <w:sz w:val="28"/>
          <w:szCs w:val="28"/>
        </w:rPr>
        <w:t xml:space="preserve"> района </w:t>
      </w:r>
      <w:r w:rsidR="00B7465B">
        <w:rPr>
          <w:rFonts w:ascii="Times New Roman" w:hAnsi="Times New Roman" w:cs="Times New Roman"/>
          <w:b/>
          <w:sz w:val="28"/>
          <w:szCs w:val="28"/>
        </w:rPr>
        <w:t>поддержано государственное обвинение в отношении местного жителя, обвиняемого в избиении своей сожительницы</w:t>
      </w:r>
      <w:r w:rsidR="00DC12B4">
        <w:rPr>
          <w:rFonts w:ascii="Times New Roman" w:hAnsi="Times New Roman" w:cs="Times New Roman"/>
          <w:b/>
          <w:sz w:val="28"/>
          <w:szCs w:val="28"/>
        </w:rPr>
        <w:t xml:space="preserve"> по ч. 1 ст. 119 УК РФ</w:t>
      </w:r>
    </w:p>
    <w:p w:rsidR="00AB1382" w:rsidRPr="00F35C7B" w:rsidRDefault="00AB1382" w:rsidP="002631EB">
      <w:pPr>
        <w:spacing w:after="0" w:line="240" w:lineRule="exact"/>
        <w:ind w:firstLine="709"/>
        <w:jc w:val="center"/>
        <w:rPr>
          <w:rFonts w:ascii="Times New Roman" w:hAnsi="Times New Roman" w:cs="Times New Roman"/>
          <w:sz w:val="26"/>
          <w:szCs w:val="26"/>
        </w:rPr>
      </w:pPr>
    </w:p>
    <w:p w:rsidR="00B7465B" w:rsidRDefault="00B7465B" w:rsidP="00AB0B06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По версии следствия, 55-летний обвиняемый 30.03.2025, будучи в агрессивном, эмоционально возбужденном состоянии на почве ревности, схватил двумя руками за шею возлюбленн</w:t>
      </w:r>
      <w:r w:rsidR="00F91B4C">
        <w:rPr>
          <w:sz w:val="28"/>
          <w:szCs w:val="28"/>
        </w:rPr>
        <w:t>ую</w:t>
      </w:r>
      <w:r>
        <w:rPr>
          <w:sz w:val="28"/>
          <w:szCs w:val="28"/>
        </w:rPr>
        <w:t xml:space="preserve"> и высказывая в её адрес слова угрозы убийством</w:t>
      </w:r>
      <w:r w:rsidR="006643A7">
        <w:rPr>
          <w:sz w:val="28"/>
          <w:szCs w:val="28"/>
        </w:rPr>
        <w:t xml:space="preserve">, </w:t>
      </w:r>
      <w:r>
        <w:rPr>
          <w:sz w:val="28"/>
          <w:szCs w:val="28"/>
        </w:rPr>
        <w:t>начал душить</w:t>
      </w:r>
      <w:r w:rsidR="00195241">
        <w:rPr>
          <w:sz w:val="28"/>
          <w:szCs w:val="28"/>
        </w:rPr>
        <w:t xml:space="preserve">, после чего с силой оттолкнул. В результате указанных действий потерпевшей причинена физическая боль и телесные </w:t>
      </w:r>
      <w:r w:rsidR="006643A7">
        <w:rPr>
          <w:sz w:val="28"/>
          <w:szCs w:val="28"/>
        </w:rPr>
        <w:t>повреждения</w:t>
      </w:r>
      <w:r w:rsidR="00195241">
        <w:rPr>
          <w:sz w:val="28"/>
          <w:szCs w:val="28"/>
        </w:rPr>
        <w:t xml:space="preserve"> в виде ссадины с кровоподтеком.</w:t>
      </w:r>
    </w:p>
    <w:p w:rsidR="006643A7" w:rsidRDefault="006643A7" w:rsidP="00AB0B06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В ходе судебного заседания обвиняемый и потерпевшая представили ходатайство о прекращении уголовного дела в связи с примирением сторон.</w:t>
      </w:r>
    </w:p>
    <w:p w:rsidR="006643A7" w:rsidRDefault="006643A7" w:rsidP="00AB0B06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Однако, суд, изучив материалы</w:t>
      </w:r>
      <w:bookmarkStart w:id="0" w:name="_GoBack"/>
      <w:bookmarkEnd w:id="0"/>
      <w:r>
        <w:rPr>
          <w:sz w:val="28"/>
          <w:szCs w:val="28"/>
        </w:rPr>
        <w:t xml:space="preserve"> уголовного дела и выслушав позицию государственного обвинителя, возражавшего против прекращения уголовного дела, признал жителя д. Новое Булаево виновным в совершении преступления</w:t>
      </w:r>
      <w:r w:rsidR="00DC12B4">
        <w:rPr>
          <w:sz w:val="28"/>
          <w:szCs w:val="28"/>
        </w:rPr>
        <w:t>, предусмотренного ч. 1 ст. 119 УК РФ</w:t>
      </w:r>
      <w:r>
        <w:rPr>
          <w:sz w:val="28"/>
          <w:szCs w:val="28"/>
        </w:rPr>
        <w:t xml:space="preserve"> и назначил наказание в виде обязательных работ на срок 80 часов.</w:t>
      </w:r>
    </w:p>
    <w:p w:rsidR="006643A7" w:rsidRDefault="006643A7" w:rsidP="00AB0B06">
      <w:pPr>
        <w:pStyle w:val="af3"/>
        <w:shd w:val="clear" w:color="auto" w:fill="FFFFFF"/>
        <w:spacing w:before="0" w:beforeAutospacing="0" w:after="0" w:afterAutospacing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Приговор в законную силу не вступил.</w:t>
      </w:r>
    </w:p>
    <w:p w:rsidR="00C5749A" w:rsidRPr="00D76404" w:rsidRDefault="00C5749A" w:rsidP="006643A7">
      <w:pPr>
        <w:spacing w:after="0"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D76404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8A5B51" w:rsidRDefault="00AB0B06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68383E" w:rsidRPr="008A5B51">
        <w:rPr>
          <w:rFonts w:ascii="Times New Roman" w:hAnsi="Times New Roman" w:cs="Times New Roman"/>
          <w:sz w:val="28"/>
          <w:szCs w:val="28"/>
        </w:rPr>
        <w:t xml:space="preserve">рокурор </w:t>
      </w:r>
      <w:proofErr w:type="spellStart"/>
      <w:r w:rsidR="0068383E" w:rsidRPr="008A5B51">
        <w:rPr>
          <w:rFonts w:ascii="Times New Roman" w:hAnsi="Times New Roman" w:cs="Times New Roman"/>
          <w:sz w:val="28"/>
          <w:szCs w:val="28"/>
        </w:rPr>
        <w:t>Яльчикского</w:t>
      </w:r>
      <w:proofErr w:type="spellEnd"/>
      <w:r w:rsidR="0068383E" w:rsidRPr="008A5B51">
        <w:rPr>
          <w:rFonts w:ascii="Times New Roman" w:hAnsi="Times New Roman" w:cs="Times New Roman"/>
          <w:sz w:val="28"/>
          <w:szCs w:val="28"/>
        </w:rPr>
        <w:t xml:space="preserve"> района </w:t>
      </w:r>
    </w:p>
    <w:p w:rsidR="0068383E" w:rsidRPr="008A5B51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68383E" w:rsidRPr="00C5671E" w:rsidRDefault="0068383E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8A5B51">
        <w:rPr>
          <w:rFonts w:ascii="Times New Roman" w:hAnsi="Times New Roman" w:cs="Times New Roman"/>
          <w:sz w:val="28"/>
          <w:szCs w:val="28"/>
        </w:rPr>
        <w:t xml:space="preserve">советник юстиции                                                                                 </w:t>
      </w:r>
      <w:r w:rsidR="00AB0B06">
        <w:rPr>
          <w:rFonts w:ascii="Times New Roman" w:hAnsi="Times New Roman" w:cs="Times New Roman"/>
          <w:sz w:val="28"/>
          <w:szCs w:val="28"/>
        </w:rPr>
        <w:t>А.Н. Кудряшов</w:t>
      </w:r>
    </w:p>
    <w:p w:rsidR="00055BB7" w:rsidRPr="00E71F68" w:rsidRDefault="00055BB7" w:rsidP="001C5EBE">
      <w:pPr>
        <w:spacing w:after="0" w:line="24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55BB7" w:rsidRPr="00E71F68" w:rsidRDefault="00055BB7" w:rsidP="001C5EBE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0F0271" w:rsidRPr="0068383E" w:rsidRDefault="00195241" w:rsidP="001C5EBE">
      <w:pPr>
        <w:spacing w:after="0" w:line="240" w:lineRule="exact"/>
        <w:rPr>
          <w:rFonts w:ascii="Times New Roman" w:hAnsi="Times New Roman" w:cs="Times New Roman"/>
          <w:color w:val="000000" w:themeColor="text1"/>
          <w:sz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8A5B51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49D1230D" wp14:editId="773A91CC">
                <wp:simplePos x="0" y="0"/>
                <wp:positionH relativeFrom="margin">
                  <wp:posOffset>1579245</wp:posOffset>
                </wp:positionH>
                <wp:positionV relativeFrom="margin">
                  <wp:posOffset>4609465</wp:posOffset>
                </wp:positionV>
                <wp:extent cx="3153410" cy="1238250"/>
                <wp:effectExtent l="0" t="0" r="27940" b="19050"/>
                <wp:wrapNone/>
                <wp:docPr id="1" name="Скругленный прямоугольник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53410" cy="1238250"/>
                        </a:xfrm>
                        <a:prstGeom prst="roundRect">
                          <a:avLst>
                            <a:gd name="adj" fmla="val 10883"/>
                          </a:avLst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373468" w:rsidRPr="00AC2BDA" w:rsidRDefault="00373468" w:rsidP="00373468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bookmarkStart w:id="1" w:name="SIGNERSTAMP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ШТАМП ЭЛЕКТРОННОЙ ПОДПИСИ</w:t>
                            </w:r>
                            <w:bookmarkEnd w:id="1"/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 xml:space="preserve"> </w:t>
                            </w:r>
                          </w:p>
                          <w:p w:rsidR="00373468" w:rsidRPr="00AC2BDA" w:rsidRDefault="00373468" w:rsidP="00373468">
                            <w:pPr>
                              <w:rPr>
                                <w:b/>
                                <w:color w:val="FF0000"/>
                                <w:sz w:val="28"/>
                              </w:rPr>
                            </w:pPr>
                            <w:r w:rsidRPr="00AC2BDA">
                              <w:rPr>
                                <w:b/>
                                <w:color w:val="FF0000"/>
                                <w:sz w:val="28"/>
                              </w:rPr>
                              <w:t>НЕ УДАЛЯТЬ</w:t>
                            </w:r>
                          </w:p>
                          <w:p w:rsidR="00373468" w:rsidRDefault="00373468" w:rsidP="00373468"/>
                          <w:p w:rsidR="00373468" w:rsidRDefault="00373468" w:rsidP="00373468"/>
                          <w:p w:rsidR="00373468" w:rsidRDefault="00373468" w:rsidP="0037346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9D1230D" id="Скругленный прямоугольник 1" o:spid="_x0000_s1026" style="position:absolute;margin-left:124.35pt;margin-top:362.95pt;width:248.3pt;height:97.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middle" arcsize="713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" o:allowoverlap="f" filled="f" strokecolor="black [3200]">
                <v:textbox>
                  <w:txbxContent>
                    <w:p w:rsidR="00373468" w:rsidRPr="00AC2BDA" w:rsidRDefault="00373468" w:rsidP="00373468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bookmarkStart w:id="2" w:name="SIGNERSTAMP1"/>
                      <w:r w:rsidRPr="00AC2BDA">
                        <w:rPr>
                          <w:b/>
                          <w:color w:val="FF0000"/>
                          <w:sz w:val="28"/>
                        </w:rPr>
                        <w:t>ШТАМП ЭЛЕКТРОННОЙ ПОДПИСИ</w:t>
                      </w:r>
                      <w:bookmarkEnd w:id="2"/>
                      <w:r w:rsidRPr="00AC2BDA">
                        <w:rPr>
                          <w:b/>
                          <w:color w:val="FF0000"/>
                          <w:sz w:val="28"/>
                        </w:rPr>
                        <w:t xml:space="preserve"> </w:t>
                      </w:r>
                    </w:p>
                    <w:p w:rsidR="00373468" w:rsidRPr="00AC2BDA" w:rsidRDefault="00373468" w:rsidP="00373468">
                      <w:pPr>
                        <w:rPr>
                          <w:b/>
                          <w:color w:val="FF0000"/>
                          <w:sz w:val="28"/>
                        </w:rPr>
                      </w:pPr>
                      <w:r w:rsidRPr="00AC2BDA">
                        <w:rPr>
                          <w:b/>
                          <w:color w:val="FF0000"/>
                          <w:sz w:val="28"/>
                        </w:rPr>
                        <w:t>НЕ УДАЛЯТЬ</w:t>
                      </w:r>
                    </w:p>
                    <w:p w:rsidR="00373468" w:rsidRDefault="00373468" w:rsidP="00373468"/>
                    <w:p w:rsidR="00373468" w:rsidRDefault="00373468" w:rsidP="00373468"/>
                    <w:p w:rsidR="00373468" w:rsidRDefault="00373468" w:rsidP="00373468"/>
                  </w:txbxContent>
                </v:textbox>
                <w10:wrap anchorx="margin" anchory="margin"/>
              </v:roundrect>
            </w:pict>
          </mc:Fallback>
        </mc:AlternateContent>
      </w:r>
    </w:p>
    <w:sectPr w:rsidR="000F0271" w:rsidRPr="0068383E" w:rsidSect="00CC5647">
      <w:headerReference w:type="default" r:id="rId6"/>
      <w:headerReference w:type="first" r:id="rId7"/>
      <w:footerReference w:type="first" r:id="rId8"/>
      <w:pgSz w:w="11906" w:h="16838"/>
      <w:pgMar w:top="1134" w:right="851" w:bottom="1134" w:left="1701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03EBB" w:rsidRDefault="00F03EBB" w:rsidP="003A127D">
      <w:pPr>
        <w:spacing w:after="0" w:line="240" w:lineRule="auto"/>
      </w:pPr>
      <w:r>
        <w:separator/>
      </w:r>
    </w:p>
  </w:endnote>
  <w:endnote w:type="continuationSeparator" w:id="0">
    <w:p w:rsidR="00F03EBB" w:rsidRDefault="00F03EBB" w:rsidP="003A12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5081" w:type="pct"/>
      <w:jc w:val="center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5944"/>
      <w:gridCol w:w="3553"/>
    </w:tblGrid>
    <w:tr w:rsidR="003A127D" w:rsidRPr="00A97668" w:rsidTr="003A127D">
      <w:trPr>
        <w:trHeight w:val="701"/>
        <w:jc w:val="center"/>
      </w:trPr>
      <w:tc>
        <w:tcPr>
          <w:tcW w:w="0" w:type="auto"/>
          <w:tcBorders>
            <w:top w:val="nil"/>
            <w:left w:val="nil"/>
            <w:bottom w:val="nil"/>
            <w:right w:val="nil"/>
          </w:tcBorders>
          <w:hideMark/>
        </w:tcPr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</w:p>
      </w:tc>
      <w:tc>
        <w:tcPr>
          <w:tcW w:w="3553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  <w:hideMark/>
        </w:tcPr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bookmarkStart w:id="2" w:name="SIGNERORG1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SIGNERORG1</w:t>
          </w:r>
          <w:bookmarkEnd w:id="2"/>
        </w:p>
        <w:p w:rsidR="003A127D" w:rsidRPr="008B474A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Дата: </w:t>
          </w:r>
          <w:bookmarkStart w:id="3" w:name="REGDATE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REGDATESTAMP</w:t>
          </w:r>
          <w:bookmarkEnd w:id="3"/>
        </w:p>
        <w:p w:rsidR="003A127D" w:rsidRPr="003A127D" w:rsidRDefault="003A127D" w:rsidP="003A127D">
          <w:pPr>
            <w:widowControl w:val="0"/>
            <w:spacing w:after="0" w:line="288" w:lineRule="auto"/>
            <w:rPr>
              <w:rFonts w:ascii="Times New Roman" w:eastAsia="Courier New" w:hAnsi="Times New Roman" w:cs="Times New Roman"/>
              <w:color w:val="000000"/>
              <w:sz w:val="16"/>
              <w:szCs w:val="16"/>
              <w:lang w:eastAsia="ru-RU" w:bidi="ru-RU"/>
            </w:rPr>
          </w:pPr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 xml:space="preserve">№  </w:t>
          </w:r>
          <w:bookmarkStart w:id="4" w:name="REGNUMSTAMP"/>
          <w:r w:rsidRPr="008B474A">
            <w:rPr>
              <w:rFonts w:ascii="Times New Roman" w:eastAsia="Courier New" w:hAnsi="Times New Roman" w:cs="Times New Roman"/>
              <w:color w:val="000000" w:themeColor="text1"/>
              <w:sz w:val="16"/>
              <w:szCs w:val="16"/>
              <w:lang w:eastAsia="ru-RU" w:bidi="ru-RU"/>
            </w:rPr>
            <w:t>REGNUMSTAMP</w:t>
          </w:r>
          <w:bookmarkEnd w:id="4"/>
        </w:p>
      </w:tc>
    </w:tr>
  </w:tbl>
  <w:p w:rsidR="003A127D" w:rsidRDefault="003A127D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03EBB" w:rsidRDefault="00F03EBB" w:rsidP="003A127D">
      <w:pPr>
        <w:spacing w:after="0" w:line="240" w:lineRule="auto"/>
      </w:pPr>
      <w:r>
        <w:separator/>
      </w:r>
    </w:p>
  </w:footnote>
  <w:footnote w:type="continuationSeparator" w:id="0">
    <w:p w:rsidR="00F03EBB" w:rsidRDefault="00F03EBB" w:rsidP="003A12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812316333"/>
      <w:docPartObj>
        <w:docPartGallery w:val="Page Numbers (Top of Page)"/>
        <w:docPartUnique/>
      </w:docPartObj>
    </w:sdtPr>
    <w:sdtEndPr/>
    <w:sdtContent>
      <w:p w:rsidR="00CC5647" w:rsidRDefault="00CC56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5B51">
          <w:rPr>
            <w:noProof/>
          </w:rPr>
          <w:t>2</w:t>
        </w:r>
        <w:r>
          <w:fldChar w:fldCharType="end"/>
        </w:r>
      </w:p>
    </w:sdtContent>
  </w:sdt>
  <w:p w:rsidR="00226827" w:rsidRDefault="00226827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029997816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:rsidR="00226827" w:rsidRPr="00CC5647" w:rsidRDefault="00226827">
        <w:pPr>
          <w:pStyle w:val="a5"/>
          <w:jc w:val="center"/>
          <w:rPr>
            <w:color w:val="FFFFFF" w:themeColor="background1"/>
          </w:rPr>
        </w:pPr>
        <w:r w:rsidRPr="00CC5647">
          <w:rPr>
            <w:color w:val="FFFFFF" w:themeColor="background1"/>
          </w:rPr>
          <w:fldChar w:fldCharType="begin"/>
        </w:r>
        <w:r w:rsidRPr="00CC5647">
          <w:rPr>
            <w:color w:val="FFFFFF" w:themeColor="background1"/>
          </w:rPr>
          <w:instrText>PAGE   \* MERGEFORMAT</w:instrText>
        </w:r>
        <w:r w:rsidRPr="00CC5647">
          <w:rPr>
            <w:color w:val="FFFFFF" w:themeColor="background1"/>
          </w:rPr>
          <w:fldChar w:fldCharType="separate"/>
        </w:r>
        <w:r w:rsidR="00F46408">
          <w:rPr>
            <w:noProof/>
            <w:color w:val="FFFFFF" w:themeColor="background1"/>
          </w:rPr>
          <w:t>1</w:t>
        </w:r>
        <w:r w:rsidRPr="00CC5647">
          <w:rPr>
            <w:color w:val="FFFFFF" w:themeColor="background1"/>
          </w:rPr>
          <w:fldChar w:fldCharType="end"/>
        </w:r>
      </w:p>
    </w:sdtContent>
  </w:sdt>
  <w:p w:rsidR="00226827" w:rsidRDefault="00226827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AF7"/>
    <w:rsid w:val="00002B9B"/>
    <w:rsid w:val="00050E44"/>
    <w:rsid w:val="00055BB7"/>
    <w:rsid w:val="00075E8E"/>
    <w:rsid w:val="000A2D5E"/>
    <w:rsid w:val="000D342D"/>
    <w:rsid w:val="000F0271"/>
    <w:rsid w:val="0010729A"/>
    <w:rsid w:val="00114016"/>
    <w:rsid w:val="00130B2E"/>
    <w:rsid w:val="001519E6"/>
    <w:rsid w:val="00177A95"/>
    <w:rsid w:val="001842F1"/>
    <w:rsid w:val="00195241"/>
    <w:rsid w:val="001B3355"/>
    <w:rsid w:val="001C5EBE"/>
    <w:rsid w:val="001C78CD"/>
    <w:rsid w:val="001E2AF7"/>
    <w:rsid w:val="001F2332"/>
    <w:rsid w:val="001F5648"/>
    <w:rsid w:val="00223C15"/>
    <w:rsid w:val="002266DE"/>
    <w:rsid w:val="00226827"/>
    <w:rsid w:val="002631EB"/>
    <w:rsid w:val="00295713"/>
    <w:rsid w:val="002B523F"/>
    <w:rsid w:val="002E53DF"/>
    <w:rsid w:val="00331CD2"/>
    <w:rsid w:val="00342756"/>
    <w:rsid w:val="00344153"/>
    <w:rsid w:val="00373468"/>
    <w:rsid w:val="003A127D"/>
    <w:rsid w:val="003B0737"/>
    <w:rsid w:val="003D2AC4"/>
    <w:rsid w:val="003D3017"/>
    <w:rsid w:val="00403825"/>
    <w:rsid w:val="00477A55"/>
    <w:rsid w:val="004E2421"/>
    <w:rsid w:val="004F4324"/>
    <w:rsid w:val="005441BE"/>
    <w:rsid w:val="005508C6"/>
    <w:rsid w:val="00576BF2"/>
    <w:rsid w:val="005F6814"/>
    <w:rsid w:val="006106FD"/>
    <w:rsid w:val="00660103"/>
    <w:rsid w:val="006643A7"/>
    <w:rsid w:val="0068383E"/>
    <w:rsid w:val="006A79E1"/>
    <w:rsid w:val="00714DA6"/>
    <w:rsid w:val="00785D10"/>
    <w:rsid w:val="007A6CEC"/>
    <w:rsid w:val="007B1129"/>
    <w:rsid w:val="007B51A4"/>
    <w:rsid w:val="00852108"/>
    <w:rsid w:val="00854EAD"/>
    <w:rsid w:val="008A5B51"/>
    <w:rsid w:val="008B474A"/>
    <w:rsid w:val="008B56CD"/>
    <w:rsid w:val="008F0B64"/>
    <w:rsid w:val="00976068"/>
    <w:rsid w:val="009865ED"/>
    <w:rsid w:val="009B09B0"/>
    <w:rsid w:val="009D444A"/>
    <w:rsid w:val="00A361AB"/>
    <w:rsid w:val="00A61691"/>
    <w:rsid w:val="00AB0B06"/>
    <w:rsid w:val="00AB1382"/>
    <w:rsid w:val="00AB6A9D"/>
    <w:rsid w:val="00AC2BDA"/>
    <w:rsid w:val="00AE1441"/>
    <w:rsid w:val="00AE531C"/>
    <w:rsid w:val="00B7465B"/>
    <w:rsid w:val="00C12AE2"/>
    <w:rsid w:val="00C5245A"/>
    <w:rsid w:val="00C5749A"/>
    <w:rsid w:val="00C93F05"/>
    <w:rsid w:val="00C95EE6"/>
    <w:rsid w:val="00CC4D4C"/>
    <w:rsid w:val="00CC5647"/>
    <w:rsid w:val="00D016FC"/>
    <w:rsid w:val="00D32872"/>
    <w:rsid w:val="00D338AC"/>
    <w:rsid w:val="00D52252"/>
    <w:rsid w:val="00D70956"/>
    <w:rsid w:val="00D76404"/>
    <w:rsid w:val="00DB196E"/>
    <w:rsid w:val="00DB7F5B"/>
    <w:rsid w:val="00DC12B4"/>
    <w:rsid w:val="00E12B72"/>
    <w:rsid w:val="00E26B5E"/>
    <w:rsid w:val="00E3689A"/>
    <w:rsid w:val="00E52606"/>
    <w:rsid w:val="00E6380A"/>
    <w:rsid w:val="00EA2418"/>
    <w:rsid w:val="00F03EBB"/>
    <w:rsid w:val="00F46408"/>
    <w:rsid w:val="00F72338"/>
    <w:rsid w:val="00F91B4C"/>
    <w:rsid w:val="00FC3B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E4FDFF"/>
  <w15:chartTrackingRefBased/>
  <w15:docId w15:val="{E773D55A-D308-49F6-A9E3-E757A471A6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55B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E2AF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Основной текст_"/>
    <w:basedOn w:val="a0"/>
    <w:link w:val="1"/>
    <w:rsid w:val="001E2AF7"/>
    <w:rPr>
      <w:rFonts w:ascii="Times New Roman" w:eastAsia="Times New Roman" w:hAnsi="Times New Roman" w:cs="Times New Roman"/>
      <w:color w:val="231F20"/>
      <w:sz w:val="20"/>
      <w:szCs w:val="20"/>
      <w:shd w:val="clear" w:color="auto" w:fill="FFFFFF"/>
    </w:rPr>
  </w:style>
  <w:style w:type="paragraph" w:customStyle="1" w:styleId="1">
    <w:name w:val="Основной текст1"/>
    <w:basedOn w:val="a"/>
    <w:link w:val="a4"/>
    <w:rsid w:val="001E2AF7"/>
    <w:pPr>
      <w:widowControl w:val="0"/>
      <w:shd w:val="clear" w:color="auto" w:fill="FFFFFF"/>
      <w:spacing w:after="70" w:line="264" w:lineRule="auto"/>
      <w:jc w:val="center"/>
    </w:pPr>
    <w:rPr>
      <w:rFonts w:ascii="Times New Roman" w:eastAsia="Times New Roman" w:hAnsi="Times New Roman" w:cs="Times New Roman"/>
      <w:color w:val="231F20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A127D"/>
  </w:style>
  <w:style w:type="paragraph" w:styleId="a7">
    <w:name w:val="footer"/>
    <w:basedOn w:val="a"/>
    <w:link w:val="a8"/>
    <w:uiPriority w:val="99"/>
    <w:unhideWhenUsed/>
    <w:rsid w:val="003A12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3A127D"/>
  </w:style>
  <w:style w:type="character" w:styleId="a9">
    <w:name w:val="annotation reference"/>
    <w:basedOn w:val="a0"/>
    <w:uiPriority w:val="99"/>
    <w:semiHidden/>
    <w:unhideWhenUsed/>
    <w:rsid w:val="003D2AC4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3D2AC4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3D2AC4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3D2AC4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3D2AC4"/>
    <w:rPr>
      <w:b/>
      <w:bCs/>
      <w:sz w:val="20"/>
      <w:szCs w:val="20"/>
    </w:rPr>
  </w:style>
  <w:style w:type="paragraph" w:styleId="ae">
    <w:name w:val="Balloon Text"/>
    <w:basedOn w:val="a"/>
    <w:link w:val="af"/>
    <w:uiPriority w:val="99"/>
    <w:semiHidden/>
    <w:unhideWhenUsed/>
    <w:rsid w:val="003D2AC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D2AC4"/>
    <w:rPr>
      <w:rFonts w:ascii="Segoe UI" w:hAnsi="Segoe UI" w:cs="Segoe UI"/>
      <w:sz w:val="18"/>
      <w:szCs w:val="18"/>
    </w:rPr>
  </w:style>
  <w:style w:type="character" w:styleId="af0">
    <w:name w:val="Placeholder Text"/>
    <w:basedOn w:val="a0"/>
    <w:uiPriority w:val="99"/>
    <w:semiHidden/>
    <w:rsid w:val="009D444A"/>
    <w:rPr>
      <w:color w:val="808080"/>
    </w:rPr>
  </w:style>
  <w:style w:type="paragraph" w:styleId="af1">
    <w:name w:val="caption"/>
    <w:basedOn w:val="a"/>
    <w:next w:val="a"/>
    <w:uiPriority w:val="35"/>
    <w:unhideWhenUsed/>
    <w:qFormat/>
    <w:rsid w:val="00C95EE6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af2">
    <w:name w:val="Гипертекстовая ссылка"/>
    <w:uiPriority w:val="99"/>
    <w:rsid w:val="0010729A"/>
    <w:rPr>
      <w:color w:val="008000"/>
    </w:rPr>
  </w:style>
  <w:style w:type="paragraph" w:styleId="af3">
    <w:name w:val="Normal (Web)"/>
    <w:basedOn w:val="a"/>
    <w:uiPriority w:val="99"/>
    <w:unhideWhenUsed/>
    <w:rsid w:val="00AB13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06419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177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Константинов Сергей Вячеславович</dc:creator>
  <cp:keywords/>
  <dc:description/>
  <cp:lastModifiedBy>Остряков Денис Александрович</cp:lastModifiedBy>
  <cp:revision>6</cp:revision>
  <cp:lastPrinted>2024-07-18T11:06:00Z</cp:lastPrinted>
  <dcterms:created xsi:type="dcterms:W3CDTF">2024-07-18T11:09:00Z</dcterms:created>
  <dcterms:modified xsi:type="dcterms:W3CDTF">2025-06-17T20:27:00Z</dcterms:modified>
</cp:coreProperties>
</file>