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214" w:rsidRPr="00A82214" w:rsidRDefault="00A82214" w:rsidP="00CD1FD3">
      <w:pPr>
        <w:pStyle w:val="ConsPlusTitle"/>
        <w:widowControl/>
        <w:jc w:val="center"/>
        <w:rPr>
          <w:b w:val="0"/>
          <w:noProof/>
          <w:sz w:val="8"/>
          <w:szCs w:val="8"/>
        </w:rPr>
      </w:pPr>
    </w:p>
    <w:p w:rsidR="00AD42AF" w:rsidRPr="008B5A9E" w:rsidRDefault="00A82214" w:rsidP="00CD1FD3">
      <w:pPr>
        <w:pStyle w:val="ConsPlusTitle"/>
        <w:widowControl/>
        <w:jc w:val="center"/>
        <w:rPr>
          <w:b w:val="0"/>
        </w:rPr>
      </w:pPr>
      <w:r>
        <w:rPr>
          <w:noProof/>
        </w:rPr>
        <w:drawing>
          <wp:inline distT="0" distB="0" distL="0" distR="0" wp14:anchorId="5FD55E37" wp14:editId="178C462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2AF" w:rsidRPr="008B5A9E" w:rsidRDefault="00AD42AF" w:rsidP="00CD1FD3">
      <w:pPr>
        <w:pStyle w:val="ConsPlusTitle"/>
        <w:widowControl/>
        <w:jc w:val="center"/>
        <w:rPr>
          <w:b w:val="0"/>
        </w:rPr>
      </w:pPr>
    </w:p>
    <w:p w:rsidR="00AD42AF" w:rsidRPr="00A82214" w:rsidRDefault="00AD42AF" w:rsidP="00A82214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A82214">
        <w:rPr>
          <w:sz w:val="40"/>
          <w:szCs w:val="40"/>
        </w:rPr>
        <w:t>ЗАКОН</w:t>
      </w:r>
    </w:p>
    <w:p w:rsidR="00AD42AF" w:rsidRPr="00A82214" w:rsidRDefault="00AD42AF" w:rsidP="00A82214">
      <w:pPr>
        <w:spacing w:line="312" w:lineRule="auto"/>
        <w:jc w:val="center"/>
        <w:rPr>
          <w:b/>
          <w:bCs/>
          <w:sz w:val="40"/>
          <w:szCs w:val="40"/>
        </w:rPr>
      </w:pPr>
      <w:r w:rsidRPr="00A82214">
        <w:rPr>
          <w:b/>
          <w:sz w:val="40"/>
          <w:szCs w:val="40"/>
        </w:rPr>
        <w:t>ЧУВАШСКОЙ РЕСПУБЛИКИ</w:t>
      </w:r>
    </w:p>
    <w:p w:rsidR="00AD42AF" w:rsidRPr="008B5A9E" w:rsidRDefault="00AD42AF" w:rsidP="00CD1FD3">
      <w:pPr>
        <w:rPr>
          <w:iCs/>
          <w:sz w:val="28"/>
          <w:szCs w:val="28"/>
        </w:rPr>
      </w:pPr>
    </w:p>
    <w:p w:rsidR="00A82214" w:rsidRDefault="00AD42AF" w:rsidP="00A82214">
      <w:pPr>
        <w:widowControl w:val="0"/>
        <w:spacing w:line="302" w:lineRule="auto"/>
        <w:jc w:val="center"/>
        <w:rPr>
          <w:b/>
          <w:bCs/>
          <w:sz w:val="32"/>
          <w:szCs w:val="28"/>
        </w:rPr>
      </w:pPr>
      <w:r w:rsidRPr="00A82214">
        <w:rPr>
          <w:b/>
          <w:bCs/>
          <w:sz w:val="32"/>
          <w:szCs w:val="28"/>
        </w:rPr>
        <w:t xml:space="preserve">О ВНЕСЕНИИ ИЗМЕНЕНИЙ </w:t>
      </w:r>
    </w:p>
    <w:p w:rsidR="00A82214" w:rsidRDefault="00AD42AF" w:rsidP="00A82214">
      <w:pPr>
        <w:widowControl w:val="0"/>
        <w:spacing w:line="302" w:lineRule="auto"/>
        <w:jc w:val="center"/>
        <w:rPr>
          <w:b/>
          <w:bCs/>
          <w:sz w:val="32"/>
          <w:szCs w:val="28"/>
        </w:rPr>
      </w:pPr>
      <w:r w:rsidRPr="00A82214">
        <w:rPr>
          <w:b/>
          <w:bCs/>
          <w:sz w:val="32"/>
          <w:szCs w:val="28"/>
        </w:rPr>
        <w:t xml:space="preserve">В ЗАКОН ЧУВАШСКОЙ РЕСПУБЛИКИ </w:t>
      </w:r>
    </w:p>
    <w:p w:rsidR="00A82214" w:rsidRDefault="00A82214" w:rsidP="00A82214">
      <w:pPr>
        <w:widowControl w:val="0"/>
        <w:spacing w:line="302" w:lineRule="auto"/>
        <w:jc w:val="center"/>
        <w:rPr>
          <w:b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="00AD42AF" w:rsidRPr="00A82214">
        <w:rPr>
          <w:b/>
          <w:sz w:val="32"/>
          <w:szCs w:val="28"/>
        </w:rPr>
        <w:t xml:space="preserve">О РЕГУЛИРОВАНИИ ОТДЕЛЬНЫХ ВОПРОСОВ </w:t>
      </w:r>
    </w:p>
    <w:p w:rsidR="00AD42AF" w:rsidRPr="00A82214" w:rsidRDefault="00AD42AF" w:rsidP="00A82214">
      <w:pPr>
        <w:widowControl w:val="0"/>
        <w:spacing w:line="302" w:lineRule="auto"/>
        <w:jc w:val="center"/>
        <w:rPr>
          <w:sz w:val="32"/>
          <w:szCs w:val="28"/>
        </w:rPr>
      </w:pPr>
      <w:r w:rsidRPr="00A82214">
        <w:rPr>
          <w:b/>
          <w:sz w:val="32"/>
          <w:szCs w:val="28"/>
        </w:rPr>
        <w:t>В ОБЛАСТИ ОРГАНИЗАЦИИ ДОРОЖНОГО ДВИЖЕНИЯ В ЧУВАШСКОЙ РЕСПУБЛИКЕ</w:t>
      </w:r>
      <w:r w:rsidR="00A82214">
        <w:rPr>
          <w:b/>
          <w:bCs/>
          <w:sz w:val="32"/>
          <w:szCs w:val="28"/>
        </w:rPr>
        <w:t>"</w:t>
      </w:r>
      <w:r w:rsidRPr="00A82214">
        <w:rPr>
          <w:b/>
          <w:sz w:val="32"/>
          <w:szCs w:val="28"/>
        </w:rPr>
        <w:t xml:space="preserve"> </w:t>
      </w:r>
    </w:p>
    <w:p w:rsidR="00A82214" w:rsidRPr="00201ED7" w:rsidRDefault="00A82214" w:rsidP="00A8221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82214" w:rsidRDefault="00A82214" w:rsidP="00A82214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A82214" w:rsidRDefault="00A82214" w:rsidP="00A8221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A82214" w:rsidRDefault="00A82214" w:rsidP="00A8221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A82214" w:rsidRDefault="00AB4FDA" w:rsidP="00A8221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3 июля </w:t>
      </w:r>
      <w:r w:rsidR="00A82214">
        <w:rPr>
          <w:i/>
          <w:iCs/>
          <w:color w:val="000000"/>
          <w:sz w:val="26"/>
          <w:szCs w:val="26"/>
        </w:rPr>
        <w:t>2025 года</w:t>
      </w:r>
    </w:p>
    <w:p w:rsidR="00A82214" w:rsidRPr="00F20385" w:rsidRDefault="00A82214" w:rsidP="00A8221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A82214">
        <w:rPr>
          <w:b/>
          <w:bCs/>
          <w:sz w:val="28"/>
          <w:szCs w:val="28"/>
        </w:rPr>
        <w:t>Статья 1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bCs/>
          <w:sz w:val="28"/>
          <w:szCs w:val="28"/>
        </w:rPr>
        <w:t>Внести в Закон Чувашской Республики от 23 ноября 2023 года № 88</w:t>
      </w:r>
      <w:r w:rsidR="00A82214">
        <w:rPr>
          <w:bCs/>
          <w:sz w:val="28"/>
          <w:szCs w:val="28"/>
        </w:rPr>
        <w:t xml:space="preserve"> "</w:t>
      </w:r>
      <w:r w:rsidRPr="00A82214">
        <w:rPr>
          <w:bCs/>
          <w:sz w:val="28"/>
          <w:szCs w:val="28"/>
        </w:rPr>
        <w:t>О регулировании отдельных вопросов в области организации дорожного движения в Чувашской Республике</w:t>
      </w:r>
      <w:r w:rsidR="00A82214">
        <w:rPr>
          <w:bCs/>
          <w:sz w:val="28"/>
          <w:szCs w:val="28"/>
        </w:rPr>
        <w:t>"</w:t>
      </w:r>
      <w:r w:rsidRPr="00A82214">
        <w:rPr>
          <w:sz w:val="28"/>
          <w:szCs w:val="28"/>
        </w:rPr>
        <w:t xml:space="preserve"> (газета 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Республика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 xml:space="preserve">, 2023, 29 ноября) </w:t>
      </w:r>
      <w:r w:rsidRPr="00A82214">
        <w:rPr>
          <w:bCs/>
          <w:sz w:val="28"/>
          <w:szCs w:val="28"/>
        </w:rPr>
        <w:t>следующие изменения: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bCs/>
          <w:sz w:val="28"/>
          <w:szCs w:val="28"/>
        </w:rPr>
        <w:t>1) в статье 4: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>а) в части 2: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>пункт 2 изложить в следующей редакции:</w:t>
      </w:r>
    </w:p>
    <w:p w:rsidR="00AD42AF" w:rsidRPr="00A82214" w:rsidRDefault="00A82214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AD42AF" w:rsidRPr="00A82214">
        <w:rPr>
          <w:sz w:val="28"/>
          <w:szCs w:val="28"/>
        </w:rPr>
        <w:t>2) обеспечение организации дорожного движения на автомобил</w:t>
      </w:r>
      <w:r w:rsidR="00AD42AF" w:rsidRPr="00A82214">
        <w:rPr>
          <w:sz w:val="28"/>
          <w:szCs w:val="28"/>
        </w:rPr>
        <w:t>ь</w:t>
      </w:r>
      <w:r w:rsidR="00AD42AF" w:rsidRPr="00A82214">
        <w:rPr>
          <w:sz w:val="28"/>
          <w:szCs w:val="28"/>
        </w:rPr>
        <w:t>ных дорогах регионального или межмуниципального значения, в том чи</w:t>
      </w:r>
      <w:r w:rsidR="00AD42AF" w:rsidRPr="00A82214">
        <w:rPr>
          <w:sz w:val="28"/>
          <w:szCs w:val="28"/>
        </w:rPr>
        <w:t>с</w:t>
      </w:r>
      <w:r w:rsidR="00AD42AF" w:rsidRPr="00A82214">
        <w:rPr>
          <w:sz w:val="28"/>
          <w:szCs w:val="28"/>
        </w:rPr>
        <w:t>ле мониторинг дорожного движения</w:t>
      </w:r>
      <w:proofErr w:type="gramStart"/>
      <w:r w:rsidR="0025102A" w:rsidRPr="00A82214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AD42AF" w:rsidRPr="00A82214">
        <w:rPr>
          <w:sz w:val="28"/>
          <w:szCs w:val="28"/>
        </w:rPr>
        <w:t>;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 xml:space="preserve">пункт 4 дополнить словами 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 xml:space="preserve">, </w:t>
      </w:r>
      <w:r w:rsidRPr="00A82214">
        <w:rPr>
          <w:color w:val="000000"/>
          <w:sz w:val="28"/>
          <w:szCs w:val="28"/>
        </w:rPr>
        <w:t>изменения в указанные проекты орг</w:t>
      </w:r>
      <w:r w:rsidRPr="00A82214">
        <w:rPr>
          <w:color w:val="000000"/>
          <w:sz w:val="28"/>
          <w:szCs w:val="28"/>
        </w:rPr>
        <w:t>а</w:t>
      </w:r>
      <w:r w:rsidRPr="00A82214">
        <w:rPr>
          <w:color w:val="000000"/>
          <w:sz w:val="28"/>
          <w:szCs w:val="28"/>
        </w:rPr>
        <w:t>низации дорожного движения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;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bCs/>
          <w:sz w:val="28"/>
          <w:szCs w:val="28"/>
        </w:rPr>
        <w:t>пункт 5 признать утратившим силу;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82214">
        <w:rPr>
          <w:spacing w:val="-4"/>
          <w:sz w:val="28"/>
          <w:szCs w:val="28"/>
        </w:rPr>
        <w:t xml:space="preserve">в пункте 6 слова </w:t>
      </w:r>
      <w:r w:rsidR="00A82214" w:rsidRPr="00A82214">
        <w:rPr>
          <w:spacing w:val="-4"/>
          <w:sz w:val="28"/>
          <w:szCs w:val="28"/>
        </w:rPr>
        <w:t>"</w:t>
      </w:r>
      <w:r w:rsidRPr="00A82214">
        <w:rPr>
          <w:spacing w:val="-4"/>
          <w:sz w:val="28"/>
          <w:szCs w:val="28"/>
        </w:rPr>
        <w:t>органа исполнительной власти Чувашской Республ</w:t>
      </w:r>
      <w:r w:rsidRPr="00A82214">
        <w:rPr>
          <w:spacing w:val="-4"/>
          <w:sz w:val="28"/>
          <w:szCs w:val="28"/>
        </w:rPr>
        <w:t>и</w:t>
      </w:r>
      <w:r w:rsidRPr="00A82214">
        <w:rPr>
          <w:spacing w:val="-4"/>
          <w:sz w:val="28"/>
          <w:szCs w:val="28"/>
        </w:rPr>
        <w:t>ки</w:t>
      </w:r>
      <w:r w:rsidR="00A82214" w:rsidRPr="00A82214">
        <w:rPr>
          <w:spacing w:val="-4"/>
          <w:sz w:val="28"/>
          <w:szCs w:val="28"/>
        </w:rPr>
        <w:t>"</w:t>
      </w:r>
      <w:r w:rsidRPr="00A82214">
        <w:rPr>
          <w:spacing w:val="-4"/>
          <w:sz w:val="28"/>
          <w:szCs w:val="28"/>
        </w:rPr>
        <w:t xml:space="preserve"> заменить словами </w:t>
      </w:r>
      <w:r w:rsidR="00A82214" w:rsidRPr="00A82214">
        <w:rPr>
          <w:spacing w:val="-4"/>
          <w:sz w:val="28"/>
          <w:szCs w:val="28"/>
        </w:rPr>
        <w:t>"</w:t>
      </w:r>
      <w:r w:rsidRPr="00A82214">
        <w:rPr>
          <w:spacing w:val="-4"/>
          <w:sz w:val="28"/>
          <w:szCs w:val="28"/>
        </w:rPr>
        <w:t>исполнительного органа Чувашской Республики</w:t>
      </w:r>
      <w:r w:rsidR="00A82214" w:rsidRPr="00A82214">
        <w:rPr>
          <w:spacing w:val="-4"/>
          <w:sz w:val="28"/>
          <w:szCs w:val="28"/>
        </w:rPr>
        <w:t>"</w:t>
      </w:r>
      <w:r w:rsidRPr="00A82214">
        <w:rPr>
          <w:spacing w:val="-4"/>
          <w:sz w:val="28"/>
          <w:szCs w:val="28"/>
        </w:rPr>
        <w:t>;</w:t>
      </w:r>
    </w:p>
    <w:p w:rsidR="00AD42AF" w:rsidRPr="00A82214" w:rsidRDefault="00A82214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дополнить пунктами 6</w:t>
      </w:r>
      <w:r w:rsidR="00AD42AF" w:rsidRPr="00A82214">
        <w:rPr>
          <w:sz w:val="28"/>
          <w:szCs w:val="28"/>
          <w:vertAlign w:val="superscript"/>
        </w:rPr>
        <w:t>1</w:t>
      </w:r>
      <w:r w:rsidR="00CD1FD3" w:rsidRPr="00A82214">
        <w:rPr>
          <w:sz w:val="28"/>
          <w:szCs w:val="28"/>
        </w:rPr>
        <w:t>–</w:t>
      </w:r>
      <w:r>
        <w:rPr>
          <w:sz w:val="28"/>
          <w:szCs w:val="28"/>
        </w:rPr>
        <w:t>6</w:t>
      </w:r>
      <w:r w:rsidR="00AD42AF" w:rsidRPr="00A82214">
        <w:rPr>
          <w:sz w:val="28"/>
          <w:szCs w:val="28"/>
          <w:vertAlign w:val="superscript"/>
        </w:rPr>
        <w:t>3</w:t>
      </w:r>
      <w:r w:rsidR="00AD42AF" w:rsidRPr="00A82214">
        <w:rPr>
          <w:sz w:val="28"/>
          <w:szCs w:val="28"/>
        </w:rPr>
        <w:t xml:space="preserve"> следующего содержания:</w:t>
      </w:r>
    </w:p>
    <w:p w:rsidR="00AD42AF" w:rsidRPr="00A82214" w:rsidRDefault="00A82214" w:rsidP="00A82214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82214">
        <w:rPr>
          <w:spacing w:val="-4"/>
          <w:sz w:val="28"/>
          <w:szCs w:val="28"/>
        </w:rPr>
        <w:t>"6</w:t>
      </w:r>
      <w:r w:rsidR="00AD42AF" w:rsidRPr="00A82214">
        <w:rPr>
          <w:spacing w:val="-4"/>
          <w:sz w:val="28"/>
          <w:szCs w:val="28"/>
          <w:vertAlign w:val="superscript"/>
        </w:rPr>
        <w:t>1</w:t>
      </w:r>
      <w:r w:rsidR="00AD42AF" w:rsidRPr="00A82214">
        <w:rPr>
          <w:spacing w:val="-4"/>
          <w:sz w:val="28"/>
          <w:szCs w:val="28"/>
        </w:rPr>
        <w:t>) </w:t>
      </w:r>
      <w:r w:rsidR="00AD42AF" w:rsidRPr="00A82214">
        <w:rPr>
          <w:color w:val="000000"/>
          <w:spacing w:val="-4"/>
          <w:sz w:val="28"/>
          <w:szCs w:val="28"/>
        </w:rPr>
        <w:t>определение методики расчета размера платы за пользование пла</w:t>
      </w:r>
      <w:r w:rsidR="00AD42AF" w:rsidRPr="00A82214">
        <w:rPr>
          <w:color w:val="000000"/>
          <w:spacing w:val="-4"/>
          <w:sz w:val="28"/>
          <w:szCs w:val="28"/>
        </w:rPr>
        <w:t>т</w:t>
      </w:r>
      <w:r w:rsidR="00AD42AF" w:rsidRPr="00A82214">
        <w:rPr>
          <w:color w:val="000000"/>
          <w:spacing w:val="-4"/>
          <w:sz w:val="28"/>
          <w:szCs w:val="28"/>
        </w:rPr>
        <w:t>ными парковками на автомобильных дорогах регионального или межмун</w:t>
      </w:r>
      <w:r w:rsidR="00AD42AF" w:rsidRPr="00A82214">
        <w:rPr>
          <w:color w:val="000000"/>
          <w:spacing w:val="-4"/>
          <w:sz w:val="28"/>
          <w:szCs w:val="28"/>
        </w:rPr>
        <w:t>и</w:t>
      </w:r>
      <w:r w:rsidR="00AD42AF" w:rsidRPr="00A82214">
        <w:rPr>
          <w:color w:val="000000"/>
          <w:spacing w:val="-4"/>
          <w:sz w:val="28"/>
          <w:szCs w:val="28"/>
        </w:rPr>
        <w:t>ципального значения, автомобильных дорогах местного значения, а также установление ее максимального размера;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A82214">
        <w:rPr>
          <w:spacing w:val="-4"/>
          <w:sz w:val="28"/>
          <w:szCs w:val="28"/>
        </w:rPr>
        <w:t>6</w:t>
      </w:r>
      <w:r w:rsidRPr="00A82214">
        <w:rPr>
          <w:spacing w:val="-4"/>
          <w:sz w:val="28"/>
          <w:szCs w:val="28"/>
          <w:vertAlign w:val="superscript"/>
        </w:rPr>
        <w:t>2</w:t>
      </w:r>
      <w:r w:rsidRPr="00A82214">
        <w:rPr>
          <w:spacing w:val="-4"/>
          <w:sz w:val="28"/>
          <w:szCs w:val="28"/>
        </w:rPr>
        <w:t>)</w:t>
      </w:r>
      <w:r w:rsidR="00CD1FD3" w:rsidRPr="00A82214">
        <w:rPr>
          <w:spacing w:val="-4"/>
          <w:sz w:val="28"/>
          <w:szCs w:val="28"/>
        </w:rPr>
        <w:t> </w:t>
      </w:r>
      <w:r w:rsidRPr="00A82214">
        <w:rPr>
          <w:spacing w:val="-4"/>
          <w:sz w:val="28"/>
          <w:szCs w:val="28"/>
        </w:rPr>
        <w:t>установление порядка разработки, согласования с органами и орг</w:t>
      </w:r>
      <w:r w:rsidRPr="00A82214">
        <w:rPr>
          <w:spacing w:val="-4"/>
          <w:sz w:val="28"/>
          <w:szCs w:val="28"/>
        </w:rPr>
        <w:t>а</w:t>
      </w:r>
      <w:r w:rsidRPr="00A82214">
        <w:rPr>
          <w:spacing w:val="-4"/>
          <w:sz w:val="28"/>
          <w:szCs w:val="28"/>
        </w:rPr>
        <w:t>низациями, указанными в пунктах 1, 2 и 4 части 9 статьи 17 Федерального з</w:t>
      </w:r>
      <w:r w:rsidRPr="00A82214">
        <w:rPr>
          <w:spacing w:val="-4"/>
          <w:sz w:val="28"/>
          <w:szCs w:val="28"/>
        </w:rPr>
        <w:t>а</w:t>
      </w:r>
      <w:r w:rsidRPr="00A82214">
        <w:rPr>
          <w:spacing w:val="-4"/>
          <w:sz w:val="28"/>
          <w:szCs w:val="28"/>
        </w:rPr>
        <w:t xml:space="preserve">кона, </w:t>
      </w:r>
      <w:r w:rsidRPr="00A82214">
        <w:rPr>
          <w:color w:val="000000"/>
          <w:spacing w:val="-4"/>
          <w:sz w:val="28"/>
          <w:szCs w:val="28"/>
        </w:rPr>
        <w:t>и утверждения комплексных схем организации дорожного движения, изменений в утвержденные комплексные схемы организации дорожного движения</w:t>
      </w:r>
      <w:r w:rsidR="0029207B" w:rsidRPr="00A82214">
        <w:rPr>
          <w:color w:val="000000"/>
          <w:spacing w:val="-4"/>
          <w:sz w:val="28"/>
          <w:szCs w:val="28"/>
        </w:rPr>
        <w:t xml:space="preserve"> с учетом положений Федерального закона</w:t>
      </w:r>
      <w:r w:rsidRPr="00A82214">
        <w:rPr>
          <w:color w:val="000000"/>
          <w:spacing w:val="-4"/>
          <w:sz w:val="28"/>
          <w:szCs w:val="28"/>
        </w:rPr>
        <w:t>;</w:t>
      </w:r>
    </w:p>
    <w:p w:rsidR="00AD42AF" w:rsidRPr="00A82214" w:rsidRDefault="00A82214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6</w:t>
      </w:r>
      <w:r w:rsidR="00AD42AF" w:rsidRPr="00A82214">
        <w:rPr>
          <w:sz w:val="28"/>
          <w:szCs w:val="28"/>
          <w:vertAlign w:val="superscript"/>
        </w:rPr>
        <w:t>3</w:t>
      </w:r>
      <w:r w:rsidR="00AD42AF" w:rsidRPr="00A82214">
        <w:rPr>
          <w:sz w:val="28"/>
          <w:szCs w:val="28"/>
        </w:rPr>
        <w:t>)</w:t>
      </w:r>
      <w:r w:rsidR="00CD1FD3" w:rsidRPr="00A82214">
        <w:rPr>
          <w:sz w:val="28"/>
          <w:szCs w:val="28"/>
        </w:rPr>
        <w:t> </w:t>
      </w:r>
      <w:r w:rsidR="00AD42AF" w:rsidRPr="00A82214">
        <w:rPr>
          <w:sz w:val="28"/>
          <w:szCs w:val="28"/>
        </w:rPr>
        <w:t>установление порядка разработки, согласования с органами и о</w:t>
      </w:r>
      <w:r w:rsidR="00AD42AF" w:rsidRPr="00A82214">
        <w:rPr>
          <w:sz w:val="28"/>
          <w:szCs w:val="28"/>
        </w:rPr>
        <w:t>р</w:t>
      </w:r>
      <w:r w:rsidR="00AD42AF" w:rsidRPr="00A82214">
        <w:rPr>
          <w:sz w:val="28"/>
          <w:szCs w:val="28"/>
        </w:rPr>
        <w:t>ганизациями, указанными в пункте 2 части 8, пунктах 2 и 3 части 9, пун</w:t>
      </w:r>
      <w:r w:rsidR="00AD42AF" w:rsidRPr="00A82214">
        <w:rPr>
          <w:sz w:val="28"/>
          <w:szCs w:val="28"/>
        </w:rPr>
        <w:t>к</w:t>
      </w:r>
      <w:r>
        <w:rPr>
          <w:sz w:val="28"/>
          <w:szCs w:val="28"/>
        </w:rPr>
        <w:t>тах 2 и 3 части 9</w:t>
      </w:r>
      <w:r w:rsidR="00AD42AF" w:rsidRPr="00A82214">
        <w:rPr>
          <w:sz w:val="28"/>
          <w:szCs w:val="28"/>
          <w:vertAlign w:val="superscript"/>
        </w:rPr>
        <w:t>1</w:t>
      </w:r>
      <w:r w:rsidR="00AD42AF" w:rsidRPr="00A82214">
        <w:rPr>
          <w:sz w:val="28"/>
          <w:szCs w:val="28"/>
        </w:rPr>
        <w:t xml:space="preserve"> статьи 18 Федерального закона, </w:t>
      </w:r>
      <w:r w:rsidR="00AD42AF" w:rsidRPr="00A82214">
        <w:rPr>
          <w:color w:val="000000"/>
          <w:sz w:val="28"/>
          <w:szCs w:val="28"/>
        </w:rPr>
        <w:t>и утверждения проектов организации дорожного движения для автомобильных дорог региональн</w:t>
      </w:r>
      <w:r w:rsidR="00AD42AF" w:rsidRPr="00A82214">
        <w:rPr>
          <w:color w:val="000000"/>
          <w:sz w:val="28"/>
          <w:szCs w:val="28"/>
        </w:rPr>
        <w:t>о</w:t>
      </w:r>
      <w:r w:rsidR="00AD42AF" w:rsidRPr="00A82214">
        <w:rPr>
          <w:color w:val="000000"/>
          <w:sz w:val="28"/>
          <w:szCs w:val="28"/>
        </w:rPr>
        <w:t>го, межмуниципального, местного значения, для частных автомобильных дорог, изменений в указанные проекты организации дорожного движения</w:t>
      </w:r>
      <w:r w:rsidR="0029207B" w:rsidRPr="00A82214">
        <w:rPr>
          <w:color w:val="000000"/>
          <w:sz w:val="28"/>
          <w:szCs w:val="28"/>
        </w:rPr>
        <w:t xml:space="preserve"> с учетом положений Федерального закона</w:t>
      </w:r>
      <w:r w:rsidR="00AD42AF" w:rsidRPr="00A82214">
        <w:rPr>
          <w:color w:val="000000"/>
          <w:sz w:val="28"/>
          <w:szCs w:val="28"/>
        </w:rPr>
        <w:t>;</w:t>
      </w:r>
      <w:r>
        <w:rPr>
          <w:sz w:val="28"/>
          <w:szCs w:val="28"/>
        </w:rPr>
        <w:t>"</w:t>
      </w:r>
      <w:r w:rsidR="00AD42AF" w:rsidRPr="00A82214">
        <w:rPr>
          <w:sz w:val="28"/>
          <w:szCs w:val="28"/>
        </w:rPr>
        <w:t>;</w:t>
      </w:r>
      <w:proofErr w:type="gramEnd"/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>б) в части 3: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bCs/>
          <w:sz w:val="28"/>
          <w:szCs w:val="28"/>
        </w:rPr>
        <w:t xml:space="preserve">пункты 1 и 2 изложить в следующей редакции: </w:t>
      </w:r>
    </w:p>
    <w:p w:rsidR="00AD42AF" w:rsidRPr="00A82214" w:rsidRDefault="00A82214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"</w:t>
      </w:r>
      <w:r w:rsidR="00AD42AF" w:rsidRPr="00A82214">
        <w:rPr>
          <w:sz w:val="28"/>
          <w:szCs w:val="28"/>
        </w:rPr>
        <w:t>1) организация дорожного движения на автомобильных дорогах р</w:t>
      </w:r>
      <w:r w:rsidR="00AD42AF" w:rsidRPr="00A82214">
        <w:rPr>
          <w:sz w:val="28"/>
          <w:szCs w:val="28"/>
        </w:rPr>
        <w:t>е</w:t>
      </w:r>
      <w:r w:rsidR="00AD42AF" w:rsidRPr="00A82214">
        <w:rPr>
          <w:sz w:val="28"/>
          <w:szCs w:val="28"/>
        </w:rPr>
        <w:t>гионального или межмуниципального значения, в том числе мониторинг дорожного движения;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>2) обеспечение установки, замены, демонтажа и содержания техн</w:t>
      </w:r>
      <w:r w:rsidRPr="00A82214">
        <w:rPr>
          <w:sz w:val="28"/>
          <w:szCs w:val="28"/>
        </w:rPr>
        <w:t>и</w:t>
      </w:r>
      <w:r w:rsidRPr="00A82214">
        <w:rPr>
          <w:sz w:val="28"/>
          <w:szCs w:val="28"/>
        </w:rPr>
        <w:t>ческих средств организации дорожного движения на автомобильных дор</w:t>
      </w:r>
      <w:r w:rsidRPr="00A82214">
        <w:rPr>
          <w:sz w:val="28"/>
          <w:szCs w:val="28"/>
        </w:rPr>
        <w:t>о</w:t>
      </w:r>
      <w:r w:rsidRPr="00A82214">
        <w:rPr>
          <w:sz w:val="28"/>
          <w:szCs w:val="28"/>
        </w:rPr>
        <w:t>гах регионального или межмуниципального значения</w:t>
      </w:r>
      <w:proofErr w:type="gramStart"/>
      <w:r w:rsidRPr="00A82214">
        <w:rPr>
          <w:sz w:val="28"/>
          <w:szCs w:val="28"/>
        </w:rPr>
        <w:t>;</w:t>
      </w:r>
      <w:r w:rsidR="00A82214">
        <w:rPr>
          <w:sz w:val="28"/>
          <w:szCs w:val="28"/>
        </w:rPr>
        <w:t>"</w:t>
      </w:r>
      <w:proofErr w:type="gramEnd"/>
      <w:r w:rsidRPr="00A82214">
        <w:rPr>
          <w:sz w:val="28"/>
          <w:szCs w:val="28"/>
        </w:rPr>
        <w:t>;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 xml:space="preserve">в пункте 5 слова 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органами исполнительной власти Чувашской Ре</w:t>
      </w:r>
      <w:r w:rsidRPr="00A82214">
        <w:rPr>
          <w:sz w:val="28"/>
          <w:szCs w:val="28"/>
        </w:rPr>
        <w:t>с</w:t>
      </w:r>
      <w:r w:rsidRPr="00A82214">
        <w:rPr>
          <w:sz w:val="28"/>
          <w:szCs w:val="28"/>
        </w:rPr>
        <w:t>публики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 xml:space="preserve"> заменить словами 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исполнительными органами Чувашской Ре</w:t>
      </w:r>
      <w:r w:rsidRPr="00A82214">
        <w:rPr>
          <w:sz w:val="28"/>
          <w:szCs w:val="28"/>
        </w:rPr>
        <w:t>с</w:t>
      </w:r>
      <w:r w:rsidRPr="00A82214">
        <w:rPr>
          <w:sz w:val="28"/>
          <w:szCs w:val="28"/>
        </w:rPr>
        <w:t>публики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;</w:t>
      </w:r>
    </w:p>
    <w:p w:rsidR="00AD42AF" w:rsidRPr="00A82214" w:rsidRDefault="0025102A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>пункт</w:t>
      </w:r>
      <w:r w:rsidR="00AD42AF" w:rsidRPr="00A82214">
        <w:rPr>
          <w:sz w:val="28"/>
          <w:szCs w:val="28"/>
        </w:rPr>
        <w:t xml:space="preserve"> 6 </w:t>
      </w:r>
      <w:r w:rsidR="00AD42AF" w:rsidRPr="00A82214">
        <w:rPr>
          <w:color w:val="000000"/>
          <w:sz w:val="28"/>
          <w:szCs w:val="28"/>
        </w:rPr>
        <w:t xml:space="preserve">после слов </w:t>
      </w:r>
      <w:r w:rsidR="00A82214">
        <w:rPr>
          <w:color w:val="000000"/>
          <w:sz w:val="28"/>
          <w:szCs w:val="28"/>
        </w:rPr>
        <w:t>"</w:t>
      </w:r>
      <w:r w:rsidR="00AD42AF" w:rsidRPr="00A82214">
        <w:rPr>
          <w:color w:val="000000"/>
          <w:sz w:val="28"/>
          <w:szCs w:val="28"/>
        </w:rPr>
        <w:t>в пунктах 1–7</w:t>
      </w:r>
      <w:r w:rsidR="00A82214">
        <w:rPr>
          <w:color w:val="000000"/>
          <w:sz w:val="28"/>
          <w:szCs w:val="28"/>
        </w:rPr>
        <w:t>"</w:t>
      </w:r>
      <w:r w:rsidR="00AD42AF" w:rsidRPr="00A82214">
        <w:rPr>
          <w:color w:val="000000"/>
          <w:sz w:val="28"/>
          <w:szCs w:val="28"/>
        </w:rPr>
        <w:t xml:space="preserve"> дополнить словами </w:t>
      </w:r>
      <w:r w:rsidR="00A82214">
        <w:rPr>
          <w:color w:val="000000"/>
          <w:sz w:val="28"/>
          <w:szCs w:val="28"/>
        </w:rPr>
        <w:t>"</w:t>
      </w:r>
      <w:r w:rsidR="00AD42AF" w:rsidRPr="00A82214">
        <w:rPr>
          <w:color w:val="000000"/>
          <w:sz w:val="28"/>
          <w:szCs w:val="28"/>
        </w:rPr>
        <w:t>и 9</w:t>
      </w:r>
      <w:r w:rsidR="00A82214">
        <w:rPr>
          <w:color w:val="000000"/>
          <w:sz w:val="28"/>
          <w:szCs w:val="28"/>
        </w:rPr>
        <w:t>"</w:t>
      </w:r>
      <w:r w:rsidR="00AD42AF" w:rsidRPr="00A82214">
        <w:rPr>
          <w:sz w:val="28"/>
          <w:szCs w:val="28"/>
        </w:rPr>
        <w:t>;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 xml:space="preserve">пункт 7 дополнить словами 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 xml:space="preserve">, </w:t>
      </w:r>
      <w:r w:rsidRPr="00A82214">
        <w:rPr>
          <w:color w:val="000000"/>
          <w:sz w:val="28"/>
          <w:szCs w:val="28"/>
        </w:rPr>
        <w:t>изменений в такие утвержденные ко</w:t>
      </w:r>
      <w:r w:rsidRPr="00A82214">
        <w:rPr>
          <w:color w:val="000000"/>
          <w:sz w:val="28"/>
          <w:szCs w:val="28"/>
        </w:rPr>
        <w:t>м</w:t>
      </w:r>
      <w:r w:rsidRPr="00A82214">
        <w:rPr>
          <w:color w:val="000000"/>
          <w:sz w:val="28"/>
          <w:szCs w:val="28"/>
        </w:rPr>
        <w:t>плексные схемы организации дорожного движения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;</w:t>
      </w:r>
    </w:p>
    <w:p w:rsidR="00AD42AF" w:rsidRPr="00A82214" w:rsidRDefault="00AD42AF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 xml:space="preserve">пункт 9 дополнить словами 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 xml:space="preserve">, </w:t>
      </w:r>
      <w:r w:rsidRPr="00A82214">
        <w:rPr>
          <w:color w:val="000000"/>
          <w:sz w:val="28"/>
          <w:szCs w:val="28"/>
        </w:rPr>
        <w:t>изменений в указанные проекты орг</w:t>
      </w:r>
      <w:r w:rsidRPr="00A82214">
        <w:rPr>
          <w:color w:val="000000"/>
          <w:sz w:val="28"/>
          <w:szCs w:val="28"/>
        </w:rPr>
        <w:t>а</w:t>
      </w:r>
      <w:r w:rsidRPr="00A82214">
        <w:rPr>
          <w:color w:val="000000"/>
          <w:sz w:val="28"/>
          <w:szCs w:val="28"/>
        </w:rPr>
        <w:t>низации дорожного движения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;</w:t>
      </w:r>
    </w:p>
    <w:p w:rsidR="00AD42AF" w:rsidRPr="00A82214" w:rsidRDefault="0025102A" w:rsidP="00A82214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>пункт</w:t>
      </w:r>
      <w:r w:rsidR="00AD42AF" w:rsidRPr="00A82214">
        <w:rPr>
          <w:sz w:val="28"/>
          <w:szCs w:val="28"/>
        </w:rPr>
        <w:t xml:space="preserve"> 10 после слов</w:t>
      </w:r>
      <w:r w:rsidR="00AD42AF" w:rsidRPr="00A82214">
        <w:rPr>
          <w:color w:val="000000"/>
          <w:sz w:val="28"/>
          <w:szCs w:val="28"/>
        </w:rPr>
        <w:t xml:space="preserve"> </w:t>
      </w:r>
      <w:r w:rsidR="00A82214">
        <w:rPr>
          <w:color w:val="000000"/>
          <w:sz w:val="28"/>
          <w:szCs w:val="28"/>
        </w:rPr>
        <w:t>"</w:t>
      </w:r>
      <w:r w:rsidR="00AD42AF" w:rsidRPr="00A82214">
        <w:rPr>
          <w:color w:val="000000"/>
          <w:sz w:val="28"/>
          <w:szCs w:val="28"/>
        </w:rPr>
        <w:t>в границах муниципального образования</w:t>
      </w:r>
      <w:proofErr w:type="gramStart"/>
      <w:r w:rsidR="00AD42AF" w:rsidRPr="00A82214">
        <w:rPr>
          <w:color w:val="000000"/>
          <w:sz w:val="28"/>
          <w:szCs w:val="28"/>
        </w:rPr>
        <w:t>,</w:t>
      </w:r>
      <w:r w:rsidR="00A82214">
        <w:rPr>
          <w:color w:val="000000"/>
          <w:sz w:val="28"/>
          <w:szCs w:val="28"/>
        </w:rPr>
        <w:t>"</w:t>
      </w:r>
      <w:proofErr w:type="gramEnd"/>
      <w:r w:rsidR="00AD42AF" w:rsidRPr="00A82214">
        <w:rPr>
          <w:color w:val="000000"/>
          <w:sz w:val="28"/>
          <w:szCs w:val="28"/>
        </w:rPr>
        <w:t xml:space="preserve"> д</w:t>
      </w:r>
      <w:r w:rsidR="00AD42AF" w:rsidRPr="00A82214">
        <w:rPr>
          <w:color w:val="000000"/>
          <w:sz w:val="28"/>
          <w:szCs w:val="28"/>
        </w:rPr>
        <w:t>о</w:t>
      </w:r>
      <w:r w:rsidR="00AD42AF" w:rsidRPr="00A82214">
        <w:rPr>
          <w:color w:val="000000"/>
          <w:sz w:val="28"/>
          <w:szCs w:val="28"/>
        </w:rPr>
        <w:t xml:space="preserve">полнить словами </w:t>
      </w:r>
      <w:r w:rsidR="00A82214">
        <w:rPr>
          <w:color w:val="000000"/>
          <w:sz w:val="28"/>
          <w:szCs w:val="28"/>
        </w:rPr>
        <w:t>"</w:t>
      </w:r>
      <w:r w:rsidR="00AD42AF" w:rsidRPr="00A82214">
        <w:rPr>
          <w:color w:val="000000"/>
          <w:sz w:val="28"/>
          <w:szCs w:val="28"/>
        </w:rPr>
        <w:t>и изменений в указанные проекты организации доро</w:t>
      </w:r>
      <w:r w:rsidR="00AD42AF" w:rsidRPr="00A82214">
        <w:rPr>
          <w:color w:val="000000"/>
          <w:sz w:val="28"/>
          <w:szCs w:val="28"/>
        </w:rPr>
        <w:t>ж</w:t>
      </w:r>
      <w:r w:rsidR="00AD42AF" w:rsidRPr="00A82214">
        <w:rPr>
          <w:color w:val="000000"/>
          <w:sz w:val="28"/>
          <w:szCs w:val="28"/>
        </w:rPr>
        <w:t>ного движения</w:t>
      </w:r>
      <w:r w:rsidR="00A82214">
        <w:rPr>
          <w:color w:val="000000"/>
          <w:sz w:val="28"/>
          <w:szCs w:val="28"/>
        </w:rPr>
        <w:t>"</w:t>
      </w:r>
      <w:r w:rsidR="00AD42AF" w:rsidRPr="00A82214">
        <w:rPr>
          <w:color w:val="000000"/>
          <w:sz w:val="28"/>
          <w:szCs w:val="28"/>
        </w:rPr>
        <w:t xml:space="preserve">, после слов </w:t>
      </w:r>
      <w:r w:rsidR="00A82214">
        <w:rPr>
          <w:color w:val="000000"/>
          <w:sz w:val="28"/>
          <w:szCs w:val="28"/>
        </w:rPr>
        <w:t>"</w:t>
      </w:r>
      <w:r w:rsidR="00AD42AF" w:rsidRPr="00A82214">
        <w:rPr>
          <w:color w:val="000000"/>
          <w:sz w:val="28"/>
          <w:szCs w:val="28"/>
        </w:rPr>
        <w:t>либо их участки</w:t>
      </w:r>
      <w:r w:rsidR="00A82214">
        <w:rPr>
          <w:color w:val="000000"/>
          <w:sz w:val="28"/>
          <w:szCs w:val="28"/>
        </w:rPr>
        <w:t>"</w:t>
      </w:r>
      <w:r w:rsidR="00AD42AF" w:rsidRPr="00A82214">
        <w:rPr>
          <w:color w:val="000000"/>
          <w:sz w:val="28"/>
          <w:szCs w:val="28"/>
        </w:rPr>
        <w:t xml:space="preserve"> дополнить словами </w:t>
      </w:r>
      <w:r w:rsidR="00A82214">
        <w:rPr>
          <w:color w:val="000000"/>
          <w:sz w:val="28"/>
          <w:szCs w:val="28"/>
        </w:rPr>
        <w:t>"</w:t>
      </w:r>
      <w:r w:rsidR="00AD42AF" w:rsidRPr="00A82214">
        <w:rPr>
          <w:color w:val="000000"/>
          <w:sz w:val="28"/>
          <w:szCs w:val="28"/>
        </w:rPr>
        <w:t xml:space="preserve">, иные </w:t>
      </w:r>
      <w:r w:rsidR="00AD42AF" w:rsidRPr="00A82214">
        <w:rPr>
          <w:color w:val="000000"/>
          <w:sz w:val="28"/>
          <w:szCs w:val="28"/>
        </w:rPr>
        <w:lastRenderedPageBreak/>
        <w:t>автомобильные дороги либо их участки, расположенные в границах мун</w:t>
      </w:r>
      <w:r w:rsidR="00AD42AF" w:rsidRPr="00A82214">
        <w:rPr>
          <w:color w:val="000000"/>
          <w:sz w:val="28"/>
          <w:szCs w:val="28"/>
        </w:rPr>
        <w:t>и</w:t>
      </w:r>
      <w:r w:rsidR="00AD42AF" w:rsidRPr="00A82214">
        <w:rPr>
          <w:color w:val="000000"/>
          <w:sz w:val="28"/>
          <w:szCs w:val="28"/>
        </w:rPr>
        <w:t>ципального образования</w:t>
      </w:r>
      <w:r w:rsidRPr="00A82214">
        <w:rPr>
          <w:color w:val="000000"/>
          <w:sz w:val="28"/>
          <w:szCs w:val="28"/>
        </w:rPr>
        <w:t>,</w:t>
      </w:r>
      <w:r w:rsidR="00A82214">
        <w:rPr>
          <w:color w:val="000000"/>
          <w:sz w:val="28"/>
          <w:szCs w:val="28"/>
        </w:rPr>
        <w:t>"</w:t>
      </w:r>
      <w:r w:rsidR="00AD42AF" w:rsidRPr="00A82214">
        <w:rPr>
          <w:color w:val="000000"/>
          <w:sz w:val="28"/>
          <w:szCs w:val="28"/>
        </w:rPr>
        <w:t>;</w:t>
      </w:r>
    </w:p>
    <w:p w:rsidR="00AD42AF" w:rsidRPr="00A82214" w:rsidRDefault="00A82214" w:rsidP="00A8221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10</w:t>
      </w:r>
      <w:r w:rsidR="00AD42AF" w:rsidRPr="00A82214">
        <w:rPr>
          <w:sz w:val="28"/>
          <w:szCs w:val="28"/>
          <w:vertAlign w:val="superscript"/>
        </w:rPr>
        <w:t>1</w:t>
      </w:r>
      <w:r w:rsidR="00AD42AF" w:rsidRPr="00A82214">
        <w:rPr>
          <w:sz w:val="28"/>
          <w:szCs w:val="28"/>
        </w:rPr>
        <w:t xml:space="preserve"> следующего содержания:</w:t>
      </w:r>
    </w:p>
    <w:p w:rsidR="00AD42AF" w:rsidRPr="00A82214" w:rsidRDefault="00A82214" w:rsidP="00A8221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"10</w:t>
      </w:r>
      <w:r w:rsidR="00AD42AF" w:rsidRPr="00A82214">
        <w:rPr>
          <w:sz w:val="28"/>
          <w:szCs w:val="28"/>
          <w:vertAlign w:val="superscript"/>
        </w:rPr>
        <w:t>1</w:t>
      </w:r>
      <w:r w:rsidR="00AD42AF" w:rsidRPr="00A82214">
        <w:rPr>
          <w:sz w:val="28"/>
          <w:szCs w:val="28"/>
        </w:rPr>
        <w:t>)</w:t>
      </w:r>
      <w:r w:rsidR="00CD1FD3" w:rsidRPr="00A82214">
        <w:rPr>
          <w:sz w:val="28"/>
          <w:szCs w:val="28"/>
        </w:rPr>
        <w:t> </w:t>
      </w:r>
      <w:r w:rsidR="00AD42AF" w:rsidRPr="00A82214">
        <w:rPr>
          <w:color w:val="000000"/>
          <w:sz w:val="28"/>
          <w:szCs w:val="28"/>
        </w:rPr>
        <w:t>согласование проектов организации дорожного движения для частных автомобильных дорог либо их участков, изменений в указанные проекты организации дорожного движения в случае, если частные автом</w:t>
      </w:r>
      <w:r w:rsidR="00AD42AF" w:rsidRPr="00A82214">
        <w:rPr>
          <w:color w:val="000000"/>
          <w:sz w:val="28"/>
          <w:szCs w:val="28"/>
        </w:rPr>
        <w:t>о</w:t>
      </w:r>
      <w:r w:rsidR="00AD42AF" w:rsidRPr="00A82214">
        <w:rPr>
          <w:color w:val="000000"/>
          <w:sz w:val="28"/>
          <w:szCs w:val="28"/>
        </w:rPr>
        <w:t>бильные дороги либо их участки примыкают к автомобильным дорогам регионального или межмуниципального значения или пересекают их</w:t>
      </w:r>
      <w:proofErr w:type="gramStart"/>
      <w:r w:rsidR="00AD42AF" w:rsidRPr="00A82214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"</w:t>
      </w:r>
      <w:proofErr w:type="gramEnd"/>
      <w:r w:rsidR="00AD42AF" w:rsidRPr="00A82214">
        <w:rPr>
          <w:color w:val="000000"/>
          <w:sz w:val="28"/>
          <w:szCs w:val="28"/>
        </w:rPr>
        <w:t>;</w:t>
      </w:r>
    </w:p>
    <w:p w:rsidR="00AD42AF" w:rsidRPr="00A82214" w:rsidRDefault="00AD42AF" w:rsidP="00A8221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>2) пункты 1–3 части 1 статьи 5 изложить в следующей редакции:</w:t>
      </w:r>
    </w:p>
    <w:p w:rsidR="00AD42AF" w:rsidRPr="00A82214" w:rsidRDefault="00A82214" w:rsidP="00A8221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AD42AF" w:rsidRPr="00A82214">
        <w:rPr>
          <w:sz w:val="28"/>
          <w:szCs w:val="28"/>
        </w:rPr>
        <w:t>1) организация дорожного движения на автомобильных дорогах общего пользования местного значения, в том числе мониторинг дорожн</w:t>
      </w:r>
      <w:r w:rsidR="00AD42AF" w:rsidRPr="00A82214">
        <w:rPr>
          <w:sz w:val="28"/>
          <w:szCs w:val="28"/>
        </w:rPr>
        <w:t>о</w:t>
      </w:r>
      <w:r w:rsidR="00AD42AF" w:rsidRPr="00A82214">
        <w:rPr>
          <w:sz w:val="28"/>
          <w:szCs w:val="28"/>
        </w:rPr>
        <w:t>го движения;</w:t>
      </w:r>
    </w:p>
    <w:p w:rsidR="00AD42AF" w:rsidRPr="00A82214" w:rsidRDefault="00AD42AF" w:rsidP="00A8221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>2) ведение реестра парковок общего пользования, расположенных на территориях соответственно муниципальных округов и городских округов, за исключением парковок общего пользования, расположенных на автом</w:t>
      </w:r>
      <w:r w:rsidRPr="00A82214">
        <w:rPr>
          <w:sz w:val="28"/>
          <w:szCs w:val="28"/>
        </w:rPr>
        <w:t>о</w:t>
      </w:r>
      <w:r w:rsidRPr="00A82214">
        <w:rPr>
          <w:sz w:val="28"/>
          <w:szCs w:val="28"/>
        </w:rPr>
        <w:t>бильных дорогах регионального или межмуниципального значения;</w:t>
      </w:r>
    </w:p>
    <w:p w:rsidR="00AD42AF" w:rsidRPr="00A82214" w:rsidRDefault="00AD42AF" w:rsidP="00A8221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>3) обеспечение установки, замены, демонтажа и содержания техн</w:t>
      </w:r>
      <w:r w:rsidRPr="00A82214">
        <w:rPr>
          <w:sz w:val="28"/>
          <w:szCs w:val="28"/>
        </w:rPr>
        <w:t>и</w:t>
      </w:r>
      <w:r w:rsidRPr="00A82214">
        <w:rPr>
          <w:sz w:val="28"/>
          <w:szCs w:val="28"/>
        </w:rPr>
        <w:t>ческих средств организации дорожного движения на автомобильных дор</w:t>
      </w:r>
      <w:r w:rsidRPr="00A82214">
        <w:rPr>
          <w:sz w:val="28"/>
          <w:szCs w:val="28"/>
        </w:rPr>
        <w:t>о</w:t>
      </w:r>
      <w:r w:rsidRPr="00A82214">
        <w:rPr>
          <w:sz w:val="28"/>
          <w:szCs w:val="28"/>
        </w:rPr>
        <w:t>гах общего пользования местного значения</w:t>
      </w:r>
      <w:proofErr w:type="gramStart"/>
      <w:r w:rsidRPr="00A82214">
        <w:rPr>
          <w:sz w:val="28"/>
          <w:szCs w:val="28"/>
        </w:rPr>
        <w:t>;</w:t>
      </w:r>
      <w:r w:rsidR="00A82214">
        <w:rPr>
          <w:sz w:val="28"/>
          <w:szCs w:val="28"/>
        </w:rPr>
        <w:t>"</w:t>
      </w:r>
      <w:proofErr w:type="gramEnd"/>
      <w:r w:rsidRPr="00A82214">
        <w:rPr>
          <w:sz w:val="28"/>
          <w:szCs w:val="28"/>
        </w:rPr>
        <w:t>;</w:t>
      </w:r>
    </w:p>
    <w:p w:rsidR="00AD42AF" w:rsidRPr="00A82214" w:rsidRDefault="00AD42AF" w:rsidP="00A8221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>3) в статье 9:</w:t>
      </w:r>
    </w:p>
    <w:p w:rsidR="00AD42AF" w:rsidRPr="00A82214" w:rsidRDefault="00AD42AF" w:rsidP="00A8221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 xml:space="preserve">а) в наименовании слова 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органами исполнительной власти Чува</w:t>
      </w:r>
      <w:r w:rsidRPr="00A82214">
        <w:rPr>
          <w:sz w:val="28"/>
          <w:szCs w:val="28"/>
        </w:rPr>
        <w:t>ш</w:t>
      </w:r>
      <w:r w:rsidRPr="00A82214">
        <w:rPr>
          <w:sz w:val="28"/>
          <w:szCs w:val="28"/>
        </w:rPr>
        <w:t>ской Республики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 xml:space="preserve"> заменить словами 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исполнительными органами Чува</w:t>
      </w:r>
      <w:r w:rsidRPr="00A82214">
        <w:rPr>
          <w:sz w:val="28"/>
          <w:szCs w:val="28"/>
        </w:rPr>
        <w:t>ш</w:t>
      </w:r>
      <w:r w:rsidRPr="00A82214">
        <w:rPr>
          <w:sz w:val="28"/>
          <w:szCs w:val="28"/>
        </w:rPr>
        <w:t>ской Республики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;</w:t>
      </w:r>
    </w:p>
    <w:p w:rsidR="00AD42AF" w:rsidRPr="00A82214" w:rsidRDefault="00AD42AF" w:rsidP="00A8221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 xml:space="preserve">б) слова 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органами исполнительной власти Чувашской Республики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 xml:space="preserve"> заменить словами 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исполнительными органами Чувашской Республики</w:t>
      </w:r>
      <w:r w:rsidR="00A82214">
        <w:rPr>
          <w:sz w:val="28"/>
          <w:szCs w:val="28"/>
        </w:rPr>
        <w:t>"</w:t>
      </w:r>
      <w:r w:rsidRPr="00A82214">
        <w:rPr>
          <w:sz w:val="28"/>
          <w:szCs w:val="28"/>
        </w:rPr>
        <w:t>.</w:t>
      </w:r>
    </w:p>
    <w:p w:rsidR="00AD42AF" w:rsidRPr="00A82214" w:rsidRDefault="00AD42AF" w:rsidP="00A82214">
      <w:pPr>
        <w:widowControl w:val="0"/>
        <w:ind w:firstLine="709"/>
        <w:jc w:val="both"/>
        <w:rPr>
          <w:sz w:val="28"/>
          <w:szCs w:val="28"/>
        </w:rPr>
      </w:pPr>
    </w:p>
    <w:p w:rsidR="00AD42AF" w:rsidRPr="00A82214" w:rsidRDefault="00AD42AF" w:rsidP="00A82214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A82214">
        <w:rPr>
          <w:b/>
          <w:bCs/>
          <w:sz w:val="28"/>
          <w:szCs w:val="28"/>
        </w:rPr>
        <w:t xml:space="preserve">Статья 2 </w:t>
      </w:r>
    </w:p>
    <w:p w:rsidR="00AD42AF" w:rsidRPr="00A82214" w:rsidRDefault="00AD42AF" w:rsidP="00A8221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82214">
        <w:rPr>
          <w:sz w:val="28"/>
          <w:szCs w:val="28"/>
        </w:rPr>
        <w:t>Настоящий Закон вступает в силу со дня его официального опубл</w:t>
      </w:r>
      <w:r w:rsidRPr="00A82214">
        <w:rPr>
          <w:sz w:val="28"/>
          <w:szCs w:val="28"/>
        </w:rPr>
        <w:t>и</w:t>
      </w:r>
      <w:r w:rsidRPr="00A82214">
        <w:rPr>
          <w:sz w:val="28"/>
          <w:szCs w:val="28"/>
        </w:rPr>
        <w:t>кования.</w:t>
      </w:r>
    </w:p>
    <w:p w:rsidR="00A82214" w:rsidRDefault="00A82214" w:rsidP="00A82214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82214" w:rsidTr="005A7051">
        <w:tc>
          <w:tcPr>
            <w:tcW w:w="1661" w:type="pct"/>
          </w:tcPr>
          <w:p w:rsidR="00A82214" w:rsidRDefault="00A82214" w:rsidP="005A70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A82214" w:rsidRDefault="00A82214" w:rsidP="005A70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82214" w:rsidRDefault="00A82214" w:rsidP="005A7051">
            <w:pPr>
              <w:rPr>
                <w:sz w:val="28"/>
                <w:szCs w:val="28"/>
              </w:rPr>
            </w:pPr>
          </w:p>
          <w:p w:rsidR="00A82214" w:rsidRDefault="00A82214" w:rsidP="005A705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A82214" w:rsidRPr="00065CA1" w:rsidRDefault="00A82214" w:rsidP="00A82214"/>
    <w:p w:rsidR="00065CA1" w:rsidRPr="00404549" w:rsidRDefault="00065CA1" w:rsidP="00065CA1">
      <w:pPr>
        <w:rPr>
          <w:sz w:val="28"/>
          <w:szCs w:val="28"/>
        </w:rPr>
      </w:pPr>
      <w:bookmarkStart w:id="0" w:name="_GoBack"/>
      <w:r w:rsidRPr="00404549">
        <w:rPr>
          <w:sz w:val="28"/>
          <w:szCs w:val="28"/>
        </w:rPr>
        <w:t>г. Чебоксары</w:t>
      </w:r>
    </w:p>
    <w:p w:rsidR="00065CA1" w:rsidRPr="00404549" w:rsidRDefault="00065CA1" w:rsidP="00065CA1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Pr="00404549">
        <w:rPr>
          <w:sz w:val="28"/>
          <w:szCs w:val="28"/>
          <w:lang w:val="en-US"/>
        </w:rPr>
        <w:t xml:space="preserve"> </w:t>
      </w:r>
      <w:r w:rsidRPr="00404549">
        <w:rPr>
          <w:sz w:val="28"/>
          <w:szCs w:val="28"/>
        </w:rPr>
        <w:t>ию</w:t>
      </w:r>
      <w:r>
        <w:rPr>
          <w:sz w:val="28"/>
          <w:szCs w:val="28"/>
        </w:rPr>
        <w:t>л</w:t>
      </w:r>
      <w:r w:rsidRPr="00404549">
        <w:rPr>
          <w:sz w:val="28"/>
          <w:szCs w:val="28"/>
        </w:rPr>
        <w:t>я 2025 года</w:t>
      </w:r>
    </w:p>
    <w:p w:rsidR="00A82214" w:rsidRPr="004B24D6" w:rsidRDefault="00065CA1" w:rsidP="00065CA1">
      <w:pPr>
        <w:rPr>
          <w:sz w:val="28"/>
          <w:szCs w:val="28"/>
        </w:rPr>
      </w:pPr>
      <w:r w:rsidRPr="00404549">
        <w:rPr>
          <w:sz w:val="28"/>
          <w:szCs w:val="28"/>
        </w:rPr>
        <w:t xml:space="preserve">№ </w:t>
      </w:r>
      <w:r>
        <w:rPr>
          <w:sz w:val="28"/>
          <w:szCs w:val="28"/>
        </w:rPr>
        <w:t>4</w:t>
      </w:r>
      <w:r>
        <w:rPr>
          <w:sz w:val="28"/>
          <w:szCs w:val="28"/>
        </w:rPr>
        <w:t>6</w:t>
      </w:r>
      <w:bookmarkEnd w:id="0"/>
    </w:p>
    <w:sectPr w:rsidR="00A82214" w:rsidRPr="004B24D6" w:rsidSect="00A82214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C21" w:rsidRDefault="006B0C21">
      <w:r>
        <w:separator/>
      </w:r>
    </w:p>
  </w:endnote>
  <w:endnote w:type="continuationSeparator" w:id="0">
    <w:p w:rsidR="006B0C21" w:rsidRDefault="006B0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C21" w:rsidRDefault="006B0C21">
      <w:r>
        <w:separator/>
      </w:r>
    </w:p>
  </w:footnote>
  <w:footnote w:type="continuationSeparator" w:id="0">
    <w:p w:rsidR="006B0C21" w:rsidRDefault="006B0C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2AF" w:rsidRDefault="00AD42AF">
    <w:pPr>
      <w:pStyle w:val="a7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AD42AF" w:rsidRDefault="00AD42A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2AF" w:rsidRDefault="00AD42AF">
    <w:pPr>
      <w:pStyle w:val="a7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065CA1">
      <w:rPr>
        <w:rStyle w:val="af8"/>
        <w:noProof/>
      </w:rPr>
      <w:t>3</w:t>
    </w:r>
    <w:r>
      <w:rPr>
        <w:rStyle w:val="af8"/>
      </w:rPr>
      <w:fldChar w:fldCharType="end"/>
    </w:r>
  </w:p>
  <w:p w:rsidR="00AD42AF" w:rsidRDefault="00AD42A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540D2"/>
    <w:multiLevelType w:val="hybridMultilevel"/>
    <w:tmpl w:val="FFFFFFFF"/>
    <w:lvl w:ilvl="0" w:tplc="E3DC03A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49C91E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23C878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36290B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7ECDC6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B4E809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636ACD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F9265B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528AB3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251247"/>
    <w:multiLevelType w:val="hybridMultilevel"/>
    <w:tmpl w:val="FFFFFFFF"/>
    <w:lvl w:ilvl="0" w:tplc="B16E6C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C1E59E8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7F9879B0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E9CE15A8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3BDCB40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AC12AB68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631A6FF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1E3C5D40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BBA05FF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2EC60F49"/>
    <w:multiLevelType w:val="hybridMultilevel"/>
    <w:tmpl w:val="FFFFFFFF"/>
    <w:lvl w:ilvl="0" w:tplc="2CE47B9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90ACB27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4AAAA8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030229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B2C5CB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74A70D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95A90B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63EC64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3723E1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57C08D9"/>
    <w:multiLevelType w:val="hybridMultilevel"/>
    <w:tmpl w:val="FFFFFFFF"/>
    <w:lvl w:ilvl="0" w:tplc="4092977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C98341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3ACC37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27C1F0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150DB9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0CE4B9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322753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C10517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8BE28E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1481BD0"/>
    <w:multiLevelType w:val="hybridMultilevel"/>
    <w:tmpl w:val="FFFFFFFF"/>
    <w:lvl w:ilvl="0" w:tplc="740EC5A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BFC0B90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E7A3EE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83C627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3CC963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880F68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F8E75E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DA270E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C34242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446058CA"/>
    <w:multiLevelType w:val="hybridMultilevel"/>
    <w:tmpl w:val="FFFFFFFF"/>
    <w:lvl w:ilvl="0" w:tplc="245A10A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FD6580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772544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87A1A6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D4C2BC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CDC492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FC86C5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BFE240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B72A09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B4C7842"/>
    <w:multiLevelType w:val="hybridMultilevel"/>
    <w:tmpl w:val="FFFFFFFF"/>
    <w:lvl w:ilvl="0" w:tplc="85C201D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2AAA00D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C782742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B22F7D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F530B5A6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1087152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D2B86BF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BED81920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3B6E5BAC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51FE35BB"/>
    <w:multiLevelType w:val="hybridMultilevel"/>
    <w:tmpl w:val="FFFFFFFF"/>
    <w:lvl w:ilvl="0" w:tplc="261C487C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1982DFA0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9F24ADC2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8CF2C5F4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D3B6AA7A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94EA6F3C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DAFC6E06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7A62A818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1F7882E2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8">
    <w:nsid w:val="7E584B93"/>
    <w:multiLevelType w:val="hybridMultilevel"/>
    <w:tmpl w:val="FFFFFFFF"/>
    <w:lvl w:ilvl="0" w:tplc="300221F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129E816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372F6C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36ED61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1F09E5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A56C27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9678F31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F1AA30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0E6EFF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76"/>
    <w:rsid w:val="00065CA1"/>
    <w:rsid w:val="001062CD"/>
    <w:rsid w:val="001A2BE3"/>
    <w:rsid w:val="001D4A69"/>
    <w:rsid w:val="0025102A"/>
    <w:rsid w:val="0029207B"/>
    <w:rsid w:val="00341717"/>
    <w:rsid w:val="006B0C21"/>
    <w:rsid w:val="00710A37"/>
    <w:rsid w:val="008772F9"/>
    <w:rsid w:val="008A50CD"/>
    <w:rsid w:val="008B5A9E"/>
    <w:rsid w:val="00A82214"/>
    <w:rsid w:val="00AB4FDA"/>
    <w:rsid w:val="00AD42AF"/>
    <w:rsid w:val="00CD1FD3"/>
    <w:rsid w:val="00FB0A52"/>
    <w:rsid w:val="00FC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link w:val="ac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tblPr/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5">
    <w:name w:val="table of figures"/>
    <w:basedOn w:val="a"/>
    <w:next w:val="a"/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ac">
    <w:name w:val="Название объекта Знак"/>
    <w:link w:val="ab"/>
    <w:locked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6">
    <w:name w:val="Выделенная цитата Знак"/>
    <w:link w:val="14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customStyle="1" w:styleId="15">
    <w:name w:val="Заголовок оглавления1"/>
    <w:rPr>
      <w:lang w:eastAsia="zh-CN"/>
    </w:rPr>
  </w:style>
  <w:style w:type="paragraph" w:styleId="af7">
    <w:name w:val="Body Text Indent"/>
    <w:basedOn w:val="a"/>
    <w:pPr>
      <w:ind w:firstLine="705"/>
      <w:jc w:val="both"/>
    </w:pPr>
  </w:style>
  <w:style w:type="character" w:styleId="af8">
    <w:name w:val="page number"/>
    <w:basedOn w:val="a0"/>
    <w:rPr>
      <w:rFonts w:cs="Times New Roman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9">
    <w:name w:val="Body Text"/>
    <w:basedOn w:val="a"/>
    <w:pPr>
      <w:spacing w:after="120"/>
    </w:pPr>
  </w:style>
  <w:style w:type="paragraph" w:styleId="32">
    <w:name w:val="Body Text Indent 3"/>
    <w:basedOn w:val="a"/>
    <w:pPr>
      <w:ind w:firstLine="680"/>
      <w:jc w:val="both"/>
    </w:pPr>
    <w:rPr>
      <w:sz w:val="28"/>
    </w:rPr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link w:val="ac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tblPr/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5">
    <w:name w:val="table of figures"/>
    <w:basedOn w:val="a"/>
    <w:next w:val="a"/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ac">
    <w:name w:val="Название объекта Знак"/>
    <w:link w:val="ab"/>
    <w:locked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6">
    <w:name w:val="Выделенная цитата Знак"/>
    <w:link w:val="14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customStyle="1" w:styleId="15">
    <w:name w:val="Заголовок оглавления1"/>
    <w:rPr>
      <w:lang w:eastAsia="zh-CN"/>
    </w:rPr>
  </w:style>
  <w:style w:type="paragraph" w:styleId="af7">
    <w:name w:val="Body Text Indent"/>
    <w:basedOn w:val="a"/>
    <w:pPr>
      <w:ind w:firstLine="705"/>
      <w:jc w:val="both"/>
    </w:pPr>
  </w:style>
  <w:style w:type="character" w:styleId="af8">
    <w:name w:val="page number"/>
    <w:basedOn w:val="a0"/>
    <w:rPr>
      <w:rFonts w:cs="Times New Roman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styleId="af9">
    <w:name w:val="Body Text"/>
    <w:basedOn w:val="a"/>
    <w:pPr>
      <w:spacing w:after="120"/>
    </w:pPr>
  </w:style>
  <w:style w:type="paragraph" w:styleId="32">
    <w:name w:val="Body Text Indent 3"/>
    <w:basedOn w:val="a"/>
    <w:pPr>
      <w:ind w:firstLine="680"/>
      <w:jc w:val="both"/>
    </w:pPr>
    <w:rPr>
      <w:sz w:val="28"/>
    </w:rPr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locked/>
    <w:rPr>
      <w:rFonts w:ascii="Tahoma" w:hAnsi="Tahoma"/>
      <w:sz w:val="16"/>
    </w:rPr>
  </w:style>
  <w:style w:type="paragraph" w:customStyle="1" w:styleId="ConsPlusNormal">
    <w:name w:val="ConsPlusNormal"/>
    <w:rPr>
      <w:sz w:val="28"/>
      <w:szCs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579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5</cp:revision>
  <cp:lastPrinted>2025-06-27T14:09:00Z</cp:lastPrinted>
  <dcterms:created xsi:type="dcterms:W3CDTF">2025-06-16T05:34:00Z</dcterms:created>
  <dcterms:modified xsi:type="dcterms:W3CDTF">2025-07-07T09:07:00Z</dcterms:modified>
</cp:coreProperties>
</file>