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8B0F75" w:rsidRPr="008B0F75" w:rsidTr="00FA325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8B0F75" w:rsidRPr="008B0F75" w:rsidRDefault="00765174" w:rsidP="008B0F75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19050" t="0" r="8255" b="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8B0F75" w:rsidRPr="000744A6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yellow"/>
              </w:rPr>
            </w:pPr>
            <w:r w:rsidRPr="0049161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8B0F75" w:rsidRPr="008B0F75" w:rsidTr="00FA325E">
        <w:trPr>
          <w:cantSplit/>
          <w:trHeight w:val="550"/>
        </w:trPr>
        <w:tc>
          <w:tcPr>
            <w:tcW w:w="4111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AE1009" w:rsidRPr="008D44F0" w:rsidRDefault="0067220D" w:rsidP="00AE1009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ОКРУГĔН </w:t>
            </w:r>
            <w:r w:rsidR="00AE1009"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П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УÇЛ</w:t>
            </w:r>
            <w:r w:rsidR="00AE1009"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Ă</w:t>
            </w:r>
            <w:r w:rsidR="00AE10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Х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Ě</w:t>
            </w:r>
          </w:p>
          <w:p w:rsid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8B0F75" w:rsidRDefault="008F4310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F4310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27.03.</w:t>
            </w:r>
            <w:r w:rsidR="008B0F75"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5C6E81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AE10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B0F75" w:rsidRPr="008B0F75">
              <w:rPr>
                <w:rFonts w:ascii="Arial Cyr Chuv" w:hAnsi="Arial Cyr Chuv"/>
                <w:sz w:val="24"/>
                <w:szCs w:val="24"/>
              </w:rPr>
              <w:t>=</w:t>
            </w:r>
            <w:r w:rsidR="008B0F75" w:rsidRPr="008B0F75">
              <w:rPr>
                <w:rFonts w:ascii="Times New Roman" w:hAnsi="Times New Roman"/>
                <w:sz w:val="24"/>
                <w:szCs w:val="24"/>
              </w:rPr>
              <w:t>.</w:t>
            </w:r>
            <w:r w:rsidRPr="008F4310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1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8B0F75" w:rsidRPr="008B0F75" w:rsidRDefault="008B0F75" w:rsidP="008B0F75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67220D" w:rsidRPr="005F62EF" w:rsidRDefault="005F62EF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ГЛАВА </w:t>
            </w:r>
            <w:r w:rsidR="0067220D"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67220D" w:rsidRPr="005F62EF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67220D" w:rsidRPr="005F62EF" w:rsidRDefault="0067220D" w:rsidP="0067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67220D" w:rsidRPr="005F62EF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2E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B0F75" w:rsidRPr="005F62EF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5F62EF" w:rsidRDefault="008F4310" w:rsidP="008B0F75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F4310">
              <w:rPr>
                <w:rFonts w:ascii="Times New Roman" w:hAnsi="Times New Roman"/>
                <w:bCs/>
                <w:noProof/>
                <w:sz w:val="24"/>
                <w:szCs w:val="24"/>
                <w:u w:val="single"/>
              </w:rPr>
              <w:t>27.03.</w:t>
            </w:r>
            <w:r w:rsidR="008B0F75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5C6E81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6</w:t>
            </w:r>
            <w:r w:rsidR="008B0F75" w:rsidRPr="005F62EF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8B0F75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Pr="008F4310">
              <w:rPr>
                <w:rFonts w:ascii="Times New Roman" w:hAnsi="Times New Roman"/>
                <w:bCs/>
                <w:noProof/>
                <w:sz w:val="24"/>
                <w:szCs w:val="24"/>
                <w:u w:val="single"/>
              </w:rPr>
              <w:t>1</w:t>
            </w:r>
          </w:p>
          <w:p w:rsidR="008B0F75" w:rsidRPr="000744A6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277CF" w:rsidRDefault="009277CF" w:rsidP="005379A7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E53DF8" w:rsidRPr="0085165D" w:rsidTr="00144B3E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E53DF8" w:rsidRPr="009B6FBA" w:rsidRDefault="00103150" w:rsidP="001B0F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О проведении публичных слуш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ний по вопросу предоставления разр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шения на 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разрешенный вид использования земельного участка</w:t>
            </w:r>
            <w:bookmarkStart w:id="0" w:name="_GoBack"/>
            <w:bookmarkEnd w:id="0"/>
          </w:p>
        </w:tc>
      </w:tr>
    </w:tbl>
    <w:p w:rsidR="00615064" w:rsidRPr="00CE5F28" w:rsidRDefault="00615064">
      <w:pPr>
        <w:rPr>
          <w:rFonts w:ascii="Times New Roman" w:hAnsi="Times New Roman" w:cs="Times New Roman"/>
          <w:sz w:val="24"/>
          <w:szCs w:val="24"/>
        </w:rPr>
      </w:pP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В соответствии с Градостроительным кодексом Российской Федерации, Уставом </w:t>
      </w:r>
      <w:r>
        <w:rPr>
          <w:rFonts w:ascii="Times New Roman" w:hAnsi="Times New Roman" w:cs="Times New Roman"/>
          <w:sz w:val="24"/>
          <w:szCs w:val="20"/>
        </w:rPr>
        <w:t>Шумерлинского муниципального округа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Чувашской Республики, Положением о порядке о</w:t>
      </w:r>
      <w:r w:rsidRPr="00103150">
        <w:rPr>
          <w:rFonts w:ascii="Times New Roman" w:hAnsi="Times New Roman" w:cs="Times New Roman"/>
          <w:sz w:val="24"/>
          <w:szCs w:val="20"/>
        </w:rPr>
        <w:t>р</w:t>
      </w:r>
      <w:r w:rsidRPr="00103150">
        <w:rPr>
          <w:rFonts w:ascii="Times New Roman" w:hAnsi="Times New Roman" w:cs="Times New Roman"/>
          <w:sz w:val="24"/>
          <w:szCs w:val="20"/>
        </w:rPr>
        <w:t xml:space="preserve">ганизации и проведения публичных слушаний по вопросам градостроительной деятельности </w:t>
      </w:r>
      <w:r w:rsidR="00E74F98">
        <w:rPr>
          <w:rFonts w:ascii="Times New Roman" w:hAnsi="Times New Roman" w:cs="Times New Roman"/>
          <w:sz w:val="24"/>
          <w:szCs w:val="20"/>
        </w:rPr>
        <w:t>на территории Шумерлинского муниципального округа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, утвержденным решением Собрания депутатов Шумерлинского муниципального округа </w:t>
      </w:r>
      <w:r>
        <w:rPr>
          <w:rFonts w:ascii="Times New Roman" w:hAnsi="Times New Roman" w:cs="Times New Roman"/>
          <w:sz w:val="24"/>
          <w:szCs w:val="20"/>
        </w:rPr>
        <w:t>от 11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апреля</w:t>
      </w:r>
      <w:r w:rsidRPr="00103150">
        <w:rPr>
          <w:rFonts w:ascii="Times New Roman" w:hAnsi="Times New Roman" w:cs="Times New Roman"/>
          <w:sz w:val="24"/>
          <w:szCs w:val="20"/>
        </w:rPr>
        <w:t xml:space="preserve"> 202</w:t>
      </w:r>
      <w:r>
        <w:rPr>
          <w:rFonts w:ascii="Times New Roman" w:hAnsi="Times New Roman" w:cs="Times New Roman"/>
          <w:sz w:val="24"/>
          <w:szCs w:val="20"/>
        </w:rPr>
        <w:t>5</w:t>
      </w:r>
      <w:r w:rsidRPr="00103150">
        <w:rPr>
          <w:rFonts w:ascii="Times New Roman" w:hAnsi="Times New Roman" w:cs="Times New Roman"/>
          <w:sz w:val="24"/>
          <w:szCs w:val="20"/>
        </w:rPr>
        <w:t xml:space="preserve"> г. № </w:t>
      </w:r>
      <w:r>
        <w:rPr>
          <w:rFonts w:ascii="Times New Roman" w:hAnsi="Times New Roman" w:cs="Times New Roman"/>
          <w:sz w:val="24"/>
          <w:szCs w:val="20"/>
        </w:rPr>
        <w:t>173</w:t>
      </w:r>
      <w:r w:rsidRPr="00103150">
        <w:rPr>
          <w:rFonts w:ascii="Times New Roman" w:hAnsi="Times New Roman" w:cs="Times New Roman"/>
          <w:sz w:val="24"/>
          <w:szCs w:val="20"/>
        </w:rPr>
        <w:t xml:space="preserve">, протоколом заседания комиссии по подготовке проекта </w:t>
      </w:r>
      <w:r w:rsidR="00DF61E4">
        <w:rPr>
          <w:rFonts w:ascii="Times New Roman" w:hAnsi="Times New Roman" w:cs="Times New Roman"/>
          <w:sz w:val="24"/>
          <w:szCs w:val="20"/>
        </w:rPr>
        <w:t>п</w:t>
      </w:r>
      <w:r w:rsidRPr="00103150">
        <w:rPr>
          <w:rFonts w:ascii="Times New Roman" w:hAnsi="Times New Roman" w:cs="Times New Roman"/>
          <w:sz w:val="24"/>
          <w:szCs w:val="20"/>
        </w:rPr>
        <w:t xml:space="preserve">равил землепользования и застройки </w:t>
      </w:r>
      <w:r w:rsidR="00DF61E4">
        <w:rPr>
          <w:rFonts w:ascii="Times New Roman" w:hAnsi="Times New Roman" w:cs="Times New Roman"/>
          <w:sz w:val="24"/>
          <w:szCs w:val="20"/>
        </w:rPr>
        <w:t>Шуме</w:t>
      </w:r>
      <w:r w:rsidR="00DF61E4">
        <w:rPr>
          <w:rFonts w:ascii="Times New Roman" w:hAnsi="Times New Roman" w:cs="Times New Roman"/>
          <w:sz w:val="24"/>
          <w:szCs w:val="20"/>
        </w:rPr>
        <w:t>р</w:t>
      </w:r>
      <w:r w:rsidR="00DF61E4">
        <w:rPr>
          <w:rFonts w:ascii="Times New Roman" w:hAnsi="Times New Roman" w:cs="Times New Roman"/>
          <w:sz w:val="24"/>
          <w:szCs w:val="20"/>
        </w:rPr>
        <w:t>линского муниципального округа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 w:rsidRPr="00B50E33">
        <w:rPr>
          <w:rFonts w:ascii="Times New Roman" w:hAnsi="Times New Roman" w:cs="Times New Roman"/>
          <w:sz w:val="24"/>
          <w:szCs w:val="20"/>
        </w:rPr>
        <w:t xml:space="preserve">от </w:t>
      </w:r>
      <w:r w:rsidR="005C6E81">
        <w:rPr>
          <w:rFonts w:ascii="Times New Roman" w:hAnsi="Times New Roman" w:cs="Times New Roman"/>
          <w:sz w:val="24"/>
          <w:szCs w:val="20"/>
        </w:rPr>
        <w:t>18</w:t>
      </w:r>
      <w:r w:rsidR="008F3333">
        <w:rPr>
          <w:rFonts w:ascii="Times New Roman" w:hAnsi="Times New Roman" w:cs="Times New Roman"/>
          <w:sz w:val="24"/>
          <w:szCs w:val="20"/>
        </w:rPr>
        <w:t xml:space="preserve"> </w:t>
      </w:r>
      <w:r w:rsidR="005C6E81">
        <w:rPr>
          <w:rFonts w:ascii="Times New Roman" w:hAnsi="Times New Roman" w:cs="Times New Roman"/>
          <w:sz w:val="24"/>
          <w:szCs w:val="20"/>
        </w:rPr>
        <w:t>марта</w:t>
      </w:r>
      <w:r w:rsidRPr="00B50E33">
        <w:rPr>
          <w:rFonts w:ascii="Times New Roman" w:hAnsi="Times New Roman" w:cs="Times New Roman"/>
          <w:sz w:val="24"/>
          <w:szCs w:val="20"/>
        </w:rPr>
        <w:t xml:space="preserve"> 202</w:t>
      </w:r>
      <w:r w:rsidR="005C6E81">
        <w:rPr>
          <w:rFonts w:ascii="Times New Roman" w:hAnsi="Times New Roman" w:cs="Times New Roman"/>
          <w:sz w:val="24"/>
          <w:szCs w:val="20"/>
        </w:rPr>
        <w:t>6</w:t>
      </w:r>
      <w:r w:rsidR="004C7D4B">
        <w:rPr>
          <w:rFonts w:ascii="Times New Roman" w:hAnsi="Times New Roman" w:cs="Times New Roman"/>
          <w:sz w:val="24"/>
          <w:szCs w:val="20"/>
        </w:rPr>
        <w:t xml:space="preserve"> г</w:t>
      </w:r>
      <w:r w:rsidR="00956750">
        <w:rPr>
          <w:rFonts w:ascii="Times New Roman" w:hAnsi="Times New Roman" w:cs="Times New Roman"/>
          <w:sz w:val="24"/>
          <w:szCs w:val="20"/>
        </w:rPr>
        <w:t>. ВРИО главы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103150">
        <w:rPr>
          <w:rFonts w:ascii="Times New Roman" w:hAnsi="Times New Roman" w:cs="Times New Roman"/>
          <w:sz w:val="24"/>
          <w:szCs w:val="20"/>
        </w:rPr>
        <w:t>Шумерлинского</w:t>
      </w:r>
      <w:proofErr w:type="spellEnd"/>
      <w:r w:rsidRPr="00103150">
        <w:rPr>
          <w:rFonts w:ascii="Times New Roman" w:hAnsi="Times New Roman" w:cs="Times New Roman"/>
          <w:sz w:val="24"/>
          <w:szCs w:val="20"/>
        </w:rPr>
        <w:t xml:space="preserve"> муниц</w:t>
      </w:r>
      <w:r w:rsidRPr="00103150">
        <w:rPr>
          <w:rFonts w:ascii="Times New Roman" w:hAnsi="Times New Roman" w:cs="Times New Roman"/>
          <w:sz w:val="24"/>
          <w:szCs w:val="20"/>
        </w:rPr>
        <w:t>и</w:t>
      </w:r>
      <w:r w:rsidRPr="00103150">
        <w:rPr>
          <w:rFonts w:ascii="Times New Roman" w:hAnsi="Times New Roman" w:cs="Times New Roman"/>
          <w:sz w:val="24"/>
          <w:szCs w:val="20"/>
        </w:rPr>
        <w:t>пального округа</w:t>
      </w:r>
      <w:r w:rsidR="004C7D4B">
        <w:rPr>
          <w:rFonts w:ascii="Times New Roman" w:hAnsi="Times New Roman" w:cs="Times New Roman"/>
          <w:sz w:val="24"/>
          <w:szCs w:val="20"/>
        </w:rPr>
        <w:t xml:space="preserve"> Чувашской Республики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103150">
        <w:rPr>
          <w:rFonts w:ascii="Times New Roman" w:hAnsi="Times New Roman" w:cs="Times New Roman"/>
          <w:sz w:val="24"/>
          <w:szCs w:val="20"/>
        </w:rPr>
        <w:t>п</w:t>
      </w:r>
      <w:proofErr w:type="gramEnd"/>
      <w:r w:rsidRPr="00103150">
        <w:rPr>
          <w:rFonts w:ascii="Times New Roman" w:hAnsi="Times New Roman" w:cs="Times New Roman"/>
          <w:sz w:val="24"/>
          <w:szCs w:val="20"/>
        </w:rPr>
        <w:t xml:space="preserve"> о с т а н о в л я е т: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1. Обсудить вопрос предоставления разрешения на </w:t>
      </w:r>
      <w:r w:rsidR="001B0F99">
        <w:rPr>
          <w:rFonts w:ascii="Times New Roman" w:hAnsi="Times New Roman" w:cs="Times New Roman"/>
          <w:sz w:val="24"/>
          <w:szCs w:val="20"/>
        </w:rPr>
        <w:t>условно разрешенный вид испол</w:t>
      </w:r>
      <w:r w:rsidR="001B0F99">
        <w:rPr>
          <w:rFonts w:ascii="Times New Roman" w:hAnsi="Times New Roman" w:cs="Times New Roman"/>
          <w:sz w:val="24"/>
          <w:szCs w:val="20"/>
        </w:rPr>
        <w:t>ь</w:t>
      </w:r>
      <w:r w:rsidR="001B0F99">
        <w:rPr>
          <w:rFonts w:ascii="Times New Roman" w:hAnsi="Times New Roman" w:cs="Times New Roman"/>
          <w:sz w:val="24"/>
          <w:szCs w:val="20"/>
        </w:rPr>
        <w:t>зования земельного участка на публичных слушаниях</w:t>
      </w:r>
      <w:r w:rsidRPr="00103150">
        <w:rPr>
          <w:rFonts w:ascii="Times New Roman" w:hAnsi="Times New Roman" w:cs="Times New Roman"/>
          <w:sz w:val="24"/>
          <w:szCs w:val="20"/>
        </w:rPr>
        <w:t xml:space="preserve">. 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A82D28">
        <w:rPr>
          <w:rFonts w:ascii="Times New Roman" w:hAnsi="Times New Roman" w:cs="Times New Roman"/>
          <w:sz w:val="24"/>
          <w:szCs w:val="20"/>
        </w:rPr>
        <w:t>2. Установить срок публичных слушаний по вопросу предоставления разрешения на</w:t>
      </w:r>
      <w:r w:rsidR="001B0F99">
        <w:rPr>
          <w:rFonts w:ascii="Times New Roman" w:hAnsi="Times New Roman" w:cs="Times New Roman"/>
          <w:sz w:val="24"/>
          <w:szCs w:val="20"/>
        </w:rPr>
        <w:t xml:space="preserve">условно разрешенный вид использования земельного участка </w:t>
      </w:r>
      <w:r w:rsidRPr="00103150">
        <w:rPr>
          <w:rFonts w:ascii="Times New Roman" w:hAnsi="Times New Roman" w:cs="Times New Roman"/>
          <w:sz w:val="24"/>
          <w:szCs w:val="20"/>
        </w:rPr>
        <w:t xml:space="preserve">один месяц и назначить </w:t>
      </w:r>
      <w:r w:rsidRPr="00B50E33">
        <w:rPr>
          <w:rFonts w:ascii="Times New Roman" w:hAnsi="Times New Roman" w:cs="Times New Roman"/>
          <w:sz w:val="24"/>
          <w:szCs w:val="20"/>
        </w:rPr>
        <w:t xml:space="preserve">на </w:t>
      </w:r>
      <w:r w:rsidR="004B35C9">
        <w:rPr>
          <w:rFonts w:ascii="Times New Roman" w:hAnsi="Times New Roman" w:cs="Times New Roman"/>
          <w:sz w:val="24"/>
          <w:szCs w:val="20"/>
        </w:rPr>
        <w:t>2</w:t>
      </w:r>
      <w:r w:rsidR="00AB35AA">
        <w:rPr>
          <w:rFonts w:ascii="Times New Roman" w:hAnsi="Times New Roman" w:cs="Times New Roman"/>
          <w:sz w:val="24"/>
          <w:szCs w:val="20"/>
        </w:rPr>
        <w:t xml:space="preserve">7 </w:t>
      </w:r>
      <w:r w:rsidR="004B35C9">
        <w:rPr>
          <w:rFonts w:ascii="Times New Roman" w:hAnsi="Times New Roman" w:cs="Times New Roman"/>
          <w:sz w:val="24"/>
          <w:szCs w:val="20"/>
        </w:rPr>
        <w:t>апреля</w:t>
      </w:r>
      <w:r w:rsidRPr="00B50E33">
        <w:rPr>
          <w:rFonts w:ascii="Times New Roman" w:hAnsi="Times New Roman" w:cs="Times New Roman"/>
          <w:sz w:val="24"/>
          <w:szCs w:val="20"/>
        </w:rPr>
        <w:t xml:space="preserve"> 202</w:t>
      </w:r>
      <w:r w:rsidR="004B35C9">
        <w:rPr>
          <w:rFonts w:ascii="Times New Roman" w:hAnsi="Times New Roman" w:cs="Times New Roman"/>
          <w:sz w:val="24"/>
          <w:szCs w:val="20"/>
        </w:rPr>
        <w:t>6</w:t>
      </w:r>
      <w:r w:rsidRPr="00B50E33">
        <w:rPr>
          <w:rFonts w:ascii="Times New Roman" w:hAnsi="Times New Roman" w:cs="Times New Roman"/>
          <w:sz w:val="24"/>
          <w:szCs w:val="20"/>
        </w:rPr>
        <w:t xml:space="preserve"> г.</w:t>
      </w:r>
      <w:r w:rsidRPr="00103150">
        <w:rPr>
          <w:rFonts w:ascii="Times New Roman" w:hAnsi="Times New Roman" w:cs="Times New Roman"/>
          <w:sz w:val="24"/>
          <w:szCs w:val="20"/>
        </w:rPr>
        <w:t xml:space="preserve"> Место проведения: зал заседаний администрации </w:t>
      </w:r>
      <w:r w:rsidR="00B50E33">
        <w:rPr>
          <w:rFonts w:ascii="Times New Roman" w:hAnsi="Times New Roman" w:cs="Times New Roman"/>
          <w:sz w:val="24"/>
          <w:szCs w:val="20"/>
        </w:rPr>
        <w:t>Шумерлинского муниц</w:t>
      </w:r>
      <w:r w:rsidR="00B50E33">
        <w:rPr>
          <w:rFonts w:ascii="Times New Roman" w:hAnsi="Times New Roman" w:cs="Times New Roman"/>
          <w:sz w:val="24"/>
          <w:szCs w:val="20"/>
        </w:rPr>
        <w:t>и</w:t>
      </w:r>
      <w:r w:rsidR="00B50E33">
        <w:rPr>
          <w:rFonts w:ascii="Times New Roman" w:hAnsi="Times New Roman" w:cs="Times New Roman"/>
          <w:sz w:val="24"/>
          <w:szCs w:val="20"/>
        </w:rPr>
        <w:t>пального округа</w:t>
      </w:r>
      <w:r w:rsidR="00A82D28" w:rsidRPr="00103150">
        <w:rPr>
          <w:rFonts w:ascii="Times New Roman" w:hAnsi="Times New Roman" w:cs="Times New Roman"/>
          <w:sz w:val="24"/>
          <w:szCs w:val="20"/>
        </w:rPr>
        <w:t xml:space="preserve">по адресу: </w:t>
      </w:r>
      <w:r w:rsidR="00A82D28">
        <w:rPr>
          <w:rFonts w:ascii="Times New Roman" w:hAnsi="Times New Roman" w:cs="Times New Roman"/>
          <w:sz w:val="24"/>
          <w:szCs w:val="20"/>
        </w:rPr>
        <w:t>Ч</w:t>
      </w:r>
      <w:r w:rsidR="004C7D4B">
        <w:rPr>
          <w:rFonts w:ascii="Times New Roman" w:hAnsi="Times New Roman" w:cs="Times New Roman"/>
          <w:sz w:val="24"/>
          <w:szCs w:val="20"/>
        </w:rPr>
        <w:t xml:space="preserve">увашская </w:t>
      </w:r>
      <w:r w:rsidR="00A82D28">
        <w:rPr>
          <w:rFonts w:ascii="Times New Roman" w:hAnsi="Times New Roman" w:cs="Times New Roman"/>
          <w:sz w:val="24"/>
          <w:szCs w:val="20"/>
        </w:rPr>
        <w:t>Р</w:t>
      </w:r>
      <w:r w:rsidR="004C7D4B">
        <w:rPr>
          <w:rFonts w:ascii="Times New Roman" w:hAnsi="Times New Roman" w:cs="Times New Roman"/>
          <w:sz w:val="24"/>
          <w:szCs w:val="20"/>
        </w:rPr>
        <w:t>еспублика</w:t>
      </w:r>
      <w:r w:rsidR="00A82D28">
        <w:rPr>
          <w:rFonts w:ascii="Times New Roman" w:hAnsi="Times New Roman" w:cs="Times New Roman"/>
          <w:sz w:val="24"/>
          <w:szCs w:val="20"/>
        </w:rPr>
        <w:t xml:space="preserve">, </w:t>
      </w:r>
      <w:r w:rsidR="00A82D28" w:rsidRPr="00103150">
        <w:rPr>
          <w:rFonts w:ascii="Times New Roman" w:hAnsi="Times New Roman" w:cs="Times New Roman"/>
          <w:sz w:val="24"/>
          <w:szCs w:val="20"/>
        </w:rPr>
        <w:t>г</w:t>
      </w:r>
      <w:r w:rsidR="00A82D28">
        <w:rPr>
          <w:rFonts w:ascii="Times New Roman" w:hAnsi="Times New Roman" w:cs="Times New Roman"/>
          <w:sz w:val="24"/>
          <w:szCs w:val="20"/>
        </w:rPr>
        <w:t>.</w:t>
      </w:r>
      <w:r w:rsidR="00A82D28" w:rsidRPr="00103150">
        <w:rPr>
          <w:rFonts w:ascii="Times New Roman" w:hAnsi="Times New Roman" w:cs="Times New Roman"/>
          <w:sz w:val="24"/>
          <w:szCs w:val="20"/>
        </w:rPr>
        <w:t xml:space="preserve"> Шумерля, </w:t>
      </w:r>
      <w:r w:rsidR="00A82D28" w:rsidRPr="00A82D28">
        <w:rPr>
          <w:rFonts w:ascii="Times New Roman" w:hAnsi="Times New Roman" w:cs="Times New Roman"/>
          <w:sz w:val="24"/>
          <w:szCs w:val="20"/>
        </w:rPr>
        <w:t xml:space="preserve">ул. Октябрьская, д. 24, </w:t>
      </w:r>
      <w:proofErr w:type="spellStart"/>
      <w:r w:rsidR="00A82D28" w:rsidRPr="00A82D28">
        <w:rPr>
          <w:rFonts w:ascii="Times New Roman" w:hAnsi="Times New Roman" w:cs="Times New Roman"/>
          <w:sz w:val="24"/>
          <w:szCs w:val="20"/>
        </w:rPr>
        <w:t>каб</w:t>
      </w:r>
      <w:proofErr w:type="spellEnd"/>
      <w:r w:rsidR="00A82D28" w:rsidRPr="00A82D28">
        <w:rPr>
          <w:rFonts w:ascii="Times New Roman" w:hAnsi="Times New Roman" w:cs="Times New Roman"/>
          <w:sz w:val="24"/>
          <w:szCs w:val="20"/>
        </w:rPr>
        <w:t xml:space="preserve">. </w:t>
      </w:r>
      <w:r w:rsidR="00A82D28">
        <w:rPr>
          <w:rFonts w:ascii="Times New Roman" w:hAnsi="Times New Roman" w:cs="Times New Roman"/>
          <w:sz w:val="24"/>
          <w:szCs w:val="20"/>
        </w:rPr>
        <w:t>212</w:t>
      </w:r>
      <w:r w:rsidR="00A82D28" w:rsidRPr="00A82D28">
        <w:rPr>
          <w:rFonts w:ascii="Times New Roman" w:hAnsi="Times New Roman" w:cs="Times New Roman"/>
          <w:sz w:val="24"/>
          <w:szCs w:val="20"/>
        </w:rPr>
        <w:t>.</w:t>
      </w:r>
      <w:r w:rsidRPr="00B50E33">
        <w:rPr>
          <w:rFonts w:ascii="Times New Roman" w:hAnsi="Times New Roman" w:cs="Times New Roman"/>
          <w:sz w:val="24"/>
          <w:szCs w:val="20"/>
        </w:rPr>
        <w:t xml:space="preserve"> Время проведения 1</w:t>
      </w:r>
      <w:r w:rsidR="00B50E33" w:rsidRPr="00B50E33">
        <w:rPr>
          <w:rFonts w:ascii="Times New Roman" w:hAnsi="Times New Roman" w:cs="Times New Roman"/>
          <w:sz w:val="24"/>
          <w:szCs w:val="20"/>
        </w:rPr>
        <w:t>4</w:t>
      </w:r>
      <w:r w:rsidRPr="00B50E33">
        <w:rPr>
          <w:rFonts w:ascii="Times New Roman" w:hAnsi="Times New Roman" w:cs="Times New Roman"/>
          <w:sz w:val="24"/>
          <w:szCs w:val="20"/>
        </w:rPr>
        <w:t>.00 час.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3. Установить начало срока публичных слушаний по вопросу предоставления </w:t>
      </w:r>
      <w:r w:rsidR="004C7D4B" w:rsidRPr="00103150">
        <w:rPr>
          <w:rFonts w:ascii="Times New Roman" w:hAnsi="Times New Roman" w:cs="Times New Roman"/>
          <w:sz w:val="24"/>
          <w:szCs w:val="20"/>
        </w:rPr>
        <w:t>разр</w:t>
      </w:r>
      <w:r w:rsidR="004C7D4B" w:rsidRPr="00103150">
        <w:rPr>
          <w:rFonts w:ascii="Times New Roman" w:hAnsi="Times New Roman" w:cs="Times New Roman"/>
          <w:sz w:val="24"/>
          <w:szCs w:val="20"/>
        </w:rPr>
        <w:t>е</w:t>
      </w:r>
      <w:r w:rsidR="004C7D4B" w:rsidRPr="00103150">
        <w:rPr>
          <w:rFonts w:ascii="Times New Roman" w:hAnsi="Times New Roman" w:cs="Times New Roman"/>
          <w:sz w:val="24"/>
          <w:szCs w:val="20"/>
        </w:rPr>
        <w:t>шения</w:t>
      </w:r>
      <w:r w:rsidRPr="00103150">
        <w:rPr>
          <w:rFonts w:ascii="Times New Roman" w:hAnsi="Times New Roman" w:cs="Times New Roman"/>
          <w:sz w:val="24"/>
          <w:szCs w:val="20"/>
        </w:rPr>
        <w:t xml:space="preserve"> на </w:t>
      </w:r>
      <w:r w:rsidR="001B0F99">
        <w:rPr>
          <w:rFonts w:ascii="Times New Roman" w:hAnsi="Times New Roman" w:cs="Times New Roman"/>
          <w:sz w:val="24"/>
          <w:szCs w:val="20"/>
        </w:rPr>
        <w:t xml:space="preserve">условно разрешенный вид использования земельного участка </w:t>
      </w:r>
      <w:r w:rsidRPr="00103150">
        <w:rPr>
          <w:rFonts w:ascii="Times New Roman" w:hAnsi="Times New Roman" w:cs="Times New Roman"/>
          <w:sz w:val="24"/>
          <w:szCs w:val="20"/>
        </w:rPr>
        <w:t>со дня размещения настоящего постановления на официальном сайте Шумерлинского муниципального округа Чувашской Республики и в печатном издании «Информационный бюллетень</w:t>
      </w:r>
      <w:r>
        <w:rPr>
          <w:rFonts w:ascii="Times New Roman" w:hAnsi="Times New Roman" w:cs="Times New Roman"/>
          <w:sz w:val="24"/>
          <w:szCs w:val="20"/>
        </w:rPr>
        <w:t>»</w:t>
      </w:r>
      <w:r w:rsidRPr="00103150">
        <w:rPr>
          <w:rFonts w:ascii="Times New Roman" w:hAnsi="Times New Roman" w:cs="Times New Roman"/>
          <w:sz w:val="24"/>
          <w:szCs w:val="20"/>
        </w:rPr>
        <w:t xml:space="preserve"> администр</w:t>
      </w:r>
      <w:r w:rsidRPr="00103150">
        <w:rPr>
          <w:rFonts w:ascii="Times New Roman" w:hAnsi="Times New Roman" w:cs="Times New Roman"/>
          <w:sz w:val="24"/>
          <w:szCs w:val="20"/>
        </w:rPr>
        <w:t>а</w:t>
      </w:r>
      <w:r w:rsidRPr="00103150">
        <w:rPr>
          <w:rFonts w:ascii="Times New Roman" w:hAnsi="Times New Roman" w:cs="Times New Roman"/>
          <w:sz w:val="24"/>
          <w:szCs w:val="20"/>
        </w:rPr>
        <w:t>ции Шумерлинского муниципального округа.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4. Предложения и замечания по вопросу предоставления разрешения на </w:t>
      </w:r>
      <w:r w:rsidR="001B0F99">
        <w:rPr>
          <w:rFonts w:ascii="Times New Roman" w:hAnsi="Times New Roman" w:cs="Times New Roman"/>
          <w:sz w:val="24"/>
          <w:szCs w:val="20"/>
        </w:rPr>
        <w:t>условно ра</w:t>
      </w:r>
      <w:r w:rsidR="001B0F99">
        <w:rPr>
          <w:rFonts w:ascii="Times New Roman" w:hAnsi="Times New Roman" w:cs="Times New Roman"/>
          <w:sz w:val="24"/>
          <w:szCs w:val="20"/>
        </w:rPr>
        <w:t>з</w:t>
      </w:r>
      <w:r w:rsidR="001B0F99">
        <w:rPr>
          <w:rFonts w:ascii="Times New Roman" w:hAnsi="Times New Roman" w:cs="Times New Roman"/>
          <w:sz w:val="24"/>
          <w:szCs w:val="20"/>
        </w:rPr>
        <w:t>решенный вид использования земельного участка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направлять в течение срока проведения публичных слушаний в администрацию </w:t>
      </w:r>
      <w:r w:rsidR="00E74F98">
        <w:rPr>
          <w:rFonts w:ascii="Times New Roman" w:hAnsi="Times New Roman" w:cs="Times New Roman"/>
          <w:sz w:val="24"/>
          <w:szCs w:val="20"/>
        </w:rPr>
        <w:t>Шумерлинского муниципального ок</w:t>
      </w:r>
      <w:r w:rsidR="0006578D">
        <w:rPr>
          <w:rFonts w:ascii="Times New Roman" w:hAnsi="Times New Roman" w:cs="Times New Roman"/>
          <w:sz w:val="24"/>
          <w:szCs w:val="20"/>
        </w:rPr>
        <w:t>ру</w:t>
      </w:r>
      <w:r w:rsidR="00E74F98">
        <w:rPr>
          <w:rFonts w:ascii="Times New Roman" w:hAnsi="Times New Roman" w:cs="Times New Roman"/>
          <w:sz w:val="24"/>
          <w:szCs w:val="20"/>
        </w:rPr>
        <w:t>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по адресу: </w:t>
      </w:r>
      <w:r w:rsidR="004C7D4B" w:rsidRPr="004C7D4B">
        <w:rPr>
          <w:rFonts w:ascii="Times New Roman" w:hAnsi="Times New Roman" w:cs="Times New Roman"/>
          <w:sz w:val="24"/>
          <w:szCs w:val="20"/>
        </w:rPr>
        <w:t>Чувашская Республика</w:t>
      </w:r>
      <w:r w:rsidR="00E74F98">
        <w:rPr>
          <w:rFonts w:ascii="Times New Roman" w:hAnsi="Times New Roman" w:cs="Times New Roman"/>
          <w:sz w:val="24"/>
          <w:szCs w:val="20"/>
        </w:rPr>
        <w:t xml:space="preserve">, </w:t>
      </w:r>
      <w:r w:rsidRPr="00103150">
        <w:rPr>
          <w:rFonts w:ascii="Times New Roman" w:hAnsi="Times New Roman" w:cs="Times New Roman"/>
          <w:sz w:val="24"/>
          <w:szCs w:val="20"/>
        </w:rPr>
        <w:t>г</w:t>
      </w:r>
      <w:r w:rsidR="00E74F98">
        <w:rPr>
          <w:rFonts w:ascii="Times New Roman" w:hAnsi="Times New Roman" w:cs="Times New Roman"/>
          <w:sz w:val="24"/>
          <w:szCs w:val="20"/>
        </w:rPr>
        <w:t>.</w:t>
      </w:r>
      <w:r w:rsidRPr="00103150">
        <w:rPr>
          <w:rFonts w:ascii="Times New Roman" w:hAnsi="Times New Roman" w:cs="Times New Roman"/>
          <w:sz w:val="24"/>
          <w:szCs w:val="20"/>
        </w:rPr>
        <w:t xml:space="preserve"> Шумерля, </w:t>
      </w:r>
      <w:r w:rsidRPr="00A82D28">
        <w:rPr>
          <w:rFonts w:ascii="Times New Roman" w:hAnsi="Times New Roman" w:cs="Times New Roman"/>
          <w:sz w:val="24"/>
          <w:szCs w:val="20"/>
        </w:rPr>
        <w:t>ул. Октябрьская,</w:t>
      </w:r>
      <w:r w:rsidR="00144B3E">
        <w:rPr>
          <w:rFonts w:ascii="Times New Roman" w:hAnsi="Times New Roman" w:cs="Times New Roman"/>
          <w:sz w:val="24"/>
          <w:szCs w:val="20"/>
        </w:rPr>
        <w:t xml:space="preserve"> </w:t>
      </w:r>
      <w:r w:rsidRPr="00A82D28">
        <w:rPr>
          <w:rFonts w:ascii="Times New Roman" w:hAnsi="Times New Roman" w:cs="Times New Roman"/>
          <w:sz w:val="24"/>
          <w:szCs w:val="20"/>
        </w:rPr>
        <w:t>д. 2</w:t>
      </w:r>
      <w:r w:rsidR="00B50E33" w:rsidRPr="00A82D28">
        <w:rPr>
          <w:rFonts w:ascii="Times New Roman" w:hAnsi="Times New Roman" w:cs="Times New Roman"/>
          <w:sz w:val="24"/>
          <w:szCs w:val="20"/>
        </w:rPr>
        <w:t>4</w:t>
      </w:r>
      <w:r w:rsidRPr="00A82D28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A82D28">
        <w:rPr>
          <w:rFonts w:ascii="Times New Roman" w:hAnsi="Times New Roman" w:cs="Times New Roman"/>
          <w:sz w:val="24"/>
          <w:szCs w:val="20"/>
        </w:rPr>
        <w:t>каб</w:t>
      </w:r>
      <w:proofErr w:type="spellEnd"/>
      <w:r w:rsidRPr="00A82D28">
        <w:rPr>
          <w:rFonts w:ascii="Times New Roman" w:hAnsi="Times New Roman" w:cs="Times New Roman"/>
          <w:sz w:val="24"/>
          <w:szCs w:val="20"/>
        </w:rPr>
        <w:t xml:space="preserve">. </w:t>
      </w:r>
      <w:r w:rsidR="00B50E33" w:rsidRPr="00A82D28">
        <w:rPr>
          <w:rFonts w:ascii="Times New Roman" w:hAnsi="Times New Roman" w:cs="Times New Roman"/>
          <w:sz w:val="24"/>
          <w:szCs w:val="20"/>
        </w:rPr>
        <w:t>310</w:t>
      </w:r>
      <w:r w:rsidRPr="00A82D28">
        <w:rPr>
          <w:rFonts w:ascii="Times New Roman" w:hAnsi="Times New Roman" w:cs="Times New Roman"/>
          <w:sz w:val="24"/>
          <w:szCs w:val="20"/>
        </w:rPr>
        <w:t>.</w:t>
      </w:r>
    </w:p>
    <w:p w:rsidR="009277CF" w:rsidRDefault="009277CF">
      <w:pPr>
        <w:rPr>
          <w:rFonts w:ascii="Times New Roman" w:hAnsi="Times New Roman" w:cs="Times New Roman"/>
          <w:sz w:val="24"/>
          <w:szCs w:val="24"/>
        </w:rPr>
      </w:pPr>
    </w:p>
    <w:p w:rsidR="0050242C" w:rsidRDefault="0050242C">
      <w:pPr>
        <w:rPr>
          <w:rFonts w:ascii="Times New Roman" w:hAnsi="Times New Roman" w:cs="Times New Roman"/>
          <w:sz w:val="24"/>
          <w:szCs w:val="24"/>
        </w:rPr>
      </w:pPr>
    </w:p>
    <w:p w:rsidR="00A5031B" w:rsidRDefault="00A5031B">
      <w:pPr>
        <w:rPr>
          <w:rFonts w:ascii="Times New Roman" w:hAnsi="Times New Roman" w:cs="Times New Roman"/>
          <w:sz w:val="24"/>
          <w:szCs w:val="24"/>
        </w:rPr>
      </w:pPr>
    </w:p>
    <w:p w:rsidR="004C7D4B" w:rsidRDefault="004C7D4B">
      <w:pPr>
        <w:rPr>
          <w:rFonts w:ascii="Times New Roman" w:hAnsi="Times New Roman" w:cs="Times New Roman"/>
          <w:sz w:val="24"/>
          <w:szCs w:val="24"/>
        </w:rPr>
      </w:pPr>
    </w:p>
    <w:p w:rsidR="00B52698" w:rsidRPr="00B52698" w:rsidRDefault="00AA454E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="0010315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B52698" w:rsidRPr="00B5269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</w:p>
    <w:p w:rsidR="00B52698" w:rsidRPr="00B52698" w:rsidRDefault="00B52698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526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44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A454E">
        <w:rPr>
          <w:rFonts w:ascii="Times New Roman" w:hAnsi="Times New Roman" w:cs="Times New Roman"/>
          <w:sz w:val="24"/>
          <w:szCs w:val="24"/>
        </w:rPr>
        <w:t xml:space="preserve">       О.М. Краснова</w:t>
      </w:r>
    </w:p>
    <w:p w:rsidR="001B0F99" w:rsidRDefault="004C7D4B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B0F99" w:rsidRDefault="001B0F99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B0F99" w:rsidRDefault="001B0F99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4C7D4B" w:rsidRDefault="004C7D4B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44B3E" w:rsidRDefault="00144B3E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B2A33" w:rsidRDefault="006B2A33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2593D" w:rsidRDefault="0082593D" w:rsidP="00DA589B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1" w:name="Par89"/>
      <w:bookmarkEnd w:id="1"/>
      <w:r>
        <w:rPr>
          <w:rFonts w:ascii="Times New Roman" w:hAnsi="Times New Roman" w:cs="Times New Roman"/>
          <w:sz w:val="20"/>
          <w:szCs w:val="20"/>
        </w:rPr>
        <w:t>Бажайкин П.Н.,</w:t>
      </w:r>
    </w:p>
    <w:p w:rsidR="00DA589B" w:rsidRPr="00A360F5" w:rsidRDefault="00DA589B" w:rsidP="00DA589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A360F5">
        <w:rPr>
          <w:rFonts w:ascii="Times New Roman" w:hAnsi="Times New Roman" w:cs="Times New Roman"/>
          <w:sz w:val="20"/>
          <w:szCs w:val="20"/>
        </w:rPr>
        <w:t>2-</w:t>
      </w:r>
      <w:r>
        <w:rPr>
          <w:rFonts w:ascii="Times New Roman" w:hAnsi="Times New Roman" w:cs="Times New Roman"/>
          <w:sz w:val="20"/>
          <w:szCs w:val="20"/>
        </w:rPr>
        <w:t>13-15</w:t>
      </w:r>
    </w:p>
    <w:p w:rsidR="00144B3E" w:rsidRDefault="00144B3E" w:rsidP="00144B3E">
      <w:pPr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44B3E" w:rsidRDefault="00144B3E" w:rsidP="00144B3E">
      <w:pPr>
        <w:ind w:left="5529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Ш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мерлинского муниципального округа Чувашской Республики </w:t>
      </w:r>
    </w:p>
    <w:p w:rsidR="00144B3E" w:rsidRPr="005F62EF" w:rsidRDefault="00144B3E" w:rsidP="00144B3E">
      <w:pPr>
        <w:ind w:left="5529" w:firstLine="0"/>
        <w:jc w:val="left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B23EF" w:rsidRPr="00FB23EF">
        <w:rPr>
          <w:rFonts w:ascii="Times New Roman" w:hAnsi="Times New Roman"/>
          <w:bCs/>
          <w:noProof/>
          <w:sz w:val="24"/>
          <w:szCs w:val="24"/>
          <w:u w:val="single"/>
        </w:rPr>
        <w:t>27.03.</w:t>
      </w:r>
      <w:r w:rsidR="00FB23EF" w:rsidRPr="00FB23EF">
        <w:rPr>
          <w:rFonts w:ascii="Times New Roman" w:hAnsi="Times New Roman"/>
          <w:bCs/>
          <w:noProof/>
          <w:sz w:val="24"/>
          <w:szCs w:val="24"/>
        </w:rPr>
        <w:t xml:space="preserve">2026 г. № </w:t>
      </w:r>
      <w:r w:rsidR="00FB23EF" w:rsidRPr="00FB23EF">
        <w:rPr>
          <w:rFonts w:ascii="Times New Roman" w:hAnsi="Times New Roman"/>
          <w:bCs/>
          <w:noProof/>
          <w:sz w:val="24"/>
          <w:szCs w:val="24"/>
          <w:u w:val="single"/>
        </w:rPr>
        <w:t>1</w:t>
      </w:r>
    </w:p>
    <w:p w:rsidR="00885740" w:rsidRDefault="00885740" w:rsidP="00144B3E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B0F99" w:rsidRDefault="001B0F99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F99" w:rsidRDefault="001B0F99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93D" w:rsidRPr="0082593D" w:rsidRDefault="0082593D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93D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EC761F" w:rsidRDefault="0082593D" w:rsidP="00EC761F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93D">
        <w:rPr>
          <w:rFonts w:ascii="Times New Roman" w:hAnsi="Times New Roman" w:cs="Times New Roman"/>
          <w:b/>
          <w:sz w:val="24"/>
          <w:szCs w:val="24"/>
        </w:rPr>
        <w:t xml:space="preserve">ПОСТАНОВЛЕНИЯ АДМИНИСТРАЦИИ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ШУМЕРЛИНСКОГО </w:t>
      </w:r>
    </w:p>
    <w:p w:rsidR="0082593D" w:rsidRPr="0082593D" w:rsidRDefault="0082593D" w:rsidP="00EC761F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2593D" w:rsidRPr="0082593D" w:rsidRDefault="0082593D" w:rsidP="0082593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</w:p>
    <w:p w:rsidR="0082593D" w:rsidRPr="0082593D" w:rsidRDefault="0082593D" w:rsidP="0082593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</w:tblGrid>
      <w:tr w:rsidR="0082593D" w:rsidRPr="0082593D" w:rsidTr="0082593D">
        <w:trPr>
          <w:trHeight w:val="475"/>
        </w:trPr>
        <w:tc>
          <w:tcPr>
            <w:tcW w:w="3510" w:type="dxa"/>
            <w:vAlign w:val="center"/>
          </w:tcPr>
          <w:p w:rsidR="0082593D" w:rsidRPr="0082593D" w:rsidRDefault="0082593D" w:rsidP="001B0F99">
            <w:pPr>
              <w:widowControl/>
              <w:tabs>
                <w:tab w:val="left" w:pos="3153"/>
              </w:tabs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>О предоставлении разреш</w:t>
            </w: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ния на 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разрешенный вид использования земельн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го участка</w:t>
            </w:r>
          </w:p>
        </w:tc>
      </w:tr>
    </w:tbl>
    <w:p w:rsidR="0082593D" w:rsidRPr="0082593D" w:rsidRDefault="0082593D" w:rsidP="0082593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2593D" w:rsidRPr="0082593D" w:rsidRDefault="0082593D" w:rsidP="0082593D">
      <w:pPr>
        <w:widowControl/>
        <w:autoSpaceDE/>
        <w:autoSpaceDN/>
        <w:adjustRightInd/>
        <w:ind w:right="-1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82593D"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="001B0F99">
        <w:rPr>
          <w:rFonts w:ascii="Times New Roman" w:hAnsi="Times New Roman" w:cs="Times New Roman"/>
          <w:sz w:val="24"/>
          <w:szCs w:val="24"/>
        </w:rPr>
        <w:t>39</w:t>
      </w:r>
      <w:r w:rsidRPr="0082593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 Федерации, Уставом </w:t>
      </w:r>
      <w:r w:rsidR="00EC761F" w:rsidRPr="00EC761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82593D">
        <w:rPr>
          <w:rFonts w:ascii="Times New Roman" w:hAnsi="Times New Roman" w:cs="Times New Roman"/>
          <w:sz w:val="24"/>
          <w:szCs w:val="24"/>
        </w:rPr>
        <w:t>, Правилами зе</w:t>
      </w:r>
      <w:r w:rsidRPr="0082593D">
        <w:rPr>
          <w:rFonts w:ascii="Times New Roman" w:hAnsi="Times New Roman" w:cs="Times New Roman"/>
          <w:sz w:val="24"/>
          <w:szCs w:val="24"/>
        </w:rPr>
        <w:t>м</w:t>
      </w:r>
      <w:r w:rsidRPr="0082593D">
        <w:rPr>
          <w:rFonts w:ascii="Times New Roman" w:hAnsi="Times New Roman" w:cs="Times New Roman"/>
          <w:sz w:val="24"/>
          <w:szCs w:val="24"/>
        </w:rPr>
        <w:t xml:space="preserve">лепользования и застройки города Шумерля, утвержденными решением Собрания депутатов города Шумерли Чувашской Республики от 22 марта 2007 г. № 182, </w:t>
      </w:r>
      <w:r w:rsidR="004C7D4B" w:rsidRPr="004C7D4B">
        <w:rPr>
          <w:rFonts w:ascii="Times New Roman" w:hAnsi="Times New Roman" w:cs="Times New Roman"/>
          <w:sz w:val="24"/>
          <w:szCs w:val="24"/>
        </w:rPr>
        <w:t>протоколом заседания комиссии по подготовке проекта правил землепользования и застройки Шумерлинского м</w:t>
      </w:r>
      <w:r w:rsidR="004C7D4B" w:rsidRPr="004C7D4B">
        <w:rPr>
          <w:rFonts w:ascii="Times New Roman" w:hAnsi="Times New Roman" w:cs="Times New Roman"/>
          <w:sz w:val="24"/>
          <w:szCs w:val="24"/>
        </w:rPr>
        <w:t>у</w:t>
      </w:r>
      <w:r w:rsidR="004C7D4B" w:rsidRPr="004C7D4B">
        <w:rPr>
          <w:rFonts w:ascii="Times New Roman" w:hAnsi="Times New Roman" w:cs="Times New Roman"/>
          <w:sz w:val="24"/>
          <w:szCs w:val="24"/>
        </w:rPr>
        <w:t>ниципального округа от 18 марта 2026 г.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 w:rsidRPr="0082593D">
        <w:rPr>
          <w:rFonts w:ascii="Times New Roman" w:hAnsi="Times New Roman" w:cs="Times New Roman"/>
          <w:sz w:val="24"/>
          <w:szCs w:val="24"/>
        </w:rPr>
        <w:t>и заключением о результатах публичных слушаний по</w:t>
      </w:r>
      <w:proofErr w:type="gramEnd"/>
      <w:r w:rsidRPr="0082593D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1C3336">
        <w:rPr>
          <w:rFonts w:ascii="Times New Roman" w:hAnsi="Times New Roman" w:cs="Times New Roman"/>
          <w:sz w:val="24"/>
          <w:szCs w:val="24"/>
        </w:rPr>
        <w:t>у предоставления разрешения на условно разрешенный вид использования земел</w:t>
      </w:r>
      <w:r w:rsidR="001C3336">
        <w:rPr>
          <w:rFonts w:ascii="Times New Roman" w:hAnsi="Times New Roman" w:cs="Times New Roman"/>
          <w:sz w:val="24"/>
          <w:szCs w:val="24"/>
        </w:rPr>
        <w:t>ь</w:t>
      </w:r>
      <w:r w:rsidR="001C3336">
        <w:rPr>
          <w:rFonts w:ascii="Times New Roman" w:hAnsi="Times New Roman" w:cs="Times New Roman"/>
          <w:sz w:val="24"/>
          <w:szCs w:val="24"/>
        </w:rPr>
        <w:t>ного участка</w:t>
      </w:r>
      <w:r w:rsidRPr="0082593D">
        <w:rPr>
          <w:rFonts w:ascii="Times New Roman" w:hAnsi="Times New Roman" w:cs="Times New Roman"/>
          <w:sz w:val="24"/>
          <w:szCs w:val="24"/>
        </w:rPr>
        <w:t xml:space="preserve"> от _________, рекомендацие</w:t>
      </w:r>
      <w:r w:rsidR="004C7D4B">
        <w:rPr>
          <w:rFonts w:ascii="Times New Roman" w:hAnsi="Times New Roman" w:cs="Times New Roman"/>
          <w:sz w:val="24"/>
          <w:szCs w:val="24"/>
        </w:rPr>
        <w:t>й к</w:t>
      </w:r>
      <w:r w:rsidRPr="0082593D">
        <w:rPr>
          <w:rFonts w:ascii="Times New Roman" w:hAnsi="Times New Roman" w:cs="Times New Roman"/>
          <w:sz w:val="24"/>
          <w:szCs w:val="24"/>
        </w:rPr>
        <w:t xml:space="preserve">омиссии по подготовке проекта </w:t>
      </w:r>
      <w:r w:rsidR="00201BBE">
        <w:rPr>
          <w:rFonts w:ascii="Times New Roman" w:hAnsi="Times New Roman" w:cs="Times New Roman"/>
          <w:sz w:val="24"/>
          <w:szCs w:val="24"/>
        </w:rPr>
        <w:t>п</w:t>
      </w:r>
      <w:r w:rsidRPr="0082593D">
        <w:rPr>
          <w:rFonts w:ascii="Times New Roman" w:hAnsi="Times New Roman" w:cs="Times New Roman"/>
          <w:sz w:val="24"/>
          <w:szCs w:val="24"/>
        </w:rPr>
        <w:t>равил земл</w:t>
      </w:r>
      <w:r w:rsidRPr="0082593D">
        <w:rPr>
          <w:rFonts w:ascii="Times New Roman" w:hAnsi="Times New Roman" w:cs="Times New Roman"/>
          <w:sz w:val="24"/>
          <w:szCs w:val="24"/>
        </w:rPr>
        <w:t>е</w:t>
      </w:r>
      <w:r w:rsidRPr="0082593D">
        <w:rPr>
          <w:rFonts w:ascii="Times New Roman" w:hAnsi="Times New Roman" w:cs="Times New Roman"/>
          <w:sz w:val="24"/>
          <w:szCs w:val="24"/>
        </w:rPr>
        <w:t xml:space="preserve">пользования и застройки </w:t>
      </w:r>
      <w:r w:rsidR="00201BBE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82593D">
        <w:rPr>
          <w:rFonts w:ascii="Times New Roman" w:hAnsi="Times New Roman" w:cs="Times New Roman"/>
          <w:sz w:val="24"/>
          <w:szCs w:val="24"/>
        </w:rPr>
        <w:t xml:space="preserve"> от _______, администр</w:t>
      </w:r>
      <w:r w:rsidRPr="0082593D">
        <w:rPr>
          <w:rFonts w:ascii="Times New Roman" w:hAnsi="Times New Roman" w:cs="Times New Roman"/>
          <w:sz w:val="24"/>
          <w:szCs w:val="24"/>
        </w:rPr>
        <w:t>а</w:t>
      </w:r>
      <w:r w:rsidRPr="0082593D">
        <w:rPr>
          <w:rFonts w:ascii="Times New Roman" w:hAnsi="Times New Roman" w:cs="Times New Roman"/>
          <w:sz w:val="24"/>
          <w:szCs w:val="24"/>
        </w:rPr>
        <w:t xml:space="preserve">ция </w:t>
      </w:r>
      <w:r w:rsidR="00EC761F" w:rsidRPr="00EC761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59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2593D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885740" w:rsidRDefault="0082593D" w:rsidP="008D60F0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 xml:space="preserve">Предоставить разрешение на </w:t>
      </w:r>
      <w:r w:rsidR="005669FB" w:rsidRPr="005669FB">
        <w:rPr>
          <w:rFonts w:ascii="Times New Roman" w:hAnsi="Times New Roman" w:cs="Times New Roman"/>
          <w:sz w:val="24"/>
          <w:szCs w:val="24"/>
        </w:rPr>
        <w:t>условно разрешенный вид использования земел</w:t>
      </w:r>
      <w:r w:rsidR="005669FB" w:rsidRPr="005669FB">
        <w:rPr>
          <w:rFonts w:ascii="Times New Roman" w:hAnsi="Times New Roman" w:cs="Times New Roman"/>
          <w:sz w:val="24"/>
          <w:szCs w:val="24"/>
        </w:rPr>
        <w:t>ь</w:t>
      </w:r>
      <w:r w:rsidR="005669FB" w:rsidRPr="005669FB">
        <w:rPr>
          <w:rFonts w:ascii="Times New Roman" w:hAnsi="Times New Roman" w:cs="Times New Roman"/>
          <w:sz w:val="24"/>
          <w:szCs w:val="24"/>
        </w:rPr>
        <w:t>ного участка</w:t>
      </w:r>
      <w:r w:rsidR="004C7D4B">
        <w:rPr>
          <w:rFonts w:ascii="Times New Roman" w:hAnsi="Times New Roman" w:cs="Times New Roman"/>
          <w:sz w:val="24"/>
          <w:szCs w:val="24"/>
        </w:rPr>
        <w:t>, в</w:t>
      </w:r>
      <w:r w:rsidR="00045C30">
        <w:rPr>
          <w:rFonts w:ascii="Times New Roman" w:hAnsi="Times New Roman" w:cs="Times New Roman"/>
          <w:sz w:val="24"/>
          <w:szCs w:val="24"/>
        </w:rPr>
        <w:t xml:space="preserve"> кадастровом квартале </w:t>
      </w:r>
      <w:r w:rsidR="005669FB">
        <w:rPr>
          <w:rFonts w:ascii="Times New Roman" w:hAnsi="Times New Roman" w:cs="Times New Roman"/>
          <w:sz w:val="24"/>
          <w:szCs w:val="24"/>
        </w:rPr>
        <w:t>21:05:010</w:t>
      </w:r>
      <w:r w:rsidR="00045C30">
        <w:rPr>
          <w:rFonts w:ascii="Times New Roman" w:hAnsi="Times New Roman" w:cs="Times New Roman"/>
          <w:sz w:val="24"/>
          <w:szCs w:val="24"/>
        </w:rPr>
        <w:t>122</w:t>
      </w:r>
      <w:r w:rsidR="005669F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045C30">
        <w:rPr>
          <w:rFonts w:ascii="Times New Roman" w:hAnsi="Times New Roman" w:cs="Times New Roman"/>
          <w:sz w:val="24"/>
          <w:szCs w:val="24"/>
        </w:rPr>
        <w:t>3680,0</w:t>
      </w:r>
      <w:r w:rsidR="005669FB">
        <w:rPr>
          <w:rFonts w:ascii="Times New Roman" w:hAnsi="Times New Roman" w:cs="Times New Roman"/>
          <w:sz w:val="24"/>
          <w:szCs w:val="24"/>
        </w:rPr>
        <w:t xml:space="preserve"> кв.м., расположенного </w:t>
      </w:r>
      <w:r w:rsidR="00045C30">
        <w:rPr>
          <w:rFonts w:ascii="Times New Roman" w:hAnsi="Times New Roman" w:cs="Times New Roman"/>
          <w:sz w:val="24"/>
          <w:szCs w:val="24"/>
        </w:rPr>
        <w:t>по адресу: Чувашская Республика</w:t>
      </w:r>
      <w:r w:rsidR="005669FB">
        <w:rPr>
          <w:rFonts w:ascii="Times New Roman" w:hAnsi="Times New Roman" w:cs="Times New Roman"/>
          <w:sz w:val="24"/>
          <w:szCs w:val="24"/>
        </w:rPr>
        <w:t>, Шумерлинский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 w:rsidR="00045C30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5669FB">
        <w:rPr>
          <w:rFonts w:ascii="Times New Roman" w:hAnsi="Times New Roman" w:cs="Times New Roman"/>
          <w:sz w:val="24"/>
          <w:szCs w:val="24"/>
        </w:rPr>
        <w:t xml:space="preserve">, г. Шумерля, ул. </w:t>
      </w:r>
      <w:r w:rsidR="00045C30">
        <w:rPr>
          <w:rFonts w:ascii="Times New Roman" w:hAnsi="Times New Roman" w:cs="Times New Roman"/>
          <w:sz w:val="24"/>
          <w:szCs w:val="24"/>
        </w:rPr>
        <w:t>Урукова</w:t>
      </w:r>
      <w:r w:rsidR="005669FB">
        <w:rPr>
          <w:rFonts w:ascii="Times New Roman" w:hAnsi="Times New Roman" w:cs="Times New Roman"/>
          <w:sz w:val="24"/>
          <w:szCs w:val="24"/>
        </w:rPr>
        <w:t>, с видом разрешенного использования «</w:t>
      </w:r>
      <w:r w:rsidR="00045C30">
        <w:rPr>
          <w:rFonts w:ascii="Times New Roman" w:hAnsi="Times New Roman" w:cs="Times New Roman"/>
          <w:sz w:val="24"/>
          <w:szCs w:val="24"/>
        </w:rPr>
        <w:t>2.5–</w:t>
      </w:r>
      <w:proofErr w:type="spellStart"/>
      <w:r w:rsidR="00045C30"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 w:rsidR="00045C30">
        <w:rPr>
          <w:rFonts w:ascii="Times New Roman" w:hAnsi="Times New Roman" w:cs="Times New Roman"/>
          <w:sz w:val="24"/>
          <w:szCs w:val="24"/>
        </w:rPr>
        <w:t xml:space="preserve"> жилая застройка</w:t>
      </w:r>
      <w:r w:rsidR="005669FB">
        <w:rPr>
          <w:rFonts w:ascii="Times New Roman" w:hAnsi="Times New Roman" w:cs="Times New Roman"/>
          <w:sz w:val="24"/>
          <w:szCs w:val="24"/>
        </w:rPr>
        <w:t>».</w:t>
      </w:r>
    </w:p>
    <w:p w:rsidR="00C03EEC" w:rsidRDefault="00C03EEC" w:rsidP="00C03EE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>, в кадастровом квартале 21:05:010122, площадью 4092,0 кв.м., расположенного по адресу: Чувашская Республика, Шумерлинский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муниципальный округ, г. Шумерля, ул. Урукова, с видом разрешенного использования «2.5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жилая застройка».</w:t>
      </w:r>
    </w:p>
    <w:p w:rsidR="00C03EEC" w:rsidRDefault="00C03EEC" w:rsidP="00C03EE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>, в кадастровом квартале 21:05:010122, площадью 4244,0 кв.м., расположенного по адресу: Чувашская Республика, Шумерлинский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муниципальный округ, г. Шумерля, ул. Урукова, с видом разрешенного использования «2.5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жилая застройка».</w:t>
      </w:r>
    </w:p>
    <w:p w:rsidR="005669FB" w:rsidRPr="005669FB" w:rsidRDefault="005669FB" w:rsidP="005669FB">
      <w:pPr>
        <w:pStyle w:val="af8"/>
        <w:widowControl/>
        <w:autoSpaceDE/>
        <w:autoSpaceDN/>
        <w:adjustRightInd/>
        <w:ind w:left="709" w:right="-1" w:firstLine="0"/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sectPr w:rsidR="00885740" w:rsidSect="00144B3E">
      <w:pgSz w:w="11900" w:h="16800"/>
      <w:pgMar w:top="567" w:right="567" w:bottom="851" w:left="1701" w:header="720" w:footer="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78" w:rsidRDefault="00451278">
      <w:r>
        <w:separator/>
      </w:r>
    </w:p>
  </w:endnote>
  <w:endnote w:type="continuationSeparator" w:id="0">
    <w:p w:rsidR="00451278" w:rsidRDefault="0045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78" w:rsidRDefault="00451278">
      <w:r>
        <w:separator/>
      </w:r>
    </w:p>
  </w:footnote>
  <w:footnote w:type="continuationSeparator" w:id="0">
    <w:p w:rsidR="00451278" w:rsidRDefault="00451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4D27B9"/>
    <w:multiLevelType w:val="hybridMultilevel"/>
    <w:tmpl w:val="A7389ADA"/>
    <w:lvl w:ilvl="0" w:tplc="416C4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528F5"/>
    <w:multiLevelType w:val="hybridMultilevel"/>
    <w:tmpl w:val="DEFE6248"/>
    <w:lvl w:ilvl="0" w:tplc="C02E3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28"/>
    <w:rsid w:val="000347E3"/>
    <w:rsid w:val="00045C15"/>
    <w:rsid w:val="00045C30"/>
    <w:rsid w:val="0005752F"/>
    <w:rsid w:val="0006578D"/>
    <w:rsid w:val="000730DD"/>
    <w:rsid w:val="000744A6"/>
    <w:rsid w:val="0009501A"/>
    <w:rsid w:val="00095DA4"/>
    <w:rsid w:val="000C0F04"/>
    <w:rsid w:val="000F29C0"/>
    <w:rsid w:val="000F69FA"/>
    <w:rsid w:val="00103150"/>
    <w:rsid w:val="001256B5"/>
    <w:rsid w:val="0012626B"/>
    <w:rsid w:val="00127113"/>
    <w:rsid w:val="001322AA"/>
    <w:rsid w:val="00137A9C"/>
    <w:rsid w:val="00144B3E"/>
    <w:rsid w:val="00162FFE"/>
    <w:rsid w:val="00167DE0"/>
    <w:rsid w:val="00176F33"/>
    <w:rsid w:val="00190D34"/>
    <w:rsid w:val="00193309"/>
    <w:rsid w:val="001B0F99"/>
    <w:rsid w:val="001C3336"/>
    <w:rsid w:val="001E45BC"/>
    <w:rsid w:val="001F6880"/>
    <w:rsid w:val="00201BBE"/>
    <w:rsid w:val="00202743"/>
    <w:rsid w:val="00212CEE"/>
    <w:rsid w:val="0023463B"/>
    <w:rsid w:val="00241FA4"/>
    <w:rsid w:val="0024618E"/>
    <w:rsid w:val="002500C9"/>
    <w:rsid w:val="00262753"/>
    <w:rsid w:val="00272F0A"/>
    <w:rsid w:val="00275A6F"/>
    <w:rsid w:val="002C1C35"/>
    <w:rsid w:val="002F70F2"/>
    <w:rsid w:val="00312B4E"/>
    <w:rsid w:val="003309C0"/>
    <w:rsid w:val="003355DC"/>
    <w:rsid w:val="00340655"/>
    <w:rsid w:val="003422C3"/>
    <w:rsid w:val="0035210D"/>
    <w:rsid w:val="00371043"/>
    <w:rsid w:val="0037408D"/>
    <w:rsid w:val="003773FC"/>
    <w:rsid w:val="003C0D36"/>
    <w:rsid w:val="003E05DE"/>
    <w:rsid w:val="003E46C2"/>
    <w:rsid w:val="00404A70"/>
    <w:rsid w:val="00415531"/>
    <w:rsid w:val="00451278"/>
    <w:rsid w:val="00455103"/>
    <w:rsid w:val="00457470"/>
    <w:rsid w:val="00462E83"/>
    <w:rsid w:val="004726D7"/>
    <w:rsid w:val="00487FC5"/>
    <w:rsid w:val="00491612"/>
    <w:rsid w:val="004A1D47"/>
    <w:rsid w:val="004B35C9"/>
    <w:rsid w:val="004C08C3"/>
    <w:rsid w:val="004C5D87"/>
    <w:rsid w:val="004C7D4B"/>
    <w:rsid w:val="004E0851"/>
    <w:rsid w:val="0050242C"/>
    <w:rsid w:val="005158D6"/>
    <w:rsid w:val="005161F9"/>
    <w:rsid w:val="00516A02"/>
    <w:rsid w:val="005379A7"/>
    <w:rsid w:val="005669FB"/>
    <w:rsid w:val="00576B58"/>
    <w:rsid w:val="00576C83"/>
    <w:rsid w:val="005913E4"/>
    <w:rsid w:val="005958F8"/>
    <w:rsid w:val="00596677"/>
    <w:rsid w:val="005A5342"/>
    <w:rsid w:val="005C6E81"/>
    <w:rsid w:val="005D22CE"/>
    <w:rsid w:val="005E6EF3"/>
    <w:rsid w:val="005F62EF"/>
    <w:rsid w:val="00615064"/>
    <w:rsid w:val="0061599F"/>
    <w:rsid w:val="006213BA"/>
    <w:rsid w:val="00625CD1"/>
    <w:rsid w:val="006314F8"/>
    <w:rsid w:val="00650E60"/>
    <w:rsid w:val="0067220D"/>
    <w:rsid w:val="006B2A33"/>
    <w:rsid w:val="006D74D6"/>
    <w:rsid w:val="006E180B"/>
    <w:rsid w:val="007062DC"/>
    <w:rsid w:val="00706FD8"/>
    <w:rsid w:val="007116D5"/>
    <w:rsid w:val="007204D5"/>
    <w:rsid w:val="00722D38"/>
    <w:rsid w:val="0074159C"/>
    <w:rsid w:val="007417CE"/>
    <w:rsid w:val="007506D6"/>
    <w:rsid w:val="00751105"/>
    <w:rsid w:val="00752D1F"/>
    <w:rsid w:val="00763BEE"/>
    <w:rsid w:val="00765174"/>
    <w:rsid w:val="00791AD5"/>
    <w:rsid w:val="007A3EB8"/>
    <w:rsid w:val="007A5EF6"/>
    <w:rsid w:val="00824990"/>
    <w:rsid w:val="0082593D"/>
    <w:rsid w:val="008279C5"/>
    <w:rsid w:val="008422D2"/>
    <w:rsid w:val="0085165D"/>
    <w:rsid w:val="00856B0E"/>
    <w:rsid w:val="00866474"/>
    <w:rsid w:val="00885740"/>
    <w:rsid w:val="00890FAE"/>
    <w:rsid w:val="00894B40"/>
    <w:rsid w:val="00894FAD"/>
    <w:rsid w:val="008A7AE0"/>
    <w:rsid w:val="008B0F75"/>
    <w:rsid w:val="008C0A3D"/>
    <w:rsid w:val="008C6191"/>
    <w:rsid w:val="008D44F0"/>
    <w:rsid w:val="008D60F0"/>
    <w:rsid w:val="008F139C"/>
    <w:rsid w:val="008F2859"/>
    <w:rsid w:val="008F3333"/>
    <w:rsid w:val="008F4310"/>
    <w:rsid w:val="009114FF"/>
    <w:rsid w:val="00923B82"/>
    <w:rsid w:val="009277CF"/>
    <w:rsid w:val="009340CB"/>
    <w:rsid w:val="0093420A"/>
    <w:rsid w:val="009378C0"/>
    <w:rsid w:val="009451A3"/>
    <w:rsid w:val="00956750"/>
    <w:rsid w:val="00983C4E"/>
    <w:rsid w:val="009A3BAD"/>
    <w:rsid w:val="009B64F1"/>
    <w:rsid w:val="009B6FBA"/>
    <w:rsid w:val="009C2034"/>
    <w:rsid w:val="009F3E96"/>
    <w:rsid w:val="00A023E2"/>
    <w:rsid w:val="00A1332A"/>
    <w:rsid w:val="00A26034"/>
    <w:rsid w:val="00A31037"/>
    <w:rsid w:val="00A33C35"/>
    <w:rsid w:val="00A360F5"/>
    <w:rsid w:val="00A45EA7"/>
    <w:rsid w:val="00A5031B"/>
    <w:rsid w:val="00A55D45"/>
    <w:rsid w:val="00A55F53"/>
    <w:rsid w:val="00A644A0"/>
    <w:rsid w:val="00A66A55"/>
    <w:rsid w:val="00A66AC5"/>
    <w:rsid w:val="00A8091A"/>
    <w:rsid w:val="00A82D28"/>
    <w:rsid w:val="00AA454E"/>
    <w:rsid w:val="00AB35AA"/>
    <w:rsid w:val="00AB7AC9"/>
    <w:rsid w:val="00AE1009"/>
    <w:rsid w:val="00AE2DE2"/>
    <w:rsid w:val="00B50E33"/>
    <w:rsid w:val="00B52698"/>
    <w:rsid w:val="00BB1A02"/>
    <w:rsid w:val="00BC4127"/>
    <w:rsid w:val="00C03EEC"/>
    <w:rsid w:val="00C5285C"/>
    <w:rsid w:val="00C7097B"/>
    <w:rsid w:val="00C91FBD"/>
    <w:rsid w:val="00CB668E"/>
    <w:rsid w:val="00CD570D"/>
    <w:rsid w:val="00CE5F28"/>
    <w:rsid w:val="00CF02D7"/>
    <w:rsid w:val="00CF29FB"/>
    <w:rsid w:val="00D03AAA"/>
    <w:rsid w:val="00D12748"/>
    <w:rsid w:val="00D24DC0"/>
    <w:rsid w:val="00D35B1F"/>
    <w:rsid w:val="00D47096"/>
    <w:rsid w:val="00D5019F"/>
    <w:rsid w:val="00D764A5"/>
    <w:rsid w:val="00D84022"/>
    <w:rsid w:val="00D9047F"/>
    <w:rsid w:val="00D9159F"/>
    <w:rsid w:val="00DA589B"/>
    <w:rsid w:val="00DC4C80"/>
    <w:rsid w:val="00DD072F"/>
    <w:rsid w:val="00DE140C"/>
    <w:rsid w:val="00DE2A97"/>
    <w:rsid w:val="00DF61E4"/>
    <w:rsid w:val="00E01992"/>
    <w:rsid w:val="00E07CAA"/>
    <w:rsid w:val="00E13627"/>
    <w:rsid w:val="00E50A73"/>
    <w:rsid w:val="00E53DF8"/>
    <w:rsid w:val="00E71456"/>
    <w:rsid w:val="00E74F98"/>
    <w:rsid w:val="00E9050C"/>
    <w:rsid w:val="00E90DDC"/>
    <w:rsid w:val="00E952A7"/>
    <w:rsid w:val="00EC761F"/>
    <w:rsid w:val="00ED02CD"/>
    <w:rsid w:val="00EE0F3B"/>
    <w:rsid w:val="00EE1E06"/>
    <w:rsid w:val="00F25C59"/>
    <w:rsid w:val="00F34640"/>
    <w:rsid w:val="00F51E37"/>
    <w:rsid w:val="00F81773"/>
    <w:rsid w:val="00F97E20"/>
    <w:rsid w:val="00FA2DAA"/>
    <w:rsid w:val="00FA325E"/>
    <w:rsid w:val="00FA5168"/>
    <w:rsid w:val="00FB23EF"/>
    <w:rsid w:val="00FE7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5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8F285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F2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F2859"/>
    <w:rPr>
      <w:b/>
      <w:color w:val="26282F"/>
    </w:rPr>
  </w:style>
  <w:style w:type="character" w:customStyle="1" w:styleId="a4">
    <w:name w:val="Гипертекстовая ссылка"/>
    <w:uiPriority w:val="99"/>
    <w:rsid w:val="008F2859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8F285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8F285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8F285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8F285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8F285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8F285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8F285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8F285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8F285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8F2859"/>
    <w:rPr>
      <w:sz w:val="26"/>
    </w:rPr>
  </w:style>
  <w:style w:type="paragraph" w:styleId="af">
    <w:name w:val="header"/>
    <w:basedOn w:val="a"/>
    <w:link w:val="af0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locked/>
    <w:rsid w:val="008F2859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8F2859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rsid w:val="00A8091A"/>
    <w:rPr>
      <w:color w:val="0000FF"/>
      <w:u w:val="single"/>
    </w:rPr>
  </w:style>
  <w:style w:type="paragraph" w:styleId="af7">
    <w:name w:val="Revision"/>
    <w:hidden/>
    <w:uiPriority w:val="99"/>
    <w:semiHidden/>
    <w:rsid w:val="00212CEE"/>
    <w:rPr>
      <w:rFonts w:ascii="Arial" w:hAnsi="Arial" w:cs="Arial"/>
      <w:sz w:val="26"/>
      <w:szCs w:val="26"/>
    </w:rPr>
  </w:style>
  <w:style w:type="paragraph" w:styleId="af8">
    <w:name w:val="List Paragraph"/>
    <w:basedOn w:val="a"/>
    <w:uiPriority w:val="34"/>
    <w:qFormat/>
    <w:rsid w:val="005669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5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8F285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F2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F2859"/>
    <w:rPr>
      <w:b/>
      <w:color w:val="26282F"/>
    </w:rPr>
  </w:style>
  <w:style w:type="character" w:customStyle="1" w:styleId="a4">
    <w:name w:val="Гипертекстовая ссылка"/>
    <w:uiPriority w:val="99"/>
    <w:rsid w:val="008F2859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8F285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8F285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8F285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8F285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8F285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8F285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8F285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8F285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8F285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8F2859"/>
    <w:rPr>
      <w:sz w:val="26"/>
    </w:rPr>
  </w:style>
  <w:style w:type="paragraph" w:styleId="af">
    <w:name w:val="header"/>
    <w:basedOn w:val="a"/>
    <w:link w:val="af0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locked/>
    <w:rsid w:val="008F2859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8F2859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rsid w:val="00A8091A"/>
    <w:rPr>
      <w:color w:val="0000FF"/>
      <w:u w:val="single"/>
    </w:rPr>
  </w:style>
  <w:style w:type="paragraph" w:styleId="af7">
    <w:name w:val="Revision"/>
    <w:hidden/>
    <w:uiPriority w:val="99"/>
    <w:semiHidden/>
    <w:rsid w:val="00212CEE"/>
    <w:rPr>
      <w:rFonts w:ascii="Arial" w:hAnsi="Arial" w:cs="Arial"/>
      <w:sz w:val="26"/>
      <w:szCs w:val="26"/>
    </w:rPr>
  </w:style>
  <w:style w:type="paragraph" w:styleId="af8">
    <w:name w:val="List Paragraph"/>
    <w:basedOn w:val="a"/>
    <w:uiPriority w:val="34"/>
    <w:qFormat/>
    <w:rsid w:val="00566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75FA7-F40F-482A-B304-0D087BD4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gshum_info</cp:lastModifiedBy>
  <cp:revision>6</cp:revision>
  <cp:lastPrinted>2025-07-21T11:40:00Z</cp:lastPrinted>
  <dcterms:created xsi:type="dcterms:W3CDTF">2026-03-26T11:27:00Z</dcterms:created>
  <dcterms:modified xsi:type="dcterms:W3CDTF">2026-04-09T06:50:00Z</dcterms:modified>
</cp:coreProperties>
</file>