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2C47F5"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29.08.</w:t>
            </w:r>
            <w:r w:rsidR="00733F42">
              <w:rPr>
                <w:rFonts w:ascii="Times New Roman" w:eastAsia="Times New Roman" w:hAnsi="Times New Roman" w:cs="Times New Roman"/>
                <w:kern w:val="1"/>
                <w:sz w:val="28"/>
                <w:szCs w:val="28"/>
              </w:rPr>
              <w:t>2025</w:t>
            </w:r>
            <w:r w:rsidR="000D4776">
              <w:rPr>
                <w:rFonts w:ascii="Times New Roman" w:eastAsia="Times New Roman" w:hAnsi="Times New Roman" w:cs="Times New Roman"/>
                <w:kern w:val="1"/>
                <w:sz w:val="28"/>
                <w:szCs w:val="28"/>
              </w:rPr>
              <w:t xml:space="preserve"> </w:t>
            </w:r>
            <w:r w:rsidR="00733F42">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423</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p w:rsidR="00AD026B" w:rsidRPr="00101141" w:rsidRDefault="00AD026B"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2C47F5"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29.08.</w:t>
            </w:r>
            <w:r w:rsidR="00733F42">
              <w:rPr>
                <w:rFonts w:ascii="Times New Roman" w:eastAsia="Times New Roman" w:hAnsi="Times New Roman" w:cs="Times New Roman"/>
                <w:kern w:val="1"/>
                <w:sz w:val="28"/>
                <w:szCs w:val="28"/>
              </w:rPr>
              <w:t xml:space="preserve">2025 № </w:t>
            </w:r>
            <w:r>
              <w:rPr>
                <w:rFonts w:ascii="Times New Roman" w:eastAsia="Times New Roman" w:hAnsi="Times New Roman" w:cs="Times New Roman"/>
                <w:kern w:val="1"/>
                <w:sz w:val="28"/>
                <w:szCs w:val="28"/>
              </w:rPr>
              <w:t>423</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0D0924" w:rsidRPr="000D0924" w:rsidRDefault="000D0924" w:rsidP="000D0924">
      <w:pPr>
        <w:tabs>
          <w:tab w:val="left" w:pos="9356"/>
        </w:tabs>
        <w:spacing w:after="0"/>
        <w:ind w:right="281" w:hanging="284"/>
        <w:jc w:val="both"/>
        <w:rPr>
          <w:rFonts w:ascii="Times New Roman" w:hAnsi="Times New Roman" w:cs="Times New Roman"/>
          <w:b/>
          <w:bCs/>
          <w:sz w:val="24"/>
          <w:szCs w:val="24"/>
        </w:rPr>
      </w:pPr>
      <w:bookmarkStart w:id="0" w:name="_Hlk207884136"/>
      <w:r w:rsidRPr="000D0924">
        <w:rPr>
          <w:rFonts w:ascii="Times New Roman" w:hAnsi="Times New Roman" w:cs="Times New Roman"/>
          <w:b/>
          <w:bCs/>
          <w:sz w:val="24"/>
          <w:szCs w:val="24"/>
        </w:rPr>
        <w:t>О проведении открытого аукциона в</w:t>
      </w:r>
    </w:p>
    <w:p w:rsidR="000D0924" w:rsidRPr="000D0924" w:rsidRDefault="000D0924" w:rsidP="000D0924">
      <w:pPr>
        <w:tabs>
          <w:tab w:val="left" w:pos="9356"/>
        </w:tabs>
        <w:spacing w:after="0"/>
        <w:ind w:right="281" w:hanging="284"/>
        <w:jc w:val="both"/>
        <w:rPr>
          <w:rFonts w:ascii="Times New Roman" w:hAnsi="Times New Roman" w:cs="Times New Roman"/>
          <w:b/>
          <w:bCs/>
          <w:sz w:val="24"/>
          <w:szCs w:val="24"/>
        </w:rPr>
      </w:pPr>
      <w:r w:rsidRPr="000D0924">
        <w:rPr>
          <w:rFonts w:ascii="Times New Roman" w:hAnsi="Times New Roman" w:cs="Times New Roman"/>
          <w:b/>
          <w:bCs/>
          <w:sz w:val="24"/>
          <w:szCs w:val="24"/>
        </w:rPr>
        <w:t>электронной форме на право заключения</w:t>
      </w:r>
    </w:p>
    <w:p w:rsidR="000D0924" w:rsidRPr="000D0924" w:rsidRDefault="000D0924" w:rsidP="000D0924">
      <w:pPr>
        <w:tabs>
          <w:tab w:val="left" w:pos="9356"/>
        </w:tabs>
        <w:spacing w:after="0"/>
        <w:ind w:right="281" w:hanging="284"/>
        <w:jc w:val="both"/>
        <w:rPr>
          <w:rFonts w:ascii="Times New Roman" w:hAnsi="Times New Roman" w:cs="Times New Roman"/>
          <w:b/>
          <w:bCs/>
          <w:sz w:val="24"/>
          <w:szCs w:val="24"/>
        </w:rPr>
      </w:pPr>
      <w:r w:rsidRPr="000D0924">
        <w:rPr>
          <w:rFonts w:ascii="Times New Roman" w:hAnsi="Times New Roman" w:cs="Times New Roman"/>
          <w:b/>
          <w:bCs/>
          <w:sz w:val="24"/>
          <w:szCs w:val="24"/>
        </w:rPr>
        <w:t xml:space="preserve">договора аренды земельного участка </w:t>
      </w:r>
      <w:bookmarkEnd w:id="0"/>
      <w:r w:rsidRPr="000D0924">
        <w:rPr>
          <w:rFonts w:ascii="Times New Roman" w:hAnsi="Times New Roman" w:cs="Times New Roman"/>
          <w:b/>
          <w:bCs/>
          <w:sz w:val="24"/>
          <w:szCs w:val="24"/>
        </w:rPr>
        <w:tab/>
      </w:r>
    </w:p>
    <w:p w:rsidR="000D0924" w:rsidRPr="000D0924" w:rsidRDefault="000D0924" w:rsidP="000D0924">
      <w:pPr>
        <w:tabs>
          <w:tab w:val="left" w:pos="9356"/>
        </w:tabs>
        <w:spacing w:after="0"/>
        <w:ind w:right="281" w:hanging="284"/>
        <w:jc w:val="both"/>
        <w:rPr>
          <w:rFonts w:ascii="Times New Roman" w:hAnsi="Times New Roman" w:cs="Times New Roman"/>
          <w:bCs/>
          <w:sz w:val="24"/>
          <w:szCs w:val="24"/>
        </w:rPr>
      </w:pPr>
      <w:r w:rsidRPr="000D0924">
        <w:rPr>
          <w:rFonts w:ascii="Times New Roman" w:hAnsi="Times New Roman" w:cs="Times New Roman"/>
          <w:bCs/>
          <w:sz w:val="24"/>
          <w:szCs w:val="24"/>
        </w:rPr>
        <w:t xml:space="preserve">              </w:t>
      </w:r>
    </w:p>
    <w:p w:rsidR="000D0924" w:rsidRPr="000D0924" w:rsidRDefault="000D0924" w:rsidP="00DD76A1">
      <w:pPr>
        <w:tabs>
          <w:tab w:val="left" w:pos="9356"/>
        </w:tabs>
        <w:spacing w:after="0" w:line="240" w:lineRule="auto"/>
        <w:ind w:firstLine="709"/>
        <w:jc w:val="both"/>
        <w:rPr>
          <w:rFonts w:ascii="Times New Roman" w:hAnsi="Times New Roman" w:cs="Times New Roman"/>
          <w:bCs/>
          <w:sz w:val="24"/>
          <w:szCs w:val="24"/>
        </w:rPr>
      </w:pPr>
      <w:bookmarkStart w:id="1" w:name="_Hlk207884243"/>
      <w:r w:rsidRPr="000D0924">
        <w:rPr>
          <w:rFonts w:ascii="Times New Roman" w:hAnsi="Times New Roman" w:cs="Times New Roman"/>
          <w:sz w:val="24"/>
          <w:szCs w:val="24"/>
        </w:rPr>
        <w:t xml:space="preserve">В соответствии со ст.ст. 39.6, 39.7, 39.8, 39.11, 39.12 Земельного кодекса Российской Федерации, </w:t>
      </w:r>
      <w:r w:rsidR="00DD76A1">
        <w:rPr>
          <w:rFonts w:ascii="Times New Roman" w:hAnsi="Times New Roman" w:cs="Times New Roman"/>
          <w:sz w:val="24"/>
          <w:szCs w:val="24"/>
        </w:rPr>
        <w:t>п</w:t>
      </w:r>
      <w:r w:rsidRPr="000D0924">
        <w:rPr>
          <w:rFonts w:ascii="Times New Roman" w:hAnsi="Times New Roman" w:cs="Times New Roman"/>
          <w:sz w:val="24"/>
          <w:szCs w:val="24"/>
        </w:rPr>
        <w:t>остановлением Правительства РФ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w:t>
      </w:r>
      <w:r>
        <w:rPr>
          <w:rFonts w:ascii="Times New Roman" w:hAnsi="Times New Roman" w:cs="Times New Roman"/>
          <w:sz w:val="24"/>
          <w:szCs w:val="24"/>
        </w:rPr>
        <w:t xml:space="preserve">и», администрация Порецкого муниципального округа </w:t>
      </w:r>
      <w:r w:rsidRPr="000D0924">
        <w:rPr>
          <w:rFonts w:ascii="Times New Roman" w:hAnsi="Times New Roman" w:cs="Times New Roman"/>
          <w:sz w:val="24"/>
          <w:szCs w:val="24"/>
        </w:rPr>
        <w:t xml:space="preserve">  п о с т а н о в л</w:t>
      </w:r>
      <w:r w:rsidR="00ED7BB7">
        <w:rPr>
          <w:rFonts w:ascii="Times New Roman" w:hAnsi="Times New Roman" w:cs="Times New Roman"/>
          <w:sz w:val="24"/>
          <w:szCs w:val="24"/>
        </w:rPr>
        <w:t xml:space="preserve"> я</w:t>
      </w:r>
      <w:r w:rsidRPr="000D0924">
        <w:rPr>
          <w:rFonts w:ascii="Times New Roman" w:hAnsi="Times New Roman" w:cs="Times New Roman"/>
          <w:sz w:val="24"/>
          <w:szCs w:val="24"/>
        </w:rPr>
        <w:t xml:space="preserve"> е </w:t>
      </w:r>
      <w:proofErr w:type="gramStart"/>
      <w:r w:rsidRPr="000D0924">
        <w:rPr>
          <w:rFonts w:ascii="Times New Roman" w:hAnsi="Times New Roman" w:cs="Times New Roman"/>
          <w:sz w:val="24"/>
          <w:szCs w:val="24"/>
        </w:rPr>
        <w:t>т</w:t>
      </w:r>
      <w:r>
        <w:rPr>
          <w:rFonts w:ascii="Times New Roman" w:hAnsi="Times New Roman" w:cs="Times New Roman"/>
          <w:sz w:val="24"/>
          <w:szCs w:val="24"/>
        </w:rPr>
        <w:t xml:space="preserve"> </w:t>
      </w:r>
      <w:r w:rsidRPr="000D0924">
        <w:rPr>
          <w:rFonts w:ascii="Times New Roman" w:hAnsi="Times New Roman" w:cs="Times New Roman"/>
          <w:sz w:val="24"/>
          <w:szCs w:val="24"/>
        </w:rPr>
        <w:t>:</w:t>
      </w:r>
      <w:proofErr w:type="gramEnd"/>
    </w:p>
    <w:p w:rsidR="000D0924" w:rsidRPr="000D0924" w:rsidRDefault="00EB6A2A" w:rsidP="00EB6A2A">
      <w:pPr>
        <w:tabs>
          <w:tab w:val="left" w:pos="9356"/>
        </w:tabs>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D76A1">
        <w:rPr>
          <w:rFonts w:ascii="Times New Roman" w:hAnsi="Times New Roman" w:cs="Times New Roman"/>
          <w:bCs/>
          <w:sz w:val="24"/>
          <w:szCs w:val="24"/>
        </w:rPr>
        <w:t>1</w:t>
      </w:r>
      <w:r w:rsidR="000D0924">
        <w:rPr>
          <w:rFonts w:ascii="Times New Roman" w:hAnsi="Times New Roman" w:cs="Times New Roman"/>
          <w:bCs/>
          <w:sz w:val="24"/>
          <w:szCs w:val="24"/>
        </w:rPr>
        <w:t>.</w:t>
      </w:r>
      <w:r>
        <w:rPr>
          <w:rFonts w:ascii="Times New Roman" w:hAnsi="Times New Roman" w:cs="Times New Roman"/>
          <w:bCs/>
          <w:sz w:val="24"/>
          <w:szCs w:val="24"/>
        </w:rPr>
        <w:t xml:space="preserve"> </w:t>
      </w:r>
      <w:r w:rsidR="000D0924" w:rsidRPr="000D0924">
        <w:rPr>
          <w:rFonts w:ascii="Times New Roman" w:hAnsi="Times New Roman" w:cs="Times New Roman"/>
          <w:bCs/>
          <w:sz w:val="24"/>
          <w:szCs w:val="24"/>
        </w:rPr>
        <w:t>Провести</w:t>
      </w:r>
      <w:r>
        <w:rPr>
          <w:rFonts w:ascii="Times New Roman" w:hAnsi="Times New Roman" w:cs="Times New Roman"/>
          <w:bCs/>
          <w:sz w:val="24"/>
          <w:szCs w:val="24"/>
        </w:rPr>
        <w:t xml:space="preserve"> открытый аукцион</w:t>
      </w:r>
      <w:r w:rsidR="000D0924" w:rsidRPr="000D0924">
        <w:rPr>
          <w:rFonts w:ascii="Times New Roman" w:hAnsi="Times New Roman" w:cs="Times New Roman"/>
          <w:bCs/>
          <w:sz w:val="24"/>
          <w:szCs w:val="24"/>
        </w:rPr>
        <w:t xml:space="preserve"> в электронной форме                                                                                                                      </w:t>
      </w:r>
      <w:r>
        <w:rPr>
          <w:rFonts w:ascii="Times New Roman" w:hAnsi="Times New Roman" w:cs="Times New Roman"/>
          <w:bCs/>
          <w:sz w:val="24"/>
          <w:szCs w:val="24"/>
        </w:rPr>
        <w:t xml:space="preserve"> на право заключения </w:t>
      </w:r>
      <w:r w:rsidR="000D0924" w:rsidRPr="000D0924">
        <w:rPr>
          <w:rFonts w:ascii="Times New Roman" w:hAnsi="Times New Roman" w:cs="Times New Roman"/>
          <w:bCs/>
          <w:sz w:val="24"/>
          <w:szCs w:val="24"/>
        </w:rPr>
        <w:t xml:space="preserve">   договора аренды</w:t>
      </w:r>
      <w:r w:rsidR="000D0924">
        <w:rPr>
          <w:rFonts w:ascii="Times New Roman" w:hAnsi="Times New Roman" w:cs="Times New Roman"/>
          <w:bCs/>
          <w:sz w:val="24"/>
          <w:szCs w:val="24"/>
        </w:rPr>
        <w:t xml:space="preserve"> </w:t>
      </w:r>
      <w:r w:rsidR="000D0924" w:rsidRPr="000D0924">
        <w:rPr>
          <w:rFonts w:ascii="Times New Roman" w:hAnsi="Times New Roman" w:cs="Times New Roman"/>
          <w:bCs/>
          <w:sz w:val="24"/>
          <w:szCs w:val="24"/>
        </w:rPr>
        <w:t xml:space="preserve"> земельного участка</w:t>
      </w:r>
      <w:r>
        <w:rPr>
          <w:rFonts w:ascii="Times New Roman" w:hAnsi="Times New Roman" w:cs="Times New Roman"/>
          <w:bCs/>
          <w:sz w:val="24"/>
          <w:szCs w:val="24"/>
        </w:rPr>
        <w:t xml:space="preserve"> указанного в приложении №1 к настоящему постановлению</w:t>
      </w:r>
      <w:r w:rsidR="000D0924" w:rsidRPr="000D0924">
        <w:rPr>
          <w:rFonts w:ascii="Times New Roman" w:hAnsi="Times New Roman" w:cs="Times New Roman"/>
          <w:bCs/>
          <w:sz w:val="24"/>
          <w:szCs w:val="24"/>
        </w:rPr>
        <w:t>:</w:t>
      </w:r>
    </w:p>
    <w:p w:rsidR="000D0924" w:rsidRPr="000D0924" w:rsidRDefault="000D0924" w:rsidP="00DD76A1">
      <w:pPr>
        <w:tabs>
          <w:tab w:val="left" w:pos="9356"/>
        </w:tabs>
        <w:spacing w:after="0" w:line="240" w:lineRule="auto"/>
        <w:ind w:firstLine="709"/>
        <w:jc w:val="both"/>
        <w:rPr>
          <w:rFonts w:ascii="Times New Roman" w:hAnsi="Times New Roman" w:cs="Times New Roman"/>
          <w:bCs/>
          <w:sz w:val="24"/>
          <w:szCs w:val="24"/>
        </w:rPr>
      </w:pPr>
      <w:r w:rsidRPr="000D0924">
        <w:rPr>
          <w:rFonts w:ascii="Times New Roman" w:hAnsi="Times New Roman" w:cs="Times New Roman"/>
          <w:bCs/>
          <w:sz w:val="24"/>
          <w:szCs w:val="24"/>
        </w:rPr>
        <w:t>Лот № 1 – земельный участок из катего</w:t>
      </w:r>
      <w:r w:rsidR="00A65903">
        <w:rPr>
          <w:rFonts w:ascii="Times New Roman" w:hAnsi="Times New Roman" w:cs="Times New Roman"/>
          <w:bCs/>
          <w:sz w:val="24"/>
          <w:szCs w:val="24"/>
        </w:rPr>
        <w:t xml:space="preserve">рии земель </w:t>
      </w:r>
      <w:r w:rsidR="00633263">
        <w:rPr>
          <w:rFonts w:ascii="Times New Roman" w:eastAsia="Times New Roman" w:hAnsi="Times New Roman" w:cs="Times New Roman"/>
          <w:sz w:val="24"/>
          <w:szCs w:val="24"/>
        </w:rPr>
        <w:t>земли населенных пунктов</w:t>
      </w:r>
      <w:r w:rsidRPr="000D0924">
        <w:rPr>
          <w:rFonts w:ascii="Times New Roman" w:hAnsi="Times New Roman" w:cs="Times New Roman"/>
          <w:bCs/>
          <w:sz w:val="24"/>
          <w:szCs w:val="24"/>
        </w:rPr>
        <w:t>, вид разрешенного использования</w:t>
      </w:r>
      <w:r w:rsidR="00EB6A2A">
        <w:rPr>
          <w:rFonts w:ascii="Times New Roman" w:hAnsi="Times New Roman" w:cs="Times New Roman"/>
          <w:bCs/>
          <w:sz w:val="24"/>
          <w:szCs w:val="24"/>
        </w:rPr>
        <w:t xml:space="preserve"> – хранение автотранспорта</w:t>
      </w:r>
      <w:r w:rsidRPr="000D0924">
        <w:rPr>
          <w:rFonts w:ascii="Times New Roman" w:hAnsi="Times New Roman" w:cs="Times New Roman"/>
          <w:bCs/>
          <w:sz w:val="24"/>
          <w:szCs w:val="24"/>
        </w:rPr>
        <w:t xml:space="preserve"> с кадастровым номером </w:t>
      </w:r>
      <w:r w:rsidR="00EB6A2A">
        <w:rPr>
          <w:rFonts w:ascii="Times New Roman" w:hAnsi="Times New Roman" w:cs="Times New Roman"/>
          <w:bCs/>
          <w:sz w:val="24"/>
          <w:szCs w:val="24"/>
        </w:rPr>
        <w:t>21:18:120204:550</w:t>
      </w:r>
      <w:r w:rsidR="009A0D3F">
        <w:rPr>
          <w:rFonts w:ascii="Times New Roman" w:hAnsi="Times New Roman" w:cs="Times New Roman"/>
          <w:bCs/>
          <w:sz w:val="24"/>
          <w:szCs w:val="24"/>
        </w:rPr>
        <w:t>,</w:t>
      </w:r>
      <w:r w:rsidR="00EB6A2A">
        <w:rPr>
          <w:rFonts w:ascii="Times New Roman" w:hAnsi="Times New Roman" w:cs="Times New Roman"/>
          <w:bCs/>
          <w:sz w:val="24"/>
          <w:szCs w:val="24"/>
        </w:rPr>
        <w:t xml:space="preserve"> площадью 34</w:t>
      </w:r>
      <w:r>
        <w:rPr>
          <w:rFonts w:ascii="Times New Roman" w:hAnsi="Times New Roman" w:cs="Times New Roman"/>
          <w:bCs/>
          <w:sz w:val="24"/>
          <w:szCs w:val="24"/>
        </w:rPr>
        <w:t xml:space="preserve"> </w:t>
      </w:r>
      <w:r w:rsidRPr="000D0924">
        <w:rPr>
          <w:rFonts w:ascii="Times New Roman" w:hAnsi="Times New Roman" w:cs="Times New Roman"/>
          <w:bCs/>
          <w:sz w:val="24"/>
          <w:szCs w:val="24"/>
        </w:rPr>
        <w:t>кв.м., местоположение: Чувашская Республи</w:t>
      </w:r>
      <w:r w:rsidR="009A0D3F">
        <w:rPr>
          <w:rFonts w:ascii="Times New Roman" w:hAnsi="Times New Roman" w:cs="Times New Roman"/>
          <w:bCs/>
          <w:sz w:val="24"/>
          <w:szCs w:val="24"/>
        </w:rPr>
        <w:t>ка</w:t>
      </w:r>
      <w:r>
        <w:rPr>
          <w:rFonts w:ascii="Times New Roman" w:hAnsi="Times New Roman" w:cs="Times New Roman"/>
          <w:bCs/>
          <w:sz w:val="24"/>
          <w:szCs w:val="24"/>
        </w:rPr>
        <w:t>, Порецкий муниципальный округ</w:t>
      </w:r>
      <w:r w:rsidRPr="000D0924">
        <w:rPr>
          <w:rFonts w:ascii="Times New Roman" w:hAnsi="Times New Roman" w:cs="Times New Roman"/>
          <w:bCs/>
          <w:sz w:val="24"/>
          <w:szCs w:val="24"/>
        </w:rPr>
        <w:t>.</w:t>
      </w:r>
      <w:r w:rsidR="00EB6A2A">
        <w:rPr>
          <w:rFonts w:ascii="Times New Roman" w:hAnsi="Times New Roman" w:cs="Times New Roman"/>
          <w:bCs/>
          <w:sz w:val="24"/>
          <w:szCs w:val="24"/>
        </w:rPr>
        <w:t xml:space="preserve"> с. Порецкое, пер. Спортивный.</w:t>
      </w:r>
    </w:p>
    <w:p w:rsidR="000D0924" w:rsidRPr="000D0924" w:rsidRDefault="00DD76A1" w:rsidP="00DD76A1">
      <w:pPr>
        <w:tabs>
          <w:tab w:val="left" w:pos="9356"/>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0D0924" w:rsidRPr="000D0924">
        <w:rPr>
          <w:rFonts w:ascii="Times New Roman" w:hAnsi="Times New Roman" w:cs="Times New Roman"/>
          <w:bCs/>
          <w:sz w:val="24"/>
          <w:szCs w:val="24"/>
        </w:rPr>
        <w:t>Утвердить</w:t>
      </w:r>
      <w:r w:rsidR="009A0D3F">
        <w:rPr>
          <w:rFonts w:ascii="Times New Roman" w:hAnsi="Times New Roman" w:cs="Times New Roman"/>
          <w:bCs/>
          <w:sz w:val="24"/>
          <w:szCs w:val="24"/>
        </w:rPr>
        <w:t xml:space="preserve"> прилагаемую</w:t>
      </w:r>
      <w:r w:rsidR="000D0924" w:rsidRPr="000D0924">
        <w:rPr>
          <w:rFonts w:ascii="Times New Roman" w:hAnsi="Times New Roman" w:cs="Times New Roman"/>
          <w:bCs/>
          <w:sz w:val="24"/>
          <w:szCs w:val="24"/>
        </w:rPr>
        <w:t xml:space="preserve"> аукционную документацию для проведения торгов посредством аукциона в электронной форме, открытого по составу участников и подаче предложений о цене</w:t>
      </w:r>
      <w:r w:rsidR="009A0D3F">
        <w:rPr>
          <w:rFonts w:ascii="Times New Roman" w:hAnsi="Times New Roman" w:cs="Times New Roman"/>
          <w:bCs/>
          <w:sz w:val="24"/>
          <w:szCs w:val="24"/>
        </w:rPr>
        <w:t>,</w:t>
      </w:r>
      <w:r w:rsidR="000D0924" w:rsidRPr="000D0924">
        <w:rPr>
          <w:rFonts w:ascii="Times New Roman" w:hAnsi="Times New Roman" w:cs="Times New Roman"/>
          <w:bCs/>
          <w:sz w:val="24"/>
          <w:szCs w:val="24"/>
        </w:rPr>
        <w:t xml:space="preserve"> на право заключения дог</w:t>
      </w:r>
      <w:r w:rsidR="009A0D3F">
        <w:rPr>
          <w:rFonts w:ascii="Times New Roman" w:hAnsi="Times New Roman" w:cs="Times New Roman"/>
          <w:bCs/>
          <w:sz w:val="24"/>
          <w:szCs w:val="24"/>
        </w:rPr>
        <w:t>овора аренды земельного участка</w:t>
      </w:r>
      <w:r w:rsidR="000D0924" w:rsidRPr="000D0924">
        <w:rPr>
          <w:rFonts w:ascii="Times New Roman" w:hAnsi="Times New Roman" w:cs="Times New Roman"/>
          <w:bCs/>
          <w:sz w:val="24"/>
          <w:szCs w:val="24"/>
        </w:rPr>
        <w:t>.</w:t>
      </w:r>
    </w:p>
    <w:p w:rsidR="00094C82" w:rsidRDefault="00EB6A2A" w:rsidP="00DD76A1">
      <w:pPr>
        <w:widowControl w:val="0"/>
        <w:autoSpaceDE w:val="0"/>
        <w:autoSpaceDN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 3</w:t>
      </w:r>
      <w:r w:rsidR="000D0924">
        <w:rPr>
          <w:rFonts w:ascii="Times New Roman" w:hAnsi="Times New Roman" w:cs="Times New Roman"/>
          <w:sz w:val="24"/>
          <w:szCs w:val="24"/>
        </w:rPr>
        <w:t>.</w:t>
      </w:r>
      <w:r w:rsidR="00094C82" w:rsidRPr="00B306BB">
        <w:rPr>
          <w:rFonts w:ascii="Times New Roman" w:hAnsi="Times New Roman" w:cs="Times New Roman"/>
          <w:sz w:val="24"/>
          <w:szCs w:val="24"/>
        </w:rPr>
        <w:t xml:space="preserve"> Опубликовать настоящее постановление в издании </w:t>
      </w:r>
      <w:bookmarkStart w:id="2" w:name="_Hlk141455436"/>
      <w:r w:rsidR="00094C82" w:rsidRPr="00B306BB">
        <w:rPr>
          <w:rFonts w:ascii="Times New Roman" w:hAnsi="Times New Roman" w:cs="Times New Roman"/>
          <w:sz w:val="24"/>
          <w:szCs w:val="24"/>
        </w:rPr>
        <w:t>«Вестник</w:t>
      </w:r>
      <w:r w:rsidR="00094C82">
        <w:rPr>
          <w:rFonts w:ascii="Times New Roman" w:hAnsi="Times New Roman" w:cs="Times New Roman"/>
          <w:sz w:val="24"/>
          <w:szCs w:val="24"/>
        </w:rPr>
        <w:t xml:space="preserve"> Поречья»</w:t>
      </w:r>
      <w:r w:rsidR="00094C82" w:rsidRPr="00DF7660">
        <w:rPr>
          <w:rFonts w:ascii="Times New Roman" w:hAnsi="Times New Roman" w:cs="Times New Roman"/>
          <w:sz w:val="24"/>
          <w:szCs w:val="24"/>
        </w:rPr>
        <w:t xml:space="preserve"> </w:t>
      </w:r>
      <w:bookmarkEnd w:id="2"/>
      <w:r w:rsidR="00094C82" w:rsidRPr="00DF7660">
        <w:rPr>
          <w:rFonts w:ascii="Times New Roman" w:hAnsi="Times New Roman" w:cs="Times New Roman"/>
          <w:sz w:val="24"/>
          <w:szCs w:val="24"/>
        </w:rPr>
        <w:t>и</w:t>
      </w:r>
      <w:r w:rsidR="00094C82">
        <w:rPr>
          <w:rFonts w:ascii="Times New Roman" w:hAnsi="Times New Roman" w:cs="Times New Roman"/>
          <w:sz w:val="24"/>
          <w:szCs w:val="24"/>
        </w:rPr>
        <w:t xml:space="preserve"> разместить </w:t>
      </w:r>
      <w:r w:rsidR="00094C82" w:rsidRPr="00DF7660">
        <w:rPr>
          <w:rFonts w:ascii="Times New Roman" w:hAnsi="Times New Roman" w:cs="Times New Roman"/>
          <w:sz w:val="24"/>
          <w:szCs w:val="24"/>
        </w:rPr>
        <w:t>н</w:t>
      </w:r>
      <w:r w:rsidR="00094C82">
        <w:rPr>
          <w:rFonts w:ascii="Times New Roman" w:hAnsi="Times New Roman" w:cs="Times New Roman"/>
          <w:sz w:val="24"/>
          <w:szCs w:val="24"/>
        </w:rPr>
        <w:t>а официальном сайте Порецкого</w:t>
      </w:r>
      <w:r w:rsidR="00094C82" w:rsidRPr="00DF7660">
        <w:rPr>
          <w:rFonts w:ascii="Times New Roman" w:hAnsi="Times New Roman" w:cs="Times New Roman"/>
          <w:sz w:val="24"/>
          <w:szCs w:val="24"/>
        </w:rPr>
        <w:t xml:space="preserve"> муниципально</w:t>
      </w:r>
      <w:r w:rsidR="00094C82">
        <w:rPr>
          <w:rFonts w:ascii="Times New Roman" w:hAnsi="Times New Roman" w:cs="Times New Roman"/>
          <w:sz w:val="24"/>
          <w:szCs w:val="24"/>
        </w:rPr>
        <w:t>го округа Чуваш</w:t>
      </w:r>
      <w:r w:rsidR="009A0D3F">
        <w:rPr>
          <w:rFonts w:ascii="Times New Roman" w:hAnsi="Times New Roman" w:cs="Times New Roman"/>
          <w:sz w:val="24"/>
          <w:szCs w:val="24"/>
        </w:rPr>
        <w:t>ской Республики в информационно телекоммуникационной</w:t>
      </w:r>
      <w:r w:rsidR="00094C82">
        <w:rPr>
          <w:rFonts w:ascii="Times New Roman" w:hAnsi="Times New Roman" w:cs="Times New Roman"/>
          <w:sz w:val="24"/>
          <w:szCs w:val="24"/>
        </w:rPr>
        <w:t xml:space="preserve"> сети «Интернет». </w:t>
      </w:r>
    </w:p>
    <w:p w:rsidR="00094C82" w:rsidRDefault="00EB6A2A" w:rsidP="00DD76A1">
      <w:pPr>
        <w:suppressAutoHyphens/>
        <w:spacing w:after="0" w:line="240" w:lineRule="auto"/>
        <w:ind w:firstLine="709"/>
        <w:jc w:val="both"/>
        <w:rPr>
          <w:rFonts w:ascii="Times New Roman" w:eastAsia="Times New Roman" w:hAnsi="Times New Roman" w:cs="Times New Roman"/>
          <w:kern w:val="1"/>
          <w:sz w:val="24"/>
          <w:szCs w:val="24"/>
        </w:rPr>
      </w:pPr>
      <w:r>
        <w:rPr>
          <w:rFonts w:ascii="Times New Roman" w:hAnsi="Times New Roman" w:cs="Times New Roman"/>
          <w:sz w:val="24"/>
          <w:szCs w:val="24"/>
        </w:rPr>
        <w:t xml:space="preserve"> 4</w:t>
      </w:r>
      <w:r w:rsidR="00094C82">
        <w:rPr>
          <w:rFonts w:ascii="Times New Roman" w:hAnsi="Times New Roman" w:cs="Times New Roman"/>
          <w:sz w:val="24"/>
          <w:szCs w:val="24"/>
        </w:rPr>
        <w:t xml:space="preserve">. </w:t>
      </w:r>
      <w:r w:rsidR="00094C82" w:rsidRPr="00DF7660">
        <w:rPr>
          <w:rFonts w:ascii="Times New Roman" w:hAnsi="Times New Roman" w:cs="Times New Roman"/>
          <w:sz w:val="24"/>
          <w:szCs w:val="24"/>
        </w:rPr>
        <w:t>Контроль за исполнением настоящего постановления возложить</w:t>
      </w:r>
      <w:r w:rsidR="00094C82">
        <w:rPr>
          <w:rFonts w:ascii="Times New Roman" w:hAnsi="Times New Roman" w:cs="Times New Roman"/>
          <w:sz w:val="24"/>
          <w:szCs w:val="24"/>
        </w:rPr>
        <w:t xml:space="preserve"> на</w:t>
      </w:r>
      <w:r w:rsidR="00094C82" w:rsidRPr="00D832B4">
        <w:rPr>
          <w:rFonts w:ascii="Times New Roman" w:hAnsi="Times New Roman" w:cs="Times New Roman"/>
          <w:sz w:val="24"/>
          <w:szCs w:val="24"/>
        </w:rPr>
        <w:t xml:space="preserve"> </w:t>
      </w:r>
      <w:r w:rsidR="00733F42">
        <w:rPr>
          <w:rFonts w:ascii="Times New Roman" w:hAnsi="Times New Roman" w:cs="Times New Roman"/>
          <w:sz w:val="24"/>
          <w:szCs w:val="24"/>
        </w:rPr>
        <w:t>Управление</w:t>
      </w:r>
      <w:r w:rsidR="00094C82">
        <w:rPr>
          <w:rFonts w:ascii="Times New Roman" w:hAnsi="Times New Roman" w:cs="Times New Roman"/>
          <w:sz w:val="24"/>
          <w:szCs w:val="24"/>
        </w:rPr>
        <w:t xml:space="preserve"> сельского хозяйства, </w:t>
      </w:r>
      <w:r w:rsidR="00733F42">
        <w:rPr>
          <w:rFonts w:ascii="Times New Roman" w:hAnsi="Times New Roman" w:cs="Times New Roman"/>
          <w:sz w:val="24"/>
          <w:szCs w:val="24"/>
        </w:rPr>
        <w:t>экономики и инвестиционной деятельности</w:t>
      </w:r>
      <w:r w:rsidR="00094C82">
        <w:rPr>
          <w:rFonts w:ascii="Times New Roman" w:hAnsi="Times New Roman" w:cs="Times New Roman"/>
          <w:sz w:val="24"/>
          <w:szCs w:val="24"/>
          <w:shd w:val="clear" w:color="auto" w:fill="FFFFFF"/>
        </w:rPr>
        <w:t xml:space="preserve"> администрации </w:t>
      </w:r>
      <w:r w:rsidR="00094C82">
        <w:rPr>
          <w:rFonts w:ascii="Times New Roman" w:eastAsia="Times New Roman" w:hAnsi="Times New Roman" w:cs="Times New Roman"/>
          <w:kern w:val="1"/>
          <w:sz w:val="24"/>
          <w:szCs w:val="24"/>
        </w:rPr>
        <w:t xml:space="preserve">Порецкого муниципального </w:t>
      </w:r>
      <w:proofErr w:type="gramStart"/>
      <w:r w:rsidR="00094C82">
        <w:rPr>
          <w:rFonts w:ascii="Times New Roman" w:eastAsia="Times New Roman" w:hAnsi="Times New Roman" w:cs="Times New Roman"/>
          <w:kern w:val="1"/>
          <w:sz w:val="24"/>
          <w:szCs w:val="24"/>
        </w:rPr>
        <w:t>округа .</w:t>
      </w:r>
      <w:proofErr w:type="gramEnd"/>
    </w:p>
    <w:bookmarkEnd w:id="1"/>
    <w:p w:rsidR="007520B7" w:rsidRDefault="007520B7" w:rsidP="00DD76A1">
      <w:pPr>
        <w:tabs>
          <w:tab w:val="left" w:pos="0"/>
        </w:tabs>
        <w:spacing w:after="0" w:line="240" w:lineRule="auto"/>
        <w:ind w:firstLine="709"/>
        <w:jc w:val="both"/>
        <w:rPr>
          <w:rFonts w:ascii="Times New Roman" w:hAnsi="Times New Roman" w:cs="Times New Roman"/>
          <w:sz w:val="24"/>
          <w:szCs w:val="24"/>
        </w:rPr>
      </w:pPr>
    </w:p>
    <w:p w:rsidR="007520B7" w:rsidRDefault="007520B7" w:rsidP="00DD76A1">
      <w:pPr>
        <w:tabs>
          <w:tab w:val="left" w:pos="0"/>
        </w:tabs>
        <w:spacing w:after="0" w:line="240" w:lineRule="auto"/>
        <w:ind w:firstLine="709"/>
        <w:jc w:val="both"/>
        <w:rPr>
          <w:rFonts w:ascii="Times New Roman" w:hAnsi="Times New Roman" w:cs="Times New Roman"/>
          <w:sz w:val="24"/>
          <w:szCs w:val="24"/>
        </w:rPr>
      </w:pPr>
    </w:p>
    <w:p w:rsidR="00337176" w:rsidRDefault="00EB2512" w:rsidP="009E16E6">
      <w:pPr>
        <w:tabs>
          <w:tab w:val="left" w:pos="0"/>
        </w:tabs>
        <w:spacing w:after="0" w:line="240" w:lineRule="auto"/>
        <w:ind w:right="142" w:hanging="284"/>
        <w:jc w:val="both"/>
        <w:rPr>
          <w:rFonts w:ascii="Times New Roman" w:eastAsia="Times New Roman" w:hAnsi="Times New Roman" w:cs="Times New Roman"/>
          <w:kern w:val="1"/>
          <w:sz w:val="24"/>
          <w:szCs w:val="24"/>
        </w:rPr>
      </w:pPr>
      <w:r w:rsidRPr="00EB2512">
        <w:rPr>
          <w:rFonts w:ascii="Times New Roman" w:hAnsi="Times New Roman" w:cs="Times New Roman"/>
          <w:sz w:val="24"/>
          <w:szCs w:val="24"/>
        </w:rPr>
        <w:t xml:space="preserve">     </w:t>
      </w:r>
      <w:r w:rsidR="00B23C2F">
        <w:rPr>
          <w:rFonts w:ascii="Times New Roman" w:hAnsi="Times New Roman" w:cs="Times New Roman"/>
          <w:sz w:val="24"/>
          <w:szCs w:val="24"/>
        </w:rPr>
        <w:t>Г</w:t>
      </w:r>
      <w:r w:rsidR="00101141" w:rsidRPr="00101141">
        <w:rPr>
          <w:rFonts w:ascii="Times New Roman" w:eastAsia="Times New Roman" w:hAnsi="Times New Roman" w:cs="Times New Roman"/>
          <w:kern w:val="1"/>
          <w:sz w:val="24"/>
          <w:szCs w:val="24"/>
        </w:rPr>
        <w:t xml:space="preserve">лава </w:t>
      </w:r>
      <w:r w:rsidR="00C414A9">
        <w:rPr>
          <w:rFonts w:ascii="Times New Roman" w:eastAsia="Times New Roman" w:hAnsi="Times New Roman" w:cs="Times New Roman"/>
          <w:kern w:val="1"/>
          <w:sz w:val="24"/>
          <w:szCs w:val="24"/>
        </w:rPr>
        <w:t xml:space="preserve">Порецкого </w:t>
      </w:r>
      <w:r w:rsidR="00FD33F7">
        <w:rPr>
          <w:rFonts w:ascii="Times New Roman" w:eastAsia="Times New Roman" w:hAnsi="Times New Roman" w:cs="Times New Roman"/>
          <w:kern w:val="1"/>
          <w:sz w:val="24"/>
          <w:szCs w:val="24"/>
        </w:rPr>
        <w:t>муниципального округа</w:t>
      </w:r>
      <w:r w:rsidR="00101141" w:rsidRPr="00101141">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 xml:space="preserve"> </w:t>
      </w:r>
      <w:r w:rsidR="00101141" w:rsidRPr="00101141">
        <w:rPr>
          <w:rFonts w:ascii="Times New Roman" w:eastAsia="Times New Roman" w:hAnsi="Times New Roman" w:cs="Times New Roman"/>
          <w:kern w:val="1"/>
          <w:sz w:val="24"/>
          <w:szCs w:val="24"/>
        </w:rPr>
        <w:t xml:space="preserve">                  </w:t>
      </w:r>
      <w:r w:rsidR="009E16E6">
        <w:rPr>
          <w:rFonts w:ascii="Times New Roman" w:eastAsia="Times New Roman" w:hAnsi="Times New Roman" w:cs="Times New Roman"/>
          <w:kern w:val="1"/>
          <w:sz w:val="24"/>
          <w:szCs w:val="24"/>
        </w:rPr>
        <w:t xml:space="preserve">  </w:t>
      </w:r>
      <w:r w:rsidR="00AC4D14">
        <w:rPr>
          <w:rFonts w:ascii="Times New Roman" w:eastAsia="Times New Roman" w:hAnsi="Times New Roman" w:cs="Times New Roman"/>
          <w:kern w:val="1"/>
          <w:sz w:val="24"/>
          <w:szCs w:val="24"/>
        </w:rPr>
        <w:t xml:space="preserve"> </w:t>
      </w:r>
      <w:r w:rsidR="00101141" w:rsidRPr="00101141">
        <w:rPr>
          <w:rFonts w:ascii="Times New Roman" w:eastAsia="Times New Roman" w:hAnsi="Times New Roman" w:cs="Times New Roman"/>
          <w:kern w:val="1"/>
          <w:sz w:val="24"/>
          <w:szCs w:val="24"/>
        </w:rPr>
        <w:t>Е.В. Лебедев</w:t>
      </w:r>
    </w:p>
    <w:p w:rsidR="002C47F5" w:rsidRDefault="002C47F5" w:rsidP="009E16E6">
      <w:pPr>
        <w:tabs>
          <w:tab w:val="left" w:pos="0"/>
        </w:tabs>
        <w:spacing w:after="0" w:line="240" w:lineRule="auto"/>
        <w:ind w:right="142" w:hanging="284"/>
        <w:jc w:val="both"/>
      </w:pPr>
    </w:p>
    <w:p w:rsidR="002C47F5" w:rsidRDefault="002C47F5" w:rsidP="009E16E6">
      <w:pPr>
        <w:tabs>
          <w:tab w:val="left" w:pos="0"/>
        </w:tabs>
        <w:spacing w:after="0" w:line="240" w:lineRule="auto"/>
        <w:ind w:right="142" w:hanging="284"/>
        <w:jc w:val="both"/>
      </w:pPr>
    </w:p>
    <w:p w:rsidR="002C47F5" w:rsidRDefault="002C47F5" w:rsidP="009E16E6">
      <w:pPr>
        <w:tabs>
          <w:tab w:val="left" w:pos="0"/>
        </w:tabs>
        <w:spacing w:after="0" w:line="240" w:lineRule="auto"/>
        <w:ind w:right="142" w:hanging="284"/>
        <w:jc w:val="both"/>
      </w:pPr>
    </w:p>
    <w:p w:rsidR="002C47F5" w:rsidRDefault="002C47F5" w:rsidP="009E16E6">
      <w:pPr>
        <w:tabs>
          <w:tab w:val="left" w:pos="0"/>
        </w:tabs>
        <w:spacing w:after="0" w:line="240" w:lineRule="auto"/>
        <w:ind w:right="142" w:hanging="284"/>
        <w:jc w:val="both"/>
      </w:pPr>
    </w:p>
    <w:p w:rsidR="002C47F5" w:rsidRDefault="002C47F5" w:rsidP="009E16E6">
      <w:pPr>
        <w:tabs>
          <w:tab w:val="left" w:pos="0"/>
        </w:tabs>
        <w:spacing w:after="0" w:line="240" w:lineRule="auto"/>
        <w:ind w:right="142" w:hanging="284"/>
        <w:jc w:val="both"/>
      </w:pPr>
    </w:p>
    <w:p w:rsidR="002C47F5" w:rsidRDefault="002C47F5" w:rsidP="009E16E6">
      <w:pPr>
        <w:tabs>
          <w:tab w:val="left" w:pos="0"/>
        </w:tabs>
        <w:spacing w:after="0" w:line="240" w:lineRule="auto"/>
        <w:ind w:right="142" w:hanging="284"/>
        <w:jc w:val="both"/>
      </w:pPr>
    </w:p>
    <w:p w:rsidR="002C47F5" w:rsidRDefault="002C47F5" w:rsidP="009E16E6">
      <w:pPr>
        <w:tabs>
          <w:tab w:val="left" w:pos="0"/>
        </w:tabs>
        <w:spacing w:after="0" w:line="240" w:lineRule="auto"/>
        <w:ind w:right="142" w:hanging="284"/>
        <w:jc w:val="both"/>
      </w:pPr>
    </w:p>
    <w:p w:rsidR="002C47F5" w:rsidRDefault="002C47F5" w:rsidP="002C47F5">
      <w:pPr>
        <w:rPr>
          <w:rFonts w:eastAsia="Calibri"/>
          <w:sz w:val="26"/>
          <w:szCs w:val="26"/>
        </w:rPr>
      </w:pPr>
    </w:p>
    <w:p w:rsidR="00CF2CB9" w:rsidRDefault="00CF2CB9" w:rsidP="002C47F5">
      <w:pPr>
        <w:rPr>
          <w:rFonts w:eastAsia="Calibri"/>
          <w:sz w:val="26"/>
          <w:szCs w:val="26"/>
        </w:rPr>
        <w:sectPr w:rsidR="00CF2CB9" w:rsidSect="00320380">
          <w:pgSz w:w="11906" w:h="16838"/>
          <w:pgMar w:top="1134" w:right="566" w:bottom="1135" w:left="1701" w:header="708" w:footer="708" w:gutter="0"/>
          <w:cols w:space="708"/>
          <w:docGrid w:linePitch="360"/>
        </w:sectPr>
      </w:pPr>
    </w:p>
    <w:p w:rsidR="002C47F5" w:rsidRPr="00182069" w:rsidRDefault="002C47F5" w:rsidP="002C47F5">
      <w:pPr>
        <w:rPr>
          <w:rFonts w:eastAsia="Calibri"/>
        </w:rPr>
      </w:pPr>
      <w:r>
        <w:rPr>
          <w:rFonts w:eastAsia="Calibri"/>
          <w:sz w:val="26"/>
          <w:szCs w:val="26"/>
        </w:rPr>
        <w:lastRenderedPageBreak/>
        <w:t xml:space="preserve">                                                                                                            </w:t>
      </w:r>
      <w:r w:rsidRPr="00182069">
        <w:rPr>
          <w:rFonts w:eastAsia="Calibri"/>
        </w:rPr>
        <w:t>Приложение № 1</w:t>
      </w:r>
    </w:p>
    <w:p w:rsidR="002C47F5" w:rsidRDefault="002C47F5" w:rsidP="002C47F5">
      <w:pPr>
        <w:ind w:left="1134"/>
        <w:jc w:val="both"/>
        <w:rPr>
          <w:rFonts w:eastAsia="Calibri"/>
        </w:rPr>
      </w:pPr>
      <w:r w:rsidRPr="00182069">
        <w:rPr>
          <w:rFonts w:eastAsia="Calibri"/>
        </w:rPr>
        <w:t xml:space="preserve">                                                                                             </w:t>
      </w:r>
      <w:r>
        <w:rPr>
          <w:rFonts w:eastAsia="Calibri"/>
        </w:rPr>
        <w:t xml:space="preserve">              </w:t>
      </w:r>
      <w:r w:rsidRPr="00182069">
        <w:rPr>
          <w:rFonts w:eastAsia="Calibri"/>
        </w:rPr>
        <w:t xml:space="preserve">к </w:t>
      </w:r>
      <w:r>
        <w:rPr>
          <w:rFonts w:eastAsia="Calibri"/>
        </w:rPr>
        <w:t xml:space="preserve">постановлению администрации                                 </w:t>
      </w:r>
    </w:p>
    <w:p w:rsidR="002C47F5" w:rsidRPr="00182069" w:rsidRDefault="002C47F5" w:rsidP="002C47F5">
      <w:pPr>
        <w:ind w:left="1134"/>
        <w:jc w:val="both"/>
        <w:rPr>
          <w:rFonts w:eastAsia="Calibri"/>
        </w:rPr>
      </w:pPr>
      <w:r>
        <w:rPr>
          <w:rFonts w:eastAsia="Calibri"/>
        </w:rPr>
        <w:t xml:space="preserve">                                                                                                           Порецкого муниципального округа</w:t>
      </w:r>
    </w:p>
    <w:p w:rsidR="002C47F5" w:rsidRPr="00182069" w:rsidRDefault="002C47F5" w:rsidP="002C47F5">
      <w:pPr>
        <w:pStyle w:val="a7"/>
        <w:tabs>
          <w:tab w:val="left" w:pos="5250"/>
        </w:tabs>
        <w:ind w:left="1134"/>
      </w:pPr>
      <w:r w:rsidRPr="00182069">
        <w:t xml:space="preserve">                                                                                            </w:t>
      </w:r>
      <w:r>
        <w:t xml:space="preserve">                   </w:t>
      </w:r>
      <w:r w:rsidRPr="00182069">
        <w:t xml:space="preserve"> </w:t>
      </w:r>
      <w:r>
        <w:rPr>
          <w:lang w:val="en-US"/>
        </w:rPr>
        <w:t>о</w:t>
      </w:r>
      <w:r w:rsidRPr="00182069">
        <w:t>т</w:t>
      </w:r>
      <w:r>
        <w:t xml:space="preserve"> ______ </w:t>
      </w:r>
      <w:proofErr w:type="gramStart"/>
      <w:r>
        <w:t xml:space="preserve">2025  </w:t>
      </w:r>
      <w:r w:rsidRPr="00182069">
        <w:t>№</w:t>
      </w:r>
      <w:proofErr w:type="gramEnd"/>
      <w:r w:rsidRPr="00182069">
        <w:t xml:space="preserve"> </w:t>
      </w:r>
      <w:r>
        <w:t>_____</w:t>
      </w:r>
    </w:p>
    <w:p w:rsidR="002C47F5" w:rsidRDefault="002C47F5" w:rsidP="002C47F5">
      <w:pPr>
        <w:pStyle w:val="a7"/>
        <w:rPr>
          <w:sz w:val="26"/>
          <w:szCs w:val="26"/>
        </w:rPr>
      </w:pPr>
    </w:p>
    <w:p w:rsidR="002C47F5" w:rsidRPr="00B2039A" w:rsidRDefault="002C47F5" w:rsidP="002C47F5">
      <w:pPr>
        <w:jc w:val="center"/>
        <w:rPr>
          <w:b/>
          <w:sz w:val="26"/>
          <w:szCs w:val="26"/>
        </w:rPr>
      </w:pPr>
      <w:r w:rsidRPr="00B2039A">
        <w:rPr>
          <w:b/>
          <w:sz w:val="26"/>
          <w:szCs w:val="26"/>
        </w:rPr>
        <w:t>Перечень земельн</w:t>
      </w:r>
      <w:r>
        <w:rPr>
          <w:b/>
          <w:sz w:val="26"/>
          <w:szCs w:val="26"/>
        </w:rPr>
        <w:t>ого</w:t>
      </w:r>
      <w:r w:rsidRPr="00B2039A">
        <w:rPr>
          <w:b/>
          <w:sz w:val="26"/>
          <w:szCs w:val="26"/>
        </w:rPr>
        <w:t xml:space="preserve"> участк</w:t>
      </w:r>
      <w:r>
        <w:rPr>
          <w:b/>
          <w:sz w:val="26"/>
          <w:szCs w:val="26"/>
        </w:rPr>
        <w:t>а</w:t>
      </w:r>
    </w:p>
    <w:tbl>
      <w:tblPr>
        <w:tblpPr w:leftFromText="180" w:rightFromText="180" w:vertAnchor="text" w:tblpX="216" w:tblpY="1"/>
        <w:tblOverlap w:val="never"/>
        <w:tblW w:w="14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2329"/>
        <w:gridCol w:w="1164"/>
        <w:gridCol w:w="3445"/>
        <w:gridCol w:w="1940"/>
        <w:gridCol w:w="2522"/>
        <w:gridCol w:w="2522"/>
      </w:tblGrid>
      <w:tr w:rsidR="002C47F5" w:rsidRPr="00E63942" w:rsidTr="00814E4C">
        <w:trPr>
          <w:trHeight w:val="505"/>
        </w:trPr>
        <w:tc>
          <w:tcPr>
            <w:tcW w:w="625"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b/>
                <w:sz w:val="18"/>
                <w:szCs w:val="18"/>
              </w:rPr>
            </w:pPr>
            <w:bookmarkStart w:id="3" w:name="_GoBack"/>
            <w:bookmarkEnd w:id="3"/>
            <w:r w:rsidRPr="00E63942">
              <w:rPr>
                <w:b/>
                <w:sz w:val="18"/>
                <w:szCs w:val="18"/>
              </w:rPr>
              <w:t xml:space="preserve">№ </w:t>
            </w:r>
            <w:proofErr w:type="spellStart"/>
            <w:r w:rsidRPr="00E63942">
              <w:rPr>
                <w:b/>
                <w:sz w:val="18"/>
                <w:szCs w:val="18"/>
              </w:rPr>
              <w:t>ло</w:t>
            </w:r>
            <w:proofErr w:type="spellEnd"/>
            <w:r w:rsidRPr="00E63942">
              <w:rPr>
                <w:b/>
                <w:sz w:val="18"/>
                <w:szCs w:val="18"/>
              </w:rPr>
              <w:t>-та п/п</w:t>
            </w:r>
          </w:p>
        </w:tc>
        <w:tc>
          <w:tcPr>
            <w:tcW w:w="2329"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b/>
                <w:sz w:val="18"/>
                <w:szCs w:val="18"/>
              </w:rPr>
            </w:pPr>
            <w:r w:rsidRPr="00E63942">
              <w:rPr>
                <w:b/>
                <w:sz w:val="18"/>
                <w:szCs w:val="18"/>
              </w:rPr>
              <w:t>Кадастро</w:t>
            </w:r>
            <w:r w:rsidRPr="00E63942">
              <w:rPr>
                <w:b/>
                <w:sz w:val="18"/>
                <w:szCs w:val="18"/>
              </w:rPr>
              <w:softHyphen/>
              <w:t>вый номер земельного участка</w:t>
            </w:r>
          </w:p>
        </w:tc>
        <w:tc>
          <w:tcPr>
            <w:tcW w:w="1164"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b/>
                <w:sz w:val="18"/>
                <w:szCs w:val="18"/>
              </w:rPr>
            </w:pPr>
            <w:r w:rsidRPr="00E63942">
              <w:rPr>
                <w:b/>
                <w:sz w:val="18"/>
                <w:szCs w:val="18"/>
              </w:rPr>
              <w:t>Пло</w:t>
            </w:r>
            <w:r w:rsidRPr="00E63942">
              <w:rPr>
                <w:b/>
                <w:sz w:val="18"/>
                <w:szCs w:val="18"/>
              </w:rPr>
              <w:softHyphen/>
              <w:t>щадь,</w:t>
            </w:r>
          </w:p>
          <w:p w:rsidR="002C47F5" w:rsidRPr="00E63942" w:rsidRDefault="002C47F5" w:rsidP="00D7279F">
            <w:pPr>
              <w:jc w:val="center"/>
              <w:rPr>
                <w:b/>
                <w:sz w:val="18"/>
                <w:szCs w:val="18"/>
              </w:rPr>
            </w:pPr>
            <w:proofErr w:type="spellStart"/>
            <w:proofErr w:type="gramStart"/>
            <w:r w:rsidRPr="00E63942">
              <w:rPr>
                <w:b/>
                <w:sz w:val="18"/>
                <w:szCs w:val="18"/>
              </w:rPr>
              <w:t>кв.м</w:t>
            </w:r>
            <w:proofErr w:type="spellEnd"/>
            <w:proofErr w:type="gramEnd"/>
          </w:p>
        </w:tc>
        <w:tc>
          <w:tcPr>
            <w:tcW w:w="3445"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b/>
                <w:sz w:val="18"/>
                <w:szCs w:val="18"/>
              </w:rPr>
            </w:pPr>
            <w:r w:rsidRPr="00E63942">
              <w:rPr>
                <w:b/>
                <w:sz w:val="18"/>
                <w:szCs w:val="18"/>
              </w:rPr>
              <w:t>Местополо</w:t>
            </w:r>
            <w:r w:rsidRPr="00E63942">
              <w:rPr>
                <w:b/>
                <w:sz w:val="18"/>
                <w:szCs w:val="18"/>
              </w:rPr>
              <w:softHyphen/>
              <w:t>жение земель</w:t>
            </w:r>
            <w:r w:rsidRPr="00E63942">
              <w:rPr>
                <w:b/>
                <w:sz w:val="18"/>
                <w:szCs w:val="18"/>
              </w:rPr>
              <w:softHyphen/>
              <w:t>ного участка</w:t>
            </w:r>
          </w:p>
        </w:tc>
        <w:tc>
          <w:tcPr>
            <w:tcW w:w="1940"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b/>
                <w:sz w:val="18"/>
                <w:szCs w:val="18"/>
              </w:rPr>
            </w:pPr>
            <w:r w:rsidRPr="00E63942">
              <w:rPr>
                <w:b/>
                <w:sz w:val="18"/>
                <w:szCs w:val="18"/>
              </w:rPr>
              <w:t>Катего</w:t>
            </w:r>
            <w:r w:rsidRPr="00E63942">
              <w:rPr>
                <w:b/>
                <w:sz w:val="18"/>
                <w:szCs w:val="18"/>
              </w:rPr>
              <w:softHyphen/>
              <w:t>рия зе</w:t>
            </w:r>
            <w:r w:rsidRPr="00E63942">
              <w:rPr>
                <w:b/>
                <w:sz w:val="18"/>
                <w:szCs w:val="18"/>
              </w:rPr>
              <w:softHyphen/>
              <w:t>мельного участка</w:t>
            </w:r>
          </w:p>
        </w:tc>
        <w:tc>
          <w:tcPr>
            <w:tcW w:w="2522"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b/>
                <w:sz w:val="18"/>
                <w:szCs w:val="18"/>
              </w:rPr>
            </w:pPr>
            <w:r w:rsidRPr="00E63942">
              <w:rPr>
                <w:b/>
                <w:sz w:val="18"/>
                <w:szCs w:val="18"/>
              </w:rPr>
              <w:t>Разрешен</w:t>
            </w:r>
            <w:r w:rsidRPr="00E63942">
              <w:rPr>
                <w:b/>
                <w:sz w:val="18"/>
                <w:szCs w:val="18"/>
              </w:rPr>
              <w:softHyphen/>
              <w:t>ное исполь</w:t>
            </w:r>
            <w:r w:rsidRPr="00E63942">
              <w:rPr>
                <w:b/>
                <w:sz w:val="18"/>
                <w:szCs w:val="18"/>
              </w:rPr>
              <w:softHyphen/>
              <w:t>зование зе</w:t>
            </w:r>
            <w:r w:rsidRPr="00E63942">
              <w:rPr>
                <w:b/>
                <w:sz w:val="18"/>
                <w:szCs w:val="18"/>
              </w:rPr>
              <w:softHyphen/>
              <w:t>мельного участка</w:t>
            </w:r>
          </w:p>
        </w:tc>
        <w:tc>
          <w:tcPr>
            <w:tcW w:w="2522"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b/>
                <w:sz w:val="18"/>
                <w:szCs w:val="18"/>
              </w:rPr>
            </w:pPr>
            <w:r w:rsidRPr="00E63942">
              <w:rPr>
                <w:b/>
                <w:sz w:val="18"/>
                <w:szCs w:val="18"/>
              </w:rPr>
              <w:t>Вид соб</w:t>
            </w:r>
            <w:r w:rsidRPr="00E63942">
              <w:rPr>
                <w:b/>
                <w:sz w:val="18"/>
                <w:szCs w:val="18"/>
              </w:rPr>
              <w:softHyphen/>
              <w:t>ственности</w:t>
            </w:r>
          </w:p>
        </w:tc>
      </w:tr>
      <w:tr w:rsidR="002C47F5" w:rsidRPr="00E63942" w:rsidTr="00814E4C">
        <w:trPr>
          <w:trHeight w:val="505"/>
        </w:trPr>
        <w:tc>
          <w:tcPr>
            <w:tcW w:w="625" w:type="dxa"/>
            <w:tcBorders>
              <w:top w:val="single" w:sz="4" w:space="0" w:color="auto"/>
              <w:left w:val="single" w:sz="4" w:space="0" w:color="auto"/>
              <w:bottom w:val="single" w:sz="4" w:space="0" w:color="auto"/>
              <w:right w:val="single" w:sz="4" w:space="0" w:color="auto"/>
            </w:tcBorders>
            <w:vAlign w:val="center"/>
          </w:tcPr>
          <w:p w:rsidR="002C47F5" w:rsidRPr="00044808" w:rsidRDefault="002C47F5" w:rsidP="00D7279F">
            <w:pPr>
              <w:jc w:val="center"/>
              <w:rPr>
                <w:sz w:val="18"/>
                <w:szCs w:val="18"/>
              </w:rPr>
            </w:pPr>
            <w:bookmarkStart w:id="4" w:name="_Hlk129609790"/>
            <w:r w:rsidRPr="00044808">
              <w:rPr>
                <w:sz w:val="18"/>
                <w:szCs w:val="18"/>
              </w:rPr>
              <w:t>1</w:t>
            </w:r>
          </w:p>
        </w:tc>
        <w:tc>
          <w:tcPr>
            <w:tcW w:w="2329"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sz w:val="18"/>
                <w:szCs w:val="18"/>
              </w:rPr>
            </w:pPr>
            <w:r>
              <w:rPr>
                <w:sz w:val="18"/>
                <w:szCs w:val="18"/>
              </w:rPr>
              <w:t>21:18:120204:550</w:t>
            </w:r>
          </w:p>
          <w:p w:rsidR="002C47F5" w:rsidRPr="00E63942" w:rsidRDefault="002C47F5" w:rsidP="00D7279F">
            <w:pPr>
              <w:jc w:val="center"/>
              <w:rPr>
                <w:sz w:val="18"/>
                <w:szCs w:val="18"/>
              </w:rPr>
            </w:pPr>
          </w:p>
        </w:tc>
        <w:tc>
          <w:tcPr>
            <w:tcW w:w="1164"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sz w:val="18"/>
                <w:szCs w:val="18"/>
              </w:rPr>
            </w:pPr>
            <w:r>
              <w:rPr>
                <w:sz w:val="18"/>
                <w:szCs w:val="18"/>
              </w:rPr>
              <w:t>34</w:t>
            </w:r>
          </w:p>
        </w:tc>
        <w:tc>
          <w:tcPr>
            <w:tcW w:w="3445"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pPr>
            <w:r>
              <w:t>Чувашская Республика Порецкий муниципальный округ, с. Порецкое, пер. Спортивный</w:t>
            </w:r>
          </w:p>
        </w:tc>
        <w:tc>
          <w:tcPr>
            <w:tcW w:w="1940"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sz w:val="18"/>
                <w:szCs w:val="18"/>
              </w:rPr>
            </w:pPr>
            <w:r w:rsidRPr="00E63942">
              <w:rPr>
                <w:sz w:val="18"/>
                <w:szCs w:val="18"/>
              </w:rPr>
              <w:t>Земли населен</w:t>
            </w:r>
            <w:r w:rsidRPr="00E63942">
              <w:rPr>
                <w:sz w:val="18"/>
                <w:szCs w:val="18"/>
              </w:rPr>
              <w:softHyphen/>
              <w:t>ных пунктов</w:t>
            </w:r>
          </w:p>
        </w:tc>
        <w:tc>
          <w:tcPr>
            <w:tcW w:w="2522" w:type="dxa"/>
            <w:tcBorders>
              <w:top w:val="single" w:sz="4" w:space="0" w:color="auto"/>
              <w:left w:val="single" w:sz="4" w:space="0" w:color="auto"/>
              <w:bottom w:val="single" w:sz="4" w:space="0" w:color="auto"/>
              <w:right w:val="single" w:sz="4" w:space="0" w:color="auto"/>
            </w:tcBorders>
            <w:vAlign w:val="center"/>
          </w:tcPr>
          <w:p w:rsidR="002C47F5" w:rsidRPr="00E63942" w:rsidRDefault="002C47F5" w:rsidP="00D7279F">
            <w:pPr>
              <w:jc w:val="center"/>
              <w:rPr>
                <w:sz w:val="18"/>
                <w:szCs w:val="18"/>
              </w:rPr>
            </w:pPr>
            <w:r>
              <w:rPr>
                <w:sz w:val="18"/>
                <w:szCs w:val="18"/>
              </w:rPr>
              <w:t>Хранение автотранспорта</w:t>
            </w:r>
          </w:p>
        </w:tc>
        <w:tc>
          <w:tcPr>
            <w:tcW w:w="2522" w:type="dxa"/>
            <w:tcBorders>
              <w:top w:val="single" w:sz="4" w:space="0" w:color="auto"/>
              <w:left w:val="single" w:sz="4" w:space="0" w:color="auto"/>
              <w:bottom w:val="single" w:sz="4" w:space="0" w:color="auto"/>
              <w:right w:val="single" w:sz="4" w:space="0" w:color="auto"/>
            </w:tcBorders>
            <w:vAlign w:val="center"/>
          </w:tcPr>
          <w:p w:rsidR="002C47F5" w:rsidRDefault="002C47F5" w:rsidP="00D7279F">
            <w:pPr>
              <w:jc w:val="center"/>
              <w:rPr>
                <w:sz w:val="18"/>
                <w:szCs w:val="18"/>
              </w:rPr>
            </w:pPr>
            <w:r>
              <w:rPr>
                <w:sz w:val="18"/>
                <w:szCs w:val="18"/>
              </w:rPr>
              <w:t>Государственная собственность не разграничена</w:t>
            </w:r>
          </w:p>
          <w:p w:rsidR="002C47F5" w:rsidRPr="00E63942" w:rsidRDefault="002C47F5" w:rsidP="00D7279F">
            <w:pPr>
              <w:jc w:val="center"/>
              <w:rPr>
                <w:sz w:val="18"/>
                <w:szCs w:val="18"/>
              </w:rPr>
            </w:pPr>
          </w:p>
        </w:tc>
      </w:tr>
      <w:bookmarkEnd w:id="4"/>
    </w:tbl>
    <w:p w:rsidR="002C47F5" w:rsidRDefault="002C47F5" w:rsidP="002C47F5"/>
    <w:p w:rsidR="002C47F5" w:rsidRDefault="002C47F5" w:rsidP="002C47F5"/>
    <w:p w:rsidR="002C47F5" w:rsidRDefault="002C47F5" w:rsidP="002C47F5"/>
    <w:p w:rsidR="002C47F5" w:rsidRDefault="002C47F5" w:rsidP="002C47F5"/>
    <w:p w:rsidR="002C47F5" w:rsidRDefault="002C47F5" w:rsidP="002C47F5"/>
    <w:p w:rsidR="002C47F5" w:rsidRDefault="002C47F5" w:rsidP="002C47F5"/>
    <w:p w:rsidR="002C47F5" w:rsidRDefault="002C47F5" w:rsidP="002C47F5"/>
    <w:p w:rsidR="00CF2CB9" w:rsidRDefault="00CF2CB9" w:rsidP="002C47F5">
      <w:pPr>
        <w:ind w:left="1134"/>
        <w:rPr>
          <w:rFonts w:eastAsia="Calibri"/>
          <w:sz w:val="24"/>
          <w:szCs w:val="24"/>
        </w:rPr>
        <w:sectPr w:rsidR="00CF2CB9" w:rsidSect="00CF2CB9">
          <w:pgSz w:w="16838" w:h="11906" w:orient="landscape"/>
          <w:pgMar w:top="1701" w:right="1134" w:bottom="567" w:left="1134" w:header="709" w:footer="709" w:gutter="0"/>
          <w:cols w:space="708"/>
          <w:docGrid w:linePitch="360"/>
        </w:sectPr>
      </w:pPr>
    </w:p>
    <w:p w:rsidR="002C47F5" w:rsidRPr="00182069" w:rsidRDefault="002C47F5" w:rsidP="002C47F5">
      <w:pPr>
        <w:ind w:left="1134"/>
        <w:rPr>
          <w:rFonts w:eastAsia="Calibri"/>
        </w:rPr>
      </w:pPr>
      <w:r>
        <w:rPr>
          <w:rFonts w:eastAsia="Calibri"/>
          <w:sz w:val="24"/>
          <w:szCs w:val="24"/>
        </w:rPr>
        <w:lastRenderedPageBreak/>
        <w:t xml:space="preserve">                                                                                                  </w:t>
      </w:r>
      <w:r w:rsidRPr="00182069">
        <w:rPr>
          <w:rFonts w:eastAsia="Calibri"/>
        </w:rPr>
        <w:t>Приложение № 2</w:t>
      </w:r>
    </w:p>
    <w:p w:rsidR="002C47F5" w:rsidRPr="00182069" w:rsidRDefault="002C47F5" w:rsidP="002C47F5">
      <w:pPr>
        <w:ind w:left="1134"/>
        <w:jc w:val="both"/>
        <w:rPr>
          <w:rFonts w:eastAsia="Calibri"/>
        </w:rPr>
      </w:pPr>
      <w:r w:rsidRPr="00182069">
        <w:rPr>
          <w:rFonts w:eastAsia="Calibri"/>
        </w:rPr>
        <w:t xml:space="preserve">                                                                                            </w:t>
      </w:r>
      <w:r>
        <w:rPr>
          <w:rFonts w:eastAsia="Calibri"/>
        </w:rPr>
        <w:t xml:space="preserve">              </w:t>
      </w:r>
      <w:r w:rsidRPr="00182069">
        <w:rPr>
          <w:rFonts w:eastAsia="Calibri"/>
        </w:rPr>
        <w:t xml:space="preserve"> </w:t>
      </w:r>
      <w:r>
        <w:rPr>
          <w:rFonts w:eastAsia="Calibri"/>
        </w:rPr>
        <w:t>к постановлению администрации</w:t>
      </w:r>
    </w:p>
    <w:p w:rsidR="002C47F5" w:rsidRPr="00182069" w:rsidRDefault="002C47F5" w:rsidP="002C47F5">
      <w:pPr>
        <w:ind w:left="1134"/>
        <w:jc w:val="both"/>
        <w:rPr>
          <w:rFonts w:eastAsia="Calibri"/>
        </w:rPr>
      </w:pPr>
      <w:r w:rsidRPr="00182069">
        <w:rPr>
          <w:rFonts w:eastAsia="Calibri"/>
        </w:rPr>
        <w:t xml:space="preserve">                                                                                            </w:t>
      </w:r>
      <w:r>
        <w:rPr>
          <w:rFonts w:eastAsia="Calibri"/>
        </w:rPr>
        <w:t xml:space="preserve">               Порецкого</w:t>
      </w:r>
      <w:r w:rsidR="00814E4C">
        <w:rPr>
          <w:rFonts w:eastAsia="Calibri"/>
        </w:rPr>
        <w:t xml:space="preserve"> </w:t>
      </w:r>
      <w:r w:rsidRPr="00182069">
        <w:rPr>
          <w:rFonts w:eastAsia="Calibri"/>
        </w:rPr>
        <w:t>муниципального округа</w:t>
      </w:r>
    </w:p>
    <w:p w:rsidR="002C47F5" w:rsidRPr="0068260A" w:rsidRDefault="002C47F5" w:rsidP="002C47F5">
      <w:pPr>
        <w:pStyle w:val="a7"/>
        <w:tabs>
          <w:tab w:val="left" w:pos="5250"/>
        </w:tabs>
        <w:ind w:left="1134"/>
      </w:pPr>
      <w:r w:rsidRPr="00182069">
        <w:t xml:space="preserve">                                                                                        </w:t>
      </w:r>
      <w:r>
        <w:t xml:space="preserve">              </w:t>
      </w:r>
      <w:r w:rsidRPr="00182069">
        <w:t xml:space="preserve">     </w:t>
      </w:r>
      <w:r>
        <w:t>о</w:t>
      </w:r>
      <w:r w:rsidRPr="00182069">
        <w:t>т</w:t>
      </w:r>
      <w:r>
        <w:t xml:space="preserve"> _____2025 </w:t>
      </w:r>
      <w:r w:rsidRPr="006400FF">
        <w:t xml:space="preserve">№ </w:t>
      </w:r>
      <w:r>
        <w:t>______</w:t>
      </w:r>
    </w:p>
    <w:p w:rsidR="002C47F5" w:rsidRDefault="002C47F5" w:rsidP="002C47F5"/>
    <w:p w:rsidR="002C47F5" w:rsidRPr="002052DE" w:rsidRDefault="002C47F5" w:rsidP="002C47F5">
      <w:pPr>
        <w:spacing w:line="100" w:lineRule="atLeast"/>
        <w:ind w:firstLine="709"/>
        <w:jc w:val="center"/>
        <w:rPr>
          <w:b/>
          <w:sz w:val="24"/>
          <w:szCs w:val="24"/>
        </w:rPr>
      </w:pPr>
      <w:r w:rsidRPr="002052DE">
        <w:rPr>
          <w:b/>
          <w:sz w:val="24"/>
          <w:szCs w:val="24"/>
        </w:rPr>
        <w:t xml:space="preserve">Извещение о проведении </w:t>
      </w:r>
      <w:proofErr w:type="gramStart"/>
      <w:r w:rsidRPr="002052DE">
        <w:rPr>
          <w:b/>
          <w:sz w:val="24"/>
          <w:szCs w:val="24"/>
        </w:rPr>
        <w:t>электронного  аукциона</w:t>
      </w:r>
      <w:proofErr w:type="gramEnd"/>
      <w:r w:rsidRPr="002052DE">
        <w:rPr>
          <w:b/>
          <w:sz w:val="24"/>
          <w:szCs w:val="24"/>
        </w:rPr>
        <w:t xml:space="preserve"> </w:t>
      </w:r>
    </w:p>
    <w:p w:rsidR="002C47F5" w:rsidRPr="002052DE" w:rsidRDefault="002C47F5" w:rsidP="002C47F5">
      <w:pPr>
        <w:spacing w:line="100" w:lineRule="atLeast"/>
        <w:ind w:firstLine="709"/>
        <w:jc w:val="center"/>
        <w:rPr>
          <w:b/>
          <w:sz w:val="24"/>
          <w:szCs w:val="24"/>
        </w:rPr>
      </w:pPr>
      <w:r w:rsidRPr="002052DE">
        <w:rPr>
          <w:b/>
          <w:sz w:val="24"/>
          <w:szCs w:val="24"/>
        </w:rPr>
        <w:t xml:space="preserve">на право заключения договора аренды земельного участка </w:t>
      </w:r>
    </w:p>
    <w:p w:rsidR="002C47F5" w:rsidRPr="002052DE" w:rsidRDefault="002C47F5" w:rsidP="002C47F5">
      <w:pPr>
        <w:rPr>
          <w:sz w:val="24"/>
          <w:szCs w:val="24"/>
        </w:rPr>
      </w:pPr>
    </w:p>
    <w:p w:rsidR="002C47F5" w:rsidRPr="002052DE" w:rsidRDefault="002C47F5" w:rsidP="002C47F5">
      <w:pPr>
        <w:ind w:firstLine="720"/>
        <w:jc w:val="both"/>
        <w:rPr>
          <w:b/>
          <w:sz w:val="24"/>
          <w:szCs w:val="24"/>
        </w:rPr>
      </w:pPr>
      <w:r w:rsidRPr="002052DE">
        <w:rPr>
          <w:b/>
          <w:sz w:val="24"/>
          <w:szCs w:val="24"/>
        </w:rPr>
        <w:t>Организатор аукциона:</w:t>
      </w:r>
      <w:r w:rsidRPr="002052DE">
        <w:rPr>
          <w:sz w:val="24"/>
          <w:szCs w:val="24"/>
        </w:rPr>
        <w:t xml:space="preserve"> Администрация Порецкого муниципального округа; </w:t>
      </w:r>
      <w:r w:rsidRPr="002052DE">
        <w:rPr>
          <w:b/>
          <w:sz w:val="24"/>
          <w:szCs w:val="24"/>
        </w:rPr>
        <w:t xml:space="preserve"> </w:t>
      </w:r>
    </w:p>
    <w:p w:rsidR="002C47F5" w:rsidRPr="002052DE" w:rsidRDefault="002C47F5" w:rsidP="002C47F5">
      <w:pPr>
        <w:ind w:firstLine="720"/>
        <w:jc w:val="both"/>
        <w:rPr>
          <w:color w:val="000000"/>
          <w:sz w:val="24"/>
          <w:szCs w:val="24"/>
        </w:rPr>
      </w:pPr>
      <w:r w:rsidRPr="002052DE">
        <w:rPr>
          <w:sz w:val="24"/>
          <w:szCs w:val="24"/>
        </w:rPr>
        <w:t xml:space="preserve"> </w:t>
      </w:r>
      <w:r w:rsidRPr="002052DE">
        <w:rPr>
          <w:color w:val="000000"/>
          <w:sz w:val="24"/>
          <w:szCs w:val="24"/>
        </w:rPr>
        <w:t>429020, Чувашская Республика, Порецкий район, с. Порецкое, ул. Ленина д.3.</w:t>
      </w:r>
    </w:p>
    <w:p w:rsidR="002C47F5" w:rsidRPr="002052DE" w:rsidRDefault="002C47F5" w:rsidP="002C47F5">
      <w:pPr>
        <w:ind w:firstLine="720"/>
        <w:jc w:val="both"/>
        <w:rPr>
          <w:color w:val="000000"/>
          <w:sz w:val="24"/>
          <w:szCs w:val="24"/>
        </w:rPr>
      </w:pPr>
      <w:r w:rsidRPr="002052DE">
        <w:rPr>
          <w:iCs/>
          <w:spacing w:val="-4"/>
          <w:sz w:val="24"/>
          <w:szCs w:val="24"/>
        </w:rPr>
        <w:t xml:space="preserve"> </w:t>
      </w:r>
      <w:r w:rsidRPr="002052DE">
        <w:rPr>
          <w:color w:val="000000"/>
          <w:sz w:val="24"/>
          <w:szCs w:val="24"/>
        </w:rPr>
        <w:t>Контактный телефон: 8(83543) 2-13-35.</w:t>
      </w:r>
    </w:p>
    <w:p w:rsidR="002C47F5" w:rsidRPr="002052DE" w:rsidRDefault="002C47F5" w:rsidP="002C47F5">
      <w:pPr>
        <w:spacing w:line="100" w:lineRule="atLeast"/>
        <w:ind w:firstLine="709"/>
        <w:jc w:val="both"/>
        <w:rPr>
          <w:iCs/>
          <w:spacing w:val="-4"/>
          <w:sz w:val="24"/>
          <w:szCs w:val="24"/>
        </w:rPr>
      </w:pPr>
      <w:r w:rsidRPr="002052DE">
        <w:rPr>
          <w:color w:val="000000"/>
          <w:sz w:val="24"/>
          <w:szCs w:val="24"/>
        </w:rPr>
        <w:t>Электронный адрес: porezk_selxoz7@cap.ru</w:t>
      </w:r>
    </w:p>
    <w:p w:rsidR="002C47F5" w:rsidRPr="002052DE" w:rsidRDefault="002C47F5" w:rsidP="002C47F5">
      <w:pPr>
        <w:tabs>
          <w:tab w:val="left" w:pos="1134"/>
        </w:tabs>
        <w:spacing w:line="100" w:lineRule="atLeast"/>
        <w:ind w:firstLine="720"/>
        <w:jc w:val="both"/>
        <w:rPr>
          <w:bCs/>
          <w:iCs/>
          <w:color w:val="000000"/>
          <w:spacing w:val="-4"/>
          <w:sz w:val="24"/>
          <w:szCs w:val="24"/>
        </w:rPr>
      </w:pPr>
      <w:r w:rsidRPr="002052DE">
        <w:rPr>
          <w:b/>
          <w:bCs/>
          <w:iCs/>
          <w:color w:val="000000"/>
          <w:spacing w:val="-4"/>
          <w:sz w:val="24"/>
          <w:szCs w:val="24"/>
        </w:rPr>
        <w:t>Основание проведения аукциона</w:t>
      </w:r>
      <w:r w:rsidRPr="002052DE">
        <w:rPr>
          <w:bCs/>
          <w:iCs/>
          <w:color w:val="000000"/>
          <w:spacing w:val="-4"/>
          <w:sz w:val="24"/>
          <w:szCs w:val="24"/>
        </w:rPr>
        <w:t>: постановление Порецкого муниципального округа</w:t>
      </w:r>
      <w:r w:rsidRPr="002052DE">
        <w:rPr>
          <w:sz w:val="24"/>
          <w:szCs w:val="24"/>
          <w:shd w:val="clear" w:color="auto" w:fill="FFFFFF"/>
        </w:rPr>
        <w:t xml:space="preserve"> </w:t>
      </w:r>
      <w:proofErr w:type="gramStart"/>
      <w:r w:rsidRPr="002052DE">
        <w:rPr>
          <w:sz w:val="24"/>
          <w:szCs w:val="24"/>
          <w:shd w:val="clear" w:color="auto" w:fill="FFFFFF"/>
        </w:rPr>
        <w:t>от  _</w:t>
      </w:r>
      <w:proofErr w:type="gramEnd"/>
      <w:r w:rsidRPr="002052DE">
        <w:rPr>
          <w:sz w:val="24"/>
          <w:szCs w:val="24"/>
          <w:shd w:val="clear" w:color="auto" w:fill="FFFFFF"/>
        </w:rPr>
        <w:t xml:space="preserve">___2025 </w:t>
      </w:r>
      <w:r w:rsidRPr="002052DE">
        <w:rPr>
          <w:sz w:val="24"/>
          <w:szCs w:val="24"/>
        </w:rPr>
        <w:t>№ ___      «О проведении открытого аукциона на право заключения договора аренды земельного участка»</w:t>
      </w:r>
      <w:r w:rsidRPr="002052DE">
        <w:rPr>
          <w:bCs/>
          <w:iCs/>
          <w:color w:val="000000"/>
          <w:spacing w:val="-4"/>
          <w:sz w:val="24"/>
          <w:szCs w:val="24"/>
        </w:rPr>
        <w:t>.</w:t>
      </w:r>
    </w:p>
    <w:p w:rsidR="002C47F5" w:rsidRPr="002052DE" w:rsidRDefault="002C47F5" w:rsidP="002C47F5">
      <w:pPr>
        <w:ind w:firstLine="720"/>
        <w:jc w:val="both"/>
        <w:rPr>
          <w:color w:val="000000"/>
          <w:sz w:val="24"/>
          <w:szCs w:val="24"/>
        </w:rPr>
      </w:pPr>
      <w:r w:rsidRPr="002052DE">
        <w:rPr>
          <w:b/>
          <w:sz w:val="24"/>
          <w:szCs w:val="24"/>
          <w:lang w:eastAsia="ar-SA"/>
        </w:rPr>
        <w:t>Место, дата и время начала приема заявок на участие в аукционе: 08.09.2025</w:t>
      </w:r>
      <w:r w:rsidRPr="002052DE">
        <w:rPr>
          <w:rFonts w:eastAsia="MS Mincho"/>
          <w:b/>
          <w:color w:val="000000"/>
          <w:sz w:val="24"/>
          <w:szCs w:val="24"/>
          <w:lang w:eastAsia="ar-SA"/>
        </w:rPr>
        <w:t xml:space="preserve"> года</w:t>
      </w:r>
      <w:r w:rsidRPr="002052DE">
        <w:rPr>
          <w:rFonts w:eastAsia="MS Mincho"/>
          <w:b/>
          <w:sz w:val="24"/>
          <w:szCs w:val="24"/>
          <w:lang w:eastAsia="ar-SA"/>
        </w:rPr>
        <w:t xml:space="preserve"> с 08:00 </w:t>
      </w:r>
      <w:r w:rsidRPr="002052DE">
        <w:rPr>
          <w:sz w:val="24"/>
          <w:szCs w:val="24"/>
          <w:lang w:eastAsia="ar-SA"/>
        </w:rPr>
        <w:t xml:space="preserve">по адресу: </w:t>
      </w:r>
      <w:r w:rsidRPr="002052DE">
        <w:rPr>
          <w:color w:val="000000"/>
          <w:sz w:val="24"/>
          <w:szCs w:val="24"/>
        </w:rPr>
        <w:t xml:space="preserve">Извещение о проведении аукциона опубликовано в периодическом печатном издании «Вестник Поречья», размещено на официальном </w:t>
      </w:r>
      <w:hyperlink r:id="rId7" w:history="1">
        <w:r w:rsidRPr="002052DE">
          <w:rPr>
            <w:rStyle w:val="a5"/>
            <w:color w:val="000000"/>
            <w:szCs w:val="24"/>
          </w:rPr>
          <w:t>сайте</w:t>
        </w:r>
      </w:hyperlink>
      <w:r w:rsidRPr="002052DE">
        <w:rPr>
          <w:color w:val="000000"/>
          <w:sz w:val="24"/>
          <w:szCs w:val="24"/>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8" w:history="1">
        <w:r w:rsidRPr="002052DE">
          <w:rPr>
            <w:rStyle w:val="a5"/>
            <w:color w:val="000000"/>
            <w:szCs w:val="24"/>
          </w:rPr>
          <w:t>www.torgi.gov.ru</w:t>
        </w:r>
      </w:hyperlink>
      <w:r w:rsidRPr="002052DE">
        <w:rPr>
          <w:color w:val="000000"/>
          <w:sz w:val="24"/>
          <w:szCs w:val="24"/>
        </w:rPr>
        <w:t xml:space="preserve">, </w:t>
      </w:r>
      <w:hyperlink r:id="rId9" w:history="1">
        <w:r w:rsidRPr="002052DE">
          <w:rPr>
            <w:rStyle w:val="a5"/>
            <w:rFonts w:eastAsia="Arial"/>
            <w:color w:val="000000"/>
            <w:szCs w:val="24"/>
          </w:rPr>
          <w:t>www.roseltorg.ru</w:t>
        </w:r>
      </w:hyperlink>
      <w:r w:rsidRPr="002052DE">
        <w:rPr>
          <w:color w:val="000000"/>
          <w:sz w:val="24"/>
          <w:szCs w:val="24"/>
        </w:rPr>
        <w:t>, на официальном сайте администрации Порецкого муниципального округа Чувашской Республики: https://porezk.cap.ru/.</w:t>
      </w:r>
    </w:p>
    <w:p w:rsidR="002C47F5" w:rsidRPr="002052DE" w:rsidRDefault="002C47F5" w:rsidP="002C47F5">
      <w:pPr>
        <w:ind w:firstLine="708"/>
        <w:jc w:val="both"/>
        <w:rPr>
          <w:rFonts w:eastAsia="Calibri"/>
          <w:sz w:val="24"/>
          <w:szCs w:val="24"/>
        </w:rPr>
      </w:pPr>
      <w:r w:rsidRPr="002052DE">
        <w:rPr>
          <w:sz w:val="24"/>
          <w:szCs w:val="24"/>
          <w:lang w:eastAsia="ar-SA"/>
        </w:rPr>
        <w:t xml:space="preserve"> </w:t>
      </w:r>
      <w:r w:rsidRPr="002052DE">
        <w:rPr>
          <w:b/>
          <w:sz w:val="24"/>
          <w:szCs w:val="24"/>
          <w:lang w:eastAsia="ar-SA"/>
        </w:rPr>
        <w:t>Место, дата и время окончания приема заявок на участие в аукционе:</w:t>
      </w:r>
      <w:r w:rsidRPr="002052DE">
        <w:rPr>
          <w:rFonts w:eastAsia="MS Mincho"/>
          <w:b/>
          <w:color w:val="000000"/>
          <w:sz w:val="24"/>
          <w:szCs w:val="24"/>
          <w:lang w:eastAsia="ar-SA"/>
        </w:rPr>
        <w:t xml:space="preserve"> 07.10. 2025 г.</w:t>
      </w:r>
      <w:r w:rsidRPr="002052DE">
        <w:rPr>
          <w:rFonts w:eastAsia="MS Mincho"/>
          <w:b/>
          <w:sz w:val="24"/>
          <w:szCs w:val="24"/>
          <w:lang w:eastAsia="ar-SA"/>
        </w:rPr>
        <w:t xml:space="preserve"> в 16:00 </w:t>
      </w:r>
      <w:r w:rsidRPr="002052DE">
        <w:rPr>
          <w:sz w:val="24"/>
          <w:szCs w:val="24"/>
          <w:lang w:eastAsia="ar-SA"/>
        </w:rPr>
        <w:t xml:space="preserve">по адресу:    </w:t>
      </w:r>
    </w:p>
    <w:p w:rsidR="002C47F5" w:rsidRPr="002052DE" w:rsidRDefault="002C47F5" w:rsidP="002C47F5">
      <w:pPr>
        <w:ind w:firstLine="708"/>
        <w:jc w:val="both"/>
        <w:rPr>
          <w:bCs/>
          <w:iCs/>
          <w:color w:val="000000"/>
          <w:spacing w:val="-4"/>
          <w:sz w:val="24"/>
          <w:szCs w:val="24"/>
        </w:rPr>
      </w:pPr>
      <w:r w:rsidRPr="002052DE">
        <w:rPr>
          <w:rFonts w:eastAsia="MS Mincho"/>
          <w:b/>
          <w:sz w:val="24"/>
          <w:szCs w:val="24"/>
          <w:lang w:eastAsia="ar-SA"/>
        </w:rPr>
        <w:t xml:space="preserve">Дата, </w:t>
      </w:r>
      <w:r w:rsidRPr="002052DE">
        <w:rPr>
          <w:rFonts w:eastAsia="MS Mincho"/>
          <w:b/>
          <w:color w:val="000000"/>
          <w:sz w:val="24"/>
          <w:szCs w:val="24"/>
          <w:lang w:eastAsia="ar-SA"/>
        </w:rPr>
        <w:t xml:space="preserve">время и место </w:t>
      </w:r>
      <w:r w:rsidRPr="002052DE">
        <w:rPr>
          <w:rFonts w:eastAsia="MS Mincho"/>
          <w:b/>
          <w:sz w:val="24"/>
          <w:szCs w:val="24"/>
          <w:lang w:eastAsia="ar-SA"/>
        </w:rPr>
        <w:t>рассмотрения заявок на участие в аукционе (определение участников торгов):</w:t>
      </w:r>
      <w:r w:rsidRPr="002052DE">
        <w:rPr>
          <w:rFonts w:eastAsia="MS Mincho"/>
          <w:b/>
          <w:color w:val="000000"/>
          <w:sz w:val="24"/>
          <w:szCs w:val="24"/>
          <w:lang w:eastAsia="ar-SA"/>
        </w:rPr>
        <w:t xml:space="preserve">  08.10.2025 г.</w:t>
      </w:r>
      <w:r w:rsidRPr="002052DE">
        <w:rPr>
          <w:rFonts w:eastAsia="MS Mincho"/>
          <w:b/>
          <w:sz w:val="24"/>
          <w:szCs w:val="24"/>
          <w:lang w:eastAsia="ar-SA"/>
        </w:rPr>
        <w:t xml:space="preserve"> в 15:00 </w:t>
      </w:r>
      <w:r w:rsidRPr="002052DE">
        <w:rPr>
          <w:sz w:val="24"/>
          <w:szCs w:val="24"/>
          <w:lang w:eastAsia="ar-SA"/>
        </w:rPr>
        <w:t xml:space="preserve">по адресу: </w:t>
      </w:r>
      <w:r w:rsidRPr="002052DE">
        <w:rPr>
          <w:bCs/>
          <w:iCs/>
          <w:color w:val="000000"/>
          <w:spacing w:val="-4"/>
          <w:sz w:val="24"/>
          <w:szCs w:val="24"/>
        </w:rPr>
        <w:t xml:space="preserve"> </w:t>
      </w:r>
      <w:hyperlink r:id="rId10" w:history="1">
        <w:r w:rsidRPr="002052DE">
          <w:rPr>
            <w:rStyle w:val="a5"/>
            <w:color w:val="000000"/>
            <w:szCs w:val="24"/>
          </w:rPr>
          <w:t>www.torgi.gov.ru</w:t>
        </w:r>
      </w:hyperlink>
      <w:r w:rsidRPr="002052DE">
        <w:rPr>
          <w:color w:val="000000"/>
          <w:sz w:val="24"/>
          <w:szCs w:val="24"/>
        </w:rPr>
        <w:t xml:space="preserve">, </w:t>
      </w:r>
      <w:hyperlink r:id="rId11" w:history="1">
        <w:r w:rsidRPr="002052DE">
          <w:rPr>
            <w:rStyle w:val="a5"/>
            <w:rFonts w:eastAsia="Arial"/>
            <w:color w:val="000000"/>
            <w:szCs w:val="24"/>
          </w:rPr>
          <w:t>www.roseltorg.ru</w:t>
        </w:r>
      </w:hyperlink>
      <w:r w:rsidRPr="002052DE">
        <w:rPr>
          <w:bCs/>
          <w:iCs/>
          <w:color w:val="000000"/>
          <w:spacing w:val="-4"/>
          <w:sz w:val="24"/>
          <w:szCs w:val="24"/>
        </w:rPr>
        <w:t xml:space="preserve">        </w:t>
      </w:r>
    </w:p>
    <w:p w:rsidR="002C47F5" w:rsidRPr="002052DE" w:rsidRDefault="002C47F5" w:rsidP="002C47F5">
      <w:pPr>
        <w:ind w:firstLine="708"/>
        <w:jc w:val="both"/>
        <w:rPr>
          <w:rFonts w:eastAsia="MS Mincho"/>
          <w:sz w:val="24"/>
          <w:szCs w:val="24"/>
        </w:rPr>
      </w:pPr>
      <w:r w:rsidRPr="002052DE">
        <w:rPr>
          <w:rFonts w:eastAsia="MS Mincho"/>
          <w:b/>
          <w:color w:val="000000"/>
          <w:sz w:val="24"/>
          <w:szCs w:val="24"/>
        </w:rPr>
        <w:t>Дата, время и место проведения аукциона: 10.10.2025 г.</w:t>
      </w:r>
      <w:r w:rsidRPr="002052DE">
        <w:rPr>
          <w:rFonts w:eastAsia="MS Mincho"/>
          <w:b/>
          <w:sz w:val="24"/>
          <w:szCs w:val="24"/>
        </w:rPr>
        <w:t xml:space="preserve"> в 10:00</w:t>
      </w:r>
      <w:r w:rsidRPr="002052DE">
        <w:rPr>
          <w:rFonts w:eastAsia="MS Mincho"/>
          <w:sz w:val="24"/>
          <w:szCs w:val="24"/>
        </w:rPr>
        <w:t xml:space="preserve"> по местному времени по адресу: </w:t>
      </w:r>
      <w:hyperlink r:id="rId12" w:history="1">
        <w:r w:rsidRPr="002052DE">
          <w:rPr>
            <w:rStyle w:val="a5"/>
            <w:color w:val="000000"/>
            <w:szCs w:val="24"/>
          </w:rPr>
          <w:t>www.torgi.gov.ru</w:t>
        </w:r>
      </w:hyperlink>
      <w:r w:rsidRPr="002052DE">
        <w:rPr>
          <w:color w:val="000000"/>
          <w:sz w:val="24"/>
          <w:szCs w:val="24"/>
        </w:rPr>
        <w:t xml:space="preserve">, </w:t>
      </w:r>
      <w:hyperlink r:id="rId13" w:history="1">
        <w:r w:rsidRPr="002052DE">
          <w:rPr>
            <w:rStyle w:val="a5"/>
            <w:rFonts w:eastAsia="Arial"/>
            <w:color w:val="000000"/>
            <w:szCs w:val="24"/>
          </w:rPr>
          <w:t>www.roseltorg.ru</w:t>
        </w:r>
      </w:hyperlink>
      <w:r w:rsidRPr="002052DE">
        <w:rPr>
          <w:bCs/>
          <w:iCs/>
          <w:color w:val="000000"/>
          <w:spacing w:val="-4"/>
          <w:sz w:val="24"/>
          <w:szCs w:val="24"/>
        </w:rPr>
        <w:t xml:space="preserve">      </w:t>
      </w:r>
    </w:p>
    <w:p w:rsidR="002C47F5" w:rsidRPr="002052DE" w:rsidRDefault="002C47F5" w:rsidP="002C47F5">
      <w:pPr>
        <w:tabs>
          <w:tab w:val="left" w:pos="1134"/>
        </w:tabs>
        <w:spacing w:line="100" w:lineRule="atLeast"/>
        <w:ind w:firstLine="709"/>
        <w:jc w:val="both"/>
        <w:rPr>
          <w:sz w:val="24"/>
          <w:szCs w:val="24"/>
        </w:rPr>
      </w:pPr>
      <w:r w:rsidRPr="002052DE">
        <w:rPr>
          <w:bCs/>
          <w:iCs/>
          <w:color w:val="000000"/>
          <w:spacing w:val="-4"/>
          <w:sz w:val="24"/>
          <w:szCs w:val="24"/>
        </w:rPr>
        <w:t xml:space="preserve"> </w:t>
      </w:r>
      <w:r w:rsidRPr="002052DE">
        <w:rPr>
          <w:b/>
          <w:bCs/>
          <w:iCs/>
          <w:color w:val="000000"/>
          <w:spacing w:val="-4"/>
          <w:sz w:val="24"/>
          <w:szCs w:val="24"/>
        </w:rPr>
        <w:t>Предмет аукциона</w:t>
      </w:r>
      <w:r w:rsidRPr="002052DE">
        <w:rPr>
          <w:bCs/>
          <w:iCs/>
          <w:color w:val="000000"/>
          <w:spacing w:val="-4"/>
          <w:sz w:val="24"/>
          <w:szCs w:val="24"/>
        </w:rPr>
        <w:t>: п</w:t>
      </w:r>
      <w:r w:rsidRPr="002052DE">
        <w:rPr>
          <w:sz w:val="24"/>
          <w:szCs w:val="24"/>
        </w:rPr>
        <w:t xml:space="preserve">раво заключения договора аренды земельного участка: </w:t>
      </w:r>
    </w:p>
    <w:p w:rsidR="00814E4C" w:rsidRDefault="00814E4C" w:rsidP="00D7279F">
      <w:pPr>
        <w:jc w:val="center"/>
        <w:rPr>
          <w:b/>
          <w:sz w:val="24"/>
          <w:szCs w:val="24"/>
        </w:rPr>
        <w:sectPr w:rsidR="00814E4C" w:rsidSect="00320380">
          <w:pgSz w:w="11906" w:h="16838"/>
          <w:pgMar w:top="1134" w:right="566" w:bottom="1135" w:left="1701" w:header="708" w:footer="708" w:gutter="0"/>
          <w:cols w:space="708"/>
          <w:docGrid w:linePitch="360"/>
        </w:sectPr>
      </w:pPr>
    </w:p>
    <w:tbl>
      <w:tblPr>
        <w:tblW w:w="151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2334"/>
        <w:gridCol w:w="973"/>
        <w:gridCol w:w="2723"/>
        <w:gridCol w:w="1168"/>
        <w:gridCol w:w="1361"/>
        <w:gridCol w:w="1556"/>
        <w:gridCol w:w="973"/>
        <w:gridCol w:w="1166"/>
        <w:gridCol w:w="1168"/>
        <w:gridCol w:w="1166"/>
      </w:tblGrid>
      <w:tr w:rsidR="002C47F5" w:rsidRPr="002052DE" w:rsidTr="00814E4C">
        <w:trPr>
          <w:trHeight w:val="1185"/>
        </w:trPr>
        <w:tc>
          <w:tcPr>
            <w:tcW w:w="584" w:type="dxa"/>
            <w:tcBorders>
              <w:top w:val="single" w:sz="4" w:space="0" w:color="auto"/>
              <w:left w:val="single" w:sz="4" w:space="0" w:color="auto"/>
              <w:bottom w:val="single" w:sz="4" w:space="0" w:color="auto"/>
              <w:right w:val="single" w:sz="4" w:space="0" w:color="auto"/>
            </w:tcBorders>
            <w:vAlign w:val="center"/>
            <w:hideMark/>
          </w:tcPr>
          <w:p w:rsidR="002C47F5" w:rsidRPr="002052DE" w:rsidRDefault="002C47F5" w:rsidP="00D7279F">
            <w:pPr>
              <w:jc w:val="center"/>
              <w:rPr>
                <w:b/>
                <w:sz w:val="24"/>
                <w:szCs w:val="24"/>
              </w:rPr>
            </w:pPr>
            <w:r w:rsidRPr="002052DE">
              <w:rPr>
                <w:b/>
                <w:sz w:val="24"/>
                <w:szCs w:val="24"/>
              </w:rPr>
              <w:lastRenderedPageBreak/>
              <w:t xml:space="preserve">№ </w:t>
            </w:r>
            <w:proofErr w:type="spellStart"/>
            <w:proofErr w:type="gramStart"/>
            <w:r w:rsidRPr="002052DE">
              <w:rPr>
                <w:b/>
                <w:sz w:val="24"/>
                <w:szCs w:val="24"/>
              </w:rPr>
              <w:t>ло</w:t>
            </w:r>
            <w:proofErr w:type="spellEnd"/>
            <w:r w:rsidRPr="002052DE">
              <w:rPr>
                <w:b/>
                <w:sz w:val="24"/>
                <w:szCs w:val="24"/>
              </w:rPr>
              <w:t>-та</w:t>
            </w:r>
            <w:proofErr w:type="gramEnd"/>
            <w:r w:rsidRPr="002052DE">
              <w:rPr>
                <w:b/>
                <w:sz w:val="24"/>
                <w:szCs w:val="24"/>
              </w:rPr>
              <w:t xml:space="preserve"> п/п</w:t>
            </w:r>
          </w:p>
        </w:tc>
        <w:tc>
          <w:tcPr>
            <w:tcW w:w="2334" w:type="dxa"/>
            <w:tcBorders>
              <w:top w:val="single" w:sz="4" w:space="0" w:color="auto"/>
              <w:left w:val="single" w:sz="4" w:space="0" w:color="auto"/>
              <w:bottom w:val="single" w:sz="4" w:space="0" w:color="auto"/>
              <w:right w:val="single" w:sz="4" w:space="0" w:color="auto"/>
            </w:tcBorders>
            <w:vAlign w:val="center"/>
            <w:hideMark/>
          </w:tcPr>
          <w:p w:rsidR="002C47F5" w:rsidRPr="002052DE" w:rsidRDefault="002C47F5" w:rsidP="00D7279F">
            <w:pPr>
              <w:jc w:val="center"/>
              <w:rPr>
                <w:b/>
                <w:sz w:val="24"/>
                <w:szCs w:val="24"/>
              </w:rPr>
            </w:pPr>
            <w:r w:rsidRPr="002052DE">
              <w:rPr>
                <w:b/>
                <w:sz w:val="24"/>
                <w:szCs w:val="24"/>
              </w:rPr>
              <w:t>Кадастро</w:t>
            </w:r>
            <w:r w:rsidRPr="002052DE">
              <w:rPr>
                <w:b/>
                <w:sz w:val="24"/>
                <w:szCs w:val="24"/>
              </w:rPr>
              <w:softHyphen/>
              <w:t>вый номер земельного участка</w:t>
            </w:r>
          </w:p>
        </w:tc>
        <w:tc>
          <w:tcPr>
            <w:tcW w:w="973" w:type="dxa"/>
            <w:tcBorders>
              <w:top w:val="single" w:sz="4" w:space="0" w:color="auto"/>
              <w:left w:val="single" w:sz="4" w:space="0" w:color="auto"/>
              <w:bottom w:val="single" w:sz="4" w:space="0" w:color="auto"/>
              <w:right w:val="single" w:sz="4" w:space="0" w:color="auto"/>
            </w:tcBorders>
            <w:vAlign w:val="center"/>
            <w:hideMark/>
          </w:tcPr>
          <w:p w:rsidR="002C47F5" w:rsidRPr="002052DE" w:rsidRDefault="002C47F5" w:rsidP="00D7279F">
            <w:pPr>
              <w:jc w:val="center"/>
              <w:rPr>
                <w:b/>
                <w:sz w:val="24"/>
                <w:szCs w:val="24"/>
              </w:rPr>
            </w:pPr>
            <w:r w:rsidRPr="002052DE">
              <w:rPr>
                <w:b/>
                <w:sz w:val="24"/>
                <w:szCs w:val="24"/>
              </w:rPr>
              <w:t>Пло</w:t>
            </w:r>
            <w:r w:rsidRPr="002052DE">
              <w:rPr>
                <w:b/>
                <w:sz w:val="24"/>
                <w:szCs w:val="24"/>
              </w:rPr>
              <w:softHyphen/>
              <w:t>щадь,</w:t>
            </w:r>
          </w:p>
          <w:p w:rsidR="002C47F5" w:rsidRPr="002052DE" w:rsidRDefault="002C47F5" w:rsidP="00D7279F">
            <w:pPr>
              <w:jc w:val="center"/>
              <w:rPr>
                <w:b/>
                <w:sz w:val="24"/>
                <w:szCs w:val="24"/>
              </w:rPr>
            </w:pPr>
            <w:proofErr w:type="spellStart"/>
            <w:proofErr w:type="gramStart"/>
            <w:r w:rsidRPr="002052DE">
              <w:rPr>
                <w:b/>
                <w:sz w:val="24"/>
                <w:szCs w:val="24"/>
              </w:rPr>
              <w:t>кв.м</w:t>
            </w:r>
            <w:proofErr w:type="spellEnd"/>
            <w:proofErr w:type="gramEnd"/>
          </w:p>
        </w:tc>
        <w:tc>
          <w:tcPr>
            <w:tcW w:w="2723" w:type="dxa"/>
            <w:tcBorders>
              <w:top w:val="single" w:sz="4" w:space="0" w:color="auto"/>
              <w:left w:val="single" w:sz="4" w:space="0" w:color="auto"/>
              <w:bottom w:val="single" w:sz="4" w:space="0" w:color="auto"/>
              <w:right w:val="single" w:sz="4" w:space="0" w:color="auto"/>
            </w:tcBorders>
            <w:vAlign w:val="center"/>
            <w:hideMark/>
          </w:tcPr>
          <w:p w:rsidR="002C47F5" w:rsidRPr="002052DE" w:rsidRDefault="002C47F5" w:rsidP="00D7279F">
            <w:pPr>
              <w:jc w:val="center"/>
              <w:rPr>
                <w:b/>
                <w:sz w:val="24"/>
                <w:szCs w:val="24"/>
              </w:rPr>
            </w:pPr>
            <w:r w:rsidRPr="002052DE">
              <w:rPr>
                <w:b/>
                <w:sz w:val="24"/>
                <w:szCs w:val="24"/>
              </w:rPr>
              <w:t>Местополо</w:t>
            </w:r>
            <w:r w:rsidRPr="002052DE">
              <w:rPr>
                <w:b/>
                <w:sz w:val="24"/>
                <w:szCs w:val="24"/>
              </w:rPr>
              <w:softHyphen/>
              <w:t>жение земель</w:t>
            </w:r>
            <w:r w:rsidRPr="002052DE">
              <w:rPr>
                <w:b/>
                <w:sz w:val="24"/>
                <w:szCs w:val="24"/>
              </w:rPr>
              <w:softHyphen/>
              <w:t>ного участка</w:t>
            </w:r>
          </w:p>
        </w:tc>
        <w:tc>
          <w:tcPr>
            <w:tcW w:w="1168" w:type="dxa"/>
            <w:tcBorders>
              <w:top w:val="single" w:sz="4" w:space="0" w:color="auto"/>
              <w:left w:val="single" w:sz="4" w:space="0" w:color="auto"/>
              <w:bottom w:val="single" w:sz="4" w:space="0" w:color="auto"/>
              <w:right w:val="single" w:sz="4" w:space="0" w:color="auto"/>
            </w:tcBorders>
            <w:vAlign w:val="center"/>
            <w:hideMark/>
          </w:tcPr>
          <w:p w:rsidR="002C47F5" w:rsidRPr="002052DE" w:rsidRDefault="002C47F5" w:rsidP="00D7279F">
            <w:pPr>
              <w:jc w:val="center"/>
              <w:rPr>
                <w:b/>
                <w:sz w:val="24"/>
                <w:szCs w:val="24"/>
              </w:rPr>
            </w:pPr>
            <w:r w:rsidRPr="002052DE">
              <w:rPr>
                <w:b/>
                <w:sz w:val="24"/>
                <w:szCs w:val="24"/>
              </w:rPr>
              <w:t>Катего</w:t>
            </w:r>
            <w:r w:rsidRPr="002052DE">
              <w:rPr>
                <w:b/>
                <w:sz w:val="24"/>
                <w:szCs w:val="24"/>
              </w:rPr>
              <w:softHyphen/>
              <w:t>рия земельного участка</w:t>
            </w:r>
          </w:p>
        </w:tc>
        <w:tc>
          <w:tcPr>
            <w:tcW w:w="1361" w:type="dxa"/>
            <w:tcBorders>
              <w:top w:val="single" w:sz="4" w:space="0" w:color="auto"/>
              <w:left w:val="single" w:sz="4" w:space="0" w:color="auto"/>
              <w:bottom w:val="single" w:sz="4" w:space="0" w:color="auto"/>
              <w:right w:val="single" w:sz="4" w:space="0" w:color="auto"/>
            </w:tcBorders>
            <w:vAlign w:val="center"/>
            <w:hideMark/>
          </w:tcPr>
          <w:p w:rsidR="002C47F5" w:rsidRPr="002052DE" w:rsidRDefault="002C47F5" w:rsidP="00D7279F">
            <w:pPr>
              <w:jc w:val="center"/>
              <w:rPr>
                <w:b/>
                <w:sz w:val="24"/>
                <w:szCs w:val="24"/>
              </w:rPr>
            </w:pPr>
            <w:r w:rsidRPr="002052DE">
              <w:rPr>
                <w:b/>
                <w:sz w:val="24"/>
                <w:szCs w:val="24"/>
              </w:rPr>
              <w:t>Разрешен</w:t>
            </w:r>
            <w:r w:rsidRPr="002052DE">
              <w:rPr>
                <w:b/>
                <w:sz w:val="24"/>
                <w:szCs w:val="24"/>
              </w:rPr>
              <w:softHyphen/>
              <w:t>ное использование зе</w:t>
            </w:r>
            <w:r w:rsidRPr="002052DE">
              <w:rPr>
                <w:b/>
                <w:sz w:val="24"/>
                <w:szCs w:val="24"/>
              </w:rPr>
              <w:softHyphen/>
              <w:t>мельного участка</w:t>
            </w:r>
          </w:p>
        </w:tc>
        <w:tc>
          <w:tcPr>
            <w:tcW w:w="1556" w:type="dxa"/>
            <w:tcBorders>
              <w:top w:val="single" w:sz="4" w:space="0" w:color="auto"/>
              <w:left w:val="single" w:sz="4" w:space="0" w:color="auto"/>
              <w:bottom w:val="single" w:sz="4" w:space="0" w:color="auto"/>
              <w:right w:val="single" w:sz="4" w:space="0" w:color="auto"/>
            </w:tcBorders>
            <w:vAlign w:val="center"/>
            <w:hideMark/>
          </w:tcPr>
          <w:p w:rsidR="002C47F5" w:rsidRPr="002052DE" w:rsidRDefault="002C47F5" w:rsidP="00D7279F">
            <w:pPr>
              <w:jc w:val="center"/>
              <w:rPr>
                <w:b/>
                <w:sz w:val="24"/>
                <w:szCs w:val="24"/>
              </w:rPr>
            </w:pPr>
            <w:r w:rsidRPr="002052DE">
              <w:rPr>
                <w:b/>
                <w:sz w:val="24"/>
                <w:szCs w:val="24"/>
              </w:rPr>
              <w:t>Вид соб</w:t>
            </w:r>
            <w:r w:rsidRPr="002052DE">
              <w:rPr>
                <w:b/>
                <w:sz w:val="24"/>
                <w:szCs w:val="24"/>
              </w:rPr>
              <w:softHyphen/>
              <w:t>ственности</w:t>
            </w:r>
          </w:p>
        </w:tc>
        <w:tc>
          <w:tcPr>
            <w:tcW w:w="973" w:type="dxa"/>
            <w:tcBorders>
              <w:top w:val="single" w:sz="4" w:space="0" w:color="auto"/>
              <w:left w:val="single" w:sz="4" w:space="0" w:color="auto"/>
              <w:bottom w:val="single" w:sz="4" w:space="0" w:color="auto"/>
              <w:right w:val="single" w:sz="4" w:space="0" w:color="auto"/>
            </w:tcBorders>
            <w:hideMark/>
          </w:tcPr>
          <w:p w:rsidR="002C47F5" w:rsidRPr="002052DE" w:rsidRDefault="002C47F5" w:rsidP="00D7279F">
            <w:pPr>
              <w:jc w:val="center"/>
              <w:rPr>
                <w:b/>
                <w:sz w:val="24"/>
                <w:szCs w:val="24"/>
              </w:rPr>
            </w:pPr>
            <w:r w:rsidRPr="002052DE">
              <w:rPr>
                <w:b/>
                <w:sz w:val="24"/>
                <w:szCs w:val="24"/>
              </w:rPr>
              <w:t>Срок аренды зе</w:t>
            </w:r>
            <w:r w:rsidRPr="002052DE">
              <w:rPr>
                <w:b/>
                <w:sz w:val="24"/>
                <w:szCs w:val="24"/>
              </w:rPr>
              <w:softHyphen/>
              <w:t>мель</w:t>
            </w:r>
            <w:r w:rsidRPr="002052DE">
              <w:rPr>
                <w:b/>
                <w:sz w:val="24"/>
                <w:szCs w:val="24"/>
              </w:rPr>
              <w:softHyphen/>
              <w:t>ного участка</w:t>
            </w:r>
          </w:p>
        </w:tc>
        <w:tc>
          <w:tcPr>
            <w:tcW w:w="1166" w:type="dxa"/>
            <w:tcBorders>
              <w:top w:val="single" w:sz="4" w:space="0" w:color="auto"/>
              <w:left w:val="single" w:sz="4" w:space="0" w:color="auto"/>
              <w:bottom w:val="single" w:sz="4" w:space="0" w:color="auto"/>
              <w:right w:val="single" w:sz="4" w:space="0" w:color="auto"/>
            </w:tcBorders>
            <w:hideMark/>
          </w:tcPr>
          <w:p w:rsidR="002C47F5" w:rsidRPr="002052DE" w:rsidRDefault="002C47F5" w:rsidP="00D7279F">
            <w:pPr>
              <w:jc w:val="center"/>
              <w:rPr>
                <w:b/>
                <w:sz w:val="24"/>
                <w:szCs w:val="24"/>
              </w:rPr>
            </w:pPr>
            <w:r w:rsidRPr="002052DE">
              <w:rPr>
                <w:b/>
                <w:sz w:val="24"/>
                <w:szCs w:val="24"/>
              </w:rPr>
              <w:t>Началь</w:t>
            </w:r>
            <w:r w:rsidRPr="002052DE">
              <w:rPr>
                <w:b/>
                <w:sz w:val="24"/>
                <w:szCs w:val="24"/>
              </w:rPr>
              <w:softHyphen/>
              <w:t>ная цена предмета аукциона</w:t>
            </w:r>
          </w:p>
          <w:p w:rsidR="002C47F5" w:rsidRPr="002052DE" w:rsidRDefault="002C47F5" w:rsidP="00D7279F">
            <w:pPr>
              <w:jc w:val="center"/>
              <w:rPr>
                <w:b/>
                <w:sz w:val="24"/>
                <w:szCs w:val="24"/>
              </w:rPr>
            </w:pPr>
            <w:r w:rsidRPr="002052DE">
              <w:rPr>
                <w:b/>
                <w:sz w:val="24"/>
                <w:szCs w:val="24"/>
              </w:rPr>
              <w:t>руб.</w:t>
            </w:r>
          </w:p>
        </w:tc>
        <w:tc>
          <w:tcPr>
            <w:tcW w:w="1168" w:type="dxa"/>
            <w:tcBorders>
              <w:top w:val="single" w:sz="4" w:space="0" w:color="auto"/>
              <w:left w:val="single" w:sz="4" w:space="0" w:color="auto"/>
              <w:bottom w:val="single" w:sz="4" w:space="0" w:color="auto"/>
              <w:right w:val="single" w:sz="4" w:space="0" w:color="auto"/>
            </w:tcBorders>
            <w:hideMark/>
          </w:tcPr>
          <w:p w:rsidR="002C47F5" w:rsidRPr="002052DE" w:rsidRDefault="002C47F5" w:rsidP="00D7279F">
            <w:pPr>
              <w:jc w:val="center"/>
              <w:rPr>
                <w:b/>
                <w:sz w:val="24"/>
                <w:szCs w:val="24"/>
              </w:rPr>
            </w:pPr>
            <w:r w:rsidRPr="002052DE">
              <w:rPr>
                <w:b/>
                <w:sz w:val="24"/>
                <w:szCs w:val="24"/>
              </w:rPr>
              <w:t>Задаток,</w:t>
            </w:r>
          </w:p>
          <w:p w:rsidR="002C47F5" w:rsidRPr="002052DE" w:rsidRDefault="002C47F5" w:rsidP="00D7279F">
            <w:pPr>
              <w:jc w:val="center"/>
              <w:rPr>
                <w:b/>
                <w:sz w:val="24"/>
                <w:szCs w:val="24"/>
              </w:rPr>
            </w:pPr>
            <w:r w:rsidRPr="002052DE">
              <w:rPr>
                <w:b/>
                <w:sz w:val="24"/>
                <w:szCs w:val="24"/>
              </w:rPr>
              <w:t>руб.</w:t>
            </w:r>
          </w:p>
          <w:p w:rsidR="002C47F5" w:rsidRPr="002052DE" w:rsidRDefault="002C47F5" w:rsidP="00D7279F">
            <w:pPr>
              <w:jc w:val="center"/>
              <w:rPr>
                <w:b/>
                <w:sz w:val="24"/>
                <w:szCs w:val="24"/>
              </w:rPr>
            </w:pPr>
            <w:r w:rsidRPr="002052DE">
              <w:rPr>
                <w:b/>
                <w:sz w:val="24"/>
                <w:szCs w:val="24"/>
              </w:rPr>
              <w:t>(60 %)</w:t>
            </w:r>
          </w:p>
        </w:tc>
        <w:tc>
          <w:tcPr>
            <w:tcW w:w="1166" w:type="dxa"/>
            <w:tcBorders>
              <w:top w:val="single" w:sz="4" w:space="0" w:color="auto"/>
              <w:left w:val="single" w:sz="4" w:space="0" w:color="auto"/>
              <w:bottom w:val="single" w:sz="4" w:space="0" w:color="auto"/>
              <w:right w:val="single" w:sz="4" w:space="0" w:color="auto"/>
            </w:tcBorders>
            <w:hideMark/>
          </w:tcPr>
          <w:p w:rsidR="002C47F5" w:rsidRPr="002052DE" w:rsidRDefault="002C47F5" w:rsidP="00D7279F">
            <w:pPr>
              <w:jc w:val="center"/>
              <w:rPr>
                <w:b/>
                <w:sz w:val="24"/>
                <w:szCs w:val="24"/>
              </w:rPr>
            </w:pPr>
            <w:r w:rsidRPr="002052DE">
              <w:rPr>
                <w:b/>
                <w:sz w:val="24"/>
                <w:szCs w:val="24"/>
              </w:rPr>
              <w:t>«Шаг аук</w:t>
            </w:r>
            <w:r w:rsidRPr="002052DE">
              <w:rPr>
                <w:b/>
                <w:sz w:val="24"/>
                <w:szCs w:val="24"/>
              </w:rPr>
              <w:softHyphen/>
              <w:t xml:space="preserve">циона», </w:t>
            </w:r>
          </w:p>
          <w:p w:rsidR="002C47F5" w:rsidRPr="002052DE" w:rsidRDefault="002C47F5" w:rsidP="00D7279F">
            <w:pPr>
              <w:jc w:val="center"/>
              <w:rPr>
                <w:b/>
                <w:sz w:val="24"/>
                <w:szCs w:val="24"/>
              </w:rPr>
            </w:pPr>
            <w:r w:rsidRPr="002052DE">
              <w:rPr>
                <w:b/>
                <w:sz w:val="24"/>
                <w:szCs w:val="24"/>
              </w:rPr>
              <w:t>руб.</w:t>
            </w:r>
          </w:p>
          <w:p w:rsidR="002C47F5" w:rsidRPr="002052DE" w:rsidRDefault="002C47F5" w:rsidP="00D7279F">
            <w:pPr>
              <w:jc w:val="center"/>
              <w:rPr>
                <w:b/>
                <w:sz w:val="24"/>
                <w:szCs w:val="24"/>
              </w:rPr>
            </w:pPr>
            <w:r w:rsidRPr="002052DE">
              <w:rPr>
                <w:b/>
                <w:sz w:val="24"/>
                <w:szCs w:val="24"/>
              </w:rPr>
              <w:t>(3 %)</w:t>
            </w:r>
          </w:p>
        </w:tc>
      </w:tr>
      <w:tr w:rsidR="002C47F5" w:rsidRPr="002052DE" w:rsidTr="00814E4C">
        <w:trPr>
          <w:trHeight w:val="499"/>
        </w:trPr>
        <w:tc>
          <w:tcPr>
            <w:tcW w:w="584"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rPr>
                <w:sz w:val="24"/>
                <w:szCs w:val="24"/>
              </w:rPr>
            </w:pPr>
            <w:r w:rsidRPr="002052DE">
              <w:rPr>
                <w:sz w:val="24"/>
                <w:szCs w:val="24"/>
              </w:rPr>
              <w:t>1</w:t>
            </w:r>
          </w:p>
        </w:tc>
        <w:tc>
          <w:tcPr>
            <w:tcW w:w="2334"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21:18:120204:550</w:t>
            </w:r>
          </w:p>
          <w:p w:rsidR="002C47F5" w:rsidRPr="002052DE" w:rsidRDefault="002C47F5" w:rsidP="00D7279F">
            <w:pPr>
              <w:jc w:val="center"/>
              <w:rPr>
                <w:sz w:val="24"/>
                <w:szCs w:val="24"/>
              </w:rPr>
            </w:pPr>
          </w:p>
        </w:tc>
        <w:tc>
          <w:tcPr>
            <w:tcW w:w="973"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34</w:t>
            </w:r>
          </w:p>
        </w:tc>
        <w:tc>
          <w:tcPr>
            <w:tcW w:w="2723"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Чувашская Республика Порецкий муниципальный округ, с. Порецкое, пер. Спортивный</w:t>
            </w:r>
          </w:p>
        </w:tc>
        <w:tc>
          <w:tcPr>
            <w:tcW w:w="1168"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Земли населен</w:t>
            </w:r>
            <w:r w:rsidRPr="002052DE">
              <w:rPr>
                <w:sz w:val="24"/>
                <w:szCs w:val="24"/>
              </w:rPr>
              <w:softHyphen/>
              <w:t>ных пунктов</w:t>
            </w:r>
          </w:p>
        </w:tc>
        <w:tc>
          <w:tcPr>
            <w:tcW w:w="1361"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Хранение автотранспорта</w:t>
            </w:r>
          </w:p>
        </w:tc>
        <w:tc>
          <w:tcPr>
            <w:tcW w:w="1556"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Государственная собственность не разграничена</w:t>
            </w:r>
          </w:p>
          <w:p w:rsidR="002C47F5" w:rsidRPr="002052DE" w:rsidRDefault="002C47F5" w:rsidP="00D7279F">
            <w:pPr>
              <w:jc w:val="center"/>
              <w:rPr>
                <w:sz w:val="24"/>
                <w:szCs w:val="24"/>
              </w:rPr>
            </w:pPr>
          </w:p>
        </w:tc>
        <w:tc>
          <w:tcPr>
            <w:tcW w:w="973"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5 лет</w:t>
            </w:r>
          </w:p>
        </w:tc>
        <w:tc>
          <w:tcPr>
            <w:tcW w:w="1166"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2700,00</w:t>
            </w:r>
          </w:p>
        </w:tc>
        <w:tc>
          <w:tcPr>
            <w:tcW w:w="1168"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1620,00</w:t>
            </w:r>
          </w:p>
        </w:tc>
        <w:tc>
          <w:tcPr>
            <w:tcW w:w="1166" w:type="dxa"/>
            <w:tcBorders>
              <w:top w:val="single" w:sz="4" w:space="0" w:color="auto"/>
              <w:left w:val="single" w:sz="4" w:space="0" w:color="auto"/>
              <w:bottom w:val="single" w:sz="4" w:space="0" w:color="auto"/>
              <w:right w:val="single" w:sz="4" w:space="0" w:color="auto"/>
            </w:tcBorders>
            <w:vAlign w:val="center"/>
          </w:tcPr>
          <w:p w:rsidR="002C47F5" w:rsidRPr="002052DE" w:rsidRDefault="002C47F5" w:rsidP="00D7279F">
            <w:pPr>
              <w:jc w:val="center"/>
              <w:rPr>
                <w:sz w:val="24"/>
                <w:szCs w:val="24"/>
              </w:rPr>
            </w:pPr>
            <w:r w:rsidRPr="002052DE">
              <w:rPr>
                <w:sz w:val="24"/>
                <w:szCs w:val="24"/>
              </w:rPr>
              <w:t>81,00</w:t>
            </w:r>
          </w:p>
        </w:tc>
      </w:tr>
    </w:tbl>
    <w:p w:rsidR="00814E4C" w:rsidRDefault="00814E4C" w:rsidP="00814E4C">
      <w:pPr>
        <w:jc w:val="both"/>
        <w:rPr>
          <w:b/>
          <w:sz w:val="24"/>
          <w:szCs w:val="24"/>
        </w:rPr>
        <w:sectPr w:rsidR="00814E4C" w:rsidSect="00814E4C">
          <w:pgSz w:w="16838" w:h="11906" w:orient="landscape"/>
          <w:pgMar w:top="1701" w:right="1134" w:bottom="567" w:left="1134" w:header="709" w:footer="709" w:gutter="0"/>
          <w:cols w:space="708"/>
          <w:docGrid w:linePitch="360"/>
        </w:sectPr>
      </w:pPr>
    </w:p>
    <w:p w:rsidR="002C47F5" w:rsidRPr="002052DE" w:rsidRDefault="002C47F5" w:rsidP="002C47F5">
      <w:pPr>
        <w:ind w:firstLine="708"/>
        <w:jc w:val="both"/>
        <w:rPr>
          <w:sz w:val="24"/>
          <w:szCs w:val="24"/>
        </w:rPr>
      </w:pPr>
      <w:r w:rsidRPr="002052DE">
        <w:rPr>
          <w:b/>
          <w:sz w:val="24"/>
          <w:szCs w:val="24"/>
        </w:rPr>
        <w:lastRenderedPageBreak/>
        <w:t xml:space="preserve">Для лота № 1: </w:t>
      </w:r>
      <w:bookmarkStart w:id="5" w:name="_Hlk144480723"/>
      <w:r w:rsidRPr="002052DE">
        <w:rPr>
          <w:b/>
          <w:sz w:val="24"/>
          <w:szCs w:val="24"/>
        </w:rPr>
        <w:t>Начальная цена</w:t>
      </w:r>
      <w:r w:rsidRPr="002052DE">
        <w:rPr>
          <w:sz w:val="24"/>
          <w:szCs w:val="24"/>
        </w:rPr>
        <w:t xml:space="preserve"> годовой арендной платы устанавливается об оценке рыночной стоимости годовой арендной платы и составляет 2700 (две тысячи семьсот) рублей 00 копеек. </w:t>
      </w:r>
    </w:p>
    <w:p w:rsidR="002C47F5" w:rsidRPr="002052DE" w:rsidRDefault="002C47F5" w:rsidP="002C47F5">
      <w:pPr>
        <w:ind w:firstLine="708"/>
        <w:jc w:val="both"/>
        <w:rPr>
          <w:sz w:val="24"/>
          <w:szCs w:val="24"/>
        </w:rPr>
      </w:pPr>
      <w:r w:rsidRPr="002052DE">
        <w:rPr>
          <w:b/>
          <w:sz w:val="24"/>
          <w:szCs w:val="24"/>
        </w:rPr>
        <w:t>«Шаг аукциона»</w:t>
      </w:r>
      <w:r w:rsidRPr="002052DE">
        <w:rPr>
          <w:sz w:val="24"/>
          <w:szCs w:val="24"/>
        </w:rPr>
        <w:t xml:space="preserve"> устанавливается в размере 3% начальной   цены предмета аукциона – 81 (восемьдесят один) рублей 00 копеек.</w:t>
      </w:r>
    </w:p>
    <w:p w:rsidR="002C47F5" w:rsidRPr="002052DE" w:rsidRDefault="002C47F5" w:rsidP="002C47F5">
      <w:pPr>
        <w:ind w:firstLine="708"/>
        <w:jc w:val="both"/>
        <w:rPr>
          <w:sz w:val="24"/>
          <w:szCs w:val="24"/>
        </w:rPr>
      </w:pPr>
      <w:r w:rsidRPr="002052DE">
        <w:rPr>
          <w:b/>
          <w:sz w:val="24"/>
          <w:szCs w:val="24"/>
        </w:rPr>
        <w:t>Задаток</w:t>
      </w:r>
      <w:r w:rsidRPr="002052DE">
        <w:rPr>
          <w:sz w:val="24"/>
          <w:szCs w:val="24"/>
        </w:rPr>
        <w:t xml:space="preserve"> устанавливается   в размере 60% от начальной цены предмета аукциона – 1620 (одна тысяча шестьсот двадцать) рублей 00 копеек.</w:t>
      </w:r>
    </w:p>
    <w:bookmarkEnd w:id="5"/>
    <w:p w:rsidR="002C47F5" w:rsidRPr="002052DE" w:rsidRDefault="002C47F5" w:rsidP="002C47F5">
      <w:pPr>
        <w:tabs>
          <w:tab w:val="left" w:pos="709"/>
        </w:tabs>
        <w:jc w:val="both"/>
        <w:rPr>
          <w:sz w:val="24"/>
          <w:szCs w:val="24"/>
        </w:rPr>
      </w:pPr>
      <w:r w:rsidRPr="002052DE">
        <w:rPr>
          <w:b/>
          <w:sz w:val="24"/>
          <w:szCs w:val="24"/>
        </w:rPr>
        <w:t xml:space="preserve">          Обременения, ограничения</w:t>
      </w:r>
      <w:r w:rsidRPr="002052DE">
        <w:rPr>
          <w:sz w:val="24"/>
          <w:szCs w:val="24"/>
        </w:rPr>
        <w:t xml:space="preserve"> использования земельного участка: не зарегистрировано.</w:t>
      </w:r>
    </w:p>
    <w:p w:rsidR="002C47F5" w:rsidRPr="002052DE" w:rsidRDefault="002C47F5" w:rsidP="002C47F5">
      <w:pPr>
        <w:tabs>
          <w:tab w:val="left" w:pos="709"/>
        </w:tabs>
        <w:ind w:firstLine="709"/>
        <w:jc w:val="both"/>
        <w:rPr>
          <w:b/>
          <w:sz w:val="24"/>
          <w:szCs w:val="24"/>
        </w:rPr>
      </w:pPr>
      <w:r w:rsidRPr="002052DE">
        <w:rPr>
          <w:b/>
          <w:sz w:val="24"/>
          <w:szCs w:val="24"/>
        </w:rPr>
        <w:t>Осмотр земельного участка</w:t>
      </w:r>
      <w:r w:rsidRPr="002052DE">
        <w:rPr>
          <w:sz w:val="24"/>
          <w:szCs w:val="24"/>
        </w:rPr>
        <w:t xml:space="preserve"> на местности производится лицами, желающими участвовать в аукционе, самостоятельно.</w:t>
      </w:r>
    </w:p>
    <w:p w:rsidR="002C47F5" w:rsidRPr="002052DE" w:rsidRDefault="002C47F5" w:rsidP="002C47F5">
      <w:pPr>
        <w:tabs>
          <w:tab w:val="left" w:pos="709"/>
        </w:tabs>
        <w:ind w:firstLine="709"/>
        <w:jc w:val="both"/>
        <w:rPr>
          <w:sz w:val="24"/>
          <w:szCs w:val="24"/>
        </w:rPr>
      </w:pPr>
      <w:r w:rsidRPr="002052DE">
        <w:rPr>
          <w:sz w:val="24"/>
          <w:szCs w:val="24"/>
        </w:rPr>
        <w:t>В аукционе могут участвовать граждане и юридические лица.</w:t>
      </w:r>
    </w:p>
    <w:p w:rsidR="002C47F5" w:rsidRPr="002052DE" w:rsidRDefault="002C47F5" w:rsidP="002C47F5">
      <w:pPr>
        <w:tabs>
          <w:tab w:val="left" w:pos="709"/>
        </w:tabs>
        <w:ind w:firstLine="709"/>
        <w:jc w:val="both"/>
        <w:rPr>
          <w:sz w:val="24"/>
          <w:szCs w:val="24"/>
        </w:rPr>
      </w:pPr>
      <w:r w:rsidRPr="002052DE">
        <w:rPr>
          <w:sz w:val="24"/>
          <w:szCs w:val="24"/>
        </w:rPr>
        <w:t xml:space="preserve">Для участия в аукционе необходимо подать следующие документы:           </w:t>
      </w:r>
    </w:p>
    <w:p w:rsidR="002C47F5" w:rsidRPr="002052DE" w:rsidRDefault="002C47F5" w:rsidP="002C47F5">
      <w:pPr>
        <w:autoSpaceDE w:val="0"/>
        <w:autoSpaceDN w:val="0"/>
        <w:adjustRightInd w:val="0"/>
        <w:ind w:firstLine="709"/>
        <w:jc w:val="both"/>
        <w:rPr>
          <w:sz w:val="24"/>
          <w:szCs w:val="24"/>
        </w:rPr>
      </w:pPr>
      <w:r w:rsidRPr="002052DE">
        <w:rPr>
          <w:sz w:val="24"/>
          <w:szCs w:val="24"/>
        </w:rPr>
        <w:t xml:space="preserve">- заявка на участие в аукционе по установленной организатором аукциона форме (Приложение к настоящему извещению) с указанием реквизитов счета для возврата задатка. Форма заявки подлежит размещению в сети «Интернет» на официальном сайте Российской Федерации </w:t>
      </w:r>
      <w:hyperlink r:id="rId14" w:history="1">
        <w:r w:rsidRPr="002052DE">
          <w:rPr>
            <w:rStyle w:val="a5"/>
            <w:szCs w:val="24"/>
            <w:lang w:val="en-US"/>
          </w:rPr>
          <w:t>www</w:t>
        </w:r>
        <w:r w:rsidRPr="002052DE">
          <w:rPr>
            <w:rStyle w:val="a5"/>
            <w:szCs w:val="24"/>
          </w:rPr>
          <w:t>.</w:t>
        </w:r>
        <w:proofErr w:type="spellStart"/>
        <w:r w:rsidRPr="002052DE">
          <w:rPr>
            <w:rStyle w:val="a5"/>
            <w:szCs w:val="24"/>
            <w:lang w:val="en-US"/>
          </w:rPr>
          <w:t>torgi</w:t>
        </w:r>
        <w:proofErr w:type="spellEnd"/>
        <w:r w:rsidRPr="002052DE">
          <w:rPr>
            <w:rStyle w:val="a5"/>
            <w:szCs w:val="24"/>
          </w:rPr>
          <w:t>.</w:t>
        </w:r>
        <w:r w:rsidRPr="002052DE">
          <w:rPr>
            <w:rStyle w:val="a5"/>
            <w:szCs w:val="24"/>
            <w:lang w:val="en-US"/>
          </w:rPr>
          <w:t>gov</w:t>
        </w:r>
        <w:r w:rsidRPr="002052DE">
          <w:rPr>
            <w:rStyle w:val="a5"/>
            <w:szCs w:val="24"/>
          </w:rPr>
          <w:t>.</w:t>
        </w:r>
        <w:proofErr w:type="spellStart"/>
        <w:r w:rsidRPr="002052DE">
          <w:rPr>
            <w:rStyle w:val="a5"/>
            <w:szCs w:val="24"/>
            <w:lang w:val="en-US"/>
          </w:rPr>
          <w:t>ru</w:t>
        </w:r>
        <w:proofErr w:type="spellEnd"/>
        <w:r w:rsidRPr="002052DE">
          <w:rPr>
            <w:rStyle w:val="a5"/>
            <w:szCs w:val="24"/>
          </w:rPr>
          <w:t>.</w:t>
        </w:r>
      </w:hyperlink>
      <w:r w:rsidRPr="002052DE">
        <w:rPr>
          <w:sz w:val="24"/>
          <w:szCs w:val="24"/>
        </w:rPr>
        <w:t>, на официальном сайте администрации Порецкого муниципального округа ______ вместе с извещением о проведении данного аукциона и является частью документации  о проведении аукциона;</w:t>
      </w:r>
    </w:p>
    <w:p w:rsidR="002C47F5" w:rsidRPr="002052DE" w:rsidRDefault="002C47F5" w:rsidP="002C47F5">
      <w:pPr>
        <w:ind w:firstLine="709"/>
        <w:jc w:val="both"/>
        <w:rPr>
          <w:sz w:val="24"/>
          <w:szCs w:val="24"/>
        </w:rPr>
      </w:pPr>
      <w:r w:rsidRPr="002052DE">
        <w:rPr>
          <w:sz w:val="24"/>
          <w:szCs w:val="24"/>
        </w:rPr>
        <w:t>-  копии документов, удостоверяющие личность (для граждан);</w:t>
      </w:r>
    </w:p>
    <w:p w:rsidR="002C47F5" w:rsidRPr="002052DE" w:rsidRDefault="002C47F5" w:rsidP="002C47F5">
      <w:pPr>
        <w:ind w:firstLine="709"/>
        <w:jc w:val="both"/>
        <w:rPr>
          <w:sz w:val="24"/>
          <w:szCs w:val="24"/>
        </w:rPr>
      </w:pPr>
      <w:r w:rsidRPr="002052DE">
        <w:rPr>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заявитель является иностранное юридическое лицо;</w:t>
      </w:r>
    </w:p>
    <w:p w:rsidR="002C47F5" w:rsidRPr="002052DE" w:rsidRDefault="002C47F5" w:rsidP="002C47F5">
      <w:pPr>
        <w:ind w:firstLine="709"/>
        <w:jc w:val="both"/>
        <w:rPr>
          <w:sz w:val="24"/>
          <w:szCs w:val="24"/>
        </w:rPr>
      </w:pPr>
      <w:r w:rsidRPr="002052DE">
        <w:rPr>
          <w:sz w:val="24"/>
          <w:szCs w:val="24"/>
        </w:rPr>
        <w:t xml:space="preserve">- документы, подтверждающие внесение задатка. </w:t>
      </w:r>
    </w:p>
    <w:p w:rsidR="002C47F5" w:rsidRPr="002052DE" w:rsidRDefault="002C47F5" w:rsidP="002C47F5">
      <w:pPr>
        <w:ind w:firstLine="709"/>
        <w:jc w:val="both"/>
        <w:rPr>
          <w:sz w:val="24"/>
          <w:szCs w:val="24"/>
        </w:rPr>
      </w:pPr>
      <w:r w:rsidRPr="002052DE">
        <w:rPr>
          <w:sz w:val="24"/>
          <w:szCs w:val="24"/>
        </w:rPr>
        <w:t>Представление документов, подтверждающих внесение задатка, признается заключением соглашения о задатке.</w:t>
      </w:r>
    </w:p>
    <w:p w:rsidR="002C47F5" w:rsidRPr="002052DE" w:rsidRDefault="002C47F5" w:rsidP="002C47F5">
      <w:pPr>
        <w:ind w:firstLine="709"/>
        <w:jc w:val="both"/>
        <w:rPr>
          <w:sz w:val="24"/>
          <w:szCs w:val="24"/>
        </w:rPr>
      </w:pPr>
      <w:r w:rsidRPr="002052DE">
        <w:rPr>
          <w:sz w:val="24"/>
          <w:szCs w:val="24"/>
        </w:rPr>
        <w:t>При участии в аукционе представителя юридического или физического лица – доверенность на представителя.</w:t>
      </w:r>
    </w:p>
    <w:p w:rsidR="002C47F5" w:rsidRPr="002052DE" w:rsidRDefault="002C47F5" w:rsidP="002C47F5">
      <w:pPr>
        <w:suppressAutoHyphens/>
        <w:ind w:firstLine="709"/>
        <w:jc w:val="both"/>
        <w:rPr>
          <w:rFonts w:eastAsia="Calibri"/>
          <w:sz w:val="24"/>
          <w:szCs w:val="24"/>
        </w:rPr>
      </w:pPr>
      <w:r w:rsidRPr="002052DE">
        <w:rPr>
          <w:sz w:val="24"/>
          <w:szCs w:val="24"/>
          <w:lang w:eastAsia="ar-SA"/>
        </w:rPr>
        <w:t xml:space="preserve">Все документы, подаваемые заявителем, должны быть заполнены по всем пунктам. Подчистки и исправления не допускаются, за исключением исправлений, заверенных установленным порядком. Сведения, содержащиеся </w:t>
      </w:r>
      <w:proofErr w:type="gramStart"/>
      <w:r w:rsidRPr="002052DE">
        <w:rPr>
          <w:sz w:val="24"/>
          <w:szCs w:val="24"/>
          <w:lang w:eastAsia="ar-SA"/>
        </w:rPr>
        <w:t>в заявках</w:t>
      </w:r>
      <w:proofErr w:type="gramEnd"/>
      <w:r w:rsidRPr="002052DE">
        <w:rPr>
          <w:sz w:val="24"/>
          <w:szCs w:val="24"/>
          <w:lang w:eastAsia="ar-SA"/>
        </w:rPr>
        <w:t xml:space="preserve"> не должны допускать двусмысленных толкований. Не допускается применение факсимильных подписей. Текст, написанный от руки, должен быть разборчивым. Верность копий должна быть заверена установленным порядком, с расшифровкой Ф.И.О. заверяющего.</w:t>
      </w:r>
    </w:p>
    <w:p w:rsidR="002C47F5" w:rsidRPr="002052DE" w:rsidRDefault="002C47F5" w:rsidP="002C47F5">
      <w:pPr>
        <w:ind w:firstLine="709"/>
        <w:jc w:val="both"/>
        <w:rPr>
          <w:sz w:val="24"/>
          <w:szCs w:val="24"/>
        </w:rPr>
      </w:pPr>
      <w:r w:rsidRPr="002052DE">
        <w:rPr>
          <w:sz w:val="24"/>
          <w:szCs w:val="24"/>
        </w:rPr>
        <w:t>Один претендент имеет право подать только одну заявку на участие в аукционе.</w:t>
      </w:r>
    </w:p>
    <w:p w:rsidR="002C47F5" w:rsidRPr="002052DE" w:rsidRDefault="002C47F5" w:rsidP="002C47F5">
      <w:pPr>
        <w:ind w:firstLine="709"/>
        <w:jc w:val="both"/>
        <w:rPr>
          <w:sz w:val="24"/>
          <w:szCs w:val="24"/>
        </w:rPr>
      </w:pPr>
      <w:r w:rsidRPr="002052DE">
        <w:rPr>
          <w:sz w:val="24"/>
          <w:szCs w:val="24"/>
        </w:rPr>
        <w:lastRenderedPageBreak/>
        <w:t>Заявка и опись представленных документов составляются в 2-х экземплярах, один из которых остается у организатора торгов, другой - у претендента.</w:t>
      </w:r>
    </w:p>
    <w:p w:rsidR="002C47F5" w:rsidRPr="002052DE" w:rsidRDefault="002C47F5" w:rsidP="002C47F5">
      <w:pPr>
        <w:ind w:firstLine="709"/>
        <w:jc w:val="both"/>
        <w:rPr>
          <w:sz w:val="24"/>
          <w:szCs w:val="24"/>
        </w:rPr>
      </w:pPr>
      <w:r w:rsidRPr="002052DE">
        <w:rPr>
          <w:sz w:val="24"/>
          <w:szCs w:val="24"/>
        </w:rPr>
        <w:t xml:space="preserve">Претендент имеет право отозвать принятую организатором заявку до окончания срока приема заявок, уведомив об этом (в письменной форме) организатора аукциона. </w:t>
      </w:r>
    </w:p>
    <w:p w:rsidR="002C47F5" w:rsidRPr="002052DE" w:rsidRDefault="002C47F5" w:rsidP="002C47F5">
      <w:pPr>
        <w:widowControl w:val="0"/>
        <w:ind w:firstLine="709"/>
        <w:jc w:val="both"/>
        <w:rPr>
          <w:sz w:val="24"/>
          <w:szCs w:val="24"/>
        </w:rPr>
      </w:pPr>
      <w:r w:rsidRPr="002052DE">
        <w:rPr>
          <w:sz w:val="24"/>
          <w:szCs w:val="24"/>
        </w:rPr>
        <w:t>Заявка на участие в аукционе, поступившая по истечении срока приема заявок, возвращается заявителю в день ее поступления.</w:t>
      </w:r>
    </w:p>
    <w:p w:rsidR="002C47F5" w:rsidRPr="002052DE" w:rsidRDefault="002C47F5" w:rsidP="002C47F5">
      <w:pPr>
        <w:ind w:firstLine="709"/>
        <w:jc w:val="both"/>
        <w:rPr>
          <w:b/>
          <w:sz w:val="24"/>
          <w:szCs w:val="24"/>
        </w:rPr>
      </w:pPr>
      <w:r w:rsidRPr="002052DE">
        <w:rPr>
          <w:b/>
          <w:sz w:val="24"/>
          <w:szCs w:val="24"/>
        </w:rPr>
        <w:t>Размер задатка, порядок внесения претендентами задатка и возврата им, реквизиты счета для перечисления задатка:</w:t>
      </w:r>
    </w:p>
    <w:p w:rsidR="002C47F5" w:rsidRPr="002052DE" w:rsidRDefault="002C47F5" w:rsidP="002C47F5">
      <w:pPr>
        <w:ind w:firstLine="709"/>
        <w:jc w:val="both"/>
        <w:rPr>
          <w:sz w:val="24"/>
          <w:szCs w:val="24"/>
        </w:rPr>
      </w:pPr>
      <w:r w:rsidRPr="002052DE">
        <w:rPr>
          <w:sz w:val="24"/>
          <w:szCs w:val="24"/>
        </w:rPr>
        <w:t xml:space="preserve">Задаток на право участия в аукционе составляет </w:t>
      </w:r>
      <w:r w:rsidRPr="002052DE">
        <w:rPr>
          <w:b/>
          <w:sz w:val="24"/>
          <w:szCs w:val="24"/>
        </w:rPr>
        <w:t>60 %</w:t>
      </w:r>
      <w:r w:rsidRPr="002052DE">
        <w:rPr>
          <w:sz w:val="24"/>
          <w:szCs w:val="24"/>
        </w:rPr>
        <w:t xml:space="preserve"> от начального размера годовой арендной платы.</w:t>
      </w:r>
    </w:p>
    <w:p w:rsidR="002C47F5" w:rsidRPr="002052DE" w:rsidRDefault="002C47F5" w:rsidP="002C47F5">
      <w:pPr>
        <w:ind w:firstLine="709"/>
        <w:jc w:val="both"/>
        <w:rPr>
          <w:rFonts w:eastAsia="Calibri"/>
          <w:b/>
          <w:color w:val="000000"/>
          <w:sz w:val="24"/>
          <w:szCs w:val="24"/>
        </w:rPr>
      </w:pPr>
      <w:r w:rsidRPr="002052DE">
        <w:rPr>
          <w:rFonts w:eastAsia="Calibri"/>
          <w:color w:val="000000"/>
          <w:sz w:val="24"/>
          <w:szCs w:val="24"/>
        </w:rPr>
        <w:t>Сумма задатка перечисляется на счет оператора электронной площадки _____</w:t>
      </w:r>
    </w:p>
    <w:p w:rsidR="002C47F5" w:rsidRPr="002052DE" w:rsidRDefault="002C47F5" w:rsidP="002C47F5">
      <w:pPr>
        <w:tabs>
          <w:tab w:val="left" w:pos="709"/>
        </w:tabs>
        <w:ind w:firstLine="709"/>
        <w:jc w:val="both"/>
        <w:rPr>
          <w:sz w:val="24"/>
          <w:szCs w:val="24"/>
        </w:rPr>
      </w:pPr>
      <w:r w:rsidRPr="002052DE">
        <w:rPr>
          <w:sz w:val="24"/>
          <w:szCs w:val="24"/>
        </w:rPr>
        <w:t>Задаток возвращается в течение трех рабочих дней:</w:t>
      </w:r>
    </w:p>
    <w:p w:rsidR="002C47F5" w:rsidRPr="002052DE" w:rsidRDefault="002C47F5" w:rsidP="002C47F5">
      <w:pPr>
        <w:ind w:firstLine="709"/>
        <w:jc w:val="both"/>
        <w:rPr>
          <w:sz w:val="24"/>
          <w:szCs w:val="24"/>
        </w:rPr>
      </w:pPr>
      <w:r w:rsidRPr="002052DE">
        <w:rPr>
          <w:sz w:val="24"/>
          <w:szCs w:val="24"/>
        </w:rPr>
        <w:t>- со дня регистрации уведомления об отзыве заявки на участие в аукционе, принятой от заявителя до дня окончания срока приема заявок;</w:t>
      </w:r>
    </w:p>
    <w:p w:rsidR="002C47F5" w:rsidRPr="002052DE" w:rsidRDefault="002C47F5" w:rsidP="002C47F5">
      <w:pPr>
        <w:ind w:firstLine="709"/>
        <w:jc w:val="both"/>
        <w:rPr>
          <w:sz w:val="24"/>
          <w:szCs w:val="24"/>
        </w:rPr>
      </w:pPr>
      <w:r w:rsidRPr="002052DE">
        <w:rPr>
          <w:sz w:val="24"/>
          <w:szCs w:val="24"/>
        </w:rPr>
        <w:t>- со дня оформления протокола приема заявок на участие в аукционе заявителю, не допущенному к участию в аукционе;</w:t>
      </w:r>
    </w:p>
    <w:p w:rsidR="002C47F5" w:rsidRPr="002052DE" w:rsidRDefault="002C47F5" w:rsidP="002C47F5">
      <w:pPr>
        <w:tabs>
          <w:tab w:val="left" w:pos="709"/>
        </w:tabs>
        <w:ind w:firstLine="709"/>
        <w:jc w:val="both"/>
        <w:rPr>
          <w:sz w:val="24"/>
          <w:szCs w:val="24"/>
        </w:rPr>
      </w:pPr>
      <w:r w:rsidRPr="002052DE">
        <w:rPr>
          <w:sz w:val="24"/>
          <w:szCs w:val="24"/>
        </w:rPr>
        <w:t>- со дня подписания протокола о результатах аукциона участникам, не победившим в аукционе, а также заявителям в случае отзыва заявки на участие в аукционе позднее дня окончания срока приема заявок;</w:t>
      </w:r>
    </w:p>
    <w:p w:rsidR="002C47F5" w:rsidRPr="002052DE" w:rsidRDefault="002C47F5" w:rsidP="002C47F5">
      <w:pPr>
        <w:tabs>
          <w:tab w:val="left" w:pos="709"/>
        </w:tabs>
        <w:ind w:firstLine="709"/>
        <w:jc w:val="both"/>
        <w:rPr>
          <w:sz w:val="24"/>
          <w:szCs w:val="24"/>
        </w:rPr>
      </w:pPr>
      <w:r w:rsidRPr="002052DE">
        <w:rPr>
          <w:sz w:val="24"/>
          <w:szCs w:val="24"/>
        </w:rPr>
        <w:t xml:space="preserve">- со дня принятия решения об отказе в проведении аукциона. </w:t>
      </w:r>
    </w:p>
    <w:p w:rsidR="002C47F5" w:rsidRPr="002052DE" w:rsidRDefault="002C47F5" w:rsidP="002C47F5">
      <w:pPr>
        <w:ind w:firstLine="709"/>
        <w:jc w:val="both"/>
        <w:rPr>
          <w:sz w:val="24"/>
          <w:szCs w:val="24"/>
        </w:rPr>
      </w:pPr>
      <w:r w:rsidRPr="002052DE">
        <w:rPr>
          <w:sz w:val="24"/>
          <w:szCs w:val="24"/>
        </w:rPr>
        <w:t>Задаток, внесенный лицом, признанным победителем аукциона, задаток, внесенный иным лицом (подавшим единственную заявку на участие в аукционе его участником), с которым заключается договор аренды земельного участка в соответствии с положениями Земельного кодекса Российской Федерации (далее – ЗК РФ), засчитываются в счет арендной платы за него. Задатки, внесенные этими лицами, не заключившими в установленном ЗК РФ порядке договор аренды земельного участка вследствие уклонения от заключения указанного договора, не возвращаются.</w:t>
      </w:r>
    </w:p>
    <w:p w:rsidR="002C47F5" w:rsidRPr="002052DE" w:rsidRDefault="002C47F5" w:rsidP="002C47F5">
      <w:pPr>
        <w:ind w:firstLine="709"/>
        <w:jc w:val="both"/>
        <w:rPr>
          <w:b/>
          <w:sz w:val="24"/>
          <w:szCs w:val="24"/>
        </w:rPr>
      </w:pPr>
      <w:r w:rsidRPr="002052DE">
        <w:rPr>
          <w:b/>
          <w:sz w:val="24"/>
          <w:szCs w:val="24"/>
        </w:rPr>
        <w:t>Основные понятия.</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Объект (лот) аукциона в электронной форме - земельный участок из земель населенных пунктов, государственная собственность на которые не разграничена.</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Предмет аукциона в электронной форме - право заключения договора аренды Объекта аукциона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Цена договора (цена лота) годовой размер арендной платы. Объекта (лота) аукциона в электронной форме.</w:t>
      </w:r>
    </w:p>
    <w:p w:rsidR="002C47F5" w:rsidRPr="002052DE" w:rsidRDefault="002C47F5" w:rsidP="002C47F5">
      <w:pPr>
        <w:pStyle w:val="11"/>
        <w:shd w:val="clear" w:color="auto" w:fill="auto"/>
        <w:ind w:firstLine="880"/>
        <w:rPr>
          <w:sz w:val="24"/>
          <w:szCs w:val="24"/>
        </w:rPr>
      </w:pPr>
      <w:r w:rsidRPr="002052DE">
        <w:rPr>
          <w:color w:val="000000"/>
          <w:sz w:val="24"/>
          <w:szCs w:val="24"/>
          <w:lang w:bidi="ru-RU"/>
        </w:rPr>
        <w:t>Шаг аукциона величина повышения начальной цены договора (цены лота).</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 xml:space="preserve">Документация об аукционе в электронной форме - комплект документов, </w:t>
      </w:r>
      <w:r w:rsidRPr="002052DE">
        <w:rPr>
          <w:color w:val="000000"/>
          <w:sz w:val="24"/>
          <w:szCs w:val="24"/>
          <w:lang w:bidi="ru-RU"/>
        </w:rPr>
        <w:lastRenderedPageBreak/>
        <w:t>содержащий извещение о проведении аукциона в электронной форме, включающий сведения о проведении аукциона в электронной форме, об организаторе аукциона в электронной форме, о предмете аукциона в электронной форме, об объекте (лоте) аукциона в электронной форме, условиях и порядке его проведения, условиях и сроках подписания договора аренды, иных существенных условиях, включая проект договора аренды и другие документы.</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Организатор аукциона - лицо, осуществляющее функции по управлению имуществом, государственная собственность на который не разграничена, уполномоченное на осуществление функций по организации и проведению аукциона в электронной форме, принимающее решения о проведении аукциона в электронной форме на право заключения договора аренды Объекта (лота) аукциона, об отказе в проведении аукциона в электронной форме, об условиях аукциона в электронной форме (в том числе, но начальной (минимальной) цене предмета аукциона, условиям договора аренды). Отвечает за решение о проведении аукциона в электронной форме, за решение об отказе в проведении аукциона в электронной форме (в том числе в части возмещения реального ущерба участникам аукциона), за соблюдение требований законодательства о преимущественном праве арендатора, за соответствие формирования лотов законодательству, за соответствие Объекта (лота) аукциона характеристикам, указанным в Документации, за соответствие Объекта (лота) аукциона требованиям законодательства, за недостатки Объекта (лота) аукциона, обнаруженные на любой стадии проведения аукциона, а также обнаруженные после заключения договора аренды, за заключение договора аренды объекта (лота) аукциона, в том числе за соблюдение сроков его заключения, а также за его исполнение, в том числе за передачу Объекта (лота) аукциона в установленном договором порядке. Организатор аукциона утверждает Документацию об аукционе, состав аукционной комиссии.</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Оператор электронной площадки - юридическое лицо, владеющее сайтом в информационно-телекоммуникационной сети «Интернет», соответствующее требованиям к технологическим, программным, лингвистическим, правовым и организационным средствам обеспечения пользования сайтом сети «Интернет», на котором проводится реализация имущества и имущественных прав в электронной форме (далее - электронная площадка, сеть «Интернет»). Оператор электронной площадки отвечает за обеспечение доступа Заявителей и участников на электронную площадку; обеспечение приема и возврата задатков в установленном порядке, обеспечение конфиденциальности сведений о поступивших заявках и прилагаемых к ним документах, а также сведений о лицах, подавших заявки, проведение процедуры аукциона в электронной форме в соответствии с действующим законодательством.</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Электронная подпись (ЭИ)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w:t>
      </w:r>
      <w:r w:rsidRPr="002052DE">
        <w:rPr>
          <w:color w:val="000000"/>
          <w:sz w:val="24"/>
          <w:szCs w:val="24"/>
          <w:lang w:bidi="ru-RU"/>
        </w:rPr>
        <w:softHyphen/>
        <w:t xml:space="preserve"> телекоммуникационным сетям или обработки в информационных системах.</w:t>
      </w:r>
    </w:p>
    <w:p w:rsidR="002C47F5" w:rsidRPr="002052DE" w:rsidRDefault="002C47F5" w:rsidP="002C47F5">
      <w:pPr>
        <w:pStyle w:val="11"/>
        <w:shd w:val="clear" w:color="auto" w:fill="auto"/>
        <w:ind w:firstLine="0"/>
        <w:jc w:val="both"/>
        <w:rPr>
          <w:sz w:val="24"/>
          <w:szCs w:val="24"/>
        </w:rPr>
      </w:pPr>
      <w:r w:rsidRPr="002052DE">
        <w:rPr>
          <w:color w:val="000000"/>
          <w:sz w:val="24"/>
          <w:szCs w:val="24"/>
          <w:lang w:bidi="ru-RU"/>
        </w:rPr>
        <w:t>Электронный образ документа - документ на бумажном носителе, преобразованный в электронно-цифровую форму.</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lastRenderedPageBreak/>
        <w:t>Электронный журнал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аукциона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Заявитель любое физическое, юридическое лицо независимо от организационно - 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аренды и подавшее Заявку на участие в аукционе в электронной форме.</w:t>
      </w:r>
    </w:p>
    <w:p w:rsidR="002C47F5" w:rsidRPr="002052DE" w:rsidRDefault="002C47F5" w:rsidP="002C47F5">
      <w:pPr>
        <w:pStyle w:val="11"/>
        <w:shd w:val="clear" w:color="auto" w:fill="auto"/>
        <w:ind w:firstLine="0"/>
        <w:jc w:val="both"/>
        <w:rPr>
          <w:sz w:val="24"/>
          <w:szCs w:val="24"/>
        </w:rPr>
      </w:pPr>
      <w:r w:rsidRPr="002052DE">
        <w:rPr>
          <w:color w:val="000000"/>
          <w:sz w:val="24"/>
          <w:szCs w:val="24"/>
          <w:lang w:bidi="ru-RU"/>
        </w:rPr>
        <w:t>Заявка на участие в аукционе в электронной форме (далее - Заявка) - комплект документов, представленный Заявителем в срок и по форме, которые установлены Документацией об аукционе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Протокол рассмотрения заявок - протокол, содержащий сведения о заявителях, решение о допуске заявителя к участию в аукционе в электронной форме и признании его участником аукциона в электронной форме или об отказе в допуске к участию в аукционе в электронной форме с обоснованием такого решения и с указанием положений, установленных законодательством, которым не соответствует заявитель, положений документации об аукционе в электронной форме, которым не соответствует его заявка на участие в аукционе, положений такой заявки, не соответствующих требованиям документации об аукционе.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Участник аукциона в электронной форме (далее - Участник) - Заявитель, признанный Участником, с даты подписания Протокола рассмотрения заявок.</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 xml:space="preserve">Единственный участник аукциона - Заявитель, подавший единственную Заявку на участие в аукционе в электронной </w:t>
      </w:r>
      <w:proofErr w:type="gramStart"/>
      <w:r w:rsidRPr="002052DE">
        <w:rPr>
          <w:color w:val="000000"/>
          <w:sz w:val="24"/>
          <w:szCs w:val="24"/>
          <w:lang w:bidi="ru-RU"/>
        </w:rPr>
        <w:t>форме, в случае, если</w:t>
      </w:r>
      <w:proofErr w:type="gramEnd"/>
      <w:r w:rsidRPr="002052DE">
        <w:rPr>
          <w:color w:val="000000"/>
          <w:sz w:val="24"/>
          <w:szCs w:val="24"/>
          <w:lang w:bidi="ru-RU"/>
        </w:rPr>
        <w:t xml:space="preserve"> Заявитель и указанная Заявка соответствуют требованиям и условиям, предусмотренной Документацией об аукционе в электронной форме, или единственно допущенный к участию в аукционе в электронной форме Участник.</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Аукционная комиссия - комиссия по проведению аукциона в электронной форме, формируемая Организатором аукциона в электронной форме.</w:t>
      </w:r>
    </w:p>
    <w:p w:rsidR="002C47F5" w:rsidRPr="002052DE" w:rsidRDefault="002C47F5" w:rsidP="002C47F5">
      <w:pPr>
        <w:pStyle w:val="11"/>
        <w:shd w:val="clear" w:color="auto" w:fill="auto"/>
        <w:ind w:firstLine="760"/>
        <w:jc w:val="both"/>
        <w:rPr>
          <w:sz w:val="24"/>
          <w:szCs w:val="24"/>
        </w:rPr>
      </w:pPr>
      <w:r w:rsidRPr="002052DE">
        <w:rPr>
          <w:color w:val="000000"/>
          <w:sz w:val="24"/>
          <w:szCs w:val="24"/>
          <w:lang w:bidi="ru-RU"/>
        </w:rPr>
        <w:t>Протокол аукциона - протокол, содержащий адрес электронной площадки, сведения о дате и времени начала и окончания процедуры подачи ценовых предложений, сведения об участниках аукциона в электронной форме, о начальной (минимальной) цене договора (цене лота), о последнем и предпоследнем предложениях о цене договора (цене лота),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(цене лота).</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Протокол об отказе от заключения договора аренды протокол, содержащий сведения о месте, дате и времени его составления, о лице, с которым Организатор аукциона отказывается заключить договор аренды, сведения о фактах, являющихся основанием для отказа от заключения договора аренды, а также реквизиты документов, подтверждающих такие факты.</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Протокол об отстранении Заявителя/Участника - протокол, содержащий установленные факты недостоверных сведений, содержащихся в документах, представленных Заявителем/Участником.</w:t>
      </w:r>
    </w:p>
    <w:p w:rsidR="002C47F5" w:rsidRPr="002052DE" w:rsidRDefault="002C47F5" w:rsidP="002C47F5">
      <w:pPr>
        <w:pStyle w:val="11"/>
        <w:shd w:val="clear" w:color="auto" w:fill="auto"/>
        <w:ind w:firstLine="900"/>
        <w:jc w:val="both"/>
        <w:rPr>
          <w:color w:val="000000"/>
          <w:sz w:val="24"/>
          <w:szCs w:val="24"/>
          <w:lang w:bidi="ru-RU"/>
        </w:rPr>
      </w:pPr>
      <w:r w:rsidRPr="002052DE">
        <w:rPr>
          <w:color w:val="000000"/>
          <w:sz w:val="24"/>
          <w:szCs w:val="24"/>
          <w:lang w:bidi="ru-RU"/>
        </w:rPr>
        <w:t>Победитель аукциона - Участник, предложивший наиболее высокую цену договора</w:t>
      </w:r>
      <w:r w:rsidRPr="002052DE">
        <w:rPr>
          <w:sz w:val="24"/>
          <w:szCs w:val="24"/>
        </w:rPr>
        <w:t xml:space="preserve"> </w:t>
      </w:r>
      <w:r w:rsidRPr="002052DE">
        <w:rPr>
          <w:color w:val="000000"/>
          <w:sz w:val="24"/>
          <w:szCs w:val="24"/>
          <w:lang w:bidi="ru-RU"/>
        </w:rPr>
        <w:t>(цену лота).</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 xml:space="preserve">Аукцион в электронной форме, открытый по составу участников и </w:t>
      </w:r>
      <w:proofErr w:type="gramStart"/>
      <w:r w:rsidRPr="002052DE">
        <w:rPr>
          <w:color w:val="000000"/>
          <w:sz w:val="24"/>
          <w:szCs w:val="24"/>
          <w:lang w:bidi="ru-RU"/>
        </w:rPr>
        <w:t>форме подачи предложений</w:t>
      </w:r>
      <w:proofErr w:type="gramEnd"/>
      <w:r w:rsidRPr="002052DE">
        <w:rPr>
          <w:color w:val="000000"/>
          <w:sz w:val="24"/>
          <w:szCs w:val="24"/>
          <w:lang w:bidi="ru-RU"/>
        </w:rPr>
        <w:t xml:space="preserve"> проводится в соответствии с:</w:t>
      </w:r>
    </w:p>
    <w:p w:rsidR="002C47F5" w:rsidRPr="002052DE" w:rsidRDefault="002C47F5" w:rsidP="002C47F5">
      <w:pPr>
        <w:pStyle w:val="11"/>
        <w:shd w:val="clear" w:color="auto" w:fill="auto"/>
        <w:rPr>
          <w:sz w:val="24"/>
          <w:szCs w:val="24"/>
        </w:rPr>
      </w:pPr>
      <w:r w:rsidRPr="002052DE">
        <w:rPr>
          <w:color w:val="000000"/>
          <w:sz w:val="24"/>
          <w:szCs w:val="24"/>
          <w:lang w:bidi="ru-RU"/>
        </w:rPr>
        <w:t xml:space="preserve">      -Гражданским кодексом Российской Федерации;</w:t>
      </w:r>
    </w:p>
    <w:p w:rsidR="002C47F5" w:rsidRPr="002052DE" w:rsidRDefault="002C47F5" w:rsidP="002C47F5">
      <w:pPr>
        <w:pStyle w:val="11"/>
        <w:shd w:val="clear" w:color="auto" w:fill="auto"/>
        <w:jc w:val="both"/>
        <w:rPr>
          <w:sz w:val="24"/>
          <w:szCs w:val="24"/>
        </w:rPr>
      </w:pPr>
      <w:r w:rsidRPr="002052DE">
        <w:rPr>
          <w:color w:val="000000"/>
          <w:sz w:val="24"/>
          <w:szCs w:val="24"/>
          <w:lang w:bidi="ru-RU"/>
        </w:rPr>
        <w:lastRenderedPageBreak/>
        <w:t xml:space="preserve">      - </w:t>
      </w:r>
      <w:r w:rsidRPr="002052DE">
        <w:rPr>
          <w:color w:val="000000"/>
          <w:sz w:val="24"/>
          <w:szCs w:val="24"/>
        </w:rPr>
        <w:t>В соответствии с пунктом 1 статьи 39.36-1 Земельного кодекса Российской Федерации</w:t>
      </w:r>
      <w:r w:rsidRPr="002052DE">
        <w:rPr>
          <w:color w:val="000000"/>
          <w:sz w:val="24"/>
          <w:szCs w:val="24"/>
          <w:lang w:bidi="ru-RU"/>
        </w:rPr>
        <w:t xml:space="preserve">. </w:t>
      </w:r>
    </w:p>
    <w:p w:rsidR="002C47F5" w:rsidRPr="002052DE" w:rsidRDefault="002C47F5" w:rsidP="002C47F5">
      <w:pPr>
        <w:pStyle w:val="11"/>
        <w:shd w:val="clear" w:color="auto" w:fill="auto"/>
        <w:ind w:firstLine="740"/>
        <w:rPr>
          <w:sz w:val="24"/>
          <w:szCs w:val="24"/>
        </w:rPr>
      </w:pPr>
      <w:r w:rsidRPr="002052DE">
        <w:rPr>
          <w:color w:val="000000"/>
          <w:sz w:val="24"/>
          <w:szCs w:val="24"/>
          <w:lang w:bidi="ru-RU"/>
        </w:rPr>
        <w:t>-Федеральным законом от 26.07.2006 г. № 135-ФЗ «О защите конкуренции»;</w:t>
      </w:r>
    </w:p>
    <w:p w:rsidR="002C47F5" w:rsidRPr="002052DE" w:rsidRDefault="002C47F5" w:rsidP="002C47F5">
      <w:pPr>
        <w:pStyle w:val="11"/>
        <w:shd w:val="clear" w:color="auto" w:fill="auto"/>
        <w:ind w:firstLine="740"/>
        <w:jc w:val="both"/>
        <w:rPr>
          <w:color w:val="000000"/>
          <w:sz w:val="24"/>
          <w:szCs w:val="24"/>
          <w:lang w:bidi="ru-RU"/>
        </w:rPr>
      </w:pPr>
      <w:r w:rsidRPr="002052DE">
        <w:rPr>
          <w:color w:val="000000"/>
          <w:sz w:val="24"/>
          <w:szCs w:val="24"/>
          <w:lang w:bidi="ru-RU"/>
        </w:rPr>
        <w:t xml:space="preserve">- </w:t>
      </w:r>
      <w:r w:rsidRPr="002052DE">
        <w:rPr>
          <w:color w:val="000000"/>
          <w:sz w:val="24"/>
          <w:szCs w:val="24"/>
        </w:rPr>
        <w:t>постановлением Кабинета Министров Чувашской Республики от 17.08.2022 № 400 «Об утверждении Порядка утверждения схемы 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на землях или земельных участках, находящихся в государственной или муниципальной собственности»</w:t>
      </w:r>
    </w:p>
    <w:p w:rsidR="002C47F5" w:rsidRPr="002052DE" w:rsidRDefault="002C47F5" w:rsidP="002C47F5">
      <w:pPr>
        <w:pStyle w:val="11"/>
        <w:shd w:val="clear" w:color="auto" w:fill="auto"/>
        <w:ind w:firstLine="740"/>
        <w:rPr>
          <w:sz w:val="24"/>
          <w:szCs w:val="24"/>
        </w:rPr>
      </w:pPr>
      <w:r w:rsidRPr="002052DE">
        <w:rPr>
          <w:b/>
          <w:sz w:val="24"/>
          <w:szCs w:val="24"/>
        </w:rPr>
        <w:t xml:space="preserve">Порядок проведения аукциона: </w:t>
      </w:r>
    </w:p>
    <w:p w:rsidR="002C47F5" w:rsidRPr="002052DE" w:rsidRDefault="002C47F5" w:rsidP="002C47F5">
      <w:pPr>
        <w:pStyle w:val="11"/>
        <w:shd w:val="clear" w:color="auto" w:fill="auto"/>
        <w:tabs>
          <w:tab w:val="left" w:pos="1425"/>
        </w:tabs>
        <w:jc w:val="both"/>
        <w:rPr>
          <w:sz w:val="24"/>
          <w:szCs w:val="24"/>
        </w:rPr>
      </w:pPr>
      <w:r w:rsidRPr="002052DE">
        <w:rPr>
          <w:color w:val="000000"/>
          <w:sz w:val="24"/>
          <w:szCs w:val="24"/>
          <w:lang w:bidi="ru-RU"/>
        </w:rPr>
        <w:t xml:space="preserve">Информация о проведении аукциона в электронной форме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w:t>
      </w:r>
      <w:hyperlink r:id="rId15" w:history="1">
        <w:r w:rsidRPr="002052DE">
          <w:rPr>
            <w:color w:val="000000"/>
            <w:sz w:val="24"/>
            <w:szCs w:val="24"/>
            <w:lang w:val="en-US" w:eastAsia="en-US" w:bidi="en-US"/>
          </w:rPr>
          <w:t>www</w:t>
        </w:r>
        <w:r w:rsidRPr="002052DE">
          <w:rPr>
            <w:color w:val="000000"/>
            <w:sz w:val="24"/>
            <w:szCs w:val="24"/>
            <w:lang w:eastAsia="en-US" w:bidi="en-US"/>
          </w:rPr>
          <w:t>.</w:t>
        </w:r>
        <w:r w:rsidRPr="002052DE">
          <w:rPr>
            <w:color w:val="000000"/>
            <w:sz w:val="24"/>
            <w:szCs w:val="24"/>
            <w:lang w:val="en-US" w:eastAsia="en-US" w:bidi="en-US"/>
          </w:rPr>
          <w:t>torgi</w:t>
        </w:r>
        <w:r w:rsidRPr="002052DE">
          <w:rPr>
            <w:color w:val="000000"/>
            <w:sz w:val="24"/>
            <w:szCs w:val="24"/>
            <w:lang w:eastAsia="en-US" w:bidi="en-US"/>
          </w:rPr>
          <w:t>.</w:t>
        </w:r>
        <w:r w:rsidRPr="002052DE">
          <w:rPr>
            <w:color w:val="000000"/>
            <w:sz w:val="24"/>
            <w:szCs w:val="24"/>
            <w:lang w:val="en-US" w:eastAsia="en-US" w:bidi="en-US"/>
          </w:rPr>
          <w:t>gov</w:t>
        </w:r>
        <w:r w:rsidRPr="002052DE">
          <w:rPr>
            <w:color w:val="000000"/>
            <w:sz w:val="24"/>
            <w:szCs w:val="24"/>
            <w:lang w:eastAsia="en-US" w:bidi="en-US"/>
          </w:rPr>
          <w:t>.</w:t>
        </w:r>
        <w:r w:rsidRPr="002052DE">
          <w:rPr>
            <w:color w:val="000000"/>
            <w:sz w:val="24"/>
            <w:szCs w:val="24"/>
            <w:lang w:val="en-US" w:eastAsia="en-US" w:bidi="en-US"/>
          </w:rPr>
          <w:t>ru</w:t>
        </w:r>
      </w:hyperlink>
      <w:r w:rsidRPr="002052DE">
        <w:rPr>
          <w:color w:val="000000"/>
          <w:sz w:val="24"/>
          <w:szCs w:val="24"/>
          <w:lang w:eastAsia="en-US" w:bidi="en-US"/>
        </w:rPr>
        <w:t xml:space="preserve"> </w:t>
      </w:r>
      <w:r w:rsidRPr="002052DE">
        <w:rPr>
          <w:color w:val="000000"/>
          <w:sz w:val="24"/>
          <w:szCs w:val="24"/>
          <w:lang w:bidi="ru-RU"/>
        </w:rPr>
        <w:t xml:space="preserve">(далее </w:t>
      </w:r>
      <w:r w:rsidRPr="002052DE">
        <w:rPr>
          <w:color w:val="788B88"/>
          <w:sz w:val="24"/>
          <w:szCs w:val="24"/>
          <w:lang w:bidi="ru-RU"/>
        </w:rPr>
        <w:t xml:space="preserve">- </w:t>
      </w:r>
      <w:r w:rsidRPr="002052DE">
        <w:rPr>
          <w:color w:val="000000"/>
          <w:sz w:val="24"/>
          <w:szCs w:val="24"/>
          <w:lang w:bidi="ru-RU"/>
        </w:rPr>
        <w:t xml:space="preserve">Официальный сайт торгов), а также на сайте Оператора электронной площадки: </w:t>
      </w:r>
      <w:bookmarkStart w:id="6" w:name="_Hlk134099012"/>
      <w:r w:rsidRPr="002052DE">
        <w:rPr>
          <w:color w:val="000000"/>
          <w:sz w:val="24"/>
          <w:szCs w:val="24"/>
          <w:lang w:val="en-US" w:eastAsia="en-US" w:bidi="en-US"/>
        </w:rPr>
        <w:fldChar w:fldCharType="begin"/>
      </w:r>
      <w:r w:rsidRPr="002052DE">
        <w:rPr>
          <w:color w:val="000000"/>
          <w:sz w:val="24"/>
          <w:szCs w:val="24"/>
          <w:lang w:eastAsia="en-US" w:bidi="en-US"/>
        </w:rPr>
        <w:instrText xml:space="preserve"> </w:instrText>
      </w:r>
      <w:r w:rsidRPr="002052DE">
        <w:rPr>
          <w:color w:val="000000"/>
          <w:sz w:val="24"/>
          <w:szCs w:val="24"/>
          <w:lang w:val="en-US" w:eastAsia="en-US" w:bidi="en-US"/>
        </w:rPr>
        <w:instrText>HYPERLINK</w:instrText>
      </w:r>
      <w:r w:rsidRPr="002052DE">
        <w:rPr>
          <w:color w:val="000000"/>
          <w:sz w:val="24"/>
          <w:szCs w:val="24"/>
          <w:lang w:eastAsia="en-US" w:bidi="en-US"/>
        </w:rPr>
        <w:instrText xml:space="preserve"> "</w:instrText>
      </w:r>
      <w:r w:rsidRPr="002052DE">
        <w:rPr>
          <w:color w:val="000000"/>
          <w:sz w:val="24"/>
          <w:szCs w:val="24"/>
          <w:lang w:val="en-US" w:eastAsia="en-US" w:bidi="en-US"/>
        </w:rPr>
        <w:instrText>http</w:instrText>
      </w:r>
      <w:r w:rsidRPr="002052DE">
        <w:rPr>
          <w:color w:val="000000"/>
          <w:sz w:val="24"/>
          <w:szCs w:val="24"/>
          <w:lang w:eastAsia="en-US" w:bidi="en-US"/>
        </w:rPr>
        <w:instrText>://</w:instrText>
      </w:r>
      <w:r w:rsidRPr="002052DE">
        <w:rPr>
          <w:color w:val="000000"/>
          <w:sz w:val="24"/>
          <w:szCs w:val="24"/>
          <w:lang w:val="en-US" w:eastAsia="en-US" w:bidi="en-US"/>
        </w:rPr>
        <w:instrText>www</w:instrText>
      </w:r>
      <w:r w:rsidRPr="002052DE">
        <w:rPr>
          <w:color w:val="000000"/>
          <w:sz w:val="24"/>
          <w:szCs w:val="24"/>
          <w:lang w:eastAsia="en-US" w:bidi="en-US"/>
        </w:rPr>
        <w:instrText>.</w:instrText>
      </w:r>
      <w:r w:rsidRPr="002052DE">
        <w:rPr>
          <w:color w:val="000000"/>
          <w:sz w:val="24"/>
          <w:szCs w:val="24"/>
          <w:lang w:val="en-US" w:eastAsia="en-US" w:bidi="en-US"/>
        </w:rPr>
        <w:instrText>rts</w:instrText>
      </w:r>
      <w:r w:rsidRPr="002052DE">
        <w:rPr>
          <w:color w:val="000000"/>
          <w:sz w:val="24"/>
          <w:szCs w:val="24"/>
          <w:lang w:eastAsia="en-US" w:bidi="en-US"/>
        </w:rPr>
        <w:instrText>-</w:instrText>
      </w:r>
      <w:r w:rsidRPr="002052DE">
        <w:rPr>
          <w:color w:val="000000"/>
          <w:sz w:val="24"/>
          <w:szCs w:val="24"/>
          <w:lang w:val="en-US" w:eastAsia="en-US" w:bidi="en-US"/>
        </w:rPr>
        <w:instrText>tender</w:instrText>
      </w:r>
      <w:r w:rsidRPr="002052DE">
        <w:rPr>
          <w:color w:val="000000"/>
          <w:sz w:val="24"/>
          <w:szCs w:val="24"/>
          <w:lang w:eastAsia="en-US" w:bidi="en-US"/>
        </w:rPr>
        <w:instrText>.</w:instrText>
      </w:r>
      <w:r w:rsidRPr="002052DE">
        <w:rPr>
          <w:color w:val="000000"/>
          <w:sz w:val="24"/>
          <w:szCs w:val="24"/>
          <w:lang w:val="en-US" w:eastAsia="en-US" w:bidi="en-US"/>
        </w:rPr>
        <w:instrText>ru</w:instrText>
      </w:r>
      <w:r w:rsidRPr="002052DE">
        <w:rPr>
          <w:color w:val="000000"/>
          <w:sz w:val="24"/>
          <w:szCs w:val="24"/>
          <w:lang w:eastAsia="en-US" w:bidi="en-US"/>
        </w:rPr>
        <w:instrText xml:space="preserve">/" </w:instrText>
      </w:r>
      <w:r w:rsidRPr="002052DE">
        <w:rPr>
          <w:color w:val="000000"/>
          <w:sz w:val="24"/>
          <w:szCs w:val="24"/>
          <w:lang w:val="en-US" w:eastAsia="en-US" w:bidi="en-US"/>
        </w:rPr>
        <w:fldChar w:fldCharType="separate"/>
      </w:r>
      <w:r w:rsidRPr="002052DE">
        <w:rPr>
          <w:color w:val="000000"/>
          <w:sz w:val="24"/>
          <w:szCs w:val="24"/>
          <w:lang w:val="en-US" w:eastAsia="en-US" w:bidi="en-US"/>
        </w:rPr>
        <w:t>http</w:t>
      </w:r>
      <w:r w:rsidRPr="002052DE">
        <w:rPr>
          <w:color w:val="000000"/>
          <w:sz w:val="24"/>
          <w:szCs w:val="24"/>
          <w:lang w:eastAsia="en-US" w:bidi="en-US"/>
        </w:rPr>
        <w:t>://</w:t>
      </w:r>
      <w:r w:rsidRPr="002052DE">
        <w:rPr>
          <w:color w:val="000000"/>
          <w:sz w:val="24"/>
          <w:szCs w:val="24"/>
          <w:lang w:val="en-US" w:eastAsia="en-US" w:bidi="en-US"/>
        </w:rPr>
        <w:t>www</w:t>
      </w:r>
      <w:r w:rsidRPr="002052DE">
        <w:rPr>
          <w:color w:val="000000"/>
          <w:sz w:val="24"/>
          <w:szCs w:val="24"/>
          <w:lang w:eastAsia="en-US" w:bidi="en-US"/>
        </w:rPr>
        <w:t>.</w:t>
      </w:r>
      <w:r w:rsidRPr="002052DE">
        <w:rPr>
          <w:color w:val="000000"/>
          <w:sz w:val="24"/>
          <w:szCs w:val="24"/>
          <w:lang w:val="en-US" w:eastAsia="en-US" w:bidi="en-US"/>
        </w:rPr>
        <w:t>rts</w:t>
      </w:r>
      <w:r w:rsidRPr="002052DE">
        <w:rPr>
          <w:color w:val="000000"/>
          <w:sz w:val="24"/>
          <w:szCs w:val="24"/>
          <w:lang w:eastAsia="en-US" w:bidi="en-US"/>
        </w:rPr>
        <w:t>-</w:t>
      </w:r>
      <w:r w:rsidRPr="002052DE">
        <w:rPr>
          <w:color w:val="000000"/>
          <w:sz w:val="24"/>
          <w:szCs w:val="24"/>
          <w:lang w:val="en-US" w:eastAsia="en-US" w:bidi="en-US"/>
        </w:rPr>
        <w:t>tender</w:t>
      </w:r>
      <w:r w:rsidRPr="002052DE">
        <w:rPr>
          <w:color w:val="000000"/>
          <w:sz w:val="24"/>
          <w:szCs w:val="24"/>
          <w:lang w:eastAsia="en-US" w:bidi="en-US"/>
        </w:rPr>
        <w:t>.</w:t>
      </w:r>
      <w:r w:rsidRPr="002052DE">
        <w:rPr>
          <w:color w:val="000000"/>
          <w:sz w:val="24"/>
          <w:szCs w:val="24"/>
          <w:lang w:val="en-US" w:eastAsia="en-US" w:bidi="en-US"/>
        </w:rPr>
        <w:t>ru</w:t>
      </w:r>
      <w:r w:rsidRPr="002052DE">
        <w:rPr>
          <w:color w:val="000000"/>
          <w:sz w:val="24"/>
          <w:szCs w:val="24"/>
          <w:lang w:eastAsia="en-US" w:bidi="en-US"/>
        </w:rPr>
        <w:t>/</w:t>
      </w:r>
      <w:r w:rsidRPr="002052DE">
        <w:rPr>
          <w:color w:val="000000"/>
          <w:sz w:val="24"/>
          <w:szCs w:val="24"/>
          <w:lang w:eastAsia="en-US" w:bidi="en-US"/>
        </w:rPr>
        <w:fldChar w:fldCharType="end"/>
      </w:r>
      <w:bookmarkEnd w:id="6"/>
      <w:r w:rsidRPr="002052DE">
        <w:rPr>
          <w:color w:val="000000"/>
          <w:sz w:val="24"/>
          <w:szCs w:val="24"/>
          <w:lang w:eastAsia="en-US" w:bidi="en-US"/>
        </w:rPr>
        <w:t xml:space="preserve"> </w:t>
      </w:r>
      <w:r w:rsidRPr="002052DE">
        <w:rPr>
          <w:color w:val="000000"/>
          <w:sz w:val="24"/>
          <w:szCs w:val="24"/>
          <w:lang w:bidi="ru-RU"/>
        </w:rPr>
        <w:t>(далее - электронная площадка).</w:t>
      </w:r>
    </w:p>
    <w:p w:rsidR="002C47F5" w:rsidRPr="002052DE" w:rsidRDefault="002C47F5" w:rsidP="002C47F5">
      <w:pPr>
        <w:pStyle w:val="11"/>
        <w:shd w:val="clear" w:color="auto" w:fill="auto"/>
        <w:tabs>
          <w:tab w:val="left" w:pos="1425"/>
        </w:tabs>
        <w:ind w:firstLine="0"/>
        <w:jc w:val="both"/>
        <w:rPr>
          <w:sz w:val="24"/>
          <w:szCs w:val="24"/>
        </w:rPr>
      </w:pPr>
      <w:r w:rsidRPr="002052DE">
        <w:rPr>
          <w:color w:val="000000"/>
          <w:sz w:val="24"/>
          <w:szCs w:val="24"/>
          <w:lang w:bidi="ru-RU"/>
        </w:rPr>
        <w:t xml:space="preserve">        Все приложения к Документации об аукционе в электронной форме являются ее неотъемлемой частью.</w:t>
      </w:r>
    </w:p>
    <w:p w:rsidR="002C47F5" w:rsidRPr="002052DE" w:rsidRDefault="002C47F5" w:rsidP="002C47F5">
      <w:pPr>
        <w:pStyle w:val="11"/>
        <w:shd w:val="clear" w:color="auto" w:fill="auto"/>
        <w:tabs>
          <w:tab w:val="left" w:pos="1425"/>
        </w:tabs>
        <w:jc w:val="both"/>
        <w:rPr>
          <w:sz w:val="24"/>
          <w:szCs w:val="24"/>
        </w:rPr>
      </w:pPr>
      <w:r w:rsidRPr="002052DE">
        <w:rPr>
          <w:color w:val="000000"/>
          <w:sz w:val="24"/>
          <w:szCs w:val="24"/>
          <w:lang w:bidi="ru-RU"/>
        </w:rPr>
        <w:t>Любое заинтересованное лицо вправе направить в форме электронного документа Оператору электронной площадки запрос о разъяснении положений Документации об аукционе в электронной форме.</w:t>
      </w:r>
    </w:p>
    <w:p w:rsidR="002C47F5" w:rsidRPr="002052DE" w:rsidRDefault="002C47F5" w:rsidP="002C47F5">
      <w:pPr>
        <w:pStyle w:val="11"/>
        <w:shd w:val="clear" w:color="auto" w:fill="auto"/>
        <w:tabs>
          <w:tab w:val="left" w:pos="1425"/>
        </w:tabs>
        <w:jc w:val="both"/>
        <w:rPr>
          <w:sz w:val="24"/>
          <w:szCs w:val="24"/>
        </w:rPr>
      </w:pPr>
      <w:r w:rsidRPr="002052DE">
        <w:rPr>
          <w:color w:val="000000"/>
          <w:sz w:val="24"/>
          <w:szCs w:val="24"/>
          <w:lang w:bidi="ru-RU"/>
        </w:rPr>
        <w:t>Оператор электронной площадки в течение двух часов с момента получения запроса направляет его Организатору аукциона в электронной форме.</w:t>
      </w:r>
    </w:p>
    <w:p w:rsidR="002C47F5" w:rsidRPr="002052DE" w:rsidRDefault="002C47F5" w:rsidP="002C47F5">
      <w:pPr>
        <w:pStyle w:val="11"/>
        <w:shd w:val="clear" w:color="auto" w:fill="auto"/>
        <w:tabs>
          <w:tab w:val="left" w:pos="1425"/>
        </w:tabs>
        <w:jc w:val="both"/>
        <w:rPr>
          <w:sz w:val="24"/>
          <w:szCs w:val="24"/>
        </w:rPr>
      </w:pPr>
      <w:r w:rsidRPr="002052DE">
        <w:rPr>
          <w:color w:val="000000"/>
          <w:sz w:val="24"/>
          <w:szCs w:val="24"/>
          <w:lang w:bidi="ru-RU"/>
        </w:rPr>
        <w:t>В течение двух рабочих дней с даты поступления указанного запроса Организатор аукциона обязан направить Заявителю в форме электронного документа разъяснения положений Документации об аукционе в электронной форме, если указанный запрос поступил от Заявителя не позднее чем за три рабочих дня до даты окончания срока подачи/приема Заявок на участие в аукционе в электронной форме. Организатор аукциона размещает такое разъяснение на Официальном сайте торгов с указанием предмета запроса, но без указания заинтересованного лица, от которого поступил запрос.</w:t>
      </w:r>
    </w:p>
    <w:p w:rsidR="002C47F5" w:rsidRPr="002052DE" w:rsidRDefault="002C47F5" w:rsidP="002C47F5">
      <w:pPr>
        <w:pStyle w:val="13"/>
        <w:keepNext/>
        <w:keepLines/>
        <w:shd w:val="clear" w:color="auto" w:fill="auto"/>
        <w:tabs>
          <w:tab w:val="left" w:pos="1425"/>
        </w:tabs>
        <w:spacing w:after="0"/>
        <w:jc w:val="both"/>
        <w:rPr>
          <w:b w:val="0"/>
          <w:color w:val="000000"/>
          <w:sz w:val="24"/>
          <w:szCs w:val="24"/>
          <w:lang w:bidi="ru-RU"/>
        </w:rPr>
      </w:pPr>
      <w:r w:rsidRPr="002052DE">
        <w:rPr>
          <w:color w:val="000000"/>
          <w:sz w:val="24"/>
          <w:szCs w:val="24"/>
          <w:lang w:bidi="ru-RU"/>
        </w:rPr>
        <w:t xml:space="preserve">        </w:t>
      </w:r>
      <w:r w:rsidRPr="002052DE">
        <w:rPr>
          <w:b w:val="0"/>
          <w:color w:val="000000"/>
          <w:sz w:val="24"/>
          <w:szCs w:val="24"/>
          <w:lang w:bidi="ru-RU"/>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w:t>
      </w:r>
      <w:bookmarkStart w:id="7" w:name="bookmark8"/>
      <w:bookmarkStart w:id="8" w:name="bookmark9"/>
      <w:r w:rsidRPr="002052DE">
        <w:rPr>
          <w:b w:val="0"/>
          <w:color w:val="000000"/>
          <w:sz w:val="24"/>
          <w:szCs w:val="24"/>
          <w:lang w:bidi="ru-RU"/>
        </w:rPr>
        <w:t xml:space="preserve">яет </w:t>
      </w:r>
    </w:p>
    <w:p w:rsidR="002C47F5" w:rsidRPr="002052DE" w:rsidRDefault="002C47F5" w:rsidP="002C47F5">
      <w:pPr>
        <w:pStyle w:val="13"/>
        <w:keepNext/>
        <w:keepLines/>
        <w:shd w:val="clear" w:color="auto" w:fill="auto"/>
        <w:tabs>
          <w:tab w:val="left" w:pos="1425"/>
        </w:tabs>
        <w:spacing w:after="0"/>
        <w:jc w:val="both"/>
        <w:rPr>
          <w:sz w:val="24"/>
          <w:szCs w:val="24"/>
        </w:rPr>
      </w:pPr>
      <w:r w:rsidRPr="002052DE">
        <w:rPr>
          <w:color w:val="000000"/>
          <w:sz w:val="24"/>
          <w:szCs w:val="24"/>
          <w:lang w:bidi="ru-RU"/>
        </w:rPr>
        <w:t xml:space="preserve">      Требования к Заявителям / Участникам аукциона в электронной форме к Участникам предъявляются следующие требования:</w:t>
      </w:r>
      <w:bookmarkEnd w:id="7"/>
      <w:bookmarkEnd w:id="8"/>
    </w:p>
    <w:p w:rsidR="002C47F5" w:rsidRPr="002052DE" w:rsidRDefault="002C47F5" w:rsidP="002C47F5">
      <w:pPr>
        <w:pStyle w:val="11"/>
        <w:shd w:val="clear" w:color="auto" w:fill="auto"/>
        <w:spacing w:line="266" w:lineRule="auto"/>
        <w:ind w:firstLine="0"/>
        <w:jc w:val="both"/>
        <w:rPr>
          <w:color w:val="000000"/>
          <w:sz w:val="24"/>
          <w:szCs w:val="24"/>
          <w:lang w:bidi="ru-RU"/>
        </w:rPr>
      </w:pPr>
      <w:r w:rsidRPr="002052DE">
        <w:rPr>
          <w:color w:val="000000"/>
          <w:sz w:val="24"/>
          <w:szCs w:val="24"/>
          <w:lang w:bidi="ru-RU"/>
        </w:rPr>
        <w:t xml:space="preserve">       Участником аукционов может быть любое физическое лицо независимо от организационно-правовой формы, формы собственности, места нахождения, а также места происхождения капитала или </w:t>
      </w:r>
      <w:proofErr w:type="gramStart"/>
      <w:r w:rsidRPr="002052DE">
        <w:rPr>
          <w:color w:val="000000"/>
          <w:sz w:val="24"/>
          <w:szCs w:val="24"/>
          <w:lang w:bidi="ru-RU"/>
        </w:rPr>
        <w:t>любое физическое лицо</w:t>
      </w:r>
      <w:proofErr w:type="gramEnd"/>
      <w:r w:rsidRPr="002052DE">
        <w:rPr>
          <w:color w:val="000000"/>
          <w:sz w:val="24"/>
          <w:szCs w:val="24"/>
          <w:lang w:bidi="ru-RU"/>
        </w:rPr>
        <w:t xml:space="preserve"> претендующее на заключение договора.</w:t>
      </w:r>
      <w:bookmarkStart w:id="9" w:name="bookmark10"/>
      <w:bookmarkStart w:id="10" w:name="bookmark11"/>
    </w:p>
    <w:p w:rsidR="002C47F5" w:rsidRPr="002052DE" w:rsidRDefault="002C47F5" w:rsidP="002C47F5">
      <w:pPr>
        <w:pStyle w:val="11"/>
        <w:shd w:val="clear" w:color="auto" w:fill="auto"/>
        <w:spacing w:line="266" w:lineRule="auto"/>
        <w:ind w:firstLine="0"/>
        <w:jc w:val="both"/>
        <w:rPr>
          <w:b/>
          <w:sz w:val="24"/>
          <w:szCs w:val="24"/>
        </w:rPr>
      </w:pPr>
      <w:r w:rsidRPr="002052DE">
        <w:rPr>
          <w:b/>
          <w:color w:val="000000"/>
          <w:sz w:val="24"/>
          <w:szCs w:val="24"/>
          <w:lang w:bidi="ru-RU"/>
        </w:rPr>
        <w:t xml:space="preserve">       Порядок регистрации на электронной площадке</w:t>
      </w:r>
      <w:bookmarkEnd w:id="9"/>
      <w:bookmarkEnd w:id="10"/>
      <w:r w:rsidRPr="002052DE">
        <w:rPr>
          <w:b/>
          <w:color w:val="000000"/>
          <w:sz w:val="24"/>
          <w:szCs w:val="24"/>
          <w:lang w:bidi="ru-RU"/>
        </w:rPr>
        <w:t>.</w:t>
      </w:r>
    </w:p>
    <w:p w:rsidR="002C47F5" w:rsidRPr="002052DE" w:rsidRDefault="002C47F5" w:rsidP="002C47F5">
      <w:pPr>
        <w:pStyle w:val="11"/>
        <w:shd w:val="clear" w:color="auto" w:fill="auto"/>
        <w:spacing w:line="271" w:lineRule="auto"/>
        <w:ind w:firstLine="0"/>
        <w:jc w:val="both"/>
        <w:rPr>
          <w:sz w:val="24"/>
          <w:szCs w:val="24"/>
        </w:rPr>
      </w:pPr>
      <w:r w:rsidRPr="002052DE">
        <w:rPr>
          <w:color w:val="000000"/>
          <w:sz w:val="24"/>
          <w:szCs w:val="24"/>
          <w:lang w:bidi="ru-RU"/>
        </w:rPr>
        <w:t xml:space="preserve">       Для обеспечения доступа к участию в аукционе в электронной форме Заявителям необходимо пройти процедуру регистрации в соответствии с Регламентом электронной площадки Оператора электронной площадки, который размещен на сайте ______</w:t>
      </w:r>
    </w:p>
    <w:p w:rsidR="002C47F5" w:rsidRPr="002052DE" w:rsidRDefault="002C47F5" w:rsidP="002C47F5">
      <w:pPr>
        <w:pStyle w:val="11"/>
        <w:shd w:val="clear" w:color="auto" w:fill="auto"/>
        <w:spacing w:line="271" w:lineRule="auto"/>
        <w:jc w:val="both"/>
        <w:rPr>
          <w:sz w:val="24"/>
          <w:szCs w:val="24"/>
        </w:rPr>
      </w:pPr>
      <w:r w:rsidRPr="002052DE">
        <w:rPr>
          <w:color w:val="000000"/>
          <w:sz w:val="24"/>
          <w:szCs w:val="24"/>
          <w:lang w:bidi="ru-RU"/>
        </w:rPr>
        <w:t>Регистрация на электронной площадке осуществляется без взимания платы.</w:t>
      </w:r>
    </w:p>
    <w:p w:rsidR="002C47F5" w:rsidRPr="002052DE" w:rsidRDefault="002C47F5" w:rsidP="002C47F5">
      <w:pPr>
        <w:pStyle w:val="11"/>
        <w:shd w:val="clear" w:color="auto" w:fill="auto"/>
        <w:spacing w:line="271" w:lineRule="auto"/>
        <w:ind w:firstLine="0"/>
        <w:jc w:val="both"/>
        <w:rPr>
          <w:color w:val="000000"/>
          <w:sz w:val="24"/>
          <w:szCs w:val="24"/>
          <w:lang w:bidi="ru-RU"/>
        </w:rPr>
      </w:pPr>
      <w:r w:rsidRPr="002052DE">
        <w:rPr>
          <w:color w:val="000000"/>
          <w:sz w:val="24"/>
          <w:szCs w:val="24"/>
          <w:lang w:bidi="ru-RU"/>
        </w:rPr>
        <w:t xml:space="preserve">       Регистрации на электронной площадке подлежат Заявители, ранее не зарегистрированные </w:t>
      </w:r>
      <w:proofErr w:type="gramStart"/>
      <w:r w:rsidRPr="002052DE">
        <w:rPr>
          <w:color w:val="000000"/>
          <w:sz w:val="24"/>
          <w:szCs w:val="24"/>
          <w:lang w:bidi="ru-RU"/>
        </w:rPr>
        <w:t>на электронной площадке</w:t>
      </w:r>
      <w:proofErr w:type="gramEnd"/>
      <w:r w:rsidRPr="002052DE">
        <w:rPr>
          <w:color w:val="000000"/>
          <w:sz w:val="24"/>
          <w:szCs w:val="24"/>
          <w:lang w:bidi="ru-RU"/>
        </w:rPr>
        <w:t xml:space="preserve"> или регистрация которых на электронной площадке была ими прекращена.</w:t>
      </w:r>
      <w:bookmarkStart w:id="11" w:name="bookmark12"/>
      <w:bookmarkStart w:id="12" w:name="bookmark13"/>
    </w:p>
    <w:p w:rsidR="002C47F5" w:rsidRPr="002052DE" w:rsidRDefault="002C47F5" w:rsidP="002C47F5">
      <w:pPr>
        <w:pStyle w:val="11"/>
        <w:shd w:val="clear" w:color="auto" w:fill="auto"/>
        <w:spacing w:line="271" w:lineRule="auto"/>
        <w:ind w:firstLine="0"/>
        <w:jc w:val="both"/>
        <w:rPr>
          <w:b/>
          <w:sz w:val="24"/>
          <w:szCs w:val="24"/>
        </w:rPr>
      </w:pPr>
      <w:r w:rsidRPr="002052DE">
        <w:rPr>
          <w:b/>
          <w:color w:val="000000"/>
          <w:sz w:val="24"/>
          <w:szCs w:val="24"/>
          <w:lang w:bidi="ru-RU"/>
        </w:rPr>
        <w:t xml:space="preserve">      Порядок приема/подачи/отзыва Заявок</w:t>
      </w:r>
      <w:bookmarkEnd w:id="11"/>
      <w:bookmarkEnd w:id="12"/>
    </w:p>
    <w:p w:rsidR="002C47F5" w:rsidRPr="002052DE" w:rsidRDefault="002C47F5" w:rsidP="002C47F5">
      <w:pPr>
        <w:pStyle w:val="11"/>
        <w:shd w:val="clear" w:color="auto" w:fill="auto"/>
        <w:spacing w:line="266" w:lineRule="auto"/>
        <w:ind w:firstLine="920"/>
        <w:jc w:val="both"/>
        <w:rPr>
          <w:sz w:val="24"/>
          <w:szCs w:val="24"/>
        </w:rPr>
      </w:pPr>
      <w:r w:rsidRPr="002052DE">
        <w:rPr>
          <w:color w:val="000000"/>
          <w:sz w:val="24"/>
          <w:szCs w:val="24"/>
          <w:lang w:bidi="ru-RU"/>
        </w:rPr>
        <w:lastRenderedPageBreak/>
        <w:t>Условия аукциона в электронной форме, порядок и условия заключения договора аренды с Участником аукциона в электронной форме являются условиями публичной оферты, а подача Заявки на участие в аукционе в электронной форме является акцептом такой оферты в соответствии со ст. 438 Гражданского кодекса Российской Федерации.</w:t>
      </w:r>
    </w:p>
    <w:p w:rsidR="002C47F5" w:rsidRPr="002052DE" w:rsidRDefault="002C47F5" w:rsidP="002C47F5">
      <w:pPr>
        <w:pStyle w:val="11"/>
        <w:shd w:val="clear" w:color="auto" w:fill="auto"/>
        <w:ind w:firstLine="940"/>
        <w:jc w:val="both"/>
        <w:rPr>
          <w:sz w:val="24"/>
          <w:szCs w:val="24"/>
        </w:rPr>
      </w:pPr>
      <w:r w:rsidRPr="002052DE">
        <w:rPr>
          <w:color w:val="000000"/>
          <w:sz w:val="24"/>
          <w:szCs w:val="24"/>
          <w:lang w:bidi="ru-RU"/>
        </w:rPr>
        <w:t>Для участия в аукционе Заявитель предоставляет Оператору электронной площадки Заявку на участие в аукционе в сроки и порядке, которые установлены в Документации об аукционе с приложением документов:</w:t>
      </w:r>
    </w:p>
    <w:p w:rsidR="002C47F5" w:rsidRPr="002052DE" w:rsidRDefault="002C47F5" w:rsidP="002C47F5">
      <w:pPr>
        <w:pStyle w:val="11"/>
        <w:shd w:val="clear" w:color="auto" w:fill="auto"/>
        <w:ind w:firstLine="940"/>
        <w:jc w:val="both"/>
        <w:rPr>
          <w:sz w:val="24"/>
          <w:szCs w:val="24"/>
        </w:rPr>
      </w:pPr>
      <w:r w:rsidRPr="002052DE">
        <w:rPr>
          <w:color w:val="000000"/>
          <w:sz w:val="24"/>
          <w:szCs w:val="24"/>
          <w:lang w:bidi="ru-RU"/>
        </w:rPr>
        <w:t>1) сведения и документы о Заявителе, подавшем такую Заявку:</w:t>
      </w:r>
    </w:p>
    <w:p w:rsidR="002C47F5" w:rsidRPr="002052DE" w:rsidRDefault="002C47F5" w:rsidP="002C47F5">
      <w:pPr>
        <w:pStyle w:val="11"/>
        <w:shd w:val="clear" w:color="auto" w:fill="auto"/>
        <w:tabs>
          <w:tab w:val="left" w:pos="1153"/>
        </w:tabs>
        <w:ind w:firstLine="940"/>
        <w:jc w:val="both"/>
        <w:rPr>
          <w:sz w:val="24"/>
          <w:szCs w:val="24"/>
        </w:rPr>
      </w:pPr>
      <w:r w:rsidRPr="002052DE">
        <w:rPr>
          <w:color w:val="000000"/>
          <w:sz w:val="24"/>
          <w:szCs w:val="24"/>
          <w:lang w:bidi="ru-RU"/>
        </w:rPr>
        <w:t>а)</w:t>
      </w:r>
      <w:r w:rsidRPr="002052DE">
        <w:rPr>
          <w:color w:val="000000"/>
          <w:sz w:val="24"/>
          <w:szCs w:val="24"/>
          <w:lang w:bidi="ru-RU"/>
        </w:rPr>
        <w:tab/>
        <w:t xml:space="preserve">фирменное наименование (наименование), сведения об организационно- </w:t>
      </w:r>
      <w:r w:rsidRPr="002052DE">
        <w:rPr>
          <w:color w:val="000000"/>
          <w:sz w:val="24"/>
          <w:szCs w:val="24"/>
          <w:lang w:bidi="ru-RU"/>
        </w:rPr>
        <w:softHyphen/>
        <w:t>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C47F5" w:rsidRPr="002052DE" w:rsidRDefault="002C47F5" w:rsidP="002C47F5">
      <w:pPr>
        <w:pStyle w:val="11"/>
        <w:shd w:val="clear" w:color="auto" w:fill="auto"/>
        <w:tabs>
          <w:tab w:val="left" w:pos="1191"/>
        </w:tabs>
        <w:ind w:firstLine="940"/>
        <w:jc w:val="both"/>
        <w:rPr>
          <w:sz w:val="24"/>
          <w:szCs w:val="24"/>
        </w:rPr>
      </w:pPr>
      <w:r w:rsidRPr="002052DE">
        <w:rPr>
          <w:color w:val="000000"/>
          <w:sz w:val="24"/>
          <w:szCs w:val="24"/>
          <w:lang w:bidi="ru-RU"/>
        </w:rPr>
        <w:t>б)</w:t>
      </w:r>
      <w:r w:rsidRPr="002052DE">
        <w:rPr>
          <w:color w:val="000000"/>
          <w:sz w:val="24"/>
          <w:szCs w:val="24"/>
          <w:lang w:bidi="ru-RU"/>
        </w:rPr>
        <w:tab/>
        <w:t>полученную не ранее чем за шесть месяцев до даты размещения на Официальном сайте торгов Извещения о проведении аукциона в электронной форме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 электронной форме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(в случае представления копии паспорта гражданина Российской Федерации необходимо в соответствии с действующим законодательством представить копии его страниц),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в электронной форме;</w:t>
      </w:r>
    </w:p>
    <w:p w:rsidR="002C47F5" w:rsidRPr="002052DE" w:rsidRDefault="002C47F5" w:rsidP="002C47F5">
      <w:pPr>
        <w:pStyle w:val="11"/>
        <w:shd w:val="clear" w:color="auto" w:fill="auto"/>
        <w:tabs>
          <w:tab w:val="left" w:pos="1191"/>
        </w:tabs>
        <w:ind w:firstLine="940"/>
        <w:jc w:val="both"/>
        <w:rPr>
          <w:sz w:val="24"/>
          <w:szCs w:val="24"/>
        </w:rPr>
      </w:pPr>
      <w:r w:rsidRPr="002052DE">
        <w:rPr>
          <w:color w:val="000000"/>
          <w:sz w:val="24"/>
          <w:szCs w:val="24"/>
          <w:lang w:bidi="ru-RU"/>
        </w:rPr>
        <w:t>в)</w:t>
      </w:r>
      <w:r w:rsidRPr="002052DE">
        <w:rPr>
          <w:color w:val="000000"/>
          <w:sz w:val="24"/>
          <w:szCs w:val="24"/>
          <w:lang w:bidi="ru-RU"/>
        </w:rPr>
        <w:tab/>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нравом действовать от имени Заявителя без доверенности (далее - руководитель). В случае если о г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2C47F5" w:rsidRPr="002052DE" w:rsidRDefault="002C47F5" w:rsidP="002C47F5">
      <w:pPr>
        <w:pStyle w:val="11"/>
        <w:shd w:val="clear" w:color="auto" w:fill="auto"/>
        <w:tabs>
          <w:tab w:val="left" w:pos="1267"/>
        </w:tabs>
        <w:ind w:firstLine="940"/>
        <w:jc w:val="both"/>
        <w:rPr>
          <w:sz w:val="24"/>
          <w:szCs w:val="24"/>
        </w:rPr>
      </w:pPr>
      <w:r w:rsidRPr="002052DE">
        <w:rPr>
          <w:color w:val="000000"/>
          <w:sz w:val="24"/>
          <w:szCs w:val="24"/>
          <w:lang w:bidi="ru-RU"/>
        </w:rPr>
        <w:t>г)</w:t>
      </w:r>
      <w:r w:rsidRPr="002052DE">
        <w:rPr>
          <w:color w:val="000000"/>
          <w:sz w:val="24"/>
          <w:szCs w:val="24"/>
          <w:lang w:bidi="ru-RU"/>
        </w:rPr>
        <w:tab/>
        <w:t>копии учредительных документов Заявителя (для юридических лиц);</w:t>
      </w:r>
    </w:p>
    <w:p w:rsidR="002C47F5" w:rsidRPr="002052DE" w:rsidRDefault="002C47F5" w:rsidP="002C47F5">
      <w:pPr>
        <w:pStyle w:val="11"/>
        <w:shd w:val="clear" w:color="auto" w:fill="auto"/>
        <w:tabs>
          <w:tab w:val="left" w:pos="1177"/>
        </w:tabs>
        <w:ind w:firstLine="880"/>
        <w:jc w:val="both"/>
        <w:rPr>
          <w:sz w:val="24"/>
          <w:szCs w:val="24"/>
        </w:rPr>
      </w:pPr>
      <w:r w:rsidRPr="002052DE">
        <w:rPr>
          <w:color w:val="000000"/>
          <w:sz w:val="24"/>
          <w:szCs w:val="24"/>
          <w:lang w:bidi="ru-RU"/>
        </w:rPr>
        <w:t>д)</w:t>
      </w:r>
      <w:r w:rsidRPr="002052DE">
        <w:rPr>
          <w:color w:val="000000"/>
          <w:sz w:val="24"/>
          <w:szCs w:val="24"/>
          <w:lang w:bidi="ru-RU"/>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внесение задатка или обеспечение исполнения договора аренды являются крупной сделкой:</w:t>
      </w:r>
    </w:p>
    <w:p w:rsidR="002C47F5" w:rsidRPr="002052DE" w:rsidRDefault="002C47F5" w:rsidP="002C47F5">
      <w:pPr>
        <w:pStyle w:val="11"/>
        <w:shd w:val="clear" w:color="auto" w:fill="auto"/>
        <w:tabs>
          <w:tab w:val="left" w:pos="1177"/>
        </w:tabs>
        <w:ind w:firstLine="880"/>
        <w:jc w:val="both"/>
        <w:rPr>
          <w:sz w:val="24"/>
          <w:szCs w:val="24"/>
        </w:rPr>
      </w:pPr>
      <w:r w:rsidRPr="002052DE">
        <w:rPr>
          <w:color w:val="000000"/>
          <w:sz w:val="24"/>
          <w:szCs w:val="24"/>
          <w:lang w:bidi="ru-RU"/>
        </w:rPr>
        <w:t>е)</w:t>
      </w:r>
      <w:r w:rsidRPr="002052DE">
        <w:rPr>
          <w:color w:val="000000"/>
          <w:sz w:val="24"/>
          <w:szCs w:val="24"/>
          <w:lang w:bidi="ru-RU"/>
        </w:rPr>
        <w:tab/>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w:t>
      </w:r>
      <w:r w:rsidRPr="002052DE">
        <w:rPr>
          <w:color w:val="000000"/>
          <w:sz w:val="24"/>
          <w:szCs w:val="24"/>
          <w:lang w:bidi="ru-RU"/>
        </w:rPr>
        <w:lastRenderedPageBreak/>
        <w:t>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2) предложения об условиях выполнения работ, которые необходимо выполнить в отношении имущества, права на которое передаются по договору аренды,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в электронной форме, также копии документов, подтверждающих соответствие товаров (работ, услуг) установленным</w:t>
      </w:r>
    </w:p>
    <w:p w:rsidR="002C47F5" w:rsidRPr="002052DE" w:rsidRDefault="002C47F5" w:rsidP="002C47F5">
      <w:pPr>
        <w:pStyle w:val="11"/>
        <w:shd w:val="clear" w:color="auto" w:fill="auto"/>
        <w:ind w:firstLine="940"/>
        <w:jc w:val="both"/>
        <w:rPr>
          <w:sz w:val="24"/>
          <w:szCs w:val="24"/>
        </w:rPr>
      </w:pPr>
      <w:r w:rsidRPr="002052DE">
        <w:rPr>
          <w:color w:val="000000"/>
          <w:sz w:val="24"/>
          <w:szCs w:val="24"/>
          <w:lang w:bidi="ru-RU"/>
        </w:rPr>
        <w:t>Для участия в аукционе Заявитель предоставляет Оператору электронной площадки Заявку на участие в аукционе в сроки и порядке, которые установлены в Документации об аукционе с приложением документов:</w:t>
      </w:r>
    </w:p>
    <w:p w:rsidR="002C47F5" w:rsidRPr="002052DE" w:rsidRDefault="002C47F5" w:rsidP="002C47F5">
      <w:pPr>
        <w:pStyle w:val="11"/>
        <w:shd w:val="clear" w:color="auto" w:fill="auto"/>
        <w:ind w:firstLine="940"/>
        <w:jc w:val="both"/>
        <w:rPr>
          <w:sz w:val="24"/>
          <w:szCs w:val="24"/>
        </w:rPr>
      </w:pPr>
      <w:r w:rsidRPr="002052DE">
        <w:rPr>
          <w:color w:val="000000"/>
          <w:sz w:val="24"/>
          <w:szCs w:val="24"/>
          <w:lang w:bidi="ru-RU"/>
        </w:rPr>
        <w:t>1) сведения и документы о Заявителе, подавшем такую Заявку:</w:t>
      </w:r>
    </w:p>
    <w:p w:rsidR="002C47F5" w:rsidRPr="002052DE" w:rsidRDefault="002C47F5" w:rsidP="002C47F5">
      <w:pPr>
        <w:pStyle w:val="11"/>
        <w:shd w:val="clear" w:color="auto" w:fill="auto"/>
        <w:tabs>
          <w:tab w:val="left" w:pos="1153"/>
        </w:tabs>
        <w:ind w:firstLine="940"/>
        <w:jc w:val="both"/>
        <w:rPr>
          <w:sz w:val="24"/>
          <w:szCs w:val="24"/>
        </w:rPr>
      </w:pPr>
      <w:r w:rsidRPr="002052DE">
        <w:rPr>
          <w:color w:val="000000"/>
          <w:sz w:val="24"/>
          <w:szCs w:val="24"/>
          <w:lang w:bidi="ru-RU"/>
        </w:rPr>
        <w:t>а)</w:t>
      </w:r>
      <w:r w:rsidRPr="002052DE">
        <w:rPr>
          <w:color w:val="000000"/>
          <w:sz w:val="24"/>
          <w:szCs w:val="24"/>
          <w:lang w:bidi="ru-RU"/>
        </w:rPr>
        <w:tab/>
        <w:t>фирменное наименование (наименование), сведения об организационно-</w:t>
      </w:r>
      <w:r w:rsidRPr="002052DE">
        <w:rPr>
          <w:color w:val="000000"/>
          <w:sz w:val="24"/>
          <w:szCs w:val="24"/>
          <w:lang w:bidi="ru-RU"/>
        </w:rPr>
        <w:softHyphen/>
        <w:t>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C47F5" w:rsidRPr="002052DE" w:rsidRDefault="002C47F5" w:rsidP="002C47F5">
      <w:pPr>
        <w:pStyle w:val="11"/>
        <w:shd w:val="clear" w:color="auto" w:fill="auto"/>
        <w:tabs>
          <w:tab w:val="left" w:pos="1186"/>
        </w:tabs>
        <w:ind w:firstLine="940"/>
        <w:jc w:val="both"/>
        <w:rPr>
          <w:sz w:val="24"/>
          <w:szCs w:val="24"/>
        </w:rPr>
      </w:pPr>
      <w:r w:rsidRPr="002052DE">
        <w:rPr>
          <w:color w:val="000000"/>
          <w:sz w:val="24"/>
          <w:szCs w:val="24"/>
          <w:lang w:bidi="ru-RU"/>
        </w:rPr>
        <w:t>б)</w:t>
      </w:r>
      <w:r w:rsidRPr="002052DE">
        <w:rPr>
          <w:color w:val="000000"/>
          <w:sz w:val="24"/>
          <w:szCs w:val="24"/>
          <w:lang w:bidi="ru-RU"/>
        </w:rPr>
        <w:tab/>
        <w:t>полученную не ранее чем за шесть месяцев до даты размещения на Официальном сайте торгов Извещения о проведении аукциона в электронной форме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 электронной форме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(в случае представления копии паспорта гражданина Российской Федерации необходимо в соответствии с действующим законодательством представить копии его страниц),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в электронной форме;</w:t>
      </w:r>
    </w:p>
    <w:p w:rsidR="002C47F5" w:rsidRPr="002052DE" w:rsidRDefault="002C47F5" w:rsidP="002C47F5">
      <w:pPr>
        <w:pStyle w:val="11"/>
        <w:shd w:val="clear" w:color="auto" w:fill="auto"/>
        <w:tabs>
          <w:tab w:val="left" w:pos="1186"/>
        </w:tabs>
        <w:ind w:firstLine="940"/>
        <w:jc w:val="both"/>
        <w:rPr>
          <w:sz w:val="24"/>
          <w:szCs w:val="24"/>
        </w:rPr>
      </w:pPr>
      <w:r w:rsidRPr="002052DE">
        <w:rPr>
          <w:color w:val="000000"/>
          <w:sz w:val="24"/>
          <w:szCs w:val="24"/>
          <w:lang w:bidi="ru-RU"/>
        </w:rPr>
        <w:t>в)</w:t>
      </w:r>
      <w:r w:rsidRPr="002052DE">
        <w:rPr>
          <w:color w:val="000000"/>
          <w:sz w:val="24"/>
          <w:szCs w:val="24"/>
          <w:lang w:bidi="ru-RU"/>
        </w:rPr>
        <w:tab/>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2C47F5" w:rsidRPr="002052DE" w:rsidRDefault="002C47F5" w:rsidP="002C47F5">
      <w:pPr>
        <w:pStyle w:val="11"/>
        <w:shd w:val="clear" w:color="auto" w:fill="auto"/>
        <w:tabs>
          <w:tab w:val="left" w:pos="1262"/>
        </w:tabs>
        <w:ind w:firstLine="940"/>
        <w:jc w:val="both"/>
        <w:rPr>
          <w:sz w:val="24"/>
          <w:szCs w:val="24"/>
        </w:rPr>
      </w:pPr>
      <w:r w:rsidRPr="002052DE">
        <w:rPr>
          <w:color w:val="000000"/>
          <w:sz w:val="24"/>
          <w:szCs w:val="24"/>
          <w:lang w:bidi="ru-RU"/>
        </w:rPr>
        <w:t>г)</w:t>
      </w:r>
      <w:r w:rsidRPr="002052DE">
        <w:rPr>
          <w:color w:val="000000"/>
          <w:sz w:val="24"/>
          <w:szCs w:val="24"/>
          <w:lang w:bidi="ru-RU"/>
        </w:rPr>
        <w:tab/>
        <w:t>копии учредительных документов Заявителя (для юридических лиц);</w:t>
      </w:r>
    </w:p>
    <w:p w:rsidR="002C47F5" w:rsidRPr="002052DE" w:rsidRDefault="002C47F5" w:rsidP="002C47F5">
      <w:pPr>
        <w:pStyle w:val="11"/>
        <w:shd w:val="clear" w:color="auto" w:fill="auto"/>
        <w:tabs>
          <w:tab w:val="left" w:pos="1177"/>
        </w:tabs>
        <w:ind w:firstLine="880"/>
        <w:jc w:val="both"/>
        <w:rPr>
          <w:sz w:val="24"/>
          <w:szCs w:val="24"/>
        </w:rPr>
      </w:pPr>
      <w:r w:rsidRPr="002052DE">
        <w:rPr>
          <w:color w:val="000000"/>
          <w:sz w:val="24"/>
          <w:szCs w:val="24"/>
          <w:lang w:bidi="ru-RU"/>
        </w:rPr>
        <w:t>д)</w:t>
      </w:r>
      <w:r w:rsidRPr="002052DE">
        <w:rPr>
          <w:color w:val="000000"/>
          <w:sz w:val="24"/>
          <w:szCs w:val="24"/>
          <w:lang w:bidi="ru-RU"/>
        </w:rPr>
        <w:tab/>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w:t>
      </w:r>
      <w:r w:rsidRPr="002052DE">
        <w:rPr>
          <w:color w:val="000000"/>
          <w:sz w:val="24"/>
          <w:szCs w:val="24"/>
          <w:lang w:bidi="ru-RU"/>
        </w:rPr>
        <w:lastRenderedPageBreak/>
        <w:t>учредительными документами юридического лица и если для Заявителя заключение договора аренды, внесение задатка или обеспечение исполнения договора аренды являются крупной сделкой;</w:t>
      </w:r>
    </w:p>
    <w:p w:rsidR="002C47F5" w:rsidRPr="002052DE" w:rsidRDefault="002C47F5" w:rsidP="002C47F5">
      <w:pPr>
        <w:pStyle w:val="11"/>
        <w:shd w:val="clear" w:color="auto" w:fill="auto"/>
        <w:tabs>
          <w:tab w:val="left" w:pos="1172"/>
        </w:tabs>
        <w:ind w:firstLine="880"/>
        <w:jc w:val="both"/>
        <w:rPr>
          <w:sz w:val="24"/>
          <w:szCs w:val="24"/>
        </w:rPr>
      </w:pPr>
      <w:r w:rsidRPr="002052DE">
        <w:rPr>
          <w:color w:val="000000"/>
          <w:sz w:val="24"/>
          <w:szCs w:val="24"/>
          <w:lang w:bidi="ru-RU"/>
        </w:rPr>
        <w:t>е)</w:t>
      </w:r>
      <w:r w:rsidRPr="002052DE">
        <w:rPr>
          <w:color w:val="000000"/>
          <w:sz w:val="24"/>
          <w:szCs w:val="24"/>
          <w:lang w:bidi="ru-RU"/>
        </w:rPr>
        <w:tab/>
        <w:t>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2) предложения об условиях выполнения работ, которые необходимо выполнит в отношении имущества, права на которое передаются по договору аренды,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в электронной форме,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2C47F5" w:rsidRPr="002052DE" w:rsidRDefault="002C47F5" w:rsidP="002C47F5">
      <w:pPr>
        <w:pStyle w:val="11"/>
        <w:shd w:val="clear" w:color="auto" w:fill="auto"/>
        <w:spacing w:line="262" w:lineRule="auto"/>
        <w:ind w:firstLine="900"/>
        <w:jc w:val="both"/>
        <w:rPr>
          <w:sz w:val="24"/>
          <w:szCs w:val="24"/>
        </w:rPr>
      </w:pPr>
      <w:r w:rsidRPr="002052DE">
        <w:rPr>
          <w:color w:val="000000"/>
          <w:sz w:val="24"/>
          <w:szCs w:val="24"/>
          <w:lang w:bidi="ru-RU"/>
        </w:rPr>
        <w:t>Заявитель вправе подать только одну Заявку в отношении Объекта (лота) аукциона в электронной форме.</w:t>
      </w:r>
    </w:p>
    <w:p w:rsidR="002C47F5" w:rsidRPr="002052DE" w:rsidRDefault="002C47F5" w:rsidP="002C47F5">
      <w:pPr>
        <w:pStyle w:val="11"/>
        <w:shd w:val="clear" w:color="auto" w:fill="auto"/>
        <w:spacing w:line="262" w:lineRule="auto"/>
        <w:ind w:firstLine="900"/>
        <w:jc w:val="both"/>
        <w:rPr>
          <w:sz w:val="24"/>
          <w:szCs w:val="24"/>
        </w:rPr>
      </w:pPr>
      <w:r w:rsidRPr="002052DE">
        <w:rPr>
          <w:color w:val="000000"/>
          <w:sz w:val="24"/>
          <w:szCs w:val="24"/>
          <w:lang w:bidi="ru-RU"/>
        </w:rPr>
        <w:t>Прием Заявок на участие в аукционе в электронной форме прекращается Оператором электронной площадки с помощью программно-аппаратных средств в дату и время начала рассмотрения Заявок на участие в аукционе в электронной форме указанные в аукционной документации.</w:t>
      </w:r>
    </w:p>
    <w:p w:rsidR="002C47F5" w:rsidRPr="002052DE" w:rsidRDefault="002C47F5" w:rsidP="002C47F5">
      <w:pPr>
        <w:pStyle w:val="11"/>
        <w:shd w:val="clear" w:color="auto" w:fill="auto"/>
        <w:spacing w:line="262" w:lineRule="auto"/>
        <w:ind w:firstLine="900"/>
        <w:jc w:val="both"/>
        <w:rPr>
          <w:sz w:val="24"/>
          <w:szCs w:val="24"/>
        </w:rPr>
      </w:pPr>
      <w:r w:rsidRPr="002052DE">
        <w:rPr>
          <w:color w:val="000000"/>
          <w:sz w:val="24"/>
          <w:szCs w:val="24"/>
          <w:lang w:bidi="ru-RU"/>
        </w:rPr>
        <w:t xml:space="preserve">Каждая Заявка на участие в аукционе в электронной форме, поступившая в сроки, указанные </w:t>
      </w:r>
      <w:proofErr w:type="gramStart"/>
      <w:r w:rsidRPr="002052DE">
        <w:rPr>
          <w:color w:val="000000"/>
          <w:sz w:val="24"/>
          <w:szCs w:val="24"/>
          <w:lang w:bidi="ru-RU"/>
        </w:rPr>
        <w:t>в аукционной документации</w:t>
      </w:r>
      <w:proofErr w:type="gramEnd"/>
      <w:r w:rsidRPr="002052DE">
        <w:rPr>
          <w:color w:val="000000"/>
          <w:sz w:val="24"/>
          <w:szCs w:val="24"/>
          <w:lang w:bidi="ru-RU"/>
        </w:rPr>
        <w:t xml:space="preserve"> регистрируется Оператором электронной площадки.</w:t>
      </w:r>
    </w:p>
    <w:p w:rsidR="002C47F5" w:rsidRPr="002052DE" w:rsidRDefault="002C47F5" w:rsidP="002C47F5">
      <w:pPr>
        <w:pStyle w:val="11"/>
        <w:shd w:val="clear" w:color="auto" w:fill="auto"/>
        <w:spacing w:line="262" w:lineRule="auto"/>
        <w:ind w:firstLine="900"/>
        <w:jc w:val="both"/>
        <w:rPr>
          <w:sz w:val="24"/>
          <w:szCs w:val="24"/>
        </w:rPr>
      </w:pPr>
      <w:r w:rsidRPr="002052DE">
        <w:rPr>
          <w:color w:val="000000"/>
          <w:sz w:val="24"/>
          <w:szCs w:val="24"/>
          <w:lang w:bidi="ru-RU"/>
        </w:rPr>
        <w:t>Оператор электронной площадки направляет Заявителю в электронной форме подтверждение о регистрации представленной Заявки на участие в аукционе в электронной форме в течение одного рабочего дня с даты получения такой Заявки.</w:t>
      </w:r>
    </w:p>
    <w:p w:rsidR="002C47F5" w:rsidRPr="002052DE" w:rsidRDefault="002C47F5" w:rsidP="002C47F5">
      <w:pPr>
        <w:pStyle w:val="11"/>
        <w:shd w:val="clear" w:color="auto" w:fill="auto"/>
        <w:spacing w:line="262" w:lineRule="auto"/>
        <w:ind w:firstLine="900"/>
        <w:jc w:val="both"/>
        <w:rPr>
          <w:sz w:val="24"/>
          <w:szCs w:val="24"/>
        </w:rPr>
      </w:pPr>
      <w:r w:rsidRPr="002052DE">
        <w:rPr>
          <w:color w:val="000000"/>
          <w:sz w:val="24"/>
          <w:szCs w:val="24"/>
          <w:lang w:bidi="ru-RU"/>
        </w:rPr>
        <w:t>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2C47F5" w:rsidRPr="002052DE" w:rsidRDefault="002C47F5" w:rsidP="002C47F5">
      <w:pPr>
        <w:pStyle w:val="11"/>
        <w:shd w:val="clear" w:color="auto" w:fill="auto"/>
        <w:spacing w:line="262" w:lineRule="auto"/>
        <w:ind w:firstLine="900"/>
        <w:jc w:val="both"/>
        <w:rPr>
          <w:sz w:val="24"/>
          <w:szCs w:val="24"/>
        </w:rPr>
      </w:pPr>
      <w:r w:rsidRPr="002052DE">
        <w:rPr>
          <w:color w:val="000000"/>
          <w:sz w:val="24"/>
          <w:szCs w:val="24"/>
          <w:lang w:bidi="ru-RU"/>
        </w:rPr>
        <w:t>Заявка подается по установленной форме. Заявка (электронный образ документа) и прилагаемые к ней электронные образы документов представляются Заявителем единовременно. Не допускается раздельная подача Заявки и прилагаемых к ней электронных образов документов, представление дополнительных документов после подачи Заявки или замена ранее поданных документов без отзыва Заявки.</w:t>
      </w:r>
    </w:p>
    <w:p w:rsidR="002C47F5" w:rsidRPr="002052DE" w:rsidRDefault="002C47F5" w:rsidP="002C47F5">
      <w:pPr>
        <w:pStyle w:val="11"/>
        <w:shd w:val="clear" w:color="auto" w:fill="auto"/>
        <w:spacing w:line="262" w:lineRule="auto"/>
        <w:ind w:firstLine="900"/>
        <w:jc w:val="both"/>
        <w:rPr>
          <w:sz w:val="24"/>
          <w:szCs w:val="24"/>
        </w:rPr>
      </w:pPr>
      <w:r w:rsidRPr="002052DE">
        <w:rPr>
          <w:color w:val="000000"/>
          <w:sz w:val="24"/>
          <w:szCs w:val="24"/>
          <w:lang w:bidi="ru-RU"/>
        </w:rPr>
        <w:t>Заявитель вправе отозвать Заявку в любое время до установленных даты и времени начала рассмотрения Заявок на участие в аукционе в электронной форме, направив об этом уведомление Оператору электронной площадки.</w:t>
      </w:r>
    </w:p>
    <w:p w:rsidR="002C47F5" w:rsidRPr="002052DE" w:rsidRDefault="002C47F5" w:rsidP="002C47F5">
      <w:pPr>
        <w:pStyle w:val="11"/>
        <w:shd w:val="clear" w:color="auto" w:fill="auto"/>
        <w:spacing w:line="262" w:lineRule="auto"/>
        <w:ind w:firstLine="900"/>
        <w:jc w:val="both"/>
        <w:rPr>
          <w:sz w:val="24"/>
          <w:szCs w:val="24"/>
        </w:rPr>
      </w:pPr>
      <w:r w:rsidRPr="002052DE">
        <w:rPr>
          <w:color w:val="000000"/>
          <w:sz w:val="24"/>
          <w:szCs w:val="24"/>
          <w:lang w:bidi="ru-RU"/>
        </w:rPr>
        <w:t>Изменение Заявки допускается только путем подачи Заявителем новой Заявки в сроки и в порядке, установленные Документацией об аукционе в электронной форме, при этом первоначальная Заявка должна быть отозвана.</w:t>
      </w:r>
    </w:p>
    <w:p w:rsidR="002C47F5" w:rsidRPr="002052DE" w:rsidRDefault="002C47F5" w:rsidP="002C47F5">
      <w:pPr>
        <w:pStyle w:val="13"/>
        <w:keepNext/>
        <w:keepLines/>
        <w:shd w:val="clear" w:color="auto" w:fill="auto"/>
        <w:tabs>
          <w:tab w:val="left" w:pos="710"/>
        </w:tabs>
        <w:spacing w:after="0"/>
        <w:jc w:val="left"/>
        <w:rPr>
          <w:sz w:val="24"/>
          <w:szCs w:val="24"/>
        </w:rPr>
      </w:pPr>
      <w:bookmarkStart w:id="13" w:name="bookmark14"/>
      <w:bookmarkStart w:id="14" w:name="bookmark15"/>
      <w:r w:rsidRPr="002052DE">
        <w:rPr>
          <w:color w:val="000000"/>
          <w:sz w:val="24"/>
          <w:szCs w:val="24"/>
          <w:lang w:bidi="ru-RU"/>
        </w:rPr>
        <w:t xml:space="preserve">              Порядок рассмотрения Заявок на участие в аукционе в электронной форме</w:t>
      </w:r>
      <w:bookmarkEnd w:id="13"/>
      <w:bookmarkEnd w:id="14"/>
    </w:p>
    <w:p w:rsidR="002C47F5" w:rsidRPr="002052DE" w:rsidRDefault="002C47F5" w:rsidP="002C47F5">
      <w:pPr>
        <w:pStyle w:val="11"/>
        <w:shd w:val="clear" w:color="auto" w:fill="auto"/>
        <w:spacing w:line="269" w:lineRule="auto"/>
        <w:ind w:firstLine="900"/>
        <w:jc w:val="both"/>
        <w:rPr>
          <w:sz w:val="24"/>
          <w:szCs w:val="24"/>
        </w:rPr>
      </w:pPr>
      <w:r w:rsidRPr="002052DE">
        <w:rPr>
          <w:color w:val="000000"/>
          <w:sz w:val="24"/>
          <w:szCs w:val="24"/>
          <w:lang w:bidi="ru-RU"/>
        </w:rPr>
        <w:t>Не позднее одного часа с момента окончания подачи Заявок на участие в аукционе в электронной форме, указанный в Документации об аукционе в электронной форме. Оператор электронной площадки направляет Организатору аукциона все зарегистрированные Заявки.</w:t>
      </w:r>
    </w:p>
    <w:p w:rsidR="002C47F5" w:rsidRPr="002052DE" w:rsidRDefault="002C47F5" w:rsidP="002C47F5">
      <w:pPr>
        <w:pStyle w:val="11"/>
        <w:shd w:val="clear" w:color="auto" w:fill="auto"/>
        <w:spacing w:line="269" w:lineRule="auto"/>
        <w:ind w:firstLine="900"/>
        <w:jc w:val="both"/>
        <w:rPr>
          <w:sz w:val="24"/>
          <w:szCs w:val="24"/>
        </w:rPr>
      </w:pPr>
      <w:r w:rsidRPr="002052DE">
        <w:rPr>
          <w:color w:val="000000"/>
          <w:sz w:val="24"/>
          <w:szCs w:val="24"/>
          <w:lang w:bidi="ru-RU"/>
        </w:rPr>
        <w:t>Аукционная комиссия рассматривает Заявки на участие в аукционе в электронной форме на предмет соответствия требованиям, установленным Документацией об аукционе в электронной форме, и соответствия Заявителей требованиям, установленным Документацией об аукционе в электронной форме.</w:t>
      </w:r>
    </w:p>
    <w:p w:rsidR="002C47F5" w:rsidRPr="002052DE" w:rsidRDefault="002C47F5" w:rsidP="002C47F5">
      <w:pPr>
        <w:pStyle w:val="11"/>
        <w:shd w:val="clear" w:color="auto" w:fill="auto"/>
        <w:spacing w:line="269" w:lineRule="auto"/>
        <w:ind w:firstLine="900"/>
        <w:jc w:val="both"/>
        <w:rPr>
          <w:sz w:val="24"/>
          <w:szCs w:val="24"/>
        </w:rPr>
      </w:pPr>
      <w:r w:rsidRPr="002052DE">
        <w:rPr>
          <w:color w:val="000000"/>
          <w:sz w:val="24"/>
          <w:szCs w:val="24"/>
          <w:lang w:bidi="ru-RU"/>
        </w:rPr>
        <w:lastRenderedPageBreak/>
        <w:t>Срок рассмотрения Заявок на участие в аукционе в электронной форме не может превышать десяти дней с даты окончания срока подачи Заявок.</w:t>
      </w:r>
    </w:p>
    <w:p w:rsidR="002C47F5" w:rsidRPr="002052DE" w:rsidRDefault="002C47F5" w:rsidP="002C47F5">
      <w:pPr>
        <w:pStyle w:val="11"/>
        <w:shd w:val="clear" w:color="auto" w:fill="auto"/>
        <w:spacing w:line="269" w:lineRule="auto"/>
        <w:ind w:firstLine="900"/>
        <w:jc w:val="both"/>
        <w:rPr>
          <w:sz w:val="24"/>
          <w:szCs w:val="24"/>
        </w:rPr>
      </w:pPr>
      <w:r w:rsidRPr="002052DE">
        <w:rPr>
          <w:color w:val="000000"/>
          <w:sz w:val="24"/>
          <w:szCs w:val="24"/>
          <w:lang w:bidi="ru-RU"/>
        </w:rPr>
        <w:t>Заявитель не допускается Аукционной комиссией к участию в аукционе в электронной форме, в случаях:</w:t>
      </w:r>
    </w:p>
    <w:p w:rsidR="002C47F5" w:rsidRPr="002052DE" w:rsidRDefault="002C47F5" w:rsidP="002C47F5">
      <w:pPr>
        <w:pStyle w:val="11"/>
        <w:shd w:val="clear" w:color="auto" w:fill="auto"/>
        <w:spacing w:line="269" w:lineRule="auto"/>
        <w:ind w:firstLine="900"/>
        <w:jc w:val="both"/>
        <w:rPr>
          <w:sz w:val="24"/>
          <w:szCs w:val="24"/>
        </w:rPr>
      </w:pPr>
      <w:r w:rsidRPr="002052DE">
        <w:rPr>
          <w:color w:val="000000"/>
          <w:sz w:val="24"/>
          <w:szCs w:val="24"/>
          <w:lang w:bidi="ru-RU"/>
        </w:rPr>
        <w:t>-непредставления документов об аукционе в электронной форме, или наличия в таких документах недостоверных сведений;</w:t>
      </w:r>
    </w:p>
    <w:p w:rsidR="002C47F5" w:rsidRPr="002052DE" w:rsidRDefault="002C47F5" w:rsidP="002C47F5">
      <w:pPr>
        <w:pStyle w:val="11"/>
        <w:shd w:val="clear" w:color="auto" w:fill="auto"/>
        <w:spacing w:line="269" w:lineRule="auto"/>
        <w:ind w:firstLine="900"/>
        <w:jc w:val="both"/>
        <w:rPr>
          <w:sz w:val="24"/>
          <w:szCs w:val="24"/>
        </w:rPr>
      </w:pPr>
      <w:r w:rsidRPr="002052DE">
        <w:rPr>
          <w:color w:val="000000"/>
          <w:sz w:val="24"/>
          <w:szCs w:val="24"/>
          <w:lang w:bidi="ru-RU"/>
        </w:rPr>
        <w:t>-несоответствия требованиям, об аукционе в электронной форме:</w:t>
      </w:r>
    </w:p>
    <w:p w:rsidR="002C47F5" w:rsidRPr="002052DE" w:rsidRDefault="002C47F5" w:rsidP="002C47F5">
      <w:pPr>
        <w:pStyle w:val="11"/>
        <w:shd w:val="clear" w:color="auto" w:fill="auto"/>
        <w:spacing w:line="269" w:lineRule="auto"/>
        <w:ind w:firstLine="900"/>
        <w:jc w:val="both"/>
        <w:rPr>
          <w:sz w:val="24"/>
          <w:szCs w:val="24"/>
        </w:rPr>
      </w:pPr>
      <w:r w:rsidRPr="002052DE">
        <w:rPr>
          <w:color w:val="000000"/>
          <w:sz w:val="24"/>
          <w:szCs w:val="24"/>
          <w:lang w:bidi="ru-RU"/>
        </w:rPr>
        <w:t>-несоответствия Заявки на участие в аукционе в электронной форме требованиям Документации об аукционе в электронной форме;</w:t>
      </w:r>
    </w:p>
    <w:p w:rsidR="002C47F5" w:rsidRPr="002052DE" w:rsidRDefault="002C47F5" w:rsidP="002C47F5">
      <w:pPr>
        <w:pStyle w:val="11"/>
        <w:shd w:val="clear" w:color="auto" w:fill="auto"/>
        <w:spacing w:line="269" w:lineRule="auto"/>
        <w:ind w:firstLine="900"/>
        <w:jc w:val="both"/>
        <w:rPr>
          <w:sz w:val="24"/>
          <w:szCs w:val="24"/>
        </w:rPr>
      </w:pPr>
      <w:r w:rsidRPr="002052DE">
        <w:rPr>
          <w:color w:val="000000"/>
          <w:sz w:val="24"/>
          <w:szCs w:val="24"/>
          <w:lang w:bidi="ru-RU"/>
        </w:rPr>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На основании результатов рассмотрения Заявок на участие в аукционе в электронной форме Аукционной комиссией принимается решение о допуске к участию в аукционе в электронной форме Заявителя и о признании Заявителя Участником аукциона в электронной форме или об отказе в допуске такого Заявителя к участию в аукционе в электронной форме, которое оформляется протоколом рассмотрения заявок на участие в аукционе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Организатор аукциона в день подписания протокола рассмотрения заявок размещает его на Официальном сайте торгов, на сайте Оператора электронной площадки.</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Не позднее следующего рабочего дня после дня подписания протокола рассмотрения заявок на участие в аукционе в электронной форме Оператор электронной площадки всем Заявителям, подавшим Заявки, направляет уведомление о признании их Участниками аукциона в электронной форме или об отказе в признании Участниками аукциона в электронной форме с указанием оснований отказа.</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Заявителю, не допущенному к участию в аукционе в электронной форме, в случае если в Документации об аукционе в электронной форме было установлено требование о внесении задатка. Оператор электронной площадки возвращает денежные средства (задаток) в течение 5 (пяти) рабочих дней с даты подписания протокола рассмотрения заявок.</w:t>
      </w:r>
    </w:p>
    <w:p w:rsidR="002C47F5" w:rsidRPr="002052DE" w:rsidRDefault="002C47F5" w:rsidP="002C47F5">
      <w:pPr>
        <w:pStyle w:val="11"/>
        <w:shd w:val="clear" w:color="auto" w:fill="auto"/>
        <w:ind w:firstLine="760"/>
        <w:jc w:val="both"/>
        <w:rPr>
          <w:sz w:val="24"/>
          <w:szCs w:val="24"/>
        </w:rPr>
      </w:pPr>
      <w:r w:rsidRPr="002052DE">
        <w:rPr>
          <w:color w:val="000000"/>
          <w:sz w:val="24"/>
          <w:szCs w:val="24"/>
          <w:lang w:bidi="ru-RU"/>
        </w:rPr>
        <w:t>В случае если принято решение об отказе в допуске к участию в аукционе в электронной форме всех Заявителей или о признании только одного Заявителя Участником аукциона в электронной форме, аукцион в электронной форме признается несостоявшимся.</w:t>
      </w:r>
    </w:p>
    <w:p w:rsidR="002C47F5" w:rsidRPr="002052DE" w:rsidRDefault="002C47F5" w:rsidP="002C47F5">
      <w:pPr>
        <w:pStyle w:val="13"/>
        <w:keepNext/>
        <w:keepLines/>
        <w:shd w:val="clear" w:color="auto" w:fill="auto"/>
        <w:tabs>
          <w:tab w:val="left" w:pos="298"/>
        </w:tabs>
        <w:spacing w:after="0"/>
        <w:jc w:val="left"/>
        <w:rPr>
          <w:sz w:val="24"/>
          <w:szCs w:val="24"/>
        </w:rPr>
      </w:pPr>
      <w:bookmarkStart w:id="15" w:name="bookmark16"/>
      <w:bookmarkStart w:id="16" w:name="bookmark17"/>
      <w:r w:rsidRPr="002052DE">
        <w:rPr>
          <w:color w:val="000000"/>
          <w:sz w:val="24"/>
          <w:szCs w:val="24"/>
          <w:lang w:bidi="ru-RU"/>
        </w:rPr>
        <w:t xml:space="preserve">              Аукционная комиссия</w:t>
      </w:r>
      <w:bookmarkEnd w:id="15"/>
      <w:bookmarkEnd w:id="16"/>
      <w:r w:rsidRPr="002052DE">
        <w:rPr>
          <w:color w:val="000000"/>
          <w:sz w:val="24"/>
          <w:szCs w:val="24"/>
          <w:lang w:bidi="ru-RU"/>
        </w:rPr>
        <w:t>.</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Аукционная комиссия формируется Организатором аукциона в электронной форме. Аукционной комиссией осуществляются рассмотрение Заявок и определение участников, ведение протокола рассмотрения заявок на участие в аукционе в электронной форме, протокола аукциона в электронной форме, протокола об отказе от заключения договора аренды, протокола об отстранении Заявителей/ Участников от участия в аукционе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Число членов Аукционной комиссии должно быть не менее пяти человек. Аукционная комиссия правомочна осуществлять функции и полномочия, если на ее заседании присутствует не менее пятидесяти процентов общего числа ее членов.</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 xml:space="preserve">Аукционная комиссия рассматривает Заявки на предмет их соответствия требованиям, установленным Документацией об аукционе в электронной форме и </w:t>
      </w:r>
      <w:r w:rsidRPr="002052DE">
        <w:rPr>
          <w:color w:val="000000"/>
          <w:sz w:val="24"/>
          <w:szCs w:val="24"/>
          <w:lang w:bidi="ru-RU"/>
        </w:rPr>
        <w:lastRenderedPageBreak/>
        <w:t>соответствия Заявителя требованиям, предъявляемым к Участникам.</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На основании результатов рассмотрения Заявок Аукционной комиссией принимается решение о допуске к участию в аукционе в электронной форме Заявителей и о признании Заявителей Участниками, или об отказе в допуске таких Заявителей к участию в аукционе в электронной форме в порядке и по основаниям, предусмотренным Документацией об аукционе в электронной форме, которое оформляется протоколом рассмотрения заявок. Протокол рассмотрения заявок ведется Аукционной комиссией и подписывается всеми присутствующими на заседании членами Аукционной комиссии в день окончания рассмотрения Заявок.</w:t>
      </w:r>
    </w:p>
    <w:p w:rsidR="002C47F5" w:rsidRPr="002052DE" w:rsidRDefault="002C47F5" w:rsidP="002C47F5">
      <w:pPr>
        <w:pStyle w:val="13"/>
        <w:keepNext/>
        <w:keepLines/>
        <w:shd w:val="clear" w:color="auto" w:fill="auto"/>
        <w:spacing w:after="0"/>
        <w:jc w:val="left"/>
        <w:rPr>
          <w:sz w:val="24"/>
          <w:szCs w:val="24"/>
        </w:rPr>
      </w:pPr>
      <w:bookmarkStart w:id="17" w:name="bookmark18"/>
      <w:bookmarkStart w:id="18" w:name="bookmark19"/>
      <w:r w:rsidRPr="002052DE">
        <w:rPr>
          <w:color w:val="000000"/>
          <w:sz w:val="24"/>
          <w:szCs w:val="24"/>
          <w:lang w:bidi="ru-RU"/>
        </w:rPr>
        <w:t xml:space="preserve">              Порядок проведения аукциона в электронной форме</w:t>
      </w:r>
      <w:bookmarkEnd w:id="17"/>
      <w:bookmarkEnd w:id="18"/>
      <w:r w:rsidRPr="002052DE">
        <w:rPr>
          <w:color w:val="000000"/>
          <w:sz w:val="24"/>
          <w:szCs w:val="24"/>
          <w:lang w:bidi="ru-RU"/>
        </w:rPr>
        <w:t>.</w:t>
      </w:r>
    </w:p>
    <w:p w:rsidR="002C47F5" w:rsidRPr="002052DE" w:rsidRDefault="002C47F5" w:rsidP="002C47F5">
      <w:pPr>
        <w:pStyle w:val="11"/>
        <w:shd w:val="clear" w:color="auto" w:fill="auto"/>
        <w:spacing w:line="266" w:lineRule="auto"/>
        <w:ind w:firstLine="900"/>
        <w:jc w:val="both"/>
        <w:rPr>
          <w:sz w:val="24"/>
          <w:szCs w:val="24"/>
        </w:rPr>
      </w:pPr>
      <w:r w:rsidRPr="002052DE">
        <w:rPr>
          <w:color w:val="000000"/>
          <w:sz w:val="24"/>
          <w:szCs w:val="24"/>
          <w:lang w:bidi="ru-RU"/>
        </w:rPr>
        <w:t>В аукционе в электронной форме могут участвовать только Заявители, признанные Участниками аукциона в электронной форме. Оператор электронной площадки обязан обеспечить Участникам аукциона в электронной форме возможность принять участие в аукционе в электронной форме.</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Процедура аукциона в электронной форме проводится в дату и время, указанные в Извещении о проведении аукциона в электронной форме. Время проведения аукциона в электронной форме соответствует местному времени, в котором функционирует электронная площадка и не должно совпадать со временем проведения профилактических работ на электронной площадке.</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Аукцион в электронной форме проводится в указанный в Извещении о проведении аукциона в электронной форме день и время путем повышения начальной (минимальной) цены договора (цены лота) на «шаг аукциона», установленные Документацией об аукционе в электронной форме.</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Аукцион в электронной форме завершается автоматически с помощью программно- аппаратных средств электронной площадки, если в течение 10 (десяти) минут после поступления последнего предложения о цене договора аренды либо после начала аукциона в электронной форме ни один Участник не повысил текущее ценовое предложение на величину «шага аукциона», «шаг аукциона» достиг своею минимального значения.</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От начала подачи предложений о цене до истечения срока их подачи на электронной площадке для Участников должны отображаться в обязательном порядке все поданные другими Участниками предложения о цене договора (цене лота), а также время их поступления и время, оставшееся до истечения срока подачи предложений о цене, в соответствии с аукционной документацией.</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Победителем аукциона в электронной форме признается лицо, предложившее наиболее высокую цену договора (цену лота).</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Ход проведения процедуры аукциона в электронной форме фиксируется Оператором электронной площадки в электронном журнале, который направляется Организатору аукциона в течение одного часа со времени завершения аукциона в электронной форме для подведения Аукционной комиссией итогов аукциона в электронной форме путем оформления протокола аукциона в электронной форме.</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Организатор аукциона размещает протокол аукциона в электронной форме на Официальном сайте торгов в течение дня. следующего за днем подписания указанного протокола.</w:t>
      </w:r>
    </w:p>
    <w:p w:rsidR="002C47F5" w:rsidRPr="002052DE" w:rsidRDefault="002C47F5" w:rsidP="002C47F5">
      <w:pPr>
        <w:pStyle w:val="13"/>
        <w:keepNext/>
        <w:keepLines/>
        <w:shd w:val="clear" w:color="auto" w:fill="auto"/>
        <w:tabs>
          <w:tab w:val="left" w:pos="394"/>
        </w:tabs>
        <w:spacing w:after="0"/>
        <w:jc w:val="left"/>
        <w:rPr>
          <w:sz w:val="24"/>
          <w:szCs w:val="24"/>
        </w:rPr>
      </w:pPr>
      <w:bookmarkStart w:id="19" w:name="bookmark20"/>
      <w:bookmarkStart w:id="20" w:name="bookmark21"/>
      <w:r w:rsidRPr="002052DE">
        <w:rPr>
          <w:color w:val="000000"/>
          <w:sz w:val="24"/>
          <w:szCs w:val="24"/>
          <w:lang w:bidi="ru-RU"/>
        </w:rPr>
        <w:t xml:space="preserve">            Признание аукциона в электронной форме несостоявшимся</w:t>
      </w:r>
      <w:bookmarkEnd w:id="19"/>
      <w:bookmarkEnd w:id="20"/>
      <w:r w:rsidRPr="002052DE">
        <w:rPr>
          <w:color w:val="000000"/>
          <w:sz w:val="24"/>
          <w:szCs w:val="24"/>
          <w:lang w:bidi="ru-RU"/>
        </w:rPr>
        <w:t>.</w:t>
      </w:r>
    </w:p>
    <w:p w:rsidR="002C47F5" w:rsidRPr="002052DE" w:rsidRDefault="002C47F5" w:rsidP="002C47F5">
      <w:pPr>
        <w:pStyle w:val="11"/>
        <w:shd w:val="clear" w:color="auto" w:fill="auto"/>
        <w:tabs>
          <w:tab w:val="left" w:pos="8510"/>
        </w:tabs>
        <w:spacing w:line="266" w:lineRule="auto"/>
        <w:ind w:firstLine="720"/>
        <w:jc w:val="both"/>
        <w:rPr>
          <w:color w:val="000000"/>
          <w:sz w:val="24"/>
          <w:szCs w:val="24"/>
          <w:lang w:bidi="ru-RU"/>
        </w:rPr>
      </w:pPr>
      <w:r w:rsidRPr="002052DE">
        <w:rPr>
          <w:color w:val="000000"/>
          <w:sz w:val="24"/>
          <w:szCs w:val="24"/>
          <w:lang w:bidi="ru-RU"/>
        </w:rPr>
        <w:t>Аукцион в электронной форме признается несостоявшимся в случаях:</w:t>
      </w:r>
      <w:r w:rsidRPr="002052DE">
        <w:rPr>
          <w:color w:val="000000"/>
          <w:sz w:val="24"/>
          <w:szCs w:val="24"/>
          <w:lang w:bidi="ru-RU"/>
        </w:rPr>
        <w:tab/>
      </w:r>
    </w:p>
    <w:p w:rsidR="002C47F5" w:rsidRPr="002052DE" w:rsidRDefault="002C47F5" w:rsidP="002C47F5">
      <w:pPr>
        <w:pStyle w:val="11"/>
        <w:shd w:val="clear" w:color="auto" w:fill="auto"/>
        <w:tabs>
          <w:tab w:val="left" w:pos="8510"/>
        </w:tabs>
        <w:spacing w:line="266" w:lineRule="auto"/>
        <w:ind w:firstLine="720"/>
        <w:jc w:val="both"/>
        <w:rPr>
          <w:sz w:val="24"/>
          <w:szCs w:val="24"/>
        </w:rPr>
      </w:pPr>
      <w:r w:rsidRPr="002052DE">
        <w:rPr>
          <w:color w:val="000000"/>
          <w:sz w:val="24"/>
          <w:szCs w:val="24"/>
          <w:lang w:bidi="ru-RU"/>
        </w:rPr>
        <w:t xml:space="preserve"> -только</w:t>
      </w:r>
      <w:r w:rsidRPr="002052DE">
        <w:rPr>
          <w:sz w:val="24"/>
          <w:szCs w:val="24"/>
        </w:rPr>
        <w:t xml:space="preserve"> </w:t>
      </w:r>
      <w:r w:rsidRPr="002052DE">
        <w:rPr>
          <w:color w:val="000000"/>
          <w:sz w:val="24"/>
          <w:szCs w:val="24"/>
          <w:lang w:bidi="ru-RU"/>
        </w:rPr>
        <w:t>один Заявитель признан Участником аукциона;</w:t>
      </w:r>
    </w:p>
    <w:p w:rsidR="002C47F5" w:rsidRPr="002052DE" w:rsidRDefault="002C47F5" w:rsidP="002C47F5">
      <w:pPr>
        <w:pStyle w:val="11"/>
        <w:shd w:val="clear" w:color="auto" w:fill="auto"/>
        <w:spacing w:line="266" w:lineRule="auto"/>
        <w:ind w:firstLine="720"/>
        <w:jc w:val="both"/>
        <w:rPr>
          <w:sz w:val="24"/>
          <w:szCs w:val="24"/>
        </w:rPr>
      </w:pPr>
      <w:r w:rsidRPr="002052DE">
        <w:rPr>
          <w:color w:val="000000"/>
          <w:sz w:val="24"/>
          <w:szCs w:val="24"/>
          <w:lang w:bidi="ru-RU"/>
        </w:rPr>
        <w:t>- на участие в аукционе в электронной форме была подана только одна Заявка;</w:t>
      </w:r>
    </w:p>
    <w:p w:rsidR="002C47F5" w:rsidRPr="002052DE" w:rsidRDefault="002C47F5" w:rsidP="002C47F5">
      <w:pPr>
        <w:pStyle w:val="11"/>
        <w:numPr>
          <w:ilvl w:val="0"/>
          <w:numId w:val="2"/>
        </w:numPr>
        <w:shd w:val="clear" w:color="auto" w:fill="auto"/>
        <w:tabs>
          <w:tab w:val="left" w:pos="1058"/>
        </w:tabs>
        <w:spacing w:line="266" w:lineRule="auto"/>
        <w:ind w:firstLine="860"/>
        <w:jc w:val="both"/>
        <w:rPr>
          <w:sz w:val="24"/>
          <w:szCs w:val="24"/>
        </w:rPr>
      </w:pPr>
      <w:r w:rsidRPr="002052DE">
        <w:rPr>
          <w:color w:val="000000"/>
          <w:sz w:val="24"/>
          <w:szCs w:val="24"/>
          <w:lang w:bidi="ru-RU"/>
        </w:rPr>
        <w:t>на участие в аукционе в электронной форме не было подано ни одной Заявки;</w:t>
      </w:r>
    </w:p>
    <w:p w:rsidR="002C47F5" w:rsidRPr="002052DE" w:rsidRDefault="002C47F5" w:rsidP="002C47F5">
      <w:pPr>
        <w:pStyle w:val="11"/>
        <w:numPr>
          <w:ilvl w:val="0"/>
          <w:numId w:val="2"/>
        </w:numPr>
        <w:shd w:val="clear" w:color="auto" w:fill="auto"/>
        <w:tabs>
          <w:tab w:val="left" w:pos="1062"/>
        </w:tabs>
        <w:spacing w:line="266" w:lineRule="auto"/>
        <w:ind w:firstLine="860"/>
        <w:jc w:val="both"/>
        <w:rPr>
          <w:sz w:val="24"/>
          <w:szCs w:val="24"/>
        </w:rPr>
      </w:pPr>
      <w:r w:rsidRPr="002052DE">
        <w:rPr>
          <w:color w:val="000000"/>
          <w:sz w:val="24"/>
          <w:szCs w:val="24"/>
          <w:lang w:bidi="ru-RU"/>
        </w:rPr>
        <w:lastRenderedPageBreak/>
        <w:t>ни один из Заявителей не допущен к участию в аукционе в электронной форме;</w:t>
      </w:r>
    </w:p>
    <w:p w:rsidR="002C47F5" w:rsidRPr="002052DE" w:rsidRDefault="002C47F5" w:rsidP="002C47F5">
      <w:pPr>
        <w:pStyle w:val="11"/>
        <w:shd w:val="clear" w:color="auto" w:fill="auto"/>
        <w:spacing w:line="266" w:lineRule="auto"/>
        <w:ind w:firstLine="720"/>
        <w:jc w:val="both"/>
        <w:rPr>
          <w:sz w:val="24"/>
          <w:szCs w:val="24"/>
        </w:rPr>
      </w:pPr>
      <w:r w:rsidRPr="002052DE">
        <w:rPr>
          <w:color w:val="000000"/>
          <w:sz w:val="24"/>
          <w:szCs w:val="24"/>
          <w:lang w:bidi="ru-RU"/>
        </w:rPr>
        <w:t>в аукционе участвовал только один Участник;</w:t>
      </w:r>
    </w:p>
    <w:p w:rsidR="002C47F5" w:rsidRPr="002052DE" w:rsidRDefault="002C47F5" w:rsidP="002C47F5">
      <w:pPr>
        <w:pStyle w:val="11"/>
        <w:shd w:val="clear" w:color="auto" w:fill="auto"/>
        <w:spacing w:line="266" w:lineRule="auto"/>
        <w:ind w:firstLine="720"/>
        <w:jc w:val="both"/>
        <w:rPr>
          <w:sz w:val="24"/>
          <w:szCs w:val="24"/>
        </w:rPr>
      </w:pPr>
      <w:r w:rsidRPr="002052DE">
        <w:rPr>
          <w:color w:val="000000"/>
          <w:sz w:val="24"/>
          <w:szCs w:val="24"/>
          <w:lang w:bidi="ru-RU"/>
        </w:rPr>
        <w:t xml:space="preserve">в случае если после начала проведения аукциона и в течении 10 (десяти) минут после достижения «шага аукциона» своего минимального размера не поступило ни одного предложения о цене договора (цене </w:t>
      </w:r>
      <w:proofErr w:type="spellStart"/>
      <w:r w:rsidRPr="002052DE">
        <w:rPr>
          <w:color w:val="000000"/>
          <w:sz w:val="24"/>
          <w:szCs w:val="24"/>
          <w:lang w:bidi="ru-RU"/>
        </w:rPr>
        <w:t>ло</w:t>
      </w:r>
      <w:proofErr w:type="spellEnd"/>
      <w:r w:rsidRPr="002052DE">
        <w:rPr>
          <w:color w:val="000000"/>
          <w:sz w:val="24"/>
          <w:szCs w:val="24"/>
          <w:lang w:bidi="ru-RU"/>
        </w:rPr>
        <w:t xml:space="preserve"> га), которое предусматривало бы более высокую цену договора аренды, аукцион признается несостоявшимся.</w:t>
      </w:r>
    </w:p>
    <w:p w:rsidR="002C47F5" w:rsidRPr="002052DE" w:rsidRDefault="002C47F5" w:rsidP="002C47F5">
      <w:pPr>
        <w:pStyle w:val="11"/>
        <w:shd w:val="clear" w:color="auto" w:fill="auto"/>
        <w:spacing w:line="266" w:lineRule="auto"/>
        <w:ind w:firstLine="880"/>
        <w:jc w:val="both"/>
        <w:rPr>
          <w:sz w:val="24"/>
          <w:szCs w:val="24"/>
        </w:rPr>
      </w:pPr>
      <w:r w:rsidRPr="002052DE">
        <w:rPr>
          <w:color w:val="000000"/>
          <w:sz w:val="24"/>
          <w:szCs w:val="24"/>
          <w:lang w:bidi="ru-RU"/>
        </w:rPr>
        <w:t>В случае, если аукцион в электронной форме признан несостоявшимся и только один Заявитель допущен к участию в аукционе в электронной форме и признан Участником. Организатор аукциона обязан заключить договор с Единственным участником на условиях и по цене, которые предусмотрены Заявкой на участие в аукционе в электронной форме и Документацией об аукционе в электронной форме, но по цене не менее начальной (минимальной) цены договора (лота), указанной в Документации об аукционе в электронной форме.</w:t>
      </w:r>
    </w:p>
    <w:p w:rsidR="002C47F5" w:rsidRPr="002052DE" w:rsidRDefault="002C47F5" w:rsidP="002C47F5">
      <w:pPr>
        <w:pStyle w:val="11"/>
        <w:shd w:val="clear" w:color="auto" w:fill="auto"/>
        <w:spacing w:line="266" w:lineRule="auto"/>
        <w:ind w:firstLine="880"/>
        <w:jc w:val="both"/>
        <w:rPr>
          <w:sz w:val="24"/>
          <w:szCs w:val="24"/>
        </w:rPr>
      </w:pPr>
      <w:r w:rsidRPr="002052DE">
        <w:rPr>
          <w:color w:val="000000"/>
          <w:sz w:val="24"/>
          <w:szCs w:val="24"/>
          <w:lang w:bidi="ru-RU"/>
        </w:rPr>
        <w:t>В случае если аукцион в электронной форме признан несостоявшимся если не было подано ни одной Заявки или ни один из Заявителей не допущен к участию в аукционе в электронной форме. Организатор аукциона в праве объявить о проведении нового аукциона в установленном порядке. В случае объявления о проведении нового аукциона Организатор аукциона вправе изменить условия аукциона.</w:t>
      </w:r>
    </w:p>
    <w:p w:rsidR="002C47F5" w:rsidRPr="002052DE" w:rsidRDefault="002C47F5" w:rsidP="002C47F5">
      <w:pPr>
        <w:pStyle w:val="13"/>
        <w:keepNext/>
        <w:keepLines/>
        <w:shd w:val="clear" w:color="auto" w:fill="auto"/>
        <w:tabs>
          <w:tab w:val="left" w:pos="399"/>
        </w:tabs>
        <w:spacing w:after="0"/>
        <w:jc w:val="left"/>
        <w:rPr>
          <w:color w:val="000000"/>
          <w:sz w:val="24"/>
          <w:szCs w:val="24"/>
        </w:rPr>
      </w:pPr>
      <w:bookmarkStart w:id="21" w:name="bookmark22"/>
      <w:bookmarkStart w:id="22" w:name="bookmark23"/>
      <w:r w:rsidRPr="002052DE">
        <w:rPr>
          <w:color w:val="FF0000"/>
          <w:sz w:val="24"/>
          <w:szCs w:val="24"/>
          <w:lang w:bidi="ru-RU"/>
        </w:rPr>
        <w:t xml:space="preserve">              </w:t>
      </w:r>
      <w:r w:rsidRPr="002052DE">
        <w:rPr>
          <w:color w:val="000000"/>
          <w:sz w:val="24"/>
          <w:szCs w:val="24"/>
          <w:lang w:bidi="ru-RU"/>
        </w:rPr>
        <w:t>Условия и сроки заключения договора аренды</w:t>
      </w:r>
      <w:bookmarkEnd w:id="21"/>
      <w:bookmarkEnd w:id="22"/>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 xml:space="preserve">Заключение договора </w:t>
      </w:r>
      <w:proofErr w:type="gramStart"/>
      <w:r w:rsidRPr="002052DE">
        <w:rPr>
          <w:color w:val="000000"/>
          <w:sz w:val="24"/>
          <w:szCs w:val="24"/>
          <w:lang w:bidi="ru-RU"/>
        </w:rPr>
        <w:t>аренды  осуществляется</w:t>
      </w:r>
      <w:proofErr w:type="gramEnd"/>
      <w:r w:rsidRPr="002052DE">
        <w:rPr>
          <w:color w:val="000000"/>
          <w:sz w:val="24"/>
          <w:szCs w:val="24"/>
          <w:lang w:bidi="ru-RU"/>
        </w:rPr>
        <w:t xml:space="preserve">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Организатор аукциона в течение 10 (десяти) рабочих дней с даты подписания протокола аукциона в электронной форме направляет победителю аукциона в электронной форме один экземпляр протокола аукциона в электронной форме и проект договора аренды, который составляется путем включения цены договора (цены лога), предложенной Победителем аукциона в электронной форме в проект договора аренды, прилагаемый к Документации об аукционе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Организатор аукциона в течение 10 (десяти) рабочих дней с даты аукциона в электронной форме направляет Единственному участнику аукциона в электронной форме проект договора аренды, который составляется путем включения начальной (минимальной) цены договора (цены лота), в проект договора аренды, прилагаемый к Документации об аукционе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Победитель аукциона в электронной форме или Единственный участник аукциона в электронной форме должен представить обеспечение исполнения договора аренды (при установлении такого требования), подписать проект договора аренды Объекта (лота) аукциона в электронной форме и представить его Организатору аукциона) не позднее, чем через 10 (десять) дней со дня размещения на Официальном сайте торгов протокола аукциона в электронной форме или протокола рассмотрения Заявок (в случае признания аукциона в электронной форме несостоявшимся).</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В случае если Победитель аукциона в электронной форме или Единственный Участник аукциона в электронной форме в срок, предусмотренный Документацией об аукционе в электронной форме, не представил Организатору аукциона подписанный договор аренды, а также Обеспечение исполнения договора аренды (при установлении такого требования), Победитель аукциона в электронной форме. Единственный участник аукциона в электронной форме признается уклонившимся от заключения договора аренды.</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 xml:space="preserve">Договор аренды заключается на условиях, указанных в Документации об аукционе в электронной форме и в поданной Участником, с которым заключается договор аренды, </w:t>
      </w:r>
      <w:r w:rsidRPr="002052DE">
        <w:rPr>
          <w:color w:val="000000"/>
          <w:sz w:val="24"/>
          <w:szCs w:val="24"/>
          <w:lang w:bidi="ru-RU"/>
        </w:rPr>
        <w:lastRenderedPageBreak/>
        <w:t>Заявке и по цене, предложенной Победителем аукциона/ Участником, сделавшим предпоследнее предложение о цене договора (цене лота), или по начальной (минимальной) цене договора (цене лота) в случае заключения договора аренды с Единственным участником аукциона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При заключении и исполнении договора аренды изменение условий договора аренды, указанных в Документации об аукционе в электронной форме, по соглашению сторон и в одностороннем порядке не допускается, за исключением случаев, предусмотренных Документацией об аукционе в электронной форме.</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Арендная плата за пользование Объектом (лотом) аукциона в электронной форме вносится в порядке, предусмотренном договором аренды.</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В срок, предусмотренный для заключения договора аренды. Организатор аукциона обязан отказаться от заключения договора аренды с Победителем аукциона в электронной форме либо с Участником, с которым заключается такой договор аренды, в случае установления факта:</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-проведения ликвидации такого Участника - юридического лица или принятия арбитражным судом решения о признании такого Участника - юридического лица, индивидуального предпринимателя банкротом и об открытии конкурсного производства;</w:t>
      </w:r>
    </w:p>
    <w:p w:rsidR="002C47F5" w:rsidRPr="002052DE" w:rsidRDefault="002C47F5" w:rsidP="002C47F5">
      <w:pPr>
        <w:pStyle w:val="11"/>
        <w:shd w:val="clear" w:color="auto" w:fill="auto"/>
        <w:ind w:firstLine="900"/>
        <w:jc w:val="both"/>
        <w:rPr>
          <w:sz w:val="24"/>
          <w:szCs w:val="24"/>
        </w:rPr>
      </w:pPr>
      <w:r w:rsidRPr="002052DE">
        <w:rPr>
          <w:color w:val="000000"/>
          <w:sz w:val="24"/>
          <w:szCs w:val="24"/>
          <w:lang w:bidi="ru-RU"/>
        </w:rPr>
        <w:t>-приостановления деятельности такого лица в порядке, предусмотренном Кодексом Российской Федерации об административных правонарушениях;</w:t>
      </w:r>
    </w:p>
    <w:p w:rsidR="002C47F5" w:rsidRPr="002052DE" w:rsidRDefault="002C47F5" w:rsidP="002C47F5">
      <w:pPr>
        <w:pStyle w:val="11"/>
        <w:shd w:val="clear" w:color="auto" w:fill="auto"/>
        <w:ind w:firstLine="920"/>
        <w:jc w:val="both"/>
        <w:rPr>
          <w:sz w:val="24"/>
          <w:szCs w:val="24"/>
        </w:rPr>
      </w:pPr>
      <w:r w:rsidRPr="002052DE">
        <w:rPr>
          <w:color w:val="000000"/>
          <w:sz w:val="24"/>
          <w:szCs w:val="24"/>
          <w:lang w:bidi="ru-RU"/>
        </w:rPr>
        <w:t>-предоставления таким лицом заведомо ложных сведений, содержащихся в документах, предусмотренных настоящей Документации об аукционе в электронной форме.</w:t>
      </w:r>
    </w:p>
    <w:p w:rsidR="002C47F5" w:rsidRPr="002052DE" w:rsidRDefault="002C47F5" w:rsidP="002C47F5">
      <w:pPr>
        <w:pStyle w:val="11"/>
        <w:shd w:val="clear" w:color="auto" w:fill="auto"/>
        <w:ind w:firstLine="920"/>
        <w:jc w:val="both"/>
        <w:rPr>
          <w:sz w:val="24"/>
          <w:szCs w:val="24"/>
        </w:rPr>
      </w:pPr>
      <w:r w:rsidRPr="002052DE">
        <w:rPr>
          <w:color w:val="000000"/>
          <w:sz w:val="24"/>
          <w:szCs w:val="24"/>
          <w:lang w:bidi="ru-RU"/>
        </w:rPr>
        <w:t>При заключении и исполнении договора аренды цена такого договора аренды не может быть ниже начальной (минимальной) цены договора (цены лота), указанной в Извещении о проведении аукциона в электронной форме, цена заключенного договора аренды не может быть пересмотрена сторонами в сторону уменьшения, но может быть увеличена по соглашению сторон в порядке, установленном договором аренды.</w:t>
      </w:r>
    </w:p>
    <w:p w:rsidR="002C47F5" w:rsidRPr="002052DE" w:rsidRDefault="002C47F5" w:rsidP="002C47F5">
      <w:pPr>
        <w:pStyle w:val="11"/>
        <w:shd w:val="clear" w:color="auto" w:fill="auto"/>
        <w:ind w:firstLine="920"/>
        <w:jc w:val="both"/>
        <w:rPr>
          <w:sz w:val="24"/>
          <w:szCs w:val="24"/>
        </w:rPr>
      </w:pPr>
      <w:r w:rsidRPr="002052DE">
        <w:rPr>
          <w:color w:val="000000"/>
          <w:sz w:val="24"/>
          <w:szCs w:val="24"/>
          <w:lang w:bidi="ru-RU"/>
        </w:rPr>
        <w:t>В случае отказа от заключения договора аренды с Победителем аукциона в электронной форме, либо при уклонении Победителя аукциона от заключения договора аренды, с Участником аукциона в электронной форме с которым заключается такой договор. Аукционной комиссией в срок не позднее дня, следующего после дня установления фактов, предусмотренных настоящей Документации об аукционе в электронной форме и являющихся основанием для отказа от заключения договора аренды, составляется Протокол об отказе от заключения договора аренды, который подписывается всеми присутствующими членами Аукционной комиссии в день его составления. Протокол об отказе от заключения договора аренды составляется в трех экземплярах, один из которых хранится у Организатора аукциона в электронной форме. Указанный протокол размещается Организатором аукциона в электронной форме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об отказе от заключения договора аренды передает (направляет) один экземпляр протокола лицу, с которым отказывается заключить договор аренды.</w:t>
      </w:r>
    </w:p>
    <w:p w:rsidR="002C47F5" w:rsidRPr="002052DE" w:rsidRDefault="002C47F5" w:rsidP="002C47F5">
      <w:pPr>
        <w:pStyle w:val="11"/>
        <w:shd w:val="clear" w:color="auto" w:fill="auto"/>
        <w:ind w:firstLine="920"/>
        <w:jc w:val="both"/>
        <w:rPr>
          <w:sz w:val="24"/>
          <w:szCs w:val="24"/>
        </w:rPr>
      </w:pPr>
      <w:r w:rsidRPr="002052DE">
        <w:rPr>
          <w:color w:val="000000"/>
          <w:sz w:val="24"/>
          <w:szCs w:val="24"/>
          <w:lang w:bidi="ru-RU"/>
        </w:rPr>
        <w:t xml:space="preserve">В случае если Победитель аукциона признан уклонившимся от заключения договора аренды. Организатор аукциона вправе обратиться в суд с иском о понуждении Победителя аукциона заключить договор аренды, а также о возмещении убытков, причиненных уклонением от заключения договора аренды, либо заключить договор аренды с Участником, сделавшим предпоследнее предложение о цене договора аренды. Организатор аукциона обязан заключить договор аренды с Участником, сделавшим предпоследнее предложение о цене договора аренды, при отказе от заключения договора аренды с Победителем аукциона в случаях, предусмотренных Документацией об аукционе в </w:t>
      </w:r>
      <w:r w:rsidRPr="002052DE">
        <w:rPr>
          <w:color w:val="000000"/>
          <w:sz w:val="24"/>
          <w:szCs w:val="24"/>
          <w:lang w:bidi="ru-RU"/>
        </w:rPr>
        <w:lastRenderedPageBreak/>
        <w:t>электронной форме. Организатор аукциона в течение трех рабочих дней с даты подписания Протокола об отказе от заключения договора аренды направляет Участнику, сделавшему предпоследнее предложение о цене договора аренды, один экземпляр Протокола об отказе от заключения договора аренды и проект договора аренды, который составляется путем включения условий исполнения договора аренды, предложенных Участником, сделавшим предпоследнее предложение о цене договора аренды, в проект договора аренды, прилагаемый к Документации об аукционе в электронной форме. Указанный проект договора аренды подписывается Участником, сделавшим предпоследнее предложение о цене договора аренды, в десятидневный срок и представляется Организатору аукциона.</w:t>
      </w:r>
    </w:p>
    <w:p w:rsidR="002C47F5" w:rsidRPr="002052DE" w:rsidRDefault="002C47F5" w:rsidP="002C47F5">
      <w:pPr>
        <w:pStyle w:val="11"/>
        <w:shd w:val="clear" w:color="auto" w:fill="auto"/>
        <w:ind w:firstLine="920"/>
        <w:jc w:val="both"/>
        <w:rPr>
          <w:sz w:val="24"/>
          <w:szCs w:val="24"/>
        </w:rPr>
      </w:pPr>
      <w:r w:rsidRPr="002052DE">
        <w:rPr>
          <w:color w:val="000000"/>
          <w:sz w:val="24"/>
          <w:szCs w:val="24"/>
          <w:lang w:bidi="ru-RU"/>
        </w:rPr>
        <w:t>При этом заключение договора аренды для Участника, сделавшего предпоследнее предложение о цене договора аренды, является обязательным.</w:t>
      </w:r>
    </w:p>
    <w:p w:rsidR="002C47F5" w:rsidRPr="002052DE" w:rsidRDefault="002C47F5" w:rsidP="002C47F5">
      <w:pPr>
        <w:pStyle w:val="11"/>
        <w:shd w:val="clear" w:color="auto" w:fill="auto"/>
        <w:ind w:firstLine="0"/>
        <w:jc w:val="both"/>
        <w:rPr>
          <w:sz w:val="24"/>
          <w:szCs w:val="24"/>
        </w:rPr>
      </w:pPr>
      <w:r w:rsidRPr="002052DE">
        <w:rPr>
          <w:color w:val="000000"/>
          <w:sz w:val="24"/>
          <w:szCs w:val="24"/>
          <w:lang w:bidi="ru-RU"/>
        </w:rPr>
        <w:t xml:space="preserve">В случае если Участник, сделавший предпоследнее предложение о цене договора аренды (цене лота) в срок, предусмотренный Документацией об аукционе </w:t>
      </w:r>
      <w:proofErr w:type="gramStart"/>
      <w:r w:rsidRPr="002052DE">
        <w:rPr>
          <w:color w:val="000000"/>
          <w:sz w:val="24"/>
          <w:szCs w:val="24"/>
          <w:lang w:bidi="ru-RU"/>
        </w:rPr>
        <w:t>в электронной форме</w:t>
      </w:r>
      <w:proofErr w:type="gramEnd"/>
      <w:r w:rsidRPr="002052DE">
        <w:rPr>
          <w:color w:val="000000"/>
          <w:sz w:val="24"/>
          <w:szCs w:val="24"/>
          <w:lang w:bidi="ru-RU"/>
        </w:rPr>
        <w:t xml:space="preserve"> не представил Организатору аукциона подписанный договор аренды, а также обеспечение исполнения договора аренды (при установлении такого требования), такой Участник аукциона признается уклонившимся от заключения договора аренды.</w:t>
      </w:r>
    </w:p>
    <w:p w:rsidR="002C47F5" w:rsidRPr="002052DE" w:rsidRDefault="002C47F5" w:rsidP="002C47F5">
      <w:pPr>
        <w:pStyle w:val="11"/>
        <w:shd w:val="clear" w:color="auto" w:fill="auto"/>
        <w:ind w:firstLine="920"/>
        <w:jc w:val="both"/>
        <w:rPr>
          <w:sz w:val="24"/>
          <w:szCs w:val="24"/>
        </w:rPr>
      </w:pPr>
      <w:r w:rsidRPr="002052DE">
        <w:rPr>
          <w:color w:val="000000"/>
          <w:sz w:val="24"/>
          <w:szCs w:val="24"/>
          <w:lang w:bidi="ru-RU"/>
        </w:rPr>
        <w:t>В случае уклонения Участника, сделавшего предпоследнее предложение о цене договора (цене лота), от заключения договора аренды, Организатор аукциона вправе обратиться в суд с иском о понуждении такого Участника заключить договор аренды, а также о возмещении убытков, причиненных уклонением от заключения договора аренды.</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В случае если договор аренды не заключен с Победителем аукциона или с Участником, сделавшим предпоследнее предложение о цене договора аренды, аукцион в электронной форме признается несостоявшимся.</w:t>
      </w:r>
    </w:p>
    <w:p w:rsidR="002C47F5" w:rsidRPr="002052DE" w:rsidRDefault="002C47F5" w:rsidP="002C47F5">
      <w:pPr>
        <w:pStyle w:val="11"/>
        <w:shd w:val="clear" w:color="auto" w:fill="auto"/>
        <w:ind w:firstLine="880"/>
        <w:jc w:val="both"/>
        <w:rPr>
          <w:sz w:val="24"/>
          <w:szCs w:val="24"/>
        </w:rPr>
      </w:pPr>
      <w:r w:rsidRPr="002052DE">
        <w:rPr>
          <w:color w:val="000000"/>
          <w:sz w:val="24"/>
          <w:szCs w:val="24"/>
          <w:lang w:bidi="ru-RU"/>
        </w:rPr>
        <w:t>К Документации об аукционе в электронной форме прилагается проект договора аренды, являющийся неотъемлемой частью Документации об аукционе в электронной форме.</w:t>
      </w:r>
    </w:p>
    <w:p w:rsidR="002C47F5" w:rsidRPr="002052DE" w:rsidRDefault="002C47F5" w:rsidP="002C47F5">
      <w:pPr>
        <w:ind w:firstLine="720"/>
        <w:jc w:val="both"/>
        <w:rPr>
          <w:color w:val="000000"/>
          <w:sz w:val="24"/>
          <w:szCs w:val="24"/>
        </w:rPr>
      </w:pPr>
      <w:r w:rsidRPr="002052DE">
        <w:rPr>
          <w:sz w:val="24"/>
          <w:szCs w:val="24"/>
        </w:rPr>
        <w:t xml:space="preserve">Дополнительную информацию можно получить с момента приема заявок по адресу: </w:t>
      </w:r>
    </w:p>
    <w:p w:rsidR="002C47F5" w:rsidRPr="002052DE" w:rsidRDefault="002C47F5" w:rsidP="002C47F5">
      <w:pPr>
        <w:jc w:val="both"/>
        <w:rPr>
          <w:color w:val="000000"/>
          <w:sz w:val="24"/>
          <w:szCs w:val="24"/>
        </w:rPr>
      </w:pPr>
      <w:r w:rsidRPr="002052DE">
        <w:rPr>
          <w:color w:val="000000"/>
          <w:sz w:val="24"/>
          <w:szCs w:val="24"/>
        </w:rPr>
        <w:t xml:space="preserve">            Чувашская Республика, Порецкий район, с. Порецкое, ул. Ленина д.3.</w:t>
      </w:r>
    </w:p>
    <w:p w:rsidR="002C47F5" w:rsidRPr="002052DE" w:rsidRDefault="002C47F5" w:rsidP="002C47F5">
      <w:pPr>
        <w:ind w:firstLine="720"/>
        <w:jc w:val="both"/>
        <w:rPr>
          <w:color w:val="000000"/>
          <w:sz w:val="24"/>
          <w:szCs w:val="24"/>
        </w:rPr>
      </w:pPr>
      <w:r w:rsidRPr="002052DE">
        <w:rPr>
          <w:color w:val="000000"/>
          <w:sz w:val="24"/>
          <w:szCs w:val="24"/>
        </w:rPr>
        <w:t xml:space="preserve">Ответственные исполнители </w:t>
      </w:r>
      <w:proofErr w:type="gramStart"/>
      <w:r w:rsidRPr="002052DE">
        <w:rPr>
          <w:color w:val="000000"/>
          <w:sz w:val="24"/>
          <w:szCs w:val="24"/>
        </w:rPr>
        <w:t>–  Осокина</w:t>
      </w:r>
      <w:proofErr w:type="gramEnd"/>
      <w:r w:rsidRPr="002052DE">
        <w:rPr>
          <w:color w:val="000000"/>
          <w:sz w:val="24"/>
          <w:szCs w:val="24"/>
        </w:rPr>
        <w:t xml:space="preserve"> Людмила Владимировна.</w:t>
      </w:r>
    </w:p>
    <w:p w:rsidR="002C47F5" w:rsidRPr="002052DE" w:rsidRDefault="002C47F5" w:rsidP="002C47F5">
      <w:pPr>
        <w:ind w:firstLine="720"/>
        <w:jc w:val="both"/>
        <w:rPr>
          <w:color w:val="000000"/>
          <w:sz w:val="24"/>
          <w:szCs w:val="24"/>
        </w:rPr>
      </w:pPr>
      <w:r w:rsidRPr="002052DE">
        <w:rPr>
          <w:color w:val="000000"/>
          <w:sz w:val="24"/>
          <w:szCs w:val="24"/>
        </w:rPr>
        <w:t>Контактный телефон: 8(83543) 2-13-35. Электронный адрес: porezk_selxoz7@cap.ru.</w:t>
      </w:r>
    </w:p>
    <w:p w:rsidR="002C47F5" w:rsidRPr="002052DE" w:rsidRDefault="002C47F5" w:rsidP="002C47F5">
      <w:pPr>
        <w:widowControl w:val="0"/>
        <w:ind w:firstLine="709"/>
        <w:jc w:val="both"/>
        <w:rPr>
          <w:sz w:val="24"/>
          <w:szCs w:val="24"/>
        </w:rPr>
      </w:pPr>
    </w:p>
    <w:p w:rsidR="002C47F5" w:rsidRPr="002052DE" w:rsidRDefault="002C47F5" w:rsidP="002C47F5">
      <w:pPr>
        <w:widowControl w:val="0"/>
        <w:ind w:left="708"/>
        <w:rPr>
          <w:b/>
          <w:bCs/>
          <w:sz w:val="24"/>
          <w:szCs w:val="24"/>
        </w:rPr>
      </w:pPr>
    </w:p>
    <w:p w:rsidR="002C47F5" w:rsidRPr="002052DE" w:rsidRDefault="002C47F5" w:rsidP="002C47F5">
      <w:pPr>
        <w:widowControl w:val="0"/>
        <w:ind w:left="708"/>
        <w:rPr>
          <w:b/>
          <w:bCs/>
          <w:sz w:val="24"/>
          <w:szCs w:val="24"/>
        </w:rPr>
      </w:pPr>
    </w:p>
    <w:p w:rsidR="002C47F5" w:rsidRPr="002052DE" w:rsidRDefault="002C47F5" w:rsidP="002C47F5">
      <w:pPr>
        <w:widowControl w:val="0"/>
        <w:ind w:left="708"/>
        <w:rPr>
          <w:b/>
          <w:bCs/>
          <w:sz w:val="24"/>
          <w:szCs w:val="24"/>
        </w:rPr>
      </w:pPr>
    </w:p>
    <w:p w:rsidR="002C47F5" w:rsidRPr="002052DE" w:rsidRDefault="002C47F5" w:rsidP="002C47F5">
      <w:pPr>
        <w:widowControl w:val="0"/>
        <w:ind w:left="708"/>
        <w:rPr>
          <w:b/>
          <w:bCs/>
          <w:sz w:val="24"/>
          <w:szCs w:val="24"/>
        </w:rPr>
      </w:pPr>
    </w:p>
    <w:p w:rsidR="002C47F5" w:rsidRPr="002052DE" w:rsidRDefault="002C47F5" w:rsidP="002C47F5">
      <w:pPr>
        <w:widowControl w:val="0"/>
        <w:ind w:left="708"/>
        <w:rPr>
          <w:b/>
          <w:bCs/>
          <w:sz w:val="24"/>
          <w:szCs w:val="24"/>
        </w:rPr>
      </w:pPr>
    </w:p>
    <w:p w:rsidR="002C47F5" w:rsidRPr="002052DE" w:rsidRDefault="002C47F5" w:rsidP="002C47F5">
      <w:pPr>
        <w:widowControl w:val="0"/>
        <w:ind w:left="708"/>
        <w:rPr>
          <w:b/>
          <w:bCs/>
          <w:sz w:val="24"/>
          <w:szCs w:val="24"/>
        </w:rPr>
      </w:pPr>
    </w:p>
    <w:p w:rsidR="002C47F5" w:rsidRPr="002052DE" w:rsidRDefault="002C47F5" w:rsidP="002C47F5">
      <w:pPr>
        <w:widowControl w:val="0"/>
        <w:ind w:left="708"/>
        <w:rPr>
          <w:b/>
          <w:bCs/>
          <w:sz w:val="24"/>
          <w:szCs w:val="24"/>
        </w:rPr>
      </w:pPr>
    </w:p>
    <w:p w:rsidR="002C47F5" w:rsidRPr="002A689C" w:rsidRDefault="002C47F5" w:rsidP="002C47F5">
      <w:pPr>
        <w:widowControl w:val="0"/>
        <w:ind w:left="708"/>
        <w:rPr>
          <w:bCs/>
        </w:rPr>
      </w:pPr>
      <w:r>
        <w:rPr>
          <w:b/>
          <w:bCs/>
        </w:rPr>
        <w:lastRenderedPageBreak/>
        <w:t>Ф</w:t>
      </w:r>
      <w:r w:rsidRPr="00AC3CE9">
        <w:rPr>
          <w:b/>
          <w:bCs/>
        </w:rPr>
        <w:t>ОРМА ЗЯВКИ</w:t>
      </w:r>
      <w:r>
        <w:rPr>
          <w:b/>
          <w:bCs/>
        </w:rPr>
        <w:t xml:space="preserve"> к лоту № 1                                                                            </w:t>
      </w:r>
      <w:r w:rsidRPr="002A689C">
        <w:rPr>
          <w:bCs/>
        </w:rPr>
        <w:t>Приложение к</w:t>
      </w:r>
    </w:p>
    <w:p w:rsidR="002C47F5" w:rsidRPr="002A689C" w:rsidRDefault="002C47F5" w:rsidP="002C47F5">
      <w:pPr>
        <w:widowControl w:val="0"/>
        <w:ind w:left="708"/>
        <w:jc w:val="both"/>
        <w:rPr>
          <w:bCs/>
        </w:rPr>
      </w:pPr>
      <w:r w:rsidRPr="002A689C">
        <w:rPr>
          <w:bCs/>
        </w:rPr>
        <w:tab/>
      </w:r>
      <w:r w:rsidRPr="002A689C">
        <w:rPr>
          <w:bCs/>
        </w:rPr>
        <w:tab/>
      </w:r>
      <w:r w:rsidRPr="002A689C">
        <w:rPr>
          <w:bCs/>
        </w:rPr>
        <w:tab/>
      </w:r>
      <w:r w:rsidRPr="002A689C">
        <w:rPr>
          <w:bCs/>
        </w:rPr>
        <w:tab/>
      </w:r>
      <w:r w:rsidRPr="002A689C">
        <w:rPr>
          <w:bCs/>
        </w:rPr>
        <w:tab/>
      </w:r>
      <w:r w:rsidRPr="002A689C">
        <w:rPr>
          <w:bCs/>
        </w:rPr>
        <w:tab/>
      </w:r>
      <w:r w:rsidRPr="002A689C">
        <w:rPr>
          <w:bCs/>
        </w:rPr>
        <w:tab/>
        <w:t xml:space="preserve">                       </w:t>
      </w:r>
      <w:r>
        <w:rPr>
          <w:bCs/>
        </w:rPr>
        <w:t xml:space="preserve">              </w:t>
      </w:r>
      <w:r w:rsidRPr="002A689C">
        <w:rPr>
          <w:bCs/>
        </w:rPr>
        <w:t>извещению о проведении</w:t>
      </w:r>
    </w:p>
    <w:p w:rsidR="002C47F5" w:rsidRPr="002A689C" w:rsidRDefault="002C47F5" w:rsidP="002C47F5">
      <w:pPr>
        <w:widowControl w:val="0"/>
        <w:ind w:left="708"/>
        <w:jc w:val="both"/>
        <w:rPr>
          <w:bCs/>
        </w:rPr>
      </w:pPr>
      <w:r w:rsidRPr="002A689C">
        <w:rPr>
          <w:bCs/>
        </w:rPr>
        <w:t xml:space="preserve">                                                                                                                         </w:t>
      </w:r>
      <w:r>
        <w:rPr>
          <w:bCs/>
        </w:rPr>
        <w:t xml:space="preserve">    </w:t>
      </w:r>
      <w:r w:rsidRPr="002A689C">
        <w:rPr>
          <w:bCs/>
        </w:rPr>
        <w:t xml:space="preserve">  аукциона на право заключения</w:t>
      </w:r>
    </w:p>
    <w:p w:rsidR="002C47F5" w:rsidRPr="002A689C" w:rsidRDefault="002C47F5" w:rsidP="002C47F5">
      <w:pPr>
        <w:widowControl w:val="0"/>
        <w:ind w:left="708"/>
        <w:jc w:val="both"/>
        <w:rPr>
          <w:bCs/>
        </w:rPr>
      </w:pPr>
      <w:r w:rsidRPr="002A689C">
        <w:rPr>
          <w:bCs/>
        </w:rPr>
        <w:tab/>
      </w:r>
      <w:r w:rsidRPr="002A689C">
        <w:rPr>
          <w:bCs/>
        </w:rPr>
        <w:tab/>
      </w:r>
      <w:r w:rsidRPr="002A689C">
        <w:rPr>
          <w:bCs/>
        </w:rPr>
        <w:tab/>
      </w:r>
      <w:r w:rsidRPr="002A689C">
        <w:rPr>
          <w:bCs/>
        </w:rPr>
        <w:tab/>
      </w:r>
      <w:r w:rsidRPr="002A689C">
        <w:rPr>
          <w:bCs/>
        </w:rPr>
        <w:tab/>
      </w:r>
      <w:r w:rsidRPr="002A689C">
        <w:rPr>
          <w:bCs/>
        </w:rPr>
        <w:tab/>
      </w:r>
      <w:r w:rsidRPr="002A689C">
        <w:rPr>
          <w:bCs/>
        </w:rPr>
        <w:tab/>
        <w:t xml:space="preserve">                        </w:t>
      </w:r>
      <w:r>
        <w:rPr>
          <w:bCs/>
        </w:rPr>
        <w:t xml:space="preserve">             </w:t>
      </w:r>
      <w:r w:rsidRPr="002A689C">
        <w:rPr>
          <w:bCs/>
        </w:rPr>
        <w:t>договор</w:t>
      </w:r>
      <w:r>
        <w:rPr>
          <w:bCs/>
        </w:rPr>
        <w:t>а</w:t>
      </w:r>
      <w:r w:rsidRPr="002A689C">
        <w:rPr>
          <w:bCs/>
        </w:rPr>
        <w:t xml:space="preserve"> аренды земельн</w:t>
      </w:r>
      <w:r>
        <w:rPr>
          <w:bCs/>
        </w:rPr>
        <w:t>ого</w:t>
      </w:r>
    </w:p>
    <w:p w:rsidR="002C47F5" w:rsidRPr="002A689C" w:rsidRDefault="002C47F5" w:rsidP="002C47F5">
      <w:pPr>
        <w:widowControl w:val="0"/>
        <w:ind w:left="708"/>
        <w:jc w:val="both"/>
        <w:rPr>
          <w:bCs/>
        </w:rPr>
      </w:pPr>
      <w:r w:rsidRPr="002A689C">
        <w:rPr>
          <w:bCs/>
        </w:rPr>
        <w:t xml:space="preserve">                                                                                                                       </w:t>
      </w:r>
      <w:r>
        <w:rPr>
          <w:bCs/>
        </w:rPr>
        <w:t xml:space="preserve">        </w:t>
      </w:r>
      <w:r w:rsidRPr="002A689C">
        <w:rPr>
          <w:bCs/>
        </w:rPr>
        <w:t>участк</w:t>
      </w:r>
      <w:r>
        <w:rPr>
          <w:bCs/>
        </w:rPr>
        <w:t>а</w:t>
      </w:r>
    </w:p>
    <w:p w:rsidR="002C47F5" w:rsidRPr="00AC3CE9" w:rsidRDefault="002C47F5" w:rsidP="002C47F5">
      <w:pPr>
        <w:tabs>
          <w:tab w:val="left" w:pos="8100"/>
        </w:tabs>
        <w:rPr>
          <w:rFonts w:eastAsia="Calibri"/>
          <w:b/>
          <w:sz w:val="12"/>
          <w:szCs w:val="12"/>
        </w:rPr>
      </w:pPr>
      <w:r>
        <w:rPr>
          <w:rFonts w:eastAsia="Calibri"/>
          <w:b/>
        </w:rPr>
        <w:t xml:space="preserve"> </w:t>
      </w:r>
    </w:p>
    <w:p w:rsidR="002C47F5" w:rsidRPr="00AC3CE9" w:rsidRDefault="002C47F5" w:rsidP="002C47F5">
      <w:pPr>
        <w:widowControl w:val="0"/>
        <w:jc w:val="center"/>
        <w:rPr>
          <w:b/>
          <w:bCs/>
        </w:rPr>
      </w:pPr>
      <w:r w:rsidRPr="00AC3CE9">
        <w:rPr>
          <w:b/>
          <w:bCs/>
        </w:rPr>
        <w:t>ЗАЯВКА</w:t>
      </w:r>
    </w:p>
    <w:p w:rsidR="002C47F5" w:rsidRPr="00AC3CE9" w:rsidRDefault="002C47F5" w:rsidP="002C47F5">
      <w:pPr>
        <w:widowControl w:val="0"/>
        <w:jc w:val="center"/>
        <w:rPr>
          <w:bCs/>
        </w:rPr>
      </w:pPr>
      <w:r w:rsidRPr="00AC3CE9">
        <w:rPr>
          <w:bCs/>
        </w:rPr>
        <w:t>на участие в аукционе</w:t>
      </w:r>
    </w:p>
    <w:p w:rsidR="002C47F5" w:rsidRPr="00AC3CE9" w:rsidRDefault="002C47F5" w:rsidP="002C47F5">
      <w:pPr>
        <w:widowControl w:val="0"/>
        <w:jc w:val="center"/>
        <w:rPr>
          <w:bCs/>
        </w:rPr>
      </w:pPr>
      <w:r w:rsidRPr="00AC3CE9">
        <w:rPr>
          <w:bCs/>
        </w:rPr>
        <w:t>на право заключения договор</w:t>
      </w:r>
      <w:r>
        <w:rPr>
          <w:bCs/>
        </w:rPr>
        <w:t>а</w:t>
      </w:r>
      <w:r w:rsidRPr="00AC3CE9">
        <w:rPr>
          <w:bCs/>
        </w:rPr>
        <w:t xml:space="preserve"> аренды земельн</w:t>
      </w:r>
      <w:r>
        <w:rPr>
          <w:bCs/>
        </w:rPr>
        <w:t>ого</w:t>
      </w:r>
      <w:r w:rsidRPr="00AC3CE9">
        <w:rPr>
          <w:bCs/>
        </w:rPr>
        <w:t xml:space="preserve"> участк</w:t>
      </w:r>
      <w:r>
        <w:rPr>
          <w:bCs/>
        </w:rPr>
        <w:t>а</w:t>
      </w:r>
    </w:p>
    <w:p w:rsidR="002C47F5" w:rsidRPr="00AC3CE9" w:rsidRDefault="002C47F5" w:rsidP="002C47F5">
      <w:pPr>
        <w:widowControl w:val="0"/>
        <w:jc w:val="both"/>
      </w:pPr>
      <w:r w:rsidRPr="00AC3CE9">
        <w:t>________________________________________________________________________________________________</w:t>
      </w:r>
    </w:p>
    <w:p w:rsidR="002C47F5" w:rsidRPr="00AC3CE9" w:rsidRDefault="002C47F5" w:rsidP="002C47F5">
      <w:pPr>
        <w:widowControl w:val="0"/>
        <w:jc w:val="both"/>
      </w:pPr>
      <w:r w:rsidRPr="00AC3CE9">
        <w:t>________________________________________________________________________________________________</w:t>
      </w:r>
    </w:p>
    <w:p w:rsidR="002C47F5" w:rsidRPr="00AC3CE9" w:rsidRDefault="002C47F5" w:rsidP="002C47F5">
      <w:pPr>
        <w:widowControl w:val="0"/>
        <w:jc w:val="center"/>
      </w:pPr>
      <w:r w:rsidRPr="00AC3CE9">
        <w:t>(ФИО / Наименование Претендента)</w:t>
      </w:r>
    </w:p>
    <w:p w:rsidR="002C47F5" w:rsidRPr="00AC3CE9" w:rsidRDefault="002C47F5" w:rsidP="002C47F5">
      <w:pPr>
        <w:widowControl w:val="0"/>
        <w:jc w:val="both"/>
        <w:rPr>
          <w:b/>
        </w:rPr>
      </w:pPr>
      <w:r w:rsidRPr="00AC3CE9">
        <w:rPr>
          <w:b/>
        </w:rPr>
        <w:t>Для физических лиц:</w:t>
      </w:r>
    </w:p>
    <w:p w:rsidR="002C47F5" w:rsidRPr="00AC3CE9" w:rsidRDefault="002C47F5" w:rsidP="002C47F5">
      <w:pPr>
        <w:widowControl w:val="0"/>
        <w:jc w:val="both"/>
      </w:pPr>
      <w:r w:rsidRPr="00AC3CE9">
        <w:t>Документ, удостоверяющий личность: ______________________________________________________________</w:t>
      </w:r>
    </w:p>
    <w:p w:rsidR="002C47F5" w:rsidRPr="00AC3CE9" w:rsidRDefault="002C47F5" w:rsidP="002C47F5">
      <w:pPr>
        <w:widowControl w:val="0"/>
        <w:jc w:val="both"/>
      </w:pPr>
      <w:r w:rsidRPr="00AC3CE9">
        <w:t>Серия __________ № __________</w:t>
      </w:r>
      <w:proofErr w:type="gramStart"/>
      <w:r w:rsidRPr="00AC3CE9">
        <w:t>_ ,</w:t>
      </w:r>
      <w:proofErr w:type="gramEnd"/>
      <w:r w:rsidRPr="00AC3CE9">
        <w:t xml:space="preserve"> выдан  «____» ___________________________________________________</w:t>
      </w:r>
    </w:p>
    <w:p w:rsidR="002C47F5" w:rsidRPr="00AC3CE9" w:rsidRDefault="002C47F5" w:rsidP="002C47F5">
      <w:pPr>
        <w:widowControl w:val="0"/>
        <w:jc w:val="both"/>
      </w:pPr>
      <w:r w:rsidRPr="00AC3CE9">
        <w:t>___________________________________________________________________________________________ (кем)</w:t>
      </w:r>
    </w:p>
    <w:p w:rsidR="002C47F5" w:rsidRPr="00AC3CE9" w:rsidRDefault="002C47F5" w:rsidP="002C47F5">
      <w:pPr>
        <w:widowControl w:val="0"/>
        <w:jc w:val="both"/>
      </w:pPr>
      <w:r w:rsidRPr="00AC3CE9">
        <w:t>Место жительства / регистрации: ___________________________________________________________________</w:t>
      </w:r>
    </w:p>
    <w:p w:rsidR="002C47F5" w:rsidRPr="00AC3CE9" w:rsidRDefault="002C47F5" w:rsidP="002C47F5">
      <w:pPr>
        <w:widowControl w:val="0"/>
        <w:jc w:val="both"/>
      </w:pPr>
      <w:r w:rsidRPr="00AC3CE9">
        <w:t>Телефон ______________________________________ факс _____________________________________________</w:t>
      </w:r>
    </w:p>
    <w:p w:rsidR="002C47F5" w:rsidRPr="00AC3CE9" w:rsidRDefault="002C47F5" w:rsidP="002C47F5">
      <w:pPr>
        <w:widowControl w:val="0"/>
        <w:jc w:val="both"/>
        <w:rPr>
          <w:sz w:val="12"/>
          <w:szCs w:val="12"/>
        </w:rPr>
      </w:pPr>
    </w:p>
    <w:p w:rsidR="002C47F5" w:rsidRPr="00AC3CE9" w:rsidRDefault="002C47F5" w:rsidP="002C47F5">
      <w:pPr>
        <w:widowControl w:val="0"/>
        <w:jc w:val="both"/>
        <w:rPr>
          <w:b/>
        </w:rPr>
      </w:pPr>
      <w:r w:rsidRPr="00AC3CE9">
        <w:rPr>
          <w:b/>
        </w:rPr>
        <w:t>Для юридических лиц (индивидуальных предпринимателей):</w:t>
      </w:r>
    </w:p>
    <w:p w:rsidR="002C47F5" w:rsidRPr="00AC3CE9" w:rsidRDefault="002C47F5" w:rsidP="002C47F5">
      <w:pPr>
        <w:widowControl w:val="0"/>
        <w:jc w:val="both"/>
      </w:pPr>
      <w:r w:rsidRPr="00AC3CE9">
        <w:t>Документ о государственной регистрации в качестве юридического лица: ________________________________________________________________________________________________</w:t>
      </w:r>
    </w:p>
    <w:p w:rsidR="002C47F5" w:rsidRPr="00AC3CE9" w:rsidRDefault="002C47F5" w:rsidP="002C47F5">
      <w:pPr>
        <w:widowControl w:val="0"/>
        <w:jc w:val="both"/>
      </w:pPr>
      <w:r w:rsidRPr="00AC3CE9">
        <w:t>Серия ____________ № ______________, дата регистрации «_____» ________________________ г.</w:t>
      </w:r>
    </w:p>
    <w:p w:rsidR="002C47F5" w:rsidRPr="00AC3CE9" w:rsidRDefault="002C47F5" w:rsidP="002C47F5">
      <w:pPr>
        <w:widowControl w:val="0"/>
      </w:pPr>
      <w:r w:rsidRPr="00AC3CE9">
        <w:lastRenderedPageBreak/>
        <w:t>Юридический адрес / почтовый адрес: _______________________________________________________________</w:t>
      </w:r>
    </w:p>
    <w:p w:rsidR="002C47F5" w:rsidRPr="00AC3CE9" w:rsidRDefault="002C47F5" w:rsidP="002C47F5">
      <w:pPr>
        <w:widowControl w:val="0"/>
      </w:pPr>
      <w:r w:rsidRPr="00AC3CE9">
        <w:t>________________________________________________________________________________________________</w:t>
      </w:r>
    </w:p>
    <w:p w:rsidR="002C47F5" w:rsidRPr="00AC3CE9" w:rsidRDefault="002C47F5" w:rsidP="002C47F5">
      <w:pPr>
        <w:widowControl w:val="0"/>
        <w:jc w:val="both"/>
      </w:pPr>
      <w:r w:rsidRPr="00AC3CE9">
        <w:t>Телефон ________________________________________ факс ___________________________________________</w:t>
      </w:r>
    </w:p>
    <w:p w:rsidR="002C47F5" w:rsidRPr="00AC3CE9" w:rsidRDefault="002C47F5" w:rsidP="002C47F5">
      <w:pPr>
        <w:widowControl w:val="0"/>
        <w:jc w:val="both"/>
      </w:pPr>
    </w:p>
    <w:p w:rsidR="002C47F5" w:rsidRPr="00AC3CE9" w:rsidRDefault="002C47F5" w:rsidP="002C47F5">
      <w:pPr>
        <w:widowControl w:val="0"/>
        <w:jc w:val="both"/>
        <w:rPr>
          <w:b/>
        </w:rPr>
      </w:pPr>
      <w:r w:rsidRPr="00AC3CE9">
        <w:rPr>
          <w:b/>
        </w:rPr>
        <w:t>Банковские реквизиты претендента (заявителя) для возврата задатка:</w:t>
      </w:r>
    </w:p>
    <w:p w:rsidR="002C47F5" w:rsidRPr="00AC3CE9" w:rsidRDefault="002C47F5" w:rsidP="002C47F5">
      <w:pPr>
        <w:widowControl w:val="0"/>
        <w:jc w:val="both"/>
        <w:rPr>
          <w:b/>
        </w:rPr>
      </w:pPr>
      <w:r w:rsidRPr="00AC3CE9">
        <w:rPr>
          <w:b/>
        </w:rPr>
        <w:t>________________________________________________________________________________________________</w:t>
      </w:r>
    </w:p>
    <w:p w:rsidR="002C47F5" w:rsidRPr="00AC3CE9" w:rsidRDefault="002C47F5" w:rsidP="002C47F5">
      <w:pPr>
        <w:widowControl w:val="0"/>
        <w:jc w:val="both"/>
        <w:rPr>
          <w:b/>
        </w:rPr>
      </w:pPr>
      <w:r w:rsidRPr="00AC3CE9">
        <w:rPr>
          <w:b/>
        </w:rPr>
        <w:t>________________________________________________________________________________________________</w:t>
      </w:r>
    </w:p>
    <w:p w:rsidR="002C47F5" w:rsidRPr="00AC3CE9" w:rsidRDefault="002C47F5" w:rsidP="002C47F5">
      <w:pPr>
        <w:widowControl w:val="0"/>
        <w:jc w:val="both"/>
        <w:rPr>
          <w:b/>
        </w:rPr>
      </w:pPr>
      <w:r w:rsidRPr="00AC3CE9">
        <w:rPr>
          <w:b/>
        </w:rPr>
        <w:t>Представитель Претендента ______________________________________________________________________</w:t>
      </w:r>
    </w:p>
    <w:p w:rsidR="002C47F5" w:rsidRPr="00AC3CE9" w:rsidRDefault="002C47F5" w:rsidP="002C47F5">
      <w:pPr>
        <w:widowControl w:val="0"/>
        <w:jc w:val="both"/>
      </w:pPr>
      <w:r w:rsidRPr="00AC3CE9">
        <w:t>Действует на основании ___________________________________________________________________________</w:t>
      </w:r>
    </w:p>
    <w:p w:rsidR="002C47F5" w:rsidRPr="00AC3CE9" w:rsidRDefault="002C47F5" w:rsidP="002C47F5">
      <w:pPr>
        <w:widowControl w:val="0"/>
        <w:jc w:val="both"/>
        <w:rPr>
          <w:sz w:val="12"/>
          <w:szCs w:val="12"/>
        </w:rPr>
      </w:pPr>
    </w:p>
    <w:p w:rsidR="002C47F5" w:rsidRPr="00AC3CE9" w:rsidRDefault="002C47F5" w:rsidP="002C47F5">
      <w:pPr>
        <w:widowControl w:val="0"/>
        <w:tabs>
          <w:tab w:val="left" w:pos="709"/>
        </w:tabs>
        <w:ind w:firstLine="720"/>
        <w:jc w:val="both"/>
      </w:pPr>
      <w:r w:rsidRPr="00AC3CE9">
        <w:t xml:space="preserve">Изучив документацию об аукционе, заявляю о своем намерении участвовать в аукционе на право заключения договоров аренды земельных участков: № лота _____, кадастровый номер   _____________________________, общая площадь ____________ </w:t>
      </w:r>
      <w:proofErr w:type="spellStart"/>
      <w:r w:rsidRPr="00AC3CE9">
        <w:t>кв.м</w:t>
      </w:r>
      <w:proofErr w:type="spellEnd"/>
      <w:r w:rsidRPr="00AC3CE9">
        <w:t>, вид разрешенного использования ________________________________________________________________________________________________ адрес _________________________________________________________________________________________.</w:t>
      </w:r>
    </w:p>
    <w:p w:rsidR="002C47F5" w:rsidRPr="00AC3CE9" w:rsidRDefault="002C47F5" w:rsidP="002C47F5">
      <w:pPr>
        <w:widowControl w:val="0"/>
        <w:tabs>
          <w:tab w:val="left" w:pos="709"/>
        </w:tabs>
        <w:ind w:firstLine="720"/>
        <w:jc w:val="both"/>
      </w:pPr>
    </w:p>
    <w:p w:rsidR="002C47F5" w:rsidRPr="00C10E07" w:rsidRDefault="002C47F5" w:rsidP="002C47F5">
      <w:pPr>
        <w:widowControl w:val="0"/>
        <w:ind w:firstLine="720"/>
        <w:jc w:val="both"/>
        <w:rPr>
          <w:sz w:val="16"/>
          <w:szCs w:val="16"/>
        </w:rPr>
      </w:pPr>
      <w:r w:rsidRPr="00C10E07">
        <w:rPr>
          <w:sz w:val="16"/>
          <w:szCs w:val="16"/>
        </w:rPr>
        <w:t>Обязуюсь:</w:t>
      </w:r>
    </w:p>
    <w:p w:rsidR="002C47F5" w:rsidRPr="00C10E07" w:rsidRDefault="002C47F5" w:rsidP="002C47F5">
      <w:pPr>
        <w:widowControl w:val="0"/>
        <w:jc w:val="both"/>
        <w:rPr>
          <w:sz w:val="16"/>
          <w:szCs w:val="16"/>
        </w:rPr>
      </w:pPr>
      <w:r w:rsidRPr="00C10E07">
        <w:rPr>
          <w:sz w:val="16"/>
          <w:szCs w:val="16"/>
        </w:rPr>
        <w:t>1) соблюдать условия аукциона, содержащиеся в информационном сообщении о проведении аукциона;</w:t>
      </w:r>
    </w:p>
    <w:p w:rsidR="002C47F5" w:rsidRPr="00C10E07" w:rsidRDefault="002C47F5" w:rsidP="002C47F5">
      <w:pPr>
        <w:widowControl w:val="0"/>
        <w:jc w:val="both"/>
        <w:rPr>
          <w:sz w:val="16"/>
          <w:szCs w:val="16"/>
        </w:rPr>
      </w:pPr>
      <w:r w:rsidRPr="00C10E07">
        <w:rPr>
          <w:sz w:val="16"/>
          <w:szCs w:val="16"/>
        </w:rPr>
        <w:t>2) в случае признания победителем открытого аукциона подписать договор аренды земельного участка.</w:t>
      </w:r>
    </w:p>
    <w:p w:rsidR="002C47F5" w:rsidRPr="00C10E07" w:rsidRDefault="002C47F5" w:rsidP="002C47F5">
      <w:pPr>
        <w:widowControl w:val="0"/>
        <w:ind w:firstLine="720"/>
        <w:jc w:val="both"/>
        <w:rPr>
          <w:sz w:val="16"/>
          <w:szCs w:val="16"/>
        </w:rPr>
      </w:pPr>
      <w:r w:rsidRPr="00C10E07">
        <w:rPr>
          <w:sz w:val="16"/>
          <w:szCs w:val="16"/>
        </w:rPr>
        <w:t>Со сведениями, изложенными в информационном сообщении о проведении аукциона, ознакомлен и полностью согласен.</w:t>
      </w:r>
    </w:p>
    <w:p w:rsidR="002C47F5" w:rsidRPr="00C10E07" w:rsidRDefault="002C47F5" w:rsidP="002C47F5">
      <w:pPr>
        <w:widowControl w:val="0"/>
        <w:jc w:val="both"/>
        <w:rPr>
          <w:sz w:val="16"/>
          <w:szCs w:val="16"/>
        </w:rPr>
      </w:pPr>
      <w:r w:rsidRPr="00C10E07">
        <w:rPr>
          <w:sz w:val="16"/>
          <w:szCs w:val="16"/>
        </w:rPr>
        <w:t xml:space="preserve">             К заявке прилагаются следующие документы:</w:t>
      </w:r>
    </w:p>
    <w:p w:rsidR="002C47F5" w:rsidRPr="00C10E07" w:rsidRDefault="002C47F5" w:rsidP="002C47F5">
      <w:pPr>
        <w:widowControl w:val="0"/>
        <w:numPr>
          <w:ilvl w:val="0"/>
          <w:numId w:val="1"/>
        </w:numPr>
        <w:spacing w:after="0" w:line="240" w:lineRule="auto"/>
        <w:jc w:val="both"/>
        <w:rPr>
          <w:sz w:val="16"/>
          <w:szCs w:val="16"/>
        </w:rPr>
      </w:pPr>
      <w:r w:rsidRPr="00C10E07">
        <w:rPr>
          <w:sz w:val="16"/>
          <w:szCs w:val="16"/>
        </w:rPr>
        <w:t>______________________________________________</w:t>
      </w:r>
    </w:p>
    <w:p w:rsidR="002C47F5" w:rsidRPr="00C10E07" w:rsidRDefault="002C47F5" w:rsidP="002C47F5">
      <w:pPr>
        <w:widowControl w:val="0"/>
        <w:numPr>
          <w:ilvl w:val="0"/>
          <w:numId w:val="1"/>
        </w:numPr>
        <w:spacing w:after="0" w:line="240" w:lineRule="auto"/>
        <w:jc w:val="both"/>
        <w:rPr>
          <w:sz w:val="16"/>
          <w:szCs w:val="16"/>
        </w:rPr>
      </w:pPr>
      <w:r w:rsidRPr="00C10E07">
        <w:rPr>
          <w:sz w:val="16"/>
          <w:szCs w:val="16"/>
        </w:rPr>
        <w:t>______________________________________________</w:t>
      </w:r>
    </w:p>
    <w:p w:rsidR="002C47F5" w:rsidRPr="00C10E07" w:rsidRDefault="002C47F5" w:rsidP="002C47F5">
      <w:pPr>
        <w:widowControl w:val="0"/>
        <w:numPr>
          <w:ilvl w:val="0"/>
          <w:numId w:val="1"/>
        </w:numPr>
        <w:spacing w:after="0" w:line="240" w:lineRule="auto"/>
        <w:jc w:val="both"/>
        <w:rPr>
          <w:sz w:val="16"/>
          <w:szCs w:val="16"/>
        </w:rPr>
      </w:pPr>
      <w:r w:rsidRPr="00C10E07">
        <w:rPr>
          <w:sz w:val="16"/>
          <w:szCs w:val="16"/>
        </w:rPr>
        <w:t>______________________________________________</w:t>
      </w:r>
    </w:p>
    <w:p w:rsidR="002C47F5" w:rsidRPr="00C10E07" w:rsidRDefault="002C47F5" w:rsidP="002C47F5">
      <w:pPr>
        <w:widowControl w:val="0"/>
        <w:rPr>
          <w:sz w:val="16"/>
          <w:szCs w:val="16"/>
        </w:rPr>
      </w:pPr>
    </w:p>
    <w:p w:rsidR="002C47F5" w:rsidRDefault="002C47F5" w:rsidP="002C47F5">
      <w:pPr>
        <w:widowControl w:val="0"/>
        <w:tabs>
          <w:tab w:val="left" w:pos="6240"/>
          <w:tab w:val="left" w:pos="8400"/>
        </w:tabs>
        <w:rPr>
          <w:sz w:val="16"/>
          <w:szCs w:val="16"/>
        </w:rPr>
      </w:pPr>
    </w:p>
    <w:p w:rsidR="002C47F5" w:rsidRDefault="002C47F5" w:rsidP="002C47F5">
      <w:pPr>
        <w:widowControl w:val="0"/>
        <w:tabs>
          <w:tab w:val="left" w:pos="6240"/>
          <w:tab w:val="left" w:pos="8400"/>
        </w:tabs>
        <w:rPr>
          <w:sz w:val="16"/>
          <w:szCs w:val="16"/>
        </w:rPr>
      </w:pPr>
    </w:p>
    <w:p w:rsidR="002C47F5" w:rsidRDefault="002C47F5" w:rsidP="002C47F5">
      <w:pPr>
        <w:widowControl w:val="0"/>
        <w:tabs>
          <w:tab w:val="left" w:pos="6240"/>
          <w:tab w:val="left" w:pos="8400"/>
        </w:tabs>
        <w:rPr>
          <w:sz w:val="16"/>
          <w:szCs w:val="16"/>
        </w:rPr>
      </w:pPr>
    </w:p>
    <w:p w:rsidR="002C47F5" w:rsidRDefault="002C47F5" w:rsidP="002C47F5">
      <w:pPr>
        <w:jc w:val="center"/>
        <w:rPr>
          <w:b/>
          <w:sz w:val="28"/>
          <w:szCs w:val="28"/>
        </w:rPr>
      </w:pPr>
      <w:r>
        <w:rPr>
          <w:b/>
          <w:sz w:val="28"/>
          <w:szCs w:val="28"/>
        </w:rPr>
        <w:lastRenderedPageBreak/>
        <w:t>ОПИСЬ ДОКУМЕНТОВ, ПРЕДСТАВЛЕННЫХ ПРЕТЕНДЕНТОМ</w:t>
      </w:r>
    </w:p>
    <w:p w:rsidR="002C47F5" w:rsidRPr="000535D8" w:rsidRDefault="002C47F5" w:rsidP="002C47F5">
      <w:pPr>
        <w:jc w:val="center"/>
      </w:pPr>
      <w:r w:rsidRPr="000535D8">
        <w:t>для участия в открытом аукционе на право заключения договор</w:t>
      </w:r>
      <w:r>
        <w:t>а</w:t>
      </w:r>
      <w:r w:rsidRPr="000535D8">
        <w:t xml:space="preserve"> аренды земельн</w:t>
      </w:r>
      <w:r>
        <w:t>ого</w:t>
      </w:r>
      <w:r w:rsidRPr="000535D8">
        <w:t xml:space="preserve"> участк</w:t>
      </w:r>
      <w:r>
        <w:t>а</w:t>
      </w:r>
    </w:p>
    <w:p w:rsidR="002C47F5" w:rsidRPr="000535D8" w:rsidRDefault="002C47F5" w:rsidP="002C47F5">
      <w:pPr>
        <w:jc w:val="center"/>
      </w:pPr>
    </w:p>
    <w:p w:rsidR="002C47F5" w:rsidRPr="000535D8" w:rsidRDefault="002C47F5" w:rsidP="002C47F5">
      <w:pPr>
        <w:jc w:val="center"/>
      </w:pPr>
      <w:r w:rsidRPr="000535D8">
        <w:t>________________________________________________________________________________</w:t>
      </w:r>
    </w:p>
    <w:p w:rsidR="002C47F5" w:rsidRPr="000535D8" w:rsidRDefault="002C47F5" w:rsidP="002C47F5">
      <w:pPr>
        <w:jc w:val="center"/>
      </w:pPr>
      <w:r w:rsidRPr="000535D8">
        <w:t>(наименование претендента)</w:t>
      </w:r>
    </w:p>
    <w:p w:rsidR="002C47F5" w:rsidRPr="000535D8" w:rsidRDefault="002C47F5" w:rsidP="002C47F5">
      <w:pPr>
        <w:jc w:val="center"/>
        <w:rPr>
          <w:b/>
        </w:rPr>
      </w:pPr>
      <w:r w:rsidRPr="000535D8">
        <w:rPr>
          <w:b/>
        </w:rPr>
        <w:t>_________________________________________________________________________________</w:t>
      </w:r>
    </w:p>
    <w:p w:rsidR="002C47F5" w:rsidRPr="000535D8" w:rsidRDefault="002C47F5" w:rsidP="002C47F5">
      <w:pPr>
        <w:jc w:val="center"/>
      </w:pPr>
      <w:r w:rsidRPr="000535D8">
        <w:t xml:space="preserve">(юридический или почтовый адрес) </w:t>
      </w:r>
    </w:p>
    <w:p w:rsidR="002C47F5" w:rsidRPr="000535D8" w:rsidRDefault="002C47F5" w:rsidP="002C47F5">
      <w:pPr>
        <w:jc w:val="center"/>
      </w:pPr>
      <w:r w:rsidRPr="000535D8">
        <w:t>_________________________________________________________________________________</w:t>
      </w:r>
    </w:p>
    <w:p w:rsidR="002C47F5" w:rsidRPr="000535D8" w:rsidRDefault="002C47F5" w:rsidP="002C47F5">
      <w:pPr>
        <w:jc w:val="center"/>
      </w:pPr>
      <w:r w:rsidRPr="000535D8">
        <w:t>(контактный телефон)</w:t>
      </w:r>
    </w:p>
    <w:tbl>
      <w:tblPr>
        <w:tblW w:w="9855" w:type="dxa"/>
        <w:tblInd w:w="70" w:type="dxa"/>
        <w:tblLayout w:type="fixed"/>
        <w:tblCellMar>
          <w:left w:w="70" w:type="dxa"/>
          <w:right w:w="70" w:type="dxa"/>
        </w:tblCellMar>
        <w:tblLook w:val="04A0" w:firstRow="1" w:lastRow="0" w:firstColumn="1" w:lastColumn="0" w:noHBand="0" w:noVBand="1"/>
      </w:tblPr>
      <w:tblGrid>
        <w:gridCol w:w="901"/>
        <w:gridCol w:w="5584"/>
        <w:gridCol w:w="1801"/>
        <w:gridCol w:w="1569"/>
      </w:tblGrid>
      <w:tr w:rsidR="002C47F5" w:rsidRPr="000535D8" w:rsidTr="00814E4C">
        <w:trPr>
          <w:cantSplit/>
          <w:trHeight w:val="240"/>
        </w:trPr>
        <w:tc>
          <w:tcPr>
            <w:tcW w:w="9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b/>
                <w:lang w:eastAsia="ar-SA"/>
              </w:rPr>
            </w:pPr>
            <w:r w:rsidRPr="000535D8">
              <w:rPr>
                <w:b/>
                <w:lang w:eastAsia="ar-SA"/>
              </w:rPr>
              <w:t>N п/п</w:t>
            </w:r>
          </w:p>
        </w:tc>
        <w:tc>
          <w:tcPr>
            <w:tcW w:w="5584"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b/>
                <w:lang w:eastAsia="ar-SA"/>
              </w:rPr>
            </w:pPr>
            <w:r w:rsidRPr="000535D8">
              <w:rPr>
                <w:b/>
                <w:lang w:eastAsia="ar-SA"/>
              </w:rPr>
              <w:t>Наименование документа</w:t>
            </w:r>
          </w:p>
        </w:tc>
        <w:tc>
          <w:tcPr>
            <w:tcW w:w="18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b/>
                <w:lang w:eastAsia="ar-SA"/>
              </w:rPr>
            </w:pPr>
            <w:r w:rsidRPr="000535D8">
              <w:rPr>
                <w:b/>
                <w:lang w:eastAsia="ar-SA"/>
              </w:rPr>
              <w:t>Кол-во листов</w:t>
            </w:r>
          </w:p>
        </w:tc>
        <w:tc>
          <w:tcPr>
            <w:tcW w:w="1569" w:type="dxa"/>
            <w:tcBorders>
              <w:top w:val="single" w:sz="4" w:space="0" w:color="000000"/>
              <w:left w:val="single" w:sz="4" w:space="0" w:color="000000"/>
              <w:bottom w:val="single" w:sz="4" w:space="0" w:color="000000"/>
              <w:right w:val="single" w:sz="4" w:space="0" w:color="000000"/>
            </w:tcBorders>
            <w:hideMark/>
          </w:tcPr>
          <w:p w:rsidR="002C47F5" w:rsidRPr="000535D8" w:rsidRDefault="002C47F5" w:rsidP="00D7279F">
            <w:pPr>
              <w:suppressAutoHyphens/>
              <w:autoSpaceDE w:val="0"/>
              <w:jc w:val="center"/>
              <w:rPr>
                <w:lang w:eastAsia="ar-SA"/>
              </w:rPr>
            </w:pPr>
            <w:r w:rsidRPr="000535D8">
              <w:rPr>
                <w:b/>
                <w:lang w:eastAsia="ar-SA"/>
              </w:rPr>
              <w:t>Примечание</w:t>
            </w:r>
          </w:p>
        </w:tc>
      </w:tr>
      <w:tr w:rsidR="002C47F5" w:rsidRPr="000535D8" w:rsidTr="00814E4C">
        <w:trPr>
          <w:cantSplit/>
          <w:trHeight w:val="240"/>
        </w:trPr>
        <w:tc>
          <w:tcPr>
            <w:tcW w:w="9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lang w:eastAsia="ar-SA"/>
              </w:rPr>
            </w:pPr>
            <w:r w:rsidRPr="000535D8">
              <w:rPr>
                <w:lang w:eastAsia="ar-SA"/>
              </w:rPr>
              <w:t>1</w:t>
            </w:r>
          </w:p>
        </w:tc>
        <w:tc>
          <w:tcPr>
            <w:tcW w:w="5584"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lang w:eastAsia="ar-SA"/>
              </w:rPr>
            </w:pPr>
            <w:r w:rsidRPr="000535D8">
              <w:rPr>
                <w:lang w:eastAsia="ar-SA"/>
              </w:rPr>
              <w:t>2</w:t>
            </w:r>
          </w:p>
        </w:tc>
        <w:tc>
          <w:tcPr>
            <w:tcW w:w="18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lang w:eastAsia="ar-SA"/>
              </w:rPr>
            </w:pPr>
            <w:r w:rsidRPr="000535D8">
              <w:rPr>
                <w:lang w:eastAsia="ar-SA"/>
              </w:rPr>
              <w:t>3</w:t>
            </w:r>
          </w:p>
        </w:tc>
        <w:tc>
          <w:tcPr>
            <w:tcW w:w="1569" w:type="dxa"/>
            <w:tcBorders>
              <w:top w:val="single" w:sz="4" w:space="0" w:color="000000"/>
              <w:left w:val="single" w:sz="4" w:space="0" w:color="000000"/>
              <w:bottom w:val="single" w:sz="4" w:space="0" w:color="000000"/>
              <w:right w:val="single" w:sz="4" w:space="0" w:color="000000"/>
            </w:tcBorders>
            <w:hideMark/>
          </w:tcPr>
          <w:p w:rsidR="002C47F5" w:rsidRPr="000535D8" w:rsidRDefault="002C47F5" w:rsidP="00D7279F">
            <w:pPr>
              <w:suppressAutoHyphens/>
              <w:autoSpaceDE w:val="0"/>
              <w:jc w:val="center"/>
              <w:rPr>
                <w:lang w:eastAsia="ar-SA"/>
              </w:rPr>
            </w:pPr>
            <w:r w:rsidRPr="000535D8">
              <w:rPr>
                <w:lang w:eastAsia="ar-SA"/>
              </w:rPr>
              <w:t>4</w:t>
            </w:r>
          </w:p>
        </w:tc>
      </w:tr>
      <w:tr w:rsidR="002C47F5" w:rsidRPr="000535D8" w:rsidTr="00814E4C">
        <w:trPr>
          <w:cantSplit/>
          <w:trHeight w:val="426"/>
        </w:trPr>
        <w:tc>
          <w:tcPr>
            <w:tcW w:w="9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lang w:eastAsia="ar-SA"/>
              </w:rPr>
            </w:pPr>
            <w:r w:rsidRPr="000535D8">
              <w:rPr>
                <w:lang w:eastAsia="ar-SA"/>
              </w:rPr>
              <w:t>1.</w:t>
            </w:r>
          </w:p>
        </w:tc>
        <w:tc>
          <w:tcPr>
            <w:tcW w:w="5584"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rPr>
                <w:lang w:eastAsia="ar-SA"/>
              </w:rPr>
            </w:pPr>
            <w:r w:rsidRPr="000535D8">
              <w:rPr>
                <w:lang w:eastAsia="ar-SA"/>
              </w:rPr>
              <w:t xml:space="preserve">Заявка на участие в аукционе </w:t>
            </w:r>
          </w:p>
        </w:tc>
        <w:tc>
          <w:tcPr>
            <w:tcW w:w="1801" w:type="dxa"/>
            <w:tcBorders>
              <w:top w:val="single" w:sz="4" w:space="0" w:color="000000"/>
              <w:left w:val="single" w:sz="4" w:space="0" w:color="000000"/>
              <w:bottom w:val="single" w:sz="4" w:space="0" w:color="000000"/>
              <w:right w:val="nil"/>
            </w:tcBorders>
          </w:tcPr>
          <w:p w:rsidR="002C47F5" w:rsidRPr="000535D8" w:rsidRDefault="002C47F5" w:rsidP="00D7279F">
            <w:pPr>
              <w:suppressAutoHyphens/>
              <w:autoSpaceDE w:val="0"/>
              <w:snapToGrid w:val="0"/>
              <w:rPr>
                <w:lang w:eastAsia="ar-SA"/>
              </w:rPr>
            </w:pPr>
          </w:p>
        </w:tc>
        <w:tc>
          <w:tcPr>
            <w:tcW w:w="1569" w:type="dxa"/>
            <w:tcBorders>
              <w:top w:val="single" w:sz="4" w:space="0" w:color="000000"/>
              <w:left w:val="single" w:sz="4" w:space="0" w:color="000000"/>
              <w:bottom w:val="single" w:sz="4" w:space="0" w:color="000000"/>
              <w:right w:val="single" w:sz="4" w:space="0" w:color="000000"/>
            </w:tcBorders>
            <w:hideMark/>
          </w:tcPr>
          <w:p w:rsidR="002C47F5" w:rsidRPr="000535D8" w:rsidRDefault="002C47F5" w:rsidP="00D7279F">
            <w:pPr>
              <w:suppressAutoHyphens/>
              <w:autoSpaceDE w:val="0"/>
              <w:rPr>
                <w:lang w:eastAsia="ar-SA"/>
              </w:rPr>
            </w:pPr>
            <w:r w:rsidRPr="000535D8">
              <w:rPr>
                <w:lang w:eastAsia="ar-SA"/>
              </w:rPr>
              <w:t xml:space="preserve">       </w:t>
            </w:r>
          </w:p>
        </w:tc>
      </w:tr>
      <w:tr w:rsidR="002C47F5" w:rsidRPr="000535D8" w:rsidTr="00814E4C">
        <w:trPr>
          <w:cantSplit/>
          <w:trHeight w:val="360"/>
        </w:trPr>
        <w:tc>
          <w:tcPr>
            <w:tcW w:w="9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lang w:eastAsia="ar-SA"/>
              </w:rPr>
            </w:pPr>
            <w:r w:rsidRPr="000535D8">
              <w:rPr>
                <w:lang w:eastAsia="ar-SA"/>
              </w:rPr>
              <w:t>2.</w:t>
            </w:r>
          </w:p>
        </w:tc>
        <w:tc>
          <w:tcPr>
            <w:tcW w:w="5584" w:type="dxa"/>
            <w:tcBorders>
              <w:top w:val="single" w:sz="4" w:space="0" w:color="000000"/>
              <w:left w:val="single" w:sz="4" w:space="0" w:color="000000"/>
              <w:bottom w:val="single" w:sz="4" w:space="0" w:color="000000"/>
              <w:right w:val="nil"/>
            </w:tcBorders>
          </w:tcPr>
          <w:p w:rsidR="002C47F5" w:rsidRPr="000535D8" w:rsidRDefault="002C47F5" w:rsidP="00D7279F">
            <w:pPr>
              <w:suppressAutoHyphens/>
              <w:autoSpaceDE w:val="0"/>
              <w:rPr>
                <w:lang w:eastAsia="ar-SA"/>
              </w:rPr>
            </w:pPr>
            <w:r w:rsidRPr="000535D8">
              <w:rPr>
                <w:lang w:eastAsia="ar-SA"/>
              </w:rPr>
              <w:t xml:space="preserve">Копия документа, удостоверяющего личность заявителя (для </w:t>
            </w:r>
            <w:proofErr w:type="gramStart"/>
            <w:r w:rsidRPr="000535D8">
              <w:rPr>
                <w:lang w:eastAsia="ar-SA"/>
              </w:rPr>
              <w:t xml:space="preserve">граждан)   </w:t>
            </w:r>
            <w:proofErr w:type="gramEnd"/>
            <w:r w:rsidRPr="000535D8">
              <w:rPr>
                <w:lang w:eastAsia="ar-SA"/>
              </w:rPr>
              <w:t xml:space="preserve">                       </w:t>
            </w:r>
          </w:p>
        </w:tc>
        <w:tc>
          <w:tcPr>
            <w:tcW w:w="1801" w:type="dxa"/>
            <w:tcBorders>
              <w:top w:val="single" w:sz="4" w:space="0" w:color="000000"/>
              <w:left w:val="single" w:sz="4" w:space="0" w:color="000000"/>
              <w:bottom w:val="single" w:sz="4" w:space="0" w:color="000000"/>
              <w:right w:val="nil"/>
            </w:tcBorders>
          </w:tcPr>
          <w:p w:rsidR="002C47F5" w:rsidRPr="000535D8" w:rsidRDefault="002C47F5" w:rsidP="00D7279F">
            <w:pPr>
              <w:suppressAutoHyphens/>
              <w:autoSpaceDE w:val="0"/>
              <w:snapToGrid w:val="0"/>
              <w:rPr>
                <w:lang w:eastAsia="ar-SA"/>
              </w:rPr>
            </w:pPr>
          </w:p>
        </w:tc>
        <w:tc>
          <w:tcPr>
            <w:tcW w:w="1569" w:type="dxa"/>
            <w:tcBorders>
              <w:top w:val="single" w:sz="4" w:space="0" w:color="000000"/>
              <w:left w:val="single" w:sz="4" w:space="0" w:color="000000"/>
              <w:bottom w:val="single" w:sz="4" w:space="0" w:color="000000"/>
              <w:right w:val="single" w:sz="4" w:space="0" w:color="000000"/>
            </w:tcBorders>
            <w:hideMark/>
          </w:tcPr>
          <w:p w:rsidR="002C47F5" w:rsidRPr="000535D8" w:rsidRDefault="002C47F5" w:rsidP="00D7279F">
            <w:pPr>
              <w:suppressAutoHyphens/>
              <w:autoSpaceDE w:val="0"/>
              <w:rPr>
                <w:lang w:eastAsia="ar-SA"/>
              </w:rPr>
            </w:pPr>
            <w:r w:rsidRPr="000535D8">
              <w:rPr>
                <w:lang w:eastAsia="ar-SA"/>
              </w:rPr>
              <w:t xml:space="preserve">     </w:t>
            </w:r>
          </w:p>
        </w:tc>
      </w:tr>
      <w:tr w:rsidR="002C47F5" w:rsidRPr="000535D8" w:rsidTr="00814E4C">
        <w:trPr>
          <w:cantSplit/>
          <w:trHeight w:val="480"/>
        </w:trPr>
        <w:tc>
          <w:tcPr>
            <w:tcW w:w="9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lang w:eastAsia="ar-SA"/>
              </w:rPr>
            </w:pPr>
            <w:r w:rsidRPr="000535D8">
              <w:rPr>
                <w:lang w:eastAsia="ar-SA"/>
              </w:rPr>
              <w:t>3.</w:t>
            </w:r>
          </w:p>
        </w:tc>
        <w:tc>
          <w:tcPr>
            <w:tcW w:w="5584" w:type="dxa"/>
            <w:tcBorders>
              <w:top w:val="single" w:sz="4" w:space="0" w:color="000000"/>
              <w:left w:val="single" w:sz="4" w:space="0" w:color="000000"/>
              <w:bottom w:val="single" w:sz="4" w:space="0" w:color="000000"/>
              <w:right w:val="nil"/>
            </w:tcBorders>
          </w:tcPr>
          <w:p w:rsidR="002C47F5" w:rsidRPr="000535D8" w:rsidRDefault="002C47F5" w:rsidP="00D7279F">
            <w:pPr>
              <w:suppressAutoHyphens/>
              <w:autoSpaceDE w:val="0"/>
              <w:rPr>
                <w:lang w:eastAsia="ar-SA"/>
              </w:rPr>
            </w:pPr>
            <w:r w:rsidRPr="000535D8">
              <w:rPr>
                <w:lang w:eastAsia="ar-SA"/>
              </w:rPr>
              <w:t xml:space="preserve">Платежный документ, подтверждающий внесение задатка </w:t>
            </w:r>
          </w:p>
        </w:tc>
        <w:tc>
          <w:tcPr>
            <w:tcW w:w="1801" w:type="dxa"/>
            <w:tcBorders>
              <w:top w:val="single" w:sz="4" w:space="0" w:color="000000"/>
              <w:left w:val="single" w:sz="4" w:space="0" w:color="000000"/>
              <w:bottom w:val="single" w:sz="4" w:space="0" w:color="000000"/>
              <w:right w:val="nil"/>
            </w:tcBorders>
          </w:tcPr>
          <w:p w:rsidR="002C47F5" w:rsidRPr="000535D8" w:rsidRDefault="002C47F5" w:rsidP="00D7279F">
            <w:pPr>
              <w:suppressAutoHyphens/>
              <w:autoSpaceDE w:val="0"/>
              <w:snapToGrid w:val="0"/>
              <w:rPr>
                <w:lang w:eastAsia="ar-SA"/>
              </w:rPr>
            </w:pPr>
          </w:p>
        </w:tc>
        <w:tc>
          <w:tcPr>
            <w:tcW w:w="1569" w:type="dxa"/>
            <w:tcBorders>
              <w:top w:val="single" w:sz="4" w:space="0" w:color="000000"/>
              <w:left w:val="single" w:sz="4" w:space="0" w:color="000000"/>
              <w:bottom w:val="single" w:sz="4" w:space="0" w:color="000000"/>
              <w:right w:val="single" w:sz="4" w:space="0" w:color="000000"/>
            </w:tcBorders>
          </w:tcPr>
          <w:p w:rsidR="002C47F5" w:rsidRPr="000535D8" w:rsidRDefault="002C47F5" w:rsidP="00D7279F">
            <w:pPr>
              <w:suppressAutoHyphens/>
              <w:autoSpaceDE w:val="0"/>
              <w:snapToGrid w:val="0"/>
              <w:rPr>
                <w:lang w:eastAsia="ar-SA"/>
              </w:rPr>
            </w:pPr>
          </w:p>
        </w:tc>
      </w:tr>
      <w:tr w:rsidR="002C47F5" w:rsidRPr="000535D8" w:rsidTr="00814E4C">
        <w:trPr>
          <w:cantSplit/>
          <w:trHeight w:val="460"/>
        </w:trPr>
        <w:tc>
          <w:tcPr>
            <w:tcW w:w="9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jc w:val="center"/>
              <w:rPr>
                <w:lang w:eastAsia="ar-SA"/>
              </w:rPr>
            </w:pPr>
            <w:r w:rsidRPr="000535D8">
              <w:rPr>
                <w:lang w:eastAsia="ar-SA"/>
              </w:rPr>
              <w:t>4.</w:t>
            </w:r>
          </w:p>
        </w:tc>
        <w:tc>
          <w:tcPr>
            <w:tcW w:w="5584" w:type="dxa"/>
            <w:tcBorders>
              <w:top w:val="single" w:sz="4" w:space="0" w:color="000000"/>
              <w:left w:val="single" w:sz="4" w:space="0" w:color="000000"/>
              <w:bottom w:val="single" w:sz="4" w:space="0" w:color="000000"/>
              <w:right w:val="nil"/>
            </w:tcBorders>
          </w:tcPr>
          <w:p w:rsidR="002C47F5" w:rsidRPr="000535D8" w:rsidRDefault="002C47F5" w:rsidP="00D7279F">
            <w:pPr>
              <w:suppressAutoHyphens/>
              <w:autoSpaceDE w:val="0"/>
              <w:rPr>
                <w:lang w:eastAsia="ar-SA"/>
              </w:rPr>
            </w:pPr>
            <w:r w:rsidRPr="000535D8">
              <w:rPr>
                <w:lang w:eastAsia="ar-SA"/>
              </w:rPr>
              <w:t>Доверенность на лицо, имеющее право действовать</w:t>
            </w:r>
          </w:p>
          <w:p w:rsidR="002C47F5" w:rsidRPr="000535D8" w:rsidRDefault="002C47F5" w:rsidP="00D7279F">
            <w:pPr>
              <w:suppressAutoHyphens/>
              <w:autoSpaceDE w:val="0"/>
              <w:rPr>
                <w:lang w:eastAsia="ar-SA"/>
              </w:rPr>
            </w:pPr>
            <w:r w:rsidRPr="000535D8">
              <w:rPr>
                <w:lang w:eastAsia="ar-SA"/>
              </w:rPr>
              <w:t xml:space="preserve">от имени заявителя                          </w:t>
            </w:r>
          </w:p>
        </w:tc>
        <w:tc>
          <w:tcPr>
            <w:tcW w:w="1801" w:type="dxa"/>
            <w:tcBorders>
              <w:top w:val="single" w:sz="4" w:space="0" w:color="000000"/>
              <w:left w:val="single" w:sz="4" w:space="0" w:color="000000"/>
              <w:bottom w:val="single" w:sz="4" w:space="0" w:color="000000"/>
              <w:right w:val="nil"/>
            </w:tcBorders>
          </w:tcPr>
          <w:p w:rsidR="002C47F5" w:rsidRPr="000535D8" w:rsidRDefault="002C47F5" w:rsidP="00D7279F">
            <w:pPr>
              <w:suppressAutoHyphens/>
              <w:autoSpaceDE w:val="0"/>
              <w:snapToGrid w:val="0"/>
              <w:rPr>
                <w:lang w:eastAsia="ar-SA"/>
              </w:rPr>
            </w:pPr>
          </w:p>
        </w:tc>
        <w:tc>
          <w:tcPr>
            <w:tcW w:w="1569" w:type="dxa"/>
            <w:tcBorders>
              <w:top w:val="single" w:sz="4" w:space="0" w:color="000000"/>
              <w:left w:val="single" w:sz="4" w:space="0" w:color="000000"/>
              <w:bottom w:val="single" w:sz="4" w:space="0" w:color="000000"/>
              <w:right w:val="single" w:sz="4" w:space="0" w:color="000000"/>
            </w:tcBorders>
            <w:hideMark/>
          </w:tcPr>
          <w:p w:rsidR="002C47F5" w:rsidRPr="000535D8" w:rsidRDefault="002C47F5" w:rsidP="00D7279F">
            <w:pPr>
              <w:suppressAutoHyphens/>
              <w:autoSpaceDE w:val="0"/>
              <w:rPr>
                <w:lang w:eastAsia="ar-SA"/>
              </w:rPr>
            </w:pPr>
            <w:r w:rsidRPr="000535D8">
              <w:rPr>
                <w:lang w:eastAsia="ar-SA"/>
              </w:rPr>
              <w:t xml:space="preserve">      </w:t>
            </w:r>
          </w:p>
        </w:tc>
      </w:tr>
      <w:tr w:rsidR="002C47F5" w:rsidRPr="000535D8" w:rsidTr="00814E4C">
        <w:trPr>
          <w:cantSplit/>
          <w:trHeight w:val="1332"/>
        </w:trPr>
        <w:tc>
          <w:tcPr>
            <w:tcW w:w="901" w:type="dxa"/>
            <w:tcBorders>
              <w:top w:val="single" w:sz="4" w:space="0" w:color="000000"/>
              <w:left w:val="single" w:sz="4" w:space="0" w:color="000000"/>
              <w:bottom w:val="single" w:sz="4" w:space="0" w:color="000000"/>
              <w:right w:val="nil"/>
            </w:tcBorders>
            <w:hideMark/>
          </w:tcPr>
          <w:p w:rsidR="002C47F5" w:rsidRPr="000535D8" w:rsidRDefault="002C47F5" w:rsidP="00D7279F">
            <w:pPr>
              <w:suppressAutoHyphens/>
              <w:autoSpaceDE w:val="0"/>
              <w:snapToGrid w:val="0"/>
              <w:jc w:val="center"/>
              <w:rPr>
                <w:lang w:eastAsia="ar-SA"/>
              </w:rPr>
            </w:pPr>
            <w:r w:rsidRPr="000535D8">
              <w:rPr>
                <w:lang w:eastAsia="ar-SA"/>
              </w:rPr>
              <w:t>5.</w:t>
            </w:r>
          </w:p>
        </w:tc>
        <w:tc>
          <w:tcPr>
            <w:tcW w:w="5584" w:type="dxa"/>
            <w:tcBorders>
              <w:top w:val="single" w:sz="4" w:space="0" w:color="000000"/>
              <w:left w:val="single" w:sz="4" w:space="0" w:color="000000"/>
              <w:bottom w:val="single" w:sz="4" w:space="0" w:color="000000"/>
              <w:right w:val="nil"/>
            </w:tcBorders>
          </w:tcPr>
          <w:p w:rsidR="002C47F5" w:rsidRPr="000535D8" w:rsidRDefault="002C47F5" w:rsidP="00D7279F">
            <w:pPr>
              <w:autoSpaceDE w:val="0"/>
              <w:autoSpaceDN w:val="0"/>
              <w:adjustRightInd w:val="0"/>
              <w:jc w:val="both"/>
              <w:rPr>
                <w:rFonts w:eastAsia="Calibri"/>
                <w:bCs/>
              </w:rPr>
            </w:pPr>
            <w:r w:rsidRPr="000535D8">
              <w:rPr>
                <w:rFonts w:eastAsia="Calibri"/>
                <w:bCs/>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(для иностранных юридических лиц)</w:t>
            </w:r>
          </w:p>
        </w:tc>
        <w:tc>
          <w:tcPr>
            <w:tcW w:w="1801" w:type="dxa"/>
            <w:tcBorders>
              <w:top w:val="single" w:sz="4" w:space="0" w:color="000000"/>
              <w:left w:val="single" w:sz="4" w:space="0" w:color="000000"/>
              <w:bottom w:val="single" w:sz="4" w:space="0" w:color="000000"/>
              <w:right w:val="nil"/>
            </w:tcBorders>
          </w:tcPr>
          <w:p w:rsidR="002C47F5" w:rsidRPr="000535D8" w:rsidRDefault="002C47F5" w:rsidP="00D7279F">
            <w:pPr>
              <w:suppressAutoHyphens/>
              <w:autoSpaceDE w:val="0"/>
              <w:snapToGrid w:val="0"/>
              <w:rPr>
                <w:lang w:eastAsia="ar-SA"/>
              </w:rPr>
            </w:pPr>
          </w:p>
        </w:tc>
        <w:tc>
          <w:tcPr>
            <w:tcW w:w="1569" w:type="dxa"/>
            <w:tcBorders>
              <w:top w:val="single" w:sz="4" w:space="0" w:color="000000"/>
              <w:left w:val="single" w:sz="4" w:space="0" w:color="000000"/>
              <w:bottom w:val="single" w:sz="4" w:space="0" w:color="000000"/>
              <w:right w:val="single" w:sz="4" w:space="0" w:color="000000"/>
            </w:tcBorders>
            <w:hideMark/>
          </w:tcPr>
          <w:p w:rsidR="002C47F5" w:rsidRPr="000535D8" w:rsidRDefault="002C47F5" w:rsidP="00D7279F">
            <w:pPr>
              <w:suppressAutoHyphens/>
              <w:autoSpaceDE w:val="0"/>
              <w:rPr>
                <w:lang w:eastAsia="ar-SA"/>
              </w:rPr>
            </w:pPr>
            <w:r w:rsidRPr="000535D8">
              <w:rPr>
                <w:lang w:eastAsia="ar-SA"/>
              </w:rPr>
              <w:t xml:space="preserve">   </w:t>
            </w:r>
          </w:p>
        </w:tc>
      </w:tr>
    </w:tbl>
    <w:p w:rsidR="002C47F5" w:rsidRPr="000535D8" w:rsidRDefault="002C47F5" w:rsidP="002C47F5">
      <w:pPr>
        <w:suppressAutoHyphens/>
        <w:autoSpaceDE w:val="0"/>
        <w:rPr>
          <w:color w:val="000000"/>
          <w:lang w:eastAsia="ar-SA"/>
        </w:rPr>
      </w:pPr>
    </w:p>
    <w:p w:rsidR="002C47F5" w:rsidRPr="000535D8" w:rsidRDefault="002C47F5" w:rsidP="002C47F5">
      <w:pPr>
        <w:suppressAutoHyphens/>
        <w:autoSpaceDE w:val="0"/>
        <w:rPr>
          <w:b/>
          <w:lang w:eastAsia="ar-SA"/>
        </w:rPr>
      </w:pPr>
      <w:r w:rsidRPr="000535D8">
        <w:rPr>
          <w:color w:val="000000"/>
          <w:lang w:eastAsia="ar-SA"/>
        </w:rPr>
        <w:t xml:space="preserve">    </w:t>
      </w:r>
    </w:p>
    <w:p w:rsidR="002C47F5" w:rsidRPr="000535D8" w:rsidRDefault="002C47F5" w:rsidP="002C47F5">
      <w:pPr>
        <w:jc w:val="both"/>
      </w:pPr>
    </w:p>
    <w:p w:rsidR="002C47F5" w:rsidRPr="000535D8" w:rsidRDefault="002C47F5" w:rsidP="002C47F5">
      <w:pPr>
        <w:jc w:val="both"/>
      </w:pPr>
    </w:p>
    <w:p w:rsidR="002C47F5" w:rsidRPr="000535D8" w:rsidRDefault="002C47F5" w:rsidP="002C47F5">
      <w:pPr>
        <w:jc w:val="both"/>
      </w:pPr>
    </w:p>
    <w:p w:rsidR="002C47F5" w:rsidRPr="000535D8" w:rsidRDefault="002C47F5" w:rsidP="002C47F5">
      <w:pPr>
        <w:jc w:val="both"/>
      </w:pPr>
      <w:r w:rsidRPr="000535D8">
        <w:t>Подпись претендента (его полномочного представителя) ____________________________________</w:t>
      </w:r>
    </w:p>
    <w:p w:rsidR="002C47F5" w:rsidRPr="000535D8" w:rsidRDefault="002C47F5" w:rsidP="002C47F5">
      <w:pPr>
        <w:jc w:val="both"/>
      </w:pPr>
    </w:p>
    <w:p w:rsidR="002C47F5" w:rsidRPr="000535D8" w:rsidRDefault="002C47F5" w:rsidP="002C47F5">
      <w:pPr>
        <w:jc w:val="both"/>
      </w:pPr>
      <w:r w:rsidRPr="000535D8">
        <w:tab/>
      </w:r>
      <w:r w:rsidRPr="000535D8">
        <w:tab/>
      </w:r>
      <w:r w:rsidRPr="000535D8">
        <w:tab/>
      </w:r>
      <w:r w:rsidRPr="000535D8">
        <w:tab/>
      </w:r>
      <w:r w:rsidRPr="000535D8">
        <w:tab/>
        <w:t xml:space="preserve">                           ____________________________________</w:t>
      </w:r>
    </w:p>
    <w:p w:rsidR="002C47F5" w:rsidRPr="000535D8" w:rsidRDefault="002C47F5" w:rsidP="002C47F5">
      <w:pPr>
        <w:jc w:val="both"/>
      </w:pPr>
      <w:r w:rsidRPr="000535D8">
        <w:lastRenderedPageBreak/>
        <w:tab/>
      </w:r>
      <w:r w:rsidRPr="000535D8">
        <w:tab/>
      </w:r>
      <w:r w:rsidRPr="000535D8">
        <w:tab/>
      </w:r>
      <w:r w:rsidRPr="000535D8">
        <w:tab/>
      </w:r>
      <w:r w:rsidRPr="000535D8">
        <w:tab/>
      </w:r>
      <w:r w:rsidRPr="000535D8">
        <w:tab/>
      </w:r>
      <w:r w:rsidRPr="000535D8">
        <w:tab/>
      </w:r>
      <w:r w:rsidRPr="000535D8">
        <w:tab/>
        <w:t>(дата подачи заявки)</w:t>
      </w:r>
    </w:p>
    <w:p w:rsidR="002C47F5" w:rsidRPr="000535D8" w:rsidRDefault="002C47F5" w:rsidP="002C47F5">
      <w:pPr>
        <w:tabs>
          <w:tab w:val="left" w:pos="9360"/>
        </w:tabs>
      </w:pPr>
    </w:p>
    <w:p w:rsidR="002C47F5" w:rsidRPr="000535D8" w:rsidRDefault="002C47F5" w:rsidP="002C47F5">
      <w:pPr>
        <w:tabs>
          <w:tab w:val="left" w:pos="9360"/>
        </w:tabs>
      </w:pPr>
    </w:p>
    <w:p w:rsidR="002C47F5" w:rsidRDefault="002C47F5" w:rsidP="002C47F5">
      <w:pPr>
        <w:tabs>
          <w:tab w:val="left" w:pos="8100"/>
        </w:tabs>
        <w:rPr>
          <w:b/>
          <w:u w:val="single"/>
        </w:rPr>
      </w:pPr>
    </w:p>
    <w:p w:rsidR="002C47F5" w:rsidRDefault="002C47F5" w:rsidP="002C47F5">
      <w:pPr>
        <w:tabs>
          <w:tab w:val="left" w:pos="8100"/>
        </w:tabs>
        <w:rPr>
          <w:b/>
          <w:u w:val="single"/>
        </w:rPr>
      </w:pPr>
    </w:p>
    <w:p w:rsidR="002C47F5" w:rsidRDefault="002C47F5" w:rsidP="002C47F5">
      <w:pPr>
        <w:tabs>
          <w:tab w:val="left" w:pos="8100"/>
        </w:tabs>
        <w:rPr>
          <w:b/>
          <w:u w:val="single"/>
        </w:rPr>
      </w:pPr>
    </w:p>
    <w:p w:rsidR="002C47F5" w:rsidRDefault="002C47F5" w:rsidP="002C47F5">
      <w:pPr>
        <w:tabs>
          <w:tab w:val="left" w:pos="8100"/>
        </w:tabs>
        <w:rPr>
          <w:b/>
          <w:u w:val="single"/>
        </w:rPr>
      </w:pPr>
    </w:p>
    <w:p w:rsidR="002C47F5" w:rsidRDefault="002C47F5" w:rsidP="002C47F5">
      <w:pPr>
        <w:tabs>
          <w:tab w:val="left" w:pos="8100"/>
        </w:tabs>
        <w:rPr>
          <w:b/>
          <w:u w:val="single"/>
        </w:rPr>
      </w:pPr>
    </w:p>
    <w:p w:rsidR="002C47F5" w:rsidRDefault="002C47F5" w:rsidP="002C47F5">
      <w:pPr>
        <w:tabs>
          <w:tab w:val="left" w:pos="8100"/>
        </w:tabs>
        <w:rPr>
          <w:b/>
          <w:u w:val="single"/>
        </w:rPr>
      </w:pPr>
    </w:p>
    <w:p w:rsidR="002C47F5" w:rsidRDefault="002C47F5" w:rsidP="002C47F5">
      <w:pPr>
        <w:tabs>
          <w:tab w:val="left" w:pos="8100"/>
        </w:tabs>
        <w:ind w:left="7371"/>
        <w:rPr>
          <w:rFonts w:eastAsia="Calibri"/>
          <w:b/>
        </w:rPr>
      </w:pPr>
      <w:r w:rsidRPr="00B8297D">
        <w:rPr>
          <w:rFonts w:eastAsia="Calibri"/>
          <w:b/>
        </w:rPr>
        <w:t xml:space="preserve">                                                                                                                                                     </w:t>
      </w:r>
      <w:r>
        <w:rPr>
          <w:rFonts w:eastAsia="Calibri"/>
          <w:b/>
        </w:rPr>
        <w:t xml:space="preserve">    </w:t>
      </w:r>
    </w:p>
    <w:p w:rsidR="002C47F5" w:rsidRDefault="002C47F5"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p w:rsidR="00814E4C" w:rsidRDefault="00814E4C" w:rsidP="00814E4C">
      <w:pPr>
        <w:jc w:val="right"/>
        <w:rPr>
          <w:b/>
          <w:sz w:val="24"/>
          <w:szCs w:val="24"/>
        </w:rPr>
      </w:pPr>
      <w:r>
        <w:rPr>
          <w:b/>
          <w:sz w:val="24"/>
          <w:szCs w:val="24"/>
        </w:rPr>
        <w:t>ПРОЕКТ</w:t>
      </w:r>
    </w:p>
    <w:p w:rsidR="00814E4C" w:rsidRPr="00CD3D48" w:rsidRDefault="00814E4C" w:rsidP="00814E4C">
      <w:pPr>
        <w:pStyle w:val="ConsNonformat"/>
        <w:widowControl/>
        <w:tabs>
          <w:tab w:val="left" w:pos="7575"/>
        </w:tabs>
        <w:rPr>
          <w:rFonts w:ascii="Times New Roman" w:hAnsi="Times New Roman"/>
          <w:sz w:val="24"/>
          <w:szCs w:val="24"/>
        </w:rPr>
      </w:pPr>
      <w:r>
        <w:tab/>
      </w:r>
    </w:p>
    <w:p w:rsidR="00814E4C" w:rsidRPr="005E48A8" w:rsidRDefault="00814E4C" w:rsidP="00814E4C">
      <w:pPr>
        <w:pStyle w:val="ConsNonformat"/>
        <w:widowControl/>
        <w:jc w:val="center"/>
        <w:rPr>
          <w:rFonts w:ascii="Times New Roman" w:hAnsi="Times New Roman"/>
          <w:b/>
          <w:bCs/>
          <w:sz w:val="24"/>
          <w:szCs w:val="24"/>
        </w:rPr>
      </w:pPr>
      <w:r w:rsidRPr="005E48A8">
        <w:rPr>
          <w:rFonts w:ascii="Times New Roman" w:hAnsi="Times New Roman"/>
          <w:b/>
          <w:bCs/>
          <w:sz w:val="24"/>
          <w:szCs w:val="24"/>
        </w:rPr>
        <w:t xml:space="preserve">Д О Г О В О Р № </w:t>
      </w:r>
      <w:r>
        <w:rPr>
          <w:rFonts w:ascii="Times New Roman" w:hAnsi="Times New Roman"/>
          <w:b/>
          <w:bCs/>
          <w:sz w:val="24"/>
          <w:szCs w:val="24"/>
        </w:rPr>
        <w:t>____</w:t>
      </w:r>
    </w:p>
    <w:p w:rsidR="00814E4C" w:rsidRPr="005E48A8" w:rsidRDefault="00814E4C" w:rsidP="00814E4C">
      <w:pPr>
        <w:pStyle w:val="ConsNonformat"/>
        <w:widowControl/>
        <w:jc w:val="center"/>
        <w:rPr>
          <w:rFonts w:ascii="Times New Roman" w:hAnsi="Times New Roman"/>
          <w:b/>
          <w:bCs/>
          <w:sz w:val="24"/>
          <w:szCs w:val="24"/>
        </w:rPr>
      </w:pPr>
      <w:r>
        <w:rPr>
          <w:rFonts w:ascii="Times New Roman" w:hAnsi="Times New Roman"/>
          <w:b/>
          <w:bCs/>
          <w:sz w:val="24"/>
          <w:szCs w:val="24"/>
        </w:rPr>
        <w:t>АРЕНДЫ ЗЕМЕЛЬНОГО УЧАС</w:t>
      </w:r>
      <w:r w:rsidRPr="005E48A8">
        <w:rPr>
          <w:rFonts w:ascii="Times New Roman" w:hAnsi="Times New Roman"/>
          <w:b/>
          <w:bCs/>
          <w:sz w:val="24"/>
          <w:szCs w:val="24"/>
        </w:rPr>
        <w:t>ТК</w:t>
      </w:r>
      <w:r>
        <w:rPr>
          <w:rFonts w:ascii="Times New Roman" w:hAnsi="Times New Roman"/>
          <w:b/>
          <w:bCs/>
          <w:sz w:val="24"/>
          <w:szCs w:val="24"/>
        </w:rPr>
        <w:t>А</w:t>
      </w:r>
    </w:p>
    <w:p w:rsidR="00814E4C" w:rsidRDefault="00814E4C" w:rsidP="00814E4C">
      <w:pPr>
        <w:pStyle w:val="ConsNonformat"/>
        <w:widowControl/>
        <w:rPr>
          <w:b/>
          <w:bCs/>
        </w:rPr>
      </w:pPr>
    </w:p>
    <w:p w:rsidR="00814E4C" w:rsidRDefault="00814E4C" w:rsidP="00814E4C">
      <w:pPr>
        <w:pStyle w:val="ConsNonformat"/>
        <w:widowControl/>
        <w:rPr>
          <w:b/>
          <w:bCs/>
        </w:rPr>
      </w:pPr>
    </w:p>
    <w:p w:rsidR="00814E4C" w:rsidRDefault="00814E4C" w:rsidP="00814E4C">
      <w:pPr>
        <w:pStyle w:val="ConsNonformat"/>
        <w:widowControl/>
        <w:rPr>
          <w:b/>
          <w:bCs/>
        </w:rPr>
      </w:pPr>
      <w:r>
        <w:rPr>
          <w:b/>
          <w:bCs/>
        </w:rPr>
        <w:t xml:space="preserve">                       </w:t>
      </w:r>
    </w:p>
    <w:p w:rsidR="00814E4C" w:rsidRPr="005E48A8" w:rsidRDefault="00814E4C" w:rsidP="00814E4C">
      <w:pPr>
        <w:pStyle w:val="ConsNonformat"/>
        <w:widowControl/>
        <w:tabs>
          <w:tab w:val="left" w:pos="709"/>
        </w:tabs>
        <w:rPr>
          <w:rFonts w:ascii="Times New Roman" w:hAnsi="Times New Roman"/>
          <w:sz w:val="24"/>
          <w:szCs w:val="24"/>
        </w:rPr>
      </w:pPr>
      <w:r>
        <w:rPr>
          <w:rFonts w:ascii="Times New Roman" w:hAnsi="Times New Roman"/>
          <w:sz w:val="24"/>
          <w:szCs w:val="24"/>
        </w:rPr>
        <w:t xml:space="preserve">   с. Порецкое                                                           </w:t>
      </w:r>
      <w:r w:rsidRPr="005E48A8">
        <w:rPr>
          <w:rFonts w:ascii="Times New Roman" w:hAnsi="Times New Roman"/>
          <w:sz w:val="24"/>
          <w:szCs w:val="24"/>
        </w:rPr>
        <w:t xml:space="preserve">                   </w:t>
      </w:r>
      <w:r>
        <w:rPr>
          <w:rFonts w:ascii="Times New Roman" w:hAnsi="Times New Roman"/>
          <w:sz w:val="24"/>
          <w:szCs w:val="24"/>
        </w:rPr>
        <w:t xml:space="preserve">                 ________</w:t>
      </w:r>
      <w:r w:rsidRPr="00D64487">
        <w:rPr>
          <w:rFonts w:ascii="Times New Roman" w:hAnsi="Times New Roman"/>
          <w:sz w:val="24"/>
          <w:szCs w:val="24"/>
        </w:rPr>
        <w:t xml:space="preserve"> 20</w:t>
      </w:r>
      <w:r>
        <w:rPr>
          <w:rFonts w:ascii="Times New Roman" w:hAnsi="Times New Roman"/>
          <w:sz w:val="24"/>
          <w:szCs w:val="24"/>
        </w:rPr>
        <w:t>25</w:t>
      </w:r>
      <w:r w:rsidRPr="00D64487">
        <w:rPr>
          <w:rFonts w:ascii="Times New Roman" w:hAnsi="Times New Roman"/>
          <w:sz w:val="24"/>
          <w:szCs w:val="24"/>
        </w:rPr>
        <w:t xml:space="preserve"> года</w:t>
      </w:r>
    </w:p>
    <w:p w:rsidR="00814E4C" w:rsidRPr="005E48A8" w:rsidRDefault="00814E4C" w:rsidP="00814E4C">
      <w:pPr>
        <w:pStyle w:val="ConsNonformat"/>
        <w:widowControl/>
        <w:tabs>
          <w:tab w:val="left" w:pos="709"/>
        </w:tabs>
        <w:rPr>
          <w:rFonts w:ascii="Times New Roman" w:hAnsi="Times New Roman"/>
          <w:sz w:val="24"/>
          <w:szCs w:val="24"/>
        </w:rPr>
      </w:pPr>
      <w:r>
        <w:rPr>
          <w:rFonts w:ascii="Times New Roman" w:hAnsi="Times New Roman"/>
          <w:sz w:val="24"/>
          <w:szCs w:val="24"/>
        </w:rPr>
        <w:t xml:space="preserve">    </w:t>
      </w:r>
    </w:p>
    <w:p w:rsidR="00814E4C" w:rsidRPr="005E48A8" w:rsidRDefault="00814E4C" w:rsidP="00814E4C">
      <w:pPr>
        <w:pStyle w:val="ConsNonformat"/>
        <w:widowControl/>
        <w:tabs>
          <w:tab w:val="left" w:pos="709"/>
        </w:tabs>
        <w:rPr>
          <w:rFonts w:ascii="Times New Roman" w:hAnsi="Times New Roman"/>
          <w:sz w:val="24"/>
          <w:szCs w:val="24"/>
        </w:rPr>
      </w:pPr>
    </w:p>
    <w:p w:rsidR="00814E4C" w:rsidRPr="0029613F" w:rsidRDefault="00814E4C" w:rsidP="00814E4C">
      <w:pPr>
        <w:pStyle w:val="ConsNonformat"/>
        <w:widowControl/>
        <w:tabs>
          <w:tab w:val="left" w:pos="284"/>
          <w:tab w:val="left" w:pos="709"/>
          <w:tab w:val="left" w:pos="851"/>
        </w:tabs>
        <w:jc w:val="both"/>
        <w:rPr>
          <w:rFonts w:ascii="Times New Roman" w:hAnsi="Times New Roman"/>
          <w:sz w:val="24"/>
          <w:szCs w:val="24"/>
        </w:rPr>
      </w:pPr>
      <w:r>
        <w:rPr>
          <w:rFonts w:ascii="Times New Roman" w:hAnsi="Times New Roman"/>
          <w:sz w:val="24"/>
          <w:szCs w:val="24"/>
        </w:rPr>
        <w:t xml:space="preserve">         </w:t>
      </w:r>
      <w:r w:rsidRPr="0029613F">
        <w:rPr>
          <w:rFonts w:ascii="Times New Roman" w:hAnsi="Times New Roman"/>
          <w:sz w:val="24"/>
          <w:szCs w:val="24"/>
        </w:rPr>
        <w:t>Администрация Порецкого муниципального округа Чувашской Республики, в лице</w:t>
      </w:r>
      <w:r>
        <w:rPr>
          <w:rFonts w:ascii="Times New Roman" w:hAnsi="Times New Roman"/>
          <w:sz w:val="24"/>
          <w:szCs w:val="24"/>
        </w:rPr>
        <w:t xml:space="preserve"> ________________________</w:t>
      </w:r>
      <w:r w:rsidRPr="0029613F">
        <w:rPr>
          <w:rFonts w:ascii="Times New Roman" w:hAnsi="Times New Roman"/>
          <w:sz w:val="24"/>
          <w:szCs w:val="24"/>
        </w:rPr>
        <w:t xml:space="preserve">, </w:t>
      </w:r>
      <w:r w:rsidRPr="0029613F">
        <w:rPr>
          <w:rFonts w:ascii="Times New Roman" w:hAnsi="Times New Roman" w:cs="Times New Roman"/>
          <w:sz w:val="24"/>
          <w:szCs w:val="24"/>
        </w:rPr>
        <w:t xml:space="preserve">действующего </w:t>
      </w:r>
      <w:r>
        <w:rPr>
          <w:rFonts w:ascii="Times New Roman" w:hAnsi="Times New Roman"/>
          <w:sz w:val="24"/>
          <w:szCs w:val="24"/>
        </w:rPr>
        <w:t>на основании ___________</w:t>
      </w:r>
      <w:r w:rsidRPr="0029613F">
        <w:rPr>
          <w:rFonts w:ascii="Times New Roman" w:hAnsi="Times New Roman"/>
          <w:sz w:val="24"/>
          <w:szCs w:val="24"/>
        </w:rPr>
        <w:t xml:space="preserve">, именуемая в дальнейшем </w:t>
      </w:r>
      <w:r w:rsidRPr="0029613F">
        <w:rPr>
          <w:rFonts w:ascii="Times New Roman" w:hAnsi="Times New Roman"/>
          <w:b/>
          <w:sz w:val="24"/>
          <w:szCs w:val="24"/>
        </w:rPr>
        <w:t>«Арендодатель»</w:t>
      </w:r>
      <w:r>
        <w:rPr>
          <w:rFonts w:ascii="Times New Roman" w:hAnsi="Times New Roman"/>
          <w:sz w:val="24"/>
          <w:szCs w:val="24"/>
        </w:rPr>
        <w:t>, с одной стороны, и</w:t>
      </w:r>
      <w:r w:rsidRPr="0029613F">
        <w:rPr>
          <w:rFonts w:ascii="Times New Roman" w:hAnsi="Times New Roman"/>
          <w:sz w:val="24"/>
          <w:szCs w:val="24"/>
        </w:rPr>
        <w:t xml:space="preserve"> __________________________, именуемый в  дальнейшем  «</w:t>
      </w:r>
      <w:r w:rsidRPr="0029613F">
        <w:rPr>
          <w:rFonts w:ascii="Times New Roman" w:hAnsi="Times New Roman"/>
          <w:b/>
          <w:sz w:val="24"/>
          <w:szCs w:val="24"/>
        </w:rPr>
        <w:t xml:space="preserve">Арендатор», </w:t>
      </w:r>
      <w:r w:rsidRPr="0029613F">
        <w:rPr>
          <w:rFonts w:ascii="Times New Roman" w:hAnsi="Times New Roman"/>
          <w:sz w:val="24"/>
          <w:szCs w:val="24"/>
        </w:rPr>
        <w:t>с другой стороны,</w:t>
      </w:r>
      <w:r w:rsidRPr="0029613F">
        <w:rPr>
          <w:rFonts w:ascii="Times New Roman" w:hAnsi="Times New Roman"/>
          <w:b/>
          <w:sz w:val="24"/>
          <w:szCs w:val="24"/>
        </w:rPr>
        <w:t xml:space="preserve"> </w:t>
      </w:r>
      <w:r w:rsidRPr="0029613F">
        <w:rPr>
          <w:rFonts w:ascii="Times New Roman" w:hAnsi="Times New Roman"/>
          <w:sz w:val="24"/>
          <w:szCs w:val="24"/>
        </w:rPr>
        <w:t xml:space="preserve">а вместе именуемые в дальнейшем </w:t>
      </w:r>
      <w:r w:rsidRPr="0029613F">
        <w:rPr>
          <w:rFonts w:ascii="Times New Roman" w:hAnsi="Times New Roman"/>
          <w:b/>
          <w:sz w:val="24"/>
          <w:szCs w:val="24"/>
        </w:rPr>
        <w:t>«Стороны»,</w:t>
      </w:r>
      <w:r w:rsidRPr="0029613F">
        <w:rPr>
          <w:rFonts w:ascii="Times New Roman" w:hAnsi="Times New Roman"/>
          <w:sz w:val="24"/>
          <w:szCs w:val="24"/>
        </w:rPr>
        <w:t xml:space="preserve"> в соответствии с протоколом об п</w:t>
      </w:r>
      <w:r>
        <w:rPr>
          <w:rFonts w:ascii="Times New Roman" w:hAnsi="Times New Roman"/>
          <w:sz w:val="24"/>
          <w:szCs w:val="24"/>
        </w:rPr>
        <w:t>роведении аукциона от _____ 2025</w:t>
      </w:r>
      <w:r w:rsidRPr="0029613F">
        <w:rPr>
          <w:rFonts w:ascii="Times New Roman" w:hAnsi="Times New Roman"/>
          <w:sz w:val="24"/>
          <w:szCs w:val="24"/>
        </w:rPr>
        <w:t xml:space="preserve"> № __________ заключили  настоящий  договор  (далее  -  Договор)  о  нижеследующем:</w:t>
      </w:r>
    </w:p>
    <w:p w:rsidR="00814E4C" w:rsidRPr="0029613F" w:rsidRDefault="00814E4C" w:rsidP="00814E4C">
      <w:pPr>
        <w:pStyle w:val="ConsNonformat"/>
        <w:widowControl/>
        <w:tabs>
          <w:tab w:val="left" w:pos="284"/>
          <w:tab w:val="left" w:pos="709"/>
          <w:tab w:val="left" w:pos="851"/>
        </w:tabs>
        <w:jc w:val="both"/>
        <w:rPr>
          <w:sz w:val="24"/>
          <w:szCs w:val="24"/>
        </w:rPr>
      </w:pPr>
    </w:p>
    <w:p w:rsidR="00814E4C" w:rsidRPr="005E48A8" w:rsidRDefault="00814E4C" w:rsidP="00814E4C">
      <w:pPr>
        <w:pStyle w:val="ConsNonformat"/>
        <w:widowControl/>
        <w:tabs>
          <w:tab w:val="left" w:pos="284"/>
          <w:tab w:val="left" w:pos="709"/>
          <w:tab w:val="left" w:pos="851"/>
        </w:tabs>
        <w:jc w:val="center"/>
        <w:rPr>
          <w:rFonts w:ascii="Times New Roman" w:hAnsi="Times New Roman"/>
          <w:b/>
          <w:bCs/>
          <w:sz w:val="24"/>
          <w:szCs w:val="24"/>
        </w:rPr>
      </w:pPr>
      <w:r w:rsidRPr="005E48A8">
        <w:rPr>
          <w:rFonts w:ascii="Times New Roman" w:hAnsi="Times New Roman"/>
          <w:b/>
          <w:bCs/>
          <w:sz w:val="24"/>
          <w:szCs w:val="24"/>
        </w:rPr>
        <w:t>1. Предмет Договора</w:t>
      </w:r>
    </w:p>
    <w:p w:rsidR="00814E4C" w:rsidRPr="005E48A8" w:rsidRDefault="00814E4C" w:rsidP="00814E4C">
      <w:pPr>
        <w:pStyle w:val="ConsNonformat"/>
        <w:widowControl/>
        <w:tabs>
          <w:tab w:val="left" w:pos="284"/>
          <w:tab w:val="left" w:pos="709"/>
          <w:tab w:val="left" w:pos="851"/>
        </w:tabs>
        <w:rPr>
          <w:rFonts w:ascii="Times New Roman" w:hAnsi="Times New Roman"/>
          <w:sz w:val="24"/>
          <w:szCs w:val="24"/>
        </w:rPr>
      </w:pPr>
    </w:p>
    <w:p w:rsidR="00814E4C" w:rsidRPr="00AE7B32" w:rsidRDefault="00814E4C" w:rsidP="00814E4C">
      <w:pPr>
        <w:ind w:firstLine="709"/>
        <w:jc w:val="both"/>
        <w:rPr>
          <w:sz w:val="24"/>
          <w:szCs w:val="24"/>
        </w:rPr>
      </w:pPr>
      <w:proofErr w:type="gramStart"/>
      <w:r w:rsidRPr="00AE7B32">
        <w:rPr>
          <w:sz w:val="24"/>
          <w:szCs w:val="24"/>
        </w:rPr>
        <w:t>Арендодатель  предоставляет</w:t>
      </w:r>
      <w:proofErr w:type="gramEnd"/>
      <w:r w:rsidRPr="00AE7B32">
        <w:rPr>
          <w:sz w:val="24"/>
          <w:szCs w:val="24"/>
        </w:rPr>
        <w:t>,  а  Арендатор  принимает в аренд</w:t>
      </w:r>
      <w:r>
        <w:rPr>
          <w:sz w:val="24"/>
          <w:szCs w:val="24"/>
        </w:rPr>
        <w:t>у земельный   участок из земель населенных пунктов</w:t>
      </w:r>
      <w:r w:rsidRPr="00AE7B32">
        <w:rPr>
          <w:sz w:val="24"/>
          <w:szCs w:val="24"/>
        </w:rPr>
        <w:t xml:space="preserve"> с кадас</w:t>
      </w:r>
      <w:r>
        <w:rPr>
          <w:sz w:val="24"/>
          <w:szCs w:val="24"/>
        </w:rPr>
        <w:t xml:space="preserve">тровым номером 21:18:120204:550  площадью 34 </w:t>
      </w:r>
      <w:proofErr w:type="spellStart"/>
      <w:r>
        <w:rPr>
          <w:sz w:val="24"/>
          <w:szCs w:val="24"/>
        </w:rPr>
        <w:t>кв.м</w:t>
      </w:r>
      <w:proofErr w:type="spellEnd"/>
      <w:r>
        <w:rPr>
          <w:sz w:val="24"/>
          <w:szCs w:val="24"/>
        </w:rPr>
        <w:t xml:space="preserve">.   </w:t>
      </w:r>
      <w:r>
        <w:rPr>
          <w:sz w:val="24"/>
          <w:szCs w:val="24"/>
        </w:rPr>
        <w:lastRenderedPageBreak/>
        <w:t>адрес</w:t>
      </w:r>
      <w:r w:rsidRPr="00AE7B32">
        <w:rPr>
          <w:sz w:val="24"/>
          <w:szCs w:val="24"/>
        </w:rPr>
        <w:t xml:space="preserve">: Чувашская </w:t>
      </w:r>
      <w:proofErr w:type="gramStart"/>
      <w:r w:rsidRPr="00AE7B32">
        <w:rPr>
          <w:sz w:val="24"/>
          <w:szCs w:val="24"/>
        </w:rPr>
        <w:t>Республика,  Порец</w:t>
      </w:r>
      <w:r>
        <w:rPr>
          <w:sz w:val="24"/>
          <w:szCs w:val="24"/>
        </w:rPr>
        <w:t>кий</w:t>
      </w:r>
      <w:proofErr w:type="gramEnd"/>
      <w:r>
        <w:rPr>
          <w:sz w:val="24"/>
          <w:szCs w:val="24"/>
        </w:rPr>
        <w:t xml:space="preserve"> муниципальный округ, с. Порецкое, пер. Спортивный, </w:t>
      </w:r>
      <w:r w:rsidRPr="00055BAD">
        <w:rPr>
          <w:sz w:val="24"/>
          <w:szCs w:val="24"/>
        </w:rPr>
        <w:t>вид разрешенного использован</w:t>
      </w:r>
      <w:r w:rsidRPr="003F176C">
        <w:rPr>
          <w:sz w:val="24"/>
          <w:szCs w:val="24"/>
        </w:rPr>
        <w:t>ия</w:t>
      </w:r>
      <w:r>
        <w:rPr>
          <w:sz w:val="24"/>
          <w:szCs w:val="24"/>
        </w:rPr>
        <w:t xml:space="preserve">: хранение автотранспорта </w:t>
      </w:r>
      <w:r w:rsidRPr="003F176C">
        <w:rPr>
          <w:bCs/>
          <w:sz w:val="24"/>
          <w:szCs w:val="24"/>
        </w:rPr>
        <w:t>(далее – Участок).</w:t>
      </w:r>
    </w:p>
    <w:p w:rsidR="00814E4C" w:rsidRPr="00AE7B32" w:rsidRDefault="00814E4C" w:rsidP="00814E4C">
      <w:pPr>
        <w:pStyle w:val="ConsNonformat"/>
        <w:widowControl/>
        <w:tabs>
          <w:tab w:val="left" w:pos="284"/>
          <w:tab w:val="left" w:pos="709"/>
          <w:tab w:val="left" w:pos="851"/>
        </w:tabs>
        <w:jc w:val="center"/>
        <w:rPr>
          <w:rFonts w:ascii="Times New Roman" w:hAnsi="Times New Roman"/>
          <w:b/>
          <w:bCs/>
          <w:sz w:val="24"/>
          <w:szCs w:val="24"/>
        </w:rPr>
      </w:pPr>
    </w:p>
    <w:p w:rsidR="00814E4C" w:rsidRPr="00AE7B32" w:rsidRDefault="00814E4C" w:rsidP="00814E4C">
      <w:pPr>
        <w:pStyle w:val="ConsNonformat"/>
        <w:widowControl/>
        <w:tabs>
          <w:tab w:val="left" w:pos="284"/>
          <w:tab w:val="left" w:pos="709"/>
          <w:tab w:val="left" w:pos="851"/>
        </w:tabs>
        <w:jc w:val="center"/>
        <w:rPr>
          <w:rFonts w:ascii="Times New Roman" w:hAnsi="Times New Roman"/>
          <w:b/>
          <w:bCs/>
          <w:sz w:val="24"/>
          <w:szCs w:val="24"/>
        </w:rPr>
      </w:pPr>
      <w:r w:rsidRPr="00AE7B32">
        <w:rPr>
          <w:rFonts w:ascii="Times New Roman" w:hAnsi="Times New Roman"/>
          <w:b/>
          <w:bCs/>
          <w:sz w:val="24"/>
          <w:szCs w:val="24"/>
        </w:rPr>
        <w:t>2. Срок Договора</w:t>
      </w:r>
    </w:p>
    <w:p w:rsidR="00814E4C" w:rsidRPr="005E48A8" w:rsidRDefault="00814E4C" w:rsidP="00814E4C">
      <w:pPr>
        <w:pStyle w:val="ConsNonformat"/>
        <w:widowControl/>
        <w:tabs>
          <w:tab w:val="left" w:pos="284"/>
          <w:tab w:val="left" w:pos="709"/>
          <w:tab w:val="left" w:pos="851"/>
        </w:tabs>
        <w:rPr>
          <w:rFonts w:ascii="Times New Roman" w:hAnsi="Times New Roman"/>
          <w:sz w:val="24"/>
          <w:szCs w:val="24"/>
        </w:rPr>
      </w:pPr>
    </w:p>
    <w:p w:rsidR="00814E4C" w:rsidRPr="005E48A8" w:rsidRDefault="00814E4C" w:rsidP="00814E4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2.1. </w:t>
      </w:r>
      <w:proofErr w:type="gramStart"/>
      <w:r w:rsidRPr="005E48A8">
        <w:rPr>
          <w:rFonts w:ascii="Times New Roman" w:hAnsi="Times New Roman"/>
          <w:sz w:val="24"/>
          <w:szCs w:val="24"/>
        </w:rPr>
        <w:t>Срок  аренды</w:t>
      </w:r>
      <w:proofErr w:type="gramEnd"/>
      <w:r w:rsidRPr="005E48A8">
        <w:rPr>
          <w:rFonts w:ascii="Times New Roman" w:hAnsi="Times New Roman"/>
          <w:sz w:val="24"/>
          <w:szCs w:val="24"/>
        </w:rPr>
        <w:t xml:space="preserve"> Участка </w:t>
      </w:r>
      <w:r w:rsidRPr="00D64487">
        <w:rPr>
          <w:rFonts w:ascii="Times New Roman" w:hAnsi="Times New Roman"/>
          <w:sz w:val="24"/>
          <w:szCs w:val="24"/>
        </w:rPr>
        <w:t xml:space="preserve">устанавливается </w:t>
      </w:r>
      <w:r>
        <w:rPr>
          <w:rFonts w:ascii="Times New Roman" w:hAnsi="Times New Roman"/>
          <w:sz w:val="24"/>
          <w:szCs w:val="24"/>
        </w:rPr>
        <w:t xml:space="preserve"> </w:t>
      </w:r>
      <w:r w:rsidRPr="00D64487">
        <w:rPr>
          <w:rFonts w:ascii="Times New Roman" w:hAnsi="Times New Roman"/>
          <w:sz w:val="24"/>
          <w:szCs w:val="24"/>
        </w:rPr>
        <w:t xml:space="preserve">с </w:t>
      </w:r>
      <w:r>
        <w:rPr>
          <w:rFonts w:ascii="Times New Roman" w:hAnsi="Times New Roman"/>
          <w:sz w:val="24"/>
          <w:szCs w:val="24"/>
        </w:rPr>
        <w:t xml:space="preserve">__________ </w:t>
      </w:r>
      <w:r w:rsidRPr="00D64487">
        <w:rPr>
          <w:rFonts w:ascii="Times New Roman" w:hAnsi="Times New Roman"/>
          <w:sz w:val="24"/>
          <w:szCs w:val="24"/>
        </w:rPr>
        <w:t>20</w:t>
      </w:r>
      <w:r>
        <w:rPr>
          <w:rFonts w:ascii="Times New Roman" w:hAnsi="Times New Roman"/>
          <w:sz w:val="24"/>
          <w:szCs w:val="24"/>
        </w:rPr>
        <w:t xml:space="preserve">25  </w:t>
      </w:r>
      <w:r w:rsidRPr="00D64487">
        <w:rPr>
          <w:rFonts w:ascii="Times New Roman" w:hAnsi="Times New Roman"/>
          <w:sz w:val="24"/>
          <w:szCs w:val="24"/>
        </w:rPr>
        <w:t xml:space="preserve">по </w:t>
      </w:r>
      <w:r>
        <w:rPr>
          <w:rFonts w:ascii="Times New Roman" w:hAnsi="Times New Roman"/>
          <w:sz w:val="24"/>
          <w:szCs w:val="24"/>
        </w:rPr>
        <w:t xml:space="preserve">________ </w:t>
      </w:r>
      <w:r w:rsidRPr="00D64487">
        <w:rPr>
          <w:rFonts w:ascii="Times New Roman" w:hAnsi="Times New Roman"/>
          <w:sz w:val="24"/>
          <w:szCs w:val="24"/>
        </w:rPr>
        <w:t>20</w:t>
      </w:r>
      <w:r>
        <w:rPr>
          <w:rFonts w:ascii="Times New Roman" w:hAnsi="Times New Roman"/>
          <w:sz w:val="24"/>
          <w:szCs w:val="24"/>
        </w:rPr>
        <w:t>30</w:t>
      </w:r>
    </w:p>
    <w:p w:rsidR="00814E4C" w:rsidRDefault="00814E4C" w:rsidP="00814E4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2.2.</w:t>
      </w:r>
      <w:r>
        <w:rPr>
          <w:rFonts w:ascii="Times New Roman" w:hAnsi="Times New Roman"/>
          <w:sz w:val="24"/>
          <w:szCs w:val="24"/>
        </w:rPr>
        <w:t xml:space="preserve"> Договор вступает в силу с даты его государственной регистрации. </w:t>
      </w:r>
    </w:p>
    <w:p w:rsidR="00814E4C" w:rsidRPr="005E48A8" w:rsidRDefault="00814E4C" w:rsidP="00814E4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w:t>
      </w:r>
    </w:p>
    <w:p w:rsidR="00814E4C" w:rsidRPr="005E48A8" w:rsidRDefault="00814E4C" w:rsidP="00814E4C">
      <w:pPr>
        <w:pStyle w:val="ConsNonformat"/>
        <w:widowControl/>
        <w:tabs>
          <w:tab w:val="left" w:pos="284"/>
          <w:tab w:val="left" w:pos="709"/>
          <w:tab w:val="left" w:pos="851"/>
        </w:tabs>
        <w:jc w:val="center"/>
        <w:rPr>
          <w:rFonts w:ascii="Times New Roman" w:hAnsi="Times New Roman"/>
          <w:b/>
          <w:bCs/>
          <w:sz w:val="24"/>
          <w:szCs w:val="24"/>
        </w:rPr>
      </w:pPr>
      <w:r w:rsidRPr="005E48A8">
        <w:rPr>
          <w:rFonts w:ascii="Times New Roman" w:hAnsi="Times New Roman"/>
          <w:b/>
          <w:bCs/>
          <w:sz w:val="24"/>
          <w:szCs w:val="24"/>
        </w:rPr>
        <w:t>3. Размер и условия внесения арендной платы</w:t>
      </w:r>
      <w:r>
        <w:rPr>
          <w:rFonts w:ascii="Times New Roman" w:hAnsi="Times New Roman"/>
          <w:b/>
          <w:bCs/>
          <w:sz w:val="24"/>
          <w:szCs w:val="24"/>
        </w:rPr>
        <w:t xml:space="preserve">  </w:t>
      </w:r>
    </w:p>
    <w:p w:rsidR="00814E4C" w:rsidRPr="005E48A8" w:rsidRDefault="00814E4C" w:rsidP="00814E4C">
      <w:pPr>
        <w:pStyle w:val="ConsNonformat"/>
        <w:widowControl/>
        <w:tabs>
          <w:tab w:val="left" w:pos="284"/>
          <w:tab w:val="left" w:pos="709"/>
          <w:tab w:val="left" w:pos="851"/>
        </w:tabs>
        <w:jc w:val="both"/>
        <w:rPr>
          <w:rFonts w:ascii="Times New Roman" w:hAnsi="Times New Roman"/>
          <w:sz w:val="24"/>
          <w:szCs w:val="24"/>
        </w:rPr>
      </w:pPr>
    </w:p>
    <w:p w:rsidR="00814E4C" w:rsidRDefault="00814E4C" w:rsidP="00814E4C">
      <w:pPr>
        <w:pStyle w:val="ConsNonformat"/>
        <w:widowControl/>
        <w:tabs>
          <w:tab w:val="left" w:pos="-426"/>
          <w:tab w:val="left" w:pos="284"/>
        </w:tabs>
        <w:jc w:val="both"/>
        <w:rPr>
          <w:rFonts w:ascii="Times New Roman" w:hAnsi="Times New Roman"/>
          <w:sz w:val="24"/>
          <w:szCs w:val="24"/>
        </w:rPr>
      </w:pPr>
      <w:r w:rsidRPr="005E48A8">
        <w:rPr>
          <w:rFonts w:ascii="Times New Roman" w:hAnsi="Times New Roman"/>
          <w:sz w:val="24"/>
          <w:szCs w:val="24"/>
        </w:rPr>
        <w:t xml:space="preserve">      3.1. </w:t>
      </w:r>
      <w:r w:rsidRPr="005140D2">
        <w:rPr>
          <w:rFonts w:ascii="Times New Roman" w:hAnsi="Times New Roman"/>
          <w:sz w:val="24"/>
          <w:szCs w:val="24"/>
        </w:rPr>
        <w:t xml:space="preserve">Размер годовой арендной платы за Участок, </w:t>
      </w:r>
      <w:r>
        <w:rPr>
          <w:rFonts w:ascii="Times New Roman" w:hAnsi="Times New Roman"/>
          <w:sz w:val="24"/>
          <w:szCs w:val="24"/>
        </w:rPr>
        <w:t>_________________________________</w:t>
      </w:r>
      <w:r w:rsidRPr="005140D2">
        <w:rPr>
          <w:rFonts w:ascii="Times New Roman" w:hAnsi="Times New Roman"/>
          <w:sz w:val="24"/>
          <w:szCs w:val="24"/>
        </w:rPr>
        <w:t xml:space="preserve">. </w:t>
      </w:r>
    </w:p>
    <w:p w:rsidR="00814E4C" w:rsidRDefault="00814E4C" w:rsidP="00814E4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3.</w:t>
      </w:r>
      <w:proofErr w:type="gramStart"/>
      <w:r w:rsidRPr="005E48A8">
        <w:rPr>
          <w:rFonts w:ascii="Times New Roman" w:hAnsi="Times New Roman"/>
          <w:sz w:val="24"/>
          <w:szCs w:val="24"/>
        </w:rPr>
        <w:t>2.</w:t>
      </w:r>
      <w:r w:rsidRPr="005E21A8">
        <w:rPr>
          <w:rFonts w:ascii="Times New Roman" w:hAnsi="Times New Roman"/>
          <w:sz w:val="24"/>
          <w:szCs w:val="24"/>
        </w:rPr>
        <w:t>Арендная</w:t>
      </w:r>
      <w:proofErr w:type="gramEnd"/>
      <w:r w:rsidRPr="005E21A8">
        <w:rPr>
          <w:rFonts w:ascii="Times New Roman" w:hAnsi="Times New Roman"/>
          <w:sz w:val="24"/>
          <w:szCs w:val="24"/>
        </w:rPr>
        <w:t xml:space="preserve"> плата вносится Арендатором </w:t>
      </w:r>
      <w:r w:rsidRPr="00823EA9">
        <w:rPr>
          <w:rFonts w:ascii="Times New Roman" w:hAnsi="Times New Roman"/>
          <w:b/>
          <w:bCs/>
          <w:sz w:val="24"/>
          <w:szCs w:val="24"/>
        </w:rPr>
        <w:t>ежемесячно в сумме</w:t>
      </w:r>
      <w:r w:rsidRPr="005E21A8">
        <w:rPr>
          <w:rFonts w:ascii="Times New Roman" w:hAnsi="Times New Roman"/>
          <w:bCs/>
          <w:sz w:val="24"/>
          <w:szCs w:val="24"/>
        </w:rPr>
        <w:t xml:space="preserve"> </w:t>
      </w:r>
      <w:r>
        <w:rPr>
          <w:rFonts w:ascii="Times New Roman" w:hAnsi="Times New Roman"/>
          <w:bCs/>
          <w:sz w:val="24"/>
          <w:szCs w:val="24"/>
        </w:rPr>
        <w:t>____________________</w:t>
      </w:r>
      <w:r w:rsidRPr="005E21A8">
        <w:rPr>
          <w:rFonts w:ascii="Times New Roman" w:hAnsi="Times New Roman"/>
          <w:bCs/>
          <w:sz w:val="24"/>
          <w:szCs w:val="24"/>
        </w:rPr>
        <w:t>, равными долями до 10 числа текущего месяца путем перечисления денежных средств на расчетный счет Арендодателя, указанный в разделе 9 Договора.</w:t>
      </w:r>
      <w:r w:rsidRPr="00746C56">
        <w:rPr>
          <w:rFonts w:ascii="Times New Roman" w:hAnsi="Times New Roman"/>
          <w:sz w:val="24"/>
          <w:szCs w:val="24"/>
        </w:rPr>
        <w:t xml:space="preserve">  </w:t>
      </w:r>
    </w:p>
    <w:p w:rsidR="00814E4C" w:rsidRPr="00746C56" w:rsidRDefault="00814E4C" w:rsidP="00814E4C">
      <w:pPr>
        <w:pStyle w:val="ConsNonformat"/>
        <w:widowControl/>
        <w:tabs>
          <w:tab w:val="left" w:pos="284"/>
          <w:tab w:val="left" w:pos="709"/>
          <w:tab w:val="left" w:pos="851"/>
        </w:tabs>
        <w:jc w:val="both"/>
        <w:rPr>
          <w:rFonts w:ascii="Times New Roman" w:hAnsi="Times New Roman"/>
          <w:sz w:val="24"/>
          <w:szCs w:val="24"/>
        </w:rPr>
      </w:pPr>
      <w:r>
        <w:rPr>
          <w:rFonts w:ascii="Times New Roman" w:hAnsi="Times New Roman"/>
          <w:sz w:val="24"/>
          <w:szCs w:val="24"/>
        </w:rPr>
        <w:t xml:space="preserve">      3</w:t>
      </w:r>
      <w:r w:rsidRPr="00623125">
        <w:rPr>
          <w:rFonts w:ascii="Times New Roman" w:hAnsi="Times New Roman"/>
          <w:sz w:val="24"/>
          <w:szCs w:val="24"/>
        </w:rPr>
        <w:t>.3. Размер арендной платы</w:t>
      </w:r>
      <w:r>
        <w:rPr>
          <w:rFonts w:ascii="Times New Roman" w:hAnsi="Times New Roman"/>
          <w:sz w:val="24"/>
          <w:szCs w:val="24"/>
        </w:rPr>
        <w:t xml:space="preserve"> за неполный период (месяц) исчисляется пропорционально количеству календарных дней аренды в месяце к количеству дней данного месяца.</w:t>
      </w:r>
      <w:r w:rsidRPr="00746C56">
        <w:rPr>
          <w:rFonts w:ascii="Times New Roman" w:hAnsi="Times New Roman"/>
          <w:sz w:val="24"/>
          <w:szCs w:val="24"/>
        </w:rPr>
        <w:t xml:space="preserve">                                 </w:t>
      </w:r>
    </w:p>
    <w:p w:rsidR="00814E4C" w:rsidRPr="005E48A8" w:rsidRDefault="00814E4C" w:rsidP="00814E4C">
      <w:pPr>
        <w:pStyle w:val="ConsNonformat"/>
        <w:widowControl/>
        <w:tabs>
          <w:tab w:val="left" w:pos="284"/>
          <w:tab w:val="left" w:pos="709"/>
          <w:tab w:val="left" w:pos="851"/>
        </w:tabs>
        <w:ind w:right="-87"/>
        <w:jc w:val="both"/>
        <w:rPr>
          <w:rFonts w:ascii="Times New Roman" w:hAnsi="Times New Roman"/>
          <w:sz w:val="24"/>
          <w:szCs w:val="24"/>
        </w:rPr>
      </w:pPr>
      <w:r>
        <w:rPr>
          <w:rFonts w:ascii="Times New Roman" w:hAnsi="Times New Roman"/>
          <w:sz w:val="24"/>
          <w:szCs w:val="24"/>
        </w:rPr>
        <w:t xml:space="preserve">      3.</w:t>
      </w:r>
      <w:proofErr w:type="gramStart"/>
      <w:r>
        <w:rPr>
          <w:rFonts w:ascii="Times New Roman" w:hAnsi="Times New Roman"/>
          <w:sz w:val="24"/>
          <w:szCs w:val="24"/>
        </w:rPr>
        <w:t>4</w:t>
      </w:r>
      <w:r w:rsidRPr="005E21A8">
        <w:rPr>
          <w:rFonts w:ascii="Times New Roman" w:hAnsi="Times New Roman"/>
          <w:sz w:val="24"/>
          <w:szCs w:val="24"/>
        </w:rPr>
        <w:t>.Исполнением</w:t>
      </w:r>
      <w:proofErr w:type="gramEnd"/>
      <w:r w:rsidRPr="005E21A8">
        <w:rPr>
          <w:rFonts w:ascii="Times New Roman" w:hAnsi="Times New Roman"/>
          <w:sz w:val="24"/>
          <w:szCs w:val="24"/>
        </w:rPr>
        <w:t xml:space="preserve">  обязательства по внесению арендной платы является </w:t>
      </w:r>
      <w:r w:rsidRPr="005E21A8">
        <w:rPr>
          <w:rFonts w:ascii="Times New Roman" w:hAnsi="Times New Roman"/>
          <w:bCs/>
          <w:sz w:val="24"/>
          <w:szCs w:val="24"/>
        </w:rPr>
        <w:t>предъявление документов, подтверждающих оплату.</w:t>
      </w: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w:t>
      </w:r>
      <w:r>
        <w:rPr>
          <w:rFonts w:ascii="Times New Roman" w:hAnsi="Times New Roman"/>
          <w:sz w:val="24"/>
          <w:szCs w:val="24"/>
        </w:rPr>
        <w:t xml:space="preserve"> </w:t>
      </w:r>
    </w:p>
    <w:p w:rsidR="00814E4C" w:rsidRPr="005E48A8" w:rsidRDefault="00814E4C" w:rsidP="00814E4C">
      <w:pPr>
        <w:pStyle w:val="ConsNonformat"/>
        <w:widowControl/>
        <w:ind w:hanging="851"/>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3.5. Не использование Участка</w:t>
      </w:r>
      <w:r w:rsidRPr="005E48A8">
        <w:rPr>
          <w:rFonts w:ascii="Times New Roman" w:hAnsi="Times New Roman"/>
          <w:sz w:val="24"/>
          <w:szCs w:val="24"/>
        </w:rPr>
        <w:t xml:space="preserve"> Арендатором не является основанием </w:t>
      </w:r>
      <w:proofErr w:type="gramStart"/>
      <w:r w:rsidRPr="005E48A8">
        <w:rPr>
          <w:rFonts w:ascii="Times New Roman" w:hAnsi="Times New Roman"/>
          <w:sz w:val="24"/>
          <w:szCs w:val="24"/>
        </w:rPr>
        <w:t>не внесения</w:t>
      </w:r>
      <w:proofErr w:type="gramEnd"/>
      <w:r w:rsidRPr="005E48A8">
        <w:rPr>
          <w:rFonts w:ascii="Times New Roman" w:hAnsi="Times New Roman"/>
          <w:sz w:val="24"/>
          <w:szCs w:val="24"/>
        </w:rPr>
        <w:t xml:space="preserve"> арендной платы и не выполнения обязанностей Арендатора.  </w:t>
      </w:r>
      <w:r>
        <w:rPr>
          <w:rFonts w:ascii="Times New Roman" w:hAnsi="Times New Roman"/>
          <w:sz w:val="24"/>
          <w:szCs w:val="24"/>
        </w:rPr>
        <w:t xml:space="preserve">                </w:t>
      </w:r>
    </w:p>
    <w:p w:rsidR="00814E4C" w:rsidRDefault="00814E4C" w:rsidP="00814E4C">
      <w:pPr>
        <w:pStyle w:val="ConsNonformat"/>
        <w:widowControl/>
        <w:tabs>
          <w:tab w:val="left" w:pos="851"/>
        </w:tabs>
        <w:ind w:firstLine="284"/>
        <w:jc w:val="center"/>
        <w:rPr>
          <w:rFonts w:ascii="Times New Roman" w:hAnsi="Times New Roman"/>
          <w:b/>
          <w:bCs/>
          <w:sz w:val="24"/>
          <w:szCs w:val="24"/>
        </w:rPr>
      </w:pPr>
    </w:p>
    <w:p w:rsidR="00814E4C" w:rsidRPr="005E48A8" w:rsidRDefault="00814E4C" w:rsidP="00814E4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4. Права и обязанности Сторон</w:t>
      </w:r>
    </w:p>
    <w:p w:rsidR="00814E4C" w:rsidRPr="005E48A8" w:rsidRDefault="00814E4C" w:rsidP="00814E4C">
      <w:pPr>
        <w:pStyle w:val="ConsNonformat"/>
        <w:widowControl/>
        <w:tabs>
          <w:tab w:val="left" w:pos="851"/>
        </w:tabs>
        <w:ind w:firstLine="284"/>
        <w:jc w:val="center"/>
        <w:rPr>
          <w:rFonts w:ascii="Times New Roman" w:hAnsi="Times New Roman"/>
          <w:b/>
          <w:sz w:val="24"/>
          <w:szCs w:val="24"/>
        </w:rPr>
      </w:pPr>
    </w:p>
    <w:p w:rsidR="00814E4C" w:rsidRPr="005E48A8" w:rsidRDefault="00814E4C" w:rsidP="00814E4C">
      <w:pPr>
        <w:pStyle w:val="ConsNonformat"/>
        <w:widowControl/>
        <w:tabs>
          <w:tab w:val="left" w:pos="851"/>
        </w:tabs>
        <w:ind w:firstLine="284"/>
        <w:jc w:val="both"/>
        <w:rPr>
          <w:rFonts w:ascii="Times New Roman" w:hAnsi="Times New Roman"/>
          <w:b/>
          <w:sz w:val="24"/>
          <w:szCs w:val="24"/>
        </w:rPr>
      </w:pPr>
      <w:r w:rsidRPr="005E48A8">
        <w:rPr>
          <w:rFonts w:ascii="Times New Roman" w:hAnsi="Times New Roman"/>
          <w:b/>
          <w:sz w:val="24"/>
          <w:szCs w:val="24"/>
        </w:rPr>
        <w:t xml:space="preserve">    4.1. Арендодатель имеет право:</w:t>
      </w:r>
    </w:p>
    <w:p w:rsidR="00814E4C" w:rsidRDefault="00814E4C" w:rsidP="00814E4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4.1.1. Требовать    досрочного    расторжения   </w:t>
      </w:r>
      <w:proofErr w:type="gramStart"/>
      <w:r w:rsidRPr="005E48A8">
        <w:rPr>
          <w:rFonts w:ascii="Times New Roman" w:hAnsi="Times New Roman"/>
          <w:sz w:val="24"/>
          <w:szCs w:val="24"/>
        </w:rPr>
        <w:t xml:space="preserve">Договора  </w:t>
      </w:r>
      <w:r>
        <w:rPr>
          <w:rFonts w:ascii="Times New Roman" w:hAnsi="Times New Roman"/>
          <w:sz w:val="24"/>
          <w:szCs w:val="24"/>
        </w:rPr>
        <w:t>после</w:t>
      </w:r>
      <w:proofErr w:type="gramEnd"/>
      <w:r>
        <w:rPr>
          <w:rFonts w:ascii="Times New Roman" w:hAnsi="Times New Roman"/>
          <w:sz w:val="24"/>
          <w:szCs w:val="24"/>
        </w:rPr>
        <w:t xml:space="preserve"> направления Арендатору письменного предупреждения о необходимости исполнения им обязательств и расторжении Договора в 30-дневный срок в случаях:</w:t>
      </w:r>
    </w:p>
    <w:p w:rsidR="00814E4C" w:rsidRDefault="00814E4C" w:rsidP="00814E4C">
      <w:pPr>
        <w:pStyle w:val="ConsNonformat"/>
        <w:widowControl/>
        <w:tabs>
          <w:tab w:val="left" w:pos="851"/>
        </w:tabs>
        <w:jc w:val="both"/>
        <w:rPr>
          <w:rFonts w:ascii="Times New Roman" w:hAnsi="Times New Roman"/>
          <w:sz w:val="24"/>
          <w:szCs w:val="24"/>
        </w:rPr>
      </w:pPr>
      <w:r>
        <w:rPr>
          <w:rFonts w:ascii="Times New Roman" w:hAnsi="Times New Roman"/>
          <w:sz w:val="24"/>
          <w:szCs w:val="24"/>
        </w:rPr>
        <w:t>- использования земельного участка не по целевому назначению;</w:t>
      </w:r>
    </w:p>
    <w:p w:rsidR="00814E4C" w:rsidRDefault="00814E4C" w:rsidP="00814E4C">
      <w:pPr>
        <w:pStyle w:val="ConsNonformat"/>
        <w:widowControl/>
        <w:tabs>
          <w:tab w:val="left" w:pos="851"/>
        </w:tabs>
        <w:jc w:val="both"/>
        <w:rPr>
          <w:rFonts w:ascii="Times New Roman" w:hAnsi="Times New Roman"/>
          <w:sz w:val="24"/>
          <w:szCs w:val="24"/>
        </w:rPr>
      </w:pPr>
      <w:r>
        <w:rPr>
          <w:rFonts w:ascii="Times New Roman" w:hAnsi="Times New Roman"/>
          <w:sz w:val="24"/>
          <w:szCs w:val="24"/>
        </w:rPr>
        <w:t>- использования земельного участка способами, приводящими к ухудшению экологической обстановки;</w:t>
      </w:r>
    </w:p>
    <w:p w:rsidR="00814E4C" w:rsidRDefault="00814E4C" w:rsidP="00814E4C">
      <w:pPr>
        <w:pStyle w:val="ConsNonformat"/>
        <w:widowControl/>
        <w:tabs>
          <w:tab w:val="left" w:pos="851"/>
        </w:tabs>
        <w:jc w:val="both"/>
        <w:rPr>
          <w:rFonts w:ascii="Times New Roman" w:hAnsi="Times New Roman"/>
          <w:sz w:val="24"/>
          <w:szCs w:val="24"/>
        </w:rPr>
      </w:pPr>
      <w:r>
        <w:rPr>
          <w:rFonts w:ascii="Times New Roman" w:hAnsi="Times New Roman"/>
          <w:sz w:val="24"/>
          <w:szCs w:val="24"/>
        </w:rPr>
        <w:t>- несвоевременной уплаты арендной платы за земельный участок.</w:t>
      </w:r>
    </w:p>
    <w:p w:rsidR="00814E4C" w:rsidRPr="005E48A8" w:rsidRDefault="00814E4C" w:rsidP="00814E4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4.1.2. </w:t>
      </w:r>
      <w:proofErr w:type="gramStart"/>
      <w:r w:rsidRPr="005E48A8">
        <w:rPr>
          <w:rFonts w:ascii="Times New Roman" w:hAnsi="Times New Roman"/>
          <w:sz w:val="24"/>
          <w:szCs w:val="24"/>
        </w:rPr>
        <w:t>На  беспрепятственный</w:t>
      </w:r>
      <w:proofErr w:type="gramEnd"/>
      <w:r w:rsidRPr="005E48A8">
        <w:rPr>
          <w:rFonts w:ascii="Times New Roman" w:hAnsi="Times New Roman"/>
          <w:sz w:val="24"/>
          <w:szCs w:val="24"/>
        </w:rPr>
        <w:t xml:space="preserve">  </w:t>
      </w:r>
      <w:r>
        <w:rPr>
          <w:rFonts w:ascii="Times New Roman" w:hAnsi="Times New Roman"/>
          <w:sz w:val="24"/>
          <w:szCs w:val="24"/>
        </w:rPr>
        <w:t>доступ на территорию арендуемого</w:t>
      </w:r>
      <w:r w:rsidRPr="005E48A8">
        <w:rPr>
          <w:rFonts w:ascii="Times New Roman" w:hAnsi="Times New Roman"/>
          <w:sz w:val="24"/>
          <w:szCs w:val="24"/>
        </w:rPr>
        <w:t xml:space="preserve"> Участк</w:t>
      </w:r>
      <w:r>
        <w:rPr>
          <w:rFonts w:ascii="Times New Roman" w:hAnsi="Times New Roman"/>
          <w:sz w:val="24"/>
          <w:szCs w:val="24"/>
        </w:rPr>
        <w:t>а</w:t>
      </w:r>
      <w:r w:rsidRPr="005E48A8">
        <w:rPr>
          <w:rFonts w:ascii="Times New Roman" w:hAnsi="Times New Roman"/>
          <w:sz w:val="24"/>
          <w:szCs w:val="24"/>
        </w:rPr>
        <w:t xml:space="preserve"> с  целью  </w:t>
      </w:r>
      <w:r>
        <w:rPr>
          <w:rFonts w:ascii="Times New Roman" w:hAnsi="Times New Roman"/>
          <w:sz w:val="24"/>
          <w:szCs w:val="24"/>
        </w:rPr>
        <w:t>его</w:t>
      </w:r>
      <w:r w:rsidRPr="005E48A8">
        <w:rPr>
          <w:rFonts w:ascii="Times New Roman" w:hAnsi="Times New Roman"/>
          <w:sz w:val="24"/>
          <w:szCs w:val="24"/>
        </w:rPr>
        <w:t xml:space="preserve">  осмотра  на  предмет  соблюдения условий Договора.</w:t>
      </w:r>
    </w:p>
    <w:p w:rsidR="00814E4C" w:rsidRDefault="00814E4C" w:rsidP="00814E4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4.1.3. На возмещение </w:t>
      </w:r>
      <w:proofErr w:type="gramStart"/>
      <w:r w:rsidRPr="005E48A8">
        <w:rPr>
          <w:rFonts w:ascii="Times New Roman" w:hAnsi="Times New Roman"/>
          <w:sz w:val="24"/>
          <w:szCs w:val="24"/>
        </w:rPr>
        <w:t>убытков,  причиненных</w:t>
      </w:r>
      <w:proofErr w:type="gramEnd"/>
      <w:r w:rsidRPr="005E48A8">
        <w:rPr>
          <w:rFonts w:ascii="Times New Roman" w:hAnsi="Times New Roman"/>
          <w:sz w:val="24"/>
          <w:szCs w:val="24"/>
        </w:rPr>
        <w:t xml:space="preserve"> ухудшением качества Участк</w:t>
      </w:r>
      <w:r>
        <w:rPr>
          <w:rFonts w:ascii="Times New Roman" w:hAnsi="Times New Roman"/>
          <w:sz w:val="24"/>
          <w:szCs w:val="24"/>
        </w:rPr>
        <w:t>а</w:t>
      </w:r>
      <w:r w:rsidRPr="005E48A8">
        <w:rPr>
          <w:rFonts w:ascii="Times New Roman" w:hAnsi="Times New Roman"/>
          <w:sz w:val="24"/>
          <w:szCs w:val="24"/>
        </w:rPr>
        <w:t xml:space="preserve">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814E4C" w:rsidRPr="005E48A8" w:rsidRDefault="00814E4C" w:rsidP="00814E4C">
      <w:pPr>
        <w:pStyle w:val="ConsNonformat"/>
        <w:widowControl/>
        <w:tabs>
          <w:tab w:val="left" w:pos="851"/>
        </w:tabs>
        <w:jc w:val="both"/>
        <w:rPr>
          <w:rFonts w:ascii="Times New Roman" w:hAnsi="Times New Roman"/>
          <w:sz w:val="24"/>
          <w:szCs w:val="24"/>
        </w:rPr>
      </w:pPr>
      <w:r>
        <w:rPr>
          <w:rFonts w:ascii="Times New Roman" w:hAnsi="Times New Roman"/>
          <w:sz w:val="24"/>
          <w:szCs w:val="24"/>
        </w:rPr>
        <w:t xml:space="preserve">         4.1.4. Вносить по согласованию с Арендатором в Договор необходимые изменения, дополнения и уточнения путем заключения дополнительных соглашений в случае изменения законодательства Российской Федерации и (или) Чувашской Республики.</w:t>
      </w:r>
    </w:p>
    <w:p w:rsidR="00814E4C" w:rsidRPr="005E48A8" w:rsidRDefault="00814E4C" w:rsidP="00814E4C">
      <w:pPr>
        <w:pStyle w:val="ConsNonformat"/>
        <w:widowControl/>
        <w:tabs>
          <w:tab w:val="left" w:pos="851"/>
        </w:tabs>
        <w:ind w:firstLine="284"/>
        <w:rPr>
          <w:rFonts w:ascii="Times New Roman" w:hAnsi="Times New Roman"/>
          <w:b/>
          <w:sz w:val="24"/>
          <w:szCs w:val="24"/>
        </w:rPr>
      </w:pPr>
      <w:r w:rsidRPr="005E48A8">
        <w:rPr>
          <w:rFonts w:ascii="Times New Roman" w:hAnsi="Times New Roman"/>
          <w:sz w:val="24"/>
          <w:szCs w:val="24"/>
        </w:rPr>
        <w:t xml:space="preserve">    </w:t>
      </w:r>
      <w:r w:rsidRPr="005E48A8">
        <w:rPr>
          <w:rFonts w:ascii="Times New Roman" w:hAnsi="Times New Roman"/>
          <w:b/>
          <w:sz w:val="24"/>
          <w:szCs w:val="24"/>
        </w:rPr>
        <w:t>4.2. Арендодатель обязан:</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4.2.1. Выполнять в полном объеме все условия Договора.</w:t>
      </w:r>
    </w:p>
    <w:p w:rsidR="00814E4C" w:rsidRDefault="00814E4C" w:rsidP="00814E4C">
      <w:pPr>
        <w:pStyle w:val="ConsNonformat"/>
        <w:widowControl/>
        <w:tabs>
          <w:tab w:val="left" w:pos="851"/>
        </w:tabs>
        <w:ind w:hanging="851"/>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4.2.2. Письменно, в </w:t>
      </w:r>
      <w:r>
        <w:rPr>
          <w:rFonts w:ascii="Times New Roman" w:hAnsi="Times New Roman"/>
          <w:sz w:val="24"/>
          <w:szCs w:val="24"/>
        </w:rPr>
        <w:t>течение пяти рабочих дней</w:t>
      </w:r>
      <w:r w:rsidRPr="005E48A8">
        <w:rPr>
          <w:rFonts w:ascii="Times New Roman" w:hAnsi="Times New Roman"/>
          <w:sz w:val="24"/>
          <w:szCs w:val="24"/>
        </w:rPr>
        <w:t xml:space="preserve"> уведомить </w:t>
      </w:r>
      <w:proofErr w:type="gramStart"/>
      <w:r w:rsidRPr="005E48A8">
        <w:rPr>
          <w:rFonts w:ascii="Times New Roman" w:hAnsi="Times New Roman"/>
          <w:sz w:val="24"/>
          <w:szCs w:val="24"/>
        </w:rPr>
        <w:t>Арендатора  об</w:t>
      </w:r>
      <w:proofErr w:type="gramEnd"/>
      <w:r w:rsidRPr="005E48A8">
        <w:rPr>
          <w:rFonts w:ascii="Times New Roman" w:hAnsi="Times New Roman"/>
          <w:sz w:val="24"/>
          <w:szCs w:val="24"/>
        </w:rPr>
        <w:t xml:space="preserve"> изменении номеров   счетов</w:t>
      </w:r>
      <w:r>
        <w:rPr>
          <w:rFonts w:ascii="Times New Roman" w:hAnsi="Times New Roman"/>
          <w:sz w:val="24"/>
          <w:szCs w:val="24"/>
        </w:rPr>
        <w:t>,</w:t>
      </w:r>
      <w:r w:rsidRPr="005E48A8">
        <w:rPr>
          <w:rFonts w:ascii="Times New Roman" w:hAnsi="Times New Roman"/>
          <w:sz w:val="24"/>
          <w:szCs w:val="24"/>
        </w:rPr>
        <w:t xml:space="preserve"> указанных в </w:t>
      </w:r>
      <w:r>
        <w:rPr>
          <w:rFonts w:ascii="Times New Roman" w:hAnsi="Times New Roman"/>
          <w:sz w:val="24"/>
          <w:szCs w:val="24"/>
        </w:rPr>
        <w:t xml:space="preserve">разделе 9 </w:t>
      </w:r>
      <w:r w:rsidRPr="005E48A8">
        <w:rPr>
          <w:rFonts w:ascii="Times New Roman" w:hAnsi="Times New Roman"/>
          <w:sz w:val="24"/>
          <w:szCs w:val="24"/>
        </w:rPr>
        <w:t>Договора.</w:t>
      </w:r>
    </w:p>
    <w:p w:rsidR="00814E4C" w:rsidRDefault="00814E4C" w:rsidP="00814E4C">
      <w:pPr>
        <w:pStyle w:val="ConsNonformat"/>
        <w:widowControl/>
        <w:tabs>
          <w:tab w:val="left" w:pos="851"/>
        </w:tabs>
        <w:ind w:hanging="851"/>
        <w:jc w:val="both"/>
        <w:rPr>
          <w:rFonts w:ascii="Times New Roman" w:hAnsi="Times New Roman"/>
          <w:sz w:val="24"/>
          <w:szCs w:val="24"/>
        </w:rPr>
      </w:pPr>
      <w:r>
        <w:rPr>
          <w:rFonts w:ascii="Times New Roman" w:hAnsi="Times New Roman"/>
          <w:sz w:val="24"/>
          <w:szCs w:val="24"/>
        </w:rPr>
        <w:t xml:space="preserve">                       4.2.3. Передать Арендатору Участок по акту приема-передачи. </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sidRPr="00F23574">
        <w:rPr>
          <w:rFonts w:ascii="Times New Roman" w:hAnsi="Times New Roman"/>
          <w:b/>
          <w:sz w:val="24"/>
          <w:szCs w:val="24"/>
        </w:rPr>
        <w:t>4.3</w:t>
      </w:r>
      <w:r w:rsidRPr="005E48A8">
        <w:rPr>
          <w:rFonts w:ascii="Times New Roman" w:hAnsi="Times New Roman"/>
          <w:sz w:val="24"/>
          <w:szCs w:val="24"/>
        </w:rPr>
        <w:t xml:space="preserve">. </w:t>
      </w:r>
      <w:r w:rsidRPr="005E48A8">
        <w:rPr>
          <w:rFonts w:ascii="Times New Roman" w:hAnsi="Times New Roman"/>
          <w:b/>
          <w:sz w:val="24"/>
          <w:szCs w:val="24"/>
        </w:rPr>
        <w:t>Арендатор имеет право:</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4.3.1. Использовать   </w:t>
      </w:r>
      <w:proofErr w:type="gramStart"/>
      <w:r>
        <w:rPr>
          <w:rFonts w:ascii="Times New Roman" w:hAnsi="Times New Roman"/>
          <w:sz w:val="24"/>
          <w:szCs w:val="24"/>
        </w:rPr>
        <w:t>Участок</w:t>
      </w:r>
      <w:r w:rsidRPr="005E48A8">
        <w:rPr>
          <w:rFonts w:ascii="Times New Roman" w:hAnsi="Times New Roman"/>
          <w:sz w:val="24"/>
          <w:szCs w:val="24"/>
        </w:rPr>
        <w:t xml:space="preserve">  на</w:t>
      </w:r>
      <w:proofErr w:type="gramEnd"/>
      <w:r w:rsidRPr="005E48A8">
        <w:rPr>
          <w:rFonts w:ascii="Times New Roman" w:hAnsi="Times New Roman"/>
          <w:sz w:val="24"/>
          <w:szCs w:val="24"/>
        </w:rPr>
        <w:t xml:space="preserve">   условиях,   установленных Договором.</w:t>
      </w:r>
      <w:r>
        <w:rPr>
          <w:rFonts w:ascii="Times New Roman" w:hAnsi="Times New Roman"/>
          <w:sz w:val="24"/>
          <w:szCs w:val="24"/>
        </w:rPr>
        <w:t xml:space="preserve">    </w:t>
      </w:r>
    </w:p>
    <w:p w:rsidR="00814E4C" w:rsidRPr="005E48A8" w:rsidRDefault="00814E4C" w:rsidP="00814E4C">
      <w:pPr>
        <w:pStyle w:val="ConsNonformat"/>
        <w:widowControl/>
        <w:tabs>
          <w:tab w:val="left" w:pos="851"/>
        </w:tabs>
        <w:ind w:firstLine="284"/>
        <w:rPr>
          <w:rFonts w:ascii="Times New Roman" w:hAnsi="Times New Roman"/>
          <w:b/>
          <w:sz w:val="24"/>
          <w:szCs w:val="24"/>
        </w:rPr>
      </w:pPr>
      <w:r w:rsidRPr="005E48A8">
        <w:rPr>
          <w:rFonts w:ascii="Times New Roman" w:hAnsi="Times New Roman"/>
          <w:sz w:val="24"/>
          <w:szCs w:val="24"/>
        </w:rPr>
        <w:t xml:space="preserve">    </w:t>
      </w:r>
      <w:r w:rsidRPr="005E48A8">
        <w:rPr>
          <w:rFonts w:ascii="Times New Roman" w:hAnsi="Times New Roman"/>
          <w:b/>
          <w:sz w:val="24"/>
          <w:szCs w:val="24"/>
        </w:rPr>
        <w:t>4.4. Арендатор обязан:</w:t>
      </w:r>
    </w:p>
    <w:p w:rsidR="00814E4C" w:rsidRPr="005E48A8" w:rsidRDefault="00814E4C" w:rsidP="00814E4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4.4.1. Выполнять в полном объеме все условия Договора.</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4.4.2. Использовать   Участок</w:t>
      </w:r>
      <w:r w:rsidRPr="005E48A8">
        <w:rPr>
          <w:rFonts w:ascii="Times New Roman" w:hAnsi="Times New Roman"/>
          <w:sz w:val="24"/>
          <w:szCs w:val="24"/>
        </w:rPr>
        <w:t xml:space="preserve">   в   соответствии   с   целевым назначением и разрешенным использованием.</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lastRenderedPageBreak/>
        <w:t xml:space="preserve">    4.4.3. </w:t>
      </w:r>
      <w:proofErr w:type="gramStart"/>
      <w:r w:rsidRPr="005E48A8">
        <w:rPr>
          <w:rFonts w:ascii="Times New Roman" w:hAnsi="Times New Roman"/>
          <w:sz w:val="24"/>
          <w:szCs w:val="24"/>
        </w:rPr>
        <w:t>Уплачивать  в</w:t>
      </w:r>
      <w:proofErr w:type="gramEnd"/>
      <w:r w:rsidRPr="005E48A8">
        <w:rPr>
          <w:rFonts w:ascii="Times New Roman" w:hAnsi="Times New Roman"/>
          <w:sz w:val="24"/>
          <w:szCs w:val="24"/>
        </w:rPr>
        <w:t xml:space="preserve">  размере  и  на  условиях,  установленных договором, арендную плату.</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4.4.4. </w:t>
      </w:r>
      <w:proofErr w:type="gramStart"/>
      <w:r w:rsidRPr="005E48A8">
        <w:rPr>
          <w:rFonts w:ascii="Times New Roman" w:hAnsi="Times New Roman"/>
          <w:sz w:val="24"/>
          <w:szCs w:val="24"/>
        </w:rPr>
        <w:t>Обеспечить  Арендодателю</w:t>
      </w:r>
      <w:proofErr w:type="gramEnd"/>
      <w:r w:rsidRPr="005E48A8">
        <w:rPr>
          <w:rFonts w:ascii="Times New Roman" w:hAnsi="Times New Roman"/>
          <w:sz w:val="24"/>
          <w:szCs w:val="24"/>
        </w:rPr>
        <w:t xml:space="preserve"> (его законным представителям), представителям органов государственного земельного контроля доступ на Участ</w:t>
      </w:r>
      <w:r>
        <w:rPr>
          <w:rFonts w:ascii="Times New Roman" w:hAnsi="Times New Roman"/>
          <w:sz w:val="24"/>
          <w:szCs w:val="24"/>
        </w:rPr>
        <w:t>о</w:t>
      </w:r>
      <w:r w:rsidRPr="005E48A8">
        <w:rPr>
          <w:rFonts w:ascii="Times New Roman" w:hAnsi="Times New Roman"/>
          <w:sz w:val="24"/>
          <w:szCs w:val="24"/>
        </w:rPr>
        <w:t>к по их требованию.</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4.4.5</w:t>
      </w:r>
      <w:r w:rsidRPr="005E48A8">
        <w:rPr>
          <w:rFonts w:ascii="Times New Roman" w:hAnsi="Times New Roman"/>
          <w:sz w:val="24"/>
          <w:szCs w:val="24"/>
        </w:rPr>
        <w:t xml:space="preserve">. Не   допускать   </w:t>
      </w:r>
      <w:proofErr w:type="gramStart"/>
      <w:r w:rsidRPr="005E48A8">
        <w:rPr>
          <w:rFonts w:ascii="Times New Roman" w:hAnsi="Times New Roman"/>
          <w:sz w:val="24"/>
          <w:szCs w:val="24"/>
        </w:rPr>
        <w:t xml:space="preserve">действий,   </w:t>
      </w:r>
      <w:proofErr w:type="gramEnd"/>
      <w:r w:rsidRPr="005E48A8">
        <w:rPr>
          <w:rFonts w:ascii="Times New Roman" w:hAnsi="Times New Roman"/>
          <w:sz w:val="24"/>
          <w:szCs w:val="24"/>
        </w:rPr>
        <w:t>приводящих   к   ухудшению экологической   обстановки   на  арендуем</w:t>
      </w:r>
      <w:r>
        <w:rPr>
          <w:rFonts w:ascii="Times New Roman" w:hAnsi="Times New Roman"/>
          <w:sz w:val="24"/>
          <w:szCs w:val="24"/>
        </w:rPr>
        <w:t>ом</w:t>
      </w:r>
      <w:r w:rsidRPr="005E48A8">
        <w:rPr>
          <w:rFonts w:ascii="Times New Roman" w:hAnsi="Times New Roman"/>
          <w:sz w:val="24"/>
          <w:szCs w:val="24"/>
        </w:rPr>
        <w:t xml:space="preserve"> Участк</w:t>
      </w:r>
      <w:r>
        <w:rPr>
          <w:rFonts w:ascii="Times New Roman" w:hAnsi="Times New Roman"/>
          <w:sz w:val="24"/>
          <w:szCs w:val="24"/>
        </w:rPr>
        <w:t>е</w:t>
      </w:r>
      <w:r w:rsidRPr="005E48A8">
        <w:rPr>
          <w:rFonts w:ascii="Times New Roman" w:hAnsi="Times New Roman"/>
          <w:sz w:val="24"/>
          <w:szCs w:val="24"/>
        </w:rPr>
        <w:t xml:space="preserve">  и прилегающих к  нему  территориях</w:t>
      </w:r>
      <w:r>
        <w:rPr>
          <w:rFonts w:ascii="Times New Roman" w:hAnsi="Times New Roman"/>
          <w:sz w:val="24"/>
          <w:szCs w:val="24"/>
        </w:rPr>
        <w:t>.</w:t>
      </w:r>
      <w:r w:rsidRPr="005E48A8">
        <w:rPr>
          <w:rFonts w:ascii="Times New Roman" w:hAnsi="Times New Roman"/>
          <w:sz w:val="24"/>
          <w:szCs w:val="24"/>
        </w:rPr>
        <w:t xml:space="preserve"> </w:t>
      </w:r>
    </w:p>
    <w:p w:rsidR="00814E4C" w:rsidRDefault="00814E4C" w:rsidP="00814E4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4.4.6</w:t>
      </w:r>
      <w:r w:rsidRPr="005E48A8">
        <w:rPr>
          <w:rFonts w:ascii="Times New Roman" w:hAnsi="Times New Roman"/>
          <w:sz w:val="24"/>
          <w:szCs w:val="24"/>
        </w:rPr>
        <w:t xml:space="preserve">. Письменно, в десятидневный </w:t>
      </w:r>
      <w:proofErr w:type="gramStart"/>
      <w:r w:rsidRPr="005E48A8">
        <w:rPr>
          <w:rFonts w:ascii="Times New Roman" w:hAnsi="Times New Roman"/>
          <w:sz w:val="24"/>
          <w:szCs w:val="24"/>
        </w:rPr>
        <w:t>срок  уведомить</w:t>
      </w:r>
      <w:proofErr w:type="gramEnd"/>
      <w:r w:rsidRPr="005E48A8">
        <w:rPr>
          <w:rFonts w:ascii="Times New Roman" w:hAnsi="Times New Roman"/>
          <w:sz w:val="24"/>
          <w:szCs w:val="24"/>
        </w:rPr>
        <w:t xml:space="preserve">  Арендодателя об изменении своих реквизитов.</w:t>
      </w:r>
    </w:p>
    <w:p w:rsidR="00814E4C" w:rsidRDefault="00814E4C" w:rsidP="00814E4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4.4.7. В случае намерения освободить Участок до истечения срока аренды, предусмотренного настоящим Договором, в срок не позднее, чем за тридцать дней письменно предупредить об этом Арендодателя.</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w:t>
      </w:r>
      <w:r w:rsidRPr="00106BFA">
        <w:rPr>
          <w:rFonts w:ascii="Times New Roman" w:hAnsi="Times New Roman"/>
          <w:sz w:val="24"/>
          <w:szCs w:val="24"/>
        </w:rPr>
        <w:t>4.4.</w:t>
      </w:r>
      <w:r>
        <w:rPr>
          <w:rFonts w:ascii="Times New Roman" w:hAnsi="Times New Roman"/>
          <w:sz w:val="24"/>
          <w:szCs w:val="24"/>
        </w:rPr>
        <w:t>8</w:t>
      </w:r>
      <w:r w:rsidRPr="00106BFA">
        <w:rPr>
          <w:rFonts w:ascii="Times New Roman" w:hAnsi="Times New Roman"/>
          <w:sz w:val="24"/>
          <w:szCs w:val="24"/>
        </w:rPr>
        <w:t xml:space="preserve">. Возвратить земельный участок Арендодателю по акту приема-передачи в случае досрочного расторжения Договора по основаниям, предусмотренным </w:t>
      </w:r>
      <w:proofErr w:type="spellStart"/>
      <w:r w:rsidRPr="00106BFA">
        <w:rPr>
          <w:rFonts w:ascii="Times New Roman" w:hAnsi="Times New Roman"/>
          <w:sz w:val="24"/>
          <w:szCs w:val="24"/>
        </w:rPr>
        <w:t>п.п</w:t>
      </w:r>
      <w:proofErr w:type="spellEnd"/>
      <w:r w:rsidRPr="00106BFA">
        <w:rPr>
          <w:rFonts w:ascii="Times New Roman" w:hAnsi="Times New Roman"/>
          <w:sz w:val="24"/>
          <w:szCs w:val="24"/>
        </w:rPr>
        <w:t>. 4.1.1. настоящего Договора, а также по окончании срока аренды земельного участка.</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4.5. Арендодатель и Арендатор имеют иные </w:t>
      </w:r>
      <w:proofErr w:type="gramStart"/>
      <w:r w:rsidRPr="005E48A8">
        <w:rPr>
          <w:rFonts w:ascii="Times New Roman" w:hAnsi="Times New Roman"/>
          <w:sz w:val="24"/>
          <w:szCs w:val="24"/>
        </w:rPr>
        <w:t>права  и</w:t>
      </w:r>
      <w:proofErr w:type="gramEnd"/>
      <w:r w:rsidRPr="005E48A8">
        <w:rPr>
          <w:rFonts w:ascii="Times New Roman" w:hAnsi="Times New Roman"/>
          <w:sz w:val="24"/>
          <w:szCs w:val="24"/>
        </w:rPr>
        <w:t xml:space="preserve">  несут  иные обязанности, установленные законодательством Российской Федерации.</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p>
    <w:p w:rsidR="00814E4C" w:rsidRPr="00376ADC" w:rsidRDefault="00814E4C" w:rsidP="00814E4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5. Ответственность Сторон</w:t>
      </w:r>
    </w:p>
    <w:p w:rsidR="00814E4C" w:rsidRPr="005E48A8" w:rsidRDefault="00814E4C" w:rsidP="00814E4C">
      <w:pPr>
        <w:pStyle w:val="ConsNonformat"/>
        <w:widowControl/>
        <w:tabs>
          <w:tab w:val="left" w:pos="851"/>
        </w:tabs>
        <w:ind w:firstLine="284"/>
        <w:rPr>
          <w:rFonts w:ascii="Times New Roman" w:hAnsi="Times New Roman"/>
          <w:sz w:val="24"/>
          <w:szCs w:val="24"/>
        </w:rPr>
      </w:pP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5.1. За    нарушение    условий    Договора    Стороны   несут </w:t>
      </w:r>
      <w:proofErr w:type="gramStart"/>
      <w:r w:rsidRPr="005E48A8">
        <w:rPr>
          <w:rFonts w:ascii="Times New Roman" w:hAnsi="Times New Roman"/>
          <w:sz w:val="24"/>
          <w:szCs w:val="24"/>
        </w:rPr>
        <w:t>ответственность,  предусмотренную</w:t>
      </w:r>
      <w:proofErr w:type="gramEnd"/>
      <w:r w:rsidRPr="005E48A8">
        <w:rPr>
          <w:rFonts w:ascii="Times New Roman" w:hAnsi="Times New Roman"/>
          <w:sz w:val="24"/>
          <w:szCs w:val="24"/>
        </w:rPr>
        <w:t xml:space="preserve">   законодательством   Российской Федерации.</w:t>
      </w:r>
    </w:p>
    <w:p w:rsidR="00814E4C" w:rsidRPr="005E48A8" w:rsidRDefault="00814E4C" w:rsidP="00814E4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5.2. За нарушение срока внесения </w:t>
      </w:r>
      <w:proofErr w:type="gramStart"/>
      <w:r w:rsidRPr="005E48A8">
        <w:rPr>
          <w:rFonts w:ascii="Times New Roman" w:hAnsi="Times New Roman"/>
          <w:sz w:val="24"/>
          <w:szCs w:val="24"/>
        </w:rPr>
        <w:t>арендной  платы</w:t>
      </w:r>
      <w:proofErr w:type="gramEnd"/>
      <w:r w:rsidRPr="005E48A8">
        <w:rPr>
          <w:rFonts w:ascii="Times New Roman" w:hAnsi="Times New Roman"/>
          <w:sz w:val="24"/>
          <w:szCs w:val="24"/>
        </w:rPr>
        <w:t xml:space="preserve">  по  Договору Арендатор выплачивает Арендодателю пени </w:t>
      </w:r>
      <w:r>
        <w:rPr>
          <w:rFonts w:ascii="Times New Roman" w:hAnsi="Times New Roman"/>
          <w:sz w:val="24"/>
          <w:szCs w:val="24"/>
        </w:rPr>
        <w:t xml:space="preserve">за каждый день просрочки </w:t>
      </w:r>
      <w:r w:rsidRPr="005E48A8">
        <w:rPr>
          <w:rFonts w:ascii="Times New Roman" w:hAnsi="Times New Roman"/>
          <w:sz w:val="24"/>
          <w:szCs w:val="24"/>
        </w:rPr>
        <w:t xml:space="preserve">в размере </w:t>
      </w:r>
      <w:r w:rsidRPr="005E48A8">
        <w:rPr>
          <w:rFonts w:ascii="Times New Roman" w:hAnsi="Times New Roman"/>
          <w:b/>
          <w:bCs/>
          <w:sz w:val="24"/>
          <w:szCs w:val="24"/>
          <w:u w:val="single"/>
        </w:rPr>
        <w:t xml:space="preserve">1/300 </w:t>
      </w:r>
      <w:r w:rsidRPr="005E48A8">
        <w:rPr>
          <w:rFonts w:ascii="Times New Roman" w:hAnsi="Times New Roman"/>
          <w:sz w:val="24"/>
          <w:szCs w:val="24"/>
        </w:rPr>
        <w:t>действующей ставки рефинансирован</w:t>
      </w:r>
      <w:r>
        <w:rPr>
          <w:rFonts w:ascii="Times New Roman" w:hAnsi="Times New Roman"/>
          <w:sz w:val="24"/>
          <w:szCs w:val="24"/>
        </w:rPr>
        <w:t>ия ЦБ  РФ от неуплаченной суммы за каждый день просрочки.</w:t>
      </w:r>
    </w:p>
    <w:p w:rsidR="00814E4C" w:rsidRPr="005E48A8" w:rsidRDefault="00814E4C" w:rsidP="00814E4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5.3. </w:t>
      </w:r>
      <w:proofErr w:type="gramStart"/>
      <w:r w:rsidRPr="005E48A8">
        <w:rPr>
          <w:rFonts w:ascii="Times New Roman" w:hAnsi="Times New Roman"/>
          <w:sz w:val="24"/>
          <w:szCs w:val="24"/>
        </w:rPr>
        <w:t>Ответственность  Сторон</w:t>
      </w:r>
      <w:proofErr w:type="gramEnd"/>
      <w:r w:rsidRPr="005E48A8">
        <w:rPr>
          <w:rFonts w:ascii="Times New Roman" w:hAnsi="Times New Roman"/>
          <w:sz w:val="24"/>
          <w:szCs w:val="24"/>
        </w:rPr>
        <w:t xml:space="preserve">  за  нарушение  обязательств   по Договору, вызванных  действием  обстоятельств непреодолимой силы,</w:t>
      </w:r>
      <w:r>
        <w:rPr>
          <w:rFonts w:ascii="Times New Roman" w:hAnsi="Times New Roman"/>
          <w:sz w:val="24"/>
          <w:szCs w:val="24"/>
        </w:rPr>
        <w:t xml:space="preserve"> </w:t>
      </w:r>
      <w:r w:rsidRPr="005E48A8">
        <w:rPr>
          <w:rFonts w:ascii="Times New Roman" w:hAnsi="Times New Roman"/>
          <w:sz w:val="24"/>
          <w:szCs w:val="24"/>
        </w:rPr>
        <w:t>регулируется законодательством Российской Федерации.</w:t>
      </w:r>
    </w:p>
    <w:p w:rsidR="00814E4C" w:rsidRPr="005E48A8" w:rsidRDefault="00814E4C" w:rsidP="00814E4C">
      <w:pPr>
        <w:pStyle w:val="ConsNonformat"/>
        <w:widowControl/>
        <w:tabs>
          <w:tab w:val="left" w:pos="851"/>
        </w:tabs>
        <w:ind w:firstLine="284"/>
        <w:rPr>
          <w:rFonts w:ascii="Times New Roman" w:hAnsi="Times New Roman"/>
          <w:sz w:val="24"/>
          <w:szCs w:val="24"/>
        </w:rPr>
      </w:pPr>
    </w:p>
    <w:p w:rsidR="00814E4C" w:rsidRDefault="00814E4C" w:rsidP="00814E4C">
      <w:pPr>
        <w:pStyle w:val="ConsNonformat"/>
        <w:widowControl/>
        <w:tabs>
          <w:tab w:val="left" w:pos="851"/>
        </w:tabs>
        <w:ind w:firstLine="284"/>
        <w:jc w:val="center"/>
        <w:rPr>
          <w:rFonts w:ascii="Times New Roman" w:hAnsi="Times New Roman"/>
          <w:b/>
          <w:bCs/>
          <w:sz w:val="24"/>
          <w:szCs w:val="24"/>
        </w:rPr>
      </w:pPr>
    </w:p>
    <w:p w:rsidR="00814E4C" w:rsidRPr="005E48A8" w:rsidRDefault="00814E4C" w:rsidP="00814E4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6. Изменение, расторжение и прекращение Договора</w:t>
      </w:r>
    </w:p>
    <w:p w:rsidR="00814E4C" w:rsidRPr="005E48A8" w:rsidRDefault="00814E4C" w:rsidP="00814E4C">
      <w:pPr>
        <w:pStyle w:val="ConsNonformat"/>
        <w:widowControl/>
        <w:tabs>
          <w:tab w:val="left" w:pos="851"/>
        </w:tabs>
        <w:ind w:firstLine="284"/>
        <w:rPr>
          <w:rFonts w:ascii="Times New Roman" w:hAnsi="Times New Roman"/>
          <w:sz w:val="24"/>
          <w:szCs w:val="24"/>
        </w:rPr>
      </w:pPr>
    </w:p>
    <w:p w:rsidR="00814E4C" w:rsidRPr="005E48A8" w:rsidRDefault="00814E4C" w:rsidP="00814E4C">
      <w:pPr>
        <w:pStyle w:val="ConsNonformat"/>
        <w:widowControl/>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6.1. Все изменения и (или) дополнения </w:t>
      </w:r>
      <w:proofErr w:type="gramStart"/>
      <w:r w:rsidRPr="005E48A8">
        <w:rPr>
          <w:rFonts w:ascii="Times New Roman" w:hAnsi="Times New Roman"/>
          <w:sz w:val="24"/>
          <w:szCs w:val="24"/>
        </w:rPr>
        <w:t>к  Договору</w:t>
      </w:r>
      <w:proofErr w:type="gramEnd"/>
      <w:r w:rsidRPr="005E48A8">
        <w:rPr>
          <w:rFonts w:ascii="Times New Roman" w:hAnsi="Times New Roman"/>
          <w:sz w:val="24"/>
          <w:szCs w:val="24"/>
        </w:rPr>
        <w:t xml:space="preserve">  оформляются Сторонами в письмен</w:t>
      </w:r>
      <w:r>
        <w:rPr>
          <w:rFonts w:ascii="Times New Roman" w:hAnsi="Times New Roman"/>
          <w:sz w:val="24"/>
          <w:szCs w:val="24"/>
        </w:rPr>
        <w:t>ной форме путем заключения дополнительных соглашений к настоящему Договору.</w:t>
      </w:r>
    </w:p>
    <w:p w:rsidR="00814E4C" w:rsidRPr="005E48A8" w:rsidRDefault="00814E4C" w:rsidP="00814E4C">
      <w:pPr>
        <w:pStyle w:val="ConsNonformat"/>
        <w:widowControl/>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6.2. Договор может быть расторгнут по требованию  Арендодателя</w:t>
      </w:r>
      <w:r>
        <w:rPr>
          <w:rFonts w:ascii="Times New Roman" w:hAnsi="Times New Roman"/>
          <w:sz w:val="24"/>
          <w:szCs w:val="24"/>
        </w:rPr>
        <w:t>,</w:t>
      </w:r>
      <w:r w:rsidRPr="005E48A8">
        <w:rPr>
          <w:rFonts w:ascii="Times New Roman" w:hAnsi="Times New Roman"/>
          <w:sz w:val="24"/>
          <w:szCs w:val="24"/>
        </w:rPr>
        <w:t xml:space="preserve"> по   решению   суда</w:t>
      </w:r>
      <w:r>
        <w:rPr>
          <w:rFonts w:ascii="Times New Roman" w:hAnsi="Times New Roman"/>
          <w:sz w:val="24"/>
          <w:szCs w:val="24"/>
        </w:rPr>
        <w:t>,</w:t>
      </w:r>
      <w:r w:rsidRPr="005E48A8">
        <w:rPr>
          <w:rFonts w:ascii="Times New Roman" w:hAnsi="Times New Roman"/>
          <w:sz w:val="24"/>
          <w:szCs w:val="24"/>
        </w:rPr>
        <w:t xml:space="preserve">   на  основании  и  в  порядке,  установленном ГК РФ,  а также  в  случаях,  указанных  в пункте 4.1.1.</w:t>
      </w:r>
      <w:r>
        <w:rPr>
          <w:rFonts w:ascii="Times New Roman" w:hAnsi="Times New Roman"/>
          <w:sz w:val="24"/>
          <w:szCs w:val="24"/>
        </w:rPr>
        <w:t xml:space="preserve">Договора; по инициативе Арендатора, при условии извещения об этом Арендодателя в срок не менее чем за тридцать календарных дней до предполагаемой даты расторжения договора и высвобождения Участка.  </w:t>
      </w:r>
    </w:p>
    <w:p w:rsidR="00814E4C" w:rsidRPr="005E48A8" w:rsidRDefault="00814E4C" w:rsidP="00814E4C">
      <w:pPr>
        <w:pStyle w:val="ConsNonformat"/>
        <w:widowControl/>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6.3. </w:t>
      </w:r>
      <w:proofErr w:type="gramStart"/>
      <w:r w:rsidRPr="005E48A8">
        <w:rPr>
          <w:rFonts w:ascii="Times New Roman" w:hAnsi="Times New Roman"/>
          <w:sz w:val="24"/>
          <w:szCs w:val="24"/>
        </w:rPr>
        <w:t>При  прекращении</w:t>
      </w:r>
      <w:proofErr w:type="gramEnd"/>
      <w:r w:rsidRPr="005E48A8">
        <w:rPr>
          <w:rFonts w:ascii="Times New Roman" w:hAnsi="Times New Roman"/>
          <w:sz w:val="24"/>
          <w:szCs w:val="24"/>
        </w:rPr>
        <w:t xml:space="preserve">  Договора   Арендатор   обязан   вернуть Арендодателю Участ</w:t>
      </w:r>
      <w:r>
        <w:rPr>
          <w:rFonts w:ascii="Times New Roman" w:hAnsi="Times New Roman"/>
          <w:sz w:val="24"/>
          <w:szCs w:val="24"/>
        </w:rPr>
        <w:t>ок</w:t>
      </w:r>
      <w:r w:rsidRPr="005E48A8">
        <w:rPr>
          <w:rFonts w:ascii="Times New Roman" w:hAnsi="Times New Roman"/>
          <w:sz w:val="24"/>
          <w:szCs w:val="24"/>
        </w:rPr>
        <w:t xml:space="preserve"> в надлежащем состоянии.</w:t>
      </w:r>
    </w:p>
    <w:p w:rsidR="00814E4C" w:rsidRPr="005E48A8" w:rsidRDefault="00814E4C" w:rsidP="00814E4C">
      <w:pPr>
        <w:pStyle w:val="ConsNonformat"/>
        <w:widowControl/>
        <w:ind w:firstLine="284"/>
        <w:jc w:val="both"/>
        <w:rPr>
          <w:rFonts w:ascii="Times New Roman" w:hAnsi="Times New Roman"/>
          <w:sz w:val="24"/>
          <w:szCs w:val="24"/>
        </w:rPr>
      </w:pPr>
    </w:p>
    <w:p w:rsidR="00814E4C" w:rsidRPr="005E48A8" w:rsidRDefault="00814E4C" w:rsidP="00814E4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7. Рассмотрение и урегулирование споров</w:t>
      </w:r>
    </w:p>
    <w:p w:rsidR="00814E4C" w:rsidRPr="005E48A8" w:rsidRDefault="00814E4C" w:rsidP="00814E4C">
      <w:pPr>
        <w:pStyle w:val="ConsNonformat"/>
        <w:widowControl/>
        <w:tabs>
          <w:tab w:val="left" w:pos="851"/>
        </w:tabs>
        <w:ind w:firstLine="284"/>
        <w:rPr>
          <w:rFonts w:ascii="Times New Roman" w:hAnsi="Times New Roman"/>
          <w:b/>
          <w:bCs/>
          <w:sz w:val="24"/>
          <w:szCs w:val="24"/>
        </w:rPr>
      </w:pPr>
    </w:p>
    <w:p w:rsidR="00814E4C" w:rsidRDefault="00814E4C" w:rsidP="00814E4C">
      <w:pPr>
        <w:pStyle w:val="ConsNonformat"/>
        <w:widowControl/>
        <w:tabs>
          <w:tab w:val="left" w:pos="0"/>
        </w:tabs>
        <w:ind w:firstLine="709"/>
        <w:jc w:val="both"/>
        <w:rPr>
          <w:rFonts w:ascii="Times New Roman" w:hAnsi="Times New Roman"/>
          <w:sz w:val="24"/>
          <w:szCs w:val="24"/>
        </w:rPr>
      </w:pPr>
      <w:r w:rsidRPr="005E48A8">
        <w:rPr>
          <w:rFonts w:ascii="Times New Roman" w:hAnsi="Times New Roman"/>
          <w:sz w:val="24"/>
          <w:szCs w:val="24"/>
        </w:rPr>
        <w:t xml:space="preserve"> 7.1. </w:t>
      </w:r>
      <w:proofErr w:type="gramStart"/>
      <w:r w:rsidRPr="005E48A8">
        <w:rPr>
          <w:rFonts w:ascii="Times New Roman" w:hAnsi="Times New Roman"/>
          <w:sz w:val="24"/>
          <w:szCs w:val="24"/>
        </w:rPr>
        <w:t>Все  споры</w:t>
      </w:r>
      <w:proofErr w:type="gramEnd"/>
      <w:r w:rsidRPr="005E48A8">
        <w:rPr>
          <w:rFonts w:ascii="Times New Roman" w:hAnsi="Times New Roman"/>
          <w:sz w:val="24"/>
          <w:szCs w:val="24"/>
        </w:rPr>
        <w:t xml:space="preserve">  </w:t>
      </w:r>
      <w:r>
        <w:rPr>
          <w:rFonts w:ascii="Times New Roman" w:hAnsi="Times New Roman"/>
          <w:sz w:val="24"/>
          <w:szCs w:val="24"/>
        </w:rPr>
        <w:t>и разногласия, возникающие в связи с исполнением настоящего Договора, Стороны будут стремиться решить путем переговоров.</w:t>
      </w:r>
    </w:p>
    <w:p w:rsidR="00814E4C" w:rsidRDefault="00814E4C" w:rsidP="00814E4C">
      <w:pPr>
        <w:pStyle w:val="ConsNonformat"/>
        <w:widowControl/>
        <w:tabs>
          <w:tab w:val="left" w:pos="567"/>
        </w:tabs>
        <w:ind w:firstLine="709"/>
        <w:jc w:val="both"/>
        <w:rPr>
          <w:rFonts w:ascii="Times New Roman" w:hAnsi="Times New Roman"/>
          <w:sz w:val="24"/>
          <w:szCs w:val="24"/>
        </w:rPr>
      </w:pPr>
      <w:r>
        <w:rPr>
          <w:rFonts w:ascii="Times New Roman" w:hAnsi="Times New Roman"/>
          <w:sz w:val="24"/>
          <w:szCs w:val="24"/>
        </w:rPr>
        <w:t>7.2. В случае не достижения согласия между Сторонами спор решается в судебном порядке.</w:t>
      </w:r>
    </w:p>
    <w:p w:rsidR="00814E4C" w:rsidRPr="005E48A8" w:rsidRDefault="00814E4C" w:rsidP="00814E4C">
      <w:pPr>
        <w:pStyle w:val="ConsNonformat"/>
        <w:widowControl/>
        <w:tabs>
          <w:tab w:val="left" w:pos="0"/>
        </w:tabs>
        <w:ind w:firstLine="709"/>
        <w:jc w:val="both"/>
        <w:rPr>
          <w:rFonts w:ascii="Times New Roman" w:hAnsi="Times New Roman"/>
          <w:sz w:val="24"/>
          <w:szCs w:val="24"/>
        </w:rPr>
      </w:pPr>
      <w:r>
        <w:rPr>
          <w:rFonts w:ascii="Times New Roman" w:hAnsi="Times New Roman"/>
          <w:sz w:val="24"/>
          <w:szCs w:val="24"/>
        </w:rPr>
        <w:t xml:space="preserve">7.3. При ведении Сторонами претензионной работы срок рассмотрения претензии и предоставления ответа на нее составляет 10 </w:t>
      </w:r>
      <w:proofErr w:type="gramStart"/>
      <w:r>
        <w:rPr>
          <w:rFonts w:ascii="Times New Roman" w:hAnsi="Times New Roman"/>
          <w:sz w:val="24"/>
          <w:szCs w:val="24"/>
        </w:rPr>
        <w:t>дней  с</w:t>
      </w:r>
      <w:proofErr w:type="gramEnd"/>
      <w:r>
        <w:rPr>
          <w:rFonts w:ascii="Times New Roman" w:hAnsi="Times New Roman"/>
          <w:sz w:val="24"/>
          <w:szCs w:val="24"/>
        </w:rPr>
        <w:t xml:space="preserve"> даты получения претензии.</w:t>
      </w:r>
    </w:p>
    <w:p w:rsidR="00814E4C" w:rsidRPr="005E48A8" w:rsidRDefault="00814E4C" w:rsidP="00814E4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w:t>
      </w:r>
    </w:p>
    <w:p w:rsidR="00814E4C" w:rsidRPr="005E48A8" w:rsidRDefault="00814E4C" w:rsidP="00814E4C">
      <w:pPr>
        <w:pStyle w:val="ConsNonformat"/>
        <w:widowControl/>
        <w:tabs>
          <w:tab w:val="left" w:pos="851"/>
        </w:tabs>
        <w:ind w:firstLine="284"/>
        <w:jc w:val="center"/>
        <w:rPr>
          <w:rFonts w:ascii="Times New Roman" w:hAnsi="Times New Roman"/>
          <w:sz w:val="24"/>
          <w:szCs w:val="24"/>
        </w:rPr>
      </w:pPr>
      <w:r w:rsidRPr="005E48A8">
        <w:rPr>
          <w:rFonts w:ascii="Times New Roman" w:hAnsi="Times New Roman"/>
          <w:b/>
          <w:bCs/>
          <w:sz w:val="24"/>
          <w:szCs w:val="24"/>
        </w:rPr>
        <w:t>8. Особые условия договора</w:t>
      </w:r>
      <w:r w:rsidRPr="005E48A8">
        <w:rPr>
          <w:rFonts w:ascii="Times New Roman" w:hAnsi="Times New Roman"/>
          <w:sz w:val="24"/>
          <w:szCs w:val="24"/>
        </w:rPr>
        <w:t xml:space="preserve">                      </w:t>
      </w:r>
    </w:p>
    <w:p w:rsidR="00814E4C" w:rsidRPr="005E48A8" w:rsidRDefault="00814E4C" w:rsidP="00814E4C">
      <w:pPr>
        <w:pStyle w:val="ConsNonformat"/>
        <w:widowControl/>
        <w:tabs>
          <w:tab w:val="left" w:pos="851"/>
        </w:tabs>
        <w:ind w:firstLine="426"/>
        <w:jc w:val="both"/>
        <w:rPr>
          <w:rFonts w:ascii="Times New Roman" w:hAnsi="Times New Roman"/>
          <w:sz w:val="24"/>
          <w:szCs w:val="24"/>
        </w:rPr>
      </w:pPr>
      <w:r w:rsidRPr="005E48A8">
        <w:rPr>
          <w:rFonts w:ascii="Times New Roman" w:hAnsi="Times New Roman"/>
          <w:sz w:val="24"/>
          <w:szCs w:val="24"/>
        </w:rPr>
        <w:t xml:space="preserve">   </w:t>
      </w:r>
    </w:p>
    <w:p w:rsidR="00814E4C" w:rsidRDefault="00814E4C" w:rsidP="00814E4C">
      <w:pPr>
        <w:pStyle w:val="ConsNonformat"/>
        <w:widowControl/>
        <w:tabs>
          <w:tab w:val="left" w:pos="851"/>
        </w:tabs>
        <w:ind w:firstLine="709"/>
        <w:jc w:val="both"/>
        <w:rPr>
          <w:rFonts w:ascii="Times New Roman" w:hAnsi="Times New Roman"/>
          <w:sz w:val="24"/>
          <w:szCs w:val="24"/>
        </w:rPr>
      </w:pPr>
      <w:r>
        <w:rPr>
          <w:rFonts w:ascii="Times New Roman" w:hAnsi="Times New Roman"/>
          <w:sz w:val="24"/>
          <w:szCs w:val="24"/>
        </w:rPr>
        <w:lastRenderedPageBreak/>
        <w:t xml:space="preserve">8.1. </w:t>
      </w:r>
      <w:proofErr w:type="gramStart"/>
      <w:r>
        <w:rPr>
          <w:rFonts w:ascii="Times New Roman" w:hAnsi="Times New Roman"/>
          <w:sz w:val="24"/>
          <w:szCs w:val="24"/>
        </w:rPr>
        <w:t>Договор  составлен</w:t>
      </w:r>
      <w:proofErr w:type="gramEnd"/>
      <w:r>
        <w:rPr>
          <w:rFonts w:ascii="Times New Roman" w:hAnsi="Times New Roman"/>
          <w:sz w:val="24"/>
          <w:szCs w:val="24"/>
        </w:rPr>
        <w:t xml:space="preserve">  в двух</w:t>
      </w:r>
      <w:r w:rsidRPr="00DD5C4C">
        <w:rPr>
          <w:rFonts w:ascii="Times New Roman" w:hAnsi="Times New Roman"/>
          <w:sz w:val="24"/>
          <w:szCs w:val="24"/>
        </w:rPr>
        <w:t xml:space="preserve">  экземплярах, имеющих одинаковую юридическую  силу,  из  которых  по  одному  экземпляру  хранится у Сторон, один экземпляр передается в </w:t>
      </w:r>
      <w:r w:rsidRPr="001D1A0E">
        <w:rPr>
          <w:rFonts w:ascii="Times New Roman" w:hAnsi="Times New Roman"/>
          <w:sz w:val="24"/>
          <w:szCs w:val="24"/>
        </w:rPr>
        <w:t>Порецкий отдел</w:t>
      </w:r>
      <w:r w:rsidRPr="003F1E38">
        <w:rPr>
          <w:rFonts w:ascii="Times New Roman" w:hAnsi="Times New Roman"/>
          <w:sz w:val="24"/>
          <w:szCs w:val="24"/>
        </w:rPr>
        <w:t xml:space="preserve"> Управления Федеральной службы государственной регистрации, кадастра и картографии по Чувашской Республике</w:t>
      </w:r>
      <w:r w:rsidRPr="00DD5C4C">
        <w:rPr>
          <w:rFonts w:ascii="Times New Roman" w:hAnsi="Times New Roman"/>
          <w:sz w:val="24"/>
          <w:szCs w:val="24"/>
        </w:rPr>
        <w:t xml:space="preserve">. </w:t>
      </w:r>
    </w:p>
    <w:p w:rsidR="00814E4C" w:rsidRDefault="00814E4C" w:rsidP="00814E4C">
      <w:pPr>
        <w:pStyle w:val="ConsNonformat"/>
        <w:widowControl/>
        <w:tabs>
          <w:tab w:val="left" w:pos="851"/>
        </w:tabs>
        <w:ind w:firstLine="709"/>
        <w:jc w:val="both"/>
        <w:rPr>
          <w:rFonts w:ascii="Times New Roman" w:hAnsi="Times New Roman"/>
          <w:sz w:val="24"/>
          <w:szCs w:val="24"/>
        </w:rPr>
      </w:pPr>
      <w:r>
        <w:rPr>
          <w:rFonts w:ascii="Times New Roman" w:hAnsi="Times New Roman"/>
          <w:sz w:val="24"/>
          <w:szCs w:val="24"/>
        </w:rPr>
        <w:t>8.2. Нижеперечисленные документы образуют приложения к данному Договору и являются его неотъемлемой частью:</w:t>
      </w:r>
    </w:p>
    <w:p w:rsidR="00814E4C" w:rsidRDefault="00814E4C" w:rsidP="00814E4C">
      <w:pPr>
        <w:pStyle w:val="ConsNonformat"/>
        <w:widowControl/>
        <w:tabs>
          <w:tab w:val="left" w:pos="851"/>
        </w:tabs>
        <w:ind w:firstLine="709"/>
        <w:jc w:val="both"/>
        <w:rPr>
          <w:rFonts w:ascii="Times New Roman" w:hAnsi="Times New Roman"/>
          <w:sz w:val="24"/>
          <w:szCs w:val="24"/>
        </w:rPr>
      </w:pPr>
      <w:r>
        <w:rPr>
          <w:rFonts w:ascii="Times New Roman" w:hAnsi="Times New Roman"/>
          <w:sz w:val="24"/>
          <w:szCs w:val="24"/>
        </w:rPr>
        <w:t>- кадастровый паспорт земельного участка;</w:t>
      </w:r>
    </w:p>
    <w:p w:rsidR="00814E4C" w:rsidRDefault="00814E4C" w:rsidP="00814E4C">
      <w:pPr>
        <w:pStyle w:val="ConsNonformat"/>
        <w:widowControl/>
        <w:tabs>
          <w:tab w:val="left" w:pos="851"/>
        </w:tabs>
        <w:ind w:firstLine="709"/>
        <w:jc w:val="both"/>
        <w:rPr>
          <w:rFonts w:ascii="Times New Roman" w:hAnsi="Times New Roman"/>
          <w:sz w:val="24"/>
          <w:szCs w:val="24"/>
        </w:rPr>
      </w:pPr>
      <w:r>
        <w:rPr>
          <w:rFonts w:ascii="Times New Roman" w:hAnsi="Times New Roman"/>
          <w:sz w:val="24"/>
          <w:szCs w:val="24"/>
        </w:rPr>
        <w:t>- акт приема-передачи земельного участка.</w:t>
      </w:r>
    </w:p>
    <w:p w:rsidR="00814E4C" w:rsidRPr="005E48A8" w:rsidRDefault="00814E4C" w:rsidP="00814E4C">
      <w:pPr>
        <w:pStyle w:val="ConsNonformat"/>
        <w:widowControl/>
        <w:tabs>
          <w:tab w:val="left" w:pos="851"/>
        </w:tabs>
        <w:jc w:val="both"/>
        <w:rPr>
          <w:rFonts w:ascii="Times New Roman" w:hAnsi="Times New Roman"/>
          <w:b/>
          <w:bCs/>
          <w:sz w:val="24"/>
          <w:szCs w:val="24"/>
        </w:rPr>
      </w:pPr>
      <w:r w:rsidRPr="005E48A8">
        <w:rPr>
          <w:rFonts w:ascii="Times New Roman" w:hAnsi="Times New Roman"/>
          <w:sz w:val="24"/>
          <w:szCs w:val="24"/>
        </w:rPr>
        <w:t xml:space="preserve">       </w:t>
      </w:r>
      <w:r w:rsidRPr="005E48A8">
        <w:rPr>
          <w:rFonts w:ascii="Times New Roman" w:hAnsi="Times New Roman"/>
          <w:b/>
          <w:bCs/>
          <w:sz w:val="24"/>
          <w:szCs w:val="24"/>
        </w:rPr>
        <w:t xml:space="preserve">                                 </w:t>
      </w:r>
      <w:r>
        <w:rPr>
          <w:rFonts w:ascii="Times New Roman" w:hAnsi="Times New Roman"/>
          <w:b/>
          <w:bCs/>
          <w:sz w:val="24"/>
          <w:szCs w:val="24"/>
        </w:rPr>
        <w:t xml:space="preserve">          </w:t>
      </w:r>
      <w:r w:rsidRPr="005E48A8">
        <w:rPr>
          <w:rFonts w:ascii="Times New Roman" w:hAnsi="Times New Roman"/>
          <w:b/>
          <w:bCs/>
          <w:sz w:val="24"/>
          <w:szCs w:val="24"/>
        </w:rPr>
        <w:t xml:space="preserve"> 9. Реквизиты Сторон</w:t>
      </w:r>
    </w:p>
    <w:p w:rsidR="00814E4C" w:rsidRPr="005E48A8" w:rsidRDefault="00814E4C" w:rsidP="00814E4C">
      <w:pPr>
        <w:pStyle w:val="ConsNonformat"/>
        <w:widowControl/>
        <w:ind w:hanging="284"/>
        <w:rPr>
          <w:rFonts w:ascii="Times New Roman" w:hAnsi="Times New Roman"/>
          <w:sz w:val="24"/>
          <w:szCs w:val="24"/>
        </w:rPr>
      </w:pPr>
    </w:p>
    <w:p w:rsidR="00814E4C" w:rsidRPr="00D31C65" w:rsidRDefault="00814E4C" w:rsidP="00814E4C">
      <w:pPr>
        <w:pStyle w:val="ConsNonformat"/>
        <w:widowControl/>
        <w:ind w:firstLine="709"/>
        <w:jc w:val="both"/>
        <w:rPr>
          <w:rFonts w:ascii="Times New Roman" w:hAnsi="Times New Roman"/>
          <w:sz w:val="24"/>
          <w:szCs w:val="24"/>
        </w:rPr>
      </w:pPr>
      <w:r w:rsidRPr="00D31C65">
        <w:rPr>
          <w:rFonts w:ascii="Times New Roman" w:hAnsi="Times New Roman"/>
          <w:b/>
          <w:sz w:val="24"/>
          <w:szCs w:val="24"/>
        </w:rPr>
        <w:t>Арендодатель:</w:t>
      </w:r>
      <w:r w:rsidRPr="005E48A8">
        <w:rPr>
          <w:rFonts w:ascii="Times New Roman" w:hAnsi="Times New Roman"/>
          <w:sz w:val="24"/>
          <w:szCs w:val="24"/>
        </w:rPr>
        <w:t xml:space="preserve"> </w:t>
      </w:r>
      <w:r>
        <w:rPr>
          <w:rFonts w:ascii="Times New Roman" w:hAnsi="Times New Roman"/>
          <w:sz w:val="24"/>
          <w:szCs w:val="24"/>
        </w:rPr>
        <w:t>администрация Порецкого муниципального округа Чувашской Республики. ИНН 2100002830, КПП 210001001, ОГРН 1222100009295.</w:t>
      </w:r>
    </w:p>
    <w:p w:rsidR="00814E4C" w:rsidRPr="005E48A8" w:rsidRDefault="00814E4C" w:rsidP="00814E4C">
      <w:pPr>
        <w:pStyle w:val="ConsNonformat"/>
        <w:widowControl/>
        <w:ind w:firstLine="709"/>
        <w:jc w:val="both"/>
        <w:rPr>
          <w:rFonts w:ascii="Times New Roman" w:hAnsi="Times New Roman"/>
          <w:bCs/>
          <w:sz w:val="24"/>
          <w:szCs w:val="24"/>
          <w:u w:val="single"/>
        </w:rPr>
      </w:pPr>
      <w:r w:rsidRPr="005E48A8">
        <w:rPr>
          <w:rFonts w:ascii="Times New Roman" w:hAnsi="Times New Roman"/>
          <w:bCs/>
          <w:sz w:val="24"/>
          <w:szCs w:val="24"/>
        </w:rPr>
        <w:t>Юридический адрес</w:t>
      </w:r>
      <w:r w:rsidRPr="005E48A8">
        <w:rPr>
          <w:rFonts w:ascii="Times New Roman" w:hAnsi="Times New Roman"/>
          <w:sz w:val="24"/>
          <w:szCs w:val="24"/>
        </w:rPr>
        <w:t>:</w:t>
      </w:r>
      <w:r>
        <w:rPr>
          <w:rFonts w:ascii="Times New Roman" w:hAnsi="Times New Roman"/>
          <w:sz w:val="24"/>
          <w:szCs w:val="24"/>
        </w:rPr>
        <w:t xml:space="preserve"> 429020,</w:t>
      </w:r>
      <w:r w:rsidRPr="005E48A8">
        <w:rPr>
          <w:rFonts w:ascii="Times New Roman" w:hAnsi="Times New Roman"/>
          <w:sz w:val="24"/>
          <w:szCs w:val="24"/>
        </w:rPr>
        <w:t xml:space="preserve"> Чувашская Республика,</w:t>
      </w:r>
      <w:r>
        <w:rPr>
          <w:rFonts w:ascii="Times New Roman" w:hAnsi="Times New Roman"/>
          <w:sz w:val="24"/>
          <w:szCs w:val="24"/>
        </w:rPr>
        <w:t xml:space="preserve"> Порецкий муниципальный округ</w:t>
      </w:r>
      <w:r w:rsidRPr="005E48A8">
        <w:rPr>
          <w:rFonts w:ascii="Times New Roman" w:hAnsi="Times New Roman"/>
          <w:sz w:val="24"/>
          <w:szCs w:val="24"/>
        </w:rPr>
        <w:t>, с. Порецкое, ул. Ленина,3.</w:t>
      </w:r>
    </w:p>
    <w:p w:rsidR="00814E4C" w:rsidRDefault="00814E4C" w:rsidP="00814E4C">
      <w:pPr>
        <w:pStyle w:val="ConsNonformat"/>
        <w:widowControl/>
        <w:ind w:firstLine="709"/>
        <w:jc w:val="both"/>
        <w:rPr>
          <w:rFonts w:ascii="Times New Roman" w:hAnsi="Times New Roman"/>
          <w:sz w:val="24"/>
          <w:szCs w:val="24"/>
        </w:rPr>
      </w:pPr>
      <w:proofErr w:type="spellStart"/>
      <w:r>
        <w:rPr>
          <w:rFonts w:ascii="Times New Roman" w:hAnsi="Times New Roman"/>
          <w:bCs/>
          <w:sz w:val="24"/>
          <w:szCs w:val="24"/>
        </w:rPr>
        <w:t>Казн</w:t>
      </w:r>
      <w:proofErr w:type="spellEnd"/>
      <w:r>
        <w:rPr>
          <w:rFonts w:ascii="Times New Roman" w:hAnsi="Times New Roman"/>
          <w:bCs/>
          <w:sz w:val="24"/>
          <w:szCs w:val="24"/>
        </w:rPr>
        <w:t xml:space="preserve">/с </w:t>
      </w:r>
      <w:proofErr w:type="gramStart"/>
      <w:r>
        <w:rPr>
          <w:rFonts w:ascii="Times New Roman" w:hAnsi="Times New Roman"/>
          <w:bCs/>
          <w:sz w:val="24"/>
          <w:szCs w:val="24"/>
        </w:rPr>
        <w:t xml:space="preserve">03231643975350001500 </w:t>
      </w:r>
      <w:r w:rsidRPr="005E48A8">
        <w:rPr>
          <w:rFonts w:ascii="Times New Roman" w:hAnsi="Times New Roman"/>
          <w:sz w:val="24"/>
          <w:szCs w:val="24"/>
        </w:rPr>
        <w:t xml:space="preserve"> </w:t>
      </w:r>
      <w:r w:rsidRPr="005E48A8">
        <w:rPr>
          <w:rFonts w:ascii="Times New Roman" w:hAnsi="Times New Roman"/>
          <w:bCs/>
          <w:sz w:val="24"/>
          <w:szCs w:val="24"/>
        </w:rPr>
        <w:t>УФК</w:t>
      </w:r>
      <w:proofErr w:type="gramEnd"/>
      <w:r w:rsidRPr="005E48A8">
        <w:rPr>
          <w:rFonts w:ascii="Times New Roman" w:hAnsi="Times New Roman"/>
          <w:bCs/>
          <w:sz w:val="24"/>
          <w:szCs w:val="24"/>
        </w:rPr>
        <w:t xml:space="preserve"> по Ч</w:t>
      </w:r>
      <w:r>
        <w:rPr>
          <w:rFonts w:ascii="Times New Roman" w:hAnsi="Times New Roman"/>
          <w:bCs/>
          <w:sz w:val="24"/>
          <w:szCs w:val="24"/>
        </w:rPr>
        <w:t>увашской Республике</w:t>
      </w:r>
      <w:r w:rsidRPr="005E48A8">
        <w:rPr>
          <w:rFonts w:ascii="Times New Roman" w:hAnsi="Times New Roman"/>
          <w:bCs/>
          <w:sz w:val="24"/>
          <w:szCs w:val="24"/>
        </w:rPr>
        <w:t xml:space="preserve"> (</w:t>
      </w:r>
      <w:r>
        <w:rPr>
          <w:rFonts w:ascii="Times New Roman" w:hAnsi="Times New Roman"/>
          <w:bCs/>
          <w:sz w:val="24"/>
          <w:szCs w:val="24"/>
        </w:rPr>
        <w:t>А</w:t>
      </w:r>
      <w:r w:rsidRPr="005E48A8">
        <w:rPr>
          <w:rFonts w:ascii="Times New Roman" w:hAnsi="Times New Roman"/>
          <w:bCs/>
          <w:sz w:val="24"/>
          <w:szCs w:val="24"/>
        </w:rPr>
        <w:t xml:space="preserve">дминистрация </w:t>
      </w:r>
      <w:r>
        <w:rPr>
          <w:rFonts w:ascii="Times New Roman" w:hAnsi="Times New Roman"/>
          <w:bCs/>
          <w:sz w:val="24"/>
          <w:szCs w:val="24"/>
        </w:rPr>
        <w:t>Порецкого муниципального  округа л/с 04153Q43160</w:t>
      </w:r>
      <w:r w:rsidRPr="005E48A8">
        <w:rPr>
          <w:rFonts w:ascii="Times New Roman" w:hAnsi="Times New Roman"/>
          <w:bCs/>
          <w:sz w:val="24"/>
          <w:szCs w:val="24"/>
        </w:rPr>
        <w:t>)</w:t>
      </w:r>
      <w:r>
        <w:rPr>
          <w:rFonts w:ascii="Times New Roman" w:hAnsi="Times New Roman"/>
          <w:bCs/>
          <w:sz w:val="24"/>
          <w:szCs w:val="24"/>
        </w:rPr>
        <w:t xml:space="preserve"> </w:t>
      </w:r>
      <w:r w:rsidRPr="005E48A8">
        <w:rPr>
          <w:rFonts w:ascii="Times New Roman" w:hAnsi="Times New Roman"/>
          <w:bCs/>
          <w:sz w:val="24"/>
          <w:szCs w:val="24"/>
        </w:rPr>
        <w:t xml:space="preserve">в </w:t>
      </w:r>
      <w:r>
        <w:rPr>
          <w:rFonts w:ascii="Times New Roman" w:hAnsi="Times New Roman"/>
          <w:bCs/>
          <w:sz w:val="24"/>
          <w:szCs w:val="24"/>
        </w:rPr>
        <w:t>Отделение - НБ Чувашск</w:t>
      </w:r>
      <w:r w:rsidRPr="00E03C63">
        <w:rPr>
          <w:rFonts w:ascii="Times New Roman" w:hAnsi="Times New Roman"/>
          <w:bCs/>
          <w:sz w:val="24"/>
          <w:szCs w:val="24"/>
        </w:rPr>
        <w:t>ой</w:t>
      </w:r>
      <w:r>
        <w:rPr>
          <w:rFonts w:ascii="Times New Roman" w:hAnsi="Times New Roman"/>
          <w:bCs/>
          <w:sz w:val="24"/>
          <w:szCs w:val="24"/>
        </w:rPr>
        <w:t xml:space="preserve"> Республики Банка России//УФК по Чувашской Республике г. Чебоксары, </w:t>
      </w:r>
      <w:r w:rsidRPr="005E48A8">
        <w:rPr>
          <w:rFonts w:ascii="Times New Roman" w:hAnsi="Times New Roman"/>
          <w:bCs/>
          <w:sz w:val="24"/>
          <w:szCs w:val="24"/>
        </w:rPr>
        <w:t>ОКТ</w:t>
      </w:r>
      <w:r>
        <w:rPr>
          <w:rFonts w:ascii="Times New Roman" w:hAnsi="Times New Roman"/>
          <w:bCs/>
          <w:sz w:val="24"/>
          <w:szCs w:val="24"/>
        </w:rPr>
        <w:t>М</w:t>
      </w:r>
      <w:r w:rsidRPr="005E48A8">
        <w:rPr>
          <w:rFonts w:ascii="Times New Roman" w:hAnsi="Times New Roman"/>
          <w:bCs/>
          <w:sz w:val="24"/>
          <w:szCs w:val="24"/>
        </w:rPr>
        <w:t xml:space="preserve">О </w:t>
      </w:r>
      <w:r>
        <w:rPr>
          <w:rFonts w:ascii="Times New Roman" w:hAnsi="Times New Roman"/>
          <w:bCs/>
          <w:sz w:val="24"/>
          <w:szCs w:val="24"/>
        </w:rPr>
        <w:t xml:space="preserve">97535000, БИК 019706900,                                   </w:t>
      </w:r>
      <w:r w:rsidRPr="005E48A8">
        <w:rPr>
          <w:rFonts w:ascii="Times New Roman" w:hAnsi="Times New Roman"/>
          <w:bCs/>
          <w:sz w:val="24"/>
          <w:szCs w:val="24"/>
        </w:rPr>
        <w:t xml:space="preserve">КБК </w:t>
      </w:r>
      <w:r>
        <w:rPr>
          <w:rFonts w:ascii="Times New Roman" w:hAnsi="Times New Roman"/>
          <w:bCs/>
          <w:sz w:val="24"/>
          <w:szCs w:val="24"/>
        </w:rPr>
        <w:t>90311105012</w:t>
      </w:r>
      <w:r w:rsidRPr="00483A8C">
        <w:rPr>
          <w:rFonts w:ascii="Times New Roman" w:hAnsi="Times New Roman"/>
          <w:bCs/>
          <w:sz w:val="24"/>
          <w:szCs w:val="24"/>
        </w:rPr>
        <w:t>140000120.</w:t>
      </w:r>
      <w:r w:rsidRPr="005E48A8">
        <w:rPr>
          <w:rFonts w:ascii="Times New Roman" w:hAnsi="Times New Roman"/>
          <w:sz w:val="24"/>
          <w:szCs w:val="24"/>
        </w:rPr>
        <w:t xml:space="preserve">  </w:t>
      </w:r>
    </w:p>
    <w:p w:rsidR="00814E4C" w:rsidRPr="00123A49" w:rsidRDefault="00814E4C" w:rsidP="00814E4C">
      <w:pPr>
        <w:pStyle w:val="ConsNonformat"/>
        <w:widowControl/>
        <w:ind w:left="-142" w:hanging="142"/>
        <w:jc w:val="both"/>
        <w:rPr>
          <w:rFonts w:ascii="Times New Roman" w:hAnsi="Times New Roman"/>
          <w:sz w:val="24"/>
          <w:szCs w:val="24"/>
        </w:rPr>
      </w:pPr>
    </w:p>
    <w:p w:rsidR="00814E4C" w:rsidRPr="005E48A8" w:rsidRDefault="00814E4C" w:rsidP="00814E4C">
      <w:pPr>
        <w:pStyle w:val="ConsNonformat"/>
        <w:widowControl/>
        <w:ind w:left="-142"/>
        <w:jc w:val="both"/>
        <w:rPr>
          <w:rFonts w:ascii="Times New Roman" w:hAnsi="Times New Roman"/>
          <w:bCs/>
          <w:sz w:val="24"/>
          <w:szCs w:val="24"/>
        </w:rPr>
      </w:pPr>
      <w:r w:rsidRPr="005E48A8">
        <w:rPr>
          <w:rFonts w:ascii="Times New Roman" w:hAnsi="Times New Roman"/>
          <w:sz w:val="24"/>
          <w:szCs w:val="24"/>
        </w:rPr>
        <w:t xml:space="preserve">  </w:t>
      </w:r>
    </w:p>
    <w:p w:rsidR="00814E4C" w:rsidRPr="005E48A8" w:rsidRDefault="00814E4C" w:rsidP="00814E4C">
      <w:pPr>
        <w:pStyle w:val="ConsNonformat"/>
        <w:widowControl/>
        <w:jc w:val="center"/>
        <w:rPr>
          <w:rFonts w:ascii="Times New Roman" w:hAnsi="Times New Roman"/>
          <w:b/>
          <w:bCs/>
          <w:sz w:val="24"/>
          <w:szCs w:val="24"/>
        </w:rPr>
      </w:pPr>
      <w:r w:rsidRPr="005E48A8">
        <w:rPr>
          <w:rFonts w:ascii="Times New Roman" w:hAnsi="Times New Roman"/>
          <w:b/>
          <w:bCs/>
          <w:sz w:val="24"/>
          <w:szCs w:val="24"/>
        </w:rPr>
        <w:t>10</w:t>
      </w:r>
      <w:r w:rsidRPr="005E48A8">
        <w:rPr>
          <w:rFonts w:ascii="Times New Roman" w:hAnsi="Times New Roman"/>
          <w:b/>
          <w:bCs/>
          <w:i/>
          <w:iCs/>
          <w:sz w:val="24"/>
          <w:szCs w:val="24"/>
        </w:rPr>
        <w:t xml:space="preserve">. </w:t>
      </w:r>
      <w:r w:rsidRPr="005E48A8">
        <w:rPr>
          <w:rFonts w:ascii="Times New Roman" w:hAnsi="Times New Roman"/>
          <w:b/>
          <w:bCs/>
          <w:sz w:val="24"/>
          <w:szCs w:val="24"/>
        </w:rPr>
        <w:t>Подписи Сторон</w:t>
      </w:r>
    </w:p>
    <w:p w:rsidR="00814E4C" w:rsidRPr="005E48A8" w:rsidRDefault="00814E4C" w:rsidP="00814E4C">
      <w:pPr>
        <w:pStyle w:val="ConsNonformat"/>
        <w:widowControl/>
        <w:ind w:hanging="284"/>
        <w:rPr>
          <w:rFonts w:ascii="Times New Roman" w:hAnsi="Times New Roman"/>
          <w:sz w:val="24"/>
          <w:szCs w:val="24"/>
        </w:rPr>
      </w:pPr>
      <w:r w:rsidRPr="005E48A8">
        <w:rPr>
          <w:rFonts w:ascii="Times New Roman" w:hAnsi="Times New Roman"/>
          <w:sz w:val="24"/>
          <w:szCs w:val="24"/>
        </w:rPr>
        <w:t xml:space="preserve">    </w:t>
      </w:r>
      <w:proofErr w:type="gramStart"/>
      <w:r w:rsidRPr="005E48A8">
        <w:rPr>
          <w:rFonts w:ascii="Times New Roman" w:hAnsi="Times New Roman"/>
          <w:b/>
          <w:sz w:val="24"/>
          <w:szCs w:val="24"/>
        </w:rPr>
        <w:t xml:space="preserve">Арендодатель: </w:t>
      </w:r>
      <w:r w:rsidRPr="005E48A8">
        <w:rPr>
          <w:rFonts w:ascii="Times New Roman" w:hAnsi="Times New Roman"/>
          <w:sz w:val="24"/>
          <w:szCs w:val="24"/>
        </w:rPr>
        <w:t xml:space="preserve"> </w:t>
      </w:r>
      <w:r>
        <w:rPr>
          <w:rFonts w:ascii="Times New Roman" w:hAnsi="Times New Roman"/>
          <w:b/>
          <w:sz w:val="24"/>
          <w:szCs w:val="24"/>
        </w:rPr>
        <w:t>_</w:t>
      </w:r>
      <w:proofErr w:type="gramEnd"/>
      <w:r>
        <w:rPr>
          <w:rFonts w:ascii="Times New Roman" w:hAnsi="Times New Roman"/>
          <w:b/>
          <w:sz w:val="24"/>
          <w:szCs w:val="24"/>
        </w:rPr>
        <w:t xml:space="preserve">__________ </w:t>
      </w:r>
      <w:r>
        <w:rPr>
          <w:rFonts w:ascii="Times New Roman" w:hAnsi="Times New Roman"/>
          <w:sz w:val="24"/>
          <w:szCs w:val="24"/>
        </w:rPr>
        <w:t xml:space="preserve">  </w:t>
      </w:r>
      <w:r w:rsidRPr="005E48A8">
        <w:rPr>
          <w:rFonts w:ascii="Times New Roman" w:hAnsi="Times New Roman"/>
          <w:sz w:val="24"/>
          <w:szCs w:val="24"/>
        </w:rPr>
        <w:t>___________________</w:t>
      </w:r>
    </w:p>
    <w:p w:rsidR="00814E4C" w:rsidRDefault="00814E4C" w:rsidP="00814E4C">
      <w:pPr>
        <w:pStyle w:val="ConsNonformat"/>
        <w:widowControl/>
        <w:ind w:hanging="284"/>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"____" __________ 2025 </w:t>
      </w:r>
      <w:r w:rsidRPr="005E48A8">
        <w:rPr>
          <w:rFonts w:ascii="Times New Roman" w:hAnsi="Times New Roman"/>
          <w:sz w:val="24"/>
          <w:szCs w:val="24"/>
        </w:rPr>
        <w:t>года</w:t>
      </w:r>
    </w:p>
    <w:p w:rsidR="00814E4C" w:rsidRDefault="00814E4C" w:rsidP="00814E4C">
      <w:pPr>
        <w:pStyle w:val="ConsNonformat"/>
        <w:widowControl/>
        <w:ind w:hanging="284"/>
        <w:rPr>
          <w:rFonts w:ascii="Times New Roman" w:hAnsi="Times New Roman"/>
          <w:sz w:val="24"/>
          <w:szCs w:val="24"/>
        </w:rPr>
      </w:pPr>
      <w:r>
        <w:rPr>
          <w:rFonts w:ascii="Times New Roman" w:hAnsi="Times New Roman"/>
          <w:sz w:val="24"/>
          <w:szCs w:val="24"/>
        </w:rPr>
        <w:t xml:space="preserve">   МП  </w:t>
      </w:r>
    </w:p>
    <w:p w:rsidR="00814E4C" w:rsidRPr="005E48A8" w:rsidRDefault="00814E4C" w:rsidP="00814E4C">
      <w:pPr>
        <w:pStyle w:val="ConsNonformat"/>
        <w:widowControl/>
        <w:rPr>
          <w:rFonts w:ascii="Times New Roman" w:hAnsi="Times New Roman"/>
          <w:sz w:val="24"/>
          <w:szCs w:val="24"/>
        </w:rPr>
      </w:pPr>
      <w:proofErr w:type="gramStart"/>
      <w:r>
        <w:rPr>
          <w:rFonts w:ascii="Times New Roman" w:hAnsi="Times New Roman"/>
          <w:b/>
          <w:sz w:val="24"/>
          <w:szCs w:val="24"/>
        </w:rPr>
        <w:t>А</w:t>
      </w:r>
      <w:r w:rsidRPr="005E48A8">
        <w:rPr>
          <w:rFonts w:ascii="Times New Roman" w:hAnsi="Times New Roman"/>
          <w:b/>
          <w:sz w:val="24"/>
          <w:szCs w:val="24"/>
        </w:rPr>
        <w:t>рендатор</w:t>
      </w:r>
      <w:r w:rsidRPr="00621969">
        <w:rPr>
          <w:rFonts w:ascii="Times New Roman" w:hAnsi="Times New Roman"/>
          <w:b/>
          <w:sz w:val="24"/>
          <w:szCs w:val="24"/>
        </w:rPr>
        <w:t xml:space="preserve">:  </w:t>
      </w:r>
      <w:r>
        <w:rPr>
          <w:rFonts w:ascii="Times New Roman" w:hAnsi="Times New Roman"/>
          <w:sz w:val="24"/>
          <w:szCs w:val="24"/>
        </w:rPr>
        <w:t xml:space="preserve"> </w:t>
      </w:r>
      <w:proofErr w:type="gramEnd"/>
      <w:r>
        <w:rPr>
          <w:rFonts w:ascii="Times New Roman" w:hAnsi="Times New Roman"/>
          <w:sz w:val="24"/>
          <w:szCs w:val="24"/>
        </w:rPr>
        <w:t xml:space="preserve">  </w:t>
      </w:r>
      <w:r w:rsidRPr="000D64EF">
        <w:rPr>
          <w:rFonts w:ascii="Times New Roman" w:hAnsi="Times New Roman"/>
          <w:b/>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____________________ </w:t>
      </w:r>
    </w:p>
    <w:p w:rsidR="00814E4C" w:rsidRDefault="00814E4C" w:rsidP="00814E4C">
      <w:pPr>
        <w:pStyle w:val="ConsNonformat"/>
        <w:widowControl/>
        <w:ind w:hanging="284"/>
        <w:rPr>
          <w:rFonts w:ascii="Times New Roman" w:hAnsi="Times New Roman"/>
          <w:sz w:val="24"/>
          <w:szCs w:val="24"/>
        </w:rPr>
      </w:pPr>
      <w:r w:rsidRPr="005E48A8">
        <w:t xml:space="preserve"> </w:t>
      </w:r>
      <w:r w:rsidRPr="00A043C4">
        <w:rPr>
          <w:rFonts w:ascii="Times New Roman" w:hAnsi="Times New Roman"/>
          <w:sz w:val="24"/>
          <w:szCs w:val="24"/>
        </w:rPr>
        <w:t xml:space="preserve">"____" </w:t>
      </w:r>
      <w:r>
        <w:rPr>
          <w:rFonts w:ascii="Times New Roman" w:hAnsi="Times New Roman"/>
          <w:sz w:val="24"/>
          <w:szCs w:val="24"/>
        </w:rPr>
        <w:t xml:space="preserve">___________ 2025 </w:t>
      </w:r>
      <w:r w:rsidRPr="00A043C4">
        <w:rPr>
          <w:rFonts w:ascii="Times New Roman" w:hAnsi="Times New Roman"/>
          <w:sz w:val="24"/>
          <w:szCs w:val="24"/>
        </w:rPr>
        <w:t>года</w:t>
      </w:r>
    </w:p>
    <w:p w:rsidR="00814E4C" w:rsidRDefault="00814E4C" w:rsidP="00814E4C">
      <w:pPr>
        <w:tabs>
          <w:tab w:val="left" w:pos="5812"/>
        </w:tabs>
        <w:ind w:left="5812"/>
        <w:rPr>
          <w:b/>
          <w:szCs w:val="24"/>
        </w:rPr>
      </w:pPr>
    </w:p>
    <w:p w:rsidR="00814E4C" w:rsidRDefault="00814E4C" w:rsidP="00814E4C">
      <w:pPr>
        <w:tabs>
          <w:tab w:val="left" w:pos="5812"/>
        </w:tabs>
        <w:ind w:left="5812"/>
        <w:rPr>
          <w:b/>
          <w:szCs w:val="24"/>
        </w:rPr>
      </w:pPr>
    </w:p>
    <w:p w:rsidR="00814E4C" w:rsidRPr="005E48A8" w:rsidRDefault="00814E4C" w:rsidP="00814E4C">
      <w:pPr>
        <w:tabs>
          <w:tab w:val="left" w:pos="5812"/>
        </w:tabs>
        <w:ind w:left="5812"/>
        <w:rPr>
          <w:b/>
          <w:szCs w:val="24"/>
        </w:rPr>
      </w:pPr>
      <w:r w:rsidRPr="005E48A8">
        <w:rPr>
          <w:b/>
          <w:szCs w:val="24"/>
        </w:rPr>
        <w:t>к Договору аренды земельн</w:t>
      </w:r>
      <w:r>
        <w:rPr>
          <w:b/>
          <w:szCs w:val="24"/>
        </w:rPr>
        <w:t>ого</w:t>
      </w:r>
      <w:r w:rsidRPr="005E48A8">
        <w:rPr>
          <w:b/>
          <w:szCs w:val="24"/>
        </w:rPr>
        <w:t xml:space="preserve"> уча</w:t>
      </w:r>
      <w:r>
        <w:rPr>
          <w:b/>
          <w:szCs w:val="24"/>
        </w:rPr>
        <w:t xml:space="preserve">стка </w:t>
      </w:r>
      <w:r w:rsidRPr="00D64487">
        <w:rPr>
          <w:b/>
          <w:szCs w:val="24"/>
        </w:rPr>
        <w:t xml:space="preserve">№ </w:t>
      </w:r>
      <w:r>
        <w:rPr>
          <w:b/>
          <w:szCs w:val="24"/>
        </w:rPr>
        <w:t>_____</w:t>
      </w:r>
      <w:r w:rsidRPr="00D64487">
        <w:rPr>
          <w:b/>
          <w:szCs w:val="24"/>
        </w:rPr>
        <w:t xml:space="preserve"> 20</w:t>
      </w:r>
      <w:r>
        <w:rPr>
          <w:b/>
          <w:szCs w:val="24"/>
        </w:rPr>
        <w:t xml:space="preserve">25 </w:t>
      </w:r>
      <w:r w:rsidRPr="00D64487">
        <w:rPr>
          <w:b/>
          <w:szCs w:val="24"/>
        </w:rPr>
        <w:t>года</w:t>
      </w:r>
    </w:p>
    <w:p w:rsidR="00814E4C" w:rsidRPr="005E48A8" w:rsidRDefault="00814E4C" w:rsidP="00814E4C">
      <w:pPr>
        <w:ind w:firstLine="567"/>
        <w:rPr>
          <w:b/>
          <w:szCs w:val="24"/>
        </w:rPr>
      </w:pPr>
    </w:p>
    <w:p w:rsidR="00814E4C" w:rsidRPr="005E48A8" w:rsidRDefault="00814E4C" w:rsidP="00814E4C">
      <w:pPr>
        <w:ind w:firstLine="567"/>
        <w:rPr>
          <w:b/>
          <w:szCs w:val="24"/>
        </w:rPr>
      </w:pPr>
    </w:p>
    <w:p w:rsidR="00814E4C" w:rsidRPr="00CD3D48" w:rsidRDefault="00814E4C" w:rsidP="00814E4C">
      <w:pPr>
        <w:pStyle w:val="ac"/>
        <w:rPr>
          <w:rFonts w:ascii="Times New Roman" w:hAnsi="Times New Roman" w:cs="Times New Roman"/>
          <w:bCs w:val="0"/>
          <w:color w:val="auto"/>
        </w:rPr>
      </w:pPr>
      <w:r>
        <w:rPr>
          <w:b w:val="0"/>
          <w:bCs w:val="0"/>
        </w:rPr>
        <w:t xml:space="preserve">                                                       </w:t>
      </w:r>
      <w:r w:rsidRPr="00CD3D48">
        <w:rPr>
          <w:rFonts w:ascii="Times New Roman" w:hAnsi="Times New Roman" w:cs="Times New Roman"/>
          <w:bCs w:val="0"/>
          <w:color w:val="auto"/>
        </w:rPr>
        <w:t xml:space="preserve"> </w:t>
      </w:r>
      <w:proofErr w:type="gramStart"/>
      <w:r w:rsidRPr="00CD3D48">
        <w:rPr>
          <w:rFonts w:ascii="Times New Roman" w:hAnsi="Times New Roman" w:cs="Times New Roman"/>
          <w:bCs w:val="0"/>
          <w:color w:val="auto"/>
        </w:rPr>
        <w:t>А  К</w:t>
      </w:r>
      <w:proofErr w:type="gramEnd"/>
      <w:r w:rsidRPr="00CD3D48">
        <w:rPr>
          <w:rFonts w:ascii="Times New Roman" w:hAnsi="Times New Roman" w:cs="Times New Roman"/>
          <w:bCs w:val="0"/>
          <w:color w:val="auto"/>
        </w:rPr>
        <w:t xml:space="preserve">  Т</w:t>
      </w:r>
    </w:p>
    <w:p w:rsidR="00814E4C" w:rsidRPr="005E48A8" w:rsidRDefault="00814E4C" w:rsidP="00814E4C">
      <w:pPr>
        <w:rPr>
          <w:szCs w:val="24"/>
        </w:rPr>
      </w:pPr>
    </w:p>
    <w:p w:rsidR="00814E4C" w:rsidRPr="005E48A8" w:rsidRDefault="00814E4C" w:rsidP="00814E4C">
      <w:pPr>
        <w:jc w:val="center"/>
        <w:rPr>
          <w:b/>
          <w:bCs/>
          <w:i/>
          <w:iCs/>
          <w:szCs w:val="24"/>
        </w:rPr>
      </w:pPr>
      <w:r w:rsidRPr="005E48A8">
        <w:rPr>
          <w:b/>
          <w:bCs/>
          <w:iCs/>
          <w:szCs w:val="24"/>
        </w:rPr>
        <w:t>приема-передачи Участк</w:t>
      </w:r>
      <w:r>
        <w:rPr>
          <w:b/>
          <w:bCs/>
          <w:iCs/>
          <w:szCs w:val="24"/>
        </w:rPr>
        <w:t>а</w:t>
      </w:r>
    </w:p>
    <w:p w:rsidR="00814E4C" w:rsidRPr="005E48A8" w:rsidRDefault="00814E4C" w:rsidP="00814E4C">
      <w:pPr>
        <w:pStyle w:val="aa"/>
        <w:tabs>
          <w:tab w:val="clear" w:pos="4677"/>
          <w:tab w:val="clear" w:pos="9355"/>
        </w:tabs>
        <w:rPr>
          <w:szCs w:val="24"/>
        </w:rPr>
      </w:pPr>
    </w:p>
    <w:p w:rsidR="00814E4C" w:rsidRDefault="00814E4C" w:rsidP="00814E4C">
      <w:pPr>
        <w:pStyle w:val="ConsNonformat"/>
        <w:widowControl/>
        <w:tabs>
          <w:tab w:val="left" w:pos="709"/>
        </w:tabs>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с. Порецкое</w:t>
      </w: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w:t>
      </w:r>
      <w:r>
        <w:rPr>
          <w:rFonts w:ascii="Times New Roman" w:hAnsi="Times New Roman"/>
          <w:sz w:val="24"/>
          <w:szCs w:val="24"/>
        </w:rPr>
        <w:t xml:space="preserve">___________2025 </w:t>
      </w:r>
      <w:r w:rsidRPr="005E48A8">
        <w:rPr>
          <w:rFonts w:ascii="Times New Roman" w:hAnsi="Times New Roman"/>
          <w:sz w:val="24"/>
          <w:szCs w:val="24"/>
        </w:rPr>
        <w:t>года</w:t>
      </w:r>
    </w:p>
    <w:p w:rsidR="00814E4C" w:rsidRPr="005E48A8" w:rsidRDefault="00814E4C" w:rsidP="00814E4C">
      <w:pPr>
        <w:pStyle w:val="ConsNonformat"/>
        <w:widowControl/>
        <w:tabs>
          <w:tab w:val="left" w:pos="709"/>
        </w:tabs>
        <w:rPr>
          <w:szCs w:val="24"/>
        </w:rPr>
      </w:pPr>
    </w:p>
    <w:p w:rsidR="00814E4C" w:rsidRPr="0029613F" w:rsidRDefault="00814E4C" w:rsidP="00814E4C">
      <w:pPr>
        <w:pStyle w:val="aa"/>
        <w:tabs>
          <w:tab w:val="clear" w:pos="4677"/>
          <w:tab w:val="clear" w:pos="9355"/>
        </w:tabs>
        <w:ind w:firstLine="709"/>
        <w:rPr>
          <w:sz w:val="24"/>
          <w:szCs w:val="24"/>
        </w:rPr>
      </w:pPr>
    </w:p>
    <w:p w:rsidR="00814E4C" w:rsidRPr="0029613F" w:rsidRDefault="00814E4C" w:rsidP="00814E4C">
      <w:pPr>
        <w:ind w:firstLine="709"/>
        <w:jc w:val="both"/>
        <w:rPr>
          <w:sz w:val="24"/>
          <w:szCs w:val="24"/>
        </w:rPr>
      </w:pPr>
      <w:r w:rsidRPr="0029613F">
        <w:rPr>
          <w:sz w:val="24"/>
          <w:szCs w:val="24"/>
        </w:rPr>
        <w:t>На основании Договора  аренды</w:t>
      </w:r>
      <w:r>
        <w:rPr>
          <w:sz w:val="24"/>
          <w:szCs w:val="24"/>
        </w:rPr>
        <w:t xml:space="preserve">  земельного  участка № ____2025</w:t>
      </w:r>
      <w:r w:rsidRPr="0029613F">
        <w:rPr>
          <w:sz w:val="24"/>
          <w:szCs w:val="24"/>
        </w:rPr>
        <w:t xml:space="preserve"> года, администрация Порецкого муниципального округа Чувашской Республики, в лице</w:t>
      </w:r>
      <w:r>
        <w:rPr>
          <w:sz w:val="24"/>
          <w:szCs w:val="24"/>
        </w:rPr>
        <w:t xml:space="preserve"> _____________</w:t>
      </w:r>
      <w:r w:rsidRPr="0029613F">
        <w:rPr>
          <w:color w:val="262626"/>
          <w:sz w:val="24"/>
          <w:szCs w:val="24"/>
        </w:rPr>
        <w:t xml:space="preserve"> __________________</w:t>
      </w:r>
      <w:r w:rsidRPr="0029613F">
        <w:rPr>
          <w:sz w:val="24"/>
          <w:szCs w:val="24"/>
        </w:rPr>
        <w:t xml:space="preserve">, действующего на основании _________________, именуемая в дальнейшем </w:t>
      </w:r>
      <w:r w:rsidRPr="0029613F">
        <w:rPr>
          <w:b/>
          <w:sz w:val="24"/>
          <w:szCs w:val="24"/>
        </w:rPr>
        <w:t>«Арендодатель»</w:t>
      </w:r>
      <w:r w:rsidRPr="0029613F">
        <w:rPr>
          <w:sz w:val="24"/>
          <w:szCs w:val="24"/>
        </w:rPr>
        <w:t>,  __________________________________</w:t>
      </w:r>
      <w:r w:rsidRPr="0029613F">
        <w:rPr>
          <w:bCs/>
          <w:sz w:val="24"/>
          <w:szCs w:val="24"/>
        </w:rPr>
        <w:t>,</w:t>
      </w:r>
      <w:r w:rsidRPr="0029613F">
        <w:rPr>
          <w:sz w:val="24"/>
          <w:szCs w:val="24"/>
        </w:rPr>
        <w:t xml:space="preserve"> передал,  а</w:t>
      </w:r>
      <w:r>
        <w:rPr>
          <w:sz w:val="24"/>
          <w:szCs w:val="24"/>
        </w:rPr>
        <w:t xml:space="preserve"> __________________, </w:t>
      </w:r>
      <w:r w:rsidRPr="0029613F">
        <w:rPr>
          <w:sz w:val="24"/>
          <w:szCs w:val="24"/>
        </w:rPr>
        <w:t xml:space="preserve"> именуемый в  дальнейшем  «</w:t>
      </w:r>
      <w:r w:rsidRPr="0029613F">
        <w:rPr>
          <w:b/>
          <w:sz w:val="24"/>
          <w:szCs w:val="24"/>
        </w:rPr>
        <w:t>Арендатор»,</w:t>
      </w:r>
      <w:r w:rsidRPr="0029613F">
        <w:rPr>
          <w:sz w:val="24"/>
          <w:szCs w:val="24"/>
        </w:rPr>
        <w:t xml:space="preserve">  приня</w:t>
      </w:r>
      <w:r>
        <w:rPr>
          <w:sz w:val="24"/>
          <w:szCs w:val="24"/>
        </w:rPr>
        <w:t>л  в аренду Участок из земель населенных пунктов</w:t>
      </w:r>
      <w:r w:rsidRPr="0029613F">
        <w:rPr>
          <w:sz w:val="24"/>
          <w:szCs w:val="24"/>
        </w:rPr>
        <w:t xml:space="preserve"> с када</w:t>
      </w:r>
      <w:r>
        <w:rPr>
          <w:sz w:val="24"/>
          <w:szCs w:val="24"/>
        </w:rPr>
        <w:t xml:space="preserve">стровым номером 21:18:120204:550  </w:t>
      </w:r>
      <w:r>
        <w:rPr>
          <w:sz w:val="24"/>
          <w:szCs w:val="24"/>
        </w:rPr>
        <w:lastRenderedPageBreak/>
        <w:t xml:space="preserve">площадью 34 </w:t>
      </w:r>
      <w:proofErr w:type="spellStart"/>
      <w:r>
        <w:rPr>
          <w:sz w:val="24"/>
          <w:szCs w:val="24"/>
        </w:rPr>
        <w:t>кв.м</w:t>
      </w:r>
      <w:proofErr w:type="spellEnd"/>
      <w:r>
        <w:rPr>
          <w:sz w:val="24"/>
          <w:szCs w:val="24"/>
        </w:rPr>
        <w:t xml:space="preserve">  адрес</w:t>
      </w:r>
      <w:r w:rsidRPr="00AE7B32">
        <w:rPr>
          <w:sz w:val="24"/>
          <w:szCs w:val="24"/>
        </w:rPr>
        <w:t>: Чувашская Республика,  Порец</w:t>
      </w:r>
      <w:r>
        <w:rPr>
          <w:sz w:val="24"/>
          <w:szCs w:val="24"/>
        </w:rPr>
        <w:t xml:space="preserve">кий муниципальный округ, с. Порецкое, пер. Спортивный, </w:t>
      </w:r>
      <w:r w:rsidRPr="00055BAD">
        <w:rPr>
          <w:sz w:val="24"/>
          <w:szCs w:val="24"/>
        </w:rPr>
        <w:t>вид разрешенного использован</w:t>
      </w:r>
      <w:r w:rsidRPr="003F176C">
        <w:rPr>
          <w:sz w:val="24"/>
          <w:szCs w:val="24"/>
        </w:rPr>
        <w:t>ия</w:t>
      </w:r>
      <w:r>
        <w:rPr>
          <w:sz w:val="24"/>
          <w:szCs w:val="24"/>
        </w:rPr>
        <w:t xml:space="preserve">: хранение автотранспорта. </w:t>
      </w:r>
      <w:r w:rsidRPr="0029613F">
        <w:rPr>
          <w:sz w:val="24"/>
          <w:szCs w:val="24"/>
        </w:rPr>
        <w:t xml:space="preserve">Настоящий </w:t>
      </w:r>
      <w:proofErr w:type="gramStart"/>
      <w:r w:rsidRPr="0029613F">
        <w:rPr>
          <w:sz w:val="24"/>
          <w:szCs w:val="24"/>
        </w:rPr>
        <w:t>акт  является</w:t>
      </w:r>
      <w:proofErr w:type="gramEnd"/>
      <w:r w:rsidRPr="0029613F">
        <w:rPr>
          <w:sz w:val="24"/>
          <w:szCs w:val="24"/>
        </w:rPr>
        <w:t xml:space="preserve">  неотъемлемой частью   Договора.</w:t>
      </w:r>
    </w:p>
    <w:p w:rsidR="00814E4C" w:rsidRPr="0029613F" w:rsidRDefault="00814E4C" w:rsidP="00814E4C">
      <w:pPr>
        <w:ind w:firstLine="709"/>
        <w:rPr>
          <w:sz w:val="24"/>
          <w:szCs w:val="24"/>
        </w:rPr>
      </w:pPr>
    </w:p>
    <w:p w:rsidR="00814E4C" w:rsidRPr="005E48A8" w:rsidRDefault="00814E4C" w:rsidP="00814E4C">
      <w:pPr>
        <w:jc w:val="center"/>
        <w:rPr>
          <w:b/>
          <w:szCs w:val="24"/>
        </w:rPr>
      </w:pPr>
      <w:r w:rsidRPr="005E48A8">
        <w:rPr>
          <w:b/>
          <w:szCs w:val="24"/>
        </w:rPr>
        <w:t>Подписи Сторон:</w:t>
      </w:r>
    </w:p>
    <w:p w:rsidR="00814E4C" w:rsidRPr="005E48A8" w:rsidRDefault="00814E4C" w:rsidP="00814E4C">
      <w:pPr>
        <w:ind w:firstLine="567"/>
        <w:rPr>
          <w:bCs/>
          <w:szCs w:val="24"/>
        </w:rPr>
      </w:pPr>
      <w:r w:rsidRPr="005E48A8">
        <w:rPr>
          <w:b/>
          <w:szCs w:val="24"/>
        </w:rPr>
        <w:t xml:space="preserve">     </w:t>
      </w:r>
    </w:p>
    <w:p w:rsidR="00814E4C" w:rsidRPr="005E48A8" w:rsidRDefault="00814E4C" w:rsidP="00814E4C">
      <w:pPr>
        <w:ind w:firstLine="567"/>
        <w:rPr>
          <w:bCs/>
          <w:szCs w:val="24"/>
        </w:rPr>
      </w:pPr>
    </w:p>
    <w:p w:rsidR="00814E4C" w:rsidRDefault="00814E4C" w:rsidP="00814E4C">
      <w:pPr>
        <w:pStyle w:val="ConsNonformat"/>
        <w:widowControl/>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b/>
          <w:sz w:val="24"/>
          <w:szCs w:val="24"/>
        </w:rPr>
        <w:t>Арендодатель: ____________</w:t>
      </w:r>
      <w:r w:rsidRPr="005E48A8">
        <w:rPr>
          <w:rFonts w:ascii="Times New Roman" w:hAnsi="Times New Roman"/>
          <w:b/>
          <w:sz w:val="24"/>
          <w:szCs w:val="24"/>
        </w:rPr>
        <w:t xml:space="preserve"> </w:t>
      </w:r>
      <w:r w:rsidRPr="005E48A8">
        <w:rPr>
          <w:rFonts w:ascii="Times New Roman" w:hAnsi="Times New Roman"/>
          <w:sz w:val="24"/>
          <w:szCs w:val="24"/>
        </w:rPr>
        <w:t xml:space="preserve">       ____________________</w:t>
      </w:r>
      <w:r>
        <w:rPr>
          <w:rFonts w:ascii="Times New Roman" w:hAnsi="Times New Roman"/>
          <w:sz w:val="24"/>
          <w:szCs w:val="24"/>
        </w:rPr>
        <w:t>_</w:t>
      </w:r>
    </w:p>
    <w:p w:rsidR="00814E4C" w:rsidRPr="005E48A8" w:rsidRDefault="00814E4C" w:rsidP="00814E4C">
      <w:pPr>
        <w:pStyle w:val="ConsNonformat"/>
        <w:widowControl/>
        <w:rPr>
          <w:rFonts w:ascii="Times New Roman" w:hAnsi="Times New Roman"/>
          <w:sz w:val="24"/>
          <w:szCs w:val="24"/>
        </w:rPr>
      </w:pPr>
      <w:r w:rsidRPr="005E48A8">
        <w:rPr>
          <w:rFonts w:ascii="Times New Roman" w:hAnsi="Times New Roman"/>
          <w:sz w:val="24"/>
          <w:szCs w:val="24"/>
        </w:rPr>
        <w:t xml:space="preserve">                     </w:t>
      </w:r>
    </w:p>
    <w:p w:rsidR="00814E4C" w:rsidRDefault="00814E4C" w:rsidP="00814E4C">
      <w:pPr>
        <w:pStyle w:val="ConsNonformat"/>
        <w:widowControl/>
        <w:ind w:hanging="284"/>
        <w:rPr>
          <w:rFonts w:ascii="Times New Roman" w:hAnsi="Times New Roman"/>
          <w:sz w:val="24"/>
          <w:szCs w:val="24"/>
        </w:rPr>
      </w:pPr>
      <w:r w:rsidRPr="005E48A8">
        <w:rPr>
          <w:rFonts w:ascii="Times New Roman" w:hAnsi="Times New Roman"/>
          <w:sz w:val="24"/>
          <w:szCs w:val="24"/>
        </w:rPr>
        <w:t xml:space="preserve">   "____" __________ 20</w:t>
      </w:r>
      <w:r>
        <w:rPr>
          <w:rFonts w:ascii="Times New Roman" w:hAnsi="Times New Roman"/>
          <w:sz w:val="24"/>
          <w:szCs w:val="24"/>
        </w:rPr>
        <w:t>25</w:t>
      </w:r>
      <w:r w:rsidRPr="005E48A8">
        <w:rPr>
          <w:rFonts w:ascii="Times New Roman" w:hAnsi="Times New Roman"/>
          <w:sz w:val="24"/>
          <w:szCs w:val="24"/>
        </w:rPr>
        <w:t xml:space="preserve"> года</w:t>
      </w:r>
    </w:p>
    <w:p w:rsidR="00814E4C" w:rsidRDefault="00814E4C" w:rsidP="00814E4C">
      <w:pPr>
        <w:pStyle w:val="ConsNonformat"/>
        <w:widowControl/>
        <w:ind w:hanging="284"/>
        <w:rPr>
          <w:rFonts w:ascii="Times New Roman" w:hAnsi="Times New Roman"/>
          <w:sz w:val="24"/>
          <w:szCs w:val="24"/>
        </w:rPr>
      </w:pPr>
    </w:p>
    <w:p w:rsidR="00814E4C" w:rsidRDefault="00814E4C" w:rsidP="00814E4C">
      <w:pPr>
        <w:pStyle w:val="ConsNonformat"/>
        <w:widowControl/>
        <w:ind w:hanging="284"/>
        <w:rPr>
          <w:rFonts w:ascii="Times New Roman" w:hAnsi="Times New Roman"/>
          <w:sz w:val="24"/>
          <w:szCs w:val="24"/>
        </w:rPr>
      </w:pPr>
    </w:p>
    <w:p w:rsidR="00814E4C" w:rsidRDefault="00814E4C" w:rsidP="00814E4C">
      <w:pPr>
        <w:pStyle w:val="ConsNonformat"/>
        <w:widowControl/>
        <w:ind w:hanging="284"/>
        <w:rPr>
          <w:rFonts w:ascii="Times New Roman" w:hAnsi="Times New Roman"/>
          <w:sz w:val="24"/>
          <w:szCs w:val="24"/>
        </w:rPr>
      </w:pPr>
      <w:r>
        <w:rPr>
          <w:rFonts w:ascii="Times New Roman" w:hAnsi="Times New Roman"/>
          <w:sz w:val="24"/>
          <w:szCs w:val="24"/>
        </w:rPr>
        <w:t xml:space="preserve">   МП</w:t>
      </w:r>
    </w:p>
    <w:p w:rsidR="00814E4C" w:rsidRPr="005E48A8" w:rsidRDefault="00814E4C" w:rsidP="00814E4C">
      <w:pPr>
        <w:pStyle w:val="ConsNonformat"/>
        <w:widowControl/>
        <w:ind w:hanging="284"/>
        <w:rPr>
          <w:rFonts w:ascii="Times New Roman" w:hAnsi="Times New Roman"/>
          <w:sz w:val="24"/>
          <w:szCs w:val="24"/>
        </w:rPr>
      </w:pPr>
    </w:p>
    <w:p w:rsidR="00814E4C" w:rsidRPr="005E48A8" w:rsidRDefault="00814E4C" w:rsidP="00814E4C">
      <w:pPr>
        <w:pStyle w:val="ConsNonformat"/>
        <w:widowControl/>
        <w:ind w:hanging="284"/>
        <w:rPr>
          <w:rFonts w:ascii="Times New Roman" w:hAnsi="Times New Roman"/>
          <w:sz w:val="24"/>
          <w:szCs w:val="24"/>
        </w:rPr>
      </w:pPr>
    </w:p>
    <w:p w:rsidR="00814E4C" w:rsidRPr="005E48A8" w:rsidRDefault="00814E4C" w:rsidP="00814E4C">
      <w:pPr>
        <w:pStyle w:val="ConsNonformat"/>
        <w:widowControl/>
        <w:rPr>
          <w:rFonts w:ascii="Times New Roman" w:hAnsi="Times New Roman"/>
          <w:sz w:val="24"/>
          <w:szCs w:val="24"/>
        </w:rPr>
      </w:pPr>
      <w:r w:rsidRPr="005E48A8">
        <w:rPr>
          <w:rFonts w:ascii="Times New Roman" w:hAnsi="Times New Roman"/>
          <w:b/>
          <w:bCs/>
          <w:sz w:val="24"/>
          <w:szCs w:val="24"/>
        </w:rPr>
        <w:t xml:space="preserve">  </w:t>
      </w:r>
      <w:proofErr w:type="gramStart"/>
      <w:r w:rsidRPr="005E48A8">
        <w:rPr>
          <w:rFonts w:ascii="Times New Roman" w:hAnsi="Times New Roman"/>
          <w:b/>
          <w:sz w:val="24"/>
          <w:szCs w:val="24"/>
        </w:rPr>
        <w:t>Арендатор</w:t>
      </w:r>
      <w:r w:rsidRPr="005E2139">
        <w:rPr>
          <w:rFonts w:ascii="Times New Roman" w:hAnsi="Times New Roman"/>
          <w:sz w:val="24"/>
          <w:szCs w:val="24"/>
        </w:rPr>
        <w:t xml:space="preserve">: </w:t>
      </w:r>
      <w:r w:rsidRPr="000D64EF">
        <w:rPr>
          <w:rFonts w:ascii="Times New Roman" w:hAnsi="Times New Roman"/>
          <w:b/>
          <w:sz w:val="24"/>
          <w:szCs w:val="24"/>
        </w:rPr>
        <w:t xml:space="preserve"> </w:t>
      </w:r>
      <w:r>
        <w:rPr>
          <w:rFonts w:ascii="Times New Roman" w:hAnsi="Times New Roman"/>
          <w:sz w:val="24"/>
          <w:szCs w:val="24"/>
        </w:rPr>
        <w:t xml:space="preserve"> </w:t>
      </w:r>
      <w:proofErr w:type="gramEnd"/>
      <w:r>
        <w:rPr>
          <w:rFonts w:ascii="Times New Roman" w:hAnsi="Times New Roman"/>
          <w:sz w:val="24"/>
          <w:szCs w:val="24"/>
        </w:rPr>
        <w:t xml:space="preserve">   </w:t>
      </w:r>
      <w:r w:rsidRPr="005E48A8">
        <w:rPr>
          <w:rFonts w:ascii="Times New Roman" w:hAnsi="Times New Roman"/>
          <w:sz w:val="24"/>
          <w:szCs w:val="24"/>
        </w:rPr>
        <w:t>__________________</w:t>
      </w:r>
      <w:r>
        <w:rPr>
          <w:rFonts w:ascii="Times New Roman" w:hAnsi="Times New Roman"/>
          <w:sz w:val="24"/>
          <w:szCs w:val="24"/>
        </w:rPr>
        <w:t>____</w:t>
      </w:r>
    </w:p>
    <w:p w:rsidR="00814E4C" w:rsidRPr="005E48A8" w:rsidRDefault="00814E4C" w:rsidP="00814E4C">
      <w:pPr>
        <w:pStyle w:val="ConsNonformat"/>
        <w:widowControl/>
        <w:ind w:hanging="284"/>
        <w:rPr>
          <w:rFonts w:ascii="Times New Roman" w:hAnsi="Times New Roman"/>
          <w:sz w:val="24"/>
          <w:szCs w:val="24"/>
        </w:rPr>
      </w:pPr>
    </w:p>
    <w:p w:rsidR="00814E4C" w:rsidRDefault="00814E4C" w:rsidP="00814E4C">
      <w:pPr>
        <w:pStyle w:val="ConsNonformat"/>
        <w:widowControl/>
        <w:ind w:hanging="284"/>
        <w:rPr>
          <w:rFonts w:ascii="Times New Roman" w:hAnsi="Times New Roman"/>
          <w:sz w:val="24"/>
          <w:szCs w:val="24"/>
        </w:rPr>
      </w:pPr>
      <w:r>
        <w:rPr>
          <w:rFonts w:ascii="Times New Roman" w:hAnsi="Times New Roman"/>
          <w:sz w:val="24"/>
          <w:szCs w:val="24"/>
        </w:rPr>
        <w:t xml:space="preserve">   "____"__________ 2025</w:t>
      </w:r>
      <w:r w:rsidRPr="005E48A8">
        <w:rPr>
          <w:rFonts w:ascii="Times New Roman" w:hAnsi="Times New Roman"/>
          <w:sz w:val="24"/>
          <w:szCs w:val="24"/>
        </w:rPr>
        <w:t xml:space="preserve"> года</w:t>
      </w:r>
    </w:p>
    <w:p w:rsidR="00814E4C" w:rsidRDefault="00814E4C" w:rsidP="00814E4C">
      <w:pPr>
        <w:pStyle w:val="ConsNonformat"/>
        <w:widowControl/>
        <w:ind w:hanging="284"/>
        <w:rPr>
          <w:rFonts w:ascii="Times New Roman" w:hAnsi="Times New Roman"/>
          <w:sz w:val="24"/>
          <w:szCs w:val="24"/>
        </w:rPr>
      </w:pPr>
    </w:p>
    <w:p w:rsidR="00814E4C" w:rsidRDefault="00814E4C" w:rsidP="009E16E6">
      <w:pPr>
        <w:tabs>
          <w:tab w:val="left" w:pos="0"/>
        </w:tabs>
        <w:spacing w:after="0" w:line="240" w:lineRule="auto"/>
        <w:ind w:right="142" w:hanging="284"/>
        <w:jc w:val="both"/>
      </w:pPr>
    </w:p>
    <w:p w:rsidR="00814E4C" w:rsidRDefault="00814E4C" w:rsidP="009E16E6">
      <w:pPr>
        <w:tabs>
          <w:tab w:val="left" w:pos="0"/>
        </w:tabs>
        <w:spacing w:after="0" w:line="240" w:lineRule="auto"/>
        <w:ind w:right="142" w:hanging="284"/>
        <w:jc w:val="both"/>
      </w:pPr>
    </w:p>
    <w:sectPr w:rsidR="00814E4C" w:rsidSect="00320380">
      <w:pgSz w:w="11906" w:h="16838"/>
      <w:pgMar w:top="1134" w:right="566"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altica Chv">
    <w:altName w:val="Calibri"/>
    <w:charset w:val="00"/>
    <w:family w:val="auto"/>
    <w:pitch w:val="variable"/>
    <w:sig w:usb0="00000207" w:usb1="00000000"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038FD"/>
    <w:multiLevelType w:val="multilevel"/>
    <w:tmpl w:val="0D0004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56C5C08"/>
    <w:multiLevelType w:val="multilevel"/>
    <w:tmpl w:val="3FFC1944"/>
    <w:lvl w:ilvl="0">
      <w:start w:val="1"/>
      <w:numFmt w:val="decimal"/>
      <w:lvlText w:val="%1."/>
      <w:lvlJc w:val="left"/>
      <w:pPr>
        <w:ind w:left="720" w:hanging="360"/>
      </w:pPr>
    </w:lvl>
    <w:lvl w:ilvl="1">
      <w:start w:val="5"/>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num w:numId="1">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01141"/>
    <w:rsid w:val="00064CC7"/>
    <w:rsid w:val="00075EFD"/>
    <w:rsid w:val="0007760A"/>
    <w:rsid w:val="000833F9"/>
    <w:rsid w:val="00094C82"/>
    <w:rsid w:val="000B4BBA"/>
    <w:rsid w:val="000D0924"/>
    <w:rsid w:val="000D3F8B"/>
    <w:rsid w:val="000D40A7"/>
    <w:rsid w:val="000D4776"/>
    <w:rsid w:val="00101141"/>
    <w:rsid w:val="00102E72"/>
    <w:rsid w:val="00122FD1"/>
    <w:rsid w:val="00123784"/>
    <w:rsid w:val="00170B6D"/>
    <w:rsid w:val="001B232B"/>
    <w:rsid w:val="001B3E43"/>
    <w:rsid w:val="001B5BE8"/>
    <w:rsid w:val="001B71F5"/>
    <w:rsid w:val="001C44C6"/>
    <w:rsid w:val="001D1037"/>
    <w:rsid w:val="001F5014"/>
    <w:rsid w:val="00200A58"/>
    <w:rsid w:val="00206606"/>
    <w:rsid w:val="00211E79"/>
    <w:rsid w:val="00254100"/>
    <w:rsid w:val="002A0A47"/>
    <w:rsid w:val="002C47F5"/>
    <w:rsid w:val="002C7C07"/>
    <w:rsid w:val="002D0FCD"/>
    <w:rsid w:val="00300064"/>
    <w:rsid w:val="00302F54"/>
    <w:rsid w:val="00320380"/>
    <w:rsid w:val="003242AF"/>
    <w:rsid w:val="00337176"/>
    <w:rsid w:val="003402D6"/>
    <w:rsid w:val="00350858"/>
    <w:rsid w:val="00366F67"/>
    <w:rsid w:val="00387E89"/>
    <w:rsid w:val="00395E14"/>
    <w:rsid w:val="0039624B"/>
    <w:rsid w:val="003A79C1"/>
    <w:rsid w:val="003B0233"/>
    <w:rsid w:val="003F07C0"/>
    <w:rsid w:val="0047127D"/>
    <w:rsid w:val="00474EDA"/>
    <w:rsid w:val="004852DF"/>
    <w:rsid w:val="004C7394"/>
    <w:rsid w:val="004D517D"/>
    <w:rsid w:val="004E6091"/>
    <w:rsid w:val="005303C5"/>
    <w:rsid w:val="005401DD"/>
    <w:rsid w:val="00552C19"/>
    <w:rsid w:val="005540A0"/>
    <w:rsid w:val="00582C43"/>
    <w:rsid w:val="005D5D5C"/>
    <w:rsid w:val="005E0EC0"/>
    <w:rsid w:val="005E2962"/>
    <w:rsid w:val="00612BBA"/>
    <w:rsid w:val="00632330"/>
    <w:rsid w:val="00633263"/>
    <w:rsid w:val="006552A1"/>
    <w:rsid w:val="006740B3"/>
    <w:rsid w:val="006F6273"/>
    <w:rsid w:val="00716F16"/>
    <w:rsid w:val="00733F42"/>
    <w:rsid w:val="00734BED"/>
    <w:rsid w:val="00751B3D"/>
    <w:rsid w:val="007520B7"/>
    <w:rsid w:val="00794CE4"/>
    <w:rsid w:val="007E1493"/>
    <w:rsid w:val="0081096C"/>
    <w:rsid w:val="00814E4C"/>
    <w:rsid w:val="00824659"/>
    <w:rsid w:val="00840C28"/>
    <w:rsid w:val="008B2B64"/>
    <w:rsid w:val="008B60FD"/>
    <w:rsid w:val="008C4B54"/>
    <w:rsid w:val="008C7652"/>
    <w:rsid w:val="008E056C"/>
    <w:rsid w:val="0094167C"/>
    <w:rsid w:val="00960949"/>
    <w:rsid w:val="009A0D3F"/>
    <w:rsid w:val="009B7C89"/>
    <w:rsid w:val="009E16E6"/>
    <w:rsid w:val="009F3234"/>
    <w:rsid w:val="00A65903"/>
    <w:rsid w:val="00A964AA"/>
    <w:rsid w:val="00AA215C"/>
    <w:rsid w:val="00AC4D14"/>
    <w:rsid w:val="00AC5F61"/>
    <w:rsid w:val="00AD026B"/>
    <w:rsid w:val="00AF1D6A"/>
    <w:rsid w:val="00B23C2F"/>
    <w:rsid w:val="00B61B1D"/>
    <w:rsid w:val="00B744CA"/>
    <w:rsid w:val="00B867F8"/>
    <w:rsid w:val="00B9353B"/>
    <w:rsid w:val="00BA114D"/>
    <w:rsid w:val="00BD059C"/>
    <w:rsid w:val="00BE26FA"/>
    <w:rsid w:val="00C01B23"/>
    <w:rsid w:val="00C37971"/>
    <w:rsid w:val="00C414A9"/>
    <w:rsid w:val="00C81ED1"/>
    <w:rsid w:val="00CA3160"/>
    <w:rsid w:val="00CC5069"/>
    <w:rsid w:val="00CE0D9E"/>
    <w:rsid w:val="00CF2CB9"/>
    <w:rsid w:val="00D433E4"/>
    <w:rsid w:val="00DA6C4C"/>
    <w:rsid w:val="00DB1E52"/>
    <w:rsid w:val="00DD76A1"/>
    <w:rsid w:val="00DE3271"/>
    <w:rsid w:val="00E34E2B"/>
    <w:rsid w:val="00E64790"/>
    <w:rsid w:val="00EA11A3"/>
    <w:rsid w:val="00EA7740"/>
    <w:rsid w:val="00EB2512"/>
    <w:rsid w:val="00EB27E1"/>
    <w:rsid w:val="00EB36FE"/>
    <w:rsid w:val="00EB6A2A"/>
    <w:rsid w:val="00EC1758"/>
    <w:rsid w:val="00ED195E"/>
    <w:rsid w:val="00ED7BB7"/>
    <w:rsid w:val="00F72235"/>
    <w:rsid w:val="00F86B44"/>
    <w:rsid w:val="00F94850"/>
    <w:rsid w:val="00F94A0D"/>
    <w:rsid w:val="00F94E7E"/>
    <w:rsid w:val="00FD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F3B69"/>
  <w15:docId w15:val="{EC2AA874-75DD-4DE1-A629-183531F70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aliases w:val="Раздел Договора,H1,&quot;Алмаз&quot;,Document Header1,анкета1,Знак3, Знак3"/>
    <w:basedOn w:val="a"/>
    <w:next w:val="a"/>
    <w:link w:val="10"/>
    <w:qFormat/>
    <w:rsid w:val="00814E4C"/>
    <w:pPr>
      <w:keepNext/>
      <w:spacing w:after="0" w:line="240" w:lineRule="auto"/>
      <w:jc w:val="both"/>
      <w:outlineLvl w:val="0"/>
    </w:pPr>
    <w:rPr>
      <w:rFonts w:ascii="Baltica Chv" w:eastAsia="Times New Roman" w:hAnsi="Baltica Chv"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2">
    <w:name w:val="Body Text 2"/>
    <w:basedOn w:val="a"/>
    <w:link w:val="20"/>
    <w:uiPriority w:val="99"/>
    <w:unhideWhenUsed/>
    <w:rsid w:val="00B9353B"/>
    <w:pPr>
      <w:suppressAutoHyphens/>
      <w:spacing w:after="120" w:line="480" w:lineRule="auto"/>
      <w:ind w:firstLine="709"/>
      <w:jc w:val="both"/>
    </w:pPr>
    <w:rPr>
      <w:rFonts w:ascii="Times New Roman" w:eastAsia="Times New Roman" w:hAnsi="Times New Roman" w:cs="Times New Roman"/>
      <w:kern w:val="1"/>
      <w:sz w:val="24"/>
      <w:szCs w:val="24"/>
      <w:lang w:eastAsia="ar-SA"/>
    </w:rPr>
  </w:style>
  <w:style w:type="character" w:customStyle="1" w:styleId="20">
    <w:name w:val="Основной текст 2 Знак"/>
    <w:basedOn w:val="a0"/>
    <w:link w:val="2"/>
    <w:uiPriority w:val="99"/>
    <w:rsid w:val="00B9353B"/>
    <w:rPr>
      <w:rFonts w:ascii="Times New Roman" w:eastAsia="Times New Roman" w:hAnsi="Times New Roman" w:cs="Times New Roman"/>
      <w:kern w:val="1"/>
      <w:sz w:val="24"/>
      <w:szCs w:val="24"/>
      <w:lang w:eastAsia="ar-SA"/>
    </w:rPr>
  </w:style>
  <w:style w:type="character" w:styleId="a5">
    <w:name w:val="Hyperlink"/>
    <w:uiPriority w:val="99"/>
    <w:rsid w:val="000D0924"/>
    <w:rPr>
      <w:color w:val="000080"/>
      <w:u w:val="single"/>
    </w:rPr>
  </w:style>
  <w:style w:type="paragraph" w:styleId="a6">
    <w:name w:val="List Paragraph"/>
    <w:basedOn w:val="a"/>
    <w:uiPriority w:val="34"/>
    <w:qFormat/>
    <w:rsid w:val="00EB6A2A"/>
    <w:pPr>
      <w:ind w:left="720"/>
      <w:contextualSpacing/>
    </w:pPr>
  </w:style>
  <w:style w:type="paragraph" w:styleId="a7">
    <w:name w:val="Body Text"/>
    <w:basedOn w:val="a"/>
    <w:link w:val="a8"/>
    <w:uiPriority w:val="99"/>
    <w:semiHidden/>
    <w:unhideWhenUsed/>
    <w:rsid w:val="002C47F5"/>
    <w:pPr>
      <w:spacing w:after="120"/>
    </w:pPr>
  </w:style>
  <w:style w:type="character" w:customStyle="1" w:styleId="a8">
    <w:name w:val="Основной текст Знак"/>
    <w:basedOn w:val="a0"/>
    <w:link w:val="a7"/>
    <w:uiPriority w:val="99"/>
    <w:semiHidden/>
    <w:rsid w:val="002C47F5"/>
  </w:style>
  <w:style w:type="character" w:customStyle="1" w:styleId="a9">
    <w:name w:val="Основной текст_"/>
    <w:link w:val="11"/>
    <w:rsid w:val="002C47F5"/>
    <w:rPr>
      <w:rFonts w:ascii="Times New Roman" w:eastAsia="Times New Roman" w:hAnsi="Times New Roman" w:cs="Times New Roman"/>
      <w:shd w:val="clear" w:color="auto" w:fill="FFFFFF"/>
    </w:rPr>
  </w:style>
  <w:style w:type="paragraph" w:customStyle="1" w:styleId="11">
    <w:name w:val="Основной текст1"/>
    <w:basedOn w:val="a"/>
    <w:link w:val="a9"/>
    <w:rsid w:val="002C47F5"/>
    <w:pPr>
      <w:widowControl w:val="0"/>
      <w:shd w:val="clear" w:color="auto" w:fill="FFFFFF"/>
      <w:spacing w:after="0" w:line="264" w:lineRule="auto"/>
      <w:ind w:firstLine="400"/>
    </w:pPr>
    <w:rPr>
      <w:rFonts w:ascii="Times New Roman" w:eastAsia="Times New Roman" w:hAnsi="Times New Roman" w:cs="Times New Roman"/>
    </w:rPr>
  </w:style>
  <w:style w:type="character" w:customStyle="1" w:styleId="12">
    <w:name w:val="Заголовок №1_"/>
    <w:link w:val="13"/>
    <w:rsid w:val="002C47F5"/>
    <w:rPr>
      <w:rFonts w:ascii="Times New Roman" w:eastAsia="Times New Roman" w:hAnsi="Times New Roman" w:cs="Times New Roman"/>
      <w:b/>
      <w:bCs/>
      <w:shd w:val="clear" w:color="auto" w:fill="FFFFFF"/>
    </w:rPr>
  </w:style>
  <w:style w:type="paragraph" w:customStyle="1" w:styleId="13">
    <w:name w:val="Заголовок №1"/>
    <w:basedOn w:val="a"/>
    <w:link w:val="12"/>
    <w:rsid w:val="002C47F5"/>
    <w:pPr>
      <w:widowControl w:val="0"/>
      <w:shd w:val="clear" w:color="auto" w:fill="FFFFFF"/>
      <w:spacing w:after="260" w:line="240" w:lineRule="auto"/>
      <w:jc w:val="center"/>
      <w:outlineLvl w:val="0"/>
    </w:pPr>
    <w:rPr>
      <w:rFonts w:ascii="Times New Roman" w:eastAsia="Times New Roman" w:hAnsi="Times New Roman" w:cs="Times New Roman"/>
      <w:b/>
      <w:bCs/>
    </w:rPr>
  </w:style>
  <w:style w:type="character" w:customStyle="1" w:styleId="10">
    <w:name w:val="Заголовок 1 Знак"/>
    <w:aliases w:val="Раздел Договора Знак,H1 Знак,&quot;Алмаз&quot; Знак,Document Header1 Знак,анкета1 Знак,Знак3 Знак, Знак3 Знак"/>
    <w:basedOn w:val="a0"/>
    <w:link w:val="1"/>
    <w:rsid w:val="00814E4C"/>
    <w:rPr>
      <w:rFonts w:ascii="Baltica Chv" w:eastAsia="Times New Roman" w:hAnsi="Baltica Chv" w:cs="Times New Roman"/>
      <w:sz w:val="24"/>
      <w:szCs w:val="20"/>
    </w:rPr>
  </w:style>
  <w:style w:type="paragraph" w:styleId="aa">
    <w:name w:val="header"/>
    <w:basedOn w:val="a"/>
    <w:link w:val="ab"/>
    <w:rsid w:val="00814E4C"/>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b">
    <w:name w:val="Верхний колонтитул Знак"/>
    <w:basedOn w:val="a0"/>
    <w:link w:val="aa"/>
    <w:rsid w:val="00814E4C"/>
    <w:rPr>
      <w:rFonts w:ascii="Times New Roman" w:eastAsia="Times New Roman" w:hAnsi="Times New Roman" w:cs="Times New Roman"/>
      <w:sz w:val="20"/>
      <w:szCs w:val="20"/>
    </w:rPr>
  </w:style>
  <w:style w:type="paragraph" w:styleId="ac">
    <w:name w:val="Title"/>
    <w:basedOn w:val="a"/>
    <w:next w:val="a"/>
    <w:link w:val="ad"/>
    <w:qFormat/>
    <w:rsid w:val="00814E4C"/>
    <w:pPr>
      <w:widowControl w:val="0"/>
      <w:shd w:val="clear" w:color="auto" w:fill="F0F0F0"/>
      <w:autoSpaceDE w:val="0"/>
      <w:autoSpaceDN w:val="0"/>
      <w:adjustRightInd w:val="0"/>
      <w:spacing w:after="0" w:line="240" w:lineRule="auto"/>
      <w:jc w:val="both"/>
    </w:pPr>
    <w:rPr>
      <w:rFonts w:ascii="Arial" w:eastAsia="Times New Roman" w:hAnsi="Arial" w:cs="Arial"/>
      <w:b/>
      <w:bCs/>
      <w:color w:val="0058A9"/>
      <w:sz w:val="24"/>
      <w:szCs w:val="24"/>
    </w:rPr>
  </w:style>
  <w:style w:type="character" w:customStyle="1" w:styleId="ad">
    <w:name w:val="Заголовок Знак"/>
    <w:basedOn w:val="a0"/>
    <w:link w:val="ac"/>
    <w:rsid w:val="00814E4C"/>
    <w:rPr>
      <w:rFonts w:ascii="Arial" w:eastAsia="Times New Roman" w:hAnsi="Arial" w:cs="Arial"/>
      <w:b/>
      <w:bCs/>
      <w:color w:val="0058A9"/>
      <w:sz w:val="24"/>
      <w:szCs w:val="24"/>
      <w:shd w:val="clear" w:color="auto" w:fill="F0F0F0"/>
    </w:rPr>
  </w:style>
  <w:style w:type="paragraph" w:customStyle="1" w:styleId="ConsNonformat">
    <w:name w:val="ConsNonformat"/>
    <w:qFormat/>
    <w:rsid w:val="00814E4C"/>
    <w:pPr>
      <w:widowControl w:val="0"/>
      <w:suppressAutoHyphens/>
      <w:autoSpaceDE w:val="0"/>
      <w:spacing w:after="0" w:line="240" w:lineRule="auto"/>
    </w:pPr>
    <w:rPr>
      <w:rFonts w:ascii="Courier New" w:eastAsia="Times New Roman"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roseltorg.ru" TargetMode="External"/><Relationship Id="rId3" Type="http://schemas.openxmlformats.org/officeDocument/2006/relationships/styles" Target="styles.xml"/><Relationship Id="rId7" Type="http://schemas.openxmlformats.org/officeDocument/2006/relationships/hyperlink" Target="consultantplus://offline/main?base=LAW;n=105380;fld=134;dst=100006" TargetMode="Externa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roseltorg.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file:///C:\Users\User\Desktop\&#1040;&#1059;&#1050;&#1062;&#1048;&#1054;&#1053;&#1067;\&#1072;&#1091;&#1082;&#1094;&#1080;&#1086;&#1085;%2005.08.2019%20&#1057;&#1090;&#1072;&#1085;&#1094;&#1080;&#1086;&#1085;&#1085;&#1072;&#1103;,11,%20&#1047;&#1072;&#1074;&#1080;&#1090;&#1080;&#1085;&#1089;&#1082;&#1080;&#1081;%20&#1088;&#1072;&#1081;&#1085;&#1086;,%20&#1075;.&#1047;&#1072;&#1074;&#1080;&#1090;&#1080;&#1085;&#1089;&#1082;,%20&#1047;&#1072;&#1074;&#1080;&#1090;&#1080;&#1085;&#1089;&#1082;&#1080;&#1081;%20&#1088;&#1072;&#1081;&#1086;&#1085;\www.torgi.gov.ru.%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036469-D7A6-4F23-B914-D1D61040D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25</Pages>
  <Words>9286</Words>
  <Characters>52931</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3</cp:revision>
  <cp:lastPrinted>2024-12-16T12:02:00Z</cp:lastPrinted>
  <dcterms:created xsi:type="dcterms:W3CDTF">2025-08-19T13:01:00Z</dcterms:created>
  <dcterms:modified xsi:type="dcterms:W3CDTF">2025-09-04T11:09:00Z</dcterms:modified>
</cp:coreProperties>
</file>