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223" w:rsidRPr="00BF0D26" w:rsidRDefault="00F00223" w:rsidP="00F00223">
      <w:pPr>
        <w:ind w:left="142" w:firstLine="578"/>
        <w:jc w:val="right"/>
        <w:rPr>
          <w:sz w:val="26"/>
          <w:szCs w:val="26"/>
        </w:rPr>
      </w:pPr>
      <w:r w:rsidRPr="00BF0D26">
        <w:rPr>
          <w:sz w:val="26"/>
          <w:szCs w:val="26"/>
        </w:rPr>
        <w:t>Приложение</w:t>
      </w:r>
    </w:p>
    <w:p w:rsidR="00F00223" w:rsidRPr="00BF0D26" w:rsidRDefault="00F00223" w:rsidP="00F00223">
      <w:pPr>
        <w:ind w:left="142" w:firstLine="578"/>
        <w:jc w:val="right"/>
        <w:rPr>
          <w:sz w:val="26"/>
          <w:szCs w:val="26"/>
        </w:rPr>
      </w:pPr>
      <w:r w:rsidRPr="00BF0D26">
        <w:rPr>
          <w:sz w:val="26"/>
          <w:szCs w:val="26"/>
        </w:rPr>
        <w:t xml:space="preserve">                                             </w:t>
      </w:r>
      <w:r w:rsidR="00BF0D26">
        <w:rPr>
          <w:sz w:val="26"/>
          <w:szCs w:val="26"/>
        </w:rPr>
        <w:t xml:space="preserve">                            </w:t>
      </w:r>
      <w:r w:rsidRPr="00BF0D26">
        <w:rPr>
          <w:sz w:val="26"/>
          <w:szCs w:val="26"/>
        </w:rPr>
        <w:t xml:space="preserve"> к Постановлению Администрации</w:t>
      </w:r>
    </w:p>
    <w:p w:rsidR="00F00223" w:rsidRPr="00BF0D26" w:rsidRDefault="00F00223" w:rsidP="00F00223">
      <w:pPr>
        <w:ind w:left="142" w:firstLine="578"/>
        <w:jc w:val="right"/>
        <w:rPr>
          <w:sz w:val="26"/>
          <w:szCs w:val="26"/>
        </w:rPr>
      </w:pPr>
      <w:r w:rsidRPr="00BF0D26">
        <w:rPr>
          <w:sz w:val="26"/>
          <w:szCs w:val="26"/>
        </w:rPr>
        <w:t xml:space="preserve">                                                                      Ядринского муниципального округа</w:t>
      </w:r>
    </w:p>
    <w:p w:rsidR="00F00223" w:rsidRPr="00BF0D26" w:rsidRDefault="00F00223" w:rsidP="00F00223">
      <w:pPr>
        <w:ind w:left="142" w:firstLine="578"/>
        <w:jc w:val="right"/>
        <w:rPr>
          <w:sz w:val="26"/>
          <w:szCs w:val="26"/>
        </w:rPr>
      </w:pPr>
      <w:r w:rsidRPr="00BF0D26">
        <w:rPr>
          <w:sz w:val="26"/>
          <w:szCs w:val="26"/>
        </w:rPr>
        <w:t xml:space="preserve">                                                         Чувашской Республики</w:t>
      </w:r>
    </w:p>
    <w:p w:rsidR="00F00223" w:rsidRPr="00BF0D26" w:rsidRDefault="00F00223" w:rsidP="00F00223">
      <w:pPr>
        <w:ind w:left="142" w:firstLine="578"/>
        <w:jc w:val="right"/>
        <w:rPr>
          <w:sz w:val="26"/>
          <w:szCs w:val="26"/>
        </w:rPr>
      </w:pPr>
      <w:r w:rsidRPr="00BF0D26">
        <w:rPr>
          <w:sz w:val="26"/>
          <w:szCs w:val="26"/>
        </w:rPr>
        <w:t xml:space="preserve">       от «___» ____________ 2025 г. № ___</w:t>
      </w:r>
    </w:p>
    <w:p w:rsidR="00B52502" w:rsidRPr="005932DD" w:rsidRDefault="00B52502" w:rsidP="00B52502">
      <w:pPr>
        <w:ind w:firstLine="567"/>
        <w:jc w:val="right"/>
        <w:rPr>
          <w:sz w:val="28"/>
          <w:szCs w:val="28"/>
        </w:rPr>
      </w:pPr>
    </w:p>
    <w:p w:rsidR="00B52502" w:rsidRPr="005932DD" w:rsidRDefault="00B52502" w:rsidP="00B52502">
      <w:pPr>
        <w:ind w:firstLine="567"/>
        <w:jc w:val="right"/>
        <w:rPr>
          <w:sz w:val="28"/>
          <w:szCs w:val="28"/>
        </w:rPr>
      </w:pPr>
    </w:p>
    <w:p w:rsidR="00581E2A" w:rsidRDefault="00581E2A" w:rsidP="00581E2A">
      <w:pPr>
        <w:widowControl w:val="0"/>
        <w:autoSpaceDE w:val="0"/>
        <w:autoSpaceDN w:val="0"/>
        <w:adjustRightInd w:val="0"/>
        <w:jc w:val="center"/>
        <w:rPr>
          <w:b/>
          <w:color w:val="000000"/>
          <w:spacing w:val="-1"/>
          <w:sz w:val="28"/>
          <w:szCs w:val="32"/>
        </w:rPr>
      </w:pPr>
      <w:r>
        <w:rPr>
          <w:b/>
          <w:color w:val="000000"/>
          <w:spacing w:val="-1"/>
          <w:sz w:val="28"/>
          <w:szCs w:val="32"/>
        </w:rPr>
        <w:t>ПРАВИЛА</w:t>
      </w:r>
    </w:p>
    <w:p w:rsidR="00F00223" w:rsidRDefault="00581E2A" w:rsidP="00581E2A">
      <w:pPr>
        <w:widowControl w:val="0"/>
        <w:autoSpaceDE w:val="0"/>
        <w:autoSpaceDN w:val="0"/>
        <w:adjustRightInd w:val="0"/>
        <w:jc w:val="center"/>
        <w:rPr>
          <w:b/>
          <w:color w:val="000000"/>
          <w:spacing w:val="-1"/>
          <w:sz w:val="28"/>
          <w:szCs w:val="32"/>
        </w:rPr>
      </w:pPr>
      <w:r w:rsidRPr="00581E2A">
        <w:rPr>
          <w:b/>
          <w:color w:val="000000"/>
          <w:spacing w:val="-1"/>
          <w:sz w:val="28"/>
          <w:szCs w:val="32"/>
        </w:rPr>
        <w:t>содержания мест погребения и порядка деятельности</w:t>
      </w:r>
    </w:p>
    <w:p w:rsidR="00F00223" w:rsidRDefault="00581E2A" w:rsidP="00581E2A">
      <w:pPr>
        <w:widowControl w:val="0"/>
        <w:autoSpaceDE w:val="0"/>
        <w:autoSpaceDN w:val="0"/>
        <w:adjustRightInd w:val="0"/>
        <w:jc w:val="center"/>
        <w:rPr>
          <w:b/>
          <w:color w:val="000000"/>
          <w:spacing w:val="-1"/>
          <w:sz w:val="28"/>
          <w:szCs w:val="32"/>
        </w:rPr>
      </w:pPr>
      <w:r w:rsidRPr="00581E2A">
        <w:rPr>
          <w:b/>
          <w:color w:val="000000"/>
          <w:spacing w:val="-1"/>
          <w:sz w:val="28"/>
          <w:szCs w:val="32"/>
        </w:rPr>
        <w:t xml:space="preserve">общественных кладбищ на территории </w:t>
      </w:r>
    </w:p>
    <w:p w:rsidR="00581E2A" w:rsidRPr="00581E2A" w:rsidRDefault="00F00223" w:rsidP="00581E2A">
      <w:pPr>
        <w:widowControl w:val="0"/>
        <w:autoSpaceDE w:val="0"/>
        <w:autoSpaceDN w:val="0"/>
        <w:adjustRightInd w:val="0"/>
        <w:jc w:val="center"/>
        <w:rPr>
          <w:b/>
          <w:color w:val="000000"/>
          <w:spacing w:val="-1"/>
          <w:sz w:val="28"/>
          <w:szCs w:val="32"/>
        </w:rPr>
      </w:pPr>
      <w:r>
        <w:rPr>
          <w:b/>
          <w:color w:val="000000"/>
          <w:spacing w:val="-1"/>
          <w:sz w:val="28"/>
          <w:szCs w:val="32"/>
        </w:rPr>
        <w:t xml:space="preserve">Ядринского </w:t>
      </w:r>
      <w:r w:rsidR="00581E2A" w:rsidRPr="00581E2A">
        <w:rPr>
          <w:b/>
          <w:color w:val="000000"/>
          <w:spacing w:val="-1"/>
          <w:sz w:val="28"/>
          <w:szCs w:val="32"/>
        </w:rPr>
        <w:t>муниципального округа</w:t>
      </w:r>
      <w:r>
        <w:rPr>
          <w:b/>
          <w:color w:val="000000"/>
          <w:spacing w:val="-1"/>
          <w:sz w:val="28"/>
          <w:szCs w:val="32"/>
        </w:rPr>
        <w:t xml:space="preserve"> Чувашской Республики</w:t>
      </w:r>
    </w:p>
    <w:p w:rsidR="005C6F6F" w:rsidRDefault="005C6F6F" w:rsidP="00816C32">
      <w:pPr>
        <w:shd w:val="clear" w:color="auto" w:fill="FFFFFF"/>
        <w:ind w:firstLine="567"/>
        <w:jc w:val="both"/>
        <w:rPr>
          <w:color w:val="000000"/>
          <w:spacing w:val="-1"/>
          <w:sz w:val="28"/>
          <w:szCs w:val="28"/>
        </w:rPr>
      </w:pPr>
    </w:p>
    <w:p w:rsidR="0025029D" w:rsidRPr="008F3DDC" w:rsidRDefault="0025029D" w:rsidP="008F3DDC">
      <w:pPr>
        <w:pStyle w:val="aa"/>
        <w:numPr>
          <w:ilvl w:val="0"/>
          <w:numId w:val="11"/>
        </w:num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 w:rsidRPr="008F3DDC">
        <w:rPr>
          <w:b/>
          <w:color w:val="000000"/>
          <w:spacing w:val="-1"/>
          <w:sz w:val="28"/>
          <w:szCs w:val="28"/>
        </w:rPr>
        <w:t>Общие положения</w:t>
      </w:r>
    </w:p>
    <w:p w:rsidR="008F3DDC" w:rsidRPr="008F3DDC" w:rsidRDefault="008F3DDC" w:rsidP="008F3DDC">
      <w:pPr>
        <w:pStyle w:val="aa"/>
        <w:shd w:val="clear" w:color="auto" w:fill="FFFFFF"/>
        <w:rPr>
          <w:b/>
          <w:color w:val="000000"/>
          <w:spacing w:val="-1"/>
          <w:sz w:val="28"/>
          <w:szCs w:val="28"/>
        </w:rPr>
      </w:pPr>
    </w:p>
    <w:p w:rsidR="00E76CC9" w:rsidRPr="00E76CC9" w:rsidRDefault="00611FF7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1.</w:t>
      </w:r>
      <w:r w:rsidR="00E76CC9">
        <w:rPr>
          <w:color w:val="000000"/>
          <w:spacing w:val="-1"/>
          <w:sz w:val="28"/>
          <w:szCs w:val="28"/>
        </w:rPr>
        <w:t>1</w:t>
      </w:r>
      <w:r w:rsidR="00E76CC9" w:rsidRPr="00E76CC9">
        <w:rPr>
          <w:color w:val="000000"/>
          <w:spacing w:val="-1"/>
          <w:sz w:val="28"/>
          <w:szCs w:val="28"/>
        </w:rPr>
        <w:t>.</w:t>
      </w:r>
      <w:r w:rsidR="00F00223">
        <w:rPr>
          <w:color w:val="000000"/>
          <w:spacing w:val="-1"/>
          <w:sz w:val="28"/>
          <w:szCs w:val="28"/>
        </w:rPr>
        <w:t xml:space="preserve"> </w:t>
      </w:r>
      <w:r w:rsidR="00E76CC9" w:rsidRPr="00E76CC9">
        <w:rPr>
          <w:color w:val="000000"/>
          <w:spacing w:val="-1"/>
          <w:sz w:val="28"/>
          <w:szCs w:val="28"/>
        </w:rPr>
        <w:t>Правила содержания кладбищ на территории Я</w:t>
      </w:r>
      <w:r w:rsidR="00F00223">
        <w:rPr>
          <w:color w:val="000000"/>
          <w:spacing w:val="-1"/>
          <w:sz w:val="28"/>
          <w:szCs w:val="28"/>
        </w:rPr>
        <w:t>дринск</w:t>
      </w:r>
      <w:r w:rsidR="00E76CC9" w:rsidRPr="00E76CC9">
        <w:rPr>
          <w:color w:val="000000"/>
          <w:spacing w:val="-1"/>
          <w:sz w:val="28"/>
          <w:szCs w:val="28"/>
        </w:rPr>
        <w:t xml:space="preserve">ого </w:t>
      </w:r>
      <w:r w:rsidR="00E76CC9">
        <w:rPr>
          <w:color w:val="000000"/>
          <w:spacing w:val="-1"/>
          <w:sz w:val="28"/>
          <w:szCs w:val="28"/>
        </w:rPr>
        <w:t xml:space="preserve">муниципального округа </w:t>
      </w:r>
      <w:r w:rsidR="001D28C0">
        <w:rPr>
          <w:color w:val="000000"/>
          <w:spacing w:val="-1"/>
          <w:sz w:val="28"/>
          <w:szCs w:val="28"/>
        </w:rPr>
        <w:t xml:space="preserve">(далее – правила) </w:t>
      </w:r>
      <w:r w:rsidR="00E76CC9" w:rsidRPr="00E76CC9">
        <w:rPr>
          <w:color w:val="000000"/>
          <w:spacing w:val="-1"/>
          <w:sz w:val="28"/>
          <w:szCs w:val="28"/>
        </w:rPr>
        <w:t xml:space="preserve">разработаны </w:t>
      </w:r>
      <w:r w:rsidR="001D28C0" w:rsidRPr="001D28C0">
        <w:rPr>
          <w:color w:val="000000"/>
          <w:spacing w:val="-1"/>
          <w:sz w:val="28"/>
          <w:szCs w:val="28"/>
        </w:rPr>
        <w:t>в соответствии с Федеральным законом от 12.01.1999 №</w:t>
      </w:r>
      <w:r w:rsidR="00F00223">
        <w:rPr>
          <w:color w:val="000000"/>
          <w:spacing w:val="-1"/>
          <w:sz w:val="28"/>
          <w:szCs w:val="28"/>
        </w:rPr>
        <w:t xml:space="preserve"> </w:t>
      </w:r>
      <w:r w:rsidR="001D28C0" w:rsidRPr="001D28C0">
        <w:rPr>
          <w:color w:val="000000"/>
          <w:spacing w:val="-1"/>
          <w:sz w:val="28"/>
          <w:szCs w:val="28"/>
        </w:rPr>
        <w:t>8-ФЗ «О погребении и похоронном деле», Федеральным законом от 06.10.2003 №</w:t>
      </w:r>
      <w:r w:rsidR="00F00223">
        <w:rPr>
          <w:color w:val="000000"/>
          <w:spacing w:val="-1"/>
          <w:sz w:val="28"/>
          <w:szCs w:val="28"/>
        </w:rPr>
        <w:t xml:space="preserve"> </w:t>
      </w:r>
      <w:r w:rsidR="001D28C0" w:rsidRPr="001D28C0">
        <w:rPr>
          <w:color w:val="000000"/>
          <w:spacing w:val="-1"/>
          <w:sz w:val="28"/>
          <w:szCs w:val="28"/>
        </w:rPr>
        <w:t>131-ФЗ «Об общих принципах организации местного самоуправления в Р</w:t>
      </w:r>
      <w:r w:rsidR="00F00223">
        <w:rPr>
          <w:color w:val="000000"/>
          <w:spacing w:val="-1"/>
          <w:sz w:val="28"/>
          <w:szCs w:val="28"/>
        </w:rPr>
        <w:t>оссийской Федерации», Уставом Ядринс</w:t>
      </w:r>
      <w:r w:rsidR="001D28C0" w:rsidRPr="001D28C0">
        <w:rPr>
          <w:color w:val="000000"/>
          <w:spacing w:val="-1"/>
          <w:sz w:val="28"/>
          <w:szCs w:val="28"/>
        </w:rPr>
        <w:t>кого муниципального округа,</w:t>
      </w:r>
      <w:r w:rsidR="00847C96">
        <w:rPr>
          <w:color w:val="000000"/>
          <w:spacing w:val="-1"/>
          <w:sz w:val="28"/>
          <w:szCs w:val="28"/>
        </w:rPr>
        <w:t xml:space="preserve"> </w:t>
      </w:r>
      <w:r w:rsidR="001D28C0" w:rsidRPr="001D28C0">
        <w:rPr>
          <w:color w:val="000000"/>
          <w:spacing w:val="-1"/>
          <w:sz w:val="28"/>
          <w:szCs w:val="28"/>
        </w:rPr>
        <w:t xml:space="preserve"> Правилами благоустройства территории Я</w:t>
      </w:r>
      <w:r w:rsidR="00847C96">
        <w:rPr>
          <w:color w:val="000000"/>
          <w:spacing w:val="-1"/>
          <w:sz w:val="28"/>
          <w:szCs w:val="28"/>
        </w:rPr>
        <w:t>дрин</w:t>
      </w:r>
      <w:r w:rsidR="001D28C0" w:rsidRPr="001D28C0">
        <w:rPr>
          <w:color w:val="000000"/>
          <w:spacing w:val="-1"/>
          <w:sz w:val="28"/>
          <w:szCs w:val="28"/>
        </w:rPr>
        <w:t>ского муниципального округа</w:t>
      </w:r>
      <w:r w:rsidR="00847C96">
        <w:rPr>
          <w:color w:val="000000"/>
          <w:spacing w:val="-1"/>
          <w:sz w:val="28"/>
          <w:szCs w:val="28"/>
        </w:rPr>
        <w:t xml:space="preserve"> </w:t>
      </w:r>
      <w:r w:rsidR="00E76CC9" w:rsidRPr="00E76CC9">
        <w:rPr>
          <w:color w:val="000000"/>
          <w:spacing w:val="-1"/>
          <w:sz w:val="28"/>
          <w:szCs w:val="28"/>
        </w:rPr>
        <w:t xml:space="preserve">в целях обеспечения надлежащего содержания кладбищ </w:t>
      </w:r>
      <w:r w:rsidR="001D28C0">
        <w:rPr>
          <w:color w:val="000000"/>
          <w:spacing w:val="-1"/>
          <w:sz w:val="28"/>
          <w:szCs w:val="28"/>
        </w:rPr>
        <w:t xml:space="preserve">и </w:t>
      </w:r>
      <w:r w:rsidR="00E76CC9" w:rsidRPr="00E76CC9">
        <w:rPr>
          <w:color w:val="000000"/>
          <w:spacing w:val="-1"/>
          <w:sz w:val="28"/>
          <w:szCs w:val="28"/>
        </w:rPr>
        <w:t>обязател</w:t>
      </w:r>
      <w:r w:rsidR="001D28C0">
        <w:rPr>
          <w:color w:val="000000"/>
          <w:spacing w:val="-1"/>
          <w:sz w:val="28"/>
          <w:szCs w:val="28"/>
        </w:rPr>
        <w:t>ьны для исполнения специализиро</w:t>
      </w:r>
      <w:r w:rsidR="00E76CC9" w:rsidRPr="00E76CC9">
        <w:rPr>
          <w:color w:val="000000"/>
          <w:spacing w:val="-1"/>
          <w:sz w:val="28"/>
          <w:szCs w:val="28"/>
        </w:rPr>
        <w:t xml:space="preserve">ванными организациями по оказанию ритуальных услуг, иными организациями </w:t>
      </w:r>
      <w:r w:rsidR="001D28C0">
        <w:rPr>
          <w:color w:val="000000"/>
          <w:spacing w:val="-1"/>
          <w:sz w:val="28"/>
          <w:szCs w:val="28"/>
        </w:rPr>
        <w:t>и</w:t>
      </w:r>
      <w:r w:rsidR="00E76CC9" w:rsidRPr="00E76CC9">
        <w:rPr>
          <w:color w:val="000000"/>
          <w:spacing w:val="-1"/>
          <w:sz w:val="28"/>
          <w:szCs w:val="28"/>
        </w:rPr>
        <w:t xml:space="preserve"> гражданами.</w:t>
      </w:r>
    </w:p>
    <w:p w:rsidR="00E76CC9" w:rsidRPr="00E76CC9" w:rsidRDefault="00611FF7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1.</w:t>
      </w:r>
      <w:r w:rsidR="00E76CC9" w:rsidRPr="00E76CC9">
        <w:rPr>
          <w:color w:val="000000"/>
          <w:spacing w:val="-1"/>
          <w:sz w:val="28"/>
          <w:szCs w:val="28"/>
        </w:rPr>
        <w:t>2.</w:t>
      </w:r>
      <w:r w:rsidR="00847C96">
        <w:rPr>
          <w:color w:val="000000"/>
          <w:spacing w:val="-1"/>
          <w:sz w:val="28"/>
          <w:szCs w:val="28"/>
        </w:rPr>
        <w:t xml:space="preserve"> </w:t>
      </w:r>
      <w:r w:rsidR="00E76CC9" w:rsidRPr="00E76CC9">
        <w:rPr>
          <w:color w:val="000000"/>
          <w:spacing w:val="-1"/>
          <w:sz w:val="28"/>
          <w:szCs w:val="28"/>
        </w:rPr>
        <w:t>Основные понятия и термины</w:t>
      </w:r>
    </w:p>
    <w:p w:rsidR="0025029D" w:rsidRDefault="00E76CC9" w:rsidP="0025029D">
      <w:pPr>
        <w:numPr>
          <w:ilvl w:val="0"/>
          <w:numId w:val="10"/>
        </w:numPr>
        <w:shd w:val="clear" w:color="auto" w:fill="FFFFFF"/>
        <w:ind w:left="0" w:firstLine="720"/>
        <w:jc w:val="both"/>
        <w:rPr>
          <w:color w:val="000000"/>
          <w:spacing w:val="-1"/>
          <w:sz w:val="28"/>
          <w:szCs w:val="28"/>
        </w:rPr>
      </w:pPr>
      <w:r w:rsidRPr="0025029D">
        <w:rPr>
          <w:color w:val="000000"/>
          <w:spacing w:val="-1"/>
          <w:sz w:val="28"/>
          <w:szCs w:val="28"/>
        </w:rPr>
        <w:t>Кладбище - градостроительный комплек</w:t>
      </w:r>
      <w:r w:rsidR="0025029D" w:rsidRPr="0025029D">
        <w:rPr>
          <w:color w:val="000000"/>
          <w:spacing w:val="-1"/>
          <w:sz w:val="28"/>
          <w:szCs w:val="28"/>
        </w:rPr>
        <w:t>с или объект, содержащий места (</w:t>
      </w:r>
      <w:r w:rsidRPr="0025029D">
        <w:rPr>
          <w:color w:val="000000"/>
          <w:spacing w:val="-1"/>
          <w:sz w:val="28"/>
          <w:szCs w:val="28"/>
        </w:rPr>
        <w:t>территории</w:t>
      </w:r>
      <w:r w:rsidR="0025029D" w:rsidRPr="0025029D">
        <w:rPr>
          <w:color w:val="000000"/>
          <w:spacing w:val="-1"/>
          <w:sz w:val="28"/>
          <w:szCs w:val="28"/>
        </w:rPr>
        <w:t>)</w:t>
      </w:r>
      <w:r w:rsidRPr="0025029D">
        <w:rPr>
          <w:color w:val="000000"/>
          <w:spacing w:val="-1"/>
          <w:sz w:val="28"/>
          <w:szCs w:val="28"/>
        </w:rPr>
        <w:t xml:space="preserve"> для погребения умерших.</w:t>
      </w:r>
    </w:p>
    <w:p w:rsidR="0025029D" w:rsidRDefault="00E76CC9" w:rsidP="0025029D">
      <w:pPr>
        <w:numPr>
          <w:ilvl w:val="0"/>
          <w:numId w:val="10"/>
        </w:numPr>
        <w:shd w:val="clear" w:color="auto" w:fill="FFFFFF"/>
        <w:ind w:left="0" w:firstLine="720"/>
        <w:jc w:val="both"/>
        <w:rPr>
          <w:color w:val="000000"/>
          <w:spacing w:val="-1"/>
          <w:sz w:val="28"/>
          <w:szCs w:val="28"/>
        </w:rPr>
      </w:pPr>
      <w:r w:rsidRPr="0025029D">
        <w:rPr>
          <w:color w:val="000000"/>
          <w:spacing w:val="-1"/>
          <w:sz w:val="28"/>
          <w:szCs w:val="28"/>
        </w:rPr>
        <w:t>Место почетных захоронений -</w:t>
      </w:r>
      <w:r w:rsidR="00847C96">
        <w:rPr>
          <w:color w:val="000000"/>
          <w:spacing w:val="-1"/>
          <w:sz w:val="28"/>
          <w:szCs w:val="28"/>
        </w:rPr>
        <w:t xml:space="preserve"> </w:t>
      </w:r>
      <w:r w:rsidR="0025029D" w:rsidRPr="0025029D">
        <w:rPr>
          <w:color w:val="000000"/>
          <w:spacing w:val="-1"/>
          <w:sz w:val="28"/>
          <w:szCs w:val="28"/>
        </w:rPr>
        <w:t>место захоронения почетных лиц.</w:t>
      </w:r>
    </w:p>
    <w:p w:rsidR="0025029D" w:rsidRDefault="00E76CC9" w:rsidP="0025029D">
      <w:pPr>
        <w:numPr>
          <w:ilvl w:val="0"/>
          <w:numId w:val="10"/>
        </w:numPr>
        <w:shd w:val="clear" w:color="auto" w:fill="FFFFFF"/>
        <w:ind w:left="0" w:firstLine="720"/>
        <w:jc w:val="both"/>
        <w:rPr>
          <w:color w:val="000000"/>
          <w:spacing w:val="-1"/>
          <w:sz w:val="28"/>
          <w:szCs w:val="28"/>
        </w:rPr>
      </w:pPr>
      <w:r w:rsidRPr="0025029D">
        <w:rPr>
          <w:color w:val="000000"/>
          <w:spacing w:val="-1"/>
          <w:sz w:val="28"/>
          <w:szCs w:val="28"/>
        </w:rPr>
        <w:t xml:space="preserve">Надмогильные сооружения - памятные сооружения, устанавливаемые на </w:t>
      </w:r>
      <w:r w:rsidR="0025029D" w:rsidRPr="0025029D">
        <w:rPr>
          <w:color w:val="000000"/>
          <w:spacing w:val="-1"/>
          <w:sz w:val="28"/>
          <w:szCs w:val="28"/>
        </w:rPr>
        <w:t xml:space="preserve">могилах: </w:t>
      </w:r>
      <w:r w:rsidRPr="0025029D">
        <w:rPr>
          <w:color w:val="000000"/>
          <w:spacing w:val="-1"/>
          <w:sz w:val="28"/>
          <w:szCs w:val="28"/>
        </w:rPr>
        <w:t>памятники, стелы, обелиски, кресты и т.п.</w:t>
      </w:r>
    </w:p>
    <w:p w:rsidR="0025029D" w:rsidRDefault="00E76CC9" w:rsidP="0025029D">
      <w:pPr>
        <w:numPr>
          <w:ilvl w:val="0"/>
          <w:numId w:val="10"/>
        </w:numPr>
        <w:shd w:val="clear" w:color="auto" w:fill="FFFFFF"/>
        <w:ind w:left="0" w:firstLine="720"/>
        <w:jc w:val="both"/>
        <w:rPr>
          <w:color w:val="000000"/>
          <w:spacing w:val="-1"/>
          <w:sz w:val="28"/>
          <w:szCs w:val="28"/>
        </w:rPr>
      </w:pPr>
      <w:r w:rsidRPr="0025029D">
        <w:rPr>
          <w:color w:val="000000"/>
          <w:spacing w:val="-1"/>
          <w:sz w:val="28"/>
          <w:szCs w:val="28"/>
        </w:rPr>
        <w:t>Озеленение кладбища - посадка деревьев, кустарников, цветов и трав на территории кладбища.</w:t>
      </w:r>
    </w:p>
    <w:p w:rsidR="0025029D" w:rsidRDefault="00E76CC9" w:rsidP="0025029D">
      <w:pPr>
        <w:numPr>
          <w:ilvl w:val="0"/>
          <w:numId w:val="10"/>
        </w:numPr>
        <w:shd w:val="clear" w:color="auto" w:fill="FFFFFF"/>
        <w:ind w:left="0" w:firstLine="720"/>
        <w:jc w:val="both"/>
        <w:rPr>
          <w:color w:val="000000"/>
          <w:spacing w:val="-1"/>
          <w:sz w:val="28"/>
          <w:szCs w:val="28"/>
        </w:rPr>
      </w:pPr>
      <w:r w:rsidRPr="0025029D">
        <w:rPr>
          <w:color w:val="000000"/>
          <w:spacing w:val="-1"/>
          <w:sz w:val="28"/>
          <w:szCs w:val="28"/>
        </w:rPr>
        <w:t xml:space="preserve">Погребение - обрядовые действия по захоронению тела </w:t>
      </w:r>
      <w:r w:rsidR="0025029D" w:rsidRPr="0025029D">
        <w:rPr>
          <w:color w:val="000000"/>
          <w:spacing w:val="-1"/>
          <w:sz w:val="28"/>
          <w:szCs w:val="28"/>
        </w:rPr>
        <w:t>(</w:t>
      </w:r>
      <w:r w:rsidRPr="0025029D">
        <w:rPr>
          <w:color w:val="000000"/>
          <w:spacing w:val="-1"/>
          <w:sz w:val="28"/>
          <w:szCs w:val="28"/>
        </w:rPr>
        <w:t>останков</w:t>
      </w:r>
      <w:r w:rsidR="0025029D" w:rsidRPr="0025029D">
        <w:rPr>
          <w:color w:val="000000"/>
          <w:spacing w:val="-1"/>
          <w:sz w:val="28"/>
          <w:szCs w:val="28"/>
        </w:rPr>
        <w:t xml:space="preserve">) </w:t>
      </w:r>
      <w:r w:rsidRPr="0025029D">
        <w:rPr>
          <w:color w:val="000000"/>
          <w:spacing w:val="-1"/>
          <w:sz w:val="28"/>
          <w:szCs w:val="28"/>
        </w:rPr>
        <w:t>человека после его смерти.</w:t>
      </w:r>
    </w:p>
    <w:p w:rsidR="00E76CC9" w:rsidRPr="0025029D" w:rsidRDefault="00E76CC9" w:rsidP="0025029D">
      <w:pPr>
        <w:numPr>
          <w:ilvl w:val="0"/>
          <w:numId w:val="10"/>
        </w:numPr>
        <w:shd w:val="clear" w:color="auto" w:fill="FFFFFF"/>
        <w:ind w:left="0" w:firstLine="720"/>
        <w:jc w:val="both"/>
        <w:rPr>
          <w:color w:val="000000"/>
          <w:spacing w:val="-1"/>
          <w:sz w:val="28"/>
          <w:szCs w:val="28"/>
        </w:rPr>
      </w:pPr>
      <w:r w:rsidRPr="0025029D">
        <w:rPr>
          <w:color w:val="000000"/>
          <w:spacing w:val="-1"/>
          <w:sz w:val="28"/>
          <w:szCs w:val="28"/>
        </w:rPr>
        <w:t>Регистрационный знак - табличка с указанием фамилии, имени и отчества захороненного, дат его рождения и смерти.</w:t>
      </w:r>
    </w:p>
    <w:p w:rsidR="00E76CC9" w:rsidRPr="00E76CC9" w:rsidRDefault="00611FF7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1.</w:t>
      </w:r>
      <w:r w:rsidR="0025029D">
        <w:rPr>
          <w:color w:val="000000"/>
          <w:spacing w:val="-1"/>
          <w:sz w:val="28"/>
          <w:szCs w:val="28"/>
        </w:rPr>
        <w:t xml:space="preserve">3. </w:t>
      </w:r>
      <w:r w:rsidR="0025029D" w:rsidRPr="0025029D">
        <w:rPr>
          <w:color w:val="000000"/>
          <w:spacing w:val="-1"/>
          <w:sz w:val="28"/>
          <w:szCs w:val="28"/>
        </w:rPr>
        <w:t xml:space="preserve">Деятельность </w:t>
      </w:r>
      <w:r w:rsidR="0025029D" w:rsidRPr="00E76CC9">
        <w:rPr>
          <w:color w:val="000000"/>
          <w:spacing w:val="-1"/>
          <w:sz w:val="28"/>
          <w:szCs w:val="28"/>
        </w:rPr>
        <w:t>организаций и граждан</w:t>
      </w:r>
      <w:r w:rsidR="0025029D" w:rsidRPr="0025029D">
        <w:rPr>
          <w:color w:val="000000"/>
          <w:spacing w:val="-1"/>
          <w:sz w:val="28"/>
          <w:szCs w:val="28"/>
        </w:rPr>
        <w:t xml:space="preserve"> на местах погребения осуществляется в соответствии с санитарными и экологическими требованиями </w:t>
      </w:r>
      <w:r w:rsidR="00E76CC9" w:rsidRPr="00E76CC9">
        <w:rPr>
          <w:color w:val="000000"/>
          <w:spacing w:val="-1"/>
          <w:sz w:val="28"/>
          <w:szCs w:val="28"/>
        </w:rPr>
        <w:t>и настоящими Правилами.</w:t>
      </w:r>
    </w:p>
    <w:p w:rsidR="00E76CC9" w:rsidRDefault="00611FF7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1.</w:t>
      </w:r>
      <w:r w:rsidR="00E76CC9" w:rsidRPr="00E76CC9">
        <w:rPr>
          <w:color w:val="000000"/>
          <w:spacing w:val="-1"/>
          <w:sz w:val="28"/>
          <w:szCs w:val="28"/>
        </w:rPr>
        <w:t>4</w:t>
      </w:r>
      <w:r w:rsidR="0025029D">
        <w:rPr>
          <w:color w:val="000000"/>
          <w:spacing w:val="-1"/>
          <w:sz w:val="28"/>
          <w:szCs w:val="28"/>
        </w:rPr>
        <w:t>.</w:t>
      </w:r>
      <w:r w:rsidR="00E76CC9" w:rsidRPr="00E76CC9">
        <w:rPr>
          <w:color w:val="000000"/>
          <w:spacing w:val="-1"/>
          <w:sz w:val="28"/>
          <w:szCs w:val="28"/>
        </w:rPr>
        <w:t xml:space="preserve"> Захоронение умерших или захоронение урн с прахом после кремации разрешается производить только на кладбище.</w:t>
      </w:r>
    </w:p>
    <w:p w:rsidR="00611FF7" w:rsidRDefault="00611FF7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</w:p>
    <w:p w:rsidR="008F3DDC" w:rsidRDefault="008F3DDC" w:rsidP="00611FF7">
      <w:pPr>
        <w:shd w:val="clear" w:color="auto" w:fill="FFFFFF"/>
        <w:ind w:firstLine="720"/>
        <w:jc w:val="center"/>
        <w:rPr>
          <w:b/>
          <w:color w:val="000000"/>
          <w:spacing w:val="-1"/>
          <w:sz w:val="28"/>
          <w:szCs w:val="28"/>
        </w:rPr>
      </w:pPr>
    </w:p>
    <w:p w:rsidR="008F3DDC" w:rsidRDefault="008F3DDC" w:rsidP="00611FF7">
      <w:pPr>
        <w:shd w:val="clear" w:color="auto" w:fill="FFFFFF"/>
        <w:ind w:firstLine="720"/>
        <w:jc w:val="center"/>
        <w:rPr>
          <w:b/>
          <w:color w:val="000000"/>
          <w:spacing w:val="-1"/>
          <w:sz w:val="28"/>
          <w:szCs w:val="28"/>
        </w:rPr>
      </w:pPr>
    </w:p>
    <w:p w:rsidR="008F3DDC" w:rsidRDefault="008F3DDC" w:rsidP="00611FF7">
      <w:pPr>
        <w:shd w:val="clear" w:color="auto" w:fill="FFFFFF"/>
        <w:ind w:firstLine="720"/>
        <w:jc w:val="center"/>
        <w:rPr>
          <w:b/>
          <w:color w:val="000000"/>
          <w:spacing w:val="-1"/>
          <w:sz w:val="28"/>
          <w:szCs w:val="28"/>
        </w:rPr>
      </w:pPr>
    </w:p>
    <w:p w:rsidR="00611FF7" w:rsidRPr="003516DA" w:rsidRDefault="00611FF7" w:rsidP="00611FF7">
      <w:pPr>
        <w:shd w:val="clear" w:color="auto" w:fill="FFFFFF"/>
        <w:ind w:firstLine="720"/>
        <w:jc w:val="center"/>
        <w:rPr>
          <w:b/>
          <w:color w:val="000000"/>
          <w:spacing w:val="-1"/>
          <w:sz w:val="28"/>
          <w:szCs w:val="28"/>
        </w:rPr>
      </w:pPr>
      <w:r w:rsidRPr="003516DA">
        <w:rPr>
          <w:b/>
          <w:color w:val="000000"/>
          <w:spacing w:val="-1"/>
          <w:sz w:val="28"/>
          <w:szCs w:val="28"/>
        </w:rPr>
        <w:lastRenderedPageBreak/>
        <w:t>2. Содержание кладбищ</w:t>
      </w:r>
    </w:p>
    <w:p w:rsidR="008F3DDC" w:rsidRDefault="008F3DDC" w:rsidP="00611FF7">
      <w:pPr>
        <w:shd w:val="clear" w:color="auto" w:fill="FFFFFF"/>
        <w:ind w:firstLine="720"/>
        <w:jc w:val="both"/>
        <w:rPr>
          <w:spacing w:val="-1"/>
          <w:sz w:val="28"/>
          <w:szCs w:val="28"/>
        </w:rPr>
      </w:pPr>
    </w:p>
    <w:p w:rsidR="00611FF7" w:rsidRPr="00611FF7" w:rsidRDefault="00611FF7" w:rsidP="00611FF7">
      <w:pPr>
        <w:shd w:val="clear" w:color="auto" w:fill="FFFFFF"/>
        <w:ind w:firstLine="720"/>
        <w:jc w:val="both"/>
        <w:rPr>
          <w:spacing w:val="-1"/>
          <w:sz w:val="28"/>
          <w:szCs w:val="28"/>
        </w:rPr>
      </w:pPr>
      <w:r w:rsidRPr="00611FF7">
        <w:rPr>
          <w:spacing w:val="-1"/>
          <w:sz w:val="28"/>
          <w:szCs w:val="28"/>
        </w:rPr>
        <w:t>2.1.</w:t>
      </w:r>
      <w:r w:rsidR="00847C96">
        <w:rPr>
          <w:spacing w:val="-1"/>
          <w:sz w:val="28"/>
          <w:szCs w:val="28"/>
        </w:rPr>
        <w:t xml:space="preserve"> </w:t>
      </w:r>
      <w:r w:rsidRPr="00611FF7">
        <w:rPr>
          <w:spacing w:val="-1"/>
          <w:sz w:val="28"/>
          <w:szCs w:val="28"/>
        </w:rPr>
        <w:t xml:space="preserve">Санитарное содержание кладбищ осуществляет специализированная организация. </w:t>
      </w:r>
    </w:p>
    <w:p w:rsidR="00611FF7" w:rsidRPr="00611FF7" w:rsidRDefault="00611FF7" w:rsidP="00611FF7">
      <w:pPr>
        <w:shd w:val="clear" w:color="auto" w:fill="FFFFFF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2.2.</w:t>
      </w:r>
      <w:r w:rsidRPr="00611FF7">
        <w:rPr>
          <w:spacing w:val="-1"/>
          <w:sz w:val="28"/>
          <w:szCs w:val="28"/>
        </w:rPr>
        <w:t xml:space="preserve"> Требования к содержанию кладбищ: </w:t>
      </w:r>
    </w:p>
    <w:p w:rsidR="00611FF7" w:rsidRPr="00611FF7" w:rsidRDefault="00611FF7" w:rsidP="00611FF7">
      <w:pPr>
        <w:shd w:val="clear" w:color="auto" w:fill="FFFFFF"/>
        <w:ind w:firstLine="720"/>
        <w:jc w:val="both"/>
        <w:rPr>
          <w:spacing w:val="-1"/>
          <w:sz w:val="28"/>
          <w:szCs w:val="28"/>
        </w:rPr>
      </w:pPr>
      <w:r w:rsidRPr="00611FF7">
        <w:rPr>
          <w:spacing w:val="-1"/>
          <w:sz w:val="28"/>
          <w:szCs w:val="28"/>
        </w:rPr>
        <w:t xml:space="preserve">а) общественные туалеты на кладбищах должны находиться в чистом и исправном состоянии.  </w:t>
      </w:r>
    </w:p>
    <w:p w:rsidR="00611FF7" w:rsidRPr="00611FF7" w:rsidRDefault="00611FF7" w:rsidP="00611FF7">
      <w:pPr>
        <w:shd w:val="clear" w:color="auto" w:fill="FFFFFF"/>
        <w:ind w:firstLine="720"/>
        <w:jc w:val="both"/>
        <w:rPr>
          <w:spacing w:val="-1"/>
          <w:sz w:val="28"/>
          <w:szCs w:val="28"/>
        </w:rPr>
      </w:pPr>
      <w:r w:rsidRPr="00611FF7">
        <w:rPr>
          <w:spacing w:val="-1"/>
          <w:sz w:val="28"/>
          <w:szCs w:val="28"/>
        </w:rPr>
        <w:t>б) контейнеры и урны на территории кладбища должны быть очищены. Отходы должны вывозиться по мере накопления</w:t>
      </w:r>
      <w:r w:rsidR="007B3795">
        <w:rPr>
          <w:spacing w:val="-1"/>
          <w:sz w:val="28"/>
          <w:szCs w:val="28"/>
        </w:rPr>
        <w:t>.</w:t>
      </w:r>
      <w:r w:rsidRPr="00611FF7">
        <w:rPr>
          <w:spacing w:val="-1"/>
          <w:sz w:val="28"/>
          <w:szCs w:val="28"/>
        </w:rPr>
        <w:t xml:space="preserve"> </w:t>
      </w:r>
    </w:p>
    <w:p w:rsidR="00611FF7" w:rsidRPr="00611FF7" w:rsidRDefault="00611FF7" w:rsidP="00611FF7">
      <w:pPr>
        <w:shd w:val="clear" w:color="auto" w:fill="FFFFFF"/>
        <w:ind w:firstLine="720"/>
        <w:jc w:val="both"/>
        <w:rPr>
          <w:spacing w:val="-1"/>
          <w:sz w:val="28"/>
          <w:szCs w:val="28"/>
        </w:rPr>
      </w:pPr>
      <w:r w:rsidRPr="00611FF7">
        <w:rPr>
          <w:spacing w:val="-1"/>
          <w:sz w:val="28"/>
          <w:szCs w:val="28"/>
        </w:rPr>
        <w:t>в) не допускается наличие поваленных и в аварийном состоянии древесных зеленых насаждений. Аварийные зеленые насаждения подлежат сносу</w:t>
      </w:r>
      <w:r w:rsidR="007B3795">
        <w:rPr>
          <w:spacing w:val="-1"/>
          <w:sz w:val="28"/>
          <w:szCs w:val="28"/>
        </w:rPr>
        <w:t>.</w:t>
      </w:r>
      <w:r w:rsidRPr="00611FF7">
        <w:rPr>
          <w:spacing w:val="-1"/>
          <w:sz w:val="28"/>
          <w:szCs w:val="28"/>
        </w:rPr>
        <w:t xml:space="preserve"> </w:t>
      </w:r>
    </w:p>
    <w:p w:rsidR="00611FF7" w:rsidRPr="00611FF7" w:rsidRDefault="00611FF7" w:rsidP="00611FF7">
      <w:pPr>
        <w:shd w:val="clear" w:color="auto" w:fill="FFFFFF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2.2.1. </w:t>
      </w:r>
      <w:r w:rsidRPr="00611FF7">
        <w:rPr>
          <w:spacing w:val="-1"/>
          <w:sz w:val="28"/>
          <w:szCs w:val="28"/>
        </w:rPr>
        <w:t xml:space="preserve">Особенности содержания кладбищ в зимний период: </w:t>
      </w:r>
    </w:p>
    <w:p w:rsidR="00611FF7" w:rsidRPr="00611FF7" w:rsidRDefault="00611FF7" w:rsidP="00611FF7">
      <w:pPr>
        <w:shd w:val="clear" w:color="auto" w:fill="FFFFFF"/>
        <w:ind w:firstLine="720"/>
        <w:jc w:val="both"/>
        <w:rPr>
          <w:spacing w:val="-1"/>
          <w:sz w:val="28"/>
          <w:szCs w:val="28"/>
        </w:rPr>
      </w:pPr>
      <w:r w:rsidRPr="00611FF7">
        <w:rPr>
          <w:spacing w:val="-1"/>
          <w:sz w:val="28"/>
          <w:szCs w:val="28"/>
        </w:rPr>
        <w:t xml:space="preserve">а) центральные дороги кладбищ, подъездные дороги, должны быть расширены и очищены от снега; </w:t>
      </w:r>
    </w:p>
    <w:p w:rsidR="00611FF7" w:rsidRPr="00611FF7" w:rsidRDefault="00611FF7" w:rsidP="00611FF7">
      <w:pPr>
        <w:shd w:val="clear" w:color="auto" w:fill="FFFFFF"/>
        <w:ind w:firstLine="720"/>
        <w:jc w:val="both"/>
        <w:rPr>
          <w:spacing w:val="-1"/>
          <w:sz w:val="28"/>
          <w:szCs w:val="28"/>
        </w:rPr>
      </w:pPr>
      <w:r w:rsidRPr="00611FF7">
        <w:rPr>
          <w:spacing w:val="-1"/>
          <w:sz w:val="28"/>
          <w:szCs w:val="28"/>
        </w:rPr>
        <w:t xml:space="preserve">б) центральные </w:t>
      </w:r>
      <w:r w:rsidR="007B3795" w:rsidRPr="007B3795">
        <w:rPr>
          <w:spacing w:val="-1"/>
          <w:sz w:val="28"/>
          <w:szCs w:val="28"/>
        </w:rPr>
        <w:t>и</w:t>
      </w:r>
      <w:r w:rsidRPr="007B3795">
        <w:rPr>
          <w:spacing w:val="-1"/>
          <w:sz w:val="28"/>
          <w:szCs w:val="28"/>
        </w:rPr>
        <w:t xml:space="preserve"> подъездные дороги должны быть обработаны противогололедными материалами</w:t>
      </w:r>
      <w:r w:rsidR="007B3795">
        <w:rPr>
          <w:spacing w:val="-1"/>
          <w:sz w:val="28"/>
          <w:szCs w:val="28"/>
        </w:rPr>
        <w:t>;</w:t>
      </w:r>
      <w:r w:rsidRPr="00611FF7">
        <w:rPr>
          <w:spacing w:val="-1"/>
          <w:sz w:val="28"/>
          <w:szCs w:val="28"/>
        </w:rPr>
        <w:t xml:space="preserve">  </w:t>
      </w:r>
    </w:p>
    <w:p w:rsidR="00611FF7" w:rsidRPr="00611FF7" w:rsidRDefault="00611FF7" w:rsidP="00611FF7">
      <w:pPr>
        <w:shd w:val="clear" w:color="auto" w:fill="FFFFFF"/>
        <w:ind w:firstLine="720"/>
        <w:jc w:val="both"/>
        <w:rPr>
          <w:spacing w:val="-1"/>
          <w:sz w:val="28"/>
          <w:szCs w:val="28"/>
        </w:rPr>
      </w:pPr>
      <w:r w:rsidRPr="00611FF7">
        <w:rPr>
          <w:spacing w:val="-1"/>
          <w:sz w:val="28"/>
          <w:szCs w:val="28"/>
        </w:rPr>
        <w:t xml:space="preserve">в) в первую очередь необходимо осуществлять вывоз снега, скалывание льда и удаление снежно-ледяных образований с центральных и подъездных дорог; </w:t>
      </w:r>
    </w:p>
    <w:p w:rsidR="00611FF7" w:rsidRPr="00611FF7" w:rsidRDefault="00611FF7" w:rsidP="00611FF7">
      <w:pPr>
        <w:shd w:val="clear" w:color="auto" w:fill="FFFFFF"/>
        <w:ind w:firstLine="720"/>
        <w:jc w:val="both"/>
        <w:rPr>
          <w:spacing w:val="-1"/>
          <w:sz w:val="28"/>
          <w:szCs w:val="28"/>
        </w:rPr>
      </w:pPr>
      <w:r w:rsidRPr="00611FF7">
        <w:rPr>
          <w:spacing w:val="-1"/>
          <w:sz w:val="28"/>
          <w:szCs w:val="28"/>
        </w:rPr>
        <w:t xml:space="preserve">г) не допускается применение противогололедных материалов на пешеходных зонах мест погребения, складирование счищаемого с дорог снега и льда на могилы, газоны, кустарники. </w:t>
      </w:r>
    </w:p>
    <w:p w:rsidR="00611FF7" w:rsidRPr="00611FF7" w:rsidRDefault="00611FF7" w:rsidP="00611FF7">
      <w:pPr>
        <w:shd w:val="clear" w:color="auto" w:fill="FFFFFF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2.2.2</w:t>
      </w:r>
      <w:r w:rsidRPr="00611FF7">
        <w:rPr>
          <w:spacing w:val="-1"/>
          <w:sz w:val="28"/>
          <w:szCs w:val="28"/>
        </w:rPr>
        <w:t xml:space="preserve">. Особенности содержания кладбищ в летний период: </w:t>
      </w:r>
    </w:p>
    <w:p w:rsidR="00611FF7" w:rsidRPr="00611FF7" w:rsidRDefault="00611FF7" w:rsidP="00611FF7">
      <w:pPr>
        <w:shd w:val="clear" w:color="auto" w:fill="FFFFFF"/>
        <w:ind w:firstLine="720"/>
        <w:jc w:val="both"/>
        <w:rPr>
          <w:spacing w:val="-1"/>
          <w:sz w:val="28"/>
          <w:szCs w:val="28"/>
        </w:rPr>
      </w:pPr>
      <w:r w:rsidRPr="00611FF7">
        <w:rPr>
          <w:spacing w:val="-1"/>
          <w:sz w:val="28"/>
          <w:szCs w:val="28"/>
        </w:rPr>
        <w:t xml:space="preserve">а) центральные дороги, подъездные пути, проходы между могилами и иные территории общего пользования на местах погребения должны быть очищены от различного рода загрязнений; </w:t>
      </w:r>
    </w:p>
    <w:p w:rsidR="00611FF7" w:rsidRPr="00611FF7" w:rsidRDefault="00611FF7" w:rsidP="00611FF7">
      <w:pPr>
        <w:shd w:val="clear" w:color="auto" w:fill="FFFFFF"/>
        <w:ind w:firstLine="720"/>
        <w:jc w:val="both"/>
        <w:rPr>
          <w:spacing w:val="-1"/>
          <w:sz w:val="28"/>
          <w:szCs w:val="28"/>
        </w:rPr>
      </w:pPr>
      <w:r w:rsidRPr="007B3795">
        <w:rPr>
          <w:spacing w:val="-1"/>
          <w:sz w:val="28"/>
          <w:szCs w:val="28"/>
        </w:rPr>
        <w:t>б) мероприятия по санитарной обрезке зеленых насаждений, удалению поросли сорной древесно-кустарниковой растительности;</w:t>
      </w:r>
      <w:r w:rsidRPr="00611FF7">
        <w:rPr>
          <w:spacing w:val="-1"/>
          <w:sz w:val="28"/>
          <w:szCs w:val="28"/>
        </w:rPr>
        <w:t xml:space="preserve"> </w:t>
      </w:r>
    </w:p>
    <w:p w:rsidR="00E76CC9" w:rsidRPr="00611FF7" w:rsidRDefault="00611FF7" w:rsidP="00611FF7">
      <w:pPr>
        <w:shd w:val="clear" w:color="auto" w:fill="FFFFFF"/>
        <w:ind w:firstLine="720"/>
        <w:jc w:val="both"/>
        <w:rPr>
          <w:spacing w:val="-1"/>
          <w:sz w:val="28"/>
          <w:szCs w:val="28"/>
        </w:rPr>
      </w:pPr>
      <w:r w:rsidRPr="00611FF7">
        <w:rPr>
          <w:spacing w:val="-1"/>
          <w:sz w:val="28"/>
          <w:szCs w:val="28"/>
        </w:rPr>
        <w:t>в) работы по уходу за местом захоронения, надмогильным сооружением (кресты, памятники, плиты, склепы и иные сооружения), посадка цветов и декоративных кустарников, уход за нишей в колумбарии производятся соблюдением санитарных требований.</w:t>
      </w:r>
    </w:p>
    <w:p w:rsidR="0025029D" w:rsidRPr="00E76CC9" w:rsidRDefault="0025029D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</w:p>
    <w:p w:rsidR="00E76CC9" w:rsidRPr="003516DA" w:rsidRDefault="00611FF7" w:rsidP="00611FF7">
      <w:pPr>
        <w:shd w:val="clear" w:color="auto" w:fill="FFFFFF"/>
        <w:ind w:firstLine="720"/>
        <w:jc w:val="center"/>
        <w:rPr>
          <w:b/>
          <w:color w:val="000000"/>
          <w:spacing w:val="-1"/>
          <w:sz w:val="28"/>
          <w:szCs w:val="28"/>
        </w:rPr>
      </w:pPr>
      <w:r w:rsidRPr="003516DA">
        <w:rPr>
          <w:b/>
          <w:color w:val="000000"/>
          <w:spacing w:val="-1"/>
          <w:sz w:val="28"/>
          <w:szCs w:val="28"/>
        </w:rPr>
        <w:t>3.</w:t>
      </w:r>
      <w:r w:rsidR="00E76CC9" w:rsidRPr="003516DA">
        <w:rPr>
          <w:b/>
          <w:color w:val="000000"/>
          <w:spacing w:val="-1"/>
          <w:sz w:val="28"/>
          <w:szCs w:val="28"/>
        </w:rPr>
        <w:t xml:space="preserve"> Устройство могил и надмогильных сооружений</w:t>
      </w:r>
    </w:p>
    <w:p w:rsidR="008F3DDC" w:rsidRDefault="008F3DDC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</w:p>
    <w:p w:rsidR="00E76CC9" w:rsidRPr="00E76CC9" w:rsidRDefault="00E76CC9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 w:rsidRPr="00E76CC9">
        <w:rPr>
          <w:color w:val="000000"/>
          <w:spacing w:val="-1"/>
          <w:sz w:val="28"/>
          <w:szCs w:val="28"/>
        </w:rPr>
        <w:t>3.1. Захоронение умерших производится в соответствии с действующими санитарными нормами и правилами.</w:t>
      </w:r>
    </w:p>
    <w:p w:rsidR="00E76CC9" w:rsidRPr="00E76CC9" w:rsidRDefault="00E76CC9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 w:rsidRPr="00E76CC9">
        <w:rPr>
          <w:color w:val="000000"/>
          <w:spacing w:val="-1"/>
          <w:sz w:val="28"/>
          <w:szCs w:val="28"/>
        </w:rPr>
        <w:t>3.2.</w:t>
      </w:r>
      <w:r w:rsidR="00847C96">
        <w:rPr>
          <w:color w:val="000000"/>
          <w:spacing w:val="-1"/>
          <w:sz w:val="28"/>
          <w:szCs w:val="28"/>
        </w:rPr>
        <w:t xml:space="preserve"> </w:t>
      </w:r>
      <w:r w:rsidRPr="00E76CC9">
        <w:rPr>
          <w:color w:val="000000"/>
          <w:spacing w:val="-1"/>
          <w:sz w:val="28"/>
          <w:szCs w:val="28"/>
        </w:rPr>
        <w:t>Не допускается устройство захоронений в разрывах между мо</w:t>
      </w:r>
      <w:r w:rsidR="003516DA">
        <w:rPr>
          <w:color w:val="000000"/>
          <w:spacing w:val="-1"/>
          <w:sz w:val="28"/>
          <w:szCs w:val="28"/>
        </w:rPr>
        <w:t>ги</w:t>
      </w:r>
      <w:r w:rsidRPr="00E76CC9">
        <w:rPr>
          <w:color w:val="000000"/>
          <w:spacing w:val="-1"/>
          <w:sz w:val="28"/>
          <w:szCs w:val="28"/>
        </w:rPr>
        <w:t>лами, на обочинах дорог.</w:t>
      </w:r>
    </w:p>
    <w:p w:rsidR="00E76CC9" w:rsidRPr="00E76CC9" w:rsidRDefault="00E76CC9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 w:rsidRPr="00E76CC9">
        <w:rPr>
          <w:color w:val="000000"/>
          <w:spacing w:val="-1"/>
          <w:sz w:val="28"/>
          <w:szCs w:val="28"/>
        </w:rPr>
        <w:t>3.3.</w:t>
      </w:r>
      <w:r w:rsidR="00847C96">
        <w:rPr>
          <w:color w:val="000000"/>
          <w:spacing w:val="-1"/>
          <w:sz w:val="28"/>
          <w:szCs w:val="28"/>
        </w:rPr>
        <w:t xml:space="preserve"> </w:t>
      </w:r>
      <w:r w:rsidRPr="00E76CC9">
        <w:rPr>
          <w:color w:val="000000"/>
          <w:spacing w:val="-1"/>
          <w:sz w:val="28"/>
          <w:szCs w:val="28"/>
        </w:rPr>
        <w:t>Норма отвода земельного участка для захоронения умершего составляет</w:t>
      </w:r>
      <w:r w:rsidR="003516DA">
        <w:rPr>
          <w:color w:val="000000"/>
          <w:spacing w:val="-1"/>
          <w:sz w:val="28"/>
          <w:szCs w:val="28"/>
        </w:rPr>
        <w:t>: площадь 5 кв. м (2,5м.× 2м.)</w:t>
      </w:r>
    </w:p>
    <w:p w:rsidR="00E76CC9" w:rsidRPr="00E76CC9" w:rsidRDefault="00E76CC9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 w:rsidRPr="00E76CC9">
        <w:rPr>
          <w:color w:val="000000"/>
          <w:spacing w:val="-1"/>
          <w:sz w:val="28"/>
          <w:szCs w:val="28"/>
        </w:rPr>
        <w:t>Расстояние между могилами должно быть по длинным сторонам не менее 1 м</w:t>
      </w:r>
      <w:r w:rsidR="003516DA">
        <w:rPr>
          <w:color w:val="000000"/>
          <w:spacing w:val="-1"/>
          <w:sz w:val="28"/>
          <w:szCs w:val="28"/>
        </w:rPr>
        <w:t>,</w:t>
      </w:r>
      <w:r w:rsidRPr="00E76CC9">
        <w:rPr>
          <w:color w:val="000000"/>
          <w:spacing w:val="-1"/>
          <w:sz w:val="28"/>
          <w:szCs w:val="28"/>
        </w:rPr>
        <w:t xml:space="preserve"> по коротким - не менее 0,5 м.</w:t>
      </w:r>
    </w:p>
    <w:p w:rsidR="00E76CC9" w:rsidRPr="00E76CC9" w:rsidRDefault="003516DA" w:rsidP="003516DA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lastRenderedPageBreak/>
        <w:t>3.</w:t>
      </w:r>
      <w:r w:rsidR="00E76CC9" w:rsidRPr="00E76CC9">
        <w:rPr>
          <w:color w:val="000000"/>
          <w:spacing w:val="-1"/>
          <w:sz w:val="28"/>
          <w:szCs w:val="28"/>
        </w:rPr>
        <w:t>4. Глубина могилы для захоронения гроба должна составлять не менее</w:t>
      </w:r>
      <w:r>
        <w:rPr>
          <w:color w:val="000000"/>
          <w:spacing w:val="-1"/>
          <w:sz w:val="28"/>
          <w:szCs w:val="28"/>
        </w:rPr>
        <w:t xml:space="preserve"> 1,5 </w:t>
      </w:r>
      <w:r w:rsidR="00E76CC9" w:rsidRPr="00E76CC9">
        <w:rPr>
          <w:color w:val="000000"/>
          <w:spacing w:val="-1"/>
          <w:sz w:val="28"/>
          <w:szCs w:val="28"/>
        </w:rPr>
        <w:t>м от поверхности земли до крышки гроба</w:t>
      </w:r>
      <w:r>
        <w:rPr>
          <w:color w:val="000000"/>
          <w:spacing w:val="-1"/>
          <w:sz w:val="28"/>
          <w:szCs w:val="28"/>
        </w:rPr>
        <w:t>.</w:t>
      </w:r>
      <w:r w:rsidR="00E76CC9" w:rsidRPr="00E76CC9">
        <w:rPr>
          <w:color w:val="000000"/>
          <w:spacing w:val="-1"/>
          <w:sz w:val="28"/>
          <w:szCs w:val="28"/>
        </w:rPr>
        <w:t xml:space="preserve"> При захоронении умершего в сидячем положении слой земли над трупом, включая надмогильную насыпь, должен быть не менее 1 м.</w:t>
      </w:r>
    </w:p>
    <w:p w:rsidR="00E76CC9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3.5. </w:t>
      </w:r>
      <w:r w:rsidR="00E76CC9" w:rsidRPr="00E76CC9">
        <w:rPr>
          <w:color w:val="000000"/>
          <w:spacing w:val="-1"/>
          <w:sz w:val="28"/>
          <w:szCs w:val="28"/>
        </w:rPr>
        <w:t>Лицами, осуществляющими захоронение, устанавливаются надмогильные сооружения с регистрационными знаками. Размеры надмогильных сооружений не должны превышать размера могилы.</w:t>
      </w:r>
    </w:p>
    <w:p w:rsidR="00E76CC9" w:rsidRPr="00E76CC9" w:rsidRDefault="00E76CC9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 w:rsidRPr="00E76CC9">
        <w:rPr>
          <w:color w:val="000000"/>
          <w:spacing w:val="-1"/>
          <w:sz w:val="28"/>
          <w:szCs w:val="28"/>
        </w:rPr>
        <w:t>3.</w:t>
      </w:r>
      <w:r w:rsidR="007B3795">
        <w:rPr>
          <w:color w:val="000000"/>
          <w:spacing w:val="-1"/>
          <w:sz w:val="28"/>
          <w:szCs w:val="28"/>
        </w:rPr>
        <w:t>6</w:t>
      </w:r>
      <w:r w:rsidRPr="00E76CC9">
        <w:rPr>
          <w:color w:val="000000"/>
          <w:spacing w:val="-1"/>
          <w:sz w:val="28"/>
          <w:szCs w:val="28"/>
        </w:rPr>
        <w:t>. В границах участка, отведенного для захоронения</w:t>
      </w:r>
      <w:r w:rsidR="007B3795">
        <w:rPr>
          <w:color w:val="000000"/>
          <w:spacing w:val="-1"/>
          <w:sz w:val="28"/>
          <w:szCs w:val="28"/>
        </w:rPr>
        <w:t xml:space="preserve"> </w:t>
      </w:r>
      <w:r w:rsidRPr="00E76CC9">
        <w:rPr>
          <w:color w:val="000000"/>
          <w:spacing w:val="-1"/>
          <w:sz w:val="28"/>
          <w:szCs w:val="28"/>
        </w:rPr>
        <w:t>разрешается посадка зеленой изгороди из кустарника с последующей ее подстрижкой.</w:t>
      </w:r>
    </w:p>
    <w:p w:rsidR="00E76CC9" w:rsidRPr="00E76CC9" w:rsidRDefault="00E76CC9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 w:rsidRPr="00E76CC9">
        <w:rPr>
          <w:color w:val="000000"/>
          <w:spacing w:val="-1"/>
          <w:sz w:val="28"/>
          <w:szCs w:val="28"/>
        </w:rPr>
        <w:t>3.8.</w:t>
      </w:r>
      <w:r w:rsidR="00847C96">
        <w:rPr>
          <w:color w:val="000000"/>
          <w:spacing w:val="-1"/>
          <w:sz w:val="28"/>
          <w:szCs w:val="28"/>
        </w:rPr>
        <w:t xml:space="preserve"> </w:t>
      </w:r>
      <w:r w:rsidRPr="00E76CC9">
        <w:rPr>
          <w:color w:val="000000"/>
          <w:spacing w:val="-1"/>
          <w:sz w:val="28"/>
          <w:szCs w:val="28"/>
        </w:rPr>
        <w:t>Снос памятников и оградок осуществляется специализированными предприятиями по оказанию ритуальных услуг при условии, что они пришли в состояние ветхости, обвала, не имеют регистрационных знаков.</w:t>
      </w:r>
    </w:p>
    <w:p w:rsidR="00E76CC9" w:rsidRPr="00E76CC9" w:rsidRDefault="00E76CC9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</w:p>
    <w:p w:rsidR="00E76CC9" w:rsidRPr="003516DA" w:rsidRDefault="003516DA" w:rsidP="003516DA">
      <w:pPr>
        <w:shd w:val="clear" w:color="auto" w:fill="FFFFFF"/>
        <w:ind w:firstLine="720"/>
        <w:jc w:val="center"/>
        <w:rPr>
          <w:b/>
          <w:color w:val="000000"/>
          <w:spacing w:val="-1"/>
          <w:sz w:val="28"/>
          <w:szCs w:val="28"/>
        </w:rPr>
      </w:pPr>
      <w:r w:rsidRPr="003516DA">
        <w:rPr>
          <w:b/>
          <w:color w:val="000000"/>
          <w:spacing w:val="-1"/>
          <w:sz w:val="28"/>
          <w:szCs w:val="28"/>
        </w:rPr>
        <w:t>4</w:t>
      </w:r>
      <w:r w:rsidR="00E76CC9" w:rsidRPr="003516DA">
        <w:rPr>
          <w:b/>
          <w:color w:val="000000"/>
          <w:spacing w:val="-1"/>
          <w:sz w:val="28"/>
          <w:szCs w:val="28"/>
        </w:rPr>
        <w:t>.Оборудование территории кладбища</w:t>
      </w:r>
    </w:p>
    <w:p w:rsidR="008F3DDC" w:rsidRDefault="008F3DDC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</w:p>
    <w:p w:rsidR="00E76CC9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4.</w:t>
      </w:r>
      <w:r w:rsidR="00E76CC9" w:rsidRPr="00E76CC9">
        <w:rPr>
          <w:color w:val="000000"/>
          <w:spacing w:val="-1"/>
          <w:sz w:val="28"/>
          <w:szCs w:val="28"/>
        </w:rPr>
        <w:t>1. На кладбище организацией ответственной за его содержание должны быть установлены</w:t>
      </w:r>
      <w:r w:rsidR="00CD6A2D">
        <w:rPr>
          <w:color w:val="000000"/>
          <w:spacing w:val="-1"/>
          <w:sz w:val="28"/>
          <w:szCs w:val="28"/>
        </w:rPr>
        <w:t xml:space="preserve"> к</w:t>
      </w:r>
      <w:r w:rsidR="00E76CC9" w:rsidRPr="00E76CC9">
        <w:rPr>
          <w:color w:val="000000"/>
          <w:spacing w:val="-1"/>
          <w:sz w:val="28"/>
          <w:szCs w:val="28"/>
        </w:rPr>
        <w:t>онтейне</w:t>
      </w:r>
      <w:r w:rsidR="00CD6A2D">
        <w:rPr>
          <w:color w:val="000000"/>
          <w:spacing w:val="-1"/>
          <w:sz w:val="28"/>
          <w:szCs w:val="28"/>
        </w:rPr>
        <w:t xml:space="preserve">рные площадки с контейнерами для </w:t>
      </w:r>
      <w:r w:rsidR="00E76CC9" w:rsidRPr="00E76CC9">
        <w:rPr>
          <w:color w:val="000000"/>
          <w:spacing w:val="-1"/>
          <w:sz w:val="28"/>
          <w:szCs w:val="28"/>
        </w:rPr>
        <w:t>мусора.</w:t>
      </w:r>
    </w:p>
    <w:p w:rsidR="00E76CC9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4.</w:t>
      </w:r>
      <w:r w:rsidR="00E76CC9" w:rsidRPr="00E76CC9">
        <w:rPr>
          <w:color w:val="000000"/>
          <w:spacing w:val="-1"/>
          <w:sz w:val="28"/>
          <w:szCs w:val="28"/>
        </w:rPr>
        <w:t>2. Территория кладбища подразделяется на функциональные зоны:</w:t>
      </w:r>
    </w:p>
    <w:p w:rsidR="00E76CC9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4.2.1. </w:t>
      </w:r>
      <w:r w:rsidR="00E76CC9" w:rsidRPr="00E76CC9">
        <w:rPr>
          <w:color w:val="000000"/>
          <w:spacing w:val="-1"/>
          <w:sz w:val="28"/>
          <w:szCs w:val="28"/>
        </w:rPr>
        <w:t>Входную.</w:t>
      </w:r>
    </w:p>
    <w:p w:rsidR="00E76CC9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4.2.2. </w:t>
      </w:r>
      <w:r w:rsidR="00E76CC9" w:rsidRPr="00E76CC9">
        <w:rPr>
          <w:color w:val="000000"/>
          <w:spacing w:val="-1"/>
          <w:sz w:val="28"/>
          <w:szCs w:val="28"/>
        </w:rPr>
        <w:t>Траурных церемониалов.</w:t>
      </w:r>
    </w:p>
    <w:p w:rsidR="00E76CC9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4.</w:t>
      </w:r>
      <w:r w:rsidR="00E76CC9" w:rsidRPr="00E76CC9">
        <w:rPr>
          <w:color w:val="000000"/>
          <w:spacing w:val="-1"/>
          <w:sz w:val="28"/>
          <w:szCs w:val="28"/>
        </w:rPr>
        <w:t>2.3.</w:t>
      </w:r>
      <w:r w:rsidR="00CD6A2D">
        <w:rPr>
          <w:color w:val="000000"/>
          <w:spacing w:val="-1"/>
          <w:sz w:val="28"/>
          <w:szCs w:val="28"/>
        </w:rPr>
        <w:t xml:space="preserve"> </w:t>
      </w:r>
      <w:r w:rsidR="00E76CC9" w:rsidRPr="00E76CC9">
        <w:rPr>
          <w:color w:val="000000"/>
          <w:spacing w:val="-1"/>
          <w:sz w:val="28"/>
          <w:szCs w:val="28"/>
        </w:rPr>
        <w:t>Административно - хозяйственную.</w:t>
      </w:r>
    </w:p>
    <w:p w:rsidR="00E76CC9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4.</w:t>
      </w:r>
      <w:r w:rsidR="00E76CC9" w:rsidRPr="00E76CC9">
        <w:rPr>
          <w:color w:val="000000"/>
          <w:spacing w:val="-1"/>
          <w:sz w:val="28"/>
          <w:szCs w:val="28"/>
        </w:rPr>
        <w:t>2.4.</w:t>
      </w:r>
      <w:r w:rsidR="00CD6A2D">
        <w:rPr>
          <w:color w:val="000000"/>
          <w:spacing w:val="-1"/>
          <w:sz w:val="28"/>
          <w:szCs w:val="28"/>
        </w:rPr>
        <w:t xml:space="preserve"> </w:t>
      </w:r>
      <w:r w:rsidR="00E76CC9" w:rsidRPr="00E76CC9">
        <w:rPr>
          <w:color w:val="000000"/>
          <w:spacing w:val="-1"/>
          <w:sz w:val="28"/>
          <w:szCs w:val="28"/>
        </w:rPr>
        <w:t>3ахоронений.</w:t>
      </w:r>
    </w:p>
    <w:p w:rsidR="00E76CC9" w:rsidRPr="00E76CC9" w:rsidRDefault="00E76CC9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 w:rsidRPr="00E76CC9">
        <w:rPr>
          <w:color w:val="000000"/>
          <w:spacing w:val="-1"/>
          <w:sz w:val="28"/>
          <w:szCs w:val="28"/>
        </w:rPr>
        <w:t>4.2.5.Зеленой защиты по периметру кладбища.</w:t>
      </w:r>
    </w:p>
    <w:p w:rsidR="00E76CC9" w:rsidRPr="00CD6A2D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 w:rsidRPr="00CD6A2D">
        <w:rPr>
          <w:color w:val="000000"/>
          <w:spacing w:val="-1"/>
          <w:sz w:val="28"/>
          <w:szCs w:val="28"/>
        </w:rPr>
        <w:t>4.3.</w:t>
      </w:r>
      <w:r w:rsidR="00E76CC9" w:rsidRPr="00CD6A2D">
        <w:rPr>
          <w:color w:val="000000"/>
          <w:spacing w:val="-1"/>
          <w:sz w:val="28"/>
          <w:szCs w:val="28"/>
        </w:rPr>
        <w:t xml:space="preserve"> Во входной зоне должна быть предусмотрена автостоянка.</w:t>
      </w:r>
    </w:p>
    <w:p w:rsidR="00E76CC9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 w:rsidRPr="00CD6A2D">
        <w:rPr>
          <w:color w:val="000000"/>
          <w:spacing w:val="-1"/>
          <w:sz w:val="28"/>
          <w:szCs w:val="28"/>
        </w:rPr>
        <w:t>4.4.</w:t>
      </w:r>
      <w:r w:rsidR="00E76CC9" w:rsidRPr="00CD6A2D">
        <w:rPr>
          <w:color w:val="000000"/>
          <w:spacing w:val="-1"/>
          <w:sz w:val="28"/>
          <w:szCs w:val="28"/>
        </w:rPr>
        <w:t xml:space="preserve"> Зона захоронений является основной функциональной частью кладбища.</w:t>
      </w:r>
    </w:p>
    <w:p w:rsidR="00E76CC9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4.5.</w:t>
      </w:r>
      <w:r w:rsidR="00E76CC9" w:rsidRPr="00E76CC9">
        <w:rPr>
          <w:color w:val="000000"/>
          <w:spacing w:val="-1"/>
          <w:sz w:val="28"/>
          <w:szCs w:val="28"/>
        </w:rPr>
        <w:t xml:space="preserve"> На кладбище может быть предусмотрено место для почетных захоронений</w:t>
      </w:r>
      <w:r>
        <w:rPr>
          <w:color w:val="000000"/>
          <w:spacing w:val="-1"/>
          <w:sz w:val="28"/>
          <w:szCs w:val="28"/>
        </w:rPr>
        <w:t>.</w:t>
      </w:r>
      <w:r w:rsidR="00E76CC9" w:rsidRPr="00E76CC9">
        <w:rPr>
          <w:color w:val="000000"/>
          <w:spacing w:val="-1"/>
          <w:sz w:val="28"/>
          <w:szCs w:val="28"/>
        </w:rPr>
        <w:t xml:space="preserve"> Участки для почетных захоронений отводятся распоряжением </w:t>
      </w:r>
      <w:r w:rsidR="00CD6A2D">
        <w:rPr>
          <w:color w:val="000000"/>
          <w:spacing w:val="-1"/>
          <w:sz w:val="28"/>
          <w:szCs w:val="28"/>
        </w:rPr>
        <w:t>г</w:t>
      </w:r>
      <w:r w:rsidR="00E76CC9" w:rsidRPr="00E76CC9">
        <w:rPr>
          <w:color w:val="000000"/>
          <w:spacing w:val="-1"/>
          <w:sz w:val="28"/>
          <w:szCs w:val="28"/>
        </w:rPr>
        <w:t xml:space="preserve">лавы </w:t>
      </w:r>
      <w:r>
        <w:rPr>
          <w:color w:val="000000"/>
          <w:spacing w:val="-1"/>
          <w:sz w:val="28"/>
          <w:szCs w:val="28"/>
        </w:rPr>
        <w:t>Я</w:t>
      </w:r>
      <w:r w:rsidR="00847C96">
        <w:rPr>
          <w:color w:val="000000"/>
          <w:spacing w:val="-1"/>
          <w:sz w:val="28"/>
          <w:szCs w:val="28"/>
        </w:rPr>
        <w:t>дрин</w:t>
      </w:r>
      <w:r>
        <w:rPr>
          <w:color w:val="000000"/>
          <w:spacing w:val="-1"/>
          <w:sz w:val="28"/>
          <w:szCs w:val="28"/>
        </w:rPr>
        <w:t>ского муниципального округа.</w:t>
      </w:r>
    </w:p>
    <w:p w:rsidR="00E76CC9" w:rsidRPr="00E76CC9" w:rsidRDefault="00E76CC9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 w:rsidRPr="00E76CC9">
        <w:rPr>
          <w:color w:val="000000"/>
          <w:spacing w:val="-1"/>
          <w:sz w:val="28"/>
          <w:szCs w:val="28"/>
        </w:rPr>
        <w:t>4.</w:t>
      </w:r>
      <w:r w:rsidR="00CD6A2D">
        <w:rPr>
          <w:color w:val="000000"/>
          <w:spacing w:val="-1"/>
          <w:sz w:val="28"/>
          <w:szCs w:val="28"/>
        </w:rPr>
        <w:t>6</w:t>
      </w:r>
      <w:r w:rsidRPr="00E76CC9">
        <w:rPr>
          <w:color w:val="000000"/>
          <w:spacing w:val="-1"/>
          <w:sz w:val="28"/>
          <w:szCs w:val="28"/>
        </w:rPr>
        <w:t>. Площадь зеленых насаждений должна составлять не менее 20 процентов общей площади кладбища.</w:t>
      </w:r>
    </w:p>
    <w:p w:rsidR="00E76CC9" w:rsidRPr="00E76CC9" w:rsidRDefault="00CD6A2D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4.7</w:t>
      </w:r>
      <w:r w:rsidR="00E76CC9" w:rsidRPr="00E76CC9">
        <w:rPr>
          <w:color w:val="000000"/>
          <w:spacing w:val="-1"/>
          <w:sz w:val="28"/>
          <w:szCs w:val="28"/>
        </w:rPr>
        <w:t>.</w:t>
      </w:r>
      <w:r>
        <w:rPr>
          <w:color w:val="000000"/>
          <w:spacing w:val="-1"/>
          <w:sz w:val="28"/>
          <w:szCs w:val="28"/>
        </w:rPr>
        <w:t xml:space="preserve"> </w:t>
      </w:r>
      <w:r w:rsidR="00E76CC9" w:rsidRPr="00E76CC9">
        <w:rPr>
          <w:color w:val="000000"/>
          <w:spacing w:val="-1"/>
          <w:sz w:val="28"/>
          <w:szCs w:val="28"/>
        </w:rPr>
        <w:t xml:space="preserve">Посадка деревьев на участках захоронения допускается только в соответствии с проектом озеленения кладбища по согласованию с </w:t>
      </w:r>
      <w:r w:rsidR="00E76CC9" w:rsidRPr="00CD6A2D">
        <w:rPr>
          <w:color w:val="000000"/>
          <w:spacing w:val="-1"/>
          <w:sz w:val="28"/>
          <w:szCs w:val="28"/>
        </w:rPr>
        <w:t>администрацией</w:t>
      </w:r>
      <w:r>
        <w:rPr>
          <w:color w:val="000000"/>
          <w:spacing w:val="-1"/>
          <w:sz w:val="28"/>
          <w:szCs w:val="28"/>
        </w:rPr>
        <w:t xml:space="preserve"> Ядринского муниципального округа Чувашской Республики или ее территориальными отделами</w:t>
      </w:r>
      <w:r w:rsidR="00E76CC9" w:rsidRPr="00CD6A2D">
        <w:rPr>
          <w:color w:val="000000"/>
          <w:spacing w:val="-1"/>
          <w:sz w:val="28"/>
          <w:szCs w:val="28"/>
        </w:rPr>
        <w:t>.</w:t>
      </w:r>
    </w:p>
    <w:p w:rsidR="00E76CC9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4.</w:t>
      </w:r>
      <w:r w:rsidR="00CD6A2D">
        <w:rPr>
          <w:color w:val="000000"/>
          <w:spacing w:val="-1"/>
          <w:sz w:val="28"/>
          <w:szCs w:val="28"/>
        </w:rPr>
        <w:t>8</w:t>
      </w:r>
      <w:r w:rsidR="00E76CC9" w:rsidRPr="00E76CC9">
        <w:rPr>
          <w:color w:val="000000"/>
          <w:spacing w:val="-1"/>
          <w:sz w:val="28"/>
          <w:szCs w:val="28"/>
        </w:rPr>
        <w:t>. Территория кладбища должна быть ограждена по периметру.</w:t>
      </w:r>
    </w:p>
    <w:p w:rsidR="00E76CC9" w:rsidRPr="00E76CC9" w:rsidRDefault="00E76CC9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</w:p>
    <w:p w:rsidR="008F3DDC" w:rsidRDefault="008F3DDC" w:rsidP="003516DA">
      <w:pPr>
        <w:shd w:val="clear" w:color="auto" w:fill="FFFFFF"/>
        <w:ind w:firstLine="720"/>
        <w:jc w:val="center"/>
        <w:rPr>
          <w:b/>
          <w:color w:val="000000"/>
          <w:spacing w:val="-1"/>
          <w:sz w:val="28"/>
          <w:szCs w:val="28"/>
        </w:rPr>
      </w:pPr>
    </w:p>
    <w:p w:rsidR="00E76CC9" w:rsidRPr="003516DA" w:rsidRDefault="003516DA" w:rsidP="003516DA">
      <w:pPr>
        <w:shd w:val="clear" w:color="auto" w:fill="FFFFFF"/>
        <w:ind w:firstLine="720"/>
        <w:jc w:val="center"/>
        <w:rPr>
          <w:b/>
          <w:color w:val="000000"/>
          <w:spacing w:val="-1"/>
          <w:sz w:val="28"/>
          <w:szCs w:val="28"/>
        </w:rPr>
      </w:pPr>
      <w:r w:rsidRPr="003516DA">
        <w:rPr>
          <w:b/>
          <w:color w:val="000000"/>
          <w:spacing w:val="-1"/>
          <w:sz w:val="28"/>
          <w:szCs w:val="28"/>
        </w:rPr>
        <w:t>5</w:t>
      </w:r>
      <w:r w:rsidR="00E76CC9" w:rsidRPr="003516DA">
        <w:rPr>
          <w:b/>
          <w:color w:val="000000"/>
          <w:spacing w:val="-1"/>
          <w:sz w:val="28"/>
          <w:szCs w:val="28"/>
        </w:rPr>
        <w:t>. Права и обязанности граждан и организаций</w:t>
      </w:r>
    </w:p>
    <w:p w:rsidR="00E76CC9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5.1. </w:t>
      </w:r>
      <w:r w:rsidR="00E76CC9" w:rsidRPr="00E76CC9">
        <w:rPr>
          <w:color w:val="000000"/>
          <w:spacing w:val="-1"/>
          <w:sz w:val="28"/>
          <w:szCs w:val="28"/>
        </w:rPr>
        <w:t>Граждане и организации имеют право:</w:t>
      </w:r>
    </w:p>
    <w:p w:rsidR="00E76CC9" w:rsidRPr="00E76CC9" w:rsidRDefault="00E76CC9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 w:rsidRPr="00E76CC9">
        <w:rPr>
          <w:color w:val="000000"/>
          <w:spacing w:val="-1"/>
          <w:sz w:val="28"/>
          <w:szCs w:val="28"/>
        </w:rPr>
        <w:t xml:space="preserve">5.1.1. </w:t>
      </w:r>
      <w:r w:rsidR="00CD6A2D">
        <w:rPr>
          <w:color w:val="000000"/>
          <w:spacing w:val="-1"/>
          <w:sz w:val="28"/>
          <w:szCs w:val="28"/>
        </w:rPr>
        <w:t>У</w:t>
      </w:r>
      <w:r w:rsidRPr="00E76CC9">
        <w:rPr>
          <w:color w:val="000000"/>
          <w:spacing w:val="-1"/>
          <w:sz w:val="28"/>
          <w:szCs w:val="28"/>
        </w:rPr>
        <w:t>станавливать надмогильные сооружения.</w:t>
      </w:r>
    </w:p>
    <w:p w:rsidR="00E76CC9" w:rsidRPr="00E76CC9" w:rsidRDefault="00E76CC9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 w:rsidRPr="00E76CC9">
        <w:rPr>
          <w:color w:val="000000"/>
          <w:spacing w:val="-1"/>
          <w:sz w:val="28"/>
          <w:szCs w:val="28"/>
        </w:rPr>
        <w:t>5.1.2.Заключать договоры с</w:t>
      </w:r>
      <w:r w:rsidR="003516DA">
        <w:rPr>
          <w:color w:val="000000"/>
          <w:spacing w:val="-1"/>
          <w:sz w:val="28"/>
          <w:szCs w:val="28"/>
        </w:rPr>
        <w:t>о</w:t>
      </w:r>
      <w:r w:rsidRPr="00E76CC9">
        <w:rPr>
          <w:color w:val="000000"/>
          <w:spacing w:val="-1"/>
          <w:sz w:val="28"/>
          <w:szCs w:val="28"/>
        </w:rPr>
        <w:t xml:space="preserve"> специализированными предприятиями по оказанию ритуальных услуг по уходу за могилой.</w:t>
      </w:r>
    </w:p>
    <w:p w:rsidR="00E76CC9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</w:t>
      </w:r>
      <w:r w:rsidR="00E76CC9" w:rsidRPr="00E76CC9">
        <w:rPr>
          <w:color w:val="000000"/>
          <w:spacing w:val="-1"/>
          <w:sz w:val="28"/>
          <w:szCs w:val="28"/>
        </w:rPr>
        <w:t>1.3.</w:t>
      </w:r>
      <w:r w:rsidR="000310DC">
        <w:rPr>
          <w:color w:val="000000"/>
          <w:spacing w:val="-1"/>
          <w:sz w:val="28"/>
          <w:szCs w:val="28"/>
        </w:rPr>
        <w:t xml:space="preserve"> </w:t>
      </w:r>
      <w:r w:rsidR="00E76CC9" w:rsidRPr="00E76CC9">
        <w:rPr>
          <w:color w:val="000000"/>
          <w:spacing w:val="-1"/>
          <w:sz w:val="28"/>
          <w:szCs w:val="28"/>
        </w:rPr>
        <w:t>Сажать цветы на участках захоронения.</w:t>
      </w:r>
    </w:p>
    <w:p w:rsidR="00E76CC9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lastRenderedPageBreak/>
        <w:t>5.</w:t>
      </w:r>
      <w:r w:rsidR="00E76CC9" w:rsidRPr="00E76CC9">
        <w:rPr>
          <w:color w:val="000000"/>
          <w:spacing w:val="-1"/>
          <w:sz w:val="28"/>
          <w:szCs w:val="28"/>
        </w:rPr>
        <w:t>2. Граждане и организации обязаны:</w:t>
      </w:r>
    </w:p>
    <w:p w:rsidR="00E76CC9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5.1.1. </w:t>
      </w:r>
      <w:r w:rsidR="00E76CC9" w:rsidRPr="00E76CC9">
        <w:rPr>
          <w:color w:val="000000"/>
          <w:spacing w:val="-1"/>
          <w:sz w:val="28"/>
          <w:szCs w:val="28"/>
        </w:rPr>
        <w:t>Содержать надмогильные сооружения, живую изгородь и цветочные насаждения на участках захоронения в надлежащем состоянии.</w:t>
      </w:r>
    </w:p>
    <w:p w:rsidR="00E76CC9" w:rsidRPr="00E76CC9" w:rsidRDefault="00E76CC9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 w:rsidRPr="00E76CC9">
        <w:rPr>
          <w:color w:val="000000"/>
          <w:spacing w:val="-1"/>
          <w:sz w:val="28"/>
          <w:szCs w:val="28"/>
        </w:rPr>
        <w:t>5.1.2</w:t>
      </w:r>
      <w:r w:rsidR="003516DA">
        <w:rPr>
          <w:color w:val="000000"/>
          <w:spacing w:val="-1"/>
          <w:sz w:val="28"/>
          <w:szCs w:val="28"/>
        </w:rPr>
        <w:t>.</w:t>
      </w:r>
      <w:r w:rsidRPr="00E76CC9">
        <w:rPr>
          <w:color w:val="000000"/>
          <w:spacing w:val="-1"/>
          <w:sz w:val="28"/>
          <w:szCs w:val="28"/>
        </w:rPr>
        <w:t xml:space="preserve"> Своевременно производить оправу могильных холмов.</w:t>
      </w:r>
    </w:p>
    <w:p w:rsidR="00E76CC9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</w:t>
      </w:r>
      <w:r w:rsidR="00E76CC9" w:rsidRPr="00E76CC9">
        <w:rPr>
          <w:color w:val="000000"/>
          <w:spacing w:val="-1"/>
          <w:sz w:val="28"/>
          <w:szCs w:val="28"/>
        </w:rPr>
        <w:t>3. На территории кладбища посетителям запрещается:</w:t>
      </w:r>
    </w:p>
    <w:p w:rsidR="00E76CC9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5.3.</w:t>
      </w:r>
      <w:r w:rsidR="00E76CC9" w:rsidRPr="00E76CC9">
        <w:rPr>
          <w:color w:val="000000"/>
          <w:spacing w:val="-1"/>
          <w:sz w:val="28"/>
          <w:szCs w:val="28"/>
        </w:rPr>
        <w:t>1. Нарушать общественный порядок и тишину</w:t>
      </w:r>
      <w:r>
        <w:rPr>
          <w:color w:val="000000"/>
          <w:spacing w:val="-1"/>
          <w:sz w:val="28"/>
          <w:szCs w:val="28"/>
        </w:rPr>
        <w:t>.</w:t>
      </w:r>
    </w:p>
    <w:p w:rsidR="00E76CC9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</w:t>
      </w:r>
      <w:r w:rsidR="00E76CC9" w:rsidRPr="00E76CC9">
        <w:rPr>
          <w:color w:val="000000"/>
          <w:spacing w:val="-1"/>
          <w:sz w:val="28"/>
          <w:szCs w:val="28"/>
        </w:rPr>
        <w:t>3.2.</w:t>
      </w:r>
      <w:r w:rsidR="000310DC">
        <w:rPr>
          <w:color w:val="000000"/>
          <w:spacing w:val="-1"/>
          <w:sz w:val="28"/>
          <w:szCs w:val="28"/>
        </w:rPr>
        <w:t xml:space="preserve"> </w:t>
      </w:r>
      <w:r w:rsidR="00E76CC9" w:rsidRPr="00E76CC9">
        <w:rPr>
          <w:color w:val="000000"/>
          <w:spacing w:val="-1"/>
          <w:sz w:val="28"/>
          <w:szCs w:val="28"/>
        </w:rPr>
        <w:t>Портить надмогильные сооружения, оборудовани</w:t>
      </w:r>
      <w:r>
        <w:rPr>
          <w:color w:val="000000"/>
          <w:spacing w:val="-1"/>
          <w:sz w:val="28"/>
          <w:szCs w:val="28"/>
        </w:rPr>
        <w:t>е кладбища, засорять территорию.</w:t>
      </w:r>
    </w:p>
    <w:p w:rsidR="00E76CC9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5.3.</w:t>
      </w:r>
      <w:r w:rsidR="00E76CC9" w:rsidRPr="00E76CC9">
        <w:rPr>
          <w:color w:val="000000"/>
          <w:spacing w:val="-1"/>
          <w:sz w:val="28"/>
          <w:szCs w:val="28"/>
        </w:rPr>
        <w:t>3. Ломать зеленые насаждения, рвать цветы.</w:t>
      </w:r>
    </w:p>
    <w:p w:rsidR="00E76CC9" w:rsidRPr="00E76CC9" w:rsidRDefault="00E76CC9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 w:rsidRPr="00E76CC9">
        <w:rPr>
          <w:color w:val="000000"/>
          <w:spacing w:val="-1"/>
          <w:sz w:val="28"/>
          <w:szCs w:val="28"/>
        </w:rPr>
        <w:t>5.3.4. Выгуливать собак, пасти сельскохозяйственных животных.</w:t>
      </w:r>
    </w:p>
    <w:p w:rsidR="00E76CC9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5.3.5. </w:t>
      </w:r>
      <w:r w:rsidR="00E76CC9" w:rsidRPr="00E76CC9">
        <w:rPr>
          <w:color w:val="000000"/>
          <w:spacing w:val="-1"/>
          <w:sz w:val="28"/>
          <w:szCs w:val="28"/>
        </w:rPr>
        <w:t>Разводить костры, добывать песок и глину, резать дерн.</w:t>
      </w:r>
    </w:p>
    <w:p w:rsidR="003516DA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</w:p>
    <w:p w:rsidR="003516DA" w:rsidRDefault="003516DA" w:rsidP="003516DA">
      <w:pPr>
        <w:shd w:val="clear" w:color="auto" w:fill="FFFFFF"/>
        <w:ind w:firstLine="720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6</w:t>
      </w:r>
      <w:r w:rsidR="00E76CC9" w:rsidRPr="003516DA">
        <w:rPr>
          <w:b/>
          <w:color w:val="000000"/>
          <w:spacing w:val="-1"/>
          <w:sz w:val="28"/>
          <w:szCs w:val="28"/>
        </w:rPr>
        <w:t xml:space="preserve">.Контроль за исполнением Правил </w:t>
      </w:r>
    </w:p>
    <w:p w:rsidR="00E76CC9" w:rsidRPr="003516DA" w:rsidRDefault="00E76CC9" w:rsidP="003516DA">
      <w:pPr>
        <w:shd w:val="clear" w:color="auto" w:fill="FFFFFF"/>
        <w:ind w:firstLine="720"/>
        <w:jc w:val="center"/>
        <w:rPr>
          <w:b/>
          <w:color w:val="000000"/>
          <w:spacing w:val="-1"/>
          <w:sz w:val="28"/>
          <w:szCs w:val="28"/>
        </w:rPr>
      </w:pPr>
      <w:r w:rsidRPr="003516DA">
        <w:rPr>
          <w:b/>
          <w:color w:val="000000"/>
          <w:spacing w:val="-1"/>
          <w:sz w:val="28"/>
          <w:szCs w:val="28"/>
        </w:rPr>
        <w:t>и ответственность за их нарушение</w:t>
      </w:r>
    </w:p>
    <w:p w:rsidR="008F3DDC" w:rsidRDefault="008F3DDC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</w:p>
    <w:p w:rsidR="00E76CC9" w:rsidRPr="00E76CC9" w:rsidRDefault="00E76CC9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 w:rsidRPr="00E76CC9">
        <w:rPr>
          <w:color w:val="000000"/>
          <w:spacing w:val="-1"/>
          <w:sz w:val="28"/>
          <w:szCs w:val="28"/>
        </w:rPr>
        <w:t>6.1. Контроль, за исполнением настоящих Правил осуществляют:</w:t>
      </w:r>
    </w:p>
    <w:p w:rsidR="003516DA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 w:rsidRPr="008F3DDC">
        <w:rPr>
          <w:color w:val="000000"/>
          <w:spacing w:val="-1"/>
          <w:sz w:val="28"/>
          <w:szCs w:val="28"/>
        </w:rPr>
        <w:t xml:space="preserve">- администрация </w:t>
      </w:r>
      <w:r w:rsidR="00CD6A2D" w:rsidRPr="008F3DDC">
        <w:rPr>
          <w:color w:val="000000"/>
          <w:spacing w:val="-1"/>
          <w:sz w:val="28"/>
          <w:szCs w:val="28"/>
        </w:rPr>
        <w:t>Ядринского</w:t>
      </w:r>
      <w:r w:rsidR="00CD6A2D">
        <w:rPr>
          <w:color w:val="000000"/>
          <w:spacing w:val="-1"/>
          <w:sz w:val="28"/>
          <w:szCs w:val="28"/>
        </w:rPr>
        <w:t xml:space="preserve"> муниципального округа Чувашской Республики</w:t>
      </w:r>
      <w:r>
        <w:rPr>
          <w:color w:val="000000"/>
          <w:spacing w:val="-1"/>
          <w:sz w:val="28"/>
          <w:szCs w:val="28"/>
        </w:rPr>
        <w:t>;</w:t>
      </w:r>
    </w:p>
    <w:p w:rsidR="00CD6A2D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- начальники территориальных отделов администрации </w:t>
      </w:r>
      <w:r w:rsidR="00CD6A2D">
        <w:rPr>
          <w:color w:val="000000"/>
          <w:spacing w:val="-1"/>
          <w:sz w:val="28"/>
          <w:szCs w:val="28"/>
        </w:rPr>
        <w:t xml:space="preserve">Ядринского муниципального округа Чувашской Республики </w:t>
      </w:r>
    </w:p>
    <w:p w:rsidR="00E76CC9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</w:t>
      </w:r>
      <w:r w:rsidR="00E76CC9" w:rsidRPr="00E76CC9">
        <w:rPr>
          <w:color w:val="000000"/>
          <w:spacing w:val="-1"/>
          <w:sz w:val="28"/>
          <w:szCs w:val="28"/>
        </w:rPr>
        <w:t xml:space="preserve"> иные службы в случаях, предусмотренных действующим законодательством Российской Федерации</w:t>
      </w:r>
      <w:r w:rsidR="008F3DDC">
        <w:rPr>
          <w:color w:val="000000"/>
          <w:spacing w:val="-1"/>
          <w:sz w:val="28"/>
          <w:szCs w:val="28"/>
        </w:rPr>
        <w:t>.</w:t>
      </w:r>
    </w:p>
    <w:p w:rsidR="00581E2A" w:rsidRPr="00E76CC9" w:rsidRDefault="003516DA" w:rsidP="00E76CC9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6.2. </w:t>
      </w:r>
      <w:r w:rsidR="00E76CC9" w:rsidRPr="00E76CC9">
        <w:rPr>
          <w:color w:val="000000"/>
          <w:spacing w:val="-1"/>
          <w:sz w:val="28"/>
          <w:szCs w:val="28"/>
        </w:rPr>
        <w:t>За нарушение настоящих Правил граждане, должностные лица и юридические лица несут ответственность в соответствии с действующим законодательством российской</w:t>
      </w:r>
      <w:r>
        <w:rPr>
          <w:color w:val="000000"/>
          <w:spacing w:val="-1"/>
          <w:sz w:val="28"/>
          <w:szCs w:val="28"/>
        </w:rPr>
        <w:t xml:space="preserve"> Федерации и </w:t>
      </w:r>
      <w:r w:rsidR="008F3DDC">
        <w:rPr>
          <w:color w:val="000000"/>
          <w:spacing w:val="-1"/>
          <w:sz w:val="28"/>
          <w:szCs w:val="28"/>
        </w:rPr>
        <w:t>Чувашской Республики</w:t>
      </w:r>
      <w:r w:rsidR="00E76CC9" w:rsidRPr="00E76CC9">
        <w:rPr>
          <w:color w:val="000000"/>
          <w:spacing w:val="-1"/>
          <w:sz w:val="28"/>
          <w:szCs w:val="28"/>
        </w:rPr>
        <w:t>.</w:t>
      </w:r>
    </w:p>
    <w:sectPr w:rsidR="00581E2A" w:rsidRPr="00E76CC9" w:rsidSect="00581E2A">
      <w:footerReference w:type="default" r:id="rId8"/>
      <w:pgSz w:w="11906" w:h="16838"/>
      <w:pgMar w:top="1134" w:right="850" w:bottom="1134" w:left="1701" w:header="720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43E4" w:rsidRDefault="003643E4">
      <w:r>
        <w:separator/>
      </w:r>
    </w:p>
  </w:endnote>
  <w:endnote w:type="continuationSeparator" w:id="1">
    <w:p w:rsidR="003643E4" w:rsidRDefault="003643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31" w:rsidRDefault="00594E31">
    <w:pPr>
      <w:pStyle w:val="a5"/>
      <w:rPr>
        <w:sz w:val="8"/>
      </w:rPr>
    </w:pPr>
  </w:p>
  <w:p w:rsidR="00594E31" w:rsidRPr="00C520FF" w:rsidRDefault="00594E31">
    <w:pPr>
      <w:pStyle w:val="a5"/>
      <w:rPr>
        <w:sz w:val="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43E4" w:rsidRDefault="003643E4">
      <w:r>
        <w:separator/>
      </w:r>
    </w:p>
  </w:footnote>
  <w:footnote w:type="continuationSeparator" w:id="1">
    <w:p w:rsidR="003643E4" w:rsidRDefault="003643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06428"/>
    <w:multiLevelType w:val="hybridMultilevel"/>
    <w:tmpl w:val="0EFE814A"/>
    <w:lvl w:ilvl="0" w:tplc="8050048A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8E5607C2">
      <w:start w:val="1"/>
      <w:numFmt w:val="decimal"/>
      <w:lvlText w:val="%2)"/>
      <w:lvlJc w:val="left"/>
      <w:pPr>
        <w:ind w:left="2929" w:hanging="114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161E35E7"/>
    <w:multiLevelType w:val="multilevel"/>
    <w:tmpl w:val="3DF8C8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AFE2C8B"/>
    <w:multiLevelType w:val="hybridMultilevel"/>
    <w:tmpl w:val="2F6ED4F4"/>
    <w:lvl w:ilvl="0" w:tplc="78000294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3B1F4E9D"/>
    <w:multiLevelType w:val="hybridMultilevel"/>
    <w:tmpl w:val="D24C6B20"/>
    <w:lvl w:ilvl="0" w:tplc="1EEED9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5382B9C"/>
    <w:multiLevelType w:val="hybridMultilevel"/>
    <w:tmpl w:val="3DF8C896"/>
    <w:lvl w:ilvl="0" w:tplc="79C056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BE4665E">
      <w:start w:val="2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3911B6F"/>
    <w:multiLevelType w:val="hybridMultilevel"/>
    <w:tmpl w:val="7438F87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56665A4C"/>
    <w:multiLevelType w:val="hybridMultilevel"/>
    <w:tmpl w:val="06D6AE34"/>
    <w:lvl w:ilvl="0" w:tplc="49E8C6C4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5DE32284"/>
    <w:multiLevelType w:val="hybridMultilevel"/>
    <w:tmpl w:val="27C2C92A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>
    <w:nsid w:val="5E2614AA"/>
    <w:multiLevelType w:val="hybridMultilevel"/>
    <w:tmpl w:val="BEBCE178"/>
    <w:lvl w:ilvl="0" w:tplc="AFAA79F2">
      <w:start w:val="6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CF3744E"/>
    <w:multiLevelType w:val="hybridMultilevel"/>
    <w:tmpl w:val="F6223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480B92"/>
    <w:multiLevelType w:val="hybridMultilevel"/>
    <w:tmpl w:val="0FB264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2"/>
  </w:num>
  <w:num w:numId="6">
    <w:abstractNumId w:val="6"/>
  </w:num>
  <w:num w:numId="7">
    <w:abstractNumId w:val="8"/>
  </w:num>
  <w:num w:numId="8">
    <w:abstractNumId w:val="0"/>
  </w:num>
  <w:num w:numId="9">
    <w:abstractNumId w:val="5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9C7928"/>
    <w:rsid w:val="00003812"/>
    <w:rsid w:val="00004303"/>
    <w:rsid w:val="000049CF"/>
    <w:rsid w:val="0001104A"/>
    <w:rsid w:val="0001184E"/>
    <w:rsid w:val="00015221"/>
    <w:rsid w:val="00023CC8"/>
    <w:rsid w:val="000251E8"/>
    <w:rsid w:val="00025E1E"/>
    <w:rsid w:val="0003035C"/>
    <w:rsid w:val="000310DC"/>
    <w:rsid w:val="00032A57"/>
    <w:rsid w:val="0003453D"/>
    <w:rsid w:val="00044B05"/>
    <w:rsid w:val="00047A17"/>
    <w:rsid w:val="00054BA7"/>
    <w:rsid w:val="00055E25"/>
    <w:rsid w:val="00056F1F"/>
    <w:rsid w:val="0006102B"/>
    <w:rsid w:val="000614B2"/>
    <w:rsid w:val="00063990"/>
    <w:rsid w:val="000703D1"/>
    <w:rsid w:val="00071CB1"/>
    <w:rsid w:val="000837CF"/>
    <w:rsid w:val="00086564"/>
    <w:rsid w:val="000927EC"/>
    <w:rsid w:val="000A18F8"/>
    <w:rsid w:val="000A22E6"/>
    <w:rsid w:val="000A6C42"/>
    <w:rsid w:val="000B16AD"/>
    <w:rsid w:val="000B40B7"/>
    <w:rsid w:val="000B44CE"/>
    <w:rsid w:val="000C018B"/>
    <w:rsid w:val="000C079B"/>
    <w:rsid w:val="000C0B7F"/>
    <w:rsid w:val="000C1674"/>
    <w:rsid w:val="000C25DF"/>
    <w:rsid w:val="000C2A77"/>
    <w:rsid w:val="000C4532"/>
    <w:rsid w:val="000C7386"/>
    <w:rsid w:val="000D2833"/>
    <w:rsid w:val="000D747E"/>
    <w:rsid w:val="000E3CF8"/>
    <w:rsid w:val="000F1E27"/>
    <w:rsid w:val="000F38FE"/>
    <w:rsid w:val="000F4C11"/>
    <w:rsid w:val="000F610E"/>
    <w:rsid w:val="000F70E3"/>
    <w:rsid w:val="00111753"/>
    <w:rsid w:val="001172D8"/>
    <w:rsid w:val="00117BCB"/>
    <w:rsid w:val="00123C71"/>
    <w:rsid w:val="00125F2E"/>
    <w:rsid w:val="00131EA6"/>
    <w:rsid w:val="0013269E"/>
    <w:rsid w:val="00134195"/>
    <w:rsid w:val="00134493"/>
    <w:rsid w:val="001353C5"/>
    <w:rsid w:val="00136639"/>
    <w:rsid w:val="00137EB3"/>
    <w:rsid w:val="00142B31"/>
    <w:rsid w:val="00146E62"/>
    <w:rsid w:val="001506E6"/>
    <w:rsid w:val="001535BA"/>
    <w:rsid w:val="00161B0A"/>
    <w:rsid w:val="0016774C"/>
    <w:rsid w:val="00172989"/>
    <w:rsid w:val="0018295D"/>
    <w:rsid w:val="001933A2"/>
    <w:rsid w:val="00196589"/>
    <w:rsid w:val="001A0FF2"/>
    <w:rsid w:val="001B64AB"/>
    <w:rsid w:val="001C2744"/>
    <w:rsid w:val="001D28C0"/>
    <w:rsid w:val="001D3680"/>
    <w:rsid w:val="001D3E15"/>
    <w:rsid w:val="001E23B1"/>
    <w:rsid w:val="001E728A"/>
    <w:rsid w:val="001F362C"/>
    <w:rsid w:val="001F4A74"/>
    <w:rsid w:val="001F7283"/>
    <w:rsid w:val="001F7F25"/>
    <w:rsid w:val="00200ABF"/>
    <w:rsid w:val="00201052"/>
    <w:rsid w:val="00202476"/>
    <w:rsid w:val="00202608"/>
    <w:rsid w:val="0021565B"/>
    <w:rsid w:val="0021726A"/>
    <w:rsid w:val="00220F95"/>
    <w:rsid w:val="00221EC0"/>
    <w:rsid w:val="00223FD4"/>
    <w:rsid w:val="00224AE9"/>
    <w:rsid w:val="002304D2"/>
    <w:rsid w:val="00233E77"/>
    <w:rsid w:val="00244BAB"/>
    <w:rsid w:val="002473CD"/>
    <w:rsid w:val="0025029D"/>
    <w:rsid w:val="00250861"/>
    <w:rsid w:val="00253F2B"/>
    <w:rsid w:val="0025586B"/>
    <w:rsid w:val="00262F37"/>
    <w:rsid w:val="00265018"/>
    <w:rsid w:val="00266651"/>
    <w:rsid w:val="0027046A"/>
    <w:rsid w:val="00272235"/>
    <w:rsid w:val="00277D84"/>
    <w:rsid w:val="00281CF1"/>
    <w:rsid w:val="00281D73"/>
    <w:rsid w:val="00283AFB"/>
    <w:rsid w:val="00290678"/>
    <w:rsid w:val="00292778"/>
    <w:rsid w:val="00293831"/>
    <w:rsid w:val="00294F7A"/>
    <w:rsid w:val="00296434"/>
    <w:rsid w:val="002A06B6"/>
    <w:rsid w:val="002A71AD"/>
    <w:rsid w:val="002B0F5F"/>
    <w:rsid w:val="002B161F"/>
    <w:rsid w:val="002B7D42"/>
    <w:rsid w:val="002C4A48"/>
    <w:rsid w:val="002C5F13"/>
    <w:rsid w:val="002C672B"/>
    <w:rsid w:val="002D0750"/>
    <w:rsid w:val="002D0BD9"/>
    <w:rsid w:val="002D1137"/>
    <w:rsid w:val="002D226D"/>
    <w:rsid w:val="002D4771"/>
    <w:rsid w:val="002E2C69"/>
    <w:rsid w:val="002E6277"/>
    <w:rsid w:val="002F40B5"/>
    <w:rsid w:val="002F6095"/>
    <w:rsid w:val="002F65E0"/>
    <w:rsid w:val="00301D80"/>
    <w:rsid w:val="00302515"/>
    <w:rsid w:val="00304730"/>
    <w:rsid w:val="00304828"/>
    <w:rsid w:val="00311EC2"/>
    <w:rsid w:val="00313F7E"/>
    <w:rsid w:val="00317BCE"/>
    <w:rsid w:val="00324ADA"/>
    <w:rsid w:val="00324E8C"/>
    <w:rsid w:val="00325698"/>
    <w:rsid w:val="003257AE"/>
    <w:rsid w:val="00330848"/>
    <w:rsid w:val="00330CF6"/>
    <w:rsid w:val="00331AC0"/>
    <w:rsid w:val="00332A39"/>
    <w:rsid w:val="003342A9"/>
    <w:rsid w:val="0033458E"/>
    <w:rsid w:val="00340647"/>
    <w:rsid w:val="00340E78"/>
    <w:rsid w:val="00346A00"/>
    <w:rsid w:val="003473E5"/>
    <w:rsid w:val="003516DA"/>
    <w:rsid w:val="00352C77"/>
    <w:rsid w:val="00353039"/>
    <w:rsid w:val="00353192"/>
    <w:rsid w:val="0035394A"/>
    <w:rsid w:val="00356274"/>
    <w:rsid w:val="003643E4"/>
    <w:rsid w:val="0036540F"/>
    <w:rsid w:val="00365813"/>
    <w:rsid w:val="00370916"/>
    <w:rsid w:val="00370DF9"/>
    <w:rsid w:val="00371C33"/>
    <w:rsid w:val="00371E7D"/>
    <w:rsid w:val="0037260C"/>
    <w:rsid w:val="00381F06"/>
    <w:rsid w:val="00387DA8"/>
    <w:rsid w:val="00393101"/>
    <w:rsid w:val="0039405F"/>
    <w:rsid w:val="003973D3"/>
    <w:rsid w:val="003A0019"/>
    <w:rsid w:val="003A05A6"/>
    <w:rsid w:val="003A0BA0"/>
    <w:rsid w:val="003A1D14"/>
    <w:rsid w:val="003B3DCC"/>
    <w:rsid w:val="003B470E"/>
    <w:rsid w:val="003B542A"/>
    <w:rsid w:val="003C024A"/>
    <w:rsid w:val="003D3CF0"/>
    <w:rsid w:val="003E1FC6"/>
    <w:rsid w:val="003F0FEA"/>
    <w:rsid w:val="00400095"/>
    <w:rsid w:val="00400A6F"/>
    <w:rsid w:val="00412659"/>
    <w:rsid w:val="004134F6"/>
    <w:rsid w:val="00424D64"/>
    <w:rsid w:val="004262F3"/>
    <w:rsid w:val="00426F10"/>
    <w:rsid w:val="004301BE"/>
    <w:rsid w:val="00435F5C"/>
    <w:rsid w:val="0043742C"/>
    <w:rsid w:val="00441440"/>
    <w:rsid w:val="004467BE"/>
    <w:rsid w:val="00446A99"/>
    <w:rsid w:val="004470E7"/>
    <w:rsid w:val="004621F0"/>
    <w:rsid w:val="00463E4A"/>
    <w:rsid w:val="00466039"/>
    <w:rsid w:val="00467D9B"/>
    <w:rsid w:val="00472E9C"/>
    <w:rsid w:val="00477BC9"/>
    <w:rsid w:val="00480C56"/>
    <w:rsid w:val="00481063"/>
    <w:rsid w:val="00486EAC"/>
    <w:rsid w:val="0049037A"/>
    <w:rsid w:val="0049114E"/>
    <w:rsid w:val="00496DEC"/>
    <w:rsid w:val="004A1674"/>
    <w:rsid w:val="004A6EF8"/>
    <w:rsid w:val="004A74C9"/>
    <w:rsid w:val="004B44D2"/>
    <w:rsid w:val="004B5017"/>
    <w:rsid w:val="004B727F"/>
    <w:rsid w:val="004C4EE0"/>
    <w:rsid w:val="004C57C0"/>
    <w:rsid w:val="004C66BB"/>
    <w:rsid w:val="004D0236"/>
    <w:rsid w:val="004D4538"/>
    <w:rsid w:val="004D7F1B"/>
    <w:rsid w:val="004E5DDF"/>
    <w:rsid w:val="004F3015"/>
    <w:rsid w:val="004F32D6"/>
    <w:rsid w:val="0050079E"/>
    <w:rsid w:val="00500E69"/>
    <w:rsid w:val="005032D2"/>
    <w:rsid w:val="005034D6"/>
    <w:rsid w:val="00511D3A"/>
    <w:rsid w:val="005123D6"/>
    <w:rsid w:val="00512A59"/>
    <w:rsid w:val="00514A02"/>
    <w:rsid w:val="00516E4C"/>
    <w:rsid w:val="005254DE"/>
    <w:rsid w:val="00526E9F"/>
    <w:rsid w:val="00532812"/>
    <w:rsid w:val="00532AA4"/>
    <w:rsid w:val="005334FE"/>
    <w:rsid w:val="00541640"/>
    <w:rsid w:val="00543C79"/>
    <w:rsid w:val="00545E9A"/>
    <w:rsid w:val="00550C73"/>
    <w:rsid w:val="00551F14"/>
    <w:rsid w:val="00554D57"/>
    <w:rsid w:val="00563444"/>
    <w:rsid w:val="00565274"/>
    <w:rsid w:val="00566B2F"/>
    <w:rsid w:val="00571743"/>
    <w:rsid w:val="00573C05"/>
    <w:rsid w:val="005771E7"/>
    <w:rsid w:val="00577A51"/>
    <w:rsid w:val="00577DF9"/>
    <w:rsid w:val="005806D2"/>
    <w:rsid w:val="00581E2A"/>
    <w:rsid w:val="00582911"/>
    <w:rsid w:val="0058761D"/>
    <w:rsid w:val="005932DD"/>
    <w:rsid w:val="00594E31"/>
    <w:rsid w:val="00597D2E"/>
    <w:rsid w:val="005A1CD7"/>
    <w:rsid w:val="005A2651"/>
    <w:rsid w:val="005B488F"/>
    <w:rsid w:val="005B4B8B"/>
    <w:rsid w:val="005B7461"/>
    <w:rsid w:val="005C0DC5"/>
    <w:rsid w:val="005C3E2B"/>
    <w:rsid w:val="005C5556"/>
    <w:rsid w:val="005C5A04"/>
    <w:rsid w:val="005C6F6F"/>
    <w:rsid w:val="005D3258"/>
    <w:rsid w:val="005E161A"/>
    <w:rsid w:val="005F3C74"/>
    <w:rsid w:val="005F3E71"/>
    <w:rsid w:val="005F52B1"/>
    <w:rsid w:val="006012D6"/>
    <w:rsid w:val="006029DA"/>
    <w:rsid w:val="00602C5C"/>
    <w:rsid w:val="006049A0"/>
    <w:rsid w:val="00611FF7"/>
    <w:rsid w:val="006165CA"/>
    <w:rsid w:val="00625E36"/>
    <w:rsid w:val="0062631D"/>
    <w:rsid w:val="00626A11"/>
    <w:rsid w:val="0063652D"/>
    <w:rsid w:val="00636667"/>
    <w:rsid w:val="00636FF6"/>
    <w:rsid w:val="00640F83"/>
    <w:rsid w:val="006439C8"/>
    <w:rsid w:val="00644BBD"/>
    <w:rsid w:val="006514DA"/>
    <w:rsid w:val="006558D5"/>
    <w:rsid w:val="00655926"/>
    <w:rsid w:val="00657B18"/>
    <w:rsid w:val="00657D09"/>
    <w:rsid w:val="00660516"/>
    <w:rsid w:val="00662582"/>
    <w:rsid w:val="006632D4"/>
    <w:rsid w:val="006644C5"/>
    <w:rsid w:val="00664E21"/>
    <w:rsid w:val="006659CB"/>
    <w:rsid w:val="00665FE1"/>
    <w:rsid w:val="0067156B"/>
    <w:rsid w:val="00671F64"/>
    <w:rsid w:val="006726CE"/>
    <w:rsid w:val="00672865"/>
    <w:rsid w:val="0067375F"/>
    <w:rsid w:val="0067406E"/>
    <w:rsid w:val="0067409B"/>
    <w:rsid w:val="00683F94"/>
    <w:rsid w:val="00685FD2"/>
    <w:rsid w:val="00686667"/>
    <w:rsid w:val="00694825"/>
    <w:rsid w:val="00694FE1"/>
    <w:rsid w:val="006965C4"/>
    <w:rsid w:val="006A08AD"/>
    <w:rsid w:val="006A3B6F"/>
    <w:rsid w:val="006A3EBB"/>
    <w:rsid w:val="006A4ABE"/>
    <w:rsid w:val="006B3F79"/>
    <w:rsid w:val="006B62EA"/>
    <w:rsid w:val="006C0D03"/>
    <w:rsid w:val="006C1600"/>
    <w:rsid w:val="006D0FDA"/>
    <w:rsid w:val="006D1D10"/>
    <w:rsid w:val="006D2298"/>
    <w:rsid w:val="006D408A"/>
    <w:rsid w:val="006D5318"/>
    <w:rsid w:val="006D6E1A"/>
    <w:rsid w:val="006D7E8E"/>
    <w:rsid w:val="006E3A39"/>
    <w:rsid w:val="006E4A6E"/>
    <w:rsid w:val="006E7660"/>
    <w:rsid w:val="00701989"/>
    <w:rsid w:val="007025F6"/>
    <w:rsid w:val="00707E4F"/>
    <w:rsid w:val="007101E8"/>
    <w:rsid w:val="00727738"/>
    <w:rsid w:val="00731FCC"/>
    <w:rsid w:val="00740E03"/>
    <w:rsid w:val="00740FFD"/>
    <w:rsid w:val="00741392"/>
    <w:rsid w:val="00741F60"/>
    <w:rsid w:val="0074565E"/>
    <w:rsid w:val="007514E1"/>
    <w:rsid w:val="00757F67"/>
    <w:rsid w:val="007644BB"/>
    <w:rsid w:val="00773AB8"/>
    <w:rsid w:val="00773B19"/>
    <w:rsid w:val="00773B45"/>
    <w:rsid w:val="00774B15"/>
    <w:rsid w:val="00774EF7"/>
    <w:rsid w:val="007762EE"/>
    <w:rsid w:val="00776875"/>
    <w:rsid w:val="00785337"/>
    <w:rsid w:val="00787050"/>
    <w:rsid w:val="00796128"/>
    <w:rsid w:val="00797562"/>
    <w:rsid w:val="007A0630"/>
    <w:rsid w:val="007A38E6"/>
    <w:rsid w:val="007A51A0"/>
    <w:rsid w:val="007B0F49"/>
    <w:rsid w:val="007B172B"/>
    <w:rsid w:val="007B2050"/>
    <w:rsid w:val="007B3337"/>
    <w:rsid w:val="007B363B"/>
    <w:rsid w:val="007B3795"/>
    <w:rsid w:val="007B3DAA"/>
    <w:rsid w:val="007B57A0"/>
    <w:rsid w:val="007C3890"/>
    <w:rsid w:val="007C4566"/>
    <w:rsid w:val="007C4A4C"/>
    <w:rsid w:val="007C504A"/>
    <w:rsid w:val="007D06EC"/>
    <w:rsid w:val="007E10EE"/>
    <w:rsid w:val="007F1CD2"/>
    <w:rsid w:val="007F50B5"/>
    <w:rsid w:val="007F5340"/>
    <w:rsid w:val="007F68F7"/>
    <w:rsid w:val="008006DF"/>
    <w:rsid w:val="00800BAC"/>
    <w:rsid w:val="00804B20"/>
    <w:rsid w:val="00805EDA"/>
    <w:rsid w:val="008073E1"/>
    <w:rsid w:val="00811105"/>
    <w:rsid w:val="00812552"/>
    <w:rsid w:val="00813DBD"/>
    <w:rsid w:val="00816C32"/>
    <w:rsid w:val="00817D5C"/>
    <w:rsid w:val="00822274"/>
    <w:rsid w:val="0082238F"/>
    <w:rsid w:val="00822A9F"/>
    <w:rsid w:val="00825D2F"/>
    <w:rsid w:val="0083665C"/>
    <w:rsid w:val="00840A88"/>
    <w:rsid w:val="00840C42"/>
    <w:rsid w:val="00840D56"/>
    <w:rsid w:val="00842438"/>
    <w:rsid w:val="00847C96"/>
    <w:rsid w:val="008512D0"/>
    <w:rsid w:val="00853201"/>
    <w:rsid w:val="00856432"/>
    <w:rsid w:val="00856CFF"/>
    <w:rsid w:val="008653A2"/>
    <w:rsid w:val="0086720A"/>
    <w:rsid w:val="00874DE4"/>
    <w:rsid w:val="00876925"/>
    <w:rsid w:val="008829D3"/>
    <w:rsid w:val="0089374E"/>
    <w:rsid w:val="00893F89"/>
    <w:rsid w:val="00895045"/>
    <w:rsid w:val="00897533"/>
    <w:rsid w:val="008A6E06"/>
    <w:rsid w:val="008B225F"/>
    <w:rsid w:val="008B228D"/>
    <w:rsid w:val="008B25AA"/>
    <w:rsid w:val="008B2E42"/>
    <w:rsid w:val="008B4759"/>
    <w:rsid w:val="008B5281"/>
    <w:rsid w:val="008B6431"/>
    <w:rsid w:val="008C36C8"/>
    <w:rsid w:val="008D31F1"/>
    <w:rsid w:val="008E179A"/>
    <w:rsid w:val="008E3BC4"/>
    <w:rsid w:val="008E5C0F"/>
    <w:rsid w:val="008E6113"/>
    <w:rsid w:val="008F01AE"/>
    <w:rsid w:val="008F09DD"/>
    <w:rsid w:val="008F23FC"/>
    <w:rsid w:val="008F3197"/>
    <w:rsid w:val="008F3DDC"/>
    <w:rsid w:val="0090038B"/>
    <w:rsid w:val="00900FD0"/>
    <w:rsid w:val="00901049"/>
    <w:rsid w:val="00902C05"/>
    <w:rsid w:val="00903EA2"/>
    <w:rsid w:val="00904B6C"/>
    <w:rsid w:val="009170CF"/>
    <w:rsid w:val="009220A2"/>
    <w:rsid w:val="00925FD0"/>
    <w:rsid w:val="0093212E"/>
    <w:rsid w:val="009326B3"/>
    <w:rsid w:val="00935484"/>
    <w:rsid w:val="00935FF1"/>
    <w:rsid w:val="00936ABD"/>
    <w:rsid w:val="00940255"/>
    <w:rsid w:val="009413D5"/>
    <w:rsid w:val="00943742"/>
    <w:rsid w:val="00951692"/>
    <w:rsid w:val="00952009"/>
    <w:rsid w:val="0095634D"/>
    <w:rsid w:val="00961A0C"/>
    <w:rsid w:val="009621B1"/>
    <w:rsid w:val="00970536"/>
    <w:rsid w:val="009708B6"/>
    <w:rsid w:val="00970A22"/>
    <w:rsid w:val="009728E7"/>
    <w:rsid w:val="00975EAC"/>
    <w:rsid w:val="009765B1"/>
    <w:rsid w:val="009813A3"/>
    <w:rsid w:val="009847CF"/>
    <w:rsid w:val="00986051"/>
    <w:rsid w:val="00986F4F"/>
    <w:rsid w:val="00990105"/>
    <w:rsid w:val="00996CB9"/>
    <w:rsid w:val="00996D83"/>
    <w:rsid w:val="009A1215"/>
    <w:rsid w:val="009A2348"/>
    <w:rsid w:val="009A27B6"/>
    <w:rsid w:val="009A7308"/>
    <w:rsid w:val="009B422B"/>
    <w:rsid w:val="009B686C"/>
    <w:rsid w:val="009B7430"/>
    <w:rsid w:val="009C1B11"/>
    <w:rsid w:val="009C7928"/>
    <w:rsid w:val="009C7B32"/>
    <w:rsid w:val="009D42CC"/>
    <w:rsid w:val="009D64B2"/>
    <w:rsid w:val="009D7E2E"/>
    <w:rsid w:val="009E0821"/>
    <w:rsid w:val="009E71AC"/>
    <w:rsid w:val="009F6F7C"/>
    <w:rsid w:val="00A03964"/>
    <w:rsid w:val="00A07CA7"/>
    <w:rsid w:val="00A1293B"/>
    <w:rsid w:val="00A16F88"/>
    <w:rsid w:val="00A178AC"/>
    <w:rsid w:val="00A17F5D"/>
    <w:rsid w:val="00A2194E"/>
    <w:rsid w:val="00A302F4"/>
    <w:rsid w:val="00A3095C"/>
    <w:rsid w:val="00A31308"/>
    <w:rsid w:val="00A31C21"/>
    <w:rsid w:val="00A31C5B"/>
    <w:rsid w:val="00A31E4F"/>
    <w:rsid w:val="00A3262C"/>
    <w:rsid w:val="00A61AFA"/>
    <w:rsid w:val="00A74325"/>
    <w:rsid w:val="00A7548F"/>
    <w:rsid w:val="00A83761"/>
    <w:rsid w:val="00AA2DEC"/>
    <w:rsid w:val="00AA6A1C"/>
    <w:rsid w:val="00AB13BF"/>
    <w:rsid w:val="00AB4C12"/>
    <w:rsid w:val="00AB5830"/>
    <w:rsid w:val="00AC3279"/>
    <w:rsid w:val="00AC4052"/>
    <w:rsid w:val="00AD1CD6"/>
    <w:rsid w:val="00AD67E0"/>
    <w:rsid w:val="00AD7C6E"/>
    <w:rsid w:val="00AE2609"/>
    <w:rsid w:val="00AF2715"/>
    <w:rsid w:val="00AF7320"/>
    <w:rsid w:val="00B01420"/>
    <w:rsid w:val="00B0380E"/>
    <w:rsid w:val="00B10A24"/>
    <w:rsid w:val="00B140E7"/>
    <w:rsid w:val="00B2305D"/>
    <w:rsid w:val="00B265BC"/>
    <w:rsid w:val="00B27590"/>
    <w:rsid w:val="00B30451"/>
    <w:rsid w:val="00B331E4"/>
    <w:rsid w:val="00B33A6A"/>
    <w:rsid w:val="00B33DE1"/>
    <w:rsid w:val="00B35E61"/>
    <w:rsid w:val="00B41F8E"/>
    <w:rsid w:val="00B50042"/>
    <w:rsid w:val="00B50C4C"/>
    <w:rsid w:val="00B51360"/>
    <w:rsid w:val="00B52502"/>
    <w:rsid w:val="00B5383D"/>
    <w:rsid w:val="00B569B4"/>
    <w:rsid w:val="00B60816"/>
    <w:rsid w:val="00B616AA"/>
    <w:rsid w:val="00B63205"/>
    <w:rsid w:val="00B63501"/>
    <w:rsid w:val="00B67A9A"/>
    <w:rsid w:val="00B75DFE"/>
    <w:rsid w:val="00B83B25"/>
    <w:rsid w:val="00B87380"/>
    <w:rsid w:val="00B954C0"/>
    <w:rsid w:val="00BA30CF"/>
    <w:rsid w:val="00BB1181"/>
    <w:rsid w:val="00BB22A7"/>
    <w:rsid w:val="00BB4715"/>
    <w:rsid w:val="00BB7D80"/>
    <w:rsid w:val="00BC1BBB"/>
    <w:rsid w:val="00BC7CA5"/>
    <w:rsid w:val="00BC7CB8"/>
    <w:rsid w:val="00BD0466"/>
    <w:rsid w:val="00BD1474"/>
    <w:rsid w:val="00BD433E"/>
    <w:rsid w:val="00BD6766"/>
    <w:rsid w:val="00BE226D"/>
    <w:rsid w:val="00BE28E0"/>
    <w:rsid w:val="00BE5A15"/>
    <w:rsid w:val="00BE6B3A"/>
    <w:rsid w:val="00BF0D26"/>
    <w:rsid w:val="00BF0DF1"/>
    <w:rsid w:val="00BF156C"/>
    <w:rsid w:val="00BF6B66"/>
    <w:rsid w:val="00BF7ABD"/>
    <w:rsid w:val="00C009C3"/>
    <w:rsid w:val="00C045A8"/>
    <w:rsid w:val="00C0493D"/>
    <w:rsid w:val="00C074A2"/>
    <w:rsid w:val="00C11515"/>
    <w:rsid w:val="00C115E1"/>
    <w:rsid w:val="00C13954"/>
    <w:rsid w:val="00C20B77"/>
    <w:rsid w:val="00C22B79"/>
    <w:rsid w:val="00C35E93"/>
    <w:rsid w:val="00C36E1D"/>
    <w:rsid w:val="00C371D1"/>
    <w:rsid w:val="00C371F4"/>
    <w:rsid w:val="00C44425"/>
    <w:rsid w:val="00C51D2E"/>
    <w:rsid w:val="00C520FF"/>
    <w:rsid w:val="00C52C48"/>
    <w:rsid w:val="00C54638"/>
    <w:rsid w:val="00C54832"/>
    <w:rsid w:val="00C5736D"/>
    <w:rsid w:val="00C57ABC"/>
    <w:rsid w:val="00C60591"/>
    <w:rsid w:val="00C61EA5"/>
    <w:rsid w:val="00C65850"/>
    <w:rsid w:val="00C67989"/>
    <w:rsid w:val="00C70B46"/>
    <w:rsid w:val="00C804FD"/>
    <w:rsid w:val="00C82A19"/>
    <w:rsid w:val="00C8655F"/>
    <w:rsid w:val="00C91346"/>
    <w:rsid w:val="00C967B1"/>
    <w:rsid w:val="00C97870"/>
    <w:rsid w:val="00CA2A39"/>
    <w:rsid w:val="00CA3397"/>
    <w:rsid w:val="00CA34B2"/>
    <w:rsid w:val="00CA387F"/>
    <w:rsid w:val="00CA43B8"/>
    <w:rsid w:val="00CA7E05"/>
    <w:rsid w:val="00CB518A"/>
    <w:rsid w:val="00CB781B"/>
    <w:rsid w:val="00CC04CA"/>
    <w:rsid w:val="00CC0A65"/>
    <w:rsid w:val="00CC336D"/>
    <w:rsid w:val="00CC5CB5"/>
    <w:rsid w:val="00CC6BAC"/>
    <w:rsid w:val="00CD1F47"/>
    <w:rsid w:val="00CD6A2D"/>
    <w:rsid w:val="00CE677F"/>
    <w:rsid w:val="00CE6F2F"/>
    <w:rsid w:val="00CE7C4E"/>
    <w:rsid w:val="00CF4804"/>
    <w:rsid w:val="00CF7724"/>
    <w:rsid w:val="00D01C82"/>
    <w:rsid w:val="00D07AE4"/>
    <w:rsid w:val="00D07D5D"/>
    <w:rsid w:val="00D11298"/>
    <w:rsid w:val="00D1366A"/>
    <w:rsid w:val="00D16F00"/>
    <w:rsid w:val="00D23E92"/>
    <w:rsid w:val="00D24292"/>
    <w:rsid w:val="00D27A0D"/>
    <w:rsid w:val="00D41CB4"/>
    <w:rsid w:val="00D46607"/>
    <w:rsid w:val="00D636D7"/>
    <w:rsid w:val="00D64B8F"/>
    <w:rsid w:val="00D64EF2"/>
    <w:rsid w:val="00D7207F"/>
    <w:rsid w:val="00D75DB6"/>
    <w:rsid w:val="00D829C7"/>
    <w:rsid w:val="00D9259E"/>
    <w:rsid w:val="00D933DC"/>
    <w:rsid w:val="00DA1CBF"/>
    <w:rsid w:val="00DA1FDF"/>
    <w:rsid w:val="00DA2FD3"/>
    <w:rsid w:val="00DA7D1E"/>
    <w:rsid w:val="00DB02D7"/>
    <w:rsid w:val="00DB3636"/>
    <w:rsid w:val="00DB64D1"/>
    <w:rsid w:val="00DC4CB4"/>
    <w:rsid w:val="00DC5A7B"/>
    <w:rsid w:val="00DC629D"/>
    <w:rsid w:val="00DC6DE5"/>
    <w:rsid w:val="00DD0775"/>
    <w:rsid w:val="00DD07BA"/>
    <w:rsid w:val="00DD20EB"/>
    <w:rsid w:val="00DE11EF"/>
    <w:rsid w:val="00DE3D78"/>
    <w:rsid w:val="00DE3D86"/>
    <w:rsid w:val="00DE452B"/>
    <w:rsid w:val="00DE7F55"/>
    <w:rsid w:val="00DF1E39"/>
    <w:rsid w:val="00DF3DEF"/>
    <w:rsid w:val="00DF6025"/>
    <w:rsid w:val="00DF6A89"/>
    <w:rsid w:val="00DF70BF"/>
    <w:rsid w:val="00DF7BE4"/>
    <w:rsid w:val="00DF7DCE"/>
    <w:rsid w:val="00E04F39"/>
    <w:rsid w:val="00E05F55"/>
    <w:rsid w:val="00E105E6"/>
    <w:rsid w:val="00E15312"/>
    <w:rsid w:val="00E1785F"/>
    <w:rsid w:val="00E17BCF"/>
    <w:rsid w:val="00E226B2"/>
    <w:rsid w:val="00E236E1"/>
    <w:rsid w:val="00E3115F"/>
    <w:rsid w:val="00E31ADF"/>
    <w:rsid w:val="00E36410"/>
    <w:rsid w:val="00E3788F"/>
    <w:rsid w:val="00E40E5B"/>
    <w:rsid w:val="00E45715"/>
    <w:rsid w:val="00E52723"/>
    <w:rsid w:val="00E56355"/>
    <w:rsid w:val="00E569FD"/>
    <w:rsid w:val="00E61F05"/>
    <w:rsid w:val="00E63E20"/>
    <w:rsid w:val="00E70DEF"/>
    <w:rsid w:val="00E74AF1"/>
    <w:rsid w:val="00E75FC5"/>
    <w:rsid w:val="00E7650A"/>
    <w:rsid w:val="00E76CC9"/>
    <w:rsid w:val="00E77AB8"/>
    <w:rsid w:val="00E808BA"/>
    <w:rsid w:val="00E85B85"/>
    <w:rsid w:val="00E85D74"/>
    <w:rsid w:val="00E87010"/>
    <w:rsid w:val="00E8748E"/>
    <w:rsid w:val="00E8781B"/>
    <w:rsid w:val="00E91CFB"/>
    <w:rsid w:val="00E96769"/>
    <w:rsid w:val="00EB0F15"/>
    <w:rsid w:val="00EB1195"/>
    <w:rsid w:val="00EB1247"/>
    <w:rsid w:val="00EB1EFE"/>
    <w:rsid w:val="00EB415F"/>
    <w:rsid w:val="00EB5BDE"/>
    <w:rsid w:val="00EC14E6"/>
    <w:rsid w:val="00EC2FF1"/>
    <w:rsid w:val="00EC7220"/>
    <w:rsid w:val="00EC789C"/>
    <w:rsid w:val="00ED0859"/>
    <w:rsid w:val="00ED0D0A"/>
    <w:rsid w:val="00ED1B6C"/>
    <w:rsid w:val="00ED6748"/>
    <w:rsid w:val="00EE10CE"/>
    <w:rsid w:val="00EE2D5A"/>
    <w:rsid w:val="00EE365F"/>
    <w:rsid w:val="00EE4BA3"/>
    <w:rsid w:val="00EE4FE1"/>
    <w:rsid w:val="00EE56A9"/>
    <w:rsid w:val="00EF471C"/>
    <w:rsid w:val="00EF6B80"/>
    <w:rsid w:val="00F00223"/>
    <w:rsid w:val="00F04E9A"/>
    <w:rsid w:val="00F07010"/>
    <w:rsid w:val="00F16E72"/>
    <w:rsid w:val="00F2038E"/>
    <w:rsid w:val="00F20810"/>
    <w:rsid w:val="00F20B71"/>
    <w:rsid w:val="00F21D2B"/>
    <w:rsid w:val="00F226B4"/>
    <w:rsid w:val="00F23C2C"/>
    <w:rsid w:val="00F2693F"/>
    <w:rsid w:val="00F31102"/>
    <w:rsid w:val="00F36BD6"/>
    <w:rsid w:val="00F42257"/>
    <w:rsid w:val="00F53B83"/>
    <w:rsid w:val="00F5426F"/>
    <w:rsid w:val="00F569D4"/>
    <w:rsid w:val="00F56C8A"/>
    <w:rsid w:val="00F57EC9"/>
    <w:rsid w:val="00F63132"/>
    <w:rsid w:val="00F64FA2"/>
    <w:rsid w:val="00F67DF5"/>
    <w:rsid w:val="00F73667"/>
    <w:rsid w:val="00F84440"/>
    <w:rsid w:val="00F919B1"/>
    <w:rsid w:val="00F9238A"/>
    <w:rsid w:val="00FA16BA"/>
    <w:rsid w:val="00FA1796"/>
    <w:rsid w:val="00FA4902"/>
    <w:rsid w:val="00FA57DA"/>
    <w:rsid w:val="00FB1A51"/>
    <w:rsid w:val="00FB35ED"/>
    <w:rsid w:val="00FB4BA9"/>
    <w:rsid w:val="00FB66A1"/>
    <w:rsid w:val="00FC04D2"/>
    <w:rsid w:val="00FC7A6A"/>
    <w:rsid w:val="00FD2594"/>
    <w:rsid w:val="00FD3C71"/>
    <w:rsid w:val="00FD6239"/>
    <w:rsid w:val="00FD6C4B"/>
    <w:rsid w:val="00FE2106"/>
    <w:rsid w:val="00FE5126"/>
    <w:rsid w:val="00FF0A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1FC6"/>
  </w:style>
  <w:style w:type="paragraph" w:styleId="1">
    <w:name w:val="heading 1"/>
    <w:basedOn w:val="a"/>
    <w:next w:val="a"/>
    <w:qFormat/>
    <w:rsid w:val="003E1FC6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E1FC6"/>
    <w:pPr>
      <w:keepNext/>
      <w:jc w:val="center"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E1FC6"/>
    <w:pPr>
      <w:jc w:val="center"/>
    </w:pPr>
    <w:rPr>
      <w:b/>
      <w:sz w:val="28"/>
    </w:rPr>
  </w:style>
  <w:style w:type="paragraph" w:styleId="a4">
    <w:name w:val="header"/>
    <w:basedOn w:val="a"/>
    <w:rsid w:val="003E1FC6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3E1FC6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800BAC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463E4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266651"/>
    <w:pPr>
      <w:spacing w:after="120"/>
      <w:ind w:left="1440" w:right="1440"/>
    </w:pPr>
  </w:style>
  <w:style w:type="character" w:styleId="a9">
    <w:name w:val="Hyperlink"/>
    <w:rsid w:val="005C6F6F"/>
    <w:rPr>
      <w:color w:val="0000FF"/>
      <w:u w:val="single"/>
    </w:rPr>
  </w:style>
  <w:style w:type="paragraph" w:customStyle="1" w:styleId="10">
    <w:name w:val="Обычный (веб)1"/>
    <w:basedOn w:val="a"/>
    <w:unhideWhenUsed/>
    <w:rsid w:val="00B52502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DD07B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a">
    <w:name w:val="List Paragraph"/>
    <w:basedOn w:val="a"/>
    <w:uiPriority w:val="99"/>
    <w:qFormat/>
    <w:rsid w:val="00063990"/>
    <w:pPr>
      <w:ind w:left="720"/>
      <w:contextualSpacing/>
    </w:pPr>
  </w:style>
  <w:style w:type="paragraph" w:customStyle="1" w:styleId="11">
    <w:name w:val="Текст1"/>
    <w:basedOn w:val="a"/>
    <w:rsid w:val="00611FF7"/>
    <w:pPr>
      <w:suppressAutoHyphens/>
    </w:pPr>
    <w:rPr>
      <w:rFonts w:ascii="Courier New" w:hAnsi="Courier New" w:cs="Courier New"/>
      <w:sz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7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672E9-B452-4158-A64D-476F7A02E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1099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2</Company>
  <LinksUpToDate>false</LinksUpToDate>
  <CharactersWithSpaces>7354</CharactersWithSpaces>
  <SharedDoc>false</SharedDoc>
  <HLinks>
    <vt:vector size="6" baseType="variant">
      <vt:variant>
        <vt:i4>8126571</vt:i4>
      </vt:variant>
      <vt:variant>
        <vt:i4>0</vt:i4>
      </vt:variant>
      <vt:variant>
        <vt:i4>0</vt:i4>
      </vt:variant>
      <vt:variant>
        <vt:i4>5</vt:i4>
      </vt:variant>
      <vt:variant>
        <vt:lpwstr>http://www.adm-yaya.ru/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Кущук</dc:creator>
  <cp:lastModifiedBy>yadrin_econ</cp:lastModifiedBy>
  <cp:revision>2</cp:revision>
  <cp:lastPrinted>2025-05-05T08:21:00Z</cp:lastPrinted>
  <dcterms:created xsi:type="dcterms:W3CDTF">2025-08-19T08:29:00Z</dcterms:created>
  <dcterms:modified xsi:type="dcterms:W3CDTF">2025-08-19T08:29:00Z</dcterms:modified>
</cp:coreProperties>
</file>