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F723E" w:rsidRPr="00BF723E" w14:paraId="2E151952" w14:textId="77777777" w:rsidTr="00BF723E">
        <w:trPr>
          <w:trHeight w:val="1130"/>
        </w:trPr>
        <w:tc>
          <w:tcPr>
            <w:tcW w:w="3540" w:type="dxa"/>
          </w:tcPr>
          <w:p w14:paraId="3626C645" w14:textId="77777777" w:rsidR="00BF723E" w:rsidRPr="00BF723E" w:rsidRDefault="00BF723E" w:rsidP="00BF72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0891098E" w14:textId="77777777" w:rsidR="00BF723E" w:rsidRPr="00BF723E" w:rsidRDefault="00BF723E" w:rsidP="00BF72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3F2840D0" w14:textId="77777777" w:rsidR="00BF723E" w:rsidRPr="00BF723E" w:rsidRDefault="00BF723E" w:rsidP="00BF723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064B3632" w14:textId="77777777" w:rsidR="00BF723E" w:rsidRPr="00BF723E" w:rsidRDefault="00BF723E" w:rsidP="00BF72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6ACC59" w14:textId="77777777" w:rsidR="00BF723E" w:rsidRPr="00BF723E" w:rsidRDefault="00BF723E" w:rsidP="00BF72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322E1DF1" w14:textId="77777777" w:rsidR="00BF723E" w:rsidRPr="00BF723E" w:rsidRDefault="00BF723E" w:rsidP="00BF72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2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F07F56" wp14:editId="2E51C9E7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2E3F7574" w14:textId="77777777" w:rsidR="00BF723E" w:rsidRPr="00BF723E" w:rsidRDefault="00BF723E" w:rsidP="00BF72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5389A0E1" w14:textId="77777777" w:rsidR="00BF723E" w:rsidRPr="00BF723E" w:rsidRDefault="00BF723E" w:rsidP="00BF72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61EDCB5A" w14:textId="77777777" w:rsidR="00BF723E" w:rsidRPr="00BF723E" w:rsidRDefault="00BF723E" w:rsidP="00BF72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7A9F1FF2" w14:textId="77777777" w:rsidR="00BF723E" w:rsidRPr="00BF723E" w:rsidRDefault="00BF723E" w:rsidP="00BF72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998877" w14:textId="77777777" w:rsidR="00BF723E" w:rsidRPr="00BF723E" w:rsidRDefault="00BF723E" w:rsidP="00BF72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7A791B54" w14:textId="77777777" w:rsidR="00BF723E" w:rsidRPr="00BF723E" w:rsidRDefault="00BF723E" w:rsidP="00BF72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08BEE" w14:textId="3D7BAD9F" w:rsidR="007A717D" w:rsidRDefault="00BF723E" w:rsidP="00BF723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14.04</w:t>
      </w:r>
      <w:r w:rsidRPr="00BF7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1084</w:t>
      </w:r>
    </w:p>
    <w:p w14:paraId="4CC07824" w14:textId="77777777" w:rsidR="00BF723E" w:rsidRPr="00BF723E" w:rsidRDefault="00BF723E" w:rsidP="00BF723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4FE91" w14:textId="73B2D538" w:rsidR="0059212D" w:rsidRDefault="0059212D" w:rsidP="007A717D">
      <w:pPr>
        <w:pStyle w:val="s3"/>
        <w:shd w:val="clear" w:color="auto" w:fill="FFFFFF"/>
        <w:spacing w:before="0" w:beforeAutospacing="0" w:after="0" w:afterAutospacing="0"/>
        <w:ind w:right="4253"/>
        <w:jc w:val="both"/>
        <w:rPr>
          <w:sz w:val="28"/>
          <w:szCs w:val="28"/>
        </w:rPr>
      </w:pPr>
      <w:r w:rsidRPr="00B1386D">
        <w:rPr>
          <w:sz w:val="28"/>
          <w:szCs w:val="28"/>
        </w:rPr>
        <w:t xml:space="preserve">Об утверждении Правил </w:t>
      </w:r>
      <w:r w:rsidR="007F4049" w:rsidRPr="00B1386D">
        <w:rPr>
          <w:sz w:val="28"/>
          <w:szCs w:val="28"/>
        </w:rPr>
        <w:t xml:space="preserve">содержания </w:t>
      </w:r>
      <w:r w:rsidR="00C0374A" w:rsidRPr="00B1386D">
        <w:rPr>
          <w:sz w:val="28"/>
          <w:szCs w:val="28"/>
        </w:rPr>
        <w:t xml:space="preserve">фасадов </w:t>
      </w:r>
      <w:r w:rsidRPr="00B1386D">
        <w:rPr>
          <w:sz w:val="28"/>
          <w:szCs w:val="28"/>
        </w:rPr>
        <w:t>и</w:t>
      </w:r>
      <w:r w:rsidR="00907987" w:rsidRPr="00B1386D">
        <w:rPr>
          <w:sz w:val="28"/>
          <w:szCs w:val="28"/>
        </w:rPr>
        <w:t xml:space="preserve"> </w:t>
      </w:r>
      <w:r w:rsidR="00864B42" w:rsidRPr="00B1386D">
        <w:rPr>
          <w:sz w:val="28"/>
          <w:szCs w:val="28"/>
        </w:rPr>
        <w:t>формирования</w:t>
      </w:r>
      <w:r w:rsidR="007F4049" w:rsidRPr="00B1386D">
        <w:rPr>
          <w:sz w:val="28"/>
          <w:szCs w:val="28"/>
        </w:rPr>
        <w:t xml:space="preserve"> </w:t>
      </w:r>
      <w:r w:rsidRPr="00B1386D">
        <w:rPr>
          <w:sz w:val="28"/>
          <w:szCs w:val="28"/>
        </w:rPr>
        <w:t>архитектурно-художественн</w:t>
      </w:r>
      <w:r w:rsidR="007F4049" w:rsidRPr="00B1386D">
        <w:rPr>
          <w:sz w:val="28"/>
          <w:szCs w:val="28"/>
        </w:rPr>
        <w:t>о</w:t>
      </w:r>
      <w:r w:rsidR="00864B42" w:rsidRPr="00B1386D">
        <w:rPr>
          <w:sz w:val="28"/>
          <w:szCs w:val="28"/>
        </w:rPr>
        <w:t>го</w:t>
      </w:r>
      <w:r w:rsidRPr="00B1386D">
        <w:rPr>
          <w:sz w:val="28"/>
          <w:szCs w:val="28"/>
        </w:rPr>
        <w:t xml:space="preserve"> облик</w:t>
      </w:r>
      <w:r w:rsidR="00864B42" w:rsidRPr="00B1386D">
        <w:rPr>
          <w:sz w:val="28"/>
          <w:szCs w:val="28"/>
        </w:rPr>
        <w:t>а</w:t>
      </w:r>
      <w:r w:rsidR="007F4049" w:rsidRPr="00B1386D">
        <w:rPr>
          <w:sz w:val="28"/>
          <w:szCs w:val="28"/>
        </w:rPr>
        <w:t xml:space="preserve"> </w:t>
      </w:r>
      <w:r w:rsidRPr="00B1386D">
        <w:rPr>
          <w:sz w:val="28"/>
          <w:szCs w:val="28"/>
        </w:rPr>
        <w:t>объектов</w:t>
      </w:r>
      <w:r w:rsidR="00CE3F95" w:rsidRPr="00B1386D">
        <w:rPr>
          <w:sz w:val="28"/>
          <w:szCs w:val="28"/>
        </w:rPr>
        <w:t xml:space="preserve"> </w:t>
      </w:r>
      <w:r w:rsidRPr="00B1386D">
        <w:rPr>
          <w:sz w:val="28"/>
          <w:szCs w:val="28"/>
        </w:rPr>
        <w:t>на</w:t>
      </w:r>
      <w:r w:rsidR="00CE3F95" w:rsidRPr="00B1386D">
        <w:rPr>
          <w:sz w:val="28"/>
          <w:szCs w:val="28"/>
        </w:rPr>
        <w:t xml:space="preserve"> </w:t>
      </w:r>
      <w:r w:rsidRPr="00B1386D">
        <w:rPr>
          <w:sz w:val="28"/>
          <w:szCs w:val="28"/>
        </w:rPr>
        <w:t xml:space="preserve">территории города Чебоксары </w:t>
      </w:r>
    </w:p>
    <w:p w14:paraId="3D59C1FD" w14:textId="77777777" w:rsidR="007A717D" w:rsidRPr="00B1386D" w:rsidRDefault="007A717D" w:rsidP="007A717D">
      <w:pPr>
        <w:pStyle w:val="s3"/>
        <w:shd w:val="clear" w:color="auto" w:fill="FFFFFF"/>
        <w:spacing w:before="0" w:beforeAutospacing="0" w:after="0" w:afterAutospacing="0"/>
        <w:ind w:right="4253"/>
        <w:jc w:val="both"/>
        <w:rPr>
          <w:sz w:val="28"/>
          <w:szCs w:val="28"/>
        </w:rPr>
      </w:pPr>
    </w:p>
    <w:p w14:paraId="1704FABF" w14:textId="661C26F9" w:rsidR="00E16540" w:rsidRPr="00B1386D" w:rsidRDefault="00E16540" w:rsidP="007A7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7D">
        <w:rPr>
          <w:rFonts w:ascii="Times New Roman" w:hAnsi="Times New Roman" w:cs="Times New Roman"/>
          <w:spacing w:val="-4"/>
          <w:sz w:val="28"/>
          <w:szCs w:val="28"/>
        </w:rPr>
        <w:t>В соответствии</w:t>
      </w:r>
      <w:r w:rsidR="001B0FC5" w:rsidRPr="007A717D">
        <w:rPr>
          <w:rFonts w:ascii="Times New Roman" w:hAnsi="Times New Roman" w:cs="Times New Roman"/>
          <w:spacing w:val="-4"/>
          <w:sz w:val="28"/>
          <w:szCs w:val="28"/>
        </w:rPr>
        <w:t xml:space="preserve"> с Федеральным законом от 6 октября </w:t>
      </w:r>
      <w:r w:rsidRPr="007A717D">
        <w:rPr>
          <w:rFonts w:ascii="Times New Roman" w:hAnsi="Times New Roman" w:cs="Times New Roman"/>
          <w:spacing w:val="-4"/>
          <w:sz w:val="28"/>
          <w:szCs w:val="28"/>
        </w:rPr>
        <w:t xml:space="preserve">2003 </w:t>
      </w:r>
      <w:r w:rsidR="00A005AF" w:rsidRPr="007A717D">
        <w:rPr>
          <w:rFonts w:ascii="Times New Roman" w:hAnsi="Times New Roman" w:cs="Times New Roman"/>
          <w:spacing w:val="-4"/>
          <w:sz w:val="28"/>
          <w:szCs w:val="28"/>
        </w:rPr>
        <w:t>года</w:t>
      </w:r>
      <w:r w:rsidR="001B0FC5" w:rsidRPr="007A71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717D">
        <w:rPr>
          <w:rFonts w:ascii="Times New Roman" w:hAnsi="Times New Roman" w:cs="Times New Roman"/>
          <w:spacing w:val="-4"/>
          <w:sz w:val="28"/>
          <w:szCs w:val="28"/>
        </w:rPr>
        <w:t>№ 131-ФЗ</w:t>
      </w:r>
      <w:r w:rsidRPr="00B1386D">
        <w:rPr>
          <w:rFonts w:ascii="Times New Roman" w:hAnsi="Times New Roman" w:cs="Times New Roman"/>
          <w:sz w:val="28"/>
          <w:szCs w:val="28"/>
        </w:rPr>
        <w:t xml:space="preserve"> «Об общих принципах организации местного самоуправления в Российской Федерации», Уставом </w:t>
      </w:r>
      <w:r w:rsidR="007A717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1386D">
        <w:rPr>
          <w:rFonts w:ascii="Times New Roman" w:hAnsi="Times New Roman" w:cs="Times New Roman"/>
          <w:sz w:val="28"/>
          <w:szCs w:val="28"/>
        </w:rPr>
        <w:t xml:space="preserve"> город Чебоксары Чувашской Республики,</w:t>
      </w:r>
      <w:r w:rsidRPr="00B13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86D">
        <w:rPr>
          <w:rFonts w:ascii="Times New Roman" w:hAnsi="Times New Roman" w:cs="Times New Roman"/>
          <w:sz w:val="28"/>
          <w:szCs w:val="28"/>
        </w:rPr>
        <w:t>принятым решением Чебоксарского городского Собрания депутато</w:t>
      </w:r>
      <w:r w:rsidR="001B0FC5" w:rsidRPr="00B1386D">
        <w:rPr>
          <w:rFonts w:ascii="Times New Roman" w:hAnsi="Times New Roman" w:cs="Times New Roman"/>
          <w:sz w:val="28"/>
          <w:szCs w:val="28"/>
        </w:rPr>
        <w:t xml:space="preserve">в Чувашской Республики от 30 ноября </w:t>
      </w:r>
      <w:r w:rsidRPr="00B1386D">
        <w:rPr>
          <w:rFonts w:ascii="Times New Roman" w:hAnsi="Times New Roman" w:cs="Times New Roman"/>
          <w:sz w:val="28"/>
          <w:szCs w:val="28"/>
        </w:rPr>
        <w:t xml:space="preserve">2005 </w:t>
      </w:r>
      <w:r w:rsidR="00A005AF" w:rsidRPr="00B1386D">
        <w:rPr>
          <w:rFonts w:ascii="Times New Roman" w:hAnsi="Times New Roman" w:cs="Times New Roman"/>
          <w:sz w:val="28"/>
          <w:szCs w:val="28"/>
        </w:rPr>
        <w:t>года</w:t>
      </w:r>
      <w:r w:rsidR="001B0FC5" w:rsidRPr="00B1386D">
        <w:rPr>
          <w:rFonts w:ascii="Times New Roman" w:hAnsi="Times New Roman" w:cs="Times New Roman"/>
          <w:sz w:val="28"/>
          <w:szCs w:val="28"/>
        </w:rPr>
        <w:t xml:space="preserve"> </w:t>
      </w:r>
      <w:r w:rsidRPr="00B1386D">
        <w:rPr>
          <w:rFonts w:ascii="Times New Roman" w:hAnsi="Times New Roman" w:cs="Times New Roman"/>
          <w:sz w:val="28"/>
          <w:szCs w:val="28"/>
        </w:rPr>
        <w:t xml:space="preserve">№ 40, в целях </w:t>
      </w:r>
      <w:proofErr w:type="gramStart"/>
      <w:r w:rsidRPr="00B1386D">
        <w:rPr>
          <w:rFonts w:ascii="Times New Roman" w:hAnsi="Times New Roman" w:cs="Times New Roman"/>
          <w:sz w:val="28"/>
          <w:szCs w:val="28"/>
        </w:rPr>
        <w:t>реализации Правил благоустройства территории города</w:t>
      </w:r>
      <w:proofErr w:type="gramEnd"/>
      <w:r w:rsidRPr="00B1386D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CB0782" w:rsidRPr="00B1386D">
        <w:rPr>
          <w:rFonts w:ascii="Times New Roman" w:hAnsi="Times New Roman" w:cs="Times New Roman"/>
          <w:sz w:val="28"/>
          <w:szCs w:val="28"/>
        </w:rPr>
        <w:t>,  утвержденных</w:t>
      </w:r>
      <w:r w:rsidR="00CB0782" w:rsidRPr="00B1386D">
        <w:t xml:space="preserve"> </w:t>
      </w:r>
      <w:r w:rsidR="00CB0782" w:rsidRPr="00B1386D">
        <w:rPr>
          <w:rFonts w:ascii="Times New Roman" w:hAnsi="Times New Roman" w:cs="Times New Roman"/>
          <w:sz w:val="28"/>
          <w:szCs w:val="28"/>
        </w:rPr>
        <w:t>решением Чебоксарского городского Собрания депутато</w:t>
      </w:r>
      <w:r w:rsidR="001B0FC5" w:rsidRPr="00B1386D">
        <w:rPr>
          <w:rFonts w:ascii="Times New Roman" w:hAnsi="Times New Roman" w:cs="Times New Roman"/>
          <w:sz w:val="28"/>
          <w:szCs w:val="28"/>
        </w:rPr>
        <w:t>в Чувашско</w:t>
      </w:r>
      <w:r w:rsidR="00A005AF" w:rsidRPr="00B1386D">
        <w:rPr>
          <w:rFonts w:ascii="Times New Roman" w:hAnsi="Times New Roman" w:cs="Times New Roman"/>
          <w:sz w:val="28"/>
          <w:szCs w:val="28"/>
        </w:rPr>
        <w:t>й Республики от 30 мая 2023 года</w:t>
      </w:r>
      <w:r w:rsidR="001B0FC5" w:rsidRPr="00B1386D">
        <w:rPr>
          <w:rFonts w:ascii="Times New Roman" w:hAnsi="Times New Roman" w:cs="Times New Roman"/>
          <w:sz w:val="28"/>
          <w:szCs w:val="28"/>
        </w:rPr>
        <w:t xml:space="preserve"> № 1211,</w:t>
      </w:r>
      <w:r w:rsidRPr="00B1386D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</w:t>
      </w:r>
      <w:proofErr w:type="gramStart"/>
      <w:r w:rsidRPr="00B138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386D">
        <w:rPr>
          <w:rFonts w:ascii="Times New Roman" w:hAnsi="Times New Roman" w:cs="Times New Roman"/>
          <w:sz w:val="28"/>
          <w:szCs w:val="28"/>
        </w:rPr>
        <w:t xml:space="preserve"> о с т а н о в л я е т: </w:t>
      </w:r>
    </w:p>
    <w:p w14:paraId="35143785" w14:textId="44DA38B8" w:rsidR="00E16540" w:rsidRPr="00B1386D" w:rsidRDefault="000729F2" w:rsidP="007A71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6D">
        <w:rPr>
          <w:rFonts w:ascii="Times New Roman" w:hAnsi="Times New Roman" w:cs="Times New Roman"/>
          <w:sz w:val="28"/>
          <w:szCs w:val="28"/>
        </w:rPr>
        <w:t>1.</w:t>
      </w:r>
      <w:r w:rsidR="007A717D">
        <w:rPr>
          <w:rFonts w:ascii="Times New Roman" w:hAnsi="Times New Roman" w:cs="Times New Roman"/>
          <w:sz w:val="28"/>
          <w:szCs w:val="28"/>
        </w:rPr>
        <w:t> </w:t>
      </w:r>
      <w:r w:rsidR="00AD4F81" w:rsidRPr="00B1386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0782" w:rsidRPr="00B1386D">
        <w:rPr>
          <w:rFonts w:ascii="Times New Roman" w:hAnsi="Times New Roman" w:cs="Times New Roman"/>
          <w:sz w:val="28"/>
          <w:szCs w:val="28"/>
        </w:rPr>
        <w:t xml:space="preserve">Правила содержания </w:t>
      </w:r>
      <w:r w:rsidR="00C0374A" w:rsidRPr="00B1386D">
        <w:rPr>
          <w:rFonts w:ascii="Times New Roman" w:hAnsi="Times New Roman" w:cs="Times New Roman"/>
          <w:sz w:val="28"/>
          <w:szCs w:val="28"/>
        </w:rPr>
        <w:t xml:space="preserve">фасадов </w:t>
      </w:r>
      <w:r w:rsidR="00CB0782" w:rsidRPr="00B1386D">
        <w:rPr>
          <w:rFonts w:ascii="Times New Roman" w:hAnsi="Times New Roman" w:cs="Times New Roman"/>
          <w:sz w:val="28"/>
          <w:szCs w:val="28"/>
        </w:rPr>
        <w:t xml:space="preserve">и </w:t>
      </w:r>
      <w:r w:rsidR="00864B42" w:rsidRPr="00B1386D">
        <w:rPr>
          <w:rFonts w:ascii="Times New Roman" w:hAnsi="Times New Roman" w:cs="Times New Roman"/>
          <w:sz w:val="28"/>
          <w:szCs w:val="28"/>
        </w:rPr>
        <w:t>формирования</w:t>
      </w:r>
      <w:r w:rsidR="00CB0782" w:rsidRPr="00B1386D">
        <w:rPr>
          <w:rFonts w:ascii="Times New Roman" w:hAnsi="Times New Roman" w:cs="Times New Roman"/>
          <w:sz w:val="28"/>
          <w:szCs w:val="28"/>
        </w:rPr>
        <w:t xml:space="preserve"> </w:t>
      </w:r>
      <w:r w:rsidR="00864B42" w:rsidRPr="00B1386D">
        <w:rPr>
          <w:rFonts w:ascii="Times New Roman" w:hAnsi="Times New Roman" w:cs="Times New Roman"/>
          <w:sz w:val="28"/>
          <w:szCs w:val="28"/>
        </w:rPr>
        <w:t>архитектурно-художественного облика</w:t>
      </w:r>
      <w:r w:rsidR="00CB0782" w:rsidRPr="00B1386D">
        <w:rPr>
          <w:rFonts w:ascii="Times New Roman" w:hAnsi="Times New Roman" w:cs="Times New Roman"/>
          <w:sz w:val="28"/>
          <w:szCs w:val="28"/>
        </w:rPr>
        <w:t xml:space="preserve"> </w:t>
      </w:r>
      <w:r w:rsidR="00AB7C9F" w:rsidRPr="00B1386D">
        <w:rPr>
          <w:rFonts w:ascii="Times New Roman" w:hAnsi="Times New Roman" w:cs="Times New Roman"/>
          <w:sz w:val="28"/>
          <w:szCs w:val="28"/>
        </w:rPr>
        <w:t xml:space="preserve">объектов на территории </w:t>
      </w:r>
      <w:r w:rsidR="00CB0782" w:rsidRPr="00B1386D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AD4F81" w:rsidRPr="00B1386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B3734" w:rsidRPr="00B1386D">
        <w:rPr>
          <w:rFonts w:ascii="Times New Roman" w:hAnsi="Times New Roman" w:cs="Times New Roman"/>
          <w:sz w:val="28"/>
          <w:szCs w:val="28"/>
        </w:rPr>
        <w:t>п</w:t>
      </w:r>
      <w:r w:rsidR="00AD4F81" w:rsidRPr="00B1386D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14:paraId="63A2C3C1" w14:textId="6C49F6B5" w:rsidR="000729F2" w:rsidRPr="00B1386D" w:rsidRDefault="000729F2" w:rsidP="007A71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1386D">
        <w:rPr>
          <w:rFonts w:ascii="Times New Roman" w:hAnsi="Times New Roman" w:cs="Times New Roman"/>
          <w:sz w:val="28"/>
          <w:szCs w:val="28"/>
        </w:rPr>
        <w:t>2.</w:t>
      </w:r>
      <w:r w:rsidR="007A717D">
        <w:rPr>
          <w:rFonts w:ascii="Times New Roman" w:hAnsi="Times New Roman" w:cs="Times New Roman"/>
          <w:sz w:val="28"/>
          <w:szCs w:val="28"/>
        </w:rPr>
        <w:t> </w:t>
      </w:r>
      <w:r w:rsidRPr="00B1386D">
        <w:rPr>
          <w:rFonts w:ascii="Times New Roman" w:hAnsi="Times New Roman" w:cs="Times New Roman"/>
          <w:bCs/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FBF9E69" w14:textId="072BAB26" w:rsidR="000729F2" w:rsidRPr="00B1386D" w:rsidRDefault="007A717D" w:rsidP="007A717D">
      <w:pPr>
        <w:pStyle w:val="a8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3</w:t>
      </w:r>
      <w:r w:rsidR="0046402C" w:rsidRPr="00B1386D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proofErr w:type="gramStart"/>
      <w:r w:rsidR="000729F2" w:rsidRPr="00B138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29F2" w:rsidRPr="00B138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729F2" w:rsidRPr="00B1386D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14:paraId="4CA0B875" w14:textId="77777777" w:rsidR="000E609D" w:rsidRPr="00B1386D" w:rsidRDefault="000E609D" w:rsidP="00362534">
      <w:pPr>
        <w:pStyle w:val="31"/>
        <w:tabs>
          <w:tab w:val="left" w:pos="6840"/>
        </w:tabs>
        <w:ind w:right="-5"/>
        <w:jc w:val="left"/>
        <w:rPr>
          <w:bCs/>
          <w:spacing w:val="-2"/>
          <w:sz w:val="28"/>
          <w:szCs w:val="28"/>
          <w:lang w:val="ru-RU"/>
        </w:rPr>
      </w:pPr>
    </w:p>
    <w:p w14:paraId="38A4330B" w14:textId="77777777" w:rsidR="007A717D" w:rsidRDefault="000729F2" w:rsidP="00362534">
      <w:pPr>
        <w:pStyle w:val="31"/>
        <w:tabs>
          <w:tab w:val="left" w:pos="6840"/>
        </w:tabs>
        <w:ind w:right="-5"/>
        <w:jc w:val="left"/>
        <w:rPr>
          <w:bCs/>
          <w:spacing w:val="-2"/>
          <w:sz w:val="28"/>
          <w:szCs w:val="28"/>
          <w:lang w:val="ru-RU"/>
        </w:rPr>
        <w:sectPr w:rsidR="007A717D" w:rsidSect="00BF723E">
          <w:headerReference w:type="default" r:id="rId10"/>
          <w:footerReference w:type="default" r:id="rId11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B1386D">
        <w:rPr>
          <w:bCs/>
          <w:spacing w:val="-2"/>
          <w:sz w:val="28"/>
          <w:szCs w:val="28"/>
          <w:lang w:val="ru-RU"/>
        </w:rPr>
        <w:t>Г</w:t>
      </w:r>
      <w:r w:rsidRPr="00B1386D">
        <w:rPr>
          <w:bCs/>
          <w:spacing w:val="-2"/>
          <w:sz w:val="28"/>
          <w:szCs w:val="28"/>
        </w:rPr>
        <w:t>лав</w:t>
      </w:r>
      <w:r w:rsidRPr="00B1386D">
        <w:rPr>
          <w:bCs/>
          <w:spacing w:val="-2"/>
          <w:sz w:val="28"/>
          <w:szCs w:val="28"/>
          <w:lang w:val="ru-RU"/>
        </w:rPr>
        <w:t>а</w:t>
      </w:r>
      <w:r w:rsidRPr="00B1386D">
        <w:rPr>
          <w:bCs/>
          <w:spacing w:val="-2"/>
          <w:sz w:val="28"/>
          <w:szCs w:val="28"/>
        </w:rPr>
        <w:t xml:space="preserve"> города Чебоксары </w:t>
      </w:r>
      <w:r w:rsidRPr="00B1386D">
        <w:rPr>
          <w:bCs/>
          <w:spacing w:val="-2"/>
          <w:sz w:val="28"/>
          <w:szCs w:val="28"/>
        </w:rPr>
        <w:tab/>
      </w:r>
      <w:r w:rsidRPr="00B1386D">
        <w:rPr>
          <w:bCs/>
          <w:spacing w:val="-2"/>
          <w:sz w:val="28"/>
          <w:szCs w:val="28"/>
          <w:lang w:val="ru-RU"/>
        </w:rPr>
        <w:t xml:space="preserve">   </w:t>
      </w:r>
      <w:r w:rsidR="00362534" w:rsidRPr="00B1386D">
        <w:rPr>
          <w:bCs/>
          <w:spacing w:val="-2"/>
          <w:sz w:val="28"/>
          <w:szCs w:val="28"/>
          <w:lang w:val="ru-RU"/>
        </w:rPr>
        <w:t>В. А. Доброхотов</w:t>
      </w:r>
    </w:p>
    <w:p w14:paraId="1AB72770" w14:textId="2B663AC3" w:rsidR="00692310" w:rsidRPr="00B1386D" w:rsidRDefault="007A717D" w:rsidP="00AB7C9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03D5ED2D" w14:textId="77777777" w:rsidR="007A717D" w:rsidRDefault="00CE78D9" w:rsidP="00AB7C9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постановлени</w:t>
      </w:r>
      <w:r w:rsidR="007A717D">
        <w:rPr>
          <w:rFonts w:ascii="Times New Roman" w:hAnsi="Times New Roman" w:cs="Times New Roman"/>
          <w:sz w:val="24"/>
          <w:szCs w:val="24"/>
        </w:rPr>
        <w:t xml:space="preserve">ем </w:t>
      </w:r>
      <w:r w:rsidRPr="00B1386D">
        <w:rPr>
          <w:rFonts w:ascii="Times New Roman" w:hAnsi="Times New Roman" w:cs="Times New Roman"/>
          <w:sz w:val="24"/>
          <w:szCs w:val="24"/>
        </w:rPr>
        <w:t>а</w:t>
      </w:r>
      <w:r w:rsidR="003F4285" w:rsidRPr="00B1386D">
        <w:rPr>
          <w:rFonts w:ascii="Times New Roman" w:hAnsi="Times New Roman" w:cs="Times New Roman"/>
          <w:sz w:val="24"/>
          <w:szCs w:val="24"/>
        </w:rPr>
        <w:t>дминистрации</w:t>
      </w:r>
      <w:r w:rsidRPr="00B13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FD7D1" w14:textId="77777777" w:rsidR="007A717D" w:rsidRDefault="00CE78D9" w:rsidP="00AB7C9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г</w:t>
      </w:r>
      <w:r w:rsidR="003F4285" w:rsidRPr="00B1386D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B1386D">
        <w:rPr>
          <w:rFonts w:ascii="Times New Roman" w:hAnsi="Times New Roman" w:cs="Times New Roman"/>
          <w:sz w:val="24"/>
          <w:szCs w:val="24"/>
        </w:rPr>
        <w:t>Ч</w:t>
      </w:r>
      <w:r w:rsidR="003F4285" w:rsidRPr="00B1386D">
        <w:rPr>
          <w:rFonts w:ascii="Times New Roman" w:hAnsi="Times New Roman" w:cs="Times New Roman"/>
          <w:sz w:val="24"/>
          <w:szCs w:val="24"/>
        </w:rPr>
        <w:t>ебоксары</w:t>
      </w:r>
    </w:p>
    <w:p w14:paraId="03172200" w14:textId="20056AD8" w:rsidR="003F4285" w:rsidRPr="00B1386D" w:rsidRDefault="00CD082E" w:rsidP="00AB7C9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14.04.2025 № 1084</w:t>
      </w:r>
      <w:bookmarkStart w:id="0" w:name="_GoBack"/>
      <w:bookmarkEnd w:id="0"/>
    </w:p>
    <w:p w14:paraId="035ACFD0" w14:textId="77777777" w:rsidR="003B74A3" w:rsidRPr="00B1386D" w:rsidRDefault="003B74A3" w:rsidP="00251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A4332" w14:textId="74885F17" w:rsidR="0059712C" w:rsidRPr="00B1386D" w:rsidRDefault="007F4049" w:rsidP="00901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6D">
        <w:rPr>
          <w:rFonts w:ascii="Times New Roman" w:hAnsi="Times New Roman" w:cs="Times New Roman"/>
          <w:b/>
          <w:sz w:val="24"/>
          <w:szCs w:val="24"/>
        </w:rPr>
        <w:t xml:space="preserve">Правила содержания </w:t>
      </w:r>
      <w:r w:rsidR="00C0374A" w:rsidRPr="00B1386D">
        <w:rPr>
          <w:rFonts w:ascii="Times New Roman" w:hAnsi="Times New Roman" w:cs="Times New Roman"/>
          <w:b/>
          <w:sz w:val="24"/>
          <w:szCs w:val="24"/>
        </w:rPr>
        <w:t xml:space="preserve">фасадов </w:t>
      </w:r>
      <w:r w:rsidRPr="00B1386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64B42" w:rsidRPr="00B1386D">
        <w:rPr>
          <w:rFonts w:ascii="Times New Roman" w:hAnsi="Times New Roman" w:cs="Times New Roman"/>
          <w:b/>
          <w:sz w:val="24"/>
          <w:szCs w:val="24"/>
        </w:rPr>
        <w:t>формирования архитектурно-художественного</w:t>
      </w:r>
      <w:r w:rsidRPr="00B13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B42" w:rsidRPr="00B1386D">
        <w:rPr>
          <w:rFonts w:ascii="Times New Roman" w:hAnsi="Times New Roman" w:cs="Times New Roman"/>
          <w:b/>
          <w:sz w:val="24"/>
          <w:szCs w:val="24"/>
        </w:rPr>
        <w:t>облика</w:t>
      </w:r>
      <w:r w:rsidR="00CB0782" w:rsidRPr="00B1386D">
        <w:rPr>
          <w:rFonts w:ascii="Times New Roman" w:hAnsi="Times New Roman" w:cs="Times New Roman"/>
          <w:b/>
          <w:sz w:val="24"/>
          <w:szCs w:val="24"/>
        </w:rPr>
        <w:t xml:space="preserve"> объектов на территории </w:t>
      </w:r>
      <w:r w:rsidRPr="00B1386D">
        <w:rPr>
          <w:rFonts w:ascii="Times New Roman" w:hAnsi="Times New Roman" w:cs="Times New Roman"/>
          <w:b/>
          <w:sz w:val="24"/>
          <w:szCs w:val="24"/>
        </w:rPr>
        <w:t xml:space="preserve">города Чебоксары </w:t>
      </w:r>
    </w:p>
    <w:p w14:paraId="11B8D162" w14:textId="77777777" w:rsidR="00BB1621" w:rsidRPr="00B1386D" w:rsidRDefault="00BB1621" w:rsidP="00901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3DD6D" w14:textId="1FDD556F" w:rsidR="00D03910" w:rsidRPr="00B1386D" w:rsidRDefault="004476D9" w:rsidP="0090106E">
      <w:pPr>
        <w:pStyle w:val="a5"/>
        <w:numPr>
          <w:ilvl w:val="0"/>
          <w:numId w:val="10"/>
        </w:numPr>
        <w:tabs>
          <w:tab w:val="center" w:pos="4677"/>
          <w:tab w:val="left" w:pos="6405"/>
        </w:tabs>
        <w:jc w:val="center"/>
        <w:rPr>
          <w:b/>
        </w:rPr>
      </w:pPr>
      <w:r w:rsidRPr="00B1386D">
        <w:rPr>
          <w:b/>
        </w:rPr>
        <w:t>Общие положения</w:t>
      </w:r>
    </w:p>
    <w:p w14:paraId="02CA41C1" w14:textId="77777777" w:rsidR="00DA3FD8" w:rsidRPr="00B1386D" w:rsidRDefault="00DA3FD8" w:rsidP="0090106E">
      <w:pPr>
        <w:pStyle w:val="a5"/>
        <w:tabs>
          <w:tab w:val="center" w:pos="4677"/>
          <w:tab w:val="left" w:pos="6405"/>
        </w:tabs>
        <w:rPr>
          <w:b/>
        </w:rPr>
      </w:pPr>
    </w:p>
    <w:p w14:paraId="377B09BF" w14:textId="1B58B4CC" w:rsidR="008953F9" w:rsidRPr="00B1386D" w:rsidRDefault="00C0374A" w:rsidP="0090106E">
      <w:pPr>
        <w:pStyle w:val="a5"/>
        <w:numPr>
          <w:ilvl w:val="1"/>
          <w:numId w:val="14"/>
        </w:numPr>
        <w:ind w:left="0" w:firstLine="709"/>
        <w:jc w:val="both"/>
        <w:rPr>
          <w:bCs/>
        </w:rPr>
      </w:pPr>
      <w:bookmarkStart w:id="1" w:name="_Hlk154320741"/>
      <w:r w:rsidRPr="00B1386D">
        <w:rPr>
          <w:bCs/>
        </w:rPr>
        <w:t xml:space="preserve">Настоящие </w:t>
      </w:r>
      <w:r w:rsidR="007F4049" w:rsidRPr="00B1386D">
        <w:rPr>
          <w:bCs/>
        </w:rPr>
        <w:t>Правил</w:t>
      </w:r>
      <w:r w:rsidR="00CD1F76" w:rsidRPr="00B1386D">
        <w:rPr>
          <w:bCs/>
        </w:rPr>
        <w:t>а</w:t>
      </w:r>
      <w:r w:rsidR="007F4049" w:rsidRPr="00B1386D">
        <w:rPr>
          <w:bCs/>
        </w:rPr>
        <w:t xml:space="preserve"> </w:t>
      </w:r>
      <w:r w:rsidR="007D069B" w:rsidRPr="00B1386D">
        <w:rPr>
          <w:bCs/>
        </w:rPr>
        <w:t xml:space="preserve">содержания </w:t>
      </w:r>
      <w:r w:rsidRPr="00B1386D">
        <w:rPr>
          <w:bCs/>
        </w:rPr>
        <w:t xml:space="preserve">фасадов </w:t>
      </w:r>
      <w:r w:rsidR="007D069B" w:rsidRPr="00B1386D">
        <w:rPr>
          <w:bCs/>
        </w:rPr>
        <w:t xml:space="preserve">и </w:t>
      </w:r>
      <w:r w:rsidR="00864B42" w:rsidRPr="00B1386D">
        <w:rPr>
          <w:bCs/>
        </w:rPr>
        <w:t xml:space="preserve">формирования архитектурно-художественного облика </w:t>
      </w:r>
      <w:r w:rsidR="00CB0782" w:rsidRPr="00B1386D">
        <w:rPr>
          <w:bCs/>
        </w:rPr>
        <w:t>объектов на территории</w:t>
      </w:r>
      <w:r w:rsidR="007D069B" w:rsidRPr="00B1386D">
        <w:rPr>
          <w:bCs/>
        </w:rPr>
        <w:t xml:space="preserve">  города Чебоксары </w:t>
      </w:r>
      <w:bookmarkEnd w:id="1"/>
      <w:r w:rsidR="00CE3F95" w:rsidRPr="00B1386D">
        <w:rPr>
          <w:bCs/>
        </w:rPr>
        <w:t xml:space="preserve"> (далее – Правила)</w:t>
      </w:r>
      <w:r w:rsidR="008A75B9" w:rsidRPr="00B1386D">
        <w:rPr>
          <w:bCs/>
        </w:rPr>
        <w:t xml:space="preserve"> </w:t>
      </w:r>
      <w:r w:rsidR="0059212D" w:rsidRPr="00B1386D">
        <w:rPr>
          <w:bCs/>
        </w:rPr>
        <w:t xml:space="preserve">разработаны в целях </w:t>
      </w:r>
      <w:proofErr w:type="gramStart"/>
      <w:r w:rsidR="00692310" w:rsidRPr="00B1386D">
        <w:rPr>
          <w:bCs/>
        </w:rPr>
        <w:t xml:space="preserve">реализации </w:t>
      </w:r>
      <w:r w:rsidR="00CB0782" w:rsidRPr="00B1386D">
        <w:rPr>
          <w:bCs/>
        </w:rPr>
        <w:t>Правил благоустройства территории города</w:t>
      </w:r>
      <w:proofErr w:type="gramEnd"/>
      <w:r w:rsidR="00CB0782" w:rsidRPr="00B1386D">
        <w:rPr>
          <w:bCs/>
        </w:rPr>
        <w:t xml:space="preserve"> Чебоксары и </w:t>
      </w:r>
      <w:r w:rsidR="0059212D" w:rsidRPr="00B1386D">
        <w:rPr>
          <w:bCs/>
        </w:rPr>
        <w:t xml:space="preserve">обеспечения привлекательности </w:t>
      </w:r>
      <w:r w:rsidRPr="00B1386D">
        <w:rPr>
          <w:bCs/>
        </w:rPr>
        <w:t xml:space="preserve">внешнего </w:t>
      </w:r>
      <w:r w:rsidR="00CB0782" w:rsidRPr="00B1386D">
        <w:rPr>
          <w:bCs/>
        </w:rPr>
        <w:t>облика города Чебоксары</w:t>
      </w:r>
      <w:r w:rsidR="008953F9" w:rsidRPr="00B1386D">
        <w:rPr>
          <w:bCs/>
        </w:rPr>
        <w:t>,</w:t>
      </w:r>
      <w:r w:rsidR="00000B01" w:rsidRPr="00B1386D">
        <w:rPr>
          <w:bCs/>
        </w:rPr>
        <w:t xml:space="preserve"> </w:t>
      </w:r>
      <w:r w:rsidR="00CE3F95" w:rsidRPr="00B1386D">
        <w:rPr>
          <w:bCs/>
        </w:rPr>
        <w:t xml:space="preserve">регулируют вопросы </w:t>
      </w:r>
      <w:r w:rsidRPr="00B1386D">
        <w:rPr>
          <w:bCs/>
        </w:rPr>
        <w:t xml:space="preserve">содержания </w:t>
      </w:r>
      <w:r w:rsidR="008953F9" w:rsidRPr="00B1386D">
        <w:rPr>
          <w:bCs/>
        </w:rPr>
        <w:t xml:space="preserve">фасадов </w:t>
      </w:r>
      <w:r w:rsidRPr="00B1386D">
        <w:rPr>
          <w:bCs/>
        </w:rPr>
        <w:t xml:space="preserve">в нормативном состоянии </w:t>
      </w:r>
      <w:r w:rsidR="00AB7C9F" w:rsidRPr="00B1386D">
        <w:rPr>
          <w:bCs/>
        </w:rPr>
        <w:t>и дальнейшего</w:t>
      </w:r>
      <w:r w:rsidR="00CE3F95" w:rsidRPr="00B1386D">
        <w:rPr>
          <w:bCs/>
        </w:rPr>
        <w:t xml:space="preserve"> </w:t>
      </w:r>
      <w:r w:rsidR="008953F9" w:rsidRPr="00B1386D">
        <w:rPr>
          <w:bCs/>
        </w:rPr>
        <w:t>формирования</w:t>
      </w:r>
      <w:r w:rsidRPr="00B1386D">
        <w:rPr>
          <w:bCs/>
        </w:rPr>
        <w:t xml:space="preserve"> </w:t>
      </w:r>
      <w:r w:rsidR="00CE3F95" w:rsidRPr="00B1386D">
        <w:rPr>
          <w:bCs/>
        </w:rPr>
        <w:t>архитектурно-художественного облика объектов</w:t>
      </w:r>
      <w:r w:rsidR="00221227" w:rsidRPr="00B1386D">
        <w:rPr>
          <w:bCs/>
        </w:rPr>
        <w:t>.</w:t>
      </w:r>
      <w:r w:rsidR="00000B01" w:rsidRPr="00B1386D">
        <w:rPr>
          <w:bCs/>
        </w:rPr>
        <w:t xml:space="preserve"> </w:t>
      </w:r>
    </w:p>
    <w:p w14:paraId="2E955E10" w14:textId="5C2C87EE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1.2.  В настоящих Правилах используются следующие основные понятия:</w:t>
      </w:r>
    </w:p>
    <w:p w14:paraId="33464E20" w14:textId="7C0FA3DA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архитектурная деятельность - профессиональная деятельность граждан (архитекторов), имеющая целью создание архитектурного объекта и включающая в себя творческий процесс создания архитектурного проекта;</w:t>
      </w:r>
    </w:p>
    <w:p w14:paraId="2B2FF1F3" w14:textId="525458FE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архитектурное решение</w:t>
      </w:r>
      <w:proofErr w:type="gramEnd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 - авторский замысел архитектурного объекта, - его внешнего и внутреннего облика, пространственной, планировочной и функциональной организации, зафиксированный в архитектурной части проектной документации для строительства и реализованный в построенном архитектурном объекте;</w:t>
      </w:r>
    </w:p>
    <w:p w14:paraId="6961C653" w14:textId="1F90E0C6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архитектурный проект</w:t>
      </w:r>
      <w:proofErr w:type="gramEnd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 - архитектурная часть проектной документации, для строительства и градостроительной документации, содержащая архитектурные решения,  которые комплексно учитывают социальные, экономические, функциональные, инженерные, технические, противопожарные, санитарно-эпидемиологические, экологические, архитектурно-художественные и иные требования к объекту в объеме, необходимом для разработки документации для строительства объектов;</w:t>
      </w:r>
    </w:p>
    <w:p w14:paraId="67025031" w14:textId="24EB25BA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архитектурный объект - здание, сооружение, комплекс зданий и сооружений, их интерьер, объекты благоустройства, ландшафтного или садово-паркового искусства, созданные на основе архитектурного проекта;</w:t>
      </w:r>
    </w:p>
    <w:p w14:paraId="1116D255" w14:textId="33523238" w:rsidR="00BC73EF" w:rsidRPr="00B1386D" w:rsidRDefault="00BC73EF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архитектурно-художественный облик объектов</w:t>
      </w:r>
      <w:r w:rsidR="00666869" w:rsidRPr="00B1386D">
        <w:rPr>
          <w:rFonts w:ascii="Times New Roman" w:hAnsi="Times New Roman" w:cs="Times New Roman"/>
          <w:bCs/>
          <w:sz w:val="24"/>
          <w:szCs w:val="24"/>
        </w:rPr>
        <w:t xml:space="preserve"> (внешний вид)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- состоит из архитектурного решения</w:t>
      </w:r>
      <w:r w:rsidR="00666869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bCs/>
          <w:sz w:val="24"/>
          <w:szCs w:val="24"/>
        </w:rPr>
        <w:t>фасадов и объектов благоустройства;  художественного облика, который формируется из: совокупности колористических и иных решений, архитектурно-художественного освещения, размещения информационных конструкций, некапитальных объектов, оформления витрин, а также элементов праздничного оформления объектов благоустройства, их визуализации и комплексного восприятия, в том числе с учетом окружающей застройки и планировки территории гор</w:t>
      </w:r>
      <w:r w:rsidR="008C5339" w:rsidRPr="00B1386D">
        <w:rPr>
          <w:rFonts w:ascii="Times New Roman" w:hAnsi="Times New Roman" w:cs="Times New Roman"/>
          <w:bCs/>
          <w:sz w:val="24"/>
          <w:szCs w:val="24"/>
        </w:rPr>
        <w:t>ода;</w:t>
      </w:r>
      <w:proofErr w:type="gramEnd"/>
    </w:p>
    <w:p w14:paraId="5ECB532C" w14:textId="5EEEC1B7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декоративно-художественное оформление - элементы декоративно-монументального искусства в виде монументальной или декоративной скульптуры, монументальной или декоративной живописи, </w:t>
      </w:r>
      <w:proofErr w:type="spellStart"/>
      <w:r w:rsidRPr="00B1386D">
        <w:rPr>
          <w:rFonts w:ascii="Times New Roman" w:hAnsi="Times New Roman" w:cs="Times New Roman"/>
          <w:bCs/>
          <w:sz w:val="24"/>
          <w:szCs w:val="24"/>
        </w:rPr>
        <w:t>мурала</w:t>
      </w:r>
      <w:proofErr w:type="spellEnd"/>
      <w:r w:rsidRPr="00B1386D">
        <w:rPr>
          <w:rFonts w:ascii="Times New Roman" w:hAnsi="Times New Roman" w:cs="Times New Roman"/>
          <w:bCs/>
          <w:sz w:val="24"/>
          <w:szCs w:val="24"/>
        </w:rPr>
        <w:t>, мозаики, орнамента, стрит-арта, инсталляции, барельефа, художественного металла и иных видов, влияющие на повышение выразительности и имиджа объекта;</w:t>
      </w:r>
    </w:p>
    <w:p w14:paraId="3942A3FD" w14:textId="405BCF19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дизайн-код - набор правил проектирования, требований и рекомендаций, с помощью которых </w:t>
      </w:r>
      <w:r w:rsidR="00E16497" w:rsidRPr="00B1386D">
        <w:rPr>
          <w:rFonts w:ascii="Times New Roman" w:hAnsi="Times New Roman" w:cs="Times New Roman"/>
          <w:bCs/>
          <w:sz w:val="24"/>
          <w:szCs w:val="24"/>
        </w:rPr>
        <w:t>формируется стилистически единая</w:t>
      </w:r>
      <w:r w:rsidRPr="00B1386D">
        <w:rPr>
          <w:rFonts w:ascii="Times New Roman" w:hAnsi="Times New Roman" w:cs="Times New Roman"/>
          <w:bCs/>
          <w:sz w:val="24"/>
          <w:szCs w:val="24"/>
        </w:rPr>
        <w:t>, комфортн</w:t>
      </w:r>
      <w:r w:rsidR="00E16497" w:rsidRPr="00B1386D">
        <w:rPr>
          <w:rFonts w:ascii="Times New Roman" w:hAnsi="Times New Roman" w:cs="Times New Roman"/>
          <w:bCs/>
          <w:sz w:val="24"/>
          <w:szCs w:val="24"/>
        </w:rPr>
        <w:t>ая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и безопасн</w:t>
      </w:r>
      <w:r w:rsidR="00E16497" w:rsidRPr="00B1386D">
        <w:rPr>
          <w:rFonts w:ascii="Times New Roman" w:hAnsi="Times New Roman" w:cs="Times New Roman"/>
          <w:bCs/>
          <w:sz w:val="24"/>
          <w:szCs w:val="24"/>
        </w:rPr>
        <w:t>ая городская среда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или другое физическое пространство;</w:t>
      </w:r>
    </w:p>
    <w:p w14:paraId="4C99F50E" w14:textId="28CF617A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дополнительное оборудование - размещаемые на фасадах здания, строения, сооружения системы технического обеспечения эксплуатации зданий, строений, сооружений (наружные блоки систем кондиционирования и вентиляции, вентиляционные трубопроводы, антенны, видеокамеры наружного наблюдения, иное подобное </w:t>
      </w:r>
      <w:r w:rsidRPr="00B1386D">
        <w:rPr>
          <w:rFonts w:ascii="Times New Roman" w:hAnsi="Times New Roman" w:cs="Times New Roman"/>
          <w:bCs/>
          <w:sz w:val="24"/>
          <w:szCs w:val="24"/>
        </w:rPr>
        <w:lastRenderedPageBreak/>
        <w:t>оборудование), элементы архитектурно-художественной подсветки, почтовые ящики, банкоматы и иное оборудование;</w:t>
      </w:r>
      <w:proofErr w:type="gramEnd"/>
    </w:p>
    <w:p w14:paraId="495AF340" w14:textId="1488EB7D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историческая улица - улица, застройка которой состоит преимущественно из зданий, построенных до 1956 года, по образцам до 1956 года, выявленных объектов культурного наследия, объектов, обладающих признаками объектов культурного наследия, расположенных в зонах охраны объектов культурного наследия, в границах территории (АГО-1) и отображенной на карте зон с особыми условиями использования территории, в которой предусматриваются требования к архитектурно-градостроительному облику объектов капитального строительства Правил</w:t>
      </w:r>
      <w:proofErr w:type="gramEnd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землепользования и застройки территории города Чебоксары;</w:t>
      </w:r>
    </w:p>
    <w:p w14:paraId="4132BDEF" w14:textId="2C883122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колористическое решение - цветовое решение фасадов здания, строения, сооружения, определяющее его художественные особенности во взаимосвязи с окружающей градостроительной средой, информация о котором содержится в проекте и (или) паспорте </w:t>
      </w:r>
      <w:r w:rsidR="00BC73EF" w:rsidRPr="00B1386D">
        <w:rPr>
          <w:rFonts w:ascii="Times New Roman" w:hAnsi="Times New Roman" w:cs="Times New Roman"/>
          <w:bCs/>
          <w:sz w:val="24"/>
          <w:szCs w:val="24"/>
        </w:rPr>
        <w:t xml:space="preserve">архитектурно-художественного </w:t>
      </w:r>
      <w:r w:rsidRPr="00B1386D">
        <w:rPr>
          <w:rFonts w:ascii="Times New Roman" w:hAnsi="Times New Roman" w:cs="Times New Roman"/>
          <w:bCs/>
          <w:sz w:val="24"/>
          <w:szCs w:val="24"/>
        </w:rPr>
        <w:t>отделки фасадов и включает в себя информацию о цвете, материалах, способах отделки фасадов, отдельных конструктивных элементов, о размещении информационных и рекламных конструкций, дополнительного оборудования и декоративно-художественного оформления;</w:t>
      </w:r>
      <w:proofErr w:type="gramEnd"/>
    </w:p>
    <w:p w14:paraId="52AD51F0" w14:textId="2D024814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капитальный ремонт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улучшающие;</w:t>
      </w:r>
    </w:p>
    <w:p w14:paraId="5E2D5567" w14:textId="0429E675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14:paraId="0C323BDE" w14:textId="3CD4D430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объект капитального строительства - здание, строение, сооружение, объекты, строительство которых не завершено</w:t>
      </w:r>
      <w:r w:rsidR="00E16497" w:rsidRPr="00B1386D">
        <w:rPr>
          <w:rFonts w:ascii="Times New Roman" w:hAnsi="Times New Roman" w:cs="Times New Roman"/>
          <w:bCs/>
          <w:sz w:val="24"/>
          <w:szCs w:val="24"/>
        </w:rPr>
        <w:t>,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за исключением некапитальных строений, сооружений и неотделимых улучшений земельного участка (замощение, покрытие и другие);</w:t>
      </w:r>
    </w:p>
    <w:p w14:paraId="7E2F7941" w14:textId="79B9F2CF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проектная документация представляет собой документацию, содержащую материалы в текстовой и графической формах и (или) в форме информационной модели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ремонта;</w:t>
      </w:r>
      <w:proofErr w:type="gramEnd"/>
    </w:p>
    <w:p w14:paraId="7E4BA8FF" w14:textId="6919EFD7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первая линия застройки – линия застройки, ближайшая к территории общего пользования;</w:t>
      </w:r>
    </w:p>
    <w:p w14:paraId="379F3E8A" w14:textId="27D19EFC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 указанных элементов; показатели таких конструкций элементы и (или) восстановление указанных элементов;</w:t>
      </w:r>
    </w:p>
    <w:p w14:paraId="732F105E" w14:textId="625074F4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14:paraId="6F93D6FD" w14:textId="75390F5E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lastRenderedPageBreak/>
        <w:t>текущий ремонт -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14:paraId="15AB9708" w14:textId="55290707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14:paraId="72CDCFC4" w14:textId="5EDBB7B6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типовая улица - улица с преобладанием современной застройки;</w:t>
      </w:r>
    </w:p>
    <w:p w14:paraId="5CA88571" w14:textId="2BC223B7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фасад - наружная, внешняя поверхность </w:t>
      </w:r>
      <w:r w:rsidR="00E16497" w:rsidRPr="00B1386D">
        <w:rPr>
          <w:rFonts w:ascii="Times New Roman" w:hAnsi="Times New Roman" w:cs="Times New Roman"/>
          <w:bCs/>
          <w:sz w:val="24"/>
          <w:szCs w:val="24"/>
        </w:rPr>
        <w:t>здания, строения, сооружения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, включающая архитектурные элементы и детали (балконы, окна, двери, колоннады, крыльца и др.); </w:t>
      </w:r>
      <w:proofErr w:type="gramEnd"/>
    </w:p>
    <w:p w14:paraId="481427FA" w14:textId="3B8ED090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эскизный проект (концепция) — </w:t>
      </w:r>
      <w:proofErr w:type="spellStart"/>
      <w:r w:rsidRPr="00B1386D">
        <w:rPr>
          <w:rFonts w:ascii="Times New Roman" w:hAnsi="Times New Roman" w:cs="Times New Roman"/>
          <w:bCs/>
          <w:sz w:val="24"/>
          <w:szCs w:val="24"/>
        </w:rPr>
        <w:t>предпроектная</w:t>
      </w:r>
      <w:proofErr w:type="spellEnd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документация, комплект предварительных чертежей и схем будущего здания или сооружения, внешнего изменения объекта, выполненный с учётом пожеланий заказчика, творческих идей архитектора, дает общее представление об объекте, его основных параметрах и эксплуатационных характеристиках, определяет общую концепцию объекта, его основные архитектурные и конструктивные решения, место размещения на участке;</w:t>
      </w:r>
    </w:p>
    <w:p w14:paraId="1D798942" w14:textId="7369690E" w:rsidR="008953F9" w:rsidRPr="00B1386D" w:rsidRDefault="008953F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14:paraId="4D46A436" w14:textId="71ACB6B3" w:rsidR="00000B01" w:rsidRPr="00B1386D" w:rsidRDefault="0055696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1.3</w:t>
      </w:r>
      <w:r w:rsidR="0052286C" w:rsidRPr="00B138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E3F95" w:rsidRPr="00B1386D">
        <w:rPr>
          <w:rFonts w:ascii="Times New Roman" w:hAnsi="Times New Roman" w:cs="Times New Roman"/>
          <w:bCs/>
          <w:sz w:val="24"/>
          <w:szCs w:val="24"/>
        </w:rPr>
        <w:t>Правила</w:t>
      </w:r>
      <w:r w:rsidR="000A0495" w:rsidRPr="00B1386D">
        <w:t xml:space="preserve"> </w:t>
      </w:r>
      <w:r w:rsidR="000A0495" w:rsidRPr="00B1386D">
        <w:rPr>
          <w:rFonts w:ascii="Times New Roman" w:hAnsi="Times New Roman" w:cs="Times New Roman"/>
          <w:bCs/>
          <w:sz w:val="24"/>
          <w:szCs w:val="24"/>
        </w:rPr>
        <w:t>устанавливают</w:t>
      </w:r>
      <w:r w:rsidR="00000B01" w:rsidRPr="00B1386D">
        <w:rPr>
          <w:rFonts w:ascii="Times New Roman" w:hAnsi="Times New Roman" w:cs="Times New Roman"/>
          <w:bCs/>
          <w:sz w:val="24"/>
          <w:szCs w:val="24"/>
        </w:rPr>
        <w:t>:</w:t>
      </w:r>
    </w:p>
    <w:p w14:paraId="5BA01929" w14:textId="743672C4" w:rsidR="00A005AF" w:rsidRPr="00B1386D" w:rsidRDefault="00A005A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требования к содержанию </w:t>
      </w:r>
      <w:r w:rsidR="00571F2B" w:rsidRPr="00B1386D">
        <w:rPr>
          <w:rFonts w:ascii="Times New Roman" w:hAnsi="Times New Roman" w:cs="Times New Roman"/>
          <w:bCs/>
          <w:sz w:val="24"/>
          <w:szCs w:val="24"/>
        </w:rPr>
        <w:t>фасадов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7F21B9A" w14:textId="4042A673" w:rsidR="00A005AF" w:rsidRPr="00B1386D" w:rsidRDefault="00A005A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требования к архитектурно - художественному облику объектов на территории города Чебоксары;</w:t>
      </w:r>
    </w:p>
    <w:p w14:paraId="0E19B765" w14:textId="6CA871DF" w:rsidR="00A005AF" w:rsidRPr="00B1386D" w:rsidRDefault="00A005A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требования к паспорту </w:t>
      </w:r>
      <w:r w:rsidR="00C40480" w:rsidRPr="00B1386D">
        <w:rPr>
          <w:rFonts w:ascii="Times New Roman" w:hAnsi="Times New Roman" w:cs="Times New Roman"/>
          <w:bCs/>
          <w:sz w:val="24"/>
          <w:szCs w:val="24"/>
        </w:rPr>
        <w:t>фасада</w:t>
      </w:r>
      <w:r w:rsidRPr="00B1386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9D4602" w14:textId="59FD4217" w:rsidR="00A005AF" w:rsidRPr="00B1386D" w:rsidRDefault="00A005A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требования к </w:t>
      </w:r>
      <w:r w:rsidR="00621F69" w:rsidRPr="00B1386D">
        <w:rPr>
          <w:rFonts w:ascii="Times New Roman" w:hAnsi="Times New Roman" w:cs="Times New Roman"/>
          <w:bCs/>
          <w:sz w:val="24"/>
          <w:szCs w:val="24"/>
        </w:rPr>
        <w:t xml:space="preserve">внешнему 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изменению </w:t>
      </w:r>
      <w:r w:rsidR="00C40480" w:rsidRPr="00B1386D">
        <w:rPr>
          <w:rFonts w:ascii="Times New Roman" w:hAnsi="Times New Roman" w:cs="Times New Roman"/>
          <w:bCs/>
          <w:sz w:val="24"/>
          <w:szCs w:val="24"/>
        </w:rPr>
        <w:t xml:space="preserve">фасадов; </w:t>
      </w:r>
    </w:p>
    <w:p w14:paraId="2B936390" w14:textId="3CFA0565" w:rsidR="00A005AF" w:rsidRPr="00B1386D" w:rsidRDefault="00A005A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требования к составу проектов; </w:t>
      </w:r>
    </w:p>
    <w:p w14:paraId="03731D5B" w14:textId="4AE3E0E6" w:rsidR="00A005AF" w:rsidRPr="00B1386D" w:rsidRDefault="00A005A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порядок согласование проектов.</w:t>
      </w:r>
    </w:p>
    <w:p w14:paraId="0F54B7CB" w14:textId="1FED7A53" w:rsidR="00C0252A" w:rsidRPr="00B1386D" w:rsidRDefault="0055696F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1.4</w:t>
      </w:r>
      <w:r w:rsidR="0052286C" w:rsidRPr="00B1386D">
        <w:rPr>
          <w:rFonts w:ascii="Times New Roman" w:hAnsi="Times New Roman" w:cs="Times New Roman"/>
          <w:bCs/>
          <w:sz w:val="24"/>
          <w:szCs w:val="24"/>
        </w:rPr>
        <w:t>.</w:t>
      </w:r>
      <w:r w:rsidR="00355BC3">
        <w:rPr>
          <w:rFonts w:ascii="Times New Roman" w:hAnsi="Times New Roman" w:cs="Times New Roman"/>
          <w:bCs/>
          <w:sz w:val="24"/>
          <w:szCs w:val="24"/>
        </w:rPr>
        <w:t> </w:t>
      </w:r>
      <w:r w:rsidR="0059705C" w:rsidRPr="00B1386D">
        <w:rPr>
          <w:rFonts w:ascii="Times New Roman" w:hAnsi="Times New Roman" w:cs="Times New Roman"/>
          <w:bCs/>
          <w:sz w:val="24"/>
          <w:szCs w:val="24"/>
        </w:rPr>
        <w:t>Требования к архитектурно-градостроительному облику объектов капитального строительства</w:t>
      </w:r>
      <w:r w:rsidR="00D541BC" w:rsidRPr="00B1386D">
        <w:rPr>
          <w:rFonts w:ascii="Times New Roman" w:hAnsi="Times New Roman" w:cs="Times New Roman"/>
          <w:bCs/>
          <w:sz w:val="24"/>
          <w:szCs w:val="24"/>
        </w:rPr>
        <w:t xml:space="preserve"> (далее – АГО)</w:t>
      </w:r>
      <w:r w:rsidR="0059705C" w:rsidRPr="00B1386D">
        <w:rPr>
          <w:rFonts w:ascii="Times New Roman" w:hAnsi="Times New Roman" w:cs="Times New Roman"/>
          <w:bCs/>
          <w:sz w:val="24"/>
          <w:szCs w:val="24"/>
        </w:rPr>
        <w:t xml:space="preserve"> включают в себя требования к объемно-пространственным, архитектурно-стилистическим и иным характеристикам объекта капитального строительства и устанавливаются градостроительными регламентами правил землепользования и застройки</w:t>
      </w:r>
      <w:r w:rsidR="00C0252A" w:rsidRPr="00B1386D">
        <w:rPr>
          <w:rFonts w:ascii="Times New Roman" w:hAnsi="Times New Roman" w:cs="Times New Roman"/>
          <w:bCs/>
          <w:sz w:val="24"/>
          <w:szCs w:val="24"/>
        </w:rPr>
        <w:t xml:space="preserve"> Чебоксарского городского округа. </w:t>
      </w:r>
    </w:p>
    <w:p w14:paraId="07E852D3" w14:textId="5DE8E1EC" w:rsidR="00C41B0A" w:rsidRPr="00B1386D" w:rsidRDefault="00ED0767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А</w:t>
      </w:r>
      <w:r w:rsidR="00D541BC" w:rsidRPr="00B1386D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Pr="00B1386D">
        <w:rPr>
          <w:rFonts w:ascii="Times New Roman" w:hAnsi="Times New Roman" w:cs="Times New Roman"/>
          <w:bCs/>
          <w:sz w:val="24"/>
          <w:szCs w:val="24"/>
        </w:rPr>
        <w:t>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отображенных на карте градостроительного зонирования Правил землепользования и застройки Чебоксарского городского округа, в границах которых предусматриваются требования к архитектурно-градостроительному облику объектов капитального строительства, за исключением случаев, предусмотренных частью 2 ст. 40.1 Градостроительного кодекса Российской Федерации, в рамках предо</w:t>
      </w:r>
      <w:r w:rsidR="00444670" w:rsidRPr="00B1386D">
        <w:rPr>
          <w:rFonts w:ascii="Times New Roman" w:hAnsi="Times New Roman" w:cs="Times New Roman"/>
          <w:bCs/>
          <w:sz w:val="24"/>
          <w:szCs w:val="24"/>
        </w:rPr>
        <w:t xml:space="preserve">ставления муниципальной услуги </w:t>
      </w:r>
      <w:r w:rsidRPr="00B1386D">
        <w:rPr>
          <w:rFonts w:ascii="Times New Roman" w:hAnsi="Times New Roman" w:cs="Times New Roman"/>
          <w:bCs/>
          <w:sz w:val="24"/>
          <w:szCs w:val="24"/>
        </w:rPr>
        <w:t>«Согласование архитектурно-градостроительного</w:t>
      </w:r>
      <w:proofErr w:type="gramEnd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облика объекта капитального строительства»</w:t>
      </w:r>
      <w:r w:rsidR="00444670" w:rsidRPr="00B1386D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Муниципальная услуга)</w:t>
      </w:r>
      <w:r w:rsidRPr="00B138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7585D0" w14:textId="60B35877" w:rsidR="008D29C3" w:rsidRPr="00B1386D" w:rsidRDefault="00ED0767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администрацией города Чебоксары и осуществляется через управление архитектуры и градостроительства администрации города Чебоксары</w:t>
      </w:r>
      <w:r w:rsidR="008B5211" w:rsidRPr="00B1386D">
        <w:rPr>
          <w:rFonts w:ascii="Times New Roman" w:hAnsi="Times New Roman" w:cs="Times New Roman"/>
          <w:bCs/>
          <w:sz w:val="24"/>
          <w:szCs w:val="24"/>
        </w:rPr>
        <w:t xml:space="preserve"> (далее – Управление</w:t>
      </w:r>
      <w:r w:rsidR="00AE43A7" w:rsidRPr="00B1386D">
        <w:rPr>
          <w:rFonts w:ascii="Times New Roman" w:hAnsi="Times New Roman" w:cs="Times New Roman"/>
          <w:bCs/>
          <w:sz w:val="24"/>
          <w:szCs w:val="24"/>
        </w:rPr>
        <w:t xml:space="preserve"> архитектуры</w:t>
      </w:r>
      <w:r w:rsidR="008B5211" w:rsidRPr="00B1386D">
        <w:rPr>
          <w:rFonts w:ascii="Times New Roman" w:hAnsi="Times New Roman" w:cs="Times New Roman"/>
          <w:bCs/>
          <w:sz w:val="24"/>
          <w:szCs w:val="24"/>
        </w:rPr>
        <w:t>)</w:t>
      </w:r>
      <w:r w:rsidRPr="00B138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1AA208" w14:textId="77777777" w:rsidR="008D29C3" w:rsidRPr="00B1386D" w:rsidRDefault="008D29C3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Требования, предусмотренные настоящими Правилами, не распространяются                         на предоставление муниципальной услуги  по согласованию АГО. </w:t>
      </w:r>
    </w:p>
    <w:p w14:paraId="2101651D" w14:textId="5B55BDC5" w:rsidR="008D29C3" w:rsidRPr="00B1386D" w:rsidRDefault="008D29C3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В случаях, если не требуется согласование АГО, </w:t>
      </w: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архитектурный проект</w:t>
      </w:r>
      <w:proofErr w:type="gramEnd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подлежит согласованию в рамках настоящих Правил.</w:t>
      </w:r>
    </w:p>
    <w:p w14:paraId="1E05D706" w14:textId="63E842C6" w:rsidR="009E7139" w:rsidRPr="00B1386D" w:rsidRDefault="00F134BE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1.</w:t>
      </w:r>
      <w:r w:rsidR="008C5339" w:rsidRPr="00B1386D">
        <w:rPr>
          <w:rFonts w:ascii="Times New Roman" w:hAnsi="Times New Roman" w:cs="Times New Roman"/>
          <w:bCs/>
          <w:sz w:val="24"/>
          <w:szCs w:val="24"/>
        </w:rPr>
        <w:t>5</w:t>
      </w:r>
      <w:r w:rsidR="0052286C" w:rsidRPr="00B138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A75B9" w:rsidRPr="00B1386D">
        <w:rPr>
          <w:rFonts w:ascii="Times New Roman" w:hAnsi="Times New Roman" w:cs="Times New Roman"/>
          <w:bCs/>
          <w:sz w:val="24"/>
          <w:szCs w:val="24"/>
        </w:rPr>
        <w:t>Требования к архитектурно</w:t>
      </w:r>
      <w:r w:rsidR="005752DB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5B9" w:rsidRPr="00B1386D">
        <w:rPr>
          <w:rFonts w:ascii="Times New Roman" w:hAnsi="Times New Roman" w:cs="Times New Roman"/>
          <w:bCs/>
          <w:sz w:val="24"/>
          <w:szCs w:val="24"/>
        </w:rPr>
        <w:t>-</w:t>
      </w:r>
      <w:r w:rsidR="004B5C28" w:rsidRPr="00B1386D">
        <w:t xml:space="preserve"> </w:t>
      </w:r>
      <w:r w:rsidR="004B5C28" w:rsidRPr="00B1386D">
        <w:rPr>
          <w:rFonts w:ascii="Times New Roman" w:hAnsi="Times New Roman" w:cs="Times New Roman"/>
          <w:bCs/>
          <w:sz w:val="24"/>
          <w:szCs w:val="24"/>
        </w:rPr>
        <w:t xml:space="preserve">художественному </w:t>
      </w:r>
      <w:r w:rsidR="008A75B9" w:rsidRPr="00B1386D">
        <w:rPr>
          <w:rFonts w:ascii="Times New Roman" w:hAnsi="Times New Roman" w:cs="Times New Roman"/>
          <w:bCs/>
          <w:sz w:val="24"/>
          <w:szCs w:val="24"/>
        </w:rPr>
        <w:t>облику объектов</w:t>
      </w:r>
      <w:r w:rsidR="004B5C28" w:rsidRPr="00B1386D">
        <w:rPr>
          <w:rFonts w:ascii="Times New Roman" w:hAnsi="Times New Roman" w:cs="Times New Roman"/>
          <w:bCs/>
          <w:sz w:val="24"/>
          <w:szCs w:val="24"/>
        </w:rPr>
        <w:t xml:space="preserve"> на территории города Чебоксары</w:t>
      </w:r>
      <w:r w:rsidR="00307FEA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C28" w:rsidRPr="00B1386D">
        <w:rPr>
          <w:rFonts w:ascii="Times New Roman" w:hAnsi="Times New Roman" w:cs="Times New Roman"/>
          <w:bCs/>
          <w:sz w:val="24"/>
          <w:szCs w:val="24"/>
        </w:rPr>
        <w:t>устанавливаются настоящими Правилами</w:t>
      </w:r>
      <w:r w:rsidR="004C51B3" w:rsidRPr="00B138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CDFCD3" w14:textId="38A82B81" w:rsidR="00E81E86" w:rsidRPr="00B1386D" w:rsidRDefault="0052286C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 w:rsidR="008C5339" w:rsidRPr="00B1386D">
        <w:rPr>
          <w:rFonts w:ascii="Times New Roman" w:hAnsi="Times New Roman" w:cs="Times New Roman"/>
          <w:bCs/>
          <w:sz w:val="24"/>
          <w:szCs w:val="24"/>
        </w:rPr>
        <w:t>6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8B37DE" w:rsidRPr="00B1386D">
        <w:rPr>
          <w:rFonts w:ascii="Times New Roman" w:hAnsi="Times New Roman" w:cs="Times New Roman"/>
          <w:bCs/>
          <w:sz w:val="24"/>
          <w:szCs w:val="24"/>
        </w:rPr>
        <w:t>Архитектурно - художественный облик</w:t>
      </w:r>
      <w:r w:rsidR="00A652C9" w:rsidRPr="00B1386D">
        <w:rPr>
          <w:rFonts w:ascii="Times New Roman" w:hAnsi="Times New Roman" w:cs="Times New Roman"/>
          <w:bCs/>
          <w:sz w:val="24"/>
          <w:szCs w:val="24"/>
        </w:rPr>
        <w:t xml:space="preserve"> объектов </w:t>
      </w:r>
      <w:r w:rsidR="002E52D8" w:rsidRPr="00B1386D">
        <w:rPr>
          <w:rFonts w:ascii="Times New Roman" w:hAnsi="Times New Roman" w:cs="Times New Roman"/>
          <w:bCs/>
          <w:sz w:val="24"/>
          <w:szCs w:val="24"/>
        </w:rPr>
        <w:t xml:space="preserve">определяется путем разработки </w:t>
      </w:r>
      <w:bookmarkStart w:id="2" w:name="_Hlk154414228"/>
      <w:r w:rsidR="00F077C1" w:rsidRPr="0090106E">
        <w:rPr>
          <w:rFonts w:ascii="Times New Roman" w:hAnsi="Times New Roman" w:cs="Times New Roman"/>
          <w:bCs/>
          <w:sz w:val="24"/>
          <w:szCs w:val="24"/>
        </w:rPr>
        <w:t>архитектурных проектов</w:t>
      </w:r>
      <w:r w:rsidR="00F077C1" w:rsidRPr="00B1386D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A652C9" w:rsidRPr="00B1386D">
        <w:rPr>
          <w:rFonts w:ascii="Times New Roman" w:hAnsi="Times New Roman" w:cs="Times New Roman"/>
          <w:bCs/>
          <w:sz w:val="24"/>
          <w:szCs w:val="24"/>
        </w:rPr>
        <w:t>эскизных проектов</w:t>
      </w:r>
      <w:r w:rsidR="009B08A7" w:rsidRPr="00B1386D">
        <w:rPr>
          <w:rFonts w:ascii="Times New Roman" w:hAnsi="Times New Roman" w:cs="Times New Roman"/>
          <w:bCs/>
          <w:sz w:val="24"/>
          <w:szCs w:val="24"/>
        </w:rPr>
        <w:t xml:space="preserve"> (концепций)</w:t>
      </w:r>
      <w:r w:rsidR="00A652C9" w:rsidRPr="00B138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5402" w:rsidRPr="00B1386D">
        <w:rPr>
          <w:rFonts w:ascii="Times New Roman" w:hAnsi="Times New Roman" w:cs="Times New Roman"/>
          <w:bCs/>
          <w:sz w:val="24"/>
          <w:szCs w:val="24"/>
        </w:rPr>
        <w:t>про</w:t>
      </w:r>
      <w:r w:rsidR="009B08A7" w:rsidRPr="00B1386D">
        <w:rPr>
          <w:rFonts w:ascii="Times New Roman" w:hAnsi="Times New Roman" w:cs="Times New Roman"/>
          <w:bCs/>
          <w:sz w:val="24"/>
          <w:szCs w:val="24"/>
        </w:rPr>
        <w:t xml:space="preserve">ектов внешнего изменения </w:t>
      </w:r>
      <w:r w:rsidR="00581BE3" w:rsidRPr="00B1386D">
        <w:rPr>
          <w:rFonts w:ascii="Times New Roman" w:hAnsi="Times New Roman" w:cs="Times New Roman"/>
          <w:bCs/>
          <w:sz w:val="24"/>
          <w:szCs w:val="24"/>
        </w:rPr>
        <w:t>фасадов</w:t>
      </w:r>
      <w:r w:rsidR="00FC5402" w:rsidRPr="00B138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81BE3" w:rsidRPr="00B1386D">
        <w:rPr>
          <w:rFonts w:ascii="Times New Roman" w:hAnsi="Times New Roman" w:cs="Times New Roman"/>
          <w:bCs/>
          <w:sz w:val="24"/>
          <w:szCs w:val="24"/>
        </w:rPr>
        <w:t>паспортов</w:t>
      </w:r>
      <w:r w:rsidR="008B5211" w:rsidRPr="00B1386D">
        <w:rPr>
          <w:rFonts w:ascii="Times New Roman" w:hAnsi="Times New Roman" w:cs="Times New Roman"/>
          <w:bCs/>
          <w:sz w:val="24"/>
          <w:szCs w:val="24"/>
        </w:rPr>
        <w:t xml:space="preserve"> фасадов,</w:t>
      </w:r>
      <w:r w:rsidR="002E52D8" w:rsidRPr="00B1386D">
        <w:rPr>
          <w:rFonts w:ascii="Times New Roman" w:hAnsi="Times New Roman" w:cs="Times New Roman"/>
          <w:bCs/>
          <w:sz w:val="24"/>
          <w:szCs w:val="24"/>
        </w:rPr>
        <w:t xml:space="preserve"> дизайн-кодов</w:t>
      </w:r>
      <w:r w:rsidR="008B5211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8E9" w:rsidRPr="00B1386D">
        <w:rPr>
          <w:rFonts w:ascii="Times New Roman" w:hAnsi="Times New Roman" w:cs="Times New Roman"/>
          <w:bCs/>
          <w:sz w:val="24"/>
          <w:szCs w:val="24"/>
        </w:rPr>
        <w:t>(при наличии)</w:t>
      </w:r>
      <w:bookmarkEnd w:id="2"/>
      <w:r w:rsidR="00FC5402" w:rsidRPr="00B1386D">
        <w:rPr>
          <w:rFonts w:ascii="Times New Roman" w:hAnsi="Times New Roman" w:cs="Times New Roman"/>
          <w:sz w:val="24"/>
          <w:szCs w:val="24"/>
        </w:rPr>
        <w:t xml:space="preserve"> и иными</w:t>
      </w:r>
      <w:r w:rsidR="00A652C9" w:rsidRPr="00B1386D">
        <w:rPr>
          <w:rFonts w:ascii="Times New Roman" w:hAnsi="Times New Roman" w:cs="Times New Roman"/>
          <w:sz w:val="24"/>
          <w:szCs w:val="24"/>
        </w:rPr>
        <w:t xml:space="preserve"> проектными решениями</w:t>
      </w:r>
      <w:r w:rsidR="007352C3" w:rsidRPr="00B1386D"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="00D721EE" w:rsidRPr="00B1386D">
        <w:rPr>
          <w:rFonts w:ascii="Times New Roman" w:hAnsi="Times New Roman" w:cs="Times New Roman"/>
          <w:sz w:val="24"/>
          <w:szCs w:val="24"/>
        </w:rPr>
        <w:t>роект)</w:t>
      </w:r>
      <w:r w:rsidR="00A652C9" w:rsidRPr="00B1386D">
        <w:rPr>
          <w:rFonts w:ascii="Times New Roman" w:hAnsi="Times New Roman" w:cs="Times New Roman"/>
          <w:sz w:val="24"/>
          <w:szCs w:val="24"/>
        </w:rPr>
        <w:t>,</w:t>
      </w:r>
      <w:r w:rsidR="004C51B3" w:rsidRPr="00B1386D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4C51B3" w:rsidRPr="00B1386D">
        <w:t xml:space="preserve"> </w:t>
      </w:r>
      <w:r w:rsidR="004C51B3" w:rsidRPr="00B1386D">
        <w:rPr>
          <w:rFonts w:ascii="Times New Roman" w:hAnsi="Times New Roman" w:cs="Times New Roman"/>
          <w:bCs/>
          <w:sz w:val="24"/>
          <w:szCs w:val="24"/>
        </w:rPr>
        <w:t xml:space="preserve">подлежат согласованию с </w:t>
      </w:r>
      <w:r w:rsidR="009E7139" w:rsidRPr="00B1386D">
        <w:rPr>
          <w:rFonts w:ascii="Times New Roman" w:hAnsi="Times New Roman" w:cs="Times New Roman"/>
          <w:bCs/>
          <w:sz w:val="24"/>
          <w:szCs w:val="24"/>
        </w:rPr>
        <w:t>уполномоченным органом администрации города Чебоксары</w:t>
      </w:r>
      <w:r w:rsidR="00370BA7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869" w:rsidRPr="00B1386D">
        <w:rPr>
          <w:rFonts w:ascii="Times New Roman" w:hAnsi="Times New Roman" w:cs="Times New Roman"/>
          <w:bCs/>
          <w:sz w:val="24"/>
          <w:szCs w:val="24"/>
        </w:rPr>
        <w:t xml:space="preserve">в лице Управления архитектуры </w:t>
      </w:r>
      <w:r w:rsidR="00370BA7" w:rsidRPr="00B1386D">
        <w:rPr>
          <w:rFonts w:ascii="Times New Roman" w:hAnsi="Times New Roman" w:cs="Times New Roman"/>
          <w:bCs/>
          <w:sz w:val="24"/>
          <w:szCs w:val="24"/>
        </w:rPr>
        <w:t>(за исключением объектов индивидуального жилищного строительства, а также садовых домов и хозяйственных построек садоводческих и огороднических некоммерческих товариществ)</w:t>
      </w:r>
      <w:r w:rsidR="009E7139" w:rsidRPr="00B1386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14:paraId="240D9B7A" w14:textId="123F7548" w:rsidR="00666869" w:rsidRPr="00B1386D" w:rsidRDefault="00E81E86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1.</w:t>
      </w:r>
      <w:r w:rsidR="00666869" w:rsidRPr="00B1386D">
        <w:rPr>
          <w:rFonts w:ascii="Times New Roman" w:hAnsi="Times New Roman" w:cs="Times New Roman"/>
          <w:bCs/>
          <w:sz w:val="24"/>
          <w:szCs w:val="24"/>
        </w:rPr>
        <w:t>7</w:t>
      </w:r>
      <w:r w:rsidRPr="00B1386D">
        <w:rPr>
          <w:rFonts w:ascii="Times New Roman" w:hAnsi="Times New Roman" w:cs="Times New Roman"/>
          <w:bCs/>
          <w:sz w:val="24"/>
          <w:szCs w:val="24"/>
        </w:rPr>
        <w:t>. Согласованию подлежат</w:t>
      </w:r>
      <w:r w:rsidR="00772F0F" w:rsidRPr="00B1386D">
        <w:rPr>
          <w:rFonts w:ascii="Times New Roman" w:hAnsi="Times New Roman" w:cs="Times New Roman"/>
          <w:bCs/>
          <w:sz w:val="24"/>
          <w:szCs w:val="24"/>
        </w:rPr>
        <w:t>: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637A39" w14:textId="2C3E0E9D" w:rsidR="00666869" w:rsidRPr="00B1386D" w:rsidRDefault="00411735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объекты, </w:t>
      </w:r>
      <w:r w:rsidR="00E81E86" w:rsidRPr="00B1386D">
        <w:rPr>
          <w:rFonts w:ascii="Times New Roman" w:hAnsi="Times New Roman" w:cs="Times New Roman"/>
          <w:bCs/>
          <w:sz w:val="24"/>
          <w:szCs w:val="24"/>
        </w:rPr>
        <w:t>расположенные или предложенные к размещению на территориях общего пользования</w:t>
      </w:r>
      <w:r w:rsidR="00772F0F" w:rsidRPr="00B1386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766B0" w:rsidRPr="00B1386D">
        <w:rPr>
          <w:rFonts w:ascii="Times New Roman" w:hAnsi="Times New Roman" w:cs="Times New Roman"/>
          <w:bCs/>
          <w:sz w:val="24"/>
          <w:szCs w:val="24"/>
        </w:rPr>
        <w:t xml:space="preserve"> на первых</w:t>
      </w:r>
      <w:r w:rsidR="00196BFC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6B0" w:rsidRPr="00B1386D">
        <w:rPr>
          <w:rFonts w:ascii="Times New Roman" w:hAnsi="Times New Roman" w:cs="Times New Roman"/>
          <w:bCs/>
          <w:sz w:val="24"/>
          <w:szCs w:val="24"/>
        </w:rPr>
        <w:t>линиях</w:t>
      </w:r>
      <w:r w:rsidR="00E81E86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6B0" w:rsidRPr="00B1386D">
        <w:rPr>
          <w:rFonts w:ascii="Times New Roman" w:hAnsi="Times New Roman" w:cs="Times New Roman"/>
          <w:bCs/>
          <w:sz w:val="24"/>
          <w:szCs w:val="24"/>
        </w:rPr>
        <w:t xml:space="preserve">застройки </w:t>
      </w:r>
      <w:r w:rsidR="00E81E86" w:rsidRPr="00B1386D">
        <w:rPr>
          <w:rFonts w:ascii="Times New Roman" w:hAnsi="Times New Roman" w:cs="Times New Roman"/>
          <w:bCs/>
          <w:sz w:val="24"/>
          <w:szCs w:val="24"/>
        </w:rPr>
        <w:t>не</w:t>
      </w:r>
      <w:r w:rsidRPr="00B1386D">
        <w:rPr>
          <w:rFonts w:ascii="Times New Roman" w:hAnsi="Times New Roman" w:cs="Times New Roman"/>
          <w:bCs/>
          <w:sz w:val="24"/>
          <w:szCs w:val="24"/>
        </w:rPr>
        <w:t>зависимо от формы собственности;</w:t>
      </w:r>
      <w:r w:rsidR="00E81E86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2698D1" w14:textId="595307F9" w:rsidR="00411735" w:rsidRPr="00B1386D" w:rsidRDefault="00411735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объекты федерального, регионального и местного значения в области  железнодорожного, водного, воздушного транспорта, образования, здравоохранение, физическая культура и спорта независимо от места размещения.  </w:t>
      </w:r>
    </w:p>
    <w:p w14:paraId="1BED439C" w14:textId="77AC78CC" w:rsidR="0065793C" w:rsidRPr="00B1386D" w:rsidRDefault="003F627A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В иных случаях</w:t>
      </w:r>
      <w:r w:rsidR="00E81E86" w:rsidRPr="00B1386D">
        <w:rPr>
          <w:rFonts w:ascii="Times New Roman" w:hAnsi="Times New Roman" w:cs="Times New Roman"/>
          <w:bCs/>
          <w:sz w:val="24"/>
          <w:szCs w:val="24"/>
        </w:rPr>
        <w:t xml:space="preserve"> решение о необходимости согласования проектов принимается правообладателями объектов недвижимости.</w:t>
      </w:r>
    </w:p>
    <w:p w14:paraId="19FFF5E8" w14:textId="68FC0CAD" w:rsidR="00E81E86" w:rsidRPr="00B1386D" w:rsidRDefault="0066686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1.8</w:t>
      </w:r>
      <w:r w:rsidR="00E81E86" w:rsidRPr="00B1386D">
        <w:rPr>
          <w:rFonts w:ascii="Times New Roman" w:hAnsi="Times New Roman" w:cs="Times New Roman"/>
          <w:bCs/>
          <w:sz w:val="24"/>
          <w:szCs w:val="24"/>
        </w:rPr>
        <w:t>. Согласование Управлением архитектуры проектов не предоставляет право производства работ до получения разрешений, предусмотренных действующим законодательством, а также согласия всех собственников объекта, лиц, чьи права и законные интересы могут быть нарушены.</w:t>
      </w:r>
    </w:p>
    <w:p w14:paraId="2A0028FB" w14:textId="035CBABC" w:rsidR="00DD24CC" w:rsidRPr="00B1386D" w:rsidRDefault="00666869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1.9</w:t>
      </w:r>
      <w:r w:rsidR="007E19D3" w:rsidRPr="00B1386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C50068" w:rsidRPr="00B1386D">
        <w:rPr>
          <w:rFonts w:ascii="Times New Roman" w:hAnsi="Times New Roman" w:cs="Times New Roman"/>
          <w:bCs/>
          <w:sz w:val="24"/>
          <w:szCs w:val="24"/>
        </w:rPr>
        <w:t>Устройство и изменение элементов фасада зданий</w:t>
      </w:r>
      <w:r w:rsidR="00AE43A7" w:rsidRPr="00B1386D">
        <w:rPr>
          <w:rFonts w:ascii="Times New Roman" w:hAnsi="Times New Roman" w:cs="Times New Roman"/>
          <w:bCs/>
          <w:sz w:val="24"/>
          <w:szCs w:val="24"/>
        </w:rPr>
        <w:t>, строений</w:t>
      </w:r>
      <w:r w:rsidR="00C50068" w:rsidRPr="00B1386D">
        <w:rPr>
          <w:rFonts w:ascii="Times New Roman" w:hAnsi="Times New Roman" w:cs="Times New Roman"/>
          <w:bCs/>
          <w:sz w:val="24"/>
          <w:szCs w:val="24"/>
        </w:rPr>
        <w:t xml:space="preserve"> и сооружений, являющихся объектами культурного наследия, </w:t>
      </w:r>
      <w:r w:rsidR="003F1A3D" w:rsidRPr="00B1386D">
        <w:rPr>
          <w:rFonts w:ascii="Times New Roman" w:hAnsi="Times New Roman" w:cs="Times New Roman"/>
          <w:bCs/>
          <w:sz w:val="24"/>
          <w:szCs w:val="24"/>
        </w:rPr>
        <w:t xml:space="preserve">выявленных объектов культурного наследия </w:t>
      </w:r>
      <w:r w:rsidR="00C50068" w:rsidRPr="00B1386D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Федеральным законом от 25 июня 2002 года </w:t>
      </w:r>
      <w:r w:rsidR="00355BC3">
        <w:rPr>
          <w:rFonts w:ascii="Times New Roman" w:hAnsi="Times New Roman" w:cs="Times New Roman"/>
          <w:bCs/>
          <w:sz w:val="24"/>
          <w:szCs w:val="24"/>
        </w:rPr>
        <w:t>№ </w:t>
      </w:r>
      <w:r w:rsidR="00C50068" w:rsidRPr="00B1386D">
        <w:rPr>
          <w:rFonts w:ascii="Times New Roman" w:hAnsi="Times New Roman" w:cs="Times New Roman"/>
          <w:bCs/>
          <w:sz w:val="24"/>
          <w:szCs w:val="24"/>
        </w:rPr>
        <w:t>73-ФЗ «Об объектах культурного наследия (памятниках истории и культуры) народов Российской Федера</w:t>
      </w:r>
      <w:r w:rsidR="003F1A3D" w:rsidRPr="00B1386D">
        <w:rPr>
          <w:rFonts w:ascii="Times New Roman" w:hAnsi="Times New Roman" w:cs="Times New Roman"/>
          <w:bCs/>
          <w:sz w:val="24"/>
          <w:szCs w:val="24"/>
        </w:rPr>
        <w:t>ции» и подлежит согласованию с уполномоченным органом в области сох</w:t>
      </w:r>
      <w:r w:rsidR="000A0B54" w:rsidRPr="00B1386D">
        <w:rPr>
          <w:rFonts w:ascii="Times New Roman" w:hAnsi="Times New Roman" w:cs="Times New Roman"/>
          <w:bCs/>
          <w:sz w:val="24"/>
          <w:szCs w:val="24"/>
        </w:rPr>
        <w:t>ранения и популяризации объектов</w:t>
      </w:r>
      <w:r w:rsidR="003F1A3D" w:rsidRPr="00B1386D">
        <w:rPr>
          <w:rFonts w:ascii="Times New Roman" w:hAnsi="Times New Roman" w:cs="Times New Roman"/>
          <w:bCs/>
          <w:sz w:val="24"/>
          <w:szCs w:val="24"/>
        </w:rPr>
        <w:t xml:space="preserve"> культурного наследия -  Министерством культуры, по делам национальностей и</w:t>
      </w:r>
      <w:proofErr w:type="gramEnd"/>
      <w:r w:rsidR="003F1A3D" w:rsidRPr="00B1386D">
        <w:rPr>
          <w:rFonts w:ascii="Times New Roman" w:hAnsi="Times New Roman" w:cs="Times New Roman"/>
          <w:bCs/>
          <w:sz w:val="24"/>
          <w:szCs w:val="24"/>
        </w:rPr>
        <w:t xml:space="preserve"> архивного дела Чувашской Республики.</w:t>
      </w:r>
    </w:p>
    <w:p w14:paraId="7105A7A0" w14:textId="77777777" w:rsidR="004574CB" w:rsidRPr="00B1386D" w:rsidRDefault="004574CB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21BB1B" w14:textId="04FA923E" w:rsidR="0059712C" w:rsidRPr="00B1386D" w:rsidRDefault="0059712C" w:rsidP="0090106E">
      <w:pPr>
        <w:tabs>
          <w:tab w:val="center" w:pos="4677"/>
          <w:tab w:val="left" w:pos="640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6D">
        <w:rPr>
          <w:rFonts w:ascii="Times New Roman" w:hAnsi="Times New Roman" w:cs="Times New Roman"/>
          <w:b/>
          <w:sz w:val="24"/>
          <w:szCs w:val="24"/>
        </w:rPr>
        <w:t xml:space="preserve">2. Требования к содержанию </w:t>
      </w:r>
      <w:r w:rsidR="00563BF5" w:rsidRPr="00B1386D">
        <w:rPr>
          <w:rFonts w:ascii="Times New Roman" w:hAnsi="Times New Roman" w:cs="Times New Roman"/>
          <w:b/>
          <w:sz w:val="24"/>
          <w:szCs w:val="24"/>
        </w:rPr>
        <w:t xml:space="preserve">фасадов </w:t>
      </w:r>
    </w:p>
    <w:p w14:paraId="3B884795" w14:textId="43BF35D1" w:rsidR="00563BF5" w:rsidRPr="00B1386D" w:rsidRDefault="007E19D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Содержание и ремонт </w:t>
      </w:r>
      <w:r w:rsidR="00563BF5" w:rsidRPr="00B1386D">
        <w:rPr>
          <w:rFonts w:ascii="Times New Roman" w:hAnsi="Times New Roman" w:cs="Times New Roman"/>
          <w:bCs/>
          <w:sz w:val="24"/>
          <w:szCs w:val="24"/>
        </w:rPr>
        <w:t>фасадов осуществляе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тся в соответствии с настоящими Правилами и отраслевыми нормативами. </w:t>
      </w:r>
    </w:p>
    <w:p w14:paraId="654B5397" w14:textId="6A4F910A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Содержание и ремонт </w:t>
      </w:r>
      <w:r w:rsidR="00563BF5" w:rsidRPr="00B1386D">
        <w:rPr>
          <w:rFonts w:ascii="Times New Roman" w:hAnsi="Times New Roman" w:cs="Times New Roman"/>
          <w:bCs/>
          <w:sz w:val="24"/>
          <w:szCs w:val="24"/>
        </w:rPr>
        <w:t>фасадов осуществляе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тся собственниками или владельцами названных объектов (помещений в них). </w:t>
      </w:r>
    </w:p>
    <w:p w14:paraId="15D2A9DD" w14:textId="1774785E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Содержание и ремонт рекламных и информационных конструкций, размещаемых на </w:t>
      </w:r>
      <w:r w:rsidR="00563BF5" w:rsidRPr="00B1386D">
        <w:rPr>
          <w:rFonts w:ascii="Times New Roman" w:hAnsi="Times New Roman" w:cs="Times New Roman"/>
          <w:bCs/>
          <w:sz w:val="24"/>
          <w:szCs w:val="24"/>
        </w:rPr>
        <w:t>фасадах</w:t>
      </w:r>
      <w:r w:rsidR="00355BC3">
        <w:rPr>
          <w:rFonts w:ascii="Times New Roman" w:hAnsi="Times New Roman" w:cs="Times New Roman"/>
          <w:bCs/>
          <w:sz w:val="24"/>
          <w:szCs w:val="24"/>
        </w:rPr>
        <w:t>,</w:t>
      </w:r>
      <w:r w:rsidR="00563BF5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bCs/>
          <w:sz w:val="24"/>
          <w:szCs w:val="24"/>
        </w:rPr>
        <w:t>осуществляются собственниками или владельцами названных рекламных и информационных конструкций.</w:t>
      </w:r>
    </w:p>
    <w:p w14:paraId="4DCB4D3D" w14:textId="6A3A7F38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При нарушении собственниками (правообладателями) объектов капитального строительства</w:t>
      </w:r>
      <w:r w:rsidR="0062054A" w:rsidRPr="00B1386D">
        <w:rPr>
          <w:rFonts w:ascii="Times New Roman" w:hAnsi="Times New Roman" w:cs="Times New Roman"/>
          <w:bCs/>
          <w:sz w:val="24"/>
          <w:szCs w:val="24"/>
        </w:rPr>
        <w:t xml:space="preserve"> и некапитальных объектов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или помещений в них, требований, установленных Правилами, а также </w:t>
      </w:r>
      <w:r w:rsidR="00563BF5" w:rsidRPr="00B1386D">
        <w:rPr>
          <w:rFonts w:ascii="Times New Roman" w:hAnsi="Times New Roman" w:cs="Times New Roman"/>
          <w:bCs/>
          <w:sz w:val="24"/>
          <w:szCs w:val="24"/>
        </w:rPr>
        <w:t xml:space="preserve">срыве </w:t>
      </w:r>
      <w:r w:rsidRPr="00B1386D">
        <w:rPr>
          <w:rFonts w:ascii="Times New Roman" w:hAnsi="Times New Roman" w:cs="Times New Roman"/>
          <w:bCs/>
          <w:sz w:val="24"/>
          <w:szCs w:val="24"/>
        </w:rPr>
        <w:t>сроков ремонта</w:t>
      </w:r>
      <w:r w:rsidR="00C40480" w:rsidRPr="00B1386D">
        <w:rPr>
          <w:rFonts w:ascii="Times New Roman" w:hAnsi="Times New Roman" w:cs="Times New Roman"/>
          <w:bCs/>
          <w:sz w:val="24"/>
          <w:szCs w:val="24"/>
        </w:rPr>
        <w:t xml:space="preserve"> фасадов </w:t>
      </w:r>
      <w:r w:rsidRPr="00B1386D">
        <w:rPr>
          <w:rFonts w:ascii="Times New Roman" w:hAnsi="Times New Roman" w:cs="Times New Roman"/>
          <w:bCs/>
          <w:sz w:val="24"/>
          <w:szCs w:val="24"/>
        </w:rPr>
        <w:t>осуществляется указанными собственниками (правообладателями) в соответствии с предписаниями уполномоченного органа</w:t>
      </w:r>
      <w:r w:rsidR="00A005AF" w:rsidRPr="00B1386D">
        <w:rPr>
          <w:rFonts w:ascii="Times New Roman" w:hAnsi="Times New Roman" w:cs="Times New Roman"/>
          <w:bCs/>
          <w:sz w:val="24"/>
          <w:szCs w:val="24"/>
        </w:rPr>
        <w:t xml:space="preserve"> в рамках проведения профилактических и (или) контрольных мероприятий в сфере благоустройства территории города Чебоксары.</w:t>
      </w:r>
    </w:p>
    <w:p w14:paraId="0AE57405" w14:textId="1335E3D2" w:rsidR="00AA13EB" w:rsidRPr="00B1386D" w:rsidRDefault="004D34E6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2.1.1. </w:t>
      </w:r>
      <w:proofErr w:type="gramStart"/>
      <w:r w:rsidR="00AA13EB" w:rsidRPr="00B1386D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Содержание и ремонт </w:t>
      </w:r>
      <w:r w:rsidR="00C40480" w:rsidRPr="00B1386D">
        <w:rPr>
          <w:rFonts w:ascii="Times New Roman" w:eastAsia="Calibri" w:hAnsi="Times New Roman" w:cs="Times New Roman"/>
          <w:bCs/>
          <w:sz w:val="24"/>
          <w:szCs w:val="24"/>
        </w:rPr>
        <w:t xml:space="preserve">фасадов </w:t>
      </w:r>
      <w:r w:rsidR="00AA13EB" w:rsidRPr="00B1386D">
        <w:rPr>
          <w:rFonts w:ascii="Times New Roman" w:eastAsia="Calibri" w:hAnsi="Times New Roman" w:cs="Times New Roman"/>
          <w:bCs/>
          <w:sz w:val="24"/>
          <w:szCs w:val="24"/>
        </w:rPr>
        <w:t>многоквартирных домов осуществляется в соответствии с Правилами содержания общего имущества в многоквартирном доме, утвержденными постановлением Правительства Российск</w:t>
      </w:r>
      <w:r w:rsidR="00355BC3">
        <w:rPr>
          <w:rFonts w:ascii="Times New Roman" w:eastAsia="Calibri" w:hAnsi="Times New Roman" w:cs="Times New Roman"/>
          <w:bCs/>
          <w:sz w:val="24"/>
          <w:szCs w:val="24"/>
        </w:rPr>
        <w:t>ой Федерации от 13 августа 2006 </w:t>
      </w:r>
      <w:r w:rsidR="00AA13EB" w:rsidRPr="00B1386D">
        <w:rPr>
          <w:rFonts w:ascii="Times New Roman" w:eastAsia="Calibri" w:hAnsi="Times New Roman" w:cs="Times New Roman"/>
          <w:bCs/>
          <w:sz w:val="24"/>
          <w:szCs w:val="24"/>
        </w:rPr>
        <w:t>года № 491, постановлением Правительства Российской Федерации от 3 апреля 2013 года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proofErr w:type="gramEnd"/>
      <w:r w:rsidR="00AA13EB" w:rsidRPr="00B1386D">
        <w:rPr>
          <w:rFonts w:ascii="Times New Roman" w:eastAsia="Calibri" w:hAnsi="Times New Roman" w:cs="Times New Roman"/>
          <w:bCs/>
          <w:sz w:val="24"/>
          <w:szCs w:val="24"/>
        </w:rPr>
        <w:t>», Правилами и нормами технической эксплуатации жилищного фонда, утвержденными постановлением Госстроя России от 27 сентября 2003 года № 170, и настоящими Правилами.</w:t>
      </w:r>
    </w:p>
    <w:p w14:paraId="56D19A2D" w14:textId="2F758D3F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Управляющие </w:t>
      </w:r>
      <w:r w:rsidR="00AA13EB" w:rsidRPr="00B1386D">
        <w:rPr>
          <w:rFonts w:ascii="Times New Roman" w:hAnsi="Times New Roman" w:cs="Times New Roman"/>
          <w:bCs/>
          <w:sz w:val="24"/>
          <w:szCs w:val="24"/>
        </w:rPr>
        <w:t xml:space="preserve">многоквартирными домами 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организации и лица, оказывающие услуги и выполняющие работы при непосредственном управлении многоквартирным </w:t>
      </w:r>
      <w:r w:rsidRPr="00B1386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домом, отвечают перед собственниками помещений за нарушение своих обязательств и несут ответственность за </w:t>
      </w:r>
      <w:r w:rsidR="00AA13EB" w:rsidRPr="00B1386D">
        <w:rPr>
          <w:rFonts w:ascii="Times New Roman" w:hAnsi="Times New Roman" w:cs="Times New Roman"/>
          <w:bCs/>
          <w:sz w:val="24"/>
          <w:szCs w:val="24"/>
        </w:rPr>
        <w:t>не</w:t>
      </w:r>
      <w:r w:rsidRPr="00B1386D">
        <w:rPr>
          <w:rFonts w:ascii="Times New Roman" w:hAnsi="Times New Roman" w:cs="Times New Roman"/>
          <w:bCs/>
          <w:sz w:val="24"/>
          <w:szCs w:val="24"/>
        </w:rPr>
        <w:t>надлежащее содержание общего имущества в соответствии с законодательством Российской Федерации и договором.</w:t>
      </w:r>
    </w:p>
    <w:p w14:paraId="59AB465F" w14:textId="208864C9" w:rsidR="004F4656" w:rsidRPr="00B1386D" w:rsidRDefault="00AA13EB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2.1.2. </w:t>
      </w:r>
      <w:r w:rsidR="006C3B41" w:rsidRPr="00B1386D">
        <w:rPr>
          <w:rFonts w:ascii="Times New Roman" w:hAnsi="Times New Roman" w:cs="Times New Roman"/>
          <w:bCs/>
          <w:sz w:val="24"/>
          <w:szCs w:val="24"/>
        </w:rPr>
        <w:t xml:space="preserve">Собственники многоквартирных домов, организации, осуществляющие деятельность по управлению и обслуживанию </w:t>
      </w:r>
      <w:r w:rsidR="00B35324" w:rsidRPr="00B1386D">
        <w:rPr>
          <w:rFonts w:ascii="Times New Roman" w:hAnsi="Times New Roman" w:cs="Times New Roman"/>
          <w:bCs/>
          <w:sz w:val="24"/>
          <w:szCs w:val="24"/>
        </w:rPr>
        <w:t xml:space="preserve">общедомового имущества многоквартирных домов </w:t>
      </w:r>
      <w:r w:rsidR="006C3B41" w:rsidRPr="00B1386D">
        <w:rPr>
          <w:rFonts w:ascii="Times New Roman" w:hAnsi="Times New Roman" w:cs="Times New Roman"/>
          <w:bCs/>
          <w:sz w:val="24"/>
          <w:szCs w:val="24"/>
        </w:rPr>
        <w:t xml:space="preserve">(управляющие организации, ТСЖ, ЖСК), арендаторы нежилых помещений, собственники зданий и сооружений обязаны обеспечивать ремонт (обновление, изменение) фасадов в соответствии с </w:t>
      </w:r>
      <w:r w:rsidR="004570AF" w:rsidRPr="00B1386D">
        <w:rPr>
          <w:rFonts w:ascii="Times New Roman" w:hAnsi="Times New Roman" w:cs="Times New Roman"/>
          <w:bCs/>
          <w:sz w:val="24"/>
          <w:szCs w:val="24"/>
        </w:rPr>
        <w:t>проектной документацией строительства, реконструкции, капитального ремонта объекта капитального строительства, с</w:t>
      </w:r>
      <w:r w:rsidR="00D721EE" w:rsidRPr="00B1386D">
        <w:rPr>
          <w:rFonts w:ascii="Times New Roman" w:hAnsi="Times New Roman" w:cs="Times New Roman"/>
          <w:bCs/>
          <w:sz w:val="24"/>
          <w:szCs w:val="24"/>
        </w:rPr>
        <w:t xml:space="preserve">огласованными </w:t>
      </w:r>
      <w:r w:rsidR="004F4656" w:rsidRPr="00B1386D">
        <w:rPr>
          <w:rFonts w:ascii="Times New Roman" w:hAnsi="Times New Roman" w:cs="Times New Roman"/>
          <w:bCs/>
          <w:sz w:val="24"/>
          <w:szCs w:val="24"/>
        </w:rPr>
        <w:t>проектами</w:t>
      </w:r>
      <w:r w:rsidR="004F4656" w:rsidRPr="00355BC3">
        <w:rPr>
          <w:rFonts w:ascii="Times New Roman" w:hAnsi="Times New Roman" w:cs="Times New Roman"/>
          <w:bCs/>
          <w:sz w:val="24"/>
          <w:szCs w:val="24"/>
        </w:rPr>
        <w:t>,</w:t>
      </w:r>
      <w:r w:rsidR="004F4656" w:rsidRPr="00B13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0AF" w:rsidRPr="00B1386D">
        <w:rPr>
          <w:rFonts w:ascii="Times New Roman" w:hAnsi="Times New Roman" w:cs="Times New Roman"/>
          <w:bCs/>
          <w:sz w:val="24"/>
          <w:szCs w:val="24"/>
        </w:rPr>
        <w:t xml:space="preserve">паспортом </w:t>
      </w:r>
      <w:r w:rsidR="00C40480" w:rsidRPr="00B1386D">
        <w:rPr>
          <w:rFonts w:ascii="Times New Roman" w:hAnsi="Times New Roman" w:cs="Times New Roman"/>
          <w:bCs/>
          <w:sz w:val="24"/>
          <w:szCs w:val="24"/>
        </w:rPr>
        <w:t xml:space="preserve">фасада. </w:t>
      </w:r>
    </w:p>
    <w:p w14:paraId="178215E1" w14:textId="3C5C8549" w:rsidR="00B9529A" w:rsidRPr="00B1386D" w:rsidRDefault="00E003F2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Лица</w:t>
      </w:r>
      <w:r w:rsidR="00A72E46" w:rsidRPr="00B1386D">
        <w:rPr>
          <w:rFonts w:ascii="Times New Roman" w:hAnsi="Times New Roman" w:cs="Times New Roman"/>
          <w:bCs/>
          <w:sz w:val="24"/>
          <w:szCs w:val="24"/>
        </w:rPr>
        <w:t>м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, на которых возложены обязанности по содержанию </w:t>
      </w:r>
      <w:r w:rsidR="004F4656" w:rsidRPr="00B1386D">
        <w:rPr>
          <w:rFonts w:ascii="Times New Roman" w:hAnsi="Times New Roman" w:cs="Times New Roman"/>
          <w:bCs/>
          <w:sz w:val="24"/>
          <w:szCs w:val="24"/>
        </w:rPr>
        <w:t>объектов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2E46" w:rsidRPr="00B1386D">
        <w:rPr>
          <w:rFonts w:ascii="Times New Roman" w:hAnsi="Times New Roman" w:cs="Times New Roman"/>
          <w:bCs/>
          <w:sz w:val="24"/>
          <w:szCs w:val="24"/>
        </w:rPr>
        <w:t xml:space="preserve">следует 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орг</w:t>
      </w:r>
      <w:r w:rsidR="00221227" w:rsidRPr="00B1386D">
        <w:rPr>
          <w:rFonts w:ascii="Times New Roman" w:hAnsi="Times New Roman" w:cs="Times New Roman"/>
          <w:bCs/>
          <w:sz w:val="24"/>
          <w:szCs w:val="24"/>
        </w:rPr>
        <w:t xml:space="preserve">анизовать разработку </w:t>
      </w:r>
      <w:r w:rsidRPr="00B1386D">
        <w:rPr>
          <w:rFonts w:ascii="Times New Roman" w:hAnsi="Times New Roman" w:cs="Times New Roman"/>
          <w:bCs/>
          <w:sz w:val="24"/>
          <w:szCs w:val="24"/>
        </w:rPr>
        <w:t>паспорт</w:t>
      </w:r>
      <w:r w:rsidR="00221227" w:rsidRPr="00B1386D">
        <w:rPr>
          <w:rFonts w:ascii="Times New Roman" w:hAnsi="Times New Roman" w:cs="Times New Roman"/>
          <w:bCs/>
          <w:sz w:val="24"/>
          <w:szCs w:val="24"/>
        </w:rPr>
        <w:t>а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161492001"/>
      <w:r w:rsidR="00C40480" w:rsidRPr="00B1386D">
        <w:rPr>
          <w:rFonts w:ascii="Times New Roman" w:hAnsi="Times New Roman" w:cs="Times New Roman"/>
          <w:bCs/>
          <w:sz w:val="24"/>
          <w:szCs w:val="24"/>
        </w:rPr>
        <w:t xml:space="preserve">фасада </w:t>
      </w:r>
      <w:bookmarkEnd w:id="3"/>
      <w:r w:rsidR="00073684" w:rsidRPr="00B1386D">
        <w:rPr>
          <w:rFonts w:ascii="Times New Roman" w:hAnsi="Times New Roman" w:cs="Times New Roman"/>
          <w:bCs/>
          <w:sz w:val="24"/>
          <w:szCs w:val="24"/>
        </w:rPr>
        <w:t>(примерная форма паспорта приведена в приложении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40480" w:rsidRPr="00B1386D">
        <w:rPr>
          <w:rFonts w:ascii="Times New Roman" w:hAnsi="Times New Roman" w:cs="Times New Roman"/>
          <w:bCs/>
          <w:sz w:val="24"/>
          <w:szCs w:val="24"/>
        </w:rPr>
        <w:t>2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к настоящим Правилам</w:t>
      </w:r>
      <w:r w:rsidR="00073684" w:rsidRPr="00B1386D">
        <w:rPr>
          <w:rFonts w:ascii="Times New Roman" w:hAnsi="Times New Roman" w:cs="Times New Roman"/>
          <w:bCs/>
          <w:sz w:val="24"/>
          <w:szCs w:val="24"/>
        </w:rPr>
        <w:t>),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разработку проект</w:t>
      </w:r>
      <w:r w:rsidR="0024385A" w:rsidRPr="00B1386D">
        <w:rPr>
          <w:rFonts w:ascii="Times New Roman" w:hAnsi="Times New Roman" w:cs="Times New Roman"/>
          <w:bCs/>
          <w:sz w:val="24"/>
          <w:szCs w:val="24"/>
        </w:rPr>
        <w:t>ов</w:t>
      </w:r>
      <w:r w:rsidR="00073684" w:rsidRPr="00B1386D">
        <w:t xml:space="preserve">, </w:t>
      </w:r>
      <w:r w:rsidR="0024385A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684" w:rsidRPr="00B1386D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24385A" w:rsidRPr="00B1386D">
        <w:rPr>
          <w:rFonts w:ascii="Times New Roman" w:hAnsi="Times New Roman" w:cs="Times New Roman"/>
          <w:bCs/>
          <w:sz w:val="24"/>
          <w:szCs w:val="24"/>
        </w:rPr>
        <w:t xml:space="preserve">согласование в </w:t>
      </w:r>
      <w:r w:rsidR="00073684" w:rsidRPr="00B1386D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r w:rsidR="00DB5165" w:rsidRPr="00B1386D">
        <w:rPr>
          <w:rFonts w:ascii="Times New Roman" w:hAnsi="Times New Roman" w:cs="Times New Roman"/>
          <w:bCs/>
          <w:sz w:val="24"/>
          <w:szCs w:val="24"/>
        </w:rPr>
        <w:t xml:space="preserve">порядком, </w:t>
      </w:r>
      <w:r w:rsidR="0024385A" w:rsidRPr="00B1386D">
        <w:rPr>
          <w:rFonts w:ascii="Times New Roman" w:hAnsi="Times New Roman" w:cs="Times New Roman"/>
          <w:bCs/>
          <w:sz w:val="24"/>
          <w:szCs w:val="24"/>
        </w:rPr>
        <w:t>установленн</w:t>
      </w:r>
      <w:r w:rsidR="00073684" w:rsidRPr="00B1386D">
        <w:rPr>
          <w:rFonts w:ascii="Times New Roman" w:hAnsi="Times New Roman" w:cs="Times New Roman"/>
          <w:bCs/>
          <w:sz w:val="24"/>
          <w:szCs w:val="24"/>
        </w:rPr>
        <w:t>ым настоящими Правилами</w:t>
      </w:r>
      <w:r w:rsidR="0024385A" w:rsidRPr="00B138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14A23D" w14:textId="0A4377C6" w:rsidR="0059712C" w:rsidRPr="00B1386D" w:rsidRDefault="00221227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.2. При осуществлении содержания </w:t>
      </w:r>
      <w:r w:rsidR="004F4656" w:rsidRPr="00B1386D">
        <w:rPr>
          <w:rFonts w:ascii="Times New Roman" w:hAnsi="Times New Roman" w:cs="Times New Roman"/>
          <w:bCs/>
          <w:sz w:val="24"/>
          <w:szCs w:val="24"/>
        </w:rPr>
        <w:t>объектов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 обеспечивается:</w:t>
      </w:r>
    </w:p>
    <w:p w14:paraId="2D3E8E61" w14:textId="17C340F2" w:rsidR="00430E58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поддержание </w:t>
      </w:r>
      <w:r w:rsidR="00430E58" w:rsidRPr="00B1386D">
        <w:rPr>
          <w:rFonts w:ascii="Times New Roman" w:eastAsia="Calibri" w:hAnsi="Times New Roman" w:cs="Times New Roman"/>
          <w:bCs/>
          <w:sz w:val="24"/>
          <w:szCs w:val="24"/>
        </w:rPr>
        <w:t>фасадов в надлежащем техническом состоянии;</w:t>
      </w:r>
    </w:p>
    <w:p w14:paraId="0BBA5442" w14:textId="50A0D78A" w:rsidR="00430E58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поддержание и сохранение архитектурно-градостроительного </w:t>
      </w:r>
      <w:r w:rsidR="00221227" w:rsidRPr="00B1386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30E58" w:rsidRPr="00B1386D">
        <w:rPr>
          <w:rFonts w:ascii="Times New Roman" w:hAnsi="Times New Roman" w:cs="Times New Roman"/>
          <w:bCs/>
          <w:sz w:val="24"/>
          <w:szCs w:val="24"/>
        </w:rPr>
        <w:t>архитектурно-</w:t>
      </w:r>
      <w:r w:rsidR="00221227" w:rsidRPr="00B1386D">
        <w:rPr>
          <w:rFonts w:ascii="Times New Roman" w:hAnsi="Times New Roman" w:cs="Times New Roman"/>
          <w:bCs/>
          <w:sz w:val="24"/>
          <w:szCs w:val="24"/>
        </w:rPr>
        <w:t xml:space="preserve">художественного облика </w:t>
      </w:r>
      <w:r w:rsidR="00430E58" w:rsidRPr="00B1386D">
        <w:rPr>
          <w:rFonts w:ascii="Times New Roman" w:hAnsi="Times New Roman" w:cs="Times New Roman"/>
          <w:bCs/>
          <w:sz w:val="24"/>
          <w:szCs w:val="24"/>
        </w:rPr>
        <w:t xml:space="preserve">объектов 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430E58" w:rsidRPr="00B1386D">
        <w:rPr>
          <w:rFonts w:ascii="Times New Roman" w:hAnsi="Times New Roman" w:cs="Times New Roman"/>
          <w:bCs/>
          <w:sz w:val="24"/>
          <w:szCs w:val="24"/>
        </w:rPr>
        <w:t>проектами.</w:t>
      </w:r>
    </w:p>
    <w:p w14:paraId="74C9FF9F" w14:textId="6DB8938F" w:rsidR="0059712C" w:rsidRPr="00B1386D" w:rsidRDefault="00221227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>.3.</w:t>
      </w:r>
      <w:r w:rsidR="00355BC3">
        <w:rPr>
          <w:rFonts w:ascii="Times New Roman" w:hAnsi="Times New Roman" w:cs="Times New Roman"/>
          <w:bCs/>
          <w:sz w:val="24"/>
          <w:szCs w:val="24"/>
        </w:rPr>
        <w:t> 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Мероприятия по содержанию фасадов не должны наносить ущерб техническому состоянию фасадов, архитектурно-градостроительному и </w:t>
      </w:r>
      <w:r w:rsidR="00430E58" w:rsidRPr="00B1386D">
        <w:rPr>
          <w:rFonts w:ascii="Times New Roman" w:hAnsi="Times New Roman" w:cs="Times New Roman"/>
          <w:bCs/>
          <w:sz w:val="24"/>
          <w:szCs w:val="24"/>
        </w:rPr>
        <w:t>архитектурно-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художественному облику </w:t>
      </w:r>
      <w:r w:rsidR="00430E58" w:rsidRPr="00B1386D">
        <w:rPr>
          <w:rFonts w:ascii="Times New Roman" w:hAnsi="Times New Roman" w:cs="Times New Roman"/>
          <w:bCs/>
          <w:sz w:val="24"/>
          <w:szCs w:val="24"/>
        </w:rPr>
        <w:t>объектов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, должны соответствовать требованиям, установленным настоящими Правилам. </w:t>
      </w:r>
    </w:p>
    <w:p w14:paraId="04607D56" w14:textId="0995C263" w:rsidR="0059712C" w:rsidRPr="00B1386D" w:rsidRDefault="00221227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>.4. Мероприятия по сод</w:t>
      </w:r>
      <w:r w:rsidR="00A42438" w:rsidRPr="00B1386D">
        <w:rPr>
          <w:rFonts w:ascii="Times New Roman" w:hAnsi="Times New Roman" w:cs="Times New Roman"/>
          <w:bCs/>
          <w:sz w:val="24"/>
          <w:szCs w:val="24"/>
        </w:rPr>
        <w:t>ержанию фасадов включают в себя:</w:t>
      </w:r>
    </w:p>
    <w:p w14:paraId="04B5086A" w14:textId="278F4B0B" w:rsidR="0059712C" w:rsidRPr="00B1386D" w:rsidRDefault="00417EC0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2.4.1.</w:t>
      </w:r>
      <w:r w:rsidR="00355BC3">
        <w:rPr>
          <w:rFonts w:ascii="Times New Roman" w:hAnsi="Times New Roman" w:cs="Times New Roman"/>
          <w:bCs/>
          <w:sz w:val="24"/>
          <w:szCs w:val="24"/>
        </w:rPr>
        <w:t> 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>Проведение плановых и внеплановых, визуальных и инструментальных обследований технического состояния фасадов.</w:t>
      </w:r>
    </w:p>
    <w:p w14:paraId="30107884" w14:textId="77777777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Плановые обследования фасадов следует проводить как общие, в ходе которых проводится осмотр фасада в целом, так и частичные, которые предусматривают осмотр отдельных элементов фасада.</w:t>
      </w:r>
    </w:p>
    <w:p w14:paraId="02EC27AA" w14:textId="77777777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Общие обследования должны производиться два раза в год: весной и осенью.</w:t>
      </w:r>
    </w:p>
    <w:p w14:paraId="38BA51B7" w14:textId="77777777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Результаты обследования технического состояния фасадов оформляются актом.</w:t>
      </w:r>
    </w:p>
    <w:p w14:paraId="5EDDB2B9" w14:textId="77777777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Акт является основанием: для определения видов работ по капитальному ремонту фасадов; для определения видов и объемов работ по текущему ремонту.</w:t>
      </w:r>
    </w:p>
    <w:p w14:paraId="7A1E3A7F" w14:textId="431F0972" w:rsidR="0059712C" w:rsidRPr="00B1386D" w:rsidRDefault="00221227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.4.2. Очистка и промывка фасадов в зависимости от их состояния и условий эксплуатации, но не реже одного раза в год. </w:t>
      </w:r>
    </w:p>
    <w:p w14:paraId="74B70B6D" w14:textId="08BE3605" w:rsidR="0059712C" w:rsidRPr="00B1386D" w:rsidRDefault="00221227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.4.3. Смывка, окраска несанкционированных надписей и рисунков по мере их появления на фасадах, демонтаж самовольно размещенных </w:t>
      </w:r>
      <w:r w:rsidR="008B37DE" w:rsidRPr="00B1386D">
        <w:rPr>
          <w:rFonts w:ascii="Times New Roman" w:hAnsi="Times New Roman" w:cs="Times New Roman"/>
          <w:bCs/>
          <w:sz w:val="24"/>
          <w:szCs w:val="24"/>
        </w:rPr>
        <w:t>элементов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372604" w14:textId="7B192A77" w:rsidR="0059712C" w:rsidRPr="00B1386D" w:rsidRDefault="00221227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2</w:t>
      </w:r>
      <w:r w:rsidR="00430E58" w:rsidRPr="00B1386D">
        <w:rPr>
          <w:rFonts w:ascii="Times New Roman" w:hAnsi="Times New Roman" w:cs="Times New Roman"/>
          <w:bCs/>
          <w:sz w:val="24"/>
          <w:szCs w:val="24"/>
        </w:rPr>
        <w:t xml:space="preserve">.4.4. </w:t>
      </w:r>
      <w:proofErr w:type="gramStart"/>
      <w:r w:rsidR="00430E58" w:rsidRPr="00B1386D">
        <w:rPr>
          <w:rFonts w:ascii="Times New Roman" w:hAnsi="Times New Roman" w:cs="Times New Roman"/>
          <w:bCs/>
          <w:sz w:val="24"/>
          <w:szCs w:val="24"/>
        </w:rPr>
        <w:t xml:space="preserve">Текущий ремонт фасадов 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осуществляется путем замены и восстановления технического оборудования фасадов (в том числе водосточных труб, парапетного ограждения, </w:t>
      </w:r>
      <w:proofErr w:type="spellStart"/>
      <w:r w:rsidR="0059712C" w:rsidRPr="00B1386D">
        <w:rPr>
          <w:rFonts w:ascii="Times New Roman" w:hAnsi="Times New Roman" w:cs="Times New Roman"/>
          <w:bCs/>
          <w:sz w:val="24"/>
          <w:szCs w:val="24"/>
        </w:rPr>
        <w:t>флагодержателей</w:t>
      </w:r>
      <w:proofErr w:type="spellEnd"/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40DF" w:rsidRPr="00B1386D">
        <w:rPr>
          <w:rFonts w:ascii="Times New Roman" w:hAnsi="Times New Roman" w:cs="Times New Roman"/>
          <w:bCs/>
          <w:sz w:val="24"/>
          <w:szCs w:val="24"/>
        </w:rPr>
        <w:t>п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>окрытий и отливов); архитектурных деталей и конструктивных элементов фасадов (в том числе цоколя, карниза, горизонтальной тяги, вертикальной тяги, пояса, парапета, портала, оконных и дверных заполнений, элементов входной группы, за исключением лепного декора);</w:t>
      </w:r>
      <w:proofErr w:type="gramEnd"/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 восстановления отделки фасадов на аналогичные, окраски (за исключением полной окраски поля стены).</w:t>
      </w:r>
    </w:p>
    <w:p w14:paraId="33CDC360" w14:textId="1BDC5937" w:rsidR="0059712C" w:rsidRPr="00B1386D" w:rsidRDefault="00221227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2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>.4</w:t>
      </w:r>
      <w:r w:rsidR="003340DF" w:rsidRPr="00B1386D">
        <w:rPr>
          <w:rFonts w:ascii="Times New Roman" w:hAnsi="Times New Roman" w:cs="Times New Roman"/>
          <w:bCs/>
          <w:sz w:val="24"/>
          <w:szCs w:val="24"/>
        </w:rPr>
        <w:t xml:space="preserve">.5. Капитальный ремонт фасадов 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>представляет собой комплекс работ по окраске, замене и восстановлению архитектурных деталей, элементов декора фасадов и поверхности конструктивных элементов, технического оборудова</w:t>
      </w:r>
      <w:r w:rsidR="00E003F2" w:rsidRPr="00B1386D">
        <w:rPr>
          <w:rFonts w:ascii="Times New Roman" w:hAnsi="Times New Roman" w:cs="Times New Roman"/>
          <w:bCs/>
          <w:sz w:val="24"/>
          <w:szCs w:val="24"/>
        </w:rPr>
        <w:t>ния фасадов.</w:t>
      </w:r>
    </w:p>
    <w:p w14:paraId="77CD06C0" w14:textId="553F4345" w:rsidR="0059712C" w:rsidRPr="00B1386D" w:rsidRDefault="003340D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2.5.</w:t>
      </w:r>
      <w:r w:rsidR="0059712C" w:rsidRPr="00B1386D">
        <w:rPr>
          <w:rFonts w:ascii="Times New Roman" w:hAnsi="Times New Roman" w:cs="Times New Roman"/>
          <w:bCs/>
          <w:sz w:val="24"/>
          <w:szCs w:val="24"/>
        </w:rPr>
        <w:t xml:space="preserve"> При содержании фасадов зданий, строений, сооружений не допускается:</w:t>
      </w:r>
    </w:p>
    <w:p w14:paraId="0F88DB87" w14:textId="6939BBED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повреждение (загрязнение) поверхности стен фасадов зданий, строений, сооружений,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конструкций;</w:t>
      </w:r>
      <w:proofErr w:type="gramEnd"/>
    </w:p>
    <w:p w14:paraId="105A938D" w14:textId="6D54F4F3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lastRenderedPageBreak/>
        <w:t>повреждение (отсутствие) архитектурных и художественно-скульптурных деталей зданий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  <w:proofErr w:type="gramEnd"/>
    </w:p>
    <w:p w14:paraId="7DDB42F7" w14:textId="6C5BC53A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нарушение герметизации межпанельных стыков;</w:t>
      </w:r>
    </w:p>
    <w:p w14:paraId="5FA4E727" w14:textId="75F774A1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14:paraId="5444B2E3" w14:textId="52165CBA" w:rsidR="0059712C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повреждение (загрязнение) выступающих элементов фасадов зданий и сооружений, в том числе балконов, лоджий, эркеров, тамбуров, карнизов, козырьков, входных групп, ступеней;</w:t>
      </w:r>
      <w:proofErr w:type="gramEnd"/>
    </w:p>
    <w:p w14:paraId="422D3771" w14:textId="20A3BE9E" w:rsidR="000D336E" w:rsidRPr="00B1386D" w:rsidRDefault="0059712C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разрушение (отсутствие, загрязнение) ограждений балконов, в т</w:t>
      </w:r>
      <w:r w:rsidR="00992CA1" w:rsidRPr="00B1386D">
        <w:rPr>
          <w:rFonts w:ascii="Times New Roman" w:hAnsi="Times New Roman" w:cs="Times New Roman"/>
          <w:bCs/>
          <w:sz w:val="24"/>
          <w:szCs w:val="24"/>
        </w:rPr>
        <w:t>ом числе лоджий, парапетов.</w:t>
      </w:r>
    </w:p>
    <w:p w14:paraId="3F913B51" w14:textId="77777777" w:rsidR="00992CA1" w:rsidRPr="00B1386D" w:rsidRDefault="00992CA1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20E39" w14:textId="4F86C995" w:rsidR="00CC1A11" w:rsidRPr="00B1386D" w:rsidRDefault="00CC1A11" w:rsidP="0090106E">
      <w:pPr>
        <w:tabs>
          <w:tab w:val="center" w:pos="4677"/>
          <w:tab w:val="left" w:pos="640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86D">
        <w:rPr>
          <w:rFonts w:ascii="Times New Roman" w:hAnsi="Times New Roman" w:cs="Times New Roman"/>
          <w:b/>
          <w:sz w:val="24"/>
          <w:szCs w:val="24"/>
        </w:rPr>
        <w:t xml:space="preserve">3. Требования к архитектурно - художественному облику объектов на территории города Чебоксары </w:t>
      </w:r>
    </w:p>
    <w:p w14:paraId="55A6C359" w14:textId="26EDD7E0" w:rsidR="00074653" w:rsidRPr="00B1386D" w:rsidRDefault="00417EC0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3.1.</w:t>
      </w:r>
      <w:bookmarkStart w:id="4" w:name="_Hlk161509973"/>
      <w:r w:rsidR="0090106E">
        <w:rPr>
          <w:rFonts w:ascii="Times New Roman" w:hAnsi="Times New Roman" w:cs="Times New Roman"/>
          <w:sz w:val="24"/>
          <w:szCs w:val="24"/>
        </w:rPr>
        <w:t> </w:t>
      </w:r>
      <w:r w:rsidR="00720921" w:rsidRPr="00B1386D">
        <w:rPr>
          <w:rFonts w:ascii="Times New Roman" w:hAnsi="Times New Roman" w:cs="Times New Roman"/>
          <w:sz w:val="24"/>
          <w:szCs w:val="24"/>
        </w:rPr>
        <w:t xml:space="preserve">К элементам фасадов и ограждающих конструкций </w:t>
      </w:r>
      <w:bookmarkEnd w:id="4"/>
      <w:r w:rsidR="00720921" w:rsidRPr="00B1386D">
        <w:rPr>
          <w:rFonts w:ascii="Times New Roman" w:hAnsi="Times New Roman" w:cs="Times New Roman"/>
          <w:sz w:val="24"/>
          <w:szCs w:val="24"/>
        </w:rPr>
        <w:t>зданий, строений, соору</w:t>
      </w:r>
      <w:r w:rsidR="0073246F" w:rsidRPr="00B1386D">
        <w:rPr>
          <w:rFonts w:ascii="Times New Roman" w:hAnsi="Times New Roman" w:cs="Times New Roman"/>
          <w:sz w:val="24"/>
          <w:szCs w:val="24"/>
        </w:rPr>
        <w:t>жений относятся</w:t>
      </w:r>
      <w:r w:rsidR="00074653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720921" w:rsidRPr="00B1386D">
        <w:rPr>
          <w:rFonts w:ascii="Times New Roman" w:hAnsi="Times New Roman" w:cs="Times New Roman"/>
          <w:sz w:val="24"/>
          <w:szCs w:val="24"/>
        </w:rPr>
        <w:t>а</w:t>
      </w:r>
      <w:r w:rsidR="00074653" w:rsidRPr="00B1386D">
        <w:rPr>
          <w:rFonts w:ascii="Times New Roman" w:hAnsi="Times New Roman" w:cs="Times New Roman"/>
          <w:sz w:val="24"/>
          <w:szCs w:val="24"/>
        </w:rPr>
        <w:t>рхитектурные детали</w:t>
      </w:r>
      <w:r w:rsidR="00932B1C" w:rsidRPr="00B1386D">
        <w:rPr>
          <w:rFonts w:ascii="Times New Roman" w:hAnsi="Times New Roman" w:cs="Times New Roman"/>
          <w:sz w:val="24"/>
          <w:szCs w:val="24"/>
        </w:rPr>
        <w:t>,</w:t>
      </w:r>
      <w:r w:rsidR="00074653" w:rsidRPr="00B1386D">
        <w:rPr>
          <w:rFonts w:ascii="Times New Roman" w:hAnsi="Times New Roman" w:cs="Times New Roman"/>
          <w:sz w:val="24"/>
          <w:szCs w:val="24"/>
        </w:rPr>
        <w:t xml:space="preserve"> конструктивные элементы</w:t>
      </w:r>
      <w:r w:rsidR="00932B1C" w:rsidRPr="00B1386D">
        <w:rPr>
          <w:rFonts w:ascii="Times New Roman" w:hAnsi="Times New Roman" w:cs="Times New Roman"/>
          <w:sz w:val="24"/>
          <w:szCs w:val="24"/>
        </w:rPr>
        <w:t xml:space="preserve"> и дополнительное оборудование</w:t>
      </w:r>
      <w:r w:rsidR="00074653" w:rsidRPr="00B1386D">
        <w:rPr>
          <w:rFonts w:ascii="Times New Roman" w:hAnsi="Times New Roman" w:cs="Times New Roman"/>
          <w:sz w:val="24"/>
          <w:szCs w:val="24"/>
        </w:rPr>
        <w:t xml:space="preserve"> (элементы фасадов): </w:t>
      </w:r>
    </w:p>
    <w:p w14:paraId="79A0FF27" w14:textId="24DD0124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приямки, входы в подвальные помещения и 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мусорокамеры</w:t>
      </w:r>
      <w:proofErr w:type="spellEnd"/>
      <w:r w:rsidRPr="00B1386D">
        <w:rPr>
          <w:rFonts w:ascii="Times New Roman" w:hAnsi="Times New Roman" w:cs="Times New Roman"/>
          <w:sz w:val="24"/>
          <w:szCs w:val="24"/>
        </w:rPr>
        <w:t>;</w:t>
      </w:r>
    </w:p>
    <w:p w14:paraId="3069627F" w14:textId="7EFCC6E9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sz w:val="24"/>
          <w:szCs w:val="24"/>
        </w:rPr>
        <w:t>в</w:t>
      </w:r>
      <w:r w:rsidR="006D67B7" w:rsidRPr="00B1386D">
        <w:rPr>
          <w:rFonts w:ascii="Times New Roman" w:hAnsi="Times New Roman" w:cs="Times New Roman"/>
          <w:sz w:val="24"/>
          <w:szCs w:val="24"/>
        </w:rPr>
        <w:t>ходные узлы (в том числе крыльца</w:t>
      </w:r>
      <w:r w:rsidRPr="00B1386D">
        <w:rPr>
          <w:rFonts w:ascii="Times New Roman" w:hAnsi="Times New Roman" w:cs="Times New Roman"/>
          <w:sz w:val="24"/>
          <w:szCs w:val="24"/>
        </w:rPr>
        <w:t>, площа</w:t>
      </w:r>
      <w:r w:rsidR="006D67B7" w:rsidRPr="00B1386D">
        <w:rPr>
          <w:rFonts w:ascii="Times New Roman" w:hAnsi="Times New Roman" w:cs="Times New Roman"/>
          <w:sz w:val="24"/>
          <w:szCs w:val="24"/>
        </w:rPr>
        <w:t>дки, перила, козырьки над входами</w:t>
      </w:r>
      <w:r w:rsidRPr="00B1386D">
        <w:rPr>
          <w:rFonts w:ascii="Times New Roman" w:hAnsi="Times New Roman" w:cs="Times New Roman"/>
          <w:sz w:val="24"/>
          <w:szCs w:val="24"/>
        </w:rPr>
        <w:t>, ограждения, стены, двери);</w:t>
      </w:r>
      <w:proofErr w:type="gramEnd"/>
    </w:p>
    <w:p w14:paraId="55F46832" w14:textId="6BA3D352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цоколь и 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B1386D">
        <w:rPr>
          <w:rFonts w:ascii="Times New Roman" w:hAnsi="Times New Roman" w:cs="Times New Roman"/>
          <w:sz w:val="24"/>
          <w:szCs w:val="24"/>
        </w:rPr>
        <w:t>;</w:t>
      </w:r>
    </w:p>
    <w:p w14:paraId="1C4E19A3" w14:textId="1524CE87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плоскости стен;</w:t>
      </w:r>
    </w:p>
    <w:p w14:paraId="7B3A4306" w14:textId="559723C0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выступающие элементы фасадов (в том числе балконы, лоджии, эркеры, карнизы);</w:t>
      </w:r>
    </w:p>
    <w:p w14:paraId="052A41F5" w14:textId="0BE7D5D5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кровли, включая вентиляционные и дымовые трубы, в том числе ограждающие решетки, выходы на кровлю;</w:t>
      </w:r>
    </w:p>
    <w:p w14:paraId="41310263" w14:textId="08600C3D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архитектурные детали и облицовка (в том числе колонны, пилястры, розетки, капители, 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сандрики</w:t>
      </w:r>
      <w:proofErr w:type="spellEnd"/>
      <w:r w:rsidRPr="00B1386D">
        <w:rPr>
          <w:rFonts w:ascii="Times New Roman" w:hAnsi="Times New Roman" w:cs="Times New Roman"/>
          <w:sz w:val="24"/>
          <w:szCs w:val="24"/>
        </w:rPr>
        <w:t>, фризы, пояски);</w:t>
      </w:r>
    </w:p>
    <w:p w14:paraId="10355427" w14:textId="228B4BA3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водосточные трубы, включая 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отметы</w:t>
      </w:r>
      <w:proofErr w:type="spellEnd"/>
      <w:r w:rsidRPr="00B1386D">
        <w:rPr>
          <w:rFonts w:ascii="Times New Roman" w:hAnsi="Times New Roman" w:cs="Times New Roman"/>
          <w:sz w:val="24"/>
          <w:szCs w:val="24"/>
        </w:rPr>
        <w:t xml:space="preserve"> и воронки;</w:t>
      </w:r>
    </w:p>
    <w:p w14:paraId="68EA1AE1" w14:textId="662C2EF1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ограждения балконов, лоджий;</w:t>
      </w:r>
    </w:p>
    <w:p w14:paraId="78162B36" w14:textId="6EF284E9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парапетные и оконные ограждения, решетки;</w:t>
      </w:r>
    </w:p>
    <w:p w14:paraId="0584B207" w14:textId="3CBBD62B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металлическая отделка окон, балконов, поясков, выступов цоколя, свесов;</w:t>
      </w:r>
    </w:p>
    <w:p w14:paraId="4EAE7050" w14:textId="532677C6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навесные металлические конструкции (в том числе 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Pr="00B1386D">
        <w:rPr>
          <w:rFonts w:ascii="Times New Roman" w:hAnsi="Times New Roman" w:cs="Times New Roman"/>
          <w:sz w:val="24"/>
          <w:szCs w:val="24"/>
        </w:rPr>
        <w:t>, анкеры, пожарные лестницы, вентиляционное оборудование);</w:t>
      </w:r>
    </w:p>
    <w:p w14:paraId="151788A1" w14:textId="422F6E51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горизонтальные и вертикальные швы между панелями и блоками (фасады крупнопанельных и крупноблочных зданий);</w:t>
      </w:r>
    </w:p>
    <w:p w14:paraId="42E13A9E" w14:textId="33BC8571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стекла, рамы, балконные двери;</w:t>
      </w:r>
    </w:p>
    <w:p w14:paraId="60A3BBC6" w14:textId="7D076442" w:rsidR="00074653" w:rsidRPr="00B1386D" w:rsidRDefault="0007465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стационарные ограждения, прилегающие к зданиям</w:t>
      </w:r>
      <w:r w:rsidR="00932B1C" w:rsidRPr="00B1386D">
        <w:rPr>
          <w:rFonts w:ascii="Times New Roman" w:hAnsi="Times New Roman" w:cs="Times New Roman"/>
          <w:sz w:val="24"/>
          <w:szCs w:val="24"/>
        </w:rPr>
        <w:t>;</w:t>
      </w:r>
    </w:p>
    <w:p w14:paraId="11A0E81A" w14:textId="64DE1FED" w:rsidR="00074653" w:rsidRPr="00B1386D" w:rsidRDefault="00932B1C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sz w:val="24"/>
          <w:szCs w:val="24"/>
        </w:rPr>
        <w:t xml:space="preserve">системы технического обеспечения эксплуатации зданий, строений, сооружений (наружные блоки систем кондиционирования и вентиляции, вентиляционные трубопроводы, антенны, видеокамеры наружного наблюдения, иное подобное оборудование), элементы архитектурно-художественной подсветки, почтовые ящики, банкоматы, информационные конструкции и реклама, </w:t>
      </w:r>
      <w:r w:rsidR="007038E9" w:rsidRPr="00B1386D">
        <w:rPr>
          <w:rFonts w:ascii="Times New Roman" w:hAnsi="Times New Roman" w:cs="Times New Roman"/>
          <w:sz w:val="24"/>
          <w:szCs w:val="24"/>
        </w:rPr>
        <w:t>адресные</w:t>
      </w:r>
      <w:r w:rsidRPr="00B1386D">
        <w:rPr>
          <w:rFonts w:ascii="Times New Roman" w:hAnsi="Times New Roman" w:cs="Times New Roman"/>
          <w:sz w:val="24"/>
          <w:szCs w:val="24"/>
        </w:rPr>
        <w:t xml:space="preserve"> указатели, мемориальные доски, флагштоки и иное подобное оборудование</w:t>
      </w:r>
      <w:r w:rsidR="007038E9" w:rsidRPr="00B1386D">
        <w:rPr>
          <w:rFonts w:ascii="Times New Roman" w:hAnsi="Times New Roman" w:cs="Times New Roman"/>
          <w:sz w:val="24"/>
          <w:szCs w:val="24"/>
        </w:rPr>
        <w:t>.</w:t>
      </w:r>
      <w:r w:rsidRPr="00B13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44766C4" w14:textId="117F89AC" w:rsidR="009F0EBF" w:rsidRPr="00B1386D" w:rsidRDefault="0073246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декоративно-художественное оформление.</w:t>
      </w:r>
    </w:p>
    <w:p w14:paraId="019B47AF" w14:textId="4E2C29B7" w:rsidR="00D65E30" w:rsidRPr="00B1386D" w:rsidRDefault="0073246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</w:t>
      </w:r>
      <w:r w:rsidR="00C5525E" w:rsidRPr="00B1386D">
        <w:rPr>
          <w:rFonts w:ascii="Times New Roman" w:hAnsi="Times New Roman" w:cs="Times New Roman"/>
          <w:bCs/>
          <w:sz w:val="24"/>
          <w:szCs w:val="24"/>
        </w:rPr>
        <w:t>2.</w:t>
      </w:r>
      <w:r w:rsidR="0090106E">
        <w:rPr>
          <w:rFonts w:ascii="Times New Roman" w:hAnsi="Times New Roman" w:cs="Times New Roman"/>
          <w:bCs/>
          <w:sz w:val="24"/>
          <w:szCs w:val="24"/>
        </w:rPr>
        <w:t> </w:t>
      </w:r>
      <w:r w:rsidR="00C5525E" w:rsidRPr="00B1386D">
        <w:rPr>
          <w:rFonts w:ascii="Times New Roman" w:hAnsi="Times New Roman" w:cs="Times New Roman"/>
          <w:bCs/>
          <w:sz w:val="24"/>
          <w:szCs w:val="24"/>
        </w:rPr>
        <w:t xml:space="preserve">Требования к архитектурно-стилистическим характеристикам </w:t>
      </w:r>
      <w:r w:rsidR="00720921" w:rsidRPr="00B1386D">
        <w:rPr>
          <w:rFonts w:ascii="Times New Roman" w:hAnsi="Times New Roman" w:cs="Times New Roman"/>
          <w:bCs/>
          <w:sz w:val="24"/>
          <w:szCs w:val="24"/>
        </w:rPr>
        <w:t>элементов фасада</w:t>
      </w:r>
      <w:r w:rsidR="00C5525E" w:rsidRPr="00B138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E1D86D" w14:textId="5DB1B1C7" w:rsidR="00B952A8" w:rsidRPr="00B1386D" w:rsidRDefault="0073246F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3.2.1</w:t>
      </w:r>
      <w:r w:rsidR="002A264A" w:rsidRPr="00B138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264A" w:rsidRPr="00B1386D">
        <w:rPr>
          <w:rFonts w:ascii="Times New Roman" w:hAnsi="Times New Roman" w:cs="Times New Roman"/>
          <w:sz w:val="24"/>
          <w:szCs w:val="24"/>
        </w:rPr>
        <w:t>Действия, связанные с</w:t>
      </w:r>
      <w:r w:rsidR="002A264A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внешним изменением (реконструкцией) фасадов объектов и их конструктивных элементов: </w:t>
      </w:r>
      <w:r w:rsidR="0091374A" w:rsidRPr="00B1386D">
        <w:rPr>
          <w:rFonts w:ascii="Times New Roman" w:hAnsi="Times New Roman" w:cs="Times New Roman"/>
          <w:sz w:val="24"/>
          <w:szCs w:val="24"/>
        </w:rPr>
        <w:t xml:space="preserve">окраской фасадов здания, строения, сооружения, устройством, реконструкцией, ликвидацией, восстановлением входов, окон, витрин, балконов и лоджий, окраской и покрытием декоративными пленками поверхностей остекления, раскрытием ранее заложенных проемов, изменением габаритов </w:t>
      </w:r>
      <w:r w:rsidR="0091374A" w:rsidRPr="00B1386D">
        <w:rPr>
          <w:rFonts w:ascii="Times New Roman" w:hAnsi="Times New Roman" w:cs="Times New Roman"/>
          <w:sz w:val="24"/>
          <w:szCs w:val="24"/>
        </w:rPr>
        <w:lastRenderedPageBreak/>
        <w:t>и конфигурации проемов, установкой дверных конструкций, козырьков и навесов, устройством лестниц и приямков, установкой или заменой ограждений, установкой дополнительных элементов</w:t>
      </w:r>
      <w:proofErr w:type="gramEnd"/>
      <w:r w:rsidR="0091374A" w:rsidRPr="00B1386D">
        <w:rPr>
          <w:rFonts w:ascii="Times New Roman" w:hAnsi="Times New Roman" w:cs="Times New Roman"/>
          <w:sz w:val="24"/>
          <w:szCs w:val="24"/>
        </w:rPr>
        <w:t xml:space="preserve"> и устройств, дополнительного оборудования на фасадах зданий, строений и сооружений, изменением их цв</w:t>
      </w:r>
      <w:r w:rsidR="00A42438" w:rsidRPr="00B1386D">
        <w:rPr>
          <w:rFonts w:ascii="Times New Roman" w:hAnsi="Times New Roman" w:cs="Times New Roman"/>
          <w:sz w:val="24"/>
          <w:szCs w:val="24"/>
        </w:rPr>
        <w:t>етового решения, производят</w:t>
      </w:r>
      <w:r w:rsidR="0091374A" w:rsidRPr="00B1386D">
        <w:rPr>
          <w:rFonts w:ascii="Times New Roman" w:hAnsi="Times New Roman" w:cs="Times New Roman"/>
          <w:sz w:val="24"/>
          <w:szCs w:val="24"/>
        </w:rPr>
        <w:t xml:space="preserve">ся после </w:t>
      </w:r>
      <w:r w:rsidR="002A264A" w:rsidRPr="00B1386D">
        <w:rPr>
          <w:rFonts w:ascii="Times New Roman" w:hAnsi="Times New Roman" w:cs="Times New Roman"/>
          <w:sz w:val="24"/>
          <w:szCs w:val="24"/>
        </w:rPr>
        <w:t>разработки и согласо</w:t>
      </w:r>
      <w:r w:rsidR="007D067A" w:rsidRPr="00B1386D">
        <w:rPr>
          <w:rFonts w:ascii="Times New Roman" w:hAnsi="Times New Roman" w:cs="Times New Roman"/>
          <w:sz w:val="24"/>
          <w:szCs w:val="24"/>
        </w:rPr>
        <w:t>вания п</w:t>
      </w:r>
      <w:r w:rsidR="00037D5E" w:rsidRPr="00B1386D">
        <w:rPr>
          <w:rFonts w:ascii="Times New Roman" w:hAnsi="Times New Roman" w:cs="Times New Roman"/>
          <w:sz w:val="24"/>
          <w:szCs w:val="24"/>
        </w:rPr>
        <w:t>роекта.</w:t>
      </w:r>
      <w:r w:rsidR="00EC44C0" w:rsidRPr="00B13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C5AAD" w14:textId="15D0631F" w:rsidR="00EC44C0" w:rsidRPr="00B1386D" w:rsidRDefault="00037D5E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Сведения о внешнем изменении (реконструкции) фасадов и их конструктивных элементов подлежат внесению </w:t>
      </w:r>
      <w:r w:rsidR="00C96F01" w:rsidRPr="00B1386D">
        <w:rPr>
          <w:rFonts w:ascii="Times New Roman" w:hAnsi="Times New Roman" w:cs="Times New Roman"/>
          <w:sz w:val="24"/>
          <w:szCs w:val="24"/>
        </w:rPr>
        <w:t xml:space="preserve">в паспорт архитектурно-художественного </w:t>
      </w:r>
      <w:r w:rsidRPr="00B1386D">
        <w:rPr>
          <w:rFonts w:ascii="Times New Roman" w:hAnsi="Times New Roman" w:cs="Times New Roman"/>
          <w:sz w:val="24"/>
          <w:szCs w:val="24"/>
        </w:rPr>
        <w:t>облика объекта</w:t>
      </w:r>
      <w:r w:rsidR="0091374A" w:rsidRPr="00B1386D">
        <w:rPr>
          <w:rFonts w:ascii="Times New Roman" w:hAnsi="Times New Roman" w:cs="Times New Roman"/>
          <w:sz w:val="24"/>
          <w:szCs w:val="24"/>
        </w:rPr>
        <w:t>.</w:t>
      </w:r>
    </w:p>
    <w:p w14:paraId="5B799EE3" w14:textId="3D9648EB" w:rsidR="00A57DDF" w:rsidRPr="00B1386D" w:rsidRDefault="0073246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3.2.2. </w:t>
      </w:r>
      <w:r w:rsidR="007D067A" w:rsidRPr="00B1386D">
        <w:rPr>
          <w:rFonts w:ascii="Times New Roman" w:hAnsi="Times New Roman" w:cs="Times New Roman"/>
          <w:sz w:val="24"/>
          <w:szCs w:val="24"/>
        </w:rPr>
        <w:t>Разработка п</w:t>
      </w:r>
      <w:r w:rsidR="002A264A" w:rsidRPr="00B1386D">
        <w:rPr>
          <w:rFonts w:ascii="Times New Roman" w:hAnsi="Times New Roman" w:cs="Times New Roman"/>
          <w:sz w:val="24"/>
          <w:szCs w:val="24"/>
        </w:rPr>
        <w:t xml:space="preserve">роектов </w:t>
      </w:r>
      <w:r w:rsidR="00D65E30" w:rsidRPr="00B1386D">
        <w:rPr>
          <w:rFonts w:ascii="Times New Roman" w:hAnsi="Times New Roman" w:cs="Times New Roman"/>
          <w:sz w:val="24"/>
          <w:szCs w:val="24"/>
        </w:rPr>
        <w:t>осуществляет</w:t>
      </w:r>
      <w:r w:rsidR="00105145" w:rsidRPr="00B1386D">
        <w:rPr>
          <w:rFonts w:ascii="Times New Roman" w:hAnsi="Times New Roman" w:cs="Times New Roman"/>
          <w:sz w:val="24"/>
          <w:szCs w:val="24"/>
        </w:rPr>
        <w:t>ся с учетом назначения объектов</w:t>
      </w:r>
      <w:r w:rsidR="00D65E30" w:rsidRPr="00B1386D">
        <w:rPr>
          <w:rFonts w:ascii="Times New Roman" w:hAnsi="Times New Roman" w:cs="Times New Roman"/>
          <w:sz w:val="24"/>
          <w:szCs w:val="24"/>
        </w:rPr>
        <w:t>.</w:t>
      </w:r>
    </w:p>
    <w:p w14:paraId="119E46D8" w14:textId="1B3CEF6D" w:rsidR="007038E9" w:rsidRPr="00B1386D" w:rsidRDefault="0073246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3.2.3.</w:t>
      </w:r>
      <w:r w:rsidR="007038E9" w:rsidRPr="00B1386D">
        <w:rPr>
          <w:rFonts w:ascii="Times New Roman" w:hAnsi="Times New Roman" w:cs="Times New Roman"/>
          <w:bCs/>
          <w:sz w:val="24"/>
          <w:szCs w:val="24"/>
        </w:rPr>
        <w:t xml:space="preserve"> Окна и витрины</w:t>
      </w:r>
      <w:r w:rsidR="00920844" w:rsidRPr="00B1386D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43E886" w14:textId="7AB69576" w:rsidR="0062279B" w:rsidRPr="00B1386D" w:rsidRDefault="0062279B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3.2.3.1. Работы по устройству витрин должны соотве</w:t>
      </w:r>
      <w:r w:rsidR="001E052F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тствовать следующим требованиям.</w:t>
      </w:r>
    </w:p>
    <w:p w14:paraId="4E3258E1" w14:textId="2955921C" w:rsidR="008D29C3" w:rsidRPr="00B1386D" w:rsidRDefault="008D29C3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Витрины создаются в пределах габаритов существующих элементов здания (с выносом не более 1 м относительно внешних стен здания) без организации помещения и устройства заглубленного фундамента.</w:t>
      </w:r>
    </w:p>
    <w:p w14:paraId="388DA592" w14:textId="7027080A" w:rsidR="00FB0859" w:rsidRPr="00B1386D" w:rsidRDefault="00FB0859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существующих витрин на фасаде </w:t>
      </w:r>
      <w:proofErr w:type="gramStart"/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proofErr w:type="gramEnd"/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создаваемые витрины должны быть выполнены с идентичным выносом от плоскости фасада.</w:t>
      </w:r>
    </w:p>
    <w:p w14:paraId="363D9B5D" w14:textId="305772AB" w:rsidR="00FB0859" w:rsidRPr="00B1386D" w:rsidRDefault="00FB0859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устройстве витрин не допускается:</w:t>
      </w:r>
    </w:p>
    <w:p w14:paraId="468BB28E" w14:textId="5C557467" w:rsidR="00FB0859" w:rsidRPr="00B1386D" w:rsidRDefault="00FB0859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и (или) перекрытие архитектурных элементов фасада и (или) деталей архитектурного декора;</w:t>
      </w:r>
    </w:p>
    <w:p w14:paraId="5A0F16F4" w14:textId="4C0B8AD3" w:rsidR="00FB0859" w:rsidRPr="00B1386D" w:rsidRDefault="00FB0859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конструкций за пределами габаритов </w:t>
      </w:r>
      <w:r w:rsidR="00DE2407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занимаемых помещений;</w:t>
      </w:r>
    </w:p>
    <w:p w14:paraId="180A20FB" w14:textId="455EB60E" w:rsidR="00FB0859" w:rsidRPr="00B1386D" w:rsidRDefault="00FB0859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конструкций выше линии перекрытия между первым и вторым этажами, за исключением случаев устройства витрин в соответствии с изначальным </w:t>
      </w:r>
      <w:proofErr w:type="gramStart"/>
      <w:r w:rsidR="00DE2407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проектом</w:t>
      </w:r>
      <w:proofErr w:type="gramEnd"/>
      <w:r w:rsidR="00DE2407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здания;</w:t>
      </w:r>
    </w:p>
    <w:p w14:paraId="2CA5C94A" w14:textId="5675D80F" w:rsidR="00DE2407" w:rsidRPr="00B1386D" w:rsidRDefault="00FB0859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</w:t>
      </w:r>
      <w:r w:rsidR="003340DF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епрозрачного остекления витрины.</w:t>
      </w:r>
    </w:p>
    <w:p w14:paraId="3B18422D" w14:textId="505A479C" w:rsidR="004A465C" w:rsidRPr="00B1386D" w:rsidRDefault="003340DF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A465C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 закрывать стекла витрин щитами, плака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тами, пленкой и иными способами.</w:t>
      </w:r>
    </w:p>
    <w:p w14:paraId="140D3883" w14:textId="6C0E04CC" w:rsidR="004A465C" w:rsidRPr="00B1386D" w:rsidRDefault="003340DF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465C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итрины предприятий потребительского рынка и услуг </w:t>
      </w:r>
      <w:r w:rsidR="00B350D2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оформлять</w:t>
      </w:r>
      <w:r w:rsidR="004A465C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образцами товарной продукции, товарно-декоратив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ными, декоративными элементами.</w:t>
      </w:r>
    </w:p>
    <w:p w14:paraId="30698F6F" w14:textId="5CB070A9" w:rsidR="003340DF" w:rsidRPr="00B1386D" w:rsidRDefault="003340DF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Витрины по праздничной тематике оформляются в соответствии с перечнем государственных праздников, памятных и значимых дат, других мероприятий, определяемых правовыми актами Российской Федерации, Чувашской Республики, города Чебоксары.</w:t>
      </w:r>
    </w:p>
    <w:p w14:paraId="44BB7408" w14:textId="2618DB29" w:rsidR="004A465C" w:rsidRPr="00B1386D" w:rsidRDefault="00B350D2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 в</w:t>
      </w:r>
      <w:r w:rsidR="004A465C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итрины 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="004A465C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подсветку в темное время суток.</w:t>
      </w:r>
    </w:p>
    <w:p w14:paraId="19FB4BDA" w14:textId="4990D35E" w:rsidR="009D6DBB" w:rsidRPr="00B1386D" w:rsidRDefault="001E052F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3.2.3.2. </w:t>
      </w:r>
      <w:r w:rsidR="009D6DB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созданию, ликвидации, изменению формы оконных и дверных проемов во внешних ограждающих конструкциях (стенах) нежилых объектов должны соответствовать следующим требованиям:</w:t>
      </w:r>
    </w:p>
    <w:p w14:paraId="66B08A61" w14:textId="3BBDEDB9" w:rsidR="009D6DBB" w:rsidRPr="00B1386D" w:rsidRDefault="009D6DBB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ликвидация, изменение формы оконных и дверных проемов во внешних ограждающих конструкциях (стенах) объектов должно обеспечивать сохранение существующего композиционного ритма глухих, остекленных и открытых поверхностей фасада;</w:t>
      </w:r>
    </w:p>
    <w:p w14:paraId="47AAE4D4" w14:textId="7126777F" w:rsidR="009D6DBB" w:rsidRPr="00B1386D" w:rsidRDefault="009D6DBB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входов (входных групп) в помещения подвальных, цокольных и первых этажей должно производиться при условии сохранения композиционной целостности фасада;</w:t>
      </w:r>
    </w:p>
    <w:p w14:paraId="5C3DBAC2" w14:textId="3DB05884" w:rsidR="009D6DBB" w:rsidRPr="00B1386D" w:rsidRDefault="009D6DBB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рисунок, толщина переплетов, цвет остекления и шаг</w:t>
      </w:r>
      <w:r w:rsidR="00996194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импостов создаваемых и (или) изменяемых оконных блоков должны</w:t>
      </w:r>
      <w:r w:rsidR="00996194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соответствовать существующим колористическим и </w:t>
      </w:r>
      <w:proofErr w:type="gramStart"/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</w:t>
      </w:r>
      <w:r w:rsidR="00996194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407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</w:t>
      </w:r>
      <w:proofErr w:type="gramEnd"/>
      <w:r w:rsidR="00DE2407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фасада;</w:t>
      </w:r>
    </w:p>
    <w:p w14:paraId="77DD03E0" w14:textId="16E88BF4" w:rsidR="009D6DBB" w:rsidRPr="00B1386D" w:rsidRDefault="00996194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6DB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краска, отделка откосов оконных проемов и (или)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DB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наличников должна соответствовать колористическому решению и общему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407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 отделки фасада;</w:t>
      </w:r>
    </w:p>
    <w:p w14:paraId="130F11B5" w14:textId="2FCF7EB4" w:rsidR="009D6DBB" w:rsidRPr="00B1386D" w:rsidRDefault="00996194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D6DB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ликвидации оконных и дверных проемов материал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DB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отделки внешней поверхности фасада по своим характеристикам должен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DB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идентичен материалу существующей отделки фасада здания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7FA52C" w14:textId="1E0E7B43" w:rsidR="004A465C" w:rsidRPr="00B1386D" w:rsidRDefault="00996194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9D6DB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создании и (или) изменении оконных и дверных проемов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DB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оконных и дверных блоков должно осуществляться в одно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9D6DB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с существующими оконными и дверными блоками.</w:t>
      </w:r>
    </w:p>
    <w:p w14:paraId="1E20A1F0" w14:textId="74BB10E2" w:rsidR="00D65E30" w:rsidRPr="00B1386D" w:rsidRDefault="001E052F" w:rsidP="0090106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3.2.4. </w:t>
      </w:r>
      <w:r w:rsidR="00D65E30" w:rsidRPr="00B1386D">
        <w:rPr>
          <w:rFonts w:ascii="Times New Roman" w:hAnsi="Times New Roman" w:cs="Times New Roman"/>
          <w:bCs/>
          <w:sz w:val="24"/>
          <w:szCs w:val="24"/>
        </w:rPr>
        <w:t>Входы и входные группы</w:t>
      </w:r>
      <w:r w:rsidR="00920844" w:rsidRPr="00B1386D">
        <w:rPr>
          <w:rFonts w:ascii="Times New Roman" w:hAnsi="Times New Roman" w:cs="Times New Roman"/>
          <w:bCs/>
          <w:sz w:val="24"/>
          <w:szCs w:val="24"/>
        </w:rPr>
        <w:t>:</w:t>
      </w:r>
    </w:p>
    <w:p w14:paraId="5E5D214C" w14:textId="64A4BBA2" w:rsidR="00530D2A" w:rsidRPr="00B1386D" w:rsidRDefault="001E052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3.2.4.1</w:t>
      </w:r>
      <w:r w:rsidR="00175E8F" w:rsidRPr="00B1386D">
        <w:rPr>
          <w:rFonts w:ascii="Times New Roman" w:hAnsi="Times New Roman" w:cs="Times New Roman"/>
          <w:sz w:val="24"/>
          <w:szCs w:val="24"/>
        </w:rPr>
        <w:t>.</w:t>
      </w:r>
      <w:r w:rsidR="00D65E30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530D2A" w:rsidRPr="00B1386D">
        <w:rPr>
          <w:rFonts w:ascii="Times New Roman" w:hAnsi="Times New Roman" w:cs="Times New Roman"/>
          <w:sz w:val="24"/>
          <w:szCs w:val="24"/>
        </w:rPr>
        <w:t>Работы по созданию и (или) изменению входных групп (лестниц, крылец, ступеней, пандусов, площадок) в подвальные либо цокольные этажи (в том числе с устройством навесов (козырьков) и навесов за границей наружных стен здания и над приямками) или на первые этажи нежилых объектов должны соответствовать следующим требованиям:</w:t>
      </w:r>
    </w:p>
    <w:p w14:paraId="4DD2CCB4" w14:textId="65423636" w:rsidR="008D29C3" w:rsidRPr="00B1386D" w:rsidRDefault="008D29C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работы производятся без организации помещения и устройства заглубленного фундамента;</w:t>
      </w:r>
    </w:p>
    <w:p w14:paraId="10EE4EDC" w14:textId="3DE0E491" w:rsidR="00530D2A" w:rsidRPr="00B1386D" w:rsidRDefault="00530D2A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устройство входных групп, не должны нарушать нормативные требования по обеспечению ширины тротуара;</w:t>
      </w:r>
    </w:p>
    <w:p w14:paraId="1E1ED90C" w14:textId="540AD08E" w:rsidR="00530D2A" w:rsidRPr="00B1386D" w:rsidRDefault="00530D2A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не допускается установка глухих дверных полотен на входах, совмещенных с витринами.</w:t>
      </w:r>
    </w:p>
    <w:p w14:paraId="6B41824E" w14:textId="53A92F54" w:rsidR="00D65E30" w:rsidRPr="00B1386D" w:rsidRDefault="00D65E30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Возможность размещения дополнительных входов и входных групп определяется на основе общей концепции с учетом архитектурно-градостроительного облика здания,</w:t>
      </w:r>
      <w:r w:rsidR="00530D2A" w:rsidRPr="00B1386D">
        <w:rPr>
          <w:rFonts w:ascii="Times New Roman" w:hAnsi="Times New Roman" w:cs="Times New Roman"/>
          <w:sz w:val="24"/>
          <w:szCs w:val="24"/>
        </w:rPr>
        <w:t xml:space="preserve"> строения,</w:t>
      </w:r>
      <w:r w:rsidRPr="00B1386D">
        <w:rPr>
          <w:rFonts w:ascii="Times New Roman" w:hAnsi="Times New Roman" w:cs="Times New Roman"/>
          <w:sz w:val="24"/>
          <w:szCs w:val="24"/>
        </w:rPr>
        <w:t xml:space="preserve"> сооружения, планировки помещений, а также плотности размещения входов на данном фасаде без нарушения фасадных решений и композиционных приемов здания, сооружения.</w:t>
      </w:r>
    </w:p>
    <w:p w14:paraId="6A8517AB" w14:textId="0374BC89" w:rsidR="00417EC0" w:rsidRPr="00B1386D" w:rsidRDefault="00D65E30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Расположение входов и входных групп и их элементов на фасаде, габариты, характер устройства, остекление и внешний вид должны иметь единый характер и соответствовать фасадным решениям и композицион</w:t>
      </w:r>
      <w:r w:rsidR="001E052F" w:rsidRPr="00B1386D">
        <w:rPr>
          <w:rFonts w:ascii="Times New Roman" w:hAnsi="Times New Roman" w:cs="Times New Roman"/>
          <w:sz w:val="24"/>
          <w:szCs w:val="24"/>
        </w:rPr>
        <w:t>ным приемам здания, сооружения.</w:t>
      </w:r>
    </w:p>
    <w:p w14:paraId="570D9D09" w14:textId="6EEA30A4" w:rsidR="00996194" w:rsidRPr="00B1386D" w:rsidRDefault="001E052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3.2.4.2</w:t>
      </w:r>
      <w:r w:rsidR="00C5525E" w:rsidRPr="00B1386D">
        <w:rPr>
          <w:rFonts w:ascii="Times New Roman" w:hAnsi="Times New Roman" w:cs="Times New Roman"/>
          <w:sz w:val="24"/>
          <w:szCs w:val="24"/>
        </w:rPr>
        <w:t>. Устройство внешних тамбуров входных групп</w:t>
      </w:r>
      <w:r w:rsidR="00530D2A" w:rsidRPr="00B1386D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C5525E" w:rsidRPr="00B1386D">
        <w:rPr>
          <w:rFonts w:ascii="Times New Roman" w:hAnsi="Times New Roman" w:cs="Times New Roman"/>
          <w:sz w:val="24"/>
          <w:szCs w:val="24"/>
        </w:rPr>
        <w:t xml:space="preserve"> общего пользования, не допускается.</w:t>
      </w:r>
    </w:p>
    <w:p w14:paraId="3C548748" w14:textId="1C6CAA8A" w:rsidR="00403E8D" w:rsidRPr="00B1386D" w:rsidRDefault="00403E8D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Работы по созданию и (или) изменению тамбуров в подвальные либо цокольные этажи (в том числе с устройством приямка) или на первые этажи зданий с устройством ограждающих конструкций тамбуров из сборно-разборных конструкций должны соответствовать следующим требованиям:</w:t>
      </w:r>
    </w:p>
    <w:p w14:paraId="71919A80" w14:textId="2E5CC0F2" w:rsidR="00403E8D" w:rsidRPr="00B1386D" w:rsidRDefault="00530D2A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р</w:t>
      </w:r>
      <w:r w:rsidR="00403E8D" w:rsidRPr="00B1386D">
        <w:rPr>
          <w:rFonts w:ascii="Times New Roman" w:hAnsi="Times New Roman" w:cs="Times New Roman"/>
          <w:sz w:val="24"/>
          <w:szCs w:val="24"/>
        </w:rPr>
        <w:t>аботы производятся без устройства фундамента (без ус</w:t>
      </w:r>
      <w:r w:rsidRPr="00B1386D">
        <w:rPr>
          <w:rFonts w:ascii="Times New Roman" w:hAnsi="Times New Roman" w:cs="Times New Roman"/>
          <w:sz w:val="24"/>
          <w:szCs w:val="24"/>
        </w:rPr>
        <w:t>тройства капитальных пристроек);</w:t>
      </w:r>
    </w:p>
    <w:p w14:paraId="2C66FEE3" w14:textId="641926DB" w:rsidR="00530D2A" w:rsidRPr="00B1386D" w:rsidRDefault="00530D2A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высота устраиваемых и (или) изменяемых тамбуров входных групп не должна превышать линию перекрытий между первым и вторым этажами нежилого объекта;</w:t>
      </w:r>
    </w:p>
    <w:p w14:paraId="3B6CB914" w14:textId="487FA615" w:rsidR="00530D2A" w:rsidRPr="00B1386D" w:rsidRDefault="00530D2A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49155F" w:rsidRPr="00B1386D">
        <w:rPr>
          <w:rFonts w:ascii="Times New Roman" w:hAnsi="Times New Roman" w:cs="Times New Roman"/>
          <w:sz w:val="24"/>
          <w:szCs w:val="24"/>
        </w:rPr>
        <w:t xml:space="preserve">тамбуров </w:t>
      </w:r>
      <w:r w:rsidRPr="00B1386D">
        <w:rPr>
          <w:rFonts w:ascii="Times New Roman" w:hAnsi="Times New Roman" w:cs="Times New Roman"/>
          <w:sz w:val="24"/>
          <w:szCs w:val="24"/>
        </w:rPr>
        <w:t>входных групп</w:t>
      </w:r>
      <w:r w:rsidR="00840105" w:rsidRPr="00B1386D">
        <w:rPr>
          <w:rFonts w:ascii="Times New Roman" w:hAnsi="Times New Roman" w:cs="Times New Roman"/>
          <w:sz w:val="24"/>
          <w:szCs w:val="24"/>
        </w:rPr>
        <w:t xml:space="preserve"> не должно</w:t>
      </w:r>
      <w:r w:rsidRPr="00B1386D">
        <w:rPr>
          <w:rFonts w:ascii="Times New Roman" w:hAnsi="Times New Roman" w:cs="Times New Roman"/>
          <w:sz w:val="24"/>
          <w:szCs w:val="24"/>
        </w:rPr>
        <w:t xml:space="preserve"> нарушать нормативные требования</w:t>
      </w:r>
      <w:r w:rsidR="0049155F" w:rsidRPr="00B1386D">
        <w:rPr>
          <w:rFonts w:ascii="Times New Roman" w:hAnsi="Times New Roman" w:cs="Times New Roman"/>
          <w:sz w:val="24"/>
          <w:szCs w:val="24"/>
        </w:rPr>
        <w:t xml:space="preserve"> по обеспечению ширины тротуара.</w:t>
      </w:r>
    </w:p>
    <w:p w14:paraId="6F059531" w14:textId="77777777" w:rsidR="00D723B9" w:rsidRPr="00B1386D" w:rsidRDefault="00403E8D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Архитектурная стилистика и объемно-планировочное решение тамбуров, используемые материалы и цветовое решение должны соответствовать </w:t>
      </w:r>
      <w:proofErr w:type="gramStart"/>
      <w:r w:rsidRPr="00B1386D">
        <w:rPr>
          <w:rFonts w:ascii="Times New Roman" w:hAnsi="Times New Roman" w:cs="Times New Roman"/>
          <w:sz w:val="24"/>
          <w:szCs w:val="24"/>
        </w:rPr>
        <w:t>архитектурному решению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 xml:space="preserve"> фасадов объекта.</w:t>
      </w:r>
    </w:p>
    <w:p w14:paraId="508D3E46" w14:textId="1D8428F8" w:rsidR="00C36582" w:rsidRPr="00B1386D" w:rsidRDefault="00C36582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3.2.5</w:t>
      </w:r>
      <w:r w:rsidR="00492B30" w:rsidRPr="00B1386D">
        <w:rPr>
          <w:rFonts w:ascii="Times New Roman" w:hAnsi="Times New Roman" w:cs="Times New Roman"/>
          <w:sz w:val="24"/>
          <w:szCs w:val="24"/>
        </w:rPr>
        <w:t>. Козырьки, навесы</w:t>
      </w:r>
      <w:r w:rsidR="00920844" w:rsidRPr="00B1386D">
        <w:rPr>
          <w:rFonts w:ascii="Times New Roman" w:hAnsi="Times New Roman" w:cs="Times New Roman"/>
          <w:sz w:val="24"/>
          <w:szCs w:val="24"/>
        </w:rPr>
        <w:t>:</w:t>
      </w:r>
    </w:p>
    <w:p w14:paraId="55DE21B6" w14:textId="3C93A151" w:rsidR="00403E8D" w:rsidRPr="00B1386D" w:rsidRDefault="00C36582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Козырьки и навесы </w:t>
      </w:r>
      <w:r w:rsidR="00492B30" w:rsidRPr="00B1386D">
        <w:rPr>
          <w:rFonts w:ascii="Times New Roman" w:hAnsi="Times New Roman" w:cs="Times New Roman"/>
          <w:sz w:val="24"/>
          <w:szCs w:val="24"/>
        </w:rPr>
        <w:t xml:space="preserve">должны располагаться над входами в здание. </w:t>
      </w:r>
    </w:p>
    <w:p w14:paraId="35E97897" w14:textId="447C8596" w:rsidR="002405DB" w:rsidRPr="00B1386D" w:rsidRDefault="002405DB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При устройстве плоского навеса нужно предусматривать водоотведение со скрытым лотком.</w:t>
      </w:r>
    </w:p>
    <w:p w14:paraId="58C3F638" w14:textId="25791E37" w:rsidR="002405DB" w:rsidRPr="00B1386D" w:rsidRDefault="002405DB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Кроме защитной функции навесы могут визуально акцентировать и выделять входную группу, а также служить для размещения элементов навигации (номер подъезда, номера квартир) и информационных конструкций.</w:t>
      </w:r>
    </w:p>
    <w:p w14:paraId="70C9B97A" w14:textId="77777777" w:rsidR="002405DB" w:rsidRPr="00B1386D" w:rsidRDefault="002405DB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При наличии на козырьке фриза, он должен быть оформлен со всех видимых сторон.</w:t>
      </w:r>
    </w:p>
    <w:p w14:paraId="5987C87B" w14:textId="06A082A9" w:rsidR="00EF346C" w:rsidRPr="00B1386D" w:rsidRDefault="002405DB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Расположение маркиз на фасаде здания, строения, сооружения должно соответствовать габаритам и контурам проемов, не ухудшать визуальное восприятие архитектурных деталей, элементов декора, информационных указателей.</w:t>
      </w:r>
    </w:p>
    <w:p w14:paraId="2029E1AB" w14:textId="116FE2FB" w:rsidR="00EF346C" w:rsidRPr="00B1386D" w:rsidRDefault="00EF346C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sz w:val="24"/>
          <w:szCs w:val="24"/>
        </w:rPr>
        <w:t xml:space="preserve">При производстве работ по устройству (не предусматривающему организацию помещения) навесов (козырьков) в пределах габаритов существующих внешних элементов </w:t>
      </w:r>
      <w:r w:rsidRPr="00B1386D">
        <w:rPr>
          <w:rFonts w:ascii="Times New Roman" w:hAnsi="Times New Roman" w:cs="Times New Roman"/>
          <w:sz w:val="24"/>
          <w:szCs w:val="24"/>
        </w:rPr>
        <w:lastRenderedPageBreak/>
        <w:t>здания (дебаркадеров, крылец, площадок, приямков, лестниц, стилобатов) устраиваемые навесы (козырьки) должны соответствовать внешнему архитектурному решению фасада, при этом не допускается:</w:t>
      </w:r>
      <w:proofErr w:type="gramEnd"/>
    </w:p>
    <w:p w14:paraId="38291829" w14:textId="55DA2BE2" w:rsidR="00EF346C" w:rsidRPr="00B1386D" w:rsidRDefault="00FB085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к</w:t>
      </w:r>
      <w:r w:rsidR="00EF346C" w:rsidRPr="00B1386D">
        <w:rPr>
          <w:rFonts w:ascii="Times New Roman" w:hAnsi="Times New Roman" w:cs="Times New Roman"/>
          <w:sz w:val="24"/>
          <w:szCs w:val="24"/>
        </w:rPr>
        <w:t>репление конструкций навесов (козырьков) к плоскости архитектурных элементов и деталей архитектурного декора</w:t>
      </w:r>
      <w:r w:rsidRPr="00B1386D">
        <w:rPr>
          <w:rFonts w:ascii="Times New Roman" w:hAnsi="Times New Roman" w:cs="Times New Roman"/>
          <w:sz w:val="24"/>
          <w:szCs w:val="24"/>
        </w:rPr>
        <w:t>;</w:t>
      </w:r>
    </w:p>
    <w:p w14:paraId="1B0CA3F9" w14:textId="79CB684E" w:rsidR="00EF346C" w:rsidRPr="00B1386D" w:rsidRDefault="00FB085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</w:t>
      </w:r>
      <w:r w:rsidR="00EF346C" w:rsidRPr="00B1386D">
        <w:rPr>
          <w:rFonts w:ascii="Times New Roman" w:hAnsi="Times New Roman" w:cs="Times New Roman"/>
          <w:sz w:val="24"/>
          <w:szCs w:val="24"/>
        </w:rPr>
        <w:t>ерекрытие или закрытие оконных или дверных проемов смежных помещений</w:t>
      </w:r>
      <w:r w:rsidRPr="00B1386D">
        <w:rPr>
          <w:rFonts w:ascii="Times New Roman" w:hAnsi="Times New Roman" w:cs="Times New Roman"/>
          <w:sz w:val="24"/>
          <w:szCs w:val="24"/>
        </w:rPr>
        <w:t>;</w:t>
      </w:r>
    </w:p>
    <w:p w14:paraId="19ABC687" w14:textId="012C1E17" w:rsidR="00EF346C" w:rsidRPr="00B1386D" w:rsidRDefault="00FB085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з</w:t>
      </w:r>
      <w:r w:rsidR="00EF346C" w:rsidRPr="00B1386D">
        <w:rPr>
          <w:rFonts w:ascii="Times New Roman" w:hAnsi="Times New Roman" w:cs="Times New Roman"/>
          <w:sz w:val="24"/>
          <w:szCs w:val="24"/>
        </w:rPr>
        <w:t>акрытие или перекрытие архитектурных элементов фасадов и (или) деталей архитектурного декора фасадов</w:t>
      </w:r>
      <w:r w:rsidRPr="00B1386D">
        <w:rPr>
          <w:rFonts w:ascii="Times New Roman" w:hAnsi="Times New Roman" w:cs="Times New Roman"/>
          <w:sz w:val="24"/>
          <w:szCs w:val="24"/>
        </w:rPr>
        <w:t>.</w:t>
      </w:r>
    </w:p>
    <w:p w14:paraId="3618757B" w14:textId="3731C675" w:rsidR="006A6CC3" w:rsidRPr="00B1386D" w:rsidRDefault="006A6CC3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сотовый поликарбона</w:t>
      </w:r>
      <w:r w:rsidR="009C6CA4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C6CA4" w:rsidRPr="00B1386D">
        <w:t xml:space="preserve"> </w:t>
      </w:r>
      <w:r w:rsidR="009C6CA4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навесов и козырьков</w:t>
      </w:r>
      <w:r w:rsidR="00C36582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фасадах</w:t>
      </w:r>
      <w:r w:rsidR="00842C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6582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выходящих на общественные территории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A06280" w14:textId="7DCE905D" w:rsidR="001C075F" w:rsidRPr="00B1386D" w:rsidRDefault="001C075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3.2.</w:t>
      </w:r>
      <w:r w:rsidR="0049155F" w:rsidRPr="00B1386D">
        <w:rPr>
          <w:rFonts w:ascii="Times New Roman" w:hAnsi="Times New Roman" w:cs="Times New Roman"/>
          <w:sz w:val="24"/>
          <w:szCs w:val="24"/>
        </w:rPr>
        <w:t>6</w:t>
      </w:r>
      <w:r w:rsidRPr="00B1386D">
        <w:rPr>
          <w:rFonts w:ascii="Times New Roman" w:hAnsi="Times New Roman" w:cs="Times New Roman"/>
          <w:sz w:val="24"/>
          <w:szCs w:val="24"/>
        </w:rPr>
        <w:t>. Балконы и лоджии</w:t>
      </w:r>
      <w:r w:rsidR="00920844" w:rsidRPr="00B1386D">
        <w:rPr>
          <w:rFonts w:ascii="Times New Roman" w:hAnsi="Times New Roman" w:cs="Times New Roman"/>
          <w:sz w:val="24"/>
          <w:szCs w:val="24"/>
        </w:rPr>
        <w:t>:</w:t>
      </w:r>
    </w:p>
    <w:p w14:paraId="79EFAFBF" w14:textId="61D9BEFD" w:rsidR="001C075F" w:rsidRPr="00B1386D" w:rsidRDefault="00840105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3.2.6.1.</w:t>
      </w:r>
      <w:r w:rsidR="00842CA1">
        <w:rPr>
          <w:rFonts w:ascii="Times New Roman" w:hAnsi="Times New Roman" w:cs="Times New Roman"/>
          <w:sz w:val="24"/>
          <w:szCs w:val="24"/>
        </w:rPr>
        <w:t> </w:t>
      </w:r>
      <w:r w:rsidR="001C075F" w:rsidRPr="00B1386D">
        <w:rPr>
          <w:rFonts w:ascii="Times New Roman" w:hAnsi="Times New Roman" w:cs="Times New Roman"/>
          <w:sz w:val="24"/>
          <w:szCs w:val="24"/>
        </w:rPr>
        <w:t xml:space="preserve">Устройство и оборудование балконов и лоджий определяются </w:t>
      </w:r>
      <w:proofErr w:type="gramStart"/>
      <w:r w:rsidR="001C075F" w:rsidRPr="00B1386D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="001C075F" w:rsidRPr="00B1386D">
        <w:rPr>
          <w:rFonts w:ascii="Times New Roman" w:hAnsi="Times New Roman" w:cs="Times New Roman"/>
          <w:sz w:val="24"/>
          <w:szCs w:val="24"/>
        </w:rPr>
        <w:t xml:space="preserve"> фасада, историко-культурной ценностью и техническим состоянием несущих конструкций здания, сооружения.</w:t>
      </w:r>
    </w:p>
    <w:p w14:paraId="7B363E20" w14:textId="77777777" w:rsidR="001C075F" w:rsidRPr="00B1386D" w:rsidRDefault="001C075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Возможность остекления лоджий и балконов на объектах капитального строительства, расположенных в границах территории зон охраны объектов культурного наследия, регламентируется градостроительным регламентом, установленным в границах зон охраны таких объектов культурного наследия.</w:t>
      </w:r>
    </w:p>
    <w:p w14:paraId="6AFA48AF" w14:textId="74C21144" w:rsidR="001C075F" w:rsidRPr="00B1386D" w:rsidRDefault="008E62A0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3.2.6.2. </w:t>
      </w:r>
      <w:proofErr w:type="gramStart"/>
      <w:r w:rsidR="001C075F" w:rsidRPr="00B1386D">
        <w:rPr>
          <w:rFonts w:ascii="Times New Roman" w:hAnsi="Times New Roman" w:cs="Times New Roman"/>
          <w:sz w:val="24"/>
          <w:szCs w:val="24"/>
        </w:rPr>
        <w:t>Произвольное изменение архитектурной формы проемов,  произвольное остекление и изменение габаритов, цветового решения, характера ограждений (цвета, рисунка</w:t>
      </w:r>
      <w:r w:rsidR="00293A0A" w:rsidRPr="00B1386D">
        <w:rPr>
          <w:rFonts w:ascii="Times New Roman" w:hAnsi="Times New Roman" w:cs="Times New Roman"/>
          <w:sz w:val="24"/>
          <w:szCs w:val="24"/>
        </w:rPr>
        <w:t xml:space="preserve"> переплетов</w:t>
      </w:r>
      <w:r w:rsidR="001C075F" w:rsidRPr="00B1386D">
        <w:rPr>
          <w:rFonts w:ascii="Times New Roman" w:hAnsi="Times New Roman" w:cs="Times New Roman"/>
          <w:sz w:val="24"/>
          <w:szCs w:val="24"/>
        </w:rPr>
        <w:t xml:space="preserve">, прозрачности) и других элементов устройства и оборудования балконов и лоджий, устройство новых балконов и лоджий или ликвидация существующих, </w:t>
      </w:r>
      <w:r w:rsidR="005A1F34" w:rsidRPr="00B1386D">
        <w:rPr>
          <w:rFonts w:ascii="Times New Roman" w:hAnsi="Times New Roman" w:cs="Times New Roman"/>
          <w:sz w:val="24"/>
          <w:szCs w:val="24"/>
        </w:rPr>
        <w:t xml:space="preserve">замена остекления стеклоблоками, </w:t>
      </w:r>
      <w:r w:rsidR="001C075F" w:rsidRPr="00B1386D">
        <w:rPr>
          <w:rFonts w:ascii="Times New Roman" w:hAnsi="Times New Roman" w:cs="Times New Roman"/>
          <w:sz w:val="24"/>
          <w:szCs w:val="24"/>
        </w:rPr>
        <w:t>фрагментарная окраска или облицовка участка фасада в пределах балкона или лоджии, влекущие нарушение композиции фасада с изменением архитектурного решения части фасада,  не</w:t>
      </w:r>
      <w:proofErr w:type="gramEnd"/>
      <w:r w:rsidR="001C075F" w:rsidRPr="00B1386D">
        <w:rPr>
          <w:rFonts w:ascii="Times New Roman" w:hAnsi="Times New Roman" w:cs="Times New Roman"/>
          <w:sz w:val="24"/>
          <w:szCs w:val="24"/>
        </w:rPr>
        <w:t xml:space="preserve"> допускаются.</w:t>
      </w:r>
    </w:p>
    <w:p w14:paraId="1EC3538B" w14:textId="77777777" w:rsidR="001C075F" w:rsidRPr="00B1386D" w:rsidRDefault="001C075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Разработка проектных решений балконов и лоджий, затрагивающих конструктивные элементы фасада, разрешается только на основании заключения о техническом состоянии несущих конструкций здания, сооружения.</w:t>
      </w:r>
    </w:p>
    <w:p w14:paraId="77CB73A5" w14:textId="23CF3055" w:rsidR="00293A0A" w:rsidRPr="00B1386D" w:rsidRDefault="00920844" w:rsidP="00901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3.2.6.3. </w:t>
      </w:r>
      <w:proofErr w:type="gramStart"/>
      <w:r w:rsidR="005A1F34" w:rsidRPr="00B1386D">
        <w:rPr>
          <w:rFonts w:ascii="Times New Roman" w:hAnsi="Times New Roman" w:cs="Times New Roman"/>
          <w:sz w:val="24"/>
          <w:szCs w:val="24"/>
        </w:rPr>
        <w:t>В случае технической возможност</w:t>
      </w:r>
      <w:r w:rsidRPr="00B1386D">
        <w:rPr>
          <w:rFonts w:ascii="Times New Roman" w:hAnsi="Times New Roman" w:cs="Times New Roman"/>
          <w:sz w:val="24"/>
          <w:szCs w:val="24"/>
        </w:rPr>
        <w:t xml:space="preserve">и выполнения остекления лоджий и </w:t>
      </w:r>
      <w:r w:rsidR="005A1F34" w:rsidRPr="00B1386D">
        <w:rPr>
          <w:rFonts w:ascii="Times New Roman" w:hAnsi="Times New Roman" w:cs="Times New Roman"/>
          <w:sz w:val="24"/>
          <w:szCs w:val="24"/>
        </w:rPr>
        <w:t>балконов, не предусмотренного при строительстве,</w:t>
      </w:r>
      <w:r w:rsidR="001C075F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>при принятии</w:t>
      </w:r>
      <w:r w:rsidR="001C075F" w:rsidRPr="00B1386D">
        <w:rPr>
          <w:rFonts w:ascii="Times New Roman" w:hAnsi="Times New Roman" w:cs="Times New Roman"/>
          <w:sz w:val="24"/>
          <w:szCs w:val="24"/>
        </w:rPr>
        <w:t xml:space="preserve"> решения об изменении </w:t>
      </w:r>
      <w:r w:rsidRPr="00B1386D">
        <w:rPr>
          <w:rFonts w:ascii="Times New Roman" w:hAnsi="Times New Roman" w:cs="Times New Roman"/>
          <w:sz w:val="24"/>
          <w:szCs w:val="24"/>
        </w:rPr>
        <w:t xml:space="preserve">лоджий и </w:t>
      </w:r>
      <w:r w:rsidR="005A1F34" w:rsidRPr="00B1386D">
        <w:rPr>
          <w:rFonts w:ascii="Times New Roman" w:hAnsi="Times New Roman" w:cs="Times New Roman"/>
          <w:sz w:val="24"/>
          <w:szCs w:val="24"/>
        </w:rPr>
        <w:t xml:space="preserve">балконов </w:t>
      </w:r>
      <w:r w:rsidR="001C075F" w:rsidRPr="00B1386D">
        <w:rPr>
          <w:rFonts w:ascii="Times New Roman" w:hAnsi="Times New Roman" w:cs="Times New Roman"/>
          <w:sz w:val="24"/>
          <w:szCs w:val="24"/>
        </w:rPr>
        <w:t>собственникам  многоквартирных домов, организациям, осуществляющим деятельно</w:t>
      </w:r>
      <w:r w:rsidR="003B0E5D" w:rsidRPr="00B1386D">
        <w:rPr>
          <w:rFonts w:ascii="Times New Roman" w:hAnsi="Times New Roman" w:cs="Times New Roman"/>
          <w:sz w:val="24"/>
          <w:szCs w:val="24"/>
        </w:rPr>
        <w:t>сть по управлению и обслуживанию</w:t>
      </w:r>
      <w:r w:rsidR="001C075F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3B0E5D" w:rsidRPr="00B1386D">
        <w:rPr>
          <w:rFonts w:ascii="Times New Roman" w:hAnsi="Times New Roman" w:cs="Times New Roman"/>
          <w:sz w:val="24"/>
          <w:szCs w:val="24"/>
        </w:rPr>
        <w:t>общедомового имущества многоквар</w:t>
      </w:r>
      <w:r w:rsidRPr="00B1386D">
        <w:rPr>
          <w:rFonts w:ascii="Times New Roman" w:hAnsi="Times New Roman" w:cs="Times New Roman"/>
          <w:sz w:val="24"/>
          <w:szCs w:val="24"/>
        </w:rPr>
        <w:t>тир</w:t>
      </w:r>
      <w:r w:rsidR="003B0E5D" w:rsidRPr="00B1386D">
        <w:rPr>
          <w:rFonts w:ascii="Times New Roman" w:hAnsi="Times New Roman" w:cs="Times New Roman"/>
          <w:sz w:val="24"/>
          <w:szCs w:val="24"/>
        </w:rPr>
        <w:t xml:space="preserve">ного дома </w:t>
      </w:r>
      <w:r w:rsidR="001C075F" w:rsidRPr="00B1386D">
        <w:rPr>
          <w:rFonts w:ascii="Times New Roman" w:hAnsi="Times New Roman" w:cs="Times New Roman"/>
          <w:sz w:val="24"/>
          <w:szCs w:val="24"/>
        </w:rPr>
        <w:t>(управляющие организации, ТСЖ, ЖСК)</w:t>
      </w:r>
      <w:r w:rsidR="003B0E5D" w:rsidRPr="00B1386D">
        <w:rPr>
          <w:rFonts w:ascii="Times New Roman" w:hAnsi="Times New Roman" w:cs="Times New Roman"/>
          <w:sz w:val="24"/>
          <w:szCs w:val="24"/>
        </w:rPr>
        <w:t>,</w:t>
      </w:r>
      <w:r w:rsidR="001C075F" w:rsidRPr="00B1386D">
        <w:rPr>
          <w:rFonts w:ascii="Times New Roman" w:hAnsi="Times New Roman" w:cs="Times New Roman"/>
          <w:sz w:val="24"/>
          <w:szCs w:val="24"/>
        </w:rPr>
        <w:t xml:space="preserve"> следует разработать единую концепцию</w:t>
      </w:r>
      <w:r w:rsidR="005A1F34" w:rsidRPr="00B1386D">
        <w:rPr>
          <w:rFonts w:ascii="Times New Roman" w:hAnsi="Times New Roman" w:cs="Times New Roman"/>
          <w:sz w:val="24"/>
          <w:szCs w:val="24"/>
        </w:rPr>
        <w:t xml:space="preserve"> (принять общий вид)</w:t>
      </w:r>
      <w:r w:rsidR="005A1F34" w:rsidRPr="00B1386D">
        <w:t xml:space="preserve"> </w:t>
      </w:r>
      <w:r w:rsidR="001C075F" w:rsidRPr="00B1386D">
        <w:rPr>
          <w:rFonts w:ascii="Times New Roman" w:hAnsi="Times New Roman" w:cs="Times New Roman"/>
          <w:sz w:val="24"/>
          <w:szCs w:val="24"/>
        </w:rPr>
        <w:t xml:space="preserve">отделки </w:t>
      </w:r>
      <w:r w:rsidRPr="00B1386D">
        <w:rPr>
          <w:rFonts w:ascii="Times New Roman" w:hAnsi="Times New Roman" w:cs="Times New Roman"/>
          <w:sz w:val="24"/>
          <w:szCs w:val="24"/>
        </w:rPr>
        <w:t xml:space="preserve">лоджий и </w:t>
      </w:r>
      <w:r w:rsidR="005A1F34" w:rsidRPr="00B1386D">
        <w:rPr>
          <w:rFonts w:ascii="Times New Roman" w:hAnsi="Times New Roman" w:cs="Times New Roman"/>
          <w:sz w:val="24"/>
          <w:szCs w:val="24"/>
        </w:rPr>
        <w:t xml:space="preserve">балконов </w:t>
      </w:r>
      <w:r w:rsidR="001C075F" w:rsidRPr="00B1386D">
        <w:rPr>
          <w:rFonts w:ascii="Times New Roman" w:hAnsi="Times New Roman" w:cs="Times New Roman"/>
          <w:sz w:val="24"/>
          <w:szCs w:val="24"/>
        </w:rPr>
        <w:t xml:space="preserve">для всего объекта капитального строительства </w:t>
      </w:r>
      <w:r w:rsidR="005A1F34" w:rsidRPr="00B1386D">
        <w:rPr>
          <w:rFonts w:ascii="Times New Roman" w:hAnsi="Times New Roman" w:cs="Times New Roman"/>
          <w:sz w:val="24"/>
          <w:szCs w:val="24"/>
        </w:rPr>
        <w:t>(рисунок переплётов, цвет конструкций и</w:t>
      </w:r>
      <w:proofErr w:type="gramEnd"/>
      <w:r w:rsidR="005A1F34" w:rsidRPr="00B1386D">
        <w:rPr>
          <w:rFonts w:ascii="Times New Roman" w:hAnsi="Times New Roman" w:cs="Times New Roman"/>
          <w:sz w:val="24"/>
          <w:szCs w:val="24"/>
        </w:rPr>
        <w:t xml:space="preserve"> иных элементов остекления) </w:t>
      </w:r>
      <w:r w:rsidR="001C075F" w:rsidRPr="00B1386D">
        <w:rPr>
          <w:rFonts w:ascii="Times New Roman" w:hAnsi="Times New Roman" w:cs="Times New Roman"/>
          <w:sz w:val="24"/>
          <w:szCs w:val="24"/>
        </w:rPr>
        <w:t>и разработать проектные решения.</w:t>
      </w:r>
    </w:p>
    <w:p w14:paraId="234611AF" w14:textId="76E3A107" w:rsidR="00175E8F" w:rsidRPr="00B1386D" w:rsidRDefault="00175E8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В новой застройке остекление балконов и лоджий со стороны территорий общего пользования </w:t>
      </w:r>
      <w:proofErr w:type="spellStart"/>
      <w:r w:rsidR="00920844" w:rsidRPr="00B1386D">
        <w:rPr>
          <w:rFonts w:ascii="Times New Roman" w:hAnsi="Times New Roman" w:cs="Times New Roman"/>
          <w:sz w:val="24"/>
          <w:szCs w:val="24"/>
        </w:rPr>
        <w:t>предусматривется</w:t>
      </w:r>
      <w:proofErr w:type="spellEnd"/>
      <w:r w:rsidRPr="00B1386D">
        <w:rPr>
          <w:rFonts w:ascii="Times New Roman" w:hAnsi="Times New Roman" w:cs="Times New Roman"/>
          <w:sz w:val="24"/>
          <w:szCs w:val="24"/>
        </w:rPr>
        <w:t xml:space="preserve"> проектной документацией.</w:t>
      </w:r>
    </w:p>
    <w:p w14:paraId="0EEC6B09" w14:textId="78854D2C" w:rsidR="00EB0A6D" w:rsidRPr="00B1386D" w:rsidRDefault="0049155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3.2.7</w:t>
      </w:r>
      <w:r w:rsidR="00EB0A6D" w:rsidRPr="00B1386D">
        <w:rPr>
          <w:rFonts w:ascii="Times New Roman" w:hAnsi="Times New Roman" w:cs="Times New Roman"/>
          <w:sz w:val="24"/>
          <w:szCs w:val="24"/>
        </w:rPr>
        <w:t xml:space="preserve">. </w:t>
      </w:r>
      <w:r w:rsidR="00920844" w:rsidRPr="00B1386D">
        <w:rPr>
          <w:rFonts w:ascii="Times New Roman" w:hAnsi="Times New Roman" w:cs="Times New Roman"/>
          <w:sz w:val="24"/>
          <w:szCs w:val="24"/>
        </w:rPr>
        <w:t>О</w:t>
      </w:r>
      <w:r w:rsidR="00EB0A6D" w:rsidRPr="00B1386D">
        <w:rPr>
          <w:rFonts w:ascii="Times New Roman" w:hAnsi="Times New Roman" w:cs="Times New Roman"/>
          <w:sz w:val="24"/>
          <w:szCs w:val="24"/>
        </w:rPr>
        <w:t>граждения</w:t>
      </w:r>
      <w:r w:rsidR="00920844" w:rsidRPr="00B1386D">
        <w:rPr>
          <w:rFonts w:ascii="Times New Roman" w:hAnsi="Times New Roman" w:cs="Times New Roman"/>
          <w:sz w:val="24"/>
          <w:szCs w:val="24"/>
        </w:rPr>
        <w:t>:</w:t>
      </w:r>
      <w:r w:rsidR="00EB0A6D" w:rsidRPr="00B13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9BF2B" w14:textId="28D49E5F" w:rsidR="00413174" w:rsidRPr="00B1386D" w:rsidRDefault="00C5525E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Требования к ограждениям принимаются в соответств</w:t>
      </w:r>
      <w:r w:rsidR="001E13B8" w:rsidRPr="00B1386D">
        <w:rPr>
          <w:rFonts w:ascii="Times New Roman" w:hAnsi="Times New Roman" w:cs="Times New Roman"/>
          <w:sz w:val="24"/>
          <w:szCs w:val="24"/>
        </w:rPr>
        <w:t>ии с</w:t>
      </w:r>
      <w:r w:rsidR="004C688D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EB0A6D" w:rsidRPr="00B1386D">
        <w:rPr>
          <w:rFonts w:ascii="Times New Roman" w:hAnsi="Times New Roman" w:cs="Times New Roman"/>
          <w:sz w:val="24"/>
          <w:szCs w:val="24"/>
        </w:rPr>
        <w:t xml:space="preserve">Правилами благоустройства территории города Чебоксары, </w:t>
      </w:r>
      <w:r w:rsidR="001E13B8" w:rsidRPr="00B1386D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1D2108" w:rsidRPr="00B1386D">
        <w:rPr>
          <w:rFonts w:ascii="Times New Roman" w:hAnsi="Times New Roman" w:cs="Times New Roman"/>
          <w:sz w:val="24"/>
          <w:szCs w:val="24"/>
        </w:rPr>
        <w:t>представительным органом</w:t>
      </w:r>
      <w:r w:rsidR="00D51D59" w:rsidRPr="00B138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D2108" w:rsidRPr="00B1386D">
        <w:rPr>
          <w:rFonts w:ascii="Times New Roman" w:hAnsi="Times New Roman" w:cs="Times New Roman"/>
          <w:sz w:val="24"/>
          <w:szCs w:val="24"/>
        </w:rPr>
        <w:t xml:space="preserve">, </w:t>
      </w:r>
      <w:r w:rsidRPr="00B1386D">
        <w:rPr>
          <w:rFonts w:ascii="Times New Roman" w:hAnsi="Times New Roman" w:cs="Times New Roman"/>
          <w:sz w:val="24"/>
          <w:szCs w:val="24"/>
        </w:rPr>
        <w:t xml:space="preserve">Регламентом по проектированию и внешнему виду ограждений, размещаемых на территории города Чебоксары, </w:t>
      </w:r>
      <w:r w:rsidR="001E13B8" w:rsidRPr="00B1386D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1D2108" w:rsidRPr="00B1386D">
        <w:rPr>
          <w:rFonts w:ascii="Times New Roman" w:hAnsi="Times New Roman" w:cs="Times New Roman"/>
          <w:sz w:val="24"/>
          <w:szCs w:val="24"/>
        </w:rPr>
        <w:t xml:space="preserve">нормативно-правовым актом </w:t>
      </w:r>
      <w:r w:rsidR="001E13B8" w:rsidRPr="00B1386D">
        <w:rPr>
          <w:rFonts w:ascii="Times New Roman" w:hAnsi="Times New Roman" w:cs="Times New Roman"/>
          <w:sz w:val="24"/>
          <w:szCs w:val="24"/>
        </w:rPr>
        <w:t xml:space="preserve">администрации города Чебоксары, </w:t>
      </w:r>
      <w:r w:rsidRPr="00B1386D">
        <w:rPr>
          <w:rFonts w:ascii="Times New Roman" w:hAnsi="Times New Roman" w:cs="Times New Roman"/>
          <w:sz w:val="24"/>
          <w:szCs w:val="24"/>
        </w:rPr>
        <w:t>отраслевыми нормативами.</w:t>
      </w:r>
    </w:p>
    <w:p w14:paraId="52367D79" w14:textId="1CF05EF6" w:rsidR="00965726" w:rsidRPr="00B1386D" w:rsidRDefault="00C5525E" w:rsidP="0090106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3.</w:t>
      </w:r>
      <w:r w:rsidR="004A465C" w:rsidRPr="00B1386D">
        <w:rPr>
          <w:rFonts w:ascii="Times New Roman" w:hAnsi="Times New Roman" w:cs="Times New Roman"/>
          <w:bCs/>
          <w:sz w:val="24"/>
          <w:szCs w:val="24"/>
        </w:rPr>
        <w:t>3.</w:t>
      </w:r>
      <w:r w:rsidR="00DA3B5C" w:rsidRPr="00B1386D">
        <w:rPr>
          <w:rFonts w:ascii="Times New Roman" w:hAnsi="Times New Roman" w:cs="Times New Roman"/>
          <w:bCs/>
          <w:sz w:val="24"/>
          <w:szCs w:val="24"/>
        </w:rPr>
        <w:t xml:space="preserve"> Цветовые характеристики</w:t>
      </w:r>
      <w:r w:rsidR="00DA4595" w:rsidRPr="00B1386D">
        <w:rPr>
          <w:rFonts w:ascii="Times New Roman" w:hAnsi="Times New Roman" w:cs="Times New Roman"/>
          <w:bCs/>
          <w:sz w:val="24"/>
          <w:szCs w:val="24"/>
        </w:rPr>
        <w:t xml:space="preserve"> зданий, строений и сооружений:</w:t>
      </w:r>
    </w:p>
    <w:p w14:paraId="5F946E3D" w14:textId="64867683" w:rsidR="005427AF" w:rsidRPr="00B1386D" w:rsidRDefault="005427A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3.3.1. Колористическое решение фасадов объекта формируется с учетом:</w:t>
      </w:r>
    </w:p>
    <w:p w14:paraId="5C55FDE3" w14:textId="43336CCF" w:rsidR="005427AF" w:rsidRPr="00B1386D" w:rsidRDefault="005427A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местоположения объекта в структуре города, округа, района, квартала (на красной линии застройки, внутри застройки);</w:t>
      </w:r>
    </w:p>
    <w:p w14:paraId="69F9E499" w14:textId="4AA746A4" w:rsidR="005427AF" w:rsidRPr="00B1386D" w:rsidRDefault="005427A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зон визуального восприятия (участие в формировании силуэта и/или панорамы, визуальный акцент, визуальная доминанта);</w:t>
      </w:r>
    </w:p>
    <w:p w14:paraId="32C3BA71" w14:textId="5D5A38DC" w:rsidR="005427AF" w:rsidRPr="00B1386D" w:rsidRDefault="005427A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типа окружающей застройки (архетип и стилистика);</w:t>
      </w:r>
    </w:p>
    <w:p w14:paraId="19D45A5E" w14:textId="77C386D8" w:rsidR="005427AF" w:rsidRPr="00B1386D" w:rsidRDefault="005427A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тектоники объекта (пластически разработанная, художественно осмысленная, в том </w:t>
      </w:r>
      <w:r w:rsidRPr="00B1386D">
        <w:rPr>
          <w:rFonts w:ascii="Times New Roman" w:hAnsi="Times New Roman" w:cs="Times New Roman"/>
          <w:sz w:val="24"/>
          <w:szCs w:val="24"/>
        </w:rPr>
        <w:lastRenderedPageBreak/>
        <w:t>числе цветом, конструкция объекта) и целостности его архитектурно-художественного облика;</w:t>
      </w:r>
    </w:p>
    <w:p w14:paraId="029B8F69" w14:textId="11D461FF" w:rsidR="005427AF" w:rsidRPr="00B1386D" w:rsidRDefault="005427A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архитектурной 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Pr="00B1386D">
        <w:rPr>
          <w:rFonts w:ascii="Times New Roman" w:hAnsi="Times New Roman" w:cs="Times New Roman"/>
          <w:sz w:val="24"/>
          <w:szCs w:val="24"/>
        </w:rPr>
        <w:t xml:space="preserve"> окружающей застройки;</w:t>
      </w:r>
    </w:p>
    <w:p w14:paraId="24D958A8" w14:textId="386F5544" w:rsidR="005427AF" w:rsidRPr="00B1386D" w:rsidRDefault="005427A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материала существующих ограждающих конструкций.</w:t>
      </w:r>
    </w:p>
    <w:p w14:paraId="1A5225AE" w14:textId="434F2639" w:rsidR="00965726" w:rsidRPr="00B1386D" w:rsidRDefault="00DE72C8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3.3.2. </w:t>
      </w:r>
      <w:r w:rsidR="004C688D" w:rsidRPr="00B1386D">
        <w:rPr>
          <w:rFonts w:ascii="Times New Roman" w:hAnsi="Times New Roman" w:cs="Times New Roman"/>
          <w:sz w:val="24"/>
          <w:szCs w:val="24"/>
        </w:rPr>
        <w:t xml:space="preserve">На исторических улицах </w:t>
      </w:r>
      <w:r w:rsidR="00965726" w:rsidRPr="00B1386D">
        <w:rPr>
          <w:rFonts w:ascii="Times New Roman" w:hAnsi="Times New Roman" w:cs="Times New Roman"/>
          <w:sz w:val="24"/>
          <w:szCs w:val="24"/>
        </w:rPr>
        <w:t>фасады объектов капитального строительства выполняются с применением цветового решения неярких (пастельных) оттенков и требованиями к градостроительным регламентам в соответствии с законодательством в области сохранения, использования, популяризации и государственной охраны объектов культурного наследия (при наличии).</w:t>
      </w:r>
    </w:p>
    <w:p w14:paraId="7F9768D9" w14:textId="6DE9F4DA" w:rsidR="00DE72C8" w:rsidRPr="00B1386D" w:rsidRDefault="00DE72C8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3.3.3. Колористическое решение фасадов встроенно-пристроенных помещений зданий </w:t>
      </w:r>
      <w:r w:rsidR="00DA4595" w:rsidRPr="00B1386D">
        <w:rPr>
          <w:rFonts w:ascii="Times New Roman" w:hAnsi="Times New Roman" w:cs="Times New Roman"/>
          <w:sz w:val="24"/>
          <w:szCs w:val="24"/>
        </w:rPr>
        <w:t>допускается формировать</w:t>
      </w:r>
      <w:r w:rsidRPr="00B1386D">
        <w:rPr>
          <w:rFonts w:ascii="Times New Roman" w:hAnsi="Times New Roman" w:cs="Times New Roman"/>
          <w:sz w:val="24"/>
          <w:szCs w:val="24"/>
        </w:rPr>
        <w:t xml:space="preserve"> отдельно от колористического решения фасадов зданий при условии соблюдения требований пункта 3.3.1. настоящих Правил.</w:t>
      </w:r>
    </w:p>
    <w:p w14:paraId="34588A2F" w14:textId="3DCC8C9E" w:rsidR="00B46277" w:rsidRPr="00B1386D" w:rsidRDefault="0022323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</w:t>
      </w:r>
      <w:r w:rsidR="00B46277" w:rsidRPr="00B1386D">
        <w:rPr>
          <w:rFonts w:ascii="Times New Roman" w:hAnsi="Times New Roman" w:cs="Times New Roman"/>
          <w:sz w:val="24"/>
          <w:szCs w:val="24"/>
        </w:rPr>
        <w:t>.3.</w:t>
      </w:r>
      <w:r w:rsidRPr="00B1386D">
        <w:rPr>
          <w:rFonts w:ascii="Times New Roman" w:hAnsi="Times New Roman" w:cs="Times New Roman"/>
          <w:sz w:val="24"/>
          <w:szCs w:val="24"/>
        </w:rPr>
        <w:t>4.</w:t>
      </w:r>
      <w:r w:rsidR="00B46277" w:rsidRPr="00B1386D">
        <w:rPr>
          <w:rFonts w:ascii="Times New Roman" w:hAnsi="Times New Roman" w:cs="Times New Roman"/>
          <w:sz w:val="24"/>
          <w:szCs w:val="24"/>
        </w:rPr>
        <w:t xml:space="preserve"> При формировании </w:t>
      </w:r>
      <w:r w:rsidR="004372AD" w:rsidRPr="00B1386D">
        <w:rPr>
          <w:rFonts w:ascii="Times New Roman" w:hAnsi="Times New Roman" w:cs="Times New Roman"/>
          <w:sz w:val="24"/>
          <w:szCs w:val="24"/>
        </w:rPr>
        <w:t xml:space="preserve">колористического решения фасадов </w:t>
      </w:r>
      <w:r w:rsidR="00B46277" w:rsidRPr="00B1386D">
        <w:rPr>
          <w:rFonts w:ascii="Times New Roman" w:hAnsi="Times New Roman" w:cs="Times New Roman"/>
          <w:sz w:val="24"/>
          <w:szCs w:val="24"/>
        </w:rPr>
        <w:t>следует учесть следующие  требования:</w:t>
      </w:r>
    </w:p>
    <w:p w14:paraId="3AD02DEA" w14:textId="47050940" w:rsidR="0040733E" w:rsidRPr="00B1386D" w:rsidRDefault="0022323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="004372AD" w:rsidRPr="00B1386D">
        <w:rPr>
          <w:rFonts w:ascii="Times New Roman" w:hAnsi="Times New Roman" w:cs="Times New Roman"/>
          <w:sz w:val="24"/>
          <w:szCs w:val="24"/>
        </w:rPr>
        <w:t>использование отделочных материалов, различных по фактуре, текстуре и цвету в пределах плоскости одного фасада, учитывающих композиционную структуру фа</w:t>
      </w:r>
      <w:r w:rsidR="00B46277" w:rsidRPr="00B1386D">
        <w:rPr>
          <w:rFonts w:ascii="Times New Roman" w:hAnsi="Times New Roman" w:cs="Times New Roman"/>
          <w:sz w:val="24"/>
          <w:szCs w:val="24"/>
        </w:rPr>
        <w:t>сада, его пластику и стилистику;</w:t>
      </w:r>
    </w:p>
    <w:p w14:paraId="2A8658BE" w14:textId="785A04BD" w:rsidR="00C5525E" w:rsidRPr="00B1386D" w:rsidRDefault="00B46277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материалы, имитирующие натуральные, должны</w:t>
      </w:r>
      <w:r w:rsidR="00C5525E" w:rsidRPr="00B1386D">
        <w:rPr>
          <w:rFonts w:ascii="Times New Roman" w:hAnsi="Times New Roman" w:cs="Times New Roman"/>
          <w:sz w:val="24"/>
          <w:szCs w:val="24"/>
        </w:rPr>
        <w:t xml:space="preserve"> совпадать </w:t>
      </w:r>
      <w:r w:rsidRPr="00B1386D">
        <w:rPr>
          <w:rFonts w:ascii="Times New Roman" w:hAnsi="Times New Roman" w:cs="Times New Roman"/>
          <w:sz w:val="24"/>
          <w:szCs w:val="24"/>
        </w:rPr>
        <w:t xml:space="preserve">по колеру </w:t>
      </w:r>
      <w:r w:rsidR="00C5525E" w:rsidRPr="00B1386D">
        <w:rPr>
          <w:rFonts w:ascii="Times New Roman" w:hAnsi="Times New Roman" w:cs="Times New Roman"/>
          <w:sz w:val="24"/>
          <w:szCs w:val="24"/>
        </w:rPr>
        <w:t>с натуральным цветом этих</w:t>
      </w:r>
      <w:r w:rsidRPr="00B1386D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14:paraId="520CDD48" w14:textId="0C652DCB" w:rsidR="00C5525E" w:rsidRPr="00B1386D" w:rsidRDefault="0022323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</w:t>
      </w:r>
      <w:r w:rsidR="00C5525E" w:rsidRPr="00B1386D">
        <w:rPr>
          <w:rFonts w:ascii="Times New Roman" w:hAnsi="Times New Roman" w:cs="Times New Roman"/>
          <w:sz w:val="24"/>
          <w:szCs w:val="24"/>
        </w:rPr>
        <w:t>се элементы кровли должны выполн</w:t>
      </w:r>
      <w:r w:rsidRPr="00B1386D">
        <w:rPr>
          <w:rFonts w:ascii="Times New Roman" w:hAnsi="Times New Roman" w:cs="Times New Roman"/>
          <w:sz w:val="24"/>
          <w:szCs w:val="24"/>
        </w:rPr>
        <w:t>яться в едином цветовом решении;</w:t>
      </w:r>
    </w:p>
    <w:p w14:paraId="5291EC18" w14:textId="643BEF43" w:rsidR="00C5525E" w:rsidRPr="00B1386D" w:rsidRDefault="0022323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</w:t>
      </w:r>
      <w:r w:rsidR="00C5525E" w:rsidRPr="00B1386D">
        <w:rPr>
          <w:rFonts w:ascii="Times New Roman" w:hAnsi="Times New Roman" w:cs="Times New Roman"/>
          <w:sz w:val="24"/>
          <w:szCs w:val="24"/>
        </w:rPr>
        <w:t>се элементы окон (за исключением стекла) должны выполн</w:t>
      </w:r>
      <w:r w:rsidRPr="00B1386D">
        <w:rPr>
          <w:rFonts w:ascii="Times New Roman" w:hAnsi="Times New Roman" w:cs="Times New Roman"/>
          <w:sz w:val="24"/>
          <w:szCs w:val="24"/>
        </w:rPr>
        <w:t>яться в едином цветовом решении;</w:t>
      </w:r>
    </w:p>
    <w:p w14:paraId="431B45DC" w14:textId="1CA706E9" w:rsidR="00C5525E" w:rsidRPr="00B1386D" w:rsidRDefault="0022323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</w:t>
      </w:r>
      <w:r w:rsidR="00C5525E" w:rsidRPr="00B1386D">
        <w:rPr>
          <w:rFonts w:ascii="Times New Roman" w:hAnsi="Times New Roman" w:cs="Times New Roman"/>
          <w:sz w:val="24"/>
          <w:szCs w:val="24"/>
        </w:rPr>
        <w:t xml:space="preserve"> ограждении балконов, лоджий, парапетов и прочих элементов здания необходимо предусмотреть цветовое решение, соответствующее одному из колеров элементо</w:t>
      </w:r>
      <w:r w:rsidRPr="00B1386D">
        <w:rPr>
          <w:rFonts w:ascii="Times New Roman" w:hAnsi="Times New Roman" w:cs="Times New Roman"/>
          <w:sz w:val="24"/>
          <w:szCs w:val="24"/>
        </w:rPr>
        <w:t>в здания (стен, элементов окон)</w:t>
      </w:r>
      <w:r w:rsidR="00B970E7" w:rsidRPr="00B1386D">
        <w:rPr>
          <w:rFonts w:ascii="Times New Roman" w:hAnsi="Times New Roman" w:cs="Times New Roman"/>
          <w:sz w:val="24"/>
          <w:szCs w:val="24"/>
        </w:rPr>
        <w:t xml:space="preserve"> либо принимать по единой концепции</w:t>
      </w:r>
      <w:r w:rsidRPr="00B1386D">
        <w:rPr>
          <w:rFonts w:ascii="Times New Roman" w:hAnsi="Times New Roman" w:cs="Times New Roman"/>
          <w:sz w:val="24"/>
          <w:szCs w:val="24"/>
        </w:rPr>
        <w:t>;</w:t>
      </w:r>
    </w:p>
    <w:p w14:paraId="0853ED68" w14:textId="570A1FEC" w:rsidR="00C5525E" w:rsidRPr="00B1386D" w:rsidRDefault="0022323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д</w:t>
      </w:r>
      <w:r w:rsidR="00C5525E" w:rsidRPr="00B1386D">
        <w:rPr>
          <w:rFonts w:ascii="Times New Roman" w:hAnsi="Times New Roman" w:cs="Times New Roman"/>
          <w:sz w:val="24"/>
          <w:szCs w:val="24"/>
        </w:rPr>
        <w:t>ля цоколя предпочтительна цветовая гамма в сочетании с основным цветом объекта капитального стро</w:t>
      </w:r>
      <w:r w:rsidRPr="00B1386D">
        <w:rPr>
          <w:rFonts w:ascii="Times New Roman" w:hAnsi="Times New Roman" w:cs="Times New Roman"/>
          <w:sz w:val="24"/>
          <w:szCs w:val="24"/>
        </w:rPr>
        <w:t>и</w:t>
      </w:r>
      <w:r w:rsidR="00493E80" w:rsidRPr="00B1386D">
        <w:rPr>
          <w:rFonts w:ascii="Times New Roman" w:hAnsi="Times New Roman" w:cs="Times New Roman"/>
          <w:sz w:val="24"/>
          <w:szCs w:val="24"/>
        </w:rPr>
        <w:t>тельства, нейтральных оттенков;</w:t>
      </w:r>
    </w:p>
    <w:p w14:paraId="02C989A8" w14:textId="15C87E04" w:rsidR="007A342D" w:rsidRPr="00B1386D" w:rsidRDefault="007A342D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цветовое решение элементов системы наружного водоотведения должно осуществляться в соответствии с одним из колеров элементов здания: стен или кровли в сочетании с фасадом;</w:t>
      </w:r>
    </w:p>
    <w:p w14:paraId="72134AC4" w14:textId="0A8A1CF4" w:rsidR="00493E80" w:rsidRPr="00B1386D" w:rsidRDefault="00493E80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окрашенные поверхности фасадов должны быть ровными, без пятен и поврежденных мест.</w:t>
      </w:r>
    </w:p>
    <w:p w14:paraId="16D1CB6E" w14:textId="6F3EC8A4" w:rsidR="00B12D1E" w:rsidRPr="00B1386D" w:rsidRDefault="0022323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3.3.5.</w:t>
      </w:r>
      <w:r w:rsidR="0090106E">
        <w:rPr>
          <w:rFonts w:ascii="Times New Roman" w:hAnsi="Times New Roman" w:cs="Times New Roman"/>
          <w:sz w:val="24"/>
          <w:szCs w:val="24"/>
        </w:rPr>
        <w:t> </w:t>
      </w:r>
      <w:r w:rsidR="00B12D1E" w:rsidRPr="00B1386D">
        <w:rPr>
          <w:rFonts w:ascii="Times New Roman" w:hAnsi="Times New Roman" w:cs="Times New Roman"/>
          <w:sz w:val="24"/>
          <w:szCs w:val="24"/>
        </w:rPr>
        <w:t>При формировании колористического решения фасадов объекта не допускается:</w:t>
      </w:r>
    </w:p>
    <w:p w14:paraId="482D2875" w14:textId="7642B1A4" w:rsidR="00223239" w:rsidRPr="00B1386D" w:rsidRDefault="0022323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ч</w:t>
      </w:r>
      <w:r w:rsidR="00B12D1E" w:rsidRPr="00B1386D">
        <w:rPr>
          <w:rFonts w:ascii="Times New Roman" w:hAnsi="Times New Roman" w:cs="Times New Roman"/>
          <w:sz w:val="24"/>
          <w:szCs w:val="24"/>
        </w:rPr>
        <w:t>астичная или полная окраска фасадов объекта, выполненных из натурального камня, и/или их облицовка иными материалами, в случае если существующий отделочный материал является характерным для периода постройки указанного объек</w:t>
      </w:r>
      <w:r w:rsidRPr="00B1386D">
        <w:rPr>
          <w:rFonts w:ascii="Times New Roman" w:hAnsi="Times New Roman" w:cs="Times New Roman"/>
          <w:sz w:val="24"/>
          <w:szCs w:val="24"/>
        </w:rPr>
        <w:t xml:space="preserve">та (комплекса зданий, ансамбля); </w:t>
      </w:r>
    </w:p>
    <w:p w14:paraId="14C8C082" w14:textId="3017DC90" w:rsidR="005F1793" w:rsidRPr="00B1386D" w:rsidRDefault="0022323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для окраски цоколя не допускается </w:t>
      </w:r>
      <w:r w:rsidR="005F1793" w:rsidRPr="00B1386D">
        <w:rPr>
          <w:rFonts w:ascii="Times New Roman" w:hAnsi="Times New Roman" w:cs="Times New Roman"/>
          <w:sz w:val="24"/>
          <w:szCs w:val="24"/>
        </w:rPr>
        <w:t>применение ярких базовых цветов;</w:t>
      </w:r>
    </w:p>
    <w:p w14:paraId="40DC7B0A" w14:textId="17D992CA" w:rsidR="00B12D1E" w:rsidRPr="00B1386D" w:rsidRDefault="00223239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ч</w:t>
      </w:r>
      <w:r w:rsidR="00B12D1E" w:rsidRPr="00B1386D">
        <w:rPr>
          <w:rFonts w:ascii="Times New Roman" w:hAnsi="Times New Roman" w:cs="Times New Roman"/>
          <w:sz w:val="24"/>
          <w:szCs w:val="24"/>
        </w:rPr>
        <w:t>астичная или полная окраска или облицовка фасадов объекта, нарушающая изначальную тектонику и архитектурно-декоративную пластику объекта и/или приводящая к утрате архитектурной стилистики объекта (профильных тянутых карнизов и поясов, пилястр, колонн, наличник</w:t>
      </w:r>
      <w:r w:rsidR="00493E80" w:rsidRPr="00B1386D">
        <w:rPr>
          <w:rFonts w:ascii="Times New Roman" w:hAnsi="Times New Roman" w:cs="Times New Roman"/>
          <w:sz w:val="24"/>
          <w:szCs w:val="24"/>
        </w:rPr>
        <w:t xml:space="preserve">ов, </w:t>
      </w:r>
      <w:proofErr w:type="spellStart"/>
      <w:r w:rsidR="00493E80" w:rsidRPr="00B1386D">
        <w:rPr>
          <w:rFonts w:ascii="Times New Roman" w:hAnsi="Times New Roman" w:cs="Times New Roman"/>
          <w:sz w:val="24"/>
          <w:szCs w:val="24"/>
        </w:rPr>
        <w:t>сандриков</w:t>
      </w:r>
      <w:proofErr w:type="spellEnd"/>
      <w:r w:rsidR="00493E80" w:rsidRPr="00B1386D">
        <w:rPr>
          <w:rFonts w:ascii="Times New Roman" w:hAnsi="Times New Roman" w:cs="Times New Roman"/>
          <w:sz w:val="24"/>
          <w:szCs w:val="24"/>
        </w:rPr>
        <w:t xml:space="preserve"> и тому подобного);</w:t>
      </w:r>
    </w:p>
    <w:p w14:paraId="4083ED3A" w14:textId="25E9648F" w:rsidR="007704DB" w:rsidRPr="00B1386D" w:rsidRDefault="007704DB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окраска фасадов объектов капитального строительства без предварительного восстановления архитектурных деталей;</w:t>
      </w:r>
    </w:p>
    <w:p w14:paraId="39769C65" w14:textId="37AD5A90" w:rsidR="007704DB" w:rsidRPr="00B1386D" w:rsidRDefault="007704DB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производить окраску фасадов, облицованных естественным или искусственным камнем, оштукатуренных декоративной цветной 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террази</w:t>
      </w:r>
      <w:r w:rsidR="00493E80" w:rsidRPr="00B1386D">
        <w:rPr>
          <w:rFonts w:ascii="Times New Roman" w:hAnsi="Times New Roman" w:cs="Times New Roman"/>
          <w:sz w:val="24"/>
          <w:szCs w:val="24"/>
        </w:rPr>
        <w:t>товой</w:t>
      </w:r>
      <w:proofErr w:type="spellEnd"/>
      <w:r w:rsidR="00493E80" w:rsidRPr="00B1386D">
        <w:rPr>
          <w:rFonts w:ascii="Times New Roman" w:hAnsi="Times New Roman" w:cs="Times New Roman"/>
          <w:sz w:val="24"/>
          <w:szCs w:val="24"/>
        </w:rPr>
        <w:t xml:space="preserve"> и камневидной штукатуркой.</w:t>
      </w:r>
    </w:p>
    <w:p w14:paraId="2CAF4029" w14:textId="645F5EB1" w:rsidR="007704DB" w:rsidRPr="00B1386D" w:rsidRDefault="00493E80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</w:t>
      </w:r>
      <w:r w:rsidR="007704D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колористическое решение фасадов объекта разрабатывается применительно к конкретному объекту вне зависимости от типа проекта, на основании которого осуществлялось его строительство.</w:t>
      </w:r>
    </w:p>
    <w:p w14:paraId="324914D2" w14:textId="3FCB6CC7" w:rsidR="007704DB" w:rsidRPr="00B1386D" w:rsidRDefault="00493E80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</w:t>
      </w:r>
      <w:r w:rsidR="007704DB" w:rsidRPr="00B1386D">
        <w:rPr>
          <w:rFonts w:ascii="Times New Roman" w:hAnsi="Times New Roman" w:cs="Times New Roman"/>
          <w:sz w:val="24"/>
          <w:szCs w:val="24"/>
        </w:rPr>
        <w:t>.3.</w:t>
      </w:r>
      <w:r w:rsidRPr="00B1386D">
        <w:rPr>
          <w:rFonts w:ascii="Times New Roman" w:hAnsi="Times New Roman" w:cs="Times New Roman"/>
          <w:sz w:val="24"/>
          <w:szCs w:val="24"/>
        </w:rPr>
        <w:t>7.</w:t>
      </w:r>
      <w:r w:rsidR="007704DB" w:rsidRPr="00B1386D">
        <w:rPr>
          <w:rFonts w:ascii="Times New Roman" w:hAnsi="Times New Roman" w:cs="Times New Roman"/>
          <w:sz w:val="24"/>
          <w:szCs w:val="24"/>
        </w:rPr>
        <w:t xml:space="preserve"> Цветовое решение фасадов объектов устанавливается </w:t>
      </w:r>
      <w:r w:rsidR="00FE26BA" w:rsidRPr="00B1386D">
        <w:rPr>
          <w:rFonts w:ascii="Times New Roman" w:hAnsi="Times New Roman" w:cs="Times New Roman"/>
          <w:sz w:val="24"/>
          <w:szCs w:val="24"/>
        </w:rPr>
        <w:t>п</w:t>
      </w:r>
      <w:r w:rsidR="00BD659E" w:rsidRPr="00B1386D">
        <w:rPr>
          <w:rFonts w:ascii="Times New Roman" w:hAnsi="Times New Roman" w:cs="Times New Roman"/>
          <w:sz w:val="24"/>
          <w:szCs w:val="24"/>
        </w:rPr>
        <w:t>роектом</w:t>
      </w:r>
      <w:r w:rsidR="007704DB" w:rsidRPr="00B1386D">
        <w:rPr>
          <w:rFonts w:ascii="Times New Roman" w:hAnsi="Times New Roman" w:cs="Times New Roman"/>
          <w:sz w:val="24"/>
          <w:szCs w:val="24"/>
        </w:rPr>
        <w:t xml:space="preserve">, </w:t>
      </w:r>
      <w:r w:rsidR="00CA1B3D" w:rsidRPr="00B1386D">
        <w:rPr>
          <w:rFonts w:ascii="Times New Roman" w:hAnsi="Times New Roman" w:cs="Times New Roman"/>
          <w:sz w:val="24"/>
          <w:szCs w:val="24"/>
        </w:rPr>
        <w:t xml:space="preserve">паспортом </w:t>
      </w:r>
      <w:r w:rsidR="00CA1B3D" w:rsidRPr="00B1386D">
        <w:rPr>
          <w:rFonts w:ascii="Times New Roman" w:hAnsi="Times New Roman" w:cs="Times New Roman"/>
          <w:sz w:val="24"/>
          <w:szCs w:val="24"/>
        </w:rPr>
        <w:lastRenderedPageBreak/>
        <w:t>архитектурно-художественного облика объекта, которые включают</w:t>
      </w:r>
      <w:r w:rsidR="007704DB" w:rsidRPr="00B1386D">
        <w:rPr>
          <w:rFonts w:ascii="Times New Roman" w:hAnsi="Times New Roman" w:cs="Times New Roman"/>
          <w:sz w:val="24"/>
          <w:szCs w:val="24"/>
        </w:rPr>
        <w:t xml:space="preserve"> предложения по возможному колористическому решению и отделочным материалам фасадов. </w:t>
      </w:r>
    </w:p>
    <w:p w14:paraId="18CDC46B" w14:textId="77777777" w:rsidR="009F0EBF" w:rsidRPr="00B1386D" w:rsidRDefault="00493E80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3.3</w:t>
      </w:r>
      <w:r w:rsidR="00223239" w:rsidRPr="00B1386D">
        <w:rPr>
          <w:rFonts w:ascii="Times New Roman" w:hAnsi="Times New Roman" w:cs="Times New Roman"/>
          <w:sz w:val="24"/>
          <w:szCs w:val="24"/>
        </w:rPr>
        <w:t>.</w:t>
      </w:r>
      <w:r w:rsidRPr="00B1386D">
        <w:rPr>
          <w:rFonts w:ascii="Times New Roman" w:hAnsi="Times New Roman" w:cs="Times New Roman"/>
          <w:sz w:val="24"/>
          <w:szCs w:val="24"/>
        </w:rPr>
        <w:t>8.</w:t>
      </w:r>
      <w:r w:rsidR="00223239" w:rsidRPr="00B1386D">
        <w:rPr>
          <w:rFonts w:ascii="Times New Roman" w:hAnsi="Times New Roman" w:cs="Times New Roman"/>
          <w:sz w:val="24"/>
          <w:szCs w:val="24"/>
        </w:rPr>
        <w:t xml:space="preserve"> В случае если для территории, в границах которой планируется текущий и капитальный ремонт объекта, администрацией города Чебоксары согласована концепция архитектурно-средового оформления (дизай</w:t>
      </w:r>
      <w:r w:rsidRPr="00B1386D">
        <w:rPr>
          <w:rFonts w:ascii="Times New Roman" w:hAnsi="Times New Roman" w:cs="Times New Roman"/>
          <w:sz w:val="24"/>
          <w:szCs w:val="24"/>
        </w:rPr>
        <w:t>н-код), цветовое решение объектов</w:t>
      </w:r>
      <w:r w:rsidR="00223239" w:rsidRPr="00B1386D">
        <w:rPr>
          <w:rFonts w:ascii="Times New Roman" w:hAnsi="Times New Roman" w:cs="Times New Roman"/>
          <w:sz w:val="24"/>
          <w:szCs w:val="24"/>
        </w:rPr>
        <w:t xml:space="preserve"> выполняется в соответствии с данной концепцией.</w:t>
      </w:r>
    </w:p>
    <w:p w14:paraId="5C245B71" w14:textId="209A173B" w:rsidR="00C5525E" w:rsidRPr="00B1386D" w:rsidRDefault="00493E80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3.4.</w:t>
      </w:r>
      <w:r w:rsidR="00DA3B5C" w:rsidRPr="00B1386D">
        <w:rPr>
          <w:rFonts w:ascii="Times New Roman" w:hAnsi="Times New Roman" w:cs="Times New Roman"/>
          <w:bCs/>
          <w:sz w:val="24"/>
          <w:szCs w:val="24"/>
        </w:rPr>
        <w:t xml:space="preserve"> Отделочные материалы</w:t>
      </w:r>
      <w:r w:rsidR="00DA4595" w:rsidRPr="00B1386D">
        <w:rPr>
          <w:rFonts w:ascii="Times New Roman" w:hAnsi="Times New Roman" w:cs="Times New Roman"/>
          <w:bCs/>
          <w:sz w:val="24"/>
          <w:szCs w:val="24"/>
        </w:rPr>
        <w:t>:</w:t>
      </w:r>
    </w:p>
    <w:p w14:paraId="5D5111BA" w14:textId="72DC0868" w:rsidR="003D7045" w:rsidRPr="00B1386D" w:rsidRDefault="00DA4595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3.4.1. </w:t>
      </w:r>
      <w:r w:rsidR="008B37DE" w:rsidRPr="00B1386D">
        <w:rPr>
          <w:rFonts w:ascii="Times New Roman" w:hAnsi="Times New Roman" w:cs="Times New Roman"/>
          <w:sz w:val="24"/>
          <w:szCs w:val="24"/>
        </w:rPr>
        <w:t>На исторических улицах</w:t>
      </w:r>
      <w:r w:rsidR="00E579B4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3D7045" w:rsidRPr="00B1386D">
        <w:rPr>
          <w:rFonts w:ascii="Times New Roman" w:hAnsi="Times New Roman" w:cs="Times New Roman"/>
          <w:sz w:val="24"/>
          <w:szCs w:val="24"/>
        </w:rPr>
        <w:t xml:space="preserve">фасады объектов капитального строительства выполняются </w:t>
      </w:r>
      <w:proofErr w:type="gramStart"/>
      <w:r w:rsidR="003D7045" w:rsidRPr="00B1386D">
        <w:rPr>
          <w:rFonts w:ascii="Times New Roman" w:hAnsi="Times New Roman" w:cs="Times New Roman"/>
          <w:sz w:val="24"/>
          <w:szCs w:val="24"/>
        </w:rPr>
        <w:t>в соответствии с требованиями к градостроительным регламентам в соответствии с законодательством</w:t>
      </w:r>
      <w:proofErr w:type="gramEnd"/>
      <w:r w:rsidR="003D7045" w:rsidRPr="00B1386D">
        <w:rPr>
          <w:rFonts w:ascii="Times New Roman" w:hAnsi="Times New Roman" w:cs="Times New Roman"/>
          <w:sz w:val="24"/>
          <w:szCs w:val="24"/>
        </w:rPr>
        <w:t xml:space="preserve"> в области сохранения, использования, популяризации и государственной охраны объектов культурного наследия (при наличии), в том числе:</w:t>
      </w:r>
    </w:p>
    <w:p w14:paraId="62B3C168" w14:textId="1567BC8C" w:rsidR="003D7045" w:rsidRPr="00B1386D" w:rsidRDefault="003D7045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применение исторических приемов в отделке фасадов (штукатурка фасадов с последующей покраской, лицевой красный кирпич) с сохранением всех существующих декоративных элементов убранства фасадов и восстановлением утраченных (при необходимости);</w:t>
      </w:r>
    </w:p>
    <w:p w14:paraId="7305AC82" w14:textId="213FC632" w:rsidR="003D7045" w:rsidRPr="00B1386D" w:rsidRDefault="003D7045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применения в покрытии крыши при скатн</w:t>
      </w:r>
      <w:r w:rsidR="009F0EBF" w:rsidRPr="00B1386D">
        <w:rPr>
          <w:rFonts w:ascii="Times New Roman" w:hAnsi="Times New Roman" w:cs="Times New Roman"/>
          <w:sz w:val="24"/>
          <w:szCs w:val="24"/>
        </w:rPr>
        <w:t>ом ее решении металла под фальц;</w:t>
      </w:r>
    </w:p>
    <w:p w14:paraId="2F1E1C59" w14:textId="5FAA9294" w:rsidR="009F0EBF" w:rsidRPr="00B1386D" w:rsidRDefault="009F0EB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сохранения исторического местоположения оконных и дверных проемов, а также исторического характера их заполнения (материал дерево или имитирующий дерево);</w:t>
      </w:r>
    </w:p>
    <w:p w14:paraId="71ED15C4" w14:textId="24F6FDF4" w:rsidR="009F0EBF" w:rsidRPr="00B1386D" w:rsidRDefault="009F0EB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применение современных высококачественных отделочных материалов, отвечающих харак</w:t>
      </w:r>
      <w:r w:rsidR="00D87B7D" w:rsidRPr="00B1386D">
        <w:rPr>
          <w:rFonts w:ascii="Times New Roman" w:hAnsi="Times New Roman" w:cs="Times New Roman"/>
          <w:sz w:val="24"/>
          <w:szCs w:val="24"/>
        </w:rPr>
        <w:t>теристикам исторической среды;</w:t>
      </w:r>
    </w:p>
    <w:p w14:paraId="4AD966B5" w14:textId="70DB2601" w:rsidR="00D87B7D" w:rsidRPr="00B1386D" w:rsidRDefault="00D87B7D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не допускается фрагментарная отделка фасадов с применением отделочных материалов, не отвечающих характеристикам исторической среды.</w:t>
      </w:r>
    </w:p>
    <w:p w14:paraId="79A10700" w14:textId="7E3B822D" w:rsidR="00C5525E" w:rsidRPr="00B1386D" w:rsidRDefault="00DA4595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3.4.2. </w:t>
      </w:r>
      <w:r w:rsidR="00C5525E" w:rsidRPr="00B1386D">
        <w:rPr>
          <w:rFonts w:ascii="Times New Roman" w:hAnsi="Times New Roman" w:cs="Times New Roman"/>
          <w:sz w:val="24"/>
          <w:szCs w:val="24"/>
        </w:rPr>
        <w:t>Материалы, имитирующие натуральные, должны соответствовать им по фактуре.</w:t>
      </w:r>
    </w:p>
    <w:p w14:paraId="5A4FC81C" w14:textId="700932FC" w:rsidR="006A6CC3" w:rsidRPr="00B1386D" w:rsidRDefault="00DA4595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3.4.3. </w:t>
      </w:r>
      <w:r w:rsidR="00C5525E" w:rsidRPr="00B1386D">
        <w:rPr>
          <w:rFonts w:ascii="Times New Roman" w:hAnsi="Times New Roman" w:cs="Times New Roman"/>
          <w:sz w:val="24"/>
          <w:szCs w:val="24"/>
        </w:rPr>
        <w:t>На фасадах, обращенных к территориям общего пользования</w:t>
      </w:r>
      <w:r w:rsidR="00776FA6">
        <w:rPr>
          <w:rFonts w:ascii="Times New Roman" w:hAnsi="Times New Roman" w:cs="Times New Roman"/>
          <w:sz w:val="24"/>
          <w:szCs w:val="24"/>
        </w:rPr>
        <w:t>,</w:t>
      </w:r>
      <w:r w:rsidR="0091374A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C5525E" w:rsidRPr="00B1386D">
        <w:rPr>
          <w:rFonts w:ascii="Times New Roman" w:hAnsi="Times New Roman" w:cs="Times New Roman"/>
          <w:sz w:val="24"/>
          <w:szCs w:val="24"/>
        </w:rPr>
        <w:t>не допускается</w:t>
      </w:r>
      <w:r w:rsidR="006A6CC3" w:rsidRPr="00B1386D">
        <w:rPr>
          <w:rFonts w:ascii="Times New Roman" w:hAnsi="Times New Roman" w:cs="Times New Roman"/>
          <w:sz w:val="24"/>
          <w:szCs w:val="24"/>
        </w:rPr>
        <w:t>:</w:t>
      </w:r>
    </w:p>
    <w:p w14:paraId="553B4A21" w14:textId="207EB4F3" w:rsidR="000D71B8" w:rsidRPr="00B1386D" w:rsidRDefault="00C5525E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применение металлического или пластикового сайдинга, профилированного металлического листа (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профнастила</w:t>
      </w:r>
      <w:proofErr w:type="spellEnd"/>
      <w:r w:rsidR="00CA1B3D" w:rsidRPr="00B1386D">
        <w:rPr>
          <w:rFonts w:ascii="Times New Roman" w:hAnsi="Times New Roman" w:cs="Times New Roman"/>
          <w:sz w:val="24"/>
          <w:szCs w:val="24"/>
        </w:rPr>
        <w:t>)</w:t>
      </w:r>
      <w:r w:rsidRPr="00B1386D">
        <w:rPr>
          <w:rFonts w:ascii="Times New Roman" w:hAnsi="Times New Roman" w:cs="Times New Roman"/>
          <w:sz w:val="24"/>
          <w:szCs w:val="24"/>
        </w:rPr>
        <w:t>, асбестоцементных</w:t>
      </w:r>
      <w:r w:rsidR="000D71B8" w:rsidRPr="00B1386D">
        <w:rPr>
          <w:rFonts w:ascii="Times New Roman" w:hAnsi="Times New Roman" w:cs="Times New Roman"/>
          <w:sz w:val="24"/>
          <w:szCs w:val="24"/>
        </w:rPr>
        <w:t xml:space="preserve"> листов, сотового поликарбоната (за исключением объектов расположенных в производственной и </w:t>
      </w:r>
      <w:proofErr w:type="spellStart"/>
      <w:r w:rsidR="000D71B8" w:rsidRPr="00B1386D">
        <w:rPr>
          <w:rFonts w:ascii="Times New Roman" w:hAnsi="Times New Roman" w:cs="Times New Roman"/>
          <w:sz w:val="24"/>
          <w:szCs w:val="24"/>
        </w:rPr>
        <w:t>коммунально</w:t>
      </w:r>
      <w:proofErr w:type="spellEnd"/>
      <w:r w:rsidR="000D71B8" w:rsidRPr="00B1386D">
        <w:rPr>
          <w:rFonts w:ascii="Times New Roman" w:hAnsi="Times New Roman" w:cs="Times New Roman"/>
          <w:sz w:val="24"/>
          <w:szCs w:val="24"/>
        </w:rPr>
        <w:t xml:space="preserve"> - складской зонах);</w:t>
      </w:r>
    </w:p>
    <w:p w14:paraId="232F79DE" w14:textId="1E313AA7" w:rsidR="002F3699" w:rsidRPr="00B1386D" w:rsidRDefault="000D71B8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C5525E" w:rsidRPr="00B1386D">
        <w:rPr>
          <w:rFonts w:ascii="Times New Roman" w:hAnsi="Times New Roman" w:cs="Times New Roman"/>
          <w:sz w:val="24"/>
          <w:szCs w:val="24"/>
        </w:rPr>
        <w:t>пленки (в том числе самоклеящейся)</w:t>
      </w:r>
      <w:r w:rsidR="0091374A" w:rsidRPr="00B1386D">
        <w:rPr>
          <w:rFonts w:ascii="Times New Roman" w:hAnsi="Times New Roman" w:cs="Times New Roman"/>
          <w:sz w:val="24"/>
          <w:szCs w:val="24"/>
        </w:rPr>
        <w:t>, баннерной ткани</w:t>
      </w:r>
      <w:r w:rsidR="006A6CC3" w:rsidRPr="00B1386D">
        <w:rPr>
          <w:rFonts w:ascii="Times New Roman" w:hAnsi="Times New Roman" w:cs="Times New Roman"/>
          <w:sz w:val="24"/>
          <w:szCs w:val="24"/>
        </w:rPr>
        <w:t>;</w:t>
      </w:r>
    </w:p>
    <w:p w14:paraId="17CABA3A" w14:textId="678A4EB1" w:rsidR="009F0EBF" w:rsidRPr="00B1386D" w:rsidRDefault="006A6CC3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sz w:val="24"/>
          <w:szCs w:val="24"/>
        </w:rPr>
        <w:t>частичная или полная окраска и (или) облицовка фасадов объекта материалами, отличными от существующих (в том числе выполненных из кирпича), и (или) не являющимися отделочными материалами, характерными для периода постройки указанного объекта (комплекса зданий, ансамбля), а также за исключением случаев утраты цвета и фактуры существующей облицовки из кирпича, наличия на ней повреждений (сколы, выбоины), подтвержденных заключением</w:t>
      </w:r>
      <w:r w:rsidR="009F0EBF" w:rsidRPr="00B1386D">
        <w:rPr>
          <w:rFonts w:ascii="Times New Roman" w:hAnsi="Times New Roman" w:cs="Times New Roman"/>
          <w:sz w:val="24"/>
          <w:szCs w:val="24"/>
        </w:rPr>
        <w:t xml:space="preserve"> экспертной организации.</w:t>
      </w:r>
      <w:proofErr w:type="gramEnd"/>
    </w:p>
    <w:p w14:paraId="072FEDED" w14:textId="01802275" w:rsidR="005F1793" w:rsidRPr="00B1386D" w:rsidRDefault="00DA3B5C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3.4.4. </w:t>
      </w:r>
      <w:r w:rsidR="005F1793" w:rsidRPr="00B1386D">
        <w:rPr>
          <w:rFonts w:ascii="Times New Roman" w:hAnsi="Times New Roman" w:cs="Times New Roman"/>
          <w:sz w:val="24"/>
          <w:szCs w:val="24"/>
        </w:rPr>
        <w:t>При использовании дву</w:t>
      </w:r>
      <w:r w:rsidR="00B970E7" w:rsidRPr="00B1386D">
        <w:rPr>
          <w:rFonts w:ascii="Times New Roman" w:hAnsi="Times New Roman" w:cs="Times New Roman"/>
          <w:sz w:val="24"/>
          <w:szCs w:val="24"/>
        </w:rPr>
        <w:t>х и более материалов их стыковку</w:t>
      </w:r>
      <w:r w:rsidR="005F1793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B970E7" w:rsidRPr="00B1386D">
        <w:rPr>
          <w:rFonts w:ascii="Times New Roman" w:hAnsi="Times New Roman" w:cs="Times New Roman"/>
          <w:sz w:val="24"/>
          <w:szCs w:val="24"/>
        </w:rPr>
        <w:t xml:space="preserve"> рекомендуется выполнять</w:t>
      </w:r>
      <w:r w:rsidR="005F1793" w:rsidRPr="00B1386D">
        <w:rPr>
          <w:rFonts w:ascii="Times New Roman" w:hAnsi="Times New Roman" w:cs="Times New Roman"/>
          <w:sz w:val="24"/>
          <w:szCs w:val="24"/>
        </w:rPr>
        <w:t xml:space="preserve"> в разных (смещенных друг относительно друга на 3 см и более) плоскостях. </w:t>
      </w:r>
    </w:p>
    <w:p w14:paraId="1649FF18" w14:textId="0A3F3B7A" w:rsidR="00C5525E" w:rsidRPr="00B1386D" w:rsidRDefault="009F0EB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3.</w:t>
      </w:r>
      <w:r w:rsidR="00DA3B5C" w:rsidRPr="00B1386D">
        <w:rPr>
          <w:rFonts w:ascii="Times New Roman" w:hAnsi="Times New Roman" w:cs="Times New Roman"/>
          <w:bCs/>
          <w:sz w:val="24"/>
          <w:szCs w:val="24"/>
        </w:rPr>
        <w:t>5. Техническое и инженерное оборудование</w:t>
      </w:r>
      <w:r w:rsidR="00C5525E" w:rsidRPr="00B1386D">
        <w:rPr>
          <w:rFonts w:ascii="Times New Roman" w:hAnsi="Times New Roman" w:cs="Times New Roman"/>
          <w:bCs/>
          <w:sz w:val="24"/>
          <w:szCs w:val="24"/>
        </w:rPr>
        <w:t xml:space="preserve"> на фасадах</w:t>
      </w:r>
      <w:r w:rsidR="00DA3B5C" w:rsidRPr="00B1386D">
        <w:rPr>
          <w:rFonts w:ascii="Times New Roman" w:hAnsi="Times New Roman" w:cs="Times New Roman"/>
          <w:bCs/>
          <w:sz w:val="24"/>
          <w:szCs w:val="24"/>
        </w:rPr>
        <w:t>:</w:t>
      </w:r>
      <w:r w:rsidR="00C5525E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96FE55" w14:textId="6E22E2D4" w:rsidR="007A342D" w:rsidRPr="00B1386D" w:rsidRDefault="00DA3B5C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3.5.1.</w:t>
      </w:r>
      <w:r w:rsidR="0090106E">
        <w:rPr>
          <w:rFonts w:ascii="Times New Roman" w:hAnsi="Times New Roman" w:cs="Times New Roman"/>
          <w:sz w:val="24"/>
          <w:szCs w:val="24"/>
        </w:rPr>
        <w:t> </w:t>
      </w:r>
      <w:r w:rsidR="007A342D" w:rsidRPr="00B1386D">
        <w:rPr>
          <w:rFonts w:ascii="Times New Roman" w:hAnsi="Times New Roman" w:cs="Times New Roman"/>
          <w:sz w:val="24"/>
          <w:szCs w:val="24"/>
        </w:rPr>
        <w:t xml:space="preserve">При формировании архитектурно-художественного облика объекта </w:t>
      </w:r>
      <w:r w:rsidR="008F52FC" w:rsidRPr="00B1386D">
        <w:rPr>
          <w:rFonts w:ascii="Times New Roman" w:hAnsi="Times New Roman" w:cs="Times New Roman"/>
          <w:sz w:val="24"/>
          <w:szCs w:val="24"/>
        </w:rPr>
        <w:t>определяются</w:t>
      </w:r>
      <w:r w:rsidR="007A342D" w:rsidRPr="00B1386D">
        <w:rPr>
          <w:rFonts w:ascii="Times New Roman" w:hAnsi="Times New Roman" w:cs="Times New Roman"/>
          <w:sz w:val="24"/>
          <w:szCs w:val="24"/>
        </w:rPr>
        <w:t xml:space="preserve"> места для размещения на фасаде кондиционеров, информационных конструкций и иного инженерного оборудования.</w:t>
      </w:r>
    </w:p>
    <w:p w14:paraId="625B78CF" w14:textId="22631FD9" w:rsidR="001A08E6" w:rsidRPr="00B1386D" w:rsidRDefault="001A08E6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Разработку проектных решений инженерного и технического оборудования фасадов следует предусматривать на поверхностях фасада с единой привязкой к композиционным осям, горизонтальным и вертикальным членениям фасада и отметкам окон, витрин и входов.</w:t>
      </w:r>
    </w:p>
    <w:p w14:paraId="6CD9DA01" w14:textId="3128EC68" w:rsidR="00EC36C6" w:rsidRPr="00B1386D" w:rsidRDefault="00853D32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При размещении технического и инженерного оборудования </w:t>
      </w:r>
      <w:proofErr w:type="gramStart"/>
      <w:r w:rsidRPr="00B1386D">
        <w:rPr>
          <w:rFonts w:ascii="Times New Roman" w:hAnsi="Times New Roman" w:cs="Times New Roman"/>
          <w:sz w:val="24"/>
          <w:szCs w:val="24"/>
        </w:rPr>
        <w:t>к</w:t>
      </w:r>
      <w:r w:rsidR="00EC36C6" w:rsidRPr="00B1386D">
        <w:rPr>
          <w:rFonts w:ascii="Times New Roman" w:hAnsi="Times New Roman" w:cs="Times New Roman"/>
          <w:sz w:val="24"/>
          <w:szCs w:val="24"/>
        </w:rPr>
        <w:t>абель-каналы</w:t>
      </w:r>
      <w:proofErr w:type="gramEnd"/>
      <w:r w:rsidR="00EC36C6" w:rsidRPr="00B1386D">
        <w:rPr>
          <w:rFonts w:ascii="Times New Roman" w:hAnsi="Times New Roman" w:cs="Times New Roman"/>
          <w:sz w:val="24"/>
          <w:szCs w:val="24"/>
        </w:rPr>
        <w:t xml:space="preserve"> должны быть скрытыми за фасадом или замаскированными в тон колера соответствующей плоскости фасада, </w:t>
      </w:r>
      <w:r w:rsidRPr="00B1386D">
        <w:rPr>
          <w:rFonts w:ascii="Times New Roman" w:hAnsi="Times New Roman" w:cs="Times New Roman"/>
          <w:sz w:val="24"/>
          <w:szCs w:val="24"/>
        </w:rPr>
        <w:t>должны использоваться стандартные конструкции крепления.</w:t>
      </w:r>
    </w:p>
    <w:p w14:paraId="45360CA9" w14:textId="4DDA462B" w:rsidR="00012A64" w:rsidRPr="00B1386D" w:rsidRDefault="00DA3B5C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3.5.2. </w:t>
      </w:r>
      <w:r w:rsidR="007A342D" w:rsidRPr="00B1386D">
        <w:rPr>
          <w:rFonts w:ascii="Times New Roman" w:hAnsi="Times New Roman" w:cs="Times New Roman"/>
          <w:sz w:val="24"/>
          <w:szCs w:val="24"/>
        </w:rPr>
        <w:t xml:space="preserve">Не допускается размещение наружных блоков кондиционеров и антенн на архитектурных деталях, элементах декора, поверхностях с ценной архитектурной </w:t>
      </w:r>
      <w:r w:rsidR="007A342D" w:rsidRPr="00B1386D">
        <w:rPr>
          <w:rFonts w:ascii="Times New Roman" w:hAnsi="Times New Roman" w:cs="Times New Roman"/>
          <w:sz w:val="24"/>
          <w:szCs w:val="24"/>
        </w:rPr>
        <w:lastRenderedPageBreak/>
        <w:t>отделкой, а также их крепление, ведущее к повреждению архитектурных поверхностей.</w:t>
      </w:r>
    </w:p>
    <w:p w14:paraId="289B0888" w14:textId="5527FCC2" w:rsidR="00853D32" w:rsidRPr="00B1386D" w:rsidRDefault="008C4BF4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Запрещается размещать наружные блоки кондиционеров</w:t>
      </w:r>
      <w:r w:rsidR="00012A64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>на лицевых фасадах зданий</w:t>
      </w:r>
      <w:r w:rsidR="00853D32" w:rsidRPr="00B1386D">
        <w:rPr>
          <w:rFonts w:ascii="Times New Roman" w:hAnsi="Times New Roman" w:cs="Times New Roman"/>
          <w:sz w:val="24"/>
          <w:szCs w:val="24"/>
        </w:rPr>
        <w:t>, выходящих на общественные территории</w:t>
      </w:r>
      <w:r w:rsidRPr="00B138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9D4CA2" w14:textId="2457B1CB" w:rsidR="009F3295" w:rsidRPr="00B1386D" w:rsidRDefault="008C4BF4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Исключение составляют случаи, когда планировочное решение внутренних помещений не позволяет разместить </w:t>
      </w:r>
      <w:r w:rsidR="00012A64" w:rsidRPr="00B1386D">
        <w:rPr>
          <w:rFonts w:ascii="Times New Roman" w:hAnsi="Times New Roman" w:cs="Times New Roman"/>
          <w:sz w:val="24"/>
          <w:szCs w:val="24"/>
        </w:rPr>
        <w:t xml:space="preserve">блоки кондиционеров </w:t>
      </w:r>
      <w:r w:rsidR="00BC2EC5" w:rsidRPr="00B1386D">
        <w:rPr>
          <w:rFonts w:ascii="Times New Roman" w:hAnsi="Times New Roman" w:cs="Times New Roman"/>
          <w:sz w:val="24"/>
          <w:szCs w:val="24"/>
        </w:rPr>
        <w:t>не на лицевом фасаде.</w:t>
      </w:r>
    </w:p>
    <w:p w14:paraId="72C3FD68" w14:textId="493FF2EF" w:rsidR="008C4BF4" w:rsidRPr="00B1386D" w:rsidRDefault="00DA3B5C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3.5.3. Н</w:t>
      </w:r>
      <w:r w:rsidR="001D0ADE">
        <w:rPr>
          <w:rFonts w:ascii="Times New Roman" w:hAnsi="Times New Roman" w:cs="Times New Roman"/>
          <w:sz w:val="24"/>
          <w:szCs w:val="24"/>
        </w:rPr>
        <w:t>а лицевом фасаде</w:t>
      </w:r>
      <w:r w:rsidR="00BC2EC5" w:rsidRPr="00B1386D">
        <w:rPr>
          <w:rFonts w:ascii="Times New Roman" w:hAnsi="Times New Roman" w:cs="Times New Roman"/>
          <w:sz w:val="24"/>
          <w:szCs w:val="24"/>
        </w:rPr>
        <w:t xml:space="preserve"> наружные </w:t>
      </w:r>
      <w:r w:rsidR="001A08E6" w:rsidRPr="00B1386D">
        <w:rPr>
          <w:rFonts w:ascii="Times New Roman" w:hAnsi="Times New Roman" w:cs="Times New Roman"/>
          <w:sz w:val="24"/>
          <w:szCs w:val="24"/>
        </w:rPr>
        <w:t>блоки к</w:t>
      </w:r>
      <w:r w:rsidR="008C4BF4" w:rsidRPr="00B1386D">
        <w:rPr>
          <w:rFonts w:ascii="Times New Roman" w:hAnsi="Times New Roman" w:cs="Times New Roman"/>
          <w:sz w:val="24"/>
          <w:szCs w:val="24"/>
        </w:rPr>
        <w:t>ондиционеров должны быть размещены:</w:t>
      </w:r>
    </w:p>
    <w:p w14:paraId="290FE959" w14:textId="7516D8A5" w:rsidR="00EC36C6" w:rsidRPr="00B1386D" w:rsidRDefault="00EC36C6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 специально оборудованных для этого местах - маскирующих ограждениях кондиционерных блоков (корзинах и экранах), обеспечивающих защиту наружных блоков кондиционеров и эстетическую привлекательность фасадов;</w:t>
      </w:r>
    </w:p>
    <w:p w14:paraId="3A74A6DD" w14:textId="023B501D" w:rsidR="00BC2EC5" w:rsidRPr="00B1386D" w:rsidRDefault="00BC2EC5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упорядоченно, с привязкой к </w:t>
      </w:r>
      <w:proofErr w:type="gramStart"/>
      <w:r w:rsidRPr="00B1386D">
        <w:rPr>
          <w:rFonts w:ascii="Times New Roman" w:hAnsi="Times New Roman" w:cs="Times New Roman"/>
          <w:sz w:val="24"/>
          <w:szCs w:val="24"/>
        </w:rPr>
        <w:t>архитектурному решению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 xml:space="preserve"> фасада и единой композиционной (вертикальной, горизонтальной) системе осей, единообразно для всех собственников</w:t>
      </w:r>
      <w:r w:rsidR="00853D32" w:rsidRPr="00B1386D">
        <w:rPr>
          <w:rFonts w:ascii="Times New Roman" w:hAnsi="Times New Roman" w:cs="Times New Roman"/>
          <w:sz w:val="24"/>
          <w:szCs w:val="24"/>
        </w:rPr>
        <w:t>;</w:t>
      </w:r>
    </w:p>
    <w:p w14:paraId="656D6D72" w14:textId="32E4CE0D" w:rsidR="008C4BF4" w:rsidRPr="00B1386D" w:rsidRDefault="00BC2EC5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маскирующие ограждения кондиционерных блоков должны иметь окраску, соответствующую одному из колеров элементов здания;</w:t>
      </w:r>
      <w:r w:rsidRPr="00B1386D"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>в исторической зоне решётки должны быть окрашены в цвет фасада.</w:t>
      </w:r>
    </w:p>
    <w:p w14:paraId="6D1CDE80" w14:textId="46EEB6B4" w:rsidR="002E3E60" w:rsidRPr="00B1386D" w:rsidRDefault="00DA3B5C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3.5.4. </w:t>
      </w:r>
      <w:r w:rsidR="002E3E60" w:rsidRPr="00B1386D">
        <w:rPr>
          <w:rFonts w:ascii="Times New Roman" w:hAnsi="Times New Roman" w:cs="Times New Roman"/>
          <w:sz w:val="24"/>
          <w:szCs w:val="24"/>
        </w:rPr>
        <w:t xml:space="preserve">Размещение технического и инженерного оборудования на фасадах зданий, строений и сооружений должно соответствовать настоящим Правилам и Правилам благоустройства территории города Чебоксары. </w:t>
      </w:r>
    </w:p>
    <w:p w14:paraId="3CC2170D" w14:textId="4DEE4A4B" w:rsidR="00930659" w:rsidRPr="00B1386D" w:rsidRDefault="002E3E60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Дополнительно на фасадах зданий могут размещаться: мемориальные доски, указатели пожарных гидрантов, геодезических знаков, прохождения инженерных коммуникаций; роллеры, маркизы в границах проемов, 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Pr="00B1386D">
        <w:rPr>
          <w:rFonts w:ascii="Times New Roman" w:hAnsi="Times New Roman" w:cs="Times New Roman"/>
          <w:sz w:val="24"/>
          <w:szCs w:val="24"/>
        </w:rPr>
        <w:t>, кованые и иные декоративные изделия, направленные на улучшение эстетического восприятия объектов.</w:t>
      </w:r>
    </w:p>
    <w:p w14:paraId="5A11CA36" w14:textId="0C54E6BF" w:rsidR="00C5525E" w:rsidRPr="00B1386D" w:rsidRDefault="0046609E" w:rsidP="0090106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3.</w:t>
      </w:r>
      <w:r w:rsidR="00DA3B5C" w:rsidRPr="00B1386D">
        <w:rPr>
          <w:rFonts w:ascii="Times New Roman" w:hAnsi="Times New Roman" w:cs="Times New Roman"/>
          <w:bCs/>
          <w:sz w:val="24"/>
          <w:szCs w:val="24"/>
        </w:rPr>
        <w:t>6. Подсветка</w:t>
      </w:r>
      <w:r w:rsidR="00C5525E" w:rsidRPr="00B1386D">
        <w:rPr>
          <w:rFonts w:ascii="Times New Roman" w:hAnsi="Times New Roman" w:cs="Times New Roman"/>
          <w:bCs/>
          <w:sz w:val="24"/>
          <w:szCs w:val="24"/>
        </w:rPr>
        <w:t xml:space="preserve"> фасадов</w:t>
      </w:r>
      <w:r w:rsidR="00DA3B5C" w:rsidRPr="00B1386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761E59E" w14:textId="0FACD8BA" w:rsidR="00980A41" w:rsidRPr="00B1386D" w:rsidRDefault="00DA3B5C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 w:rsidR="00980A41" w:rsidRPr="00B1386D">
        <w:rPr>
          <w:rFonts w:ascii="Times New Roman" w:hAnsi="Times New Roman" w:cs="Times New Roman"/>
          <w:sz w:val="24"/>
          <w:szCs w:val="24"/>
        </w:rPr>
        <w:t>На территории города Чебоксары для формирования художественно выразительной визуальной среды в темное время суток,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ансамблей, а также устройства праздничной и декоративной иллюминации применяется архитектурно-художественное освещение.</w:t>
      </w:r>
      <w:proofErr w:type="gramEnd"/>
    </w:p>
    <w:p w14:paraId="4CD1CC4E" w14:textId="447AA6A8" w:rsidR="0049155F" w:rsidRPr="00B1386D" w:rsidRDefault="00980A41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Архитектурно-художественное освещение осуществляется стационарными или временными установками освещения объектов, путем наружного освещения фасадных поверхностей зданий, сооружений, а также элементов озеленения и ландшафта. </w:t>
      </w:r>
    </w:p>
    <w:p w14:paraId="5A2922B1" w14:textId="3024D284" w:rsidR="00980A41" w:rsidRPr="00B1386D" w:rsidRDefault="00DA3B5C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3.6.2. </w:t>
      </w:r>
      <w:r w:rsidR="00980A41" w:rsidRPr="00B1386D">
        <w:rPr>
          <w:rFonts w:ascii="Times New Roman" w:hAnsi="Times New Roman" w:cs="Times New Roman"/>
          <w:sz w:val="24"/>
          <w:szCs w:val="24"/>
        </w:rPr>
        <w:t xml:space="preserve">Фасады зданий, строений и сооружений должны иметь </w:t>
      </w:r>
      <w:r w:rsidR="00C5525E" w:rsidRPr="00B1386D">
        <w:rPr>
          <w:rFonts w:ascii="Times New Roman" w:hAnsi="Times New Roman" w:cs="Times New Roman"/>
          <w:sz w:val="24"/>
          <w:szCs w:val="24"/>
        </w:rPr>
        <w:t xml:space="preserve">функциональное освещение. Оно включает в себя освещение входных групп, </w:t>
      </w:r>
      <w:r w:rsidR="0049155F" w:rsidRPr="00B1386D">
        <w:rPr>
          <w:rFonts w:ascii="Times New Roman" w:hAnsi="Times New Roman" w:cs="Times New Roman"/>
          <w:sz w:val="24"/>
          <w:szCs w:val="24"/>
        </w:rPr>
        <w:t xml:space="preserve">витрин, </w:t>
      </w:r>
      <w:r w:rsidR="00C5525E" w:rsidRPr="00B1386D">
        <w:rPr>
          <w:rFonts w:ascii="Times New Roman" w:hAnsi="Times New Roman" w:cs="Times New Roman"/>
          <w:sz w:val="24"/>
          <w:szCs w:val="24"/>
        </w:rPr>
        <w:t>эвакуационных выхо</w:t>
      </w:r>
      <w:r w:rsidR="0049155F" w:rsidRPr="00B1386D">
        <w:rPr>
          <w:rFonts w:ascii="Times New Roman" w:hAnsi="Times New Roman" w:cs="Times New Roman"/>
          <w:sz w:val="24"/>
          <w:szCs w:val="24"/>
        </w:rPr>
        <w:t xml:space="preserve">дов, </w:t>
      </w:r>
      <w:r w:rsidR="000D2092" w:rsidRPr="00B1386D">
        <w:rPr>
          <w:rFonts w:ascii="Times New Roman" w:hAnsi="Times New Roman" w:cs="Times New Roman"/>
          <w:sz w:val="24"/>
          <w:szCs w:val="24"/>
        </w:rPr>
        <w:t xml:space="preserve">средств информационного оформления и наружной рекламы, знаков адресации </w:t>
      </w:r>
      <w:r w:rsidR="0049155F" w:rsidRPr="00B1386D">
        <w:rPr>
          <w:rFonts w:ascii="Times New Roman" w:hAnsi="Times New Roman" w:cs="Times New Roman"/>
          <w:sz w:val="24"/>
          <w:szCs w:val="24"/>
        </w:rPr>
        <w:t>и т.д.</w:t>
      </w:r>
      <w:r w:rsidR="0049155F" w:rsidRPr="00B1386D">
        <w:t xml:space="preserve"> </w:t>
      </w:r>
      <w:r w:rsidR="0049155F" w:rsidRPr="00B1386D">
        <w:rPr>
          <w:rFonts w:ascii="Times New Roman" w:hAnsi="Times New Roman" w:cs="Times New Roman"/>
          <w:sz w:val="24"/>
          <w:szCs w:val="24"/>
        </w:rPr>
        <w:t>в комплексе с оформлением всего фасада здания.</w:t>
      </w:r>
    </w:p>
    <w:p w14:paraId="34AD6112" w14:textId="637B1A6D" w:rsidR="00980A41" w:rsidRPr="00B1386D" w:rsidRDefault="00C5525E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Фасады</w:t>
      </w:r>
      <w:r w:rsidR="00AB6DFD" w:rsidRPr="00B1386D">
        <w:t xml:space="preserve"> </w:t>
      </w:r>
      <w:r w:rsidR="00AB6DFD" w:rsidRPr="00B1386D">
        <w:rPr>
          <w:rFonts w:ascii="Times New Roman" w:hAnsi="Times New Roman" w:cs="Times New Roman"/>
          <w:sz w:val="24"/>
          <w:szCs w:val="24"/>
        </w:rPr>
        <w:t>с архитектурной выразительностью</w:t>
      </w:r>
      <w:r w:rsidRPr="00B1386D">
        <w:rPr>
          <w:rFonts w:ascii="Times New Roman" w:hAnsi="Times New Roman" w:cs="Times New Roman"/>
          <w:sz w:val="24"/>
          <w:szCs w:val="24"/>
        </w:rPr>
        <w:t>, обращенные к территориям общего пользования</w:t>
      </w:r>
      <w:r w:rsidR="0039447A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AB6DFD" w:rsidRPr="00B1386D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39447A" w:rsidRPr="00B1386D">
        <w:rPr>
          <w:rFonts w:ascii="Times New Roman" w:hAnsi="Times New Roman" w:cs="Times New Roman"/>
          <w:sz w:val="24"/>
          <w:szCs w:val="24"/>
        </w:rPr>
        <w:t>оборудовать</w:t>
      </w:r>
      <w:r w:rsidR="00980A41" w:rsidRPr="00B1386D">
        <w:rPr>
          <w:rFonts w:ascii="Times New Roman" w:hAnsi="Times New Roman" w:cs="Times New Roman"/>
          <w:sz w:val="24"/>
          <w:szCs w:val="24"/>
        </w:rPr>
        <w:t xml:space="preserve"> архитектурным освещением, в т</w:t>
      </w:r>
      <w:r w:rsidR="00B84D69" w:rsidRPr="00B1386D">
        <w:rPr>
          <w:rFonts w:ascii="Times New Roman" w:hAnsi="Times New Roman" w:cs="Times New Roman"/>
          <w:sz w:val="24"/>
          <w:szCs w:val="24"/>
        </w:rPr>
        <w:t>ом числе:</w:t>
      </w:r>
      <w:r w:rsidRPr="00B1386D">
        <w:rPr>
          <w:rFonts w:ascii="Times New Roman" w:hAnsi="Times New Roman" w:cs="Times New Roman"/>
          <w:sz w:val="24"/>
          <w:szCs w:val="24"/>
        </w:rPr>
        <w:t xml:space="preserve"> выделени</w:t>
      </w:r>
      <w:r w:rsidR="00980A41" w:rsidRPr="00B1386D">
        <w:rPr>
          <w:rFonts w:ascii="Times New Roman" w:hAnsi="Times New Roman" w:cs="Times New Roman"/>
          <w:sz w:val="24"/>
          <w:szCs w:val="24"/>
        </w:rPr>
        <w:t xml:space="preserve">е светом архитектурных </w:t>
      </w:r>
      <w:r w:rsidR="00AB6DFD" w:rsidRPr="00B1386D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692310" w:rsidRPr="00B1386D">
        <w:rPr>
          <w:rFonts w:ascii="Times New Roman" w:hAnsi="Times New Roman" w:cs="Times New Roman"/>
          <w:sz w:val="24"/>
          <w:szCs w:val="24"/>
        </w:rPr>
        <w:t>в соответствии с авторским замыслом архитектурного объекта</w:t>
      </w:r>
      <w:r w:rsidR="000D2092" w:rsidRPr="00B1386D">
        <w:rPr>
          <w:rFonts w:ascii="Times New Roman" w:hAnsi="Times New Roman" w:cs="Times New Roman"/>
          <w:sz w:val="24"/>
          <w:szCs w:val="24"/>
        </w:rPr>
        <w:t>.</w:t>
      </w:r>
    </w:p>
    <w:p w14:paraId="1DC97834" w14:textId="5C3EB0E7" w:rsidR="00AB6DFD" w:rsidRPr="00B1386D" w:rsidRDefault="00AB6DFD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Стандартная подсветка осуществляется белым светом с цветовой температурой в диапазоне 2100 - 4500</w:t>
      </w:r>
      <w:proofErr w:type="gramStart"/>
      <w:r w:rsidRPr="00B1386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>; в исторической среде  с цветовой температурой в диапазоне 2100 - 3000 К. Допускается цветная праздничная подсветка.</w:t>
      </w:r>
    </w:p>
    <w:p w14:paraId="1EFBC8DE" w14:textId="008A921F" w:rsidR="00C5525E" w:rsidRPr="00B1386D" w:rsidRDefault="00AB6DFD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3.6.3. </w:t>
      </w:r>
      <w:proofErr w:type="gramStart"/>
      <w:r w:rsidR="00C5525E" w:rsidRPr="00B1386D">
        <w:rPr>
          <w:rFonts w:ascii="Times New Roman" w:hAnsi="Times New Roman" w:cs="Times New Roman"/>
          <w:sz w:val="24"/>
          <w:szCs w:val="24"/>
        </w:rPr>
        <w:t xml:space="preserve">Подсветка отдельно стоящих объектов общественного назначения (объекты образования и просвещения, культурного развития (музеи, выставочные залы, художественные галереи, дома культуры, библиотеки, кинотеатры, театры, филармонии, концертные залы, планетарии), парки культуры и отдыха, цирки и зверинцы, религиозные объекты, объекты торговли (торговые центры, торгово-развлекательные центры (комплексы), рынки, аквапарки, боулинги, аттракционы, автозаправочные станции, объекты </w:t>
      </w:r>
      <w:proofErr w:type="spellStart"/>
      <w:r w:rsidR="00C5525E" w:rsidRPr="00B1386D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="00C5525E" w:rsidRPr="00B1386D">
        <w:rPr>
          <w:rFonts w:ascii="Times New Roman" w:hAnsi="Times New Roman" w:cs="Times New Roman"/>
          <w:sz w:val="24"/>
          <w:szCs w:val="24"/>
        </w:rPr>
        <w:t xml:space="preserve">-ярмарочной деятельности, отдых (рекреация), спортивно-зрелищные </w:t>
      </w:r>
      <w:r w:rsidR="00C5525E" w:rsidRPr="00B1386D">
        <w:rPr>
          <w:rFonts w:ascii="Times New Roman" w:hAnsi="Times New Roman" w:cs="Times New Roman"/>
          <w:sz w:val="24"/>
          <w:szCs w:val="24"/>
        </w:rPr>
        <w:lastRenderedPageBreak/>
        <w:t>здания и сооружения, имеющие специальные места</w:t>
      </w:r>
      <w:proofErr w:type="gramEnd"/>
      <w:r w:rsidR="00C5525E" w:rsidRPr="00B1386D">
        <w:rPr>
          <w:rFonts w:ascii="Times New Roman" w:hAnsi="Times New Roman" w:cs="Times New Roman"/>
          <w:sz w:val="24"/>
          <w:szCs w:val="24"/>
        </w:rPr>
        <w:t xml:space="preserve"> для зрителей от 500 мест (стадионы, дворцы спорта, ледовые дворцы, ипподромы), бассейны, физкультурно-оздоровительные комплексы), уникальных объектов </w:t>
      </w:r>
      <w:r w:rsidRPr="00B1386D">
        <w:rPr>
          <w:rFonts w:ascii="Times New Roman" w:hAnsi="Times New Roman" w:cs="Times New Roman"/>
          <w:sz w:val="24"/>
          <w:szCs w:val="24"/>
        </w:rPr>
        <w:t>принимается</w:t>
      </w:r>
      <w:r w:rsidR="00C5525E" w:rsidRPr="00B1386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C5525E" w:rsidRPr="00B1386D">
        <w:rPr>
          <w:rFonts w:ascii="Times New Roman" w:hAnsi="Times New Roman" w:cs="Times New Roman"/>
          <w:sz w:val="24"/>
          <w:szCs w:val="24"/>
        </w:rPr>
        <w:t>индивидуальным проектам</w:t>
      </w:r>
      <w:proofErr w:type="gramEnd"/>
      <w:r w:rsidR="00C5525E" w:rsidRPr="00B1386D">
        <w:rPr>
          <w:rFonts w:ascii="Times New Roman" w:hAnsi="Times New Roman" w:cs="Times New Roman"/>
          <w:sz w:val="24"/>
          <w:szCs w:val="24"/>
        </w:rPr>
        <w:t>.</w:t>
      </w:r>
    </w:p>
    <w:p w14:paraId="2C9BDD23" w14:textId="12B4FD02" w:rsidR="00EC5AFF" w:rsidRPr="00B1386D" w:rsidRDefault="00AB6DFD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3.6.4. </w:t>
      </w:r>
      <w:r w:rsidR="006C3B41" w:rsidRPr="00B1386D">
        <w:rPr>
          <w:rFonts w:ascii="Times New Roman" w:hAnsi="Times New Roman" w:cs="Times New Roman"/>
          <w:sz w:val="24"/>
          <w:szCs w:val="24"/>
        </w:rPr>
        <w:t>Светильники архитектурно-художественной подсветки должны иметь минимальные габариты и нейтр</w:t>
      </w:r>
      <w:r w:rsidRPr="00B1386D">
        <w:rPr>
          <w:rFonts w:ascii="Times New Roman" w:hAnsi="Times New Roman" w:cs="Times New Roman"/>
          <w:sz w:val="24"/>
          <w:szCs w:val="24"/>
        </w:rPr>
        <w:t>альную окраску (</w:t>
      </w:r>
      <w:r w:rsidR="006C3B41" w:rsidRPr="00B1386D">
        <w:rPr>
          <w:rFonts w:ascii="Times New Roman" w:hAnsi="Times New Roman" w:cs="Times New Roman"/>
          <w:sz w:val="24"/>
          <w:szCs w:val="24"/>
        </w:rPr>
        <w:t>окрашивание в цвет участка фасада, на котором они располагаются), размещаться незаметно в архитектурно и технически обоснованных местах с помощью специальных креплений.</w:t>
      </w:r>
    </w:p>
    <w:p w14:paraId="795D398C" w14:textId="77777777" w:rsidR="0049155F" w:rsidRPr="00B1386D" w:rsidRDefault="0049155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Запрещается использовать в подсветке фасадов пиксельную, мигающую подсветку.</w:t>
      </w:r>
    </w:p>
    <w:p w14:paraId="4C01E97E" w14:textId="66E68FDB" w:rsidR="0049155F" w:rsidRPr="00B1386D" w:rsidRDefault="0049155F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При монтаже световых приборов, нацеливаемых на объекты, должна быть обеспечена их безопасная установка и эксплуатация.</w:t>
      </w:r>
    </w:p>
    <w:p w14:paraId="3629B3FA" w14:textId="78D76A25" w:rsidR="008F0C73" w:rsidRPr="00B1386D" w:rsidRDefault="00E15C47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3.6.5. </w:t>
      </w:r>
      <w:r w:rsidR="008F0C73" w:rsidRPr="00B1386D">
        <w:rPr>
          <w:rFonts w:ascii="Times New Roman" w:hAnsi="Times New Roman" w:cs="Times New Roman"/>
          <w:sz w:val="24"/>
          <w:szCs w:val="24"/>
        </w:rPr>
        <w:t>Светильники архитектурно-художественной подсветки должны иметь минимальные габариты и нейтральную окраску (окрашивание в цвет участка фасада, на котором они располагаются), размещаться незаметно в архитектурно и технически обоснованных местах с помощью специальных креплений.</w:t>
      </w:r>
    </w:p>
    <w:p w14:paraId="779938D7" w14:textId="48F8ED55" w:rsidR="00434061" w:rsidRPr="00B1386D" w:rsidRDefault="00980A41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 случае если для территории, в гра</w:t>
      </w:r>
      <w:r w:rsidR="00B970E7" w:rsidRPr="00B1386D">
        <w:rPr>
          <w:rFonts w:ascii="Times New Roman" w:hAnsi="Times New Roman" w:cs="Times New Roman"/>
          <w:sz w:val="24"/>
          <w:szCs w:val="24"/>
        </w:rPr>
        <w:t>ницах которой расположен объект</w:t>
      </w:r>
      <w:r w:rsidRPr="00B1386D">
        <w:rPr>
          <w:rFonts w:ascii="Times New Roman" w:hAnsi="Times New Roman" w:cs="Times New Roman"/>
          <w:sz w:val="24"/>
          <w:szCs w:val="24"/>
        </w:rPr>
        <w:t>, правовым актом администрации города Чебоксары утверждена концепция архитектурно-художественного освещения или концепция архитектурно-средового оформления, предусматривающая архитектурное освещение, освещение объекта устраивается в соответствии с данной концепцией.</w:t>
      </w:r>
    </w:p>
    <w:p w14:paraId="6C44AE1F" w14:textId="700BBAEB" w:rsidR="0002099D" w:rsidRPr="00B1386D" w:rsidRDefault="002E3E60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</w:t>
      </w:r>
      <w:r w:rsidR="0046609E" w:rsidRPr="00B1386D">
        <w:rPr>
          <w:rFonts w:ascii="Times New Roman" w:hAnsi="Times New Roman" w:cs="Times New Roman"/>
          <w:sz w:val="24"/>
          <w:szCs w:val="24"/>
        </w:rPr>
        <w:t>7</w:t>
      </w:r>
      <w:r w:rsidRPr="00B1386D">
        <w:rPr>
          <w:rFonts w:ascii="Times New Roman" w:hAnsi="Times New Roman" w:cs="Times New Roman"/>
          <w:sz w:val="24"/>
          <w:szCs w:val="24"/>
        </w:rPr>
        <w:t xml:space="preserve">. </w:t>
      </w:r>
      <w:r w:rsidR="00E15C47" w:rsidRPr="00B1386D">
        <w:rPr>
          <w:rFonts w:ascii="Times New Roman" w:hAnsi="Times New Roman" w:cs="Times New Roman"/>
          <w:sz w:val="24"/>
          <w:szCs w:val="24"/>
        </w:rPr>
        <w:t>Рекламные</w:t>
      </w:r>
      <w:r w:rsidR="0002099D" w:rsidRPr="00B1386D">
        <w:rPr>
          <w:rFonts w:ascii="Times New Roman" w:hAnsi="Times New Roman" w:cs="Times New Roman"/>
          <w:sz w:val="24"/>
          <w:szCs w:val="24"/>
        </w:rPr>
        <w:t xml:space="preserve"> и информа</w:t>
      </w:r>
      <w:r w:rsidR="00E15C47" w:rsidRPr="00B1386D">
        <w:rPr>
          <w:rFonts w:ascii="Times New Roman" w:hAnsi="Times New Roman" w:cs="Times New Roman"/>
          <w:sz w:val="24"/>
          <w:szCs w:val="24"/>
        </w:rPr>
        <w:t>ционные конструкции:</w:t>
      </w:r>
    </w:p>
    <w:p w14:paraId="19A8DD99" w14:textId="60DF70A8" w:rsidR="00D02C5A" w:rsidRPr="00B1386D" w:rsidRDefault="002E3E60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sz w:val="24"/>
          <w:szCs w:val="24"/>
        </w:rPr>
        <w:t>Размещение рекламных и информационных конструкций в том числе: дорожных и домовых знаков, указателей с наименованиями улиц и номерами домов должно соответствовать Правилам размещения и содержания рекламных, информационных и  иных  конструкций на территории города Чебоксары</w:t>
      </w:r>
      <w:r w:rsidR="001E13B8" w:rsidRPr="00B1386D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E15C47" w:rsidRPr="00B1386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="008F52FC" w:rsidRPr="00B1386D">
        <w:rPr>
          <w:rFonts w:ascii="Times New Roman" w:hAnsi="Times New Roman" w:cs="Times New Roman"/>
          <w:sz w:val="24"/>
          <w:szCs w:val="24"/>
        </w:rPr>
        <w:t xml:space="preserve">правовым актом </w:t>
      </w:r>
      <w:r w:rsidR="001E13B8" w:rsidRPr="00B1386D">
        <w:rPr>
          <w:rFonts w:ascii="Times New Roman" w:hAnsi="Times New Roman" w:cs="Times New Roman"/>
          <w:sz w:val="24"/>
          <w:szCs w:val="24"/>
        </w:rPr>
        <w:t>администрации города Чебоксары,</w:t>
      </w:r>
      <w:r w:rsidR="00E15C47" w:rsidRPr="00B1386D">
        <w:rPr>
          <w:rFonts w:ascii="Times New Roman" w:hAnsi="Times New Roman" w:cs="Times New Roman"/>
          <w:sz w:val="24"/>
          <w:szCs w:val="24"/>
        </w:rPr>
        <w:t xml:space="preserve"> формирующим</w:t>
      </w:r>
      <w:r w:rsidRPr="00B1386D">
        <w:rPr>
          <w:rFonts w:ascii="Times New Roman" w:hAnsi="Times New Roman" w:cs="Times New Roman"/>
          <w:sz w:val="24"/>
          <w:szCs w:val="24"/>
        </w:rPr>
        <w:t xml:space="preserve"> единый стандарт художественно-композиционных требований к информационно-рекламному оформлению зданий, строений, сооружений и объектов благоустройства на территории города Чебоксары.</w:t>
      </w:r>
      <w:proofErr w:type="gramEnd"/>
    </w:p>
    <w:p w14:paraId="1B20BA9A" w14:textId="2284847E" w:rsidR="0002099D" w:rsidRPr="00B1386D" w:rsidRDefault="0046609E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3.8</w:t>
      </w:r>
      <w:r w:rsidR="002E3E60" w:rsidRPr="00B1386D">
        <w:rPr>
          <w:rFonts w:ascii="Times New Roman" w:hAnsi="Times New Roman" w:cs="Times New Roman"/>
          <w:sz w:val="24"/>
          <w:szCs w:val="24"/>
        </w:rPr>
        <w:t xml:space="preserve">. </w:t>
      </w:r>
      <w:r w:rsidR="00E15C47" w:rsidRPr="00B1386D">
        <w:rPr>
          <w:rFonts w:ascii="Times New Roman" w:hAnsi="Times New Roman" w:cs="Times New Roman"/>
          <w:sz w:val="24"/>
          <w:szCs w:val="24"/>
        </w:rPr>
        <w:t>Декоративно-художественное оформление:</w:t>
      </w:r>
    </w:p>
    <w:p w14:paraId="2FD73AEA" w14:textId="1B8C2927" w:rsidR="00434061" w:rsidRPr="00B1386D" w:rsidRDefault="00434061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Размещение декоративно-художественного оформления </w:t>
      </w:r>
      <w:r w:rsidR="002E3E60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>должно соответствовать Правилам и порядку нанесения надписей, изображений путем покраски, наклейки, росписи в технике «граффити»</w:t>
      </w:r>
      <w:r w:rsidR="00712986" w:rsidRPr="00B1386D">
        <w:rPr>
          <w:rFonts w:ascii="Times New Roman" w:hAnsi="Times New Roman" w:cs="Times New Roman"/>
          <w:sz w:val="24"/>
          <w:szCs w:val="24"/>
        </w:rPr>
        <w:t>, мозаики</w:t>
      </w:r>
      <w:r w:rsidRPr="00B1386D">
        <w:rPr>
          <w:rFonts w:ascii="Times New Roman" w:hAnsi="Times New Roman" w:cs="Times New Roman"/>
          <w:sz w:val="24"/>
          <w:szCs w:val="24"/>
        </w:rPr>
        <w:t xml:space="preserve"> и иными способами на внешние поверхности нежилых зданий, строений, сооружений, многоквар</w:t>
      </w:r>
      <w:r w:rsidR="00D02C5A" w:rsidRPr="00B1386D">
        <w:rPr>
          <w:rFonts w:ascii="Times New Roman" w:hAnsi="Times New Roman" w:cs="Times New Roman"/>
          <w:sz w:val="24"/>
          <w:szCs w:val="24"/>
        </w:rPr>
        <w:t>тирных домов в городе Чебоксары</w:t>
      </w:r>
      <w:r w:rsidR="001E13B8" w:rsidRPr="00B1386D">
        <w:rPr>
          <w:rFonts w:ascii="Times New Roman" w:hAnsi="Times New Roman" w:cs="Times New Roman"/>
          <w:sz w:val="24"/>
          <w:szCs w:val="24"/>
        </w:rPr>
        <w:t>,</w:t>
      </w:r>
      <w:r w:rsidR="001E13B8" w:rsidRPr="00B1386D">
        <w:t xml:space="preserve"> </w:t>
      </w:r>
      <w:r w:rsidR="001E13B8" w:rsidRPr="00B1386D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E15C47" w:rsidRPr="00B1386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="008F52FC" w:rsidRPr="00B1386D">
        <w:rPr>
          <w:rFonts w:ascii="Times New Roman" w:hAnsi="Times New Roman" w:cs="Times New Roman"/>
          <w:sz w:val="24"/>
          <w:szCs w:val="24"/>
        </w:rPr>
        <w:t xml:space="preserve">правовым актом </w:t>
      </w:r>
      <w:r w:rsidR="001E13B8" w:rsidRPr="00B1386D">
        <w:rPr>
          <w:rFonts w:ascii="Times New Roman" w:hAnsi="Times New Roman" w:cs="Times New Roman"/>
          <w:sz w:val="24"/>
          <w:szCs w:val="24"/>
        </w:rPr>
        <w:t>администрации города Чебоксары.</w:t>
      </w:r>
    </w:p>
    <w:p w14:paraId="6728F5ED" w14:textId="4B3A4DD2" w:rsidR="00D02C5A" w:rsidRPr="00B1386D" w:rsidRDefault="0046609E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3.9</w:t>
      </w:r>
      <w:r w:rsidR="002E3E60" w:rsidRPr="00B1386D">
        <w:rPr>
          <w:rFonts w:ascii="Times New Roman" w:hAnsi="Times New Roman" w:cs="Times New Roman"/>
          <w:sz w:val="24"/>
          <w:szCs w:val="24"/>
        </w:rPr>
        <w:t xml:space="preserve">. </w:t>
      </w:r>
      <w:r w:rsidR="00E15C47" w:rsidRPr="00B1386D">
        <w:rPr>
          <w:rFonts w:ascii="Times New Roman" w:hAnsi="Times New Roman" w:cs="Times New Roman"/>
          <w:sz w:val="24"/>
          <w:szCs w:val="24"/>
        </w:rPr>
        <w:t>Элементы</w:t>
      </w:r>
      <w:r w:rsidR="00D02C5A" w:rsidRPr="00B1386D">
        <w:rPr>
          <w:rFonts w:ascii="Times New Roman" w:hAnsi="Times New Roman" w:cs="Times New Roman"/>
          <w:sz w:val="24"/>
          <w:szCs w:val="24"/>
        </w:rPr>
        <w:t xml:space="preserve"> монументально-декоративного оформления</w:t>
      </w:r>
      <w:r w:rsidR="00E15C47" w:rsidRPr="00B1386D">
        <w:rPr>
          <w:rFonts w:ascii="Times New Roman" w:hAnsi="Times New Roman" w:cs="Times New Roman"/>
          <w:sz w:val="24"/>
          <w:szCs w:val="24"/>
        </w:rPr>
        <w:t>:</w:t>
      </w:r>
    </w:p>
    <w:p w14:paraId="28D831ED" w14:textId="0EC188F1" w:rsidR="00773865" w:rsidRPr="00B1386D" w:rsidRDefault="00773865" w:rsidP="00901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К элементам монументально-декоративного оформления города Чебоксары относятся скульптурно-архитектурные композиции, монументально-декоративные композиции, монументы, памятники, мемориальные доски и </w:t>
      </w:r>
      <w:r w:rsidR="00012D91" w:rsidRPr="00B1386D">
        <w:rPr>
          <w:rFonts w:ascii="Times New Roman" w:hAnsi="Times New Roman" w:cs="Times New Roman"/>
          <w:sz w:val="24"/>
          <w:szCs w:val="24"/>
        </w:rPr>
        <w:t xml:space="preserve"> знаки и иное</w:t>
      </w:r>
      <w:r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012D91" w:rsidRPr="00B1386D">
        <w:rPr>
          <w:rFonts w:ascii="Times New Roman" w:hAnsi="Times New Roman" w:cs="Times New Roman"/>
          <w:sz w:val="24"/>
          <w:szCs w:val="24"/>
        </w:rPr>
        <w:t xml:space="preserve">декоративно-художественное оформление  </w:t>
      </w:r>
      <w:r w:rsidRPr="00B1386D">
        <w:rPr>
          <w:rFonts w:ascii="Times New Roman" w:hAnsi="Times New Roman" w:cs="Times New Roman"/>
          <w:sz w:val="24"/>
          <w:szCs w:val="24"/>
        </w:rPr>
        <w:t>художественно-декоративные объекты</w:t>
      </w:r>
      <w:r w:rsidR="00012D91" w:rsidRPr="00B1386D">
        <w:rPr>
          <w:rFonts w:ascii="Times New Roman" w:hAnsi="Times New Roman" w:cs="Times New Roman"/>
          <w:sz w:val="24"/>
          <w:szCs w:val="24"/>
        </w:rPr>
        <w:t xml:space="preserve"> (далее – Произведения)</w:t>
      </w:r>
      <w:r w:rsidRPr="00B1386D">
        <w:rPr>
          <w:rFonts w:ascii="Times New Roman" w:hAnsi="Times New Roman" w:cs="Times New Roman"/>
          <w:sz w:val="24"/>
          <w:szCs w:val="24"/>
        </w:rPr>
        <w:t>.</w:t>
      </w:r>
    </w:p>
    <w:p w14:paraId="6F501B83" w14:textId="604D08AF" w:rsidR="00B9529A" w:rsidRPr="00B1386D" w:rsidRDefault="00773865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hAnsi="Times New Roman" w:cs="Times New Roman"/>
          <w:sz w:val="24"/>
          <w:szCs w:val="24"/>
        </w:rPr>
        <w:t>Установка памятников, мемориальных досок и иных памятных знаков должн</w:t>
      </w:r>
      <w:r w:rsidR="001D0ADE">
        <w:rPr>
          <w:rFonts w:ascii="Times New Roman" w:hAnsi="Times New Roman" w:cs="Times New Roman"/>
          <w:sz w:val="24"/>
          <w:szCs w:val="24"/>
        </w:rPr>
        <w:t>а</w:t>
      </w:r>
      <w:r w:rsidRPr="00B1386D">
        <w:rPr>
          <w:rFonts w:ascii="Times New Roman" w:hAnsi="Times New Roman" w:cs="Times New Roman"/>
          <w:sz w:val="24"/>
          <w:szCs w:val="24"/>
        </w:rPr>
        <w:t xml:space="preserve"> соответствовать</w:t>
      </w:r>
      <w:r w:rsidR="00012D91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B9529A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установки произведений монументального и декоративного искусства, увековечения памяти выдающихся личностей и исторических событий</w:t>
      </w:r>
      <w:r w:rsidR="001E13B8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Чебоксары, утвержденному </w:t>
      </w:r>
      <w:r w:rsidR="008F52FC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нормативно-правовым актом </w:t>
      </w:r>
      <w:r w:rsidR="001E13B8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Чебоксары.</w:t>
      </w:r>
    </w:p>
    <w:p w14:paraId="7D0A1F6D" w14:textId="14A468FF" w:rsidR="0002099D" w:rsidRPr="00B1386D" w:rsidRDefault="00FE26BA" w:rsidP="00901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 </w:t>
      </w:r>
      <w:r w:rsidR="00E15C47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Некапитальные строения и сооружения:</w:t>
      </w:r>
    </w:p>
    <w:p w14:paraId="6129C7A3" w14:textId="0AFD0D8A" w:rsidR="006E0388" w:rsidRPr="00B1386D" w:rsidRDefault="00200C33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F40805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C87629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721AEF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некапитальных </w:t>
      </w:r>
      <w:r w:rsidR="00D5168B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 и сооружений</w:t>
      </w:r>
      <w:r w:rsidR="009E3572" w:rsidRPr="00B1386D">
        <w:rPr>
          <w:rFonts w:ascii="Times New Roman" w:hAnsi="Times New Roman" w:cs="Times New Roman"/>
        </w:rPr>
        <w:t xml:space="preserve"> </w:t>
      </w:r>
      <w:r w:rsidR="009E3572" w:rsidRPr="00B1386D">
        <w:rPr>
          <w:rFonts w:ascii="Times New Roman" w:hAnsi="Times New Roman" w:cs="Times New Roman"/>
          <w:sz w:val="24"/>
          <w:szCs w:val="24"/>
        </w:rPr>
        <w:t>на территор</w:t>
      </w:r>
      <w:r w:rsidR="00077181" w:rsidRPr="00B1386D">
        <w:rPr>
          <w:rFonts w:ascii="Times New Roman" w:hAnsi="Times New Roman" w:cs="Times New Roman"/>
          <w:sz w:val="24"/>
          <w:szCs w:val="24"/>
        </w:rPr>
        <w:t>ии города Чебоксары</w:t>
      </w:r>
      <w:r w:rsidR="006E0388" w:rsidRPr="00B1386D">
        <w:rPr>
          <w:rFonts w:ascii="Times New Roman" w:hAnsi="Times New Roman" w:cs="Times New Roman"/>
          <w:sz w:val="24"/>
          <w:szCs w:val="24"/>
        </w:rPr>
        <w:t>, в том числе торговых объектов мелкорозничной торговли (</w:t>
      </w:r>
      <w:r w:rsidR="00E15C47" w:rsidRPr="00B1386D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6E0388" w:rsidRPr="00B1386D">
        <w:rPr>
          <w:rFonts w:ascii="Times New Roman" w:hAnsi="Times New Roman" w:cs="Times New Roman"/>
          <w:sz w:val="24"/>
          <w:szCs w:val="24"/>
        </w:rPr>
        <w:t>НТО), объектов бытового обслуживания населения и обществе</w:t>
      </w:r>
      <w:r w:rsidR="00E15C47" w:rsidRPr="00B1386D">
        <w:rPr>
          <w:rFonts w:ascii="Times New Roman" w:hAnsi="Times New Roman" w:cs="Times New Roman"/>
          <w:sz w:val="24"/>
          <w:szCs w:val="24"/>
        </w:rPr>
        <w:t>нного питания (далее – сезонные (летние)</w:t>
      </w:r>
      <w:r w:rsidR="006E0388" w:rsidRPr="00B1386D">
        <w:rPr>
          <w:rFonts w:ascii="Times New Roman" w:hAnsi="Times New Roman" w:cs="Times New Roman"/>
          <w:sz w:val="24"/>
          <w:szCs w:val="24"/>
        </w:rPr>
        <w:t xml:space="preserve"> кафе) </w:t>
      </w:r>
      <w:r w:rsidR="00C87629" w:rsidRPr="00B1386D">
        <w:rPr>
          <w:rFonts w:ascii="Times New Roman" w:hAnsi="Times New Roman" w:cs="Times New Roman"/>
          <w:sz w:val="24"/>
          <w:szCs w:val="24"/>
        </w:rPr>
        <w:t xml:space="preserve">должно соответствовать </w:t>
      </w:r>
      <w:r w:rsidR="000D08EB" w:rsidRPr="00B1386D">
        <w:rPr>
          <w:rFonts w:ascii="Times New Roman" w:hAnsi="Times New Roman" w:cs="Times New Roman"/>
          <w:sz w:val="24"/>
          <w:szCs w:val="24"/>
        </w:rPr>
        <w:t>д</w:t>
      </w:r>
      <w:r w:rsidR="00C87629" w:rsidRPr="00B1386D">
        <w:rPr>
          <w:rFonts w:ascii="Times New Roman" w:hAnsi="Times New Roman" w:cs="Times New Roman"/>
          <w:sz w:val="24"/>
          <w:szCs w:val="24"/>
        </w:rPr>
        <w:t>ействующим</w:t>
      </w:r>
      <w:r w:rsidR="000D08EB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C87629" w:rsidRPr="00B1386D">
        <w:rPr>
          <w:rFonts w:ascii="Times New Roman" w:hAnsi="Times New Roman" w:cs="Times New Roman"/>
          <w:sz w:val="24"/>
          <w:szCs w:val="24"/>
        </w:rPr>
        <w:t>Правилам</w:t>
      </w:r>
      <w:r w:rsidR="0021183F" w:rsidRPr="00B1386D">
        <w:rPr>
          <w:rFonts w:ascii="Times New Roman" w:hAnsi="Times New Roman" w:cs="Times New Roman"/>
          <w:sz w:val="24"/>
          <w:szCs w:val="24"/>
        </w:rPr>
        <w:t xml:space="preserve"> благоустройства территории</w:t>
      </w:r>
      <w:r w:rsidR="00C87629" w:rsidRPr="00B1386D">
        <w:rPr>
          <w:rFonts w:ascii="Times New Roman" w:hAnsi="Times New Roman" w:cs="Times New Roman"/>
          <w:sz w:val="24"/>
          <w:szCs w:val="24"/>
        </w:rPr>
        <w:t xml:space="preserve"> города Чебоксары, утвержденным</w:t>
      </w:r>
      <w:r w:rsidR="0021183F" w:rsidRPr="00B1386D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C87629" w:rsidRPr="00B1386D">
        <w:rPr>
          <w:rFonts w:ascii="Times New Roman" w:hAnsi="Times New Roman" w:cs="Times New Roman"/>
          <w:sz w:val="24"/>
          <w:szCs w:val="24"/>
        </w:rPr>
        <w:t>м</w:t>
      </w:r>
      <w:r w:rsidR="0021183F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8F52FC" w:rsidRPr="00B1386D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D51D59" w:rsidRPr="00B138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07A25" w:rsidRPr="00B1386D">
        <w:rPr>
          <w:rFonts w:ascii="Times New Roman" w:hAnsi="Times New Roman" w:cs="Times New Roman"/>
          <w:sz w:val="24"/>
          <w:szCs w:val="24"/>
        </w:rPr>
        <w:t>, настоящим</w:t>
      </w:r>
      <w:r w:rsidR="00C87629" w:rsidRPr="00B1386D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="00E81E86" w:rsidRPr="00B1386D">
        <w:rPr>
          <w:rFonts w:ascii="Times New Roman" w:hAnsi="Times New Roman" w:cs="Times New Roman"/>
          <w:sz w:val="24"/>
          <w:szCs w:val="24"/>
        </w:rPr>
        <w:t xml:space="preserve"> и иным нормативным документам, </w:t>
      </w:r>
      <w:r w:rsidR="00E81E86" w:rsidRPr="00B1386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</w:t>
      </w:r>
      <w:r w:rsidR="00E44E93" w:rsidRPr="00B1386D">
        <w:rPr>
          <w:rFonts w:ascii="Times New Roman" w:hAnsi="Times New Roman" w:cs="Times New Roman"/>
          <w:sz w:val="24"/>
          <w:szCs w:val="24"/>
        </w:rPr>
        <w:t>нормативно-правовым акта</w:t>
      </w:r>
      <w:r w:rsidR="008F52FC" w:rsidRPr="00B1386D">
        <w:rPr>
          <w:rFonts w:ascii="Times New Roman" w:hAnsi="Times New Roman" w:cs="Times New Roman"/>
          <w:sz w:val="24"/>
          <w:szCs w:val="24"/>
        </w:rPr>
        <w:t xml:space="preserve">м </w:t>
      </w:r>
      <w:r w:rsidR="00207A25" w:rsidRPr="00B1386D">
        <w:rPr>
          <w:rFonts w:ascii="Times New Roman" w:hAnsi="Times New Roman" w:cs="Times New Roman"/>
          <w:sz w:val="24"/>
          <w:szCs w:val="24"/>
        </w:rPr>
        <w:t xml:space="preserve">администрации города Чебоксары (при наличии). </w:t>
      </w:r>
      <w:r w:rsidR="0021183F" w:rsidRPr="00B13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34B403D" w14:textId="3B23C781" w:rsidR="00592B8A" w:rsidRPr="00B1386D" w:rsidRDefault="00592B8A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3.10.2. </w:t>
      </w:r>
      <w:proofErr w:type="gramStart"/>
      <w:r w:rsidRPr="00B1386D">
        <w:rPr>
          <w:rFonts w:ascii="Times New Roman" w:hAnsi="Times New Roman" w:cs="Times New Roman"/>
          <w:sz w:val="24"/>
          <w:szCs w:val="24"/>
        </w:rPr>
        <w:t>Размещение и использование некапитальных строений и сооружений, в том числе</w:t>
      </w:r>
      <w:r w:rsidR="008F52FC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E15C47" w:rsidRPr="00B1386D">
        <w:rPr>
          <w:rFonts w:ascii="Times New Roman" w:hAnsi="Times New Roman" w:cs="Times New Roman"/>
          <w:sz w:val="24"/>
          <w:szCs w:val="24"/>
        </w:rPr>
        <w:t>НТО</w:t>
      </w:r>
      <w:r w:rsidR="008F52FC" w:rsidRPr="00B1386D">
        <w:rPr>
          <w:rFonts w:ascii="Times New Roman" w:hAnsi="Times New Roman" w:cs="Times New Roman"/>
          <w:sz w:val="24"/>
          <w:szCs w:val="24"/>
        </w:rPr>
        <w:t xml:space="preserve">, </w:t>
      </w:r>
      <w:r w:rsidR="00E15C47" w:rsidRPr="00B1386D">
        <w:rPr>
          <w:rFonts w:ascii="Times New Roman" w:hAnsi="Times New Roman" w:cs="Times New Roman"/>
          <w:sz w:val="24"/>
          <w:szCs w:val="24"/>
        </w:rPr>
        <w:t>летних (сезонных) кафе</w:t>
      </w:r>
      <w:r w:rsidRPr="00B1386D">
        <w:rPr>
          <w:rFonts w:ascii="Times New Roman" w:hAnsi="Times New Roman" w:cs="Times New Roman"/>
          <w:sz w:val="24"/>
          <w:szCs w:val="24"/>
        </w:rPr>
        <w:t xml:space="preserve"> на земельном участке, находящемся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Федерации, при условии соблюдения градостроительных и строительных норм и правил, санитарно-эпидемиологических и противопожарных требований, </w:t>
      </w:r>
      <w:r w:rsidR="00E15C47" w:rsidRPr="00B1386D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D51D59" w:rsidRPr="00B1386D">
        <w:rPr>
          <w:rFonts w:ascii="Times New Roman" w:hAnsi="Times New Roman" w:cs="Times New Roman"/>
          <w:sz w:val="24"/>
          <w:szCs w:val="24"/>
        </w:rPr>
        <w:t>правовых актов</w:t>
      </w:r>
      <w:r w:rsidR="00E44E93" w:rsidRPr="00B1386D"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 (при наличии), </w:t>
      </w:r>
      <w:r w:rsidRPr="00B1386D">
        <w:rPr>
          <w:rFonts w:ascii="Times New Roman" w:hAnsi="Times New Roman" w:cs="Times New Roman"/>
          <w:sz w:val="24"/>
          <w:szCs w:val="24"/>
        </w:rPr>
        <w:t>а также требований о целевом назначении земельного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 xml:space="preserve"> участка.</w:t>
      </w:r>
    </w:p>
    <w:p w14:paraId="2798AA46" w14:textId="3872A3F5" w:rsidR="00C87629" w:rsidRPr="00B1386D" w:rsidRDefault="00200C33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3.10</w:t>
      </w:r>
      <w:r w:rsidR="00592B8A" w:rsidRPr="00B1386D">
        <w:rPr>
          <w:rFonts w:ascii="Times New Roman" w:hAnsi="Times New Roman" w:cs="Times New Roman"/>
          <w:sz w:val="24"/>
          <w:szCs w:val="24"/>
        </w:rPr>
        <w:t>.3</w:t>
      </w:r>
      <w:r w:rsidR="007235F6" w:rsidRPr="00B1386D">
        <w:rPr>
          <w:rFonts w:ascii="Times New Roman" w:hAnsi="Times New Roman" w:cs="Times New Roman"/>
          <w:sz w:val="24"/>
          <w:szCs w:val="24"/>
        </w:rPr>
        <w:t>.</w:t>
      </w:r>
      <w:r w:rsidR="001D0ADE">
        <w:rPr>
          <w:rFonts w:ascii="Times New Roman" w:hAnsi="Times New Roman" w:cs="Times New Roman"/>
          <w:sz w:val="24"/>
          <w:szCs w:val="24"/>
        </w:rPr>
        <w:t> </w:t>
      </w:r>
      <w:r w:rsidR="00C87629" w:rsidRPr="00B1386D">
        <w:rPr>
          <w:rFonts w:ascii="Times New Roman" w:hAnsi="Times New Roman" w:cs="Times New Roman"/>
          <w:sz w:val="24"/>
          <w:szCs w:val="24"/>
        </w:rPr>
        <w:t xml:space="preserve">Архитектурно-художественный облик некапитальных объектов принимается на основании архитектурных проектов, </w:t>
      </w:r>
      <w:r w:rsidR="00B25801" w:rsidRPr="00B1386D">
        <w:rPr>
          <w:rFonts w:ascii="Times New Roman" w:hAnsi="Times New Roman" w:cs="Times New Roman"/>
          <w:sz w:val="24"/>
          <w:szCs w:val="24"/>
        </w:rPr>
        <w:t xml:space="preserve">эскизных проектов (концепций), </w:t>
      </w:r>
      <w:proofErr w:type="gramStart"/>
      <w:r w:rsidR="00B25801" w:rsidRPr="00B1386D">
        <w:rPr>
          <w:rFonts w:ascii="Times New Roman" w:hAnsi="Times New Roman" w:cs="Times New Roman"/>
          <w:sz w:val="24"/>
          <w:szCs w:val="24"/>
        </w:rPr>
        <w:t>дизайн-кодов</w:t>
      </w:r>
      <w:proofErr w:type="gramEnd"/>
      <w:r w:rsidR="00B25801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C87629" w:rsidRPr="00B1386D">
        <w:rPr>
          <w:rFonts w:ascii="Times New Roman" w:hAnsi="Times New Roman" w:cs="Times New Roman"/>
          <w:sz w:val="24"/>
          <w:szCs w:val="24"/>
        </w:rPr>
        <w:t>(при наличии), содержащих графические и текстовые материалы и отражающих сведения о параметрах, внешнем виде и благоустройстве</w:t>
      </w:r>
      <w:r w:rsidR="00B25801" w:rsidRPr="00B1386D">
        <w:rPr>
          <w:rFonts w:ascii="Times New Roman" w:hAnsi="Times New Roman" w:cs="Times New Roman"/>
          <w:sz w:val="24"/>
          <w:szCs w:val="24"/>
        </w:rPr>
        <w:t>.</w:t>
      </w:r>
    </w:p>
    <w:p w14:paraId="36FB1DC4" w14:textId="2BF3CDAD" w:rsidR="00926A22" w:rsidRPr="00B1386D" w:rsidRDefault="00926A22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3.10.4. </w:t>
      </w:r>
      <w:r w:rsidR="00592B8A" w:rsidRPr="00B1386D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Pr="00B1386D">
        <w:rPr>
          <w:rFonts w:ascii="Times New Roman" w:hAnsi="Times New Roman" w:cs="Times New Roman"/>
          <w:sz w:val="24"/>
          <w:szCs w:val="24"/>
        </w:rPr>
        <w:t xml:space="preserve">некапитальных строений и сооружений на территории города Чебоксары, в том числе </w:t>
      </w:r>
      <w:r w:rsidR="00B25801" w:rsidRPr="00B1386D">
        <w:rPr>
          <w:rFonts w:ascii="Times New Roman" w:hAnsi="Times New Roman" w:cs="Times New Roman"/>
          <w:sz w:val="24"/>
          <w:szCs w:val="24"/>
        </w:rPr>
        <w:t>НТО</w:t>
      </w:r>
      <w:r w:rsidRPr="00B1386D">
        <w:rPr>
          <w:rFonts w:ascii="Times New Roman" w:hAnsi="Times New Roman" w:cs="Times New Roman"/>
          <w:sz w:val="24"/>
          <w:szCs w:val="24"/>
        </w:rPr>
        <w:t xml:space="preserve">, </w:t>
      </w:r>
      <w:r w:rsidR="00B25801" w:rsidRPr="00B1386D">
        <w:rPr>
          <w:rFonts w:ascii="Times New Roman" w:hAnsi="Times New Roman" w:cs="Times New Roman"/>
          <w:sz w:val="24"/>
          <w:szCs w:val="24"/>
        </w:rPr>
        <w:t>сезонные (</w:t>
      </w:r>
      <w:r w:rsidRPr="00B1386D">
        <w:rPr>
          <w:rFonts w:ascii="Times New Roman" w:hAnsi="Times New Roman" w:cs="Times New Roman"/>
          <w:sz w:val="24"/>
          <w:szCs w:val="24"/>
        </w:rPr>
        <w:t>летние</w:t>
      </w:r>
      <w:r w:rsidR="00B25801" w:rsidRPr="00B1386D">
        <w:rPr>
          <w:rFonts w:ascii="Times New Roman" w:hAnsi="Times New Roman" w:cs="Times New Roman"/>
          <w:sz w:val="24"/>
          <w:szCs w:val="24"/>
        </w:rPr>
        <w:t>) кафе</w:t>
      </w:r>
      <w:r w:rsidRPr="00B1386D">
        <w:rPr>
          <w:rFonts w:ascii="Times New Roman" w:hAnsi="Times New Roman" w:cs="Times New Roman"/>
          <w:sz w:val="24"/>
          <w:szCs w:val="24"/>
        </w:rPr>
        <w:t xml:space="preserve"> подлежат согласованию с Управлением архитектуры</w:t>
      </w:r>
      <w:r w:rsidR="00563A91" w:rsidRPr="00B138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E760B" w14:textId="1B0CC962" w:rsidR="006670C8" w:rsidRPr="00B1386D" w:rsidRDefault="006670C8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3.11. </w:t>
      </w:r>
      <w:r w:rsidR="00B25801" w:rsidRPr="00B1386D">
        <w:rPr>
          <w:rFonts w:ascii="Times New Roman" w:hAnsi="Times New Roman" w:cs="Times New Roman"/>
          <w:sz w:val="24"/>
          <w:szCs w:val="24"/>
        </w:rPr>
        <w:t>Опоры</w:t>
      </w:r>
      <w:r w:rsidRPr="00B1386D">
        <w:rPr>
          <w:rFonts w:ascii="Times New Roman" w:hAnsi="Times New Roman" w:cs="Times New Roman"/>
          <w:sz w:val="24"/>
          <w:szCs w:val="24"/>
        </w:rPr>
        <w:t xml:space="preserve"> двойного назначения</w:t>
      </w:r>
      <w:r w:rsidR="00B25801" w:rsidRPr="00B1386D">
        <w:rPr>
          <w:rFonts w:ascii="Times New Roman" w:hAnsi="Times New Roman" w:cs="Times New Roman"/>
          <w:sz w:val="24"/>
          <w:szCs w:val="24"/>
        </w:rPr>
        <w:t>:</w:t>
      </w:r>
      <w:r w:rsidR="006F0778" w:rsidRPr="00B13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A9839" w14:textId="6A8E475A" w:rsidR="00D87B7D" w:rsidRPr="00B1386D" w:rsidRDefault="004908FC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3.11.1. </w:t>
      </w:r>
      <w:r w:rsidR="00AC520A" w:rsidRPr="00B1386D">
        <w:rPr>
          <w:rFonts w:ascii="Times New Roman" w:hAnsi="Times New Roman" w:cs="Times New Roman"/>
          <w:sz w:val="24"/>
          <w:szCs w:val="24"/>
        </w:rPr>
        <w:t>При определении мест размещения опор двойного назначения (далее – ОДН) должно учитываться гармоничное и</w:t>
      </w:r>
      <w:r w:rsidRPr="00B1386D">
        <w:rPr>
          <w:rFonts w:ascii="Times New Roman" w:hAnsi="Times New Roman" w:cs="Times New Roman"/>
          <w:sz w:val="24"/>
          <w:szCs w:val="24"/>
        </w:rPr>
        <w:t>нтегрирование в городскую среду</w:t>
      </w:r>
      <w:r w:rsidR="00AC520A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>(</w:t>
      </w:r>
      <w:r w:rsidR="00D87B7D" w:rsidRPr="00B1386D">
        <w:rPr>
          <w:rFonts w:ascii="Times New Roman" w:hAnsi="Times New Roman" w:cs="Times New Roman"/>
          <w:sz w:val="24"/>
          <w:szCs w:val="24"/>
        </w:rPr>
        <w:t>обеспечени</w:t>
      </w:r>
      <w:r w:rsidR="00AC520A" w:rsidRPr="00B1386D">
        <w:rPr>
          <w:rFonts w:ascii="Times New Roman" w:hAnsi="Times New Roman" w:cs="Times New Roman"/>
          <w:sz w:val="24"/>
          <w:szCs w:val="24"/>
        </w:rPr>
        <w:t>е</w:t>
      </w:r>
      <w:r w:rsidR="00D87B7D" w:rsidRPr="00B1386D">
        <w:rPr>
          <w:rFonts w:ascii="Times New Roman" w:hAnsi="Times New Roman" w:cs="Times New Roman"/>
          <w:sz w:val="24"/>
          <w:szCs w:val="24"/>
        </w:rPr>
        <w:t xml:space="preserve"> беспрепятственного визуального восприятия объектов культурного наследия на исторических улицах, общественных зданий и соор</w:t>
      </w:r>
      <w:r w:rsidRPr="00B1386D">
        <w:rPr>
          <w:rFonts w:ascii="Times New Roman" w:hAnsi="Times New Roman" w:cs="Times New Roman"/>
          <w:sz w:val="24"/>
          <w:szCs w:val="24"/>
        </w:rPr>
        <w:t>ужений, общественных территорий,</w:t>
      </w:r>
      <w:r w:rsidR="00AC520A" w:rsidRPr="00B1386D">
        <w:rPr>
          <w:rFonts w:ascii="Times New Roman" w:hAnsi="Times New Roman" w:cs="Times New Roman"/>
          <w:sz w:val="24"/>
          <w:szCs w:val="24"/>
        </w:rPr>
        <w:t xml:space="preserve"> не препятствовать удобному транспортному и пешеходному движению</w:t>
      </w:r>
      <w:r w:rsidRPr="00B1386D">
        <w:rPr>
          <w:rFonts w:ascii="Times New Roman" w:hAnsi="Times New Roman" w:cs="Times New Roman"/>
          <w:sz w:val="24"/>
          <w:szCs w:val="24"/>
        </w:rPr>
        <w:t xml:space="preserve">), соблюдение санитарно-эпидемиологических норм, нормативные отступы от инженерных коммуникаций. </w:t>
      </w:r>
    </w:p>
    <w:p w14:paraId="3AF003FA" w14:textId="2108B9C2" w:rsidR="00B25801" w:rsidRPr="00B1386D" w:rsidRDefault="004908FC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3.11.2.</w:t>
      </w:r>
      <w:r w:rsidR="00563A91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B25801" w:rsidRPr="00B1386D">
        <w:rPr>
          <w:rFonts w:ascii="Times New Roman" w:hAnsi="Times New Roman" w:cs="Times New Roman"/>
          <w:sz w:val="24"/>
          <w:szCs w:val="24"/>
        </w:rPr>
        <w:t>О</w:t>
      </w:r>
      <w:r w:rsidRPr="00B1386D">
        <w:rPr>
          <w:rFonts w:ascii="Times New Roman" w:hAnsi="Times New Roman" w:cs="Times New Roman"/>
          <w:sz w:val="24"/>
          <w:szCs w:val="24"/>
        </w:rPr>
        <w:t>пор</w:t>
      </w:r>
      <w:r w:rsidR="00B25801" w:rsidRPr="00B1386D">
        <w:rPr>
          <w:rFonts w:ascii="Times New Roman" w:hAnsi="Times New Roman" w:cs="Times New Roman"/>
          <w:sz w:val="24"/>
          <w:szCs w:val="24"/>
        </w:rPr>
        <w:t xml:space="preserve">ы и </w:t>
      </w:r>
      <w:r w:rsidRPr="00B1386D">
        <w:rPr>
          <w:rFonts w:ascii="Times New Roman" w:hAnsi="Times New Roman" w:cs="Times New Roman"/>
          <w:sz w:val="24"/>
          <w:szCs w:val="24"/>
        </w:rPr>
        <w:t>оборудование, вклю</w:t>
      </w:r>
      <w:r w:rsidR="00B25801" w:rsidRPr="00B1386D">
        <w:rPr>
          <w:rFonts w:ascii="Times New Roman" w:hAnsi="Times New Roman" w:cs="Times New Roman"/>
          <w:sz w:val="24"/>
          <w:szCs w:val="24"/>
        </w:rPr>
        <w:t>чая крепеж</w:t>
      </w:r>
      <w:r w:rsidR="001D0ADE">
        <w:rPr>
          <w:rFonts w:ascii="Times New Roman" w:hAnsi="Times New Roman" w:cs="Times New Roman"/>
          <w:sz w:val="24"/>
          <w:szCs w:val="24"/>
        </w:rPr>
        <w:t>,</w:t>
      </w:r>
      <w:r w:rsidR="00B25801" w:rsidRPr="00B1386D">
        <w:rPr>
          <w:rFonts w:ascii="Times New Roman" w:hAnsi="Times New Roman" w:cs="Times New Roman"/>
          <w:sz w:val="24"/>
          <w:szCs w:val="24"/>
        </w:rPr>
        <w:t xml:space="preserve"> окрашиваются в один цвет (</w:t>
      </w:r>
      <w:r w:rsidRPr="00B1386D">
        <w:rPr>
          <w:rFonts w:ascii="Times New Roman" w:hAnsi="Times New Roman" w:cs="Times New Roman"/>
          <w:sz w:val="24"/>
          <w:szCs w:val="24"/>
        </w:rPr>
        <w:t>серые оттенки)</w:t>
      </w:r>
      <w:r w:rsidRPr="00B1386D">
        <w:rPr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>за исключением информационных панелей, объективов вид</w:t>
      </w:r>
      <w:r w:rsidR="00E44E93" w:rsidRPr="00B1386D">
        <w:rPr>
          <w:rFonts w:ascii="Times New Roman" w:hAnsi="Times New Roman" w:cs="Times New Roman"/>
          <w:sz w:val="24"/>
          <w:szCs w:val="24"/>
        </w:rPr>
        <w:t>еокамер, солнечных панелей, светофорных объектов, информационных конструкций и знаков.</w:t>
      </w:r>
      <w:r w:rsidRPr="00B13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A7F28" w14:textId="77777777" w:rsidR="00B25801" w:rsidRPr="00B1386D" w:rsidRDefault="004908FC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В верхней трети ОДН допускается размещение оборудования более светлых </w:t>
      </w:r>
      <w:r w:rsidR="00B25801" w:rsidRPr="00B1386D">
        <w:rPr>
          <w:rFonts w:ascii="Times New Roman" w:hAnsi="Times New Roman" w:cs="Times New Roman"/>
          <w:sz w:val="24"/>
          <w:szCs w:val="24"/>
        </w:rPr>
        <w:t>серых  и белых тонов.</w:t>
      </w:r>
      <w:r w:rsidRPr="00B13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E856A" w14:textId="776D1C09" w:rsidR="00AC520A" w:rsidRPr="00B1386D" w:rsidRDefault="004908FC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 случае наличия в непосредственной близости окрашенных опор освещения цвет выбирается исходя из цветовой гаммы указанных опор.</w:t>
      </w:r>
    </w:p>
    <w:p w14:paraId="680BD4CC" w14:textId="17B62A07" w:rsidR="004908FC" w:rsidRPr="00B1386D" w:rsidRDefault="004908FC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3.11.3.</w:t>
      </w:r>
      <w:r w:rsidR="001D0ADE">
        <w:rPr>
          <w:rFonts w:ascii="Times New Roman" w:hAnsi="Times New Roman" w:cs="Times New Roman"/>
          <w:sz w:val="24"/>
          <w:szCs w:val="24"/>
        </w:rPr>
        <w:t> </w:t>
      </w:r>
      <w:r w:rsidRPr="00B1386D">
        <w:rPr>
          <w:rFonts w:ascii="Times New Roman" w:hAnsi="Times New Roman" w:cs="Times New Roman"/>
          <w:sz w:val="24"/>
          <w:szCs w:val="24"/>
        </w:rPr>
        <w:t>При монтаже кабельных трасс (фидер РРС, ВЧ, оптические кабели, электрические кабели и т.д.) их следует прокладывать внутри несущей конструкции ОДН.</w:t>
      </w:r>
      <w:r w:rsidRPr="00B1386D">
        <w:rPr>
          <w:sz w:val="24"/>
          <w:szCs w:val="24"/>
        </w:rPr>
        <w:t xml:space="preserve">  </w:t>
      </w:r>
      <w:r w:rsidRPr="00B1386D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допускается монтаж кабельных трасс на внешней стороне ОДН только в коробах, при условии покраски проложенных кабелей, коробов и элементов крепления в тон цвета с ОДН</w:t>
      </w:r>
      <w:r w:rsidR="007B730E" w:rsidRPr="00B1386D">
        <w:rPr>
          <w:rFonts w:ascii="Times New Roman" w:hAnsi="Times New Roman" w:cs="Times New Roman"/>
          <w:sz w:val="24"/>
          <w:szCs w:val="24"/>
        </w:rPr>
        <w:t>.</w:t>
      </w:r>
    </w:p>
    <w:p w14:paraId="695C986F" w14:textId="0EC276C5" w:rsidR="007B730E" w:rsidRPr="00B1386D" w:rsidRDefault="007B730E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3.11.4.</w:t>
      </w:r>
      <w:r w:rsidRPr="00B1386D">
        <w:rPr>
          <w:rFonts w:ascii="Times New Roman" w:hAnsi="Times New Roman" w:cs="Times New Roman"/>
          <w:sz w:val="24"/>
          <w:szCs w:val="24"/>
        </w:rPr>
        <w:tab/>
        <w:t>Габаритные размеры оборудования должны быть минимально возможными.</w:t>
      </w:r>
      <w:r w:rsidRPr="00B1386D">
        <w:rPr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>Оборудование должно быть сгруппировано в одной горизонтальной плоскости по габаритам и расположено симметрично друг к другу относительно оси опоры.</w:t>
      </w:r>
    </w:p>
    <w:p w14:paraId="4D7E40B8" w14:textId="4276FCB3" w:rsidR="006F5BC2" w:rsidRPr="00B1386D" w:rsidRDefault="007B730E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3.11.5. На исторических улицах на ОДН</w:t>
      </w:r>
      <w:r w:rsidR="00B25801" w:rsidRPr="00B1386D">
        <w:t xml:space="preserve"> </w:t>
      </w:r>
      <w:r w:rsidR="00B25801" w:rsidRPr="00B1386D">
        <w:rPr>
          <w:rFonts w:ascii="Times New Roman" w:hAnsi="Times New Roman" w:cs="Times New Roman"/>
          <w:sz w:val="24"/>
          <w:szCs w:val="24"/>
        </w:rPr>
        <w:t>следует размещать компактное оборудование. В случае технической возможности, оборудование размещается</w:t>
      </w:r>
      <w:r w:rsidRPr="00B1386D">
        <w:rPr>
          <w:rFonts w:ascii="Times New Roman" w:hAnsi="Times New Roman" w:cs="Times New Roman"/>
          <w:sz w:val="24"/>
          <w:szCs w:val="24"/>
        </w:rPr>
        <w:t xml:space="preserve"> вне ОДН</w:t>
      </w:r>
      <w:r w:rsidR="00563A91" w:rsidRPr="00B1386D">
        <w:rPr>
          <w:rFonts w:ascii="Times New Roman" w:hAnsi="Times New Roman" w:cs="Times New Roman"/>
          <w:sz w:val="24"/>
          <w:szCs w:val="24"/>
        </w:rPr>
        <w:t xml:space="preserve"> (за исключением информационных панелей, объективов видеокамер, солнечных панелей и т.п.) </w:t>
      </w:r>
      <w:r w:rsidRPr="00B1386D">
        <w:rPr>
          <w:rFonts w:ascii="Times New Roman" w:hAnsi="Times New Roman" w:cs="Times New Roman"/>
          <w:sz w:val="24"/>
          <w:szCs w:val="24"/>
        </w:rPr>
        <w:t>в колодцах или других сооружениях, расположенных ниже уровня земли, в специально отведенных технологических зонах, в технологических помещениях близлежащих зданий.</w:t>
      </w:r>
    </w:p>
    <w:p w14:paraId="7D2708F6" w14:textId="00EB384A" w:rsidR="00563A91" w:rsidRPr="00B1386D" w:rsidRDefault="00563A91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3.11.6. ОДН и размещенное </w:t>
      </w:r>
      <w:r w:rsidR="00B25801" w:rsidRPr="00B1386D">
        <w:rPr>
          <w:rFonts w:ascii="Times New Roman" w:hAnsi="Times New Roman" w:cs="Times New Roman"/>
          <w:sz w:val="24"/>
          <w:szCs w:val="24"/>
        </w:rPr>
        <w:t xml:space="preserve">на них </w:t>
      </w:r>
      <w:r w:rsidRPr="00B1386D">
        <w:rPr>
          <w:rFonts w:ascii="Times New Roman" w:hAnsi="Times New Roman" w:cs="Times New Roman"/>
          <w:sz w:val="24"/>
          <w:szCs w:val="24"/>
        </w:rPr>
        <w:t xml:space="preserve">оборудование должны иметь маркировку с информацией, обязательной для размещения в соответствии с СанПиН 2.1.3684-21,  маркировка должна быть выполнена в виде текста и QR-кода, нанесенного на информационную наклейку, располагающуюся в нижней части ОДН не выше 2,0 м. от уровня земли. </w:t>
      </w:r>
    </w:p>
    <w:p w14:paraId="5ADB2BCC" w14:textId="77777777" w:rsidR="00B25801" w:rsidRPr="00B1386D" w:rsidRDefault="00563A91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В QR-кодах на ОДН должна быть закодирована справочная информация: </w:t>
      </w:r>
    </w:p>
    <w:p w14:paraId="12680D29" w14:textId="28400955" w:rsidR="00B25801" w:rsidRPr="00B1386D" w:rsidRDefault="00563A91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наименование владельца и (или) правообладателя ОДН; </w:t>
      </w:r>
    </w:p>
    <w:p w14:paraId="19F4F272" w14:textId="53F23E10" w:rsidR="00B25801" w:rsidRPr="00B1386D" w:rsidRDefault="00563A91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lastRenderedPageBreak/>
        <w:t>контактные данные владельца и (или) правообладателя ОДН (номера контактных телеф</w:t>
      </w:r>
      <w:r w:rsidR="00B25801" w:rsidRPr="00B1386D">
        <w:rPr>
          <w:rFonts w:ascii="Times New Roman" w:hAnsi="Times New Roman" w:cs="Times New Roman"/>
          <w:sz w:val="24"/>
          <w:szCs w:val="24"/>
        </w:rPr>
        <w:t>онов, адреса электронной почты);</w:t>
      </w:r>
    </w:p>
    <w:p w14:paraId="2D879215" w14:textId="620BEF84" w:rsidR="00563A91" w:rsidRPr="00B1386D" w:rsidRDefault="00563A91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функциональное назначение оборудования.</w:t>
      </w:r>
    </w:p>
    <w:p w14:paraId="6232D6EE" w14:textId="32D4A002" w:rsidR="006F5BC2" w:rsidRPr="00B1386D" w:rsidRDefault="00563A91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3.11.7. </w:t>
      </w:r>
      <w:r w:rsidR="00B25801" w:rsidRPr="00B1386D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381CFE" w:rsidRPr="00B1386D">
        <w:rPr>
          <w:rFonts w:ascii="Times New Roman" w:hAnsi="Times New Roman" w:cs="Times New Roman"/>
          <w:sz w:val="24"/>
          <w:szCs w:val="24"/>
        </w:rPr>
        <w:t xml:space="preserve">на ОДН </w:t>
      </w:r>
      <w:r w:rsidR="006F5BC2" w:rsidRPr="00B1386D">
        <w:rPr>
          <w:rFonts w:ascii="Times New Roman" w:hAnsi="Times New Roman" w:cs="Times New Roman"/>
          <w:sz w:val="24"/>
          <w:szCs w:val="24"/>
        </w:rPr>
        <w:t>камуфлир</w:t>
      </w:r>
      <w:r w:rsidR="00381CFE" w:rsidRPr="00B1386D">
        <w:rPr>
          <w:rFonts w:ascii="Times New Roman" w:hAnsi="Times New Roman" w:cs="Times New Roman"/>
          <w:sz w:val="24"/>
          <w:szCs w:val="24"/>
        </w:rPr>
        <w:t>уется</w:t>
      </w:r>
      <w:r w:rsidR="006F5BC2" w:rsidRPr="00B1386D">
        <w:rPr>
          <w:rFonts w:ascii="Times New Roman" w:hAnsi="Times New Roman" w:cs="Times New Roman"/>
          <w:sz w:val="24"/>
          <w:szCs w:val="24"/>
        </w:rPr>
        <w:t>, дизайн подлежит согласова</w:t>
      </w:r>
      <w:r w:rsidRPr="00B1386D">
        <w:rPr>
          <w:rFonts w:ascii="Times New Roman" w:hAnsi="Times New Roman" w:cs="Times New Roman"/>
          <w:sz w:val="24"/>
          <w:szCs w:val="24"/>
        </w:rPr>
        <w:t>нию с Управлением архитектуры</w:t>
      </w:r>
      <w:r w:rsidR="00DB5165" w:rsidRPr="00B1386D">
        <w:t xml:space="preserve"> </w:t>
      </w:r>
      <w:r w:rsidR="00DB5165" w:rsidRPr="00B1386D">
        <w:rPr>
          <w:rFonts w:ascii="Times New Roman" w:hAnsi="Times New Roman" w:cs="Times New Roman"/>
          <w:sz w:val="24"/>
          <w:szCs w:val="24"/>
        </w:rPr>
        <w:t>в соответствии с порядком, установленным настоящими Правилами.</w:t>
      </w:r>
    </w:p>
    <w:p w14:paraId="2D23D9D9" w14:textId="220B3556" w:rsidR="00D87B7D" w:rsidRPr="00B1386D" w:rsidRDefault="00563A91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3.11.8. </w:t>
      </w:r>
      <w:r w:rsidR="004908FC" w:rsidRPr="00B1386D">
        <w:rPr>
          <w:rFonts w:ascii="Times New Roman" w:hAnsi="Times New Roman" w:cs="Times New Roman"/>
          <w:sz w:val="24"/>
          <w:szCs w:val="24"/>
        </w:rPr>
        <w:t xml:space="preserve">На ОДН и </w:t>
      </w:r>
      <w:r w:rsidR="00381CFE" w:rsidRPr="00B1386D">
        <w:rPr>
          <w:rFonts w:ascii="Times New Roman" w:hAnsi="Times New Roman" w:cs="Times New Roman"/>
          <w:sz w:val="24"/>
          <w:szCs w:val="24"/>
        </w:rPr>
        <w:t xml:space="preserve">его </w:t>
      </w:r>
      <w:r w:rsidR="004908FC" w:rsidRPr="00B1386D">
        <w:rPr>
          <w:rFonts w:ascii="Times New Roman" w:hAnsi="Times New Roman" w:cs="Times New Roman"/>
          <w:sz w:val="24"/>
          <w:szCs w:val="24"/>
        </w:rPr>
        <w:t>оборудовании не должно быть следов коррозии.</w:t>
      </w:r>
    </w:p>
    <w:p w14:paraId="0DFA851A" w14:textId="77777777" w:rsidR="00DB5165" w:rsidRPr="00B1386D" w:rsidRDefault="00DB5165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8E601" w14:textId="450B2D1E" w:rsidR="006374A5" w:rsidRPr="00B1386D" w:rsidRDefault="00EC5AF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6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3B41" w:rsidRPr="00B1386D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="00000B01" w:rsidRPr="00B1386D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B1386D">
        <w:rPr>
          <w:rFonts w:ascii="Times New Roman" w:hAnsi="Times New Roman" w:cs="Times New Roman"/>
          <w:b/>
          <w:sz w:val="24"/>
          <w:szCs w:val="24"/>
        </w:rPr>
        <w:t>аспорт</w:t>
      </w:r>
      <w:r w:rsidR="006C3B41" w:rsidRPr="00B1386D">
        <w:rPr>
          <w:rFonts w:ascii="Times New Roman" w:hAnsi="Times New Roman" w:cs="Times New Roman"/>
          <w:b/>
          <w:sz w:val="24"/>
          <w:szCs w:val="24"/>
        </w:rPr>
        <w:t>у</w:t>
      </w:r>
      <w:r w:rsidRPr="00B13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CFE" w:rsidRPr="00B1386D">
        <w:rPr>
          <w:rFonts w:ascii="Times New Roman" w:hAnsi="Times New Roman" w:cs="Times New Roman"/>
          <w:b/>
          <w:sz w:val="24"/>
          <w:szCs w:val="24"/>
        </w:rPr>
        <w:t>фасада</w:t>
      </w:r>
    </w:p>
    <w:p w14:paraId="419D79C1" w14:textId="77777777" w:rsidR="00992CA1" w:rsidRPr="00B1386D" w:rsidRDefault="00992CA1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5FF51" w14:textId="037F31B5" w:rsidR="0042069B" w:rsidRPr="00B1386D" w:rsidRDefault="00EC5AF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4.1. Паспорт </w:t>
      </w:r>
      <w:r w:rsidR="00381CFE" w:rsidRPr="00B1386D">
        <w:rPr>
          <w:rFonts w:ascii="Times New Roman" w:hAnsi="Times New Roman" w:cs="Times New Roman"/>
          <w:bCs/>
          <w:sz w:val="24"/>
          <w:szCs w:val="24"/>
        </w:rPr>
        <w:t xml:space="preserve">фасада 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- документ, содержащий </w:t>
      </w:r>
      <w:r w:rsidR="00DD364C" w:rsidRPr="00B1386D">
        <w:rPr>
          <w:rFonts w:ascii="Times New Roman" w:hAnsi="Times New Roman" w:cs="Times New Roman"/>
          <w:bCs/>
          <w:sz w:val="24"/>
          <w:szCs w:val="24"/>
        </w:rPr>
        <w:t xml:space="preserve">сведения о внешнем изменении (реконструкции) фасадов объекта и его конструктивных элементах, информацию </w:t>
      </w:r>
      <w:r w:rsidRPr="00B1386D">
        <w:rPr>
          <w:rFonts w:ascii="Times New Roman" w:hAnsi="Times New Roman" w:cs="Times New Roman"/>
          <w:bCs/>
          <w:sz w:val="24"/>
          <w:szCs w:val="24"/>
        </w:rPr>
        <w:t>колорис</w:t>
      </w:r>
      <w:r w:rsidR="00DD364C" w:rsidRPr="00B1386D">
        <w:rPr>
          <w:rFonts w:ascii="Times New Roman" w:hAnsi="Times New Roman" w:cs="Times New Roman"/>
          <w:bCs/>
          <w:sz w:val="24"/>
          <w:szCs w:val="24"/>
        </w:rPr>
        <w:t>тическом решении фасадов</w:t>
      </w:r>
      <w:r w:rsidRPr="00B1386D">
        <w:rPr>
          <w:rFonts w:ascii="Times New Roman" w:hAnsi="Times New Roman" w:cs="Times New Roman"/>
          <w:bCs/>
          <w:sz w:val="24"/>
          <w:szCs w:val="24"/>
        </w:rPr>
        <w:t>, используемых отделочных материалах,</w:t>
      </w:r>
      <w:r w:rsidRPr="00B1386D">
        <w:t xml:space="preserve"> </w:t>
      </w:r>
      <w:r w:rsidRPr="00B1386D">
        <w:rPr>
          <w:rFonts w:ascii="Times New Roman" w:hAnsi="Times New Roman" w:cs="Times New Roman"/>
          <w:bCs/>
          <w:sz w:val="24"/>
          <w:szCs w:val="24"/>
        </w:rPr>
        <w:t>сведения о размещении технического и инженерного оборудования,</w:t>
      </w:r>
      <w:r w:rsidR="00C96956" w:rsidRPr="00B1386D">
        <w:rPr>
          <w:rFonts w:ascii="Times New Roman" w:hAnsi="Times New Roman" w:cs="Times New Roman"/>
          <w:bCs/>
          <w:sz w:val="24"/>
          <w:szCs w:val="24"/>
        </w:rPr>
        <w:t xml:space="preserve"> освещения,</w:t>
      </w:r>
      <w:r w:rsidR="00C96956" w:rsidRPr="00B1386D">
        <w:t xml:space="preserve"> </w:t>
      </w:r>
      <w:r w:rsidR="00C96956" w:rsidRPr="00B1386D">
        <w:rPr>
          <w:rFonts w:ascii="Times New Roman" w:hAnsi="Times New Roman" w:cs="Times New Roman"/>
          <w:bCs/>
          <w:sz w:val="24"/>
          <w:szCs w:val="24"/>
        </w:rPr>
        <w:t>элементов монументально-декоративного оформления,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включающий описание объекта по мат</w:t>
      </w:r>
      <w:r w:rsidR="003A6848" w:rsidRPr="00B1386D">
        <w:rPr>
          <w:rFonts w:ascii="Times New Roman" w:hAnsi="Times New Roman" w:cs="Times New Roman"/>
          <w:bCs/>
          <w:sz w:val="24"/>
          <w:szCs w:val="24"/>
        </w:rPr>
        <w:t>ериалам натурного обследования</w:t>
      </w:r>
      <w:r w:rsidR="00381CFE" w:rsidRPr="00B1386D">
        <w:rPr>
          <w:rFonts w:ascii="Times New Roman" w:hAnsi="Times New Roman" w:cs="Times New Roman"/>
          <w:bCs/>
          <w:sz w:val="24"/>
          <w:szCs w:val="24"/>
        </w:rPr>
        <w:t xml:space="preserve"> (далее – Паспорт)</w:t>
      </w:r>
      <w:r w:rsidR="003A6848" w:rsidRPr="00B138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59C124D" w14:textId="1E405240" w:rsidR="003A6848" w:rsidRPr="00B1386D" w:rsidRDefault="00E003F2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Паспорт </w:t>
      </w:r>
      <w:r w:rsidR="00381CFE" w:rsidRPr="00B1386D">
        <w:rPr>
          <w:rFonts w:ascii="Times New Roman" w:hAnsi="Times New Roman" w:cs="Times New Roman"/>
          <w:bCs/>
          <w:sz w:val="24"/>
          <w:szCs w:val="24"/>
        </w:rPr>
        <w:t>разрабатывается</w:t>
      </w:r>
      <w:r w:rsidR="00684CC7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5A3B" w:rsidRPr="00B1386D">
        <w:rPr>
          <w:rFonts w:ascii="Times New Roman" w:hAnsi="Times New Roman" w:cs="Times New Roman"/>
          <w:bCs/>
          <w:sz w:val="24"/>
          <w:szCs w:val="24"/>
        </w:rPr>
        <w:t>в случае</w:t>
      </w:r>
      <w:r w:rsidR="003A6848" w:rsidRPr="00B1386D">
        <w:rPr>
          <w:rFonts w:ascii="Times New Roman" w:hAnsi="Times New Roman" w:cs="Times New Roman"/>
          <w:bCs/>
          <w:sz w:val="24"/>
          <w:szCs w:val="24"/>
        </w:rPr>
        <w:t xml:space="preserve">, если проведение ремонтных работ, предусматривает изменение </w:t>
      </w:r>
      <w:r w:rsidR="00381CFE" w:rsidRPr="00B1386D">
        <w:rPr>
          <w:rFonts w:ascii="Times New Roman" w:hAnsi="Times New Roman" w:cs="Times New Roman"/>
          <w:bCs/>
          <w:sz w:val="24"/>
          <w:szCs w:val="24"/>
        </w:rPr>
        <w:t>фасадов</w:t>
      </w:r>
      <w:r w:rsidR="00360E5C" w:rsidRPr="00B1386D">
        <w:rPr>
          <w:rFonts w:ascii="Times New Roman" w:hAnsi="Times New Roman" w:cs="Times New Roman"/>
          <w:bCs/>
          <w:sz w:val="24"/>
          <w:szCs w:val="24"/>
        </w:rPr>
        <w:t xml:space="preserve">, в случае отсутствия сведений о проектном решении фасадов. </w:t>
      </w:r>
    </w:p>
    <w:p w14:paraId="7693ECD7" w14:textId="2CF74D5B" w:rsidR="00EC5AFF" w:rsidRPr="00B1386D" w:rsidRDefault="00EC5AF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В случае повторного согласования Паспорта ранее согласованный в отношении того же объекта Паспорт прекращает действие.</w:t>
      </w:r>
    </w:p>
    <w:p w14:paraId="1475899B" w14:textId="1FADBA74" w:rsidR="00EC5AFF" w:rsidRPr="00B1386D" w:rsidRDefault="00EC5AF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Получение Паспорта не влечет за собой обязательств собственников (правообладателей) здания, строения, сооружения произвести работы, связанные с изменением колористического решения фасадов.</w:t>
      </w:r>
    </w:p>
    <w:p w14:paraId="58B7077E" w14:textId="692EBD6D" w:rsidR="00EC5AFF" w:rsidRPr="00B1386D" w:rsidRDefault="00EC5AF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 xml:space="preserve">В случае установления органами государственной власти, судебными или правоохранительными органами нарушений прав третьих лиц при производстве работ, связанных с изменением </w:t>
      </w:r>
      <w:r w:rsidR="00360E5C" w:rsidRPr="00B1386D">
        <w:rPr>
          <w:rFonts w:ascii="Times New Roman" w:hAnsi="Times New Roman" w:cs="Times New Roman"/>
          <w:bCs/>
          <w:sz w:val="24"/>
          <w:szCs w:val="24"/>
        </w:rPr>
        <w:t xml:space="preserve">внешнего архитектурно – художественного </w:t>
      </w:r>
      <w:r w:rsidR="008C5401" w:rsidRPr="00B1386D">
        <w:rPr>
          <w:rFonts w:ascii="Times New Roman" w:hAnsi="Times New Roman" w:cs="Times New Roman"/>
          <w:bCs/>
          <w:sz w:val="24"/>
          <w:szCs w:val="24"/>
        </w:rPr>
        <w:t>облика объекта и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предусмотренных Паспортом, Паспорт аннулируется.</w:t>
      </w:r>
    </w:p>
    <w:p w14:paraId="57D3B291" w14:textId="6BBD0A65" w:rsidR="00360E5C" w:rsidRPr="00B1386D" w:rsidRDefault="005A1F34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4.</w:t>
      </w:r>
      <w:r w:rsidR="0090106E">
        <w:rPr>
          <w:rFonts w:ascii="Times New Roman" w:hAnsi="Times New Roman" w:cs="Times New Roman"/>
          <w:bCs/>
          <w:sz w:val="24"/>
          <w:szCs w:val="24"/>
        </w:rPr>
        <w:t>2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C5AFF" w:rsidRPr="00B1386D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="00360E5C" w:rsidRPr="00B1386D">
        <w:rPr>
          <w:rFonts w:ascii="Times New Roman" w:hAnsi="Times New Roman" w:cs="Times New Roman"/>
          <w:bCs/>
          <w:sz w:val="24"/>
          <w:szCs w:val="24"/>
        </w:rPr>
        <w:t>Паспорта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объектов</w:t>
      </w:r>
      <w:r w:rsidR="00EC5AFF" w:rsidRPr="00B1386D">
        <w:rPr>
          <w:rFonts w:ascii="Times New Roman" w:hAnsi="Times New Roman" w:cs="Times New Roman"/>
          <w:bCs/>
          <w:sz w:val="24"/>
          <w:szCs w:val="24"/>
        </w:rPr>
        <w:t>, являющихся объектами культурного наследия,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14:paraId="144BBE87" w14:textId="3E7EDFBC" w:rsidR="005D236D" w:rsidRPr="00B1386D" w:rsidRDefault="00BE28D5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4.</w:t>
      </w:r>
      <w:r w:rsidR="0090106E">
        <w:t>3</w:t>
      </w:r>
      <w:r w:rsidRPr="00B1386D">
        <w:t xml:space="preserve">. </w:t>
      </w:r>
      <w:r w:rsidR="0042069B" w:rsidRPr="00B1386D">
        <w:t xml:space="preserve">Примерная форма </w:t>
      </w:r>
      <w:r w:rsidR="005D236D" w:rsidRPr="00B1386D">
        <w:t>П</w:t>
      </w:r>
      <w:r w:rsidR="0042069B" w:rsidRPr="00B1386D">
        <w:t xml:space="preserve">аспорта </w:t>
      </w:r>
      <w:r w:rsidR="00E25417" w:rsidRPr="00B1386D">
        <w:t>п</w:t>
      </w:r>
      <w:r w:rsidR="006B295D" w:rsidRPr="00B1386D">
        <w:t xml:space="preserve">риведена </w:t>
      </w:r>
      <w:r w:rsidR="0042069B" w:rsidRPr="00B1386D">
        <w:rPr>
          <w:bCs/>
        </w:rPr>
        <w:t>в приложении №2</w:t>
      </w:r>
      <w:r w:rsidR="0042069B" w:rsidRPr="00B1386D">
        <w:t xml:space="preserve"> к настоящим Правилам. </w:t>
      </w:r>
    </w:p>
    <w:p w14:paraId="59147474" w14:textId="77777777" w:rsidR="005D236D" w:rsidRPr="00B1386D" w:rsidRDefault="0042069B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 xml:space="preserve">В Паспорте </w:t>
      </w:r>
      <w:r w:rsidR="004A4F6E" w:rsidRPr="00B1386D">
        <w:t xml:space="preserve">указываются  следующие сведения: </w:t>
      </w:r>
    </w:p>
    <w:p w14:paraId="3597A6BF" w14:textId="52976D71" w:rsidR="00F212AD" w:rsidRPr="00B1386D" w:rsidRDefault="00500859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а) титульный лист с указанием общих сведений</w:t>
      </w:r>
      <w:r w:rsidR="00721727" w:rsidRPr="00B1386D">
        <w:t xml:space="preserve"> об объекте</w:t>
      </w:r>
      <w:r w:rsidR="00B9529A" w:rsidRPr="00B1386D">
        <w:t xml:space="preserve"> и разработчике</w:t>
      </w:r>
      <w:r w:rsidR="00721727" w:rsidRPr="00B1386D">
        <w:t>;</w:t>
      </w:r>
    </w:p>
    <w:p w14:paraId="2307555F" w14:textId="77777777" w:rsidR="00B82CE6" w:rsidRPr="00B1386D" w:rsidRDefault="0042069B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 xml:space="preserve">б) </w:t>
      </w:r>
      <w:r w:rsidR="00BA069A" w:rsidRPr="00B1386D">
        <w:t>пояснительная записка включа</w:t>
      </w:r>
      <w:r w:rsidR="00FA69FE" w:rsidRPr="00B1386D">
        <w:t>ющая:</w:t>
      </w:r>
    </w:p>
    <w:p w14:paraId="56BC31BE" w14:textId="2A18182D" w:rsidR="00F210AE" w:rsidRPr="00B1386D" w:rsidRDefault="00F210AE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 xml:space="preserve">краткая характеристика здания и его назначение (год постройки;  серия для МКД, зданий общественного назначения и т. п., сведения о проектировщике,  кадастровый номер объекта (при его наличии); статус здания, строения (для объектов культурного наследия); </w:t>
      </w:r>
    </w:p>
    <w:p w14:paraId="0CCD2975" w14:textId="6E78562A" w:rsidR="00F210AE" w:rsidRPr="00B1386D" w:rsidRDefault="00F210AE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 xml:space="preserve">краткая информация о проведенных натурных исследованиях (описание существующего облика и отделки ограждающих конструкций, текущей градостроительной ситуации, технического состояния и использования объекта); </w:t>
      </w:r>
    </w:p>
    <w:p w14:paraId="35BC2267" w14:textId="07B2F9DE" w:rsidR="00F210AE" w:rsidRPr="00B1386D" w:rsidRDefault="00F210AE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 xml:space="preserve">описание местоположения объекта в структуре города, зон визуального восприятия и архитектурной </w:t>
      </w:r>
      <w:proofErr w:type="spellStart"/>
      <w:r w:rsidRPr="00B1386D">
        <w:t>колористики</w:t>
      </w:r>
      <w:proofErr w:type="spellEnd"/>
      <w:r w:rsidRPr="00B1386D">
        <w:t xml:space="preserve"> окружающей застройки,  материалов существующих ограждающих конструкций;</w:t>
      </w:r>
    </w:p>
    <w:p w14:paraId="084136F6" w14:textId="3F73F2E1" w:rsidR="00F210AE" w:rsidRPr="00B1386D" w:rsidRDefault="00F210AE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информацию о сроках проведения работ.</w:t>
      </w:r>
    </w:p>
    <w:p w14:paraId="4D063993" w14:textId="38222672" w:rsidR="00BA069A" w:rsidRPr="00B1386D" w:rsidRDefault="00BA069A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в) ситуационные план</w:t>
      </w:r>
      <w:r w:rsidR="00721727" w:rsidRPr="00B1386D">
        <w:t xml:space="preserve"> (выполняется план-схема с размещением объекта </w:t>
      </w:r>
      <w:r w:rsidR="008C5401" w:rsidRPr="00B1386D">
        <w:t>в масштабе 1:2000-1:5000, дающий</w:t>
      </w:r>
      <w:r w:rsidR="00721727" w:rsidRPr="00B1386D">
        <w:t xml:space="preserve"> полное представление о фактическом месте размещения объекта);</w:t>
      </w:r>
    </w:p>
    <w:p w14:paraId="2D25144C" w14:textId="257F9D1B" w:rsidR="00025E87" w:rsidRPr="00B1386D" w:rsidRDefault="00025E87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 xml:space="preserve">г) </w:t>
      </w:r>
      <w:r w:rsidR="00F210AE" w:rsidRPr="00B1386D">
        <w:t>схема прилегающего участка территории</w:t>
      </w:r>
      <w:r w:rsidRPr="00B1386D">
        <w:t>;</w:t>
      </w:r>
    </w:p>
    <w:p w14:paraId="1C3E83B7" w14:textId="43F63A69" w:rsidR="00293A0A" w:rsidRPr="00B1386D" w:rsidRDefault="00025E87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д</w:t>
      </w:r>
      <w:r w:rsidR="00721727" w:rsidRPr="00B1386D">
        <w:t xml:space="preserve">) материалы </w:t>
      </w:r>
      <w:proofErr w:type="spellStart"/>
      <w:r w:rsidR="00721727" w:rsidRPr="00B1386D">
        <w:t>фотофиксации</w:t>
      </w:r>
      <w:proofErr w:type="spellEnd"/>
      <w:r w:rsidR="00721727" w:rsidRPr="00B1386D">
        <w:t xml:space="preserve"> существующего состояния фасадов</w:t>
      </w:r>
      <w:r w:rsidR="00293A0A" w:rsidRPr="00B1386D">
        <w:t>:</w:t>
      </w:r>
    </w:p>
    <w:p w14:paraId="3786E668" w14:textId="5CBA0048" w:rsidR="00293A0A" w:rsidRPr="00B1386D" w:rsidRDefault="00293A0A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1386D">
        <w:lastRenderedPageBreak/>
        <w:t>ф</w:t>
      </w:r>
      <w:r w:rsidR="00721727" w:rsidRPr="00B1386D">
        <w:t>отоф</w:t>
      </w:r>
      <w:r w:rsidRPr="00B1386D">
        <w:t>иксация</w:t>
      </w:r>
      <w:proofErr w:type="spellEnd"/>
      <w:r w:rsidRPr="00B1386D">
        <w:t xml:space="preserve"> выполняется в цвете со всех сторон объекта, фронтально,</w:t>
      </w:r>
      <w:r w:rsidR="00721727" w:rsidRPr="00B1386D">
        <w:t xml:space="preserve"> должна давать полное представление о текущем состоянии здания, о размещённых на фасадах </w:t>
      </w:r>
      <w:r w:rsidRPr="00B1386D">
        <w:t>архитектурных элементах, дополнительном оборудовании</w:t>
      </w:r>
      <w:r w:rsidR="00721727" w:rsidRPr="00B1386D">
        <w:t>, об имеющемся остеклении, облицовке, водосточной системе и т. д.</w:t>
      </w:r>
      <w:r w:rsidRPr="00B1386D">
        <w:t>;</w:t>
      </w:r>
    </w:p>
    <w:p w14:paraId="63C01A88" w14:textId="19B10983" w:rsidR="00721727" w:rsidRPr="00B1386D" w:rsidRDefault="00293A0A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ф</w:t>
      </w:r>
      <w:r w:rsidR="00721727" w:rsidRPr="00B1386D">
        <w:t>отографическое изображение развёртки фр</w:t>
      </w:r>
      <w:r w:rsidRPr="00B1386D">
        <w:t>агмента улицы с главного фасада, в</w:t>
      </w:r>
      <w:r w:rsidR="00721727" w:rsidRPr="00B1386D">
        <w:t xml:space="preserve"> состав развёртки включаются здания и сооружения, расположе</w:t>
      </w:r>
      <w:r w:rsidRPr="00B1386D">
        <w:t>нные справа и слева от объекта (в</w:t>
      </w:r>
      <w:r w:rsidR="00721727" w:rsidRPr="00B1386D">
        <w:t xml:space="preserve"> случае расположения объекта на перекрёстке выполняются развёртки по обеим улицам</w:t>
      </w:r>
      <w:r w:rsidRPr="00B1386D">
        <w:t>);</w:t>
      </w:r>
    </w:p>
    <w:p w14:paraId="1E789153" w14:textId="35572A4E" w:rsidR="00F31105" w:rsidRPr="00B1386D" w:rsidRDefault="00025E87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е</w:t>
      </w:r>
      <w:r w:rsidR="00293A0A" w:rsidRPr="00B1386D">
        <w:t xml:space="preserve">) </w:t>
      </w:r>
      <w:r w:rsidR="0042069B" w:rsidRPr="00B1386D">
        <w:t xml:space="preserve"> чертежи и схемы фасадов</w:t>
      </w:r>
      <w:r w:rsidR="00BE28D5" w:rsidRPr="00B1386D">
        <w:t>:</w:t>
      </w:r>
      <w:r w:rsidR="0042069B" w:rsidRPr="00B1386D">
        <w:t xml:space="preserve"> </w:t>
      </w:r>
    </w:p>
    <w:p w14:paraId="6CF17A52" w14:textId="5ACBFBEE" w:rsidR="007F470E" w:rsidRPr="00B1386D" w:rsidRDefault="007F470E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чертежи всех фасадов объекта выполняются в цвете, в рекомендуемых масштабах 1:200, 1:100, 1:50; элементов фасада в масштабе 1:50 (в случае разработки паспорта в отношении объекта культурного  наследия или фрагментов фасада  масштаб может быть увеличен);</w:t>
      </w:r>
    </w:p>
    <w:p w14:paraId="06EE9E3E" w14:textId="5956C528" w:rsidR="007F470E" w:rsidRPr="00B1386D" w:rsidRDefault="007F470E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при сплошной застройке должны быть показаны фасады примыкающих объектов в цветах  существующей (либо проектируемой) покраски;</w:t>
      </w:r>
    </w:p>
    <w:p w14:paraId="0B396D25" w14:textId="6F6F5255" w:rsidR="007F470E" w:rsidRPr="00B1386D" w:rsidRDefault="007F470E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целесообразно выполнять несколько вариантов колористического решения (в случае предполагаемого изменения материала отделки: облицовки, устройство навесного фасада или «мокрого» фасада, оштукатуривание с последующей покраской и др.).</w:t>
      </w:r>
    </w:p>
    <w:p w14:paraId="351CD5E5" w14:textId="1FB41609" w:rsidR="007F470E" w:rsidRPr="00B1386D" w:rsidRDefault="007F470E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 xml:space="preserve">на чертежах фасада должны быть промаркированы все участки и элементы с указанием позиций в соответствии с ведомостью отделки фасадов; </w:t>
      </w:r>
    </w:p>
    <w:p w14:paraId="2E468789" w14:textId="4A8C1215" w:rsidR="007F470E" w:rsidRPr="00B1386D" w:rsidRDefault="007F470E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должны быть показаны элементы фасадов и ограждающих конструкций подлежащих изменению.</w:t>
      </w:r>
    </w:p>
    <w:p w14:paraId="05BDDDBD" w14:textId="2CB98D0A" w:rsidR="007F470E" w:rsidRPr="00B1386D" w:rsidRDefault="007F470E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для зданий на исторических улицах рекомендуется использование типовых при</w:t>
      </w:r>
      <w:r w:rsidR="00476DCE" w:rsidRPr="00B1386D">
        <w:t xml:space="preserve">емов покраски элементов фасада </w:t>
      </w:r>
      <w:r w:rsidRPr="00B1386D">
        <w:t>(если иное не предусмотрено авторским замыслом архитектурного объекта).</w:t>
      </w:r>
    </w:p>
    <w:p w14:paraId="2009BAB4" w14:textId="06839431" w:rsidR="00EA5613" w:rsidRPr="00B1386D" w:rsidRDefault="00025E87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ж</w:t>
      </w:r>
      <w:r w:rsidR="00EA5613" w:rsidRPr="00B1386D">
        <w:t>) схема размещения дополнительного оборудования:</w:t>
      </w:r>
    </w:p>
    <w:p w14:paraId="5F7FEB8D" w14:textId="59E1B0D7" w:rsidR="0042069B" w:rsidRPr="00B1386D" w:rsidRDefault="00EA5613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 xml:space="preserve">на чертежах фасадов указываются места возможного размещения следующих элементов: наружные блоки кондиционеров, антенны, наружные решётки, маркизы, информационные и рекламные конструкции, информационные таблички, учрежденческие доски, </w:t>
      </w:r>
      <w:r w:rsidR="00240B15" w:rsidRPr="00B1386D">
        <w:t>декоративно-художественное оформление</w:t>
      </w:r>
      <w:r w:rsidRPr="00B1386D">
        <w:t>, знаки адресации, камеры видеонаблюдения и т. д. (прописываются необходимые указания по производству работ);</w:t>
      </w:r>
    </w:p>
    <w:p w14:paraId="1D31ADF8" w14:textId="2F418FAB" w:rsidR="00EF76C5" w:rsidRPr="00B1386D" w:rsidRDefault="00685642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на чертежах фасада дополнительное оборудование размещаются с указанием позиций в соответствии с перечнем</w:t>
      </w:r>
      <w:r w:rsidR="006C3B41" w:rsidRPr="00B1386D">
        <w:t xml:space="preserve"> оборудования, дополнительных элементов и устройств</w:t>
      </w:r>
      <w:r w:rsidR="00B37628" w:rsidRPr="00B1386D">
        <w:t>;</w:t>
      </w:r>
    </w:p>
    <w:p w14:paraId="2B1EE59B" w14:textId="164A42DA" w:rsidR="006C3B41" w:rsidRPr="00B1386D" w:rsidRDefault="00025E87" w:rsidP="0090106E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B1386D">
        <w:t>з</w:t>
      </w:r>
      <w:r w:rsidR="00B37628" w:rsidRPr="00B1386D">
        <w:t xml:space="preserve">) </w:t>
      </w:r>
      <w:r w:rsidR="008F0C73" w:rsidRPr="00B1386D">
        <w:t>с</w:t>
      </w:r>
      <w:r w:rsidR="006C3B41" w:rsidRPr="00B1386D">
        <w:t>хема архитектурно-художественной подсветки</w:t>
      </w:r>
      <w:r w:rsidR="008F0C73" w:rsidRPr="00B1386D">
        <w:t>:</w:t>
      </w:r>
    </w:p>
    <w:p w14:paraId="310CC974" w14:textId="6016EC12" w:rsidR="00B82CE6" w:rsidRPr="00B1386D" w:rsidRDefault="008F0C73" w:rsidP="00901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C3B41"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чертежах указываются места размещения элементов подсветки с указанием направления света и описанием его характера (цвет, тип рассеивания и пр.), приводятся основные характеристики используемого оборудования</w:t>
      </w: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3A9A5C" w14:textId="35A4163F" w:rsidR="006C3B41" w:rsidRPr="00B1386D" w:rsidRDefault="008F0C73" w:rsidP="00901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C3B41" w:rsidRPr="00B1386D">
        <w:rPr>
          <w:rFonts w:ascii="Times New Roman" w:hAnsi="Times New Roman" w:cs="Times New Roman"/>
          <w:sz w:val="24"/>
          <w:szCs w:val="24"/>
        </w:rPr>
        <w:t>екомендуется выполнить визуализацию архитектурно-художественной подсветки объекта.</w:t>
      </w:r>
    </w:p>
    <w:p w14:paraId="0E1598BC" w14:textId="08EA26B8" w:rsidR="00EF76C5" w:rsidRPr="00B1386D" w:rsidRDefault="00621F69" w:rsidP="009010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В</w:t>
      </w:r>
      <w:r w:rsidR="00E25417" w:rsidRPr="00B1386D">
        <w:rPr>
          <w:rFonts w:ascii="Times New Roman" w:hAnsi="Times New Roman" w:cs="Times New Roman"/>
          <w:sz w:val="24"/>
          <w:szCs w:val="24"/>
        </w:rPr>
        <w:t xml:space="preserve"> зависимости от сложности и масштаба объекта </w:t>
      </w:r>
      <w:r w:rsidRPr="00B1386D">
        <w:rPr>
          <w:rFonts w:ascii="Times New Roman" w:hAnsi="Times New Roman" w:cs="Times New Roman"/>
          <w:sz w:val="24"/>
          <w:szCs w:val="24"/>
        </w:rPr>
        <w:t>альбомы выполняются в вертикальном формате</w:t>
      </w:r>
      <w:r w:rsidR="00E25417" w:rsidRPr="00B1386D">
        <w:rPr>
          <w:rFonts w:ascii="Times New Roman" w:hAnsi="Times New Roman" w:cs="Times New Roman"/>
          <w:sz w:val="24"/>
          <w:szCs w:val="24"/>
        </w:rPr>
        <w:t xml:space="preserve"> А-4</w:t>
      </w:r>
      <w:r w:rsidRPr="00B1386D">
        <w:rPr>
          <w:rFonts w:ascii="Times New Roman" w:hAnsi="Times New Roman" w:cs="Times New Roman"/>
          <w:sz w:val="24"/>
          <w:szCs w:val="24"/>
        </w:rPr>
        <w:t xml:space="preserve">, </w:t>
      </w:r>
      <w:r w:rsidR="004515EB" w:rsidRPr="00B1386D">
        <w:rPr>
          <w:rFonts w:ascii="Times New Roman" w:hAnsi="Times New Roman" w:cs="Times New Roman"/>
          <w:sz w:val="24"/>
          <w:szCs w:val="24"/>
        </w:rPr>
        <w:t>горизонтально</w:t>
      </w:r>
      <w:r w:rsidRPr="00B1386D">
        <w:rPr>
          <w:rFonts w:ascii="Times New Roman" w:hAnsi="Times New Roman" w:cs="Times New Roman"/>
          <w:sz w:val="24"/>
          <w:szCs w:val="24"/>
        </w:rPr>
        <w:t>м</w:t>
      </w:r>
      <w:r w:rsidR="004515EB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>формате</w:t>
      </w:r>
      <w:r w:rsidR="004515EB" w:rsidRPr="00B1386D">
        <w:rPr>
          <w:rFonts w:ascii="Times New Roman" w:hAnsi="Times New Roman" w:cs="Times New Roman"/>
          <w:sz w:val="24"/>
          <w:szCs w:val="24"/>
        </w:rPr>
        <w:t xml:space="preserve"> А-3 и большего формата</w:t>
      </w:r>
      <w:r w:rsidRPr="00B1386D">
        <w:rPr>
          <w:rFonts w:ascii="Times New Roman" w:hAnsi="Times New Roman" w:cs="Times New Roman"/>
          <w:sz w:val="24"/>
          <w:szCs w:val="24"/>
        </w:rPr>
        <w:t>.</w:t>
      </w:r>
      <w:r w:rsidR="004515EB" w:rsidRPr="00B13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3750E" w14:textId="77777777" w:rsidR="007635F8" w:rsidRPr="00B1386D" w:rsidRDefault="007635F8" w:rsidP="00901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0B2AB" w14:textId="5B0DF146" w:rsidR="007635F8" w:rsidRPr="00B1386D" w:rsidRDefault="00EC5AFF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center"/>
      </w:pPr>
      <w:r w:rsidRPr="00B1386D">
        <w:rPr>
          <w:rFonts w:ascii="Times New Roman" w:hAnsi="Times New Roman" w:cs="Times New Roman"/>
          <w:b/>
          <w:sz w:val="24"/>
          <w:szCs w:val="24"/>
        </w:rPr>
        <w:t>5</w:t>
      </w:r>
      <w:r w:rsidR="00CC1A11" w:rsidRPr="00B1386D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621F69" w:rsidRPr="00B1386D">
        <w:rPr>
          <w:rFonts w:ascii="Times New Roman" w:hAnsi="Times New Roman" w:cs="Times New Roman"/>
          <w:b/>
          <w:sz w:val="24"/>
          <w:szCs w:val="24"/>
        </w:rPr>
        <w:t xml:space="preserve">внешнему </w:t>
      </w:r>
      <w:r w:rsidR="00CC1A11" w:rsidRPr="00B1386D">
        <w:rPr>
          <w:rFonts w:ascii="Times New Roman" w:hAnsi="Times New Roman" w:cs="Times New Roman"/>
          <w:b/>
          <w:sz w:val="24"/>
          <w:szCs w:val="24"/>
        </w:rPr>
        <w:t xml:space="preserve">изменению </w:t>
      </w:r>
      <w:r w:rsidR="001D0ADE">
        <w:rPr>
          <w:rFonts w:ascii="Times New Roman" w:hAnsi="Times New Roman" w:cs="Times New Roman"/>
          <w:b/>
          <w:sz w:val="24"/>
          <w:szCs w:val="24"/>
        </w:rPr>
        <w:t>фасадов</w:t>
      </w:r>
    </w:p>
    <w:p w14:paraId="5154A718" w14:textId="77777777" w:rsidR="00992CA1" w:rsidRPr="00B1386D" w:rsidRDefault="00992CA1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3D33B" w14:textId="6E13F3F1" w:rsidR="006A0D6E" w:rsidRPr="00B1386D" w:rsidRDefault="00427AC3" w:rsidP="0090106E">
      <w:pPr>
        <w:tabs>
          <w:tab w:val="center" w:pos="4677"/>
          <w:tab w:val="left" w:pos="6405"/>
          <w:tab w:val="right" w:pos="9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5.1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 xml:space="preserve">. Под </w:t>
      </w:r>
      <w:r w:rsidR="00621F69" w:rsidRPr="00B1386D">
        <w:rPr>
          <w:rFonts w:ascii="Times New Roman" w:hAnsi="Times New Roman" w:cs="Times New Roman"/>
          <w:bCs/>
          <w:sz w:val="24"/>
          <w:szCs w:val="24"/>
        </w:rPr>
        <w:t xml:space="preserve">внешним 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 xml:space="preserve">изменением </w:t>
      </w:r>
      <w:r w:rsidR="00621F69" w:rsidRPr="00B1386D">
        <w:rPr>
          <w:rFonts w:ascii="Times New Roman" w:hAnsi="Times New Roman" w:cs="Times New Roman"/>
          <w:bCs/>
          <w:sz w:val="24"/>
          <w:szCs w:val="24"/>
        </w:rPr>
        <w:t xml:space="preserve">фасадов 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>п</w:t>
      </w:r>
      <w:r w:rsidR="00621F69" w:rsidRPr="00B1386D">
        <w:rPr>
          <w:rFonts w:ascii="Times New Roman" w:hAnsi="Times New Roman" w:cs="Times New Roman"/>
          <w:bCs/>
          <w:sz w:val="24"/>
          <w:szCs w:val="24"/>
        </w:rPr>
        <w:t>ринимается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>:</w:t>
      </w:r>
      <w:r w:rsidR="00000B01" w:rsidRPr="00B1386D">
        <w:rPr>
          <w:rFonts w:ascii="Times New Roman" w:hAnsi="Times New Roman" w:cs="Times New Roman"/>
          <w:bCs/>
          <w:sz w:val="24"/>
          <w:szCs w:val="24"/>
        </w:rPr>
        <w:tab/>
      </w:r>
    </w:p>
    <w:p w14:paraId="3C5B6802" w14:textId="6E39AEC4" w:rsidR="006A0D6E" w:rsidRPr="00B1386D" w:rsidRDefault="006A0D6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изменение колори</w:t>
      </w:r>
      <w:r w:rsidR="00285BC7" w:rsidRPr="00B1386D">
        <w:rPr>
          <w:rFonts w:ascii="Times New Roman" w:hAnsi="Times New Roman" w:cs="Times New Roman"/>
          <w:bCs/>
          <w:sz w:val="24"/>
          <w:szCs w:val="24"/>
        </w:rPr>
        <w:t>стического (цветового) решения и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рисунка фасада</w:t>
      </w:r>
      <w:r w:rsidR="00285BC7" w:rsidRPr="00B1386D">
        <w:rPr>
          <w:rFonts w:ascii="Times New Roman" w:hAnsi="Times New Roman" w:cs="Times New Roman"/>
          <w:bCs/>
          <w:sz w:val="24"/>
          <w:szCs w:val="24"/>
        </w:rPr>
        <w:t>,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его частей;</w:t>
      </w:r>
    </w:p>
    <w:p w14:paraId="19B1EBF2" w14:textId="3244379B" w:rsidR="006A0D6E" w:rsidRPr="00B1386D" w:rsidRDefault="006A0D6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14:paraId="59B566DF" w14:textId="2B1FC6B7" w:rsidR="006A0D6E" w:rsidRPr="00B1386D" w:rsidRDefault="006A0D6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замена облицовочного материала;</w:t>
      </w:r>
    </w:p>
    <w:p w14:paraId="1F386F8D" w14:textId="7E953B94" w:rsidR="006A0D6E" w:rsidRPr="00B1386D" w:rsidRDefault="006A0D6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существенные изменения одного из фасадов или большого участка фасада здания (секции, этажа, в том числе цокольного, технического, пристроенного), такие как </w:t>
      </w:r>
      <w:r w:rsidRPr="00B1386D">
        <w:rPr>
          <w:rFonts w:ascii="Times New Roman" w:hAnsi="Times New Roman" w:cs="Times New Roman"/>
          <w:bCs/>
          <w:sz w:val="24"/>
          <w:szCs w:val="24"/>
        </w:rPr>
        <w:lastRenderedPageBreak/>
        <w:t>создание, изменение или ликвидация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проёмов;</w:t>
      </w:r>
      <w:proofErr w:type="gramEnd"/>
    </w:p>
    <w:p w14:paraId="531C3556" w14:textId="4308B75C" w:rsidR="006A0D6E" w:rsidRPr="00B1386D" w:rsidRDefault="006A0D6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принципиальные изменения приёмов архитектурно-художественного освещения и праздничной подсветки фасадов (при их наличии), при которых изменяется архитектурный облик в целом здания или отдельного фасада в тёмное время суток;</w:t>
      </w:r>
    </w:p>
    <w:p w14:paraId="7C36F829" w14:textId="0241DE02" w:rsidR="006A0D6E" w:rsidRPr="00B1386D" w:rsidRDefault="006A0D6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 xml:space="preserve">принципиальные изменения решений </w:t>
      </w:r>
      <w:r w:rsidR="00B02A4D" w:rsidRPr="00B1386D">
        <w:rPr>
          <w:rFonts w:ascii="Times New Roman" w:hAnsi="Times New Roman" w:cs="Times New Roman"/>
          <w:bCs/>
          <w:sz w:val="24"/>
          <w:szCs w:val="24"/>
        </w:rPr>
        <w:t xml:space="preserve">концепции </w:t>
      </w:r>
      <w:r w:rsidRPr="00B1386D">
        <w:rPr>
          <w:rFonts w:ascii="Times New Roman" w:hAnsi="Times New Roman" w:cs="Times New Roman"/>
          <w:bCs/>
          <w:sz w:val="24"/>
          <w:szCs w:val="24"/>
        </w:rPr>
        <w:t>размещения на фасадах рекламы и информации (при его наличии), при которых изменяется общее композиционное решение, заложенное в первоначальном комплексном проекте (в том числе пропорции, масштаб, места размещения отдельных элементов рекламы и информации), и которые влияют на архитектурное и колористическое (цветовое) решение здания или отдельного фасада в целом;</w:t>
      </w:r>
      <w:proofErr w:type="gramEnd"/>
    </w:p>
    <w:p w14:paraId="181956C5" w14:textId="6373E132" w:rsidR="006A0D6E" w:rsidRPr="00B1386D" w:rsidRDefault="006A0D6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bCs/>
          <w:sz w:val="24"/>
          <w:szCs w:val="24"/>
        </w:rPr>
        <w:t>любое изменение фасадов зданий и сооружений, ориентированных на городские улицы, разграничивающие жилые микрорайоны и кварталы, площади, парки, скверы, набережные и другие общественные территории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 или произвольного размещения на ни</w:t>
      </w:r>
      <w:r w:rsidR="000368C7" w:rsidRPr="00B1386D">
        <w:rPr>
          <w:rFonts w:ascii="Times New Roman" w:hAnsi="Times New Roman" w:cs="Times New Roman"/>
          <w:bCs/>
          <w:sz w:val="24"/>
          <w:szCs w:val="24"/>
        </w:rPr>
        <w:t>х объектов рекламы и информации.</w:t>
      </w:r>
      <w:proofErr w:type="gramEnd"/>
    </w:p>
    <w:p w14:paraId="72B8928F" w14:textId="559EE044" w:rsidR="00CC1A11" w:rsidRPr="00B1386D" w:rsidRDefault="00427AC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5.2.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 xml:space="preserve"> При проектировании входных групп, обновлении и изменении фасадов зданий, сооружений не допускается:</w:t>
      </w:r>
    </w:p>
    <w:p w14:paraId="2DDB7AB3" w14:textId="7AD2BF6D" w:rsidR="00CC1A11" w:rsidRPr="00B1386D" w:rsidRDefault="00CC1A11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закрытие существующих декоративных, архитектурных и художественных элементов фасадов элементами входной группы, новой отделкой</w:t>
      </w:r>
      <w:r w:rsidR="00B02A4D" w:rsidRPr="00B1386D">
        <w:rPr>
          <w:rFonts w:ascii="Times New Roman" w:hAnsi="Times New Roman" w:cs="Times New Roman"/>
          <w:bCs/>
          <w:sz w:val="24"/>
          <w:szCs w:val="24"/>
        </w:rPr>
        <w:t>, рекламными и информационными конструкциями</w:t>
      </w:r>
      <w:r w:rsidRPr="00B1386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FEFD84" w14:textId="554E74D7" w:rsidR="00CC1A11" w:rsidRPr="00B1386D" w:rsidRDefault="00CC1A11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устройство опорных элементов (в том числе колонн, стоек), препятствующих движению пешеходов;</w:t>
      </w:r>
    </w:p>
    <w:p w14:paraId="6C509EA5" w14:textId="20FF634D" w:rsidR="00CC1A11" w:rsidRPr="00B1386D" w:rsidRDefault="00CC1A11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прокладка сетей инженерно-технического обеспечения открытым способом на фасадах зданий, выходящих на улицы (за исключением водосточных труб, вентиляционных решеток, видеокамер наружного наблюдения, громкоговорителей, светильников);</w:t>
      </w:r>
    </w:p>
    <w:p w14:paraId="5B2425C5" w14:textId="612DC810" w:rsidR="00E9438F" w:rsidRPr="00B1386D" w:rsidRDefault="00CC1A11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расположение архитектурных деталей и конструктивных элементов фасадов (балконов, лоджий, окон, витрин и их элементов на фасаде, габариты, характер устройства, остекление и внешний вид), не соответствующих единому характеру и поэтажным членениям фасадов, композиционным приемам здания и сооружения.</w:t>
      </w:r>
    </w:p>
    <w:p w14:paraId="25F8EBD5" w14:textId="41444632" w:rsidR="00E9438F" w:rsidRPr="00B1386D" w:rsidRDefault="00427AC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5.3</w:t>
      </w:r>
      <w:r w:rsidR="003A6848" w:rsidRPr="00B138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1F69" w:rsidRPr="00B1386D">
        <w:rPr>
          <w:rFonts w:ascii="Times New Roman" w:hAnsi="Times New Roman" w:cs="Times New Roman"/>
          <w:bCs/>
          <w:sz w:val="24"/>
          <w:szCs w:val="24"/>
        </w:rPr>
        <w:t xml:space="preserve">При внешнем изменении фасадов </w:t>
      </w:r>
      <w:r w:rsidR="00E9438F" w:rsidRPr="00B1386D">
        <w:rPr>
          <w:rFonts w:ascii="Times New Roman" w:hAnsi="Times New Roman" w:cs="Times New Roman"/>
          <w:bCs/>
          <w:sz w:val="24"/>
          <w:szCs w:val="24"/>
        </w:rPr>
        <w:t>запрещается:</w:t>
      </w:r>
      <w:r w:rsidRPr="00B1386D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E9438F" w:rsidRPr="00B1386D">
        <w:rPr>
          <w:rFonts w:ascii="Times New Roman" w:hAnsi="Times New Roman" w:cs="Times New Roman"/>
          <w:bCs/>
          <w:sz w:val="24"/>
          <w:szCs w:val="24"/>
        </w:rPr>
        <w:t>ерекрытие и (или) деформация архитектурных элементов, деталей фасада, элементов декора, поверхностей с ценной архитектурной отделкой, знаков адресации, памятных досок, мемориальных досок, знаков дорожного движения, указателей остановок общественного транспорта, единой системы навигации города Чебоксары, а также нарушение их композиционного единства и целостности визуального восприятия.</w:t>
      </w:r>
    </w:p>
    <w:p w14:paraId="478967D4" w14:textId="5FBAAA11" w:rsidR="00CC1A11" w:rsidRPr="00B1386D" w:rsidRDefault="00427AC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5.4.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проектом, при наличии технического заключения (в случае необходимости) выполняются следующие виды работ по изменению внешнего </w:t>
      </w:r>
      <w:proofErr w:type="gramStart"/>
      <w:r w:rsidR="00CC1A11" w:rsidRPr="00B1386D">
        <w:rPr>
          <w:rFonts w:ascii="Times New Roman" w:hAnsi="Times New Roman" w:cs="Times New Roman"/>
          <w:bCs/>
          <w:sz w:val="24"/>
          <w:szCs w:val="24"/>
        </w:rPr>
        <w:t>архитектурного решения</w:t>
      </w:r>
      <w:proofErr w:type="gramEnd"/>
      <w:r w:rsidR="00CC1A11" w:rsidRPr="00B1386D">
        <w:rPr>
          <w:rFonts w:ascii="Times New Roman" w:hAnsi="Times New Roman" w:cs="Times New Roman"/>
          <w:bCs/>
          <w:sz w:val="24"/>
          <w:szCs w:val="24"/>
        </w:rPr>
        <w:t xml:space="preserve"> объектов:</w:t>
      </w:r>
    </w:p>
    <w:p w14:paraId="7D60FF23" w14:textId="082A6633" w:rsidR="00CC1A11" w:rsidRPr="00B1386D" w:rsidRDefault="00427AC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с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>оздание, ликвидация, изменение формы оконных и дверных проемов во внешних ограждающих конструкциях (стенах), в том числе с устройством панорамного остекления</w:t>
      </w:r>
      <w:r w:rsidRPr="00B1386D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28DABA" w14:textId="4760E2CD" w:rsidR="00CC1A11" w:rsidRPr="00B1386D" w:rsidRDefault="00427AC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с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>оздание и (или) изменение входных групп (лестниц, крылец, ступеней, пандусов, площадок и тому подобного) в подвальные либо цокольные этажи (в том числе с устройством козырьков и навесов за границей наружных стен здания и над приямками) или на первые этажи зданий без устройства фундамента и организации помещения</w:t>
      </w:r>
      <w:r w:rsidRPr="00B1386D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5BD288" w14:textId="543FAB5F" w:rsidR="00CC1A11" w:rsidRPr="00B1386D" w:rsidRDefault="00427AC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-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bCs/>
          <w:sz w:val="24"/>
          <w:szCs w:val="24"/>
        </w:rPr>
        <w:t>с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>оздание и (или) изменение тамбуров в подвальные либо цокольные этажи (в том числе с устройством приямка) или на первые этажи зданий с устройством ограждающих конструкций тамбуров из сборно-разборных конструкций без устройства фундамента (без устройства капитальных пристроек)</w:t>
      </w:r>
      <w:r w:rsidRPr="00B1386D">
        <w:rPr>
          <w:rFonts w:ascii="Times New Roman" w:hAnsi="Times New Roman" w:cs="Times New Roman"/>
          <w:bCs/>
          <w:sz w:val="24"/>
          <w:szCs w:val="24"/>
        </w:rPr>
        <w:t>;</w:t>
      </w:r>
    </w:p>
    <w:p w14:paraId="24A897C1" w14:textId="2341D6B1" w:rsidR="00CC1A11" w:rsidRPr="00B1386D" w:rsidRDefault="00427AC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>стройство (не предусматривающее организацию помещения) навесов и козырьков в пределах габаритов существующих внешних элементов здания (дебаркадеров, крылец, площадок, приямков, лестниц, стилобатов)</w:t>
      </w:r>
      <w:r w:rsidRPr="00B1386D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D293C3" w14:textId="40838876" w:rsidR="00CC1A11" w:rsidRPr="00B1386D" w:rsidRDefault="00427AC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с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>оздание витрин в пределах габаритов существующих элементов здания (с выносом не более одного метра относительно внешних стен здания).</w:t>
      </w:r>
    </w:p>
    <w:p w14:paraId="137B9914" w14:textId="71407C75" w:rsidR="00CC1A11" w:rsidRPr="00B1386D" w:rsidRDefault="00427AC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5.5.</w:t>
      </w:r>
      <w:r w:rsidR="00CC1A11" w:rsidRPr="00B1386D">
        <w:rPr>
          <w:rFonts w:ascii="Times New Roman" w:hAnsi="Times New Roman" w:cs="Times New Roman"/>
          <w:bCs/>
          <w:sz w:val="24"/>
          <w:szCs w:val="24"/>
        </w:rPr>
        <w:t xml:space="preserve"> Техническое заключение </w:t>
      </w:r>
      <w:r w:rsidR="00621F69" w:rsidRPr="00B1386D">
        <w:rPr>
          <w:rFonts w:ascii="Times New Roman" w:hAnsi="Times New Roman" w:cs="Times New Roman"/>
          <w:bCs/>
          <w:sz w:val="24"/>
          <w:szCs w:val="24"/>
        </w:rPr>
        <w:t xml:space="preserve">оформляется </w:t>
      </w:r>
      <w:r w:rsidR="00FD16A7" w:rsidRPr="00B1386D">
        <w:rPr>
          <w:rFonts w:ascii="Times New Roman" w:hAnsi="Times New Roman" w:cs="Times New Roman"/>
          <w:bCs/>
          <w:sz w:val="24"/>
          <w:szCs w:val="24"/>
        </w:rPr>
        <w:t xml:space="preserve">проектной организацией, являющейся членом саморегулируемой организации.  </w:t>
      </w:r>
    </w:p>
    <w:p w14:paraId="495583E6" w14:textId="1AAD4B2A" w:rsidR="000F700E" w:rsidRPr="00B1386D" w:rsidRDefault="00592B8A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5</w:t>
      </w:r>
      <w:r w:rsidR="00BE234C" w:rsidRPr="00B1386D">
        <w:rPr>
          <w:rFonts w:ascii="Times New Roman" w:hAnsi="Times New Roman" w:cs="Times New Roman"/>
          <w:bCs/>
          <w:sz w:val="24"/>
          <w:szCs w:val="24"/>
        </w:rPr>
        <w:t>.6</w:t>
      </w:r>
      <w:r w:rsidR="00C96F01" w:rsidRPr="00B1386D">
        <w:rPr>
          <w:rFonts w:ascii="Times New Roman" w:hAnsi="Times New Roman" w:cs="Times New Roman"/>
          <w:bCs/>
          <w:sz w:val="24"/>
          <w:szCs w:val="24"/>
        </w:rPr>
        <w:t xml:space="preserve">. При комплексном проектировании возможны варианты единообразного и разнообразного подхода. </w:t>
      </w:r>
    </w:p>
    <w:p w14:paraId="5300D88F" w14:textId="77777777" w:rsidR="000F700E" w:rsidRPr="00B1386D" w:rsidRDefault="000F700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Единообразный подход: все элементы фасада: цоколь, отделка стен, устройство входных групп и т.д. (за исключением информационных конструкций) выполняются одинаково по всему зданию, для всех собственников.</w:t>
      </w:r>
    </w:p>
    <w:p w14:paraId="041EF136" w14:textId="1FE03E8A" w:rsidR="000F700E" w:rsidRPr="00B1386D" w:rsidRDefault="000F700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Разнообразный подход:</w:t>
      </w:r>
      <w:r w:rsidR="00FD16A7" w:rsidRPr="00B1386D">
        <w:rPr>
          <w:rFonts w:ascii="Times New Roman" w:hAnsi="Times New Roman" w:cs="Times New Roman"/>
          <w:bCs/>
          <w:sz w:val="24"/>
          <w:szCs w:val="24"/>
        </w:rPr>
        <w:t xml:space="preserve"> элементы фасада выполняются по-</w:t>
      </w:r>
      <w:r w:rsidRPr="00B1386D">
        <w:rPr>
          <w:rFonts w:ascii="Times New Roman" w:hAnsi="Times New Roman" w:cs="Times New Roman"/>
          <w:bCs/>
          <w:sz w:val="24"/>
          <w:szCs w:val="24"/>
        </w:rPr>
        <w:t>разному, но гармонично сочетаются друг с другом и со всем фасадом здания.</w:t>
      </w:r>
    </w:p>
    <w:p w14:paraId="0017E5A9" w14:textId="77777777" w:rsidR="00D24495" w:rsidRPr="00B1386D" w:rsidRDefault="000F700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86D">
        <w:rPr>
          <w:rFonts w:ascii="Times New Roman" w:hAnsi="Times New Roman" w:cs="Times New Roman"/>
          <w:bCs/>
          <w:sz w:val="24"/>
          <w:szCs w:val="24"/>
        </w:rPr>
        <w:t>Единообразный подход значительно проще для проектирования, чем разнообразный, т.к. последний требует высокого уровня профессиональной подготовки от архитектора, но может дополнительно создать особо привлекательную городскую среду.</w:t>
      </w:r>
    </w:p>
    <w:p w14:paraId="71873091" w14:textId="39D20DC5" w:rsidR="00D24495" w:rsidRPr="00B1386D" w:rsidRDefault="00D723B9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b/>
          <w:sz w:val="24"/>
          <w:szCs w:val="24"/>
        </w:rPr>
        <w:tab/>
      </w:r>
      <w:r w:rsidRPr="00B1386D">
        <w:rPr>
          <w:rFonts w:ascii="Times New Roman" w:hAnsi="Times New Roman" w:cs="Times New Roman"/>
          <w:sz w:val="24"/>
          <w:szCs w:val="24"/>
        </w:rPr>
        <w:t>5.</w:t>
      </w:r>
      <w:r w:rsidR="0090106E">
        <w:rPr>
          <w:rFonts w:ascii="Times New Roman" w:hAnsi="Times New Roman" w:cs="Times New Roman"/>
          <w:sz w:val="24"/>
          <w:szCs w:val="24"/>
        </w:rPr>
        <w:t>7</w:t>
      </w:r>
      <w:r w:rsidRPr="00B1386D">
        <w:rPr>
          <w:rFonts w:ascii="Times New Roman" w:hAnsi="Times New Roman" w:cs="Times New Roman"/>
          <w:sz w:val="24"/>
          <w:szCs w:val="24"/>
        </w:rPr>
        <w:t xml:space="preserve">. </w:t>
      </w:r>
      <w:r w:rsidR="00FD16A7" w:rsidRPr="00B1386D">
        <w:rPr>
          <w:rFonts w:ascii="Times New Roman" w:hAnsi="Times New Roman" w:cs="Times New Roman"/>
          <w:sz w:val="24"/>
          <w:szCs w:val="24"/>
        </w:rPr>
        <w:t xml:space="preserve">Архитектурное решение фасадов </w:t>
      </w:r>
      <w:r w:rsidR="00A005AF" w:rsidRPr="00B1386D">
        <w:rPr>
          <w:rFonts w:ascii="Times New Roman" w:hAnsi="Times New Roman" w:cs="Times New Roman"/>
          <w:sz w:val="24"/>
          <w:szCs w:val="24"/>
        </w:rPr>
        <w:t xml:space="preserve">формируется с учетом </w:t>
      </w:r>
      <w:proofErr w:type="gramStart"/>
      <w:r w:rsidR="00A005AF" w:rsidRPr="00B1386D">
        <w:rPr>
          <w:rFonts w:ascii="Times New Roman" w:hAnsi="Times New Roman" w:cs="Times New Roman"/>
          <w:sz w:val="24"/>
          <w:szCs w:val="24"/>
        </w:rPr>
        <w:t>соблюдения Правил благоустройс</w:t>
      </w:r>
      <w:r w:rsidRPr="00B1386D">
        <w:rPr>
          <w:rFonts w:ascii="Times New Roman" w:hAnsi="Times New Roman" w:cs="Times New Roman"/>
          <w:sz w:val="24"/>
          <w:szCs w:val="24"/>
        </w:rPr>
        <w:t>тва территории города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 xml:space="preserve"> Чебоксары</w:t>
      </w:r>
      <w:r w:rsidR="006F0778" w:rsidRPr="00B1386D">
        <w:rPr>
          <w:rFonts w:ascii="Times New Roman" w:hAnsi="Times New Roman" w:cs="Times New Roman"/>
          <w:sz w:val="24"/>
          <w:szCs w:val="24"/>
        </w:rPr>
        <w:t xml:space="preserve"> и </w:t>
      </w:r>
      <w:r w:rsidR="00FD16A7" w:rsidRPr="00B1386D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6F0778" w:rsidRPr="00B1386D">
        <w:rPr>
          <w:rFonts w:ascii="Times New Roman" w:hAnsi="Times New Roman" w:cs="Times New Roman"/>
          <w:sz w:val="24"/>
          <w:szCs w:val="24"/>
        </w:rPr>
        <w:t>Правил</w:t>
      </w:r>
      <w:r w:rsidRPr="00B1386D">
        <w:rPr>
          <w:rFonts w:ascii="Times New Roman" w:hAnsi="Times New Roman" w:cs="Times New Roman"/>
          <w:sz w:val="24"/>
          <w:szCs w:val="24"/>
        </w:rPr>
        <w:t>.</w:t>
      </w:r>
    </w:p>
    <w:p w14:paraId="51A0C0B2" w14:textId="77777777" w:rsidR="004638B1" w:rsidRPr="00B1386D" w:rsidRDefault="004638B1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1499D" w14:textId="6AB185C3" w:rsidR="007635F8" w:rsidRPr="00B1386D" w:rsidRDefault="00D24495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6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C1A11" w:rsidRPr="00B1386D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933E79" w:rsidRPr="00B1386D">
        <w:rPr>
          <w:rFonts w:ascii="Times New Roman" w:hAnsi="Times New Roman" w:cs="Times New Roman"/>
          <w:b/>
          <w:sz w:val="24"/>
          <w:szCs w:val="24"/>
        </w:rPr>
        <w:t xml:space="preserve">составу </w:t>
      </w:r>
      <w:r w:rsidR="00CC1A11" w:rsidRPr="00B1386D">
        <w:rPr>
          <w:rFonts w:ascii="Times New Roman" w:hAnsi="Times New Roman" w:cs="Times New Roman"/>
          <w:b/>
          <w:sz w:val="24"/>
          <w:szCs w:val="24"/>
        </w:rPr>
        <w:t>проект</w:t>
      </w:r>
      <w:r w:rsidR="00285BC7" w:rsidRPr="00B1386D">
        <w:rPr>
          <w:rFonts w:ascii="Times New Roman" w:hAnsi="Times New Roman" w:cs="Times New Roman"/>
          <w:b/>
          <w:sz w:val="24"/>
          <w:szCs w:val="24"/>
        </w:rPr>
        <w:t>ов</w:t>
      </w:r>
      <w:r w:rsidR="00CC1A11" w:rsidRPr="00B13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FAAC21" w14:textId="77777777" w:rsidR="00067EED" w:rsidRPr="00B1386D" w:rsidRDefault="00067EE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C97C0" w14:textId="3D31408C" w:rsidR="00B25D10" w:rsidRPr="00B1386D" w:rsidRDefault="00CE04C9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6.1. В состав проектов следует включать текстовые и графические материалы, обосновывающие принятые объемно-пространственные и архитектурно-</w:t>
      </w:r>
      <w:proofErr w:type="gramStart"/>
      <w:r w:rsidRPr="00B1386D">
        <w:rPr>
          <w:rFonts w:ascii="Times New Roman" w:hAnsi="Times New Roman" w:cs="Times New Roman"/>
          <w:sz w:val="24"/>
          <w:szCs w:val="24"/>
        </w:rPr>
        <w:t>художественные решения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>: изображения (перспективные виды) фасадных решений объекта, в том числе относительно окружающей его застройки; изображения фасадных решений объекта в цвете; фотоматериалы существующей городской среды; изображения (перспективные виды) в темное время суток (в случае намерения осуществления архитектурно-ху</w:t>
      </w:r>
      <w:r w:rsidR="006728FC" w:rsidRPr="00B1386D">
        <w:rPr>
          <w:rFonts w:ascii="Times New Roman" w:hAnsi="Times New Roman" w:cs="Times New Roman"/>
          <w:sz w:val="24"/>
          <w:szCs w:val="24"/>
        </w:rPr>
        <w:t>дожественной подсветки объекта), предложения по благоустройству</w:t>
      </w:r>
      <w:r w:rsidR="00E61598" w:rsidRPr="00B1386D">
        <w:rPr>
          <w:rFonts w:ascii="Times New Roman" w:hAnsi="Times New Roman" w:cs="Times New Roman"/>
          <w:sz w:val="24"/>
          <w:szCs w:val="24"/>
        </w:rPr>
        <w:t xml:space="preserve"> в необходимом объеме для раскрытия авторского замысла архитектурного объекта</w:t>
      </w:r>
      <w:r w:rsidR="006728FC" w:rsidRPr="00B1386D">
        <w:rPr>
          <w:rFonts w:ascii="Times New Roman" w:hAnsi="Times New Roman" w:cs="Times New Roman"/>
          <w:sz w:val="24"/>
          <w:szCs w:val="24"/>
        </w:rPr>
        <w:t>.</w:t>
      </w:r>
    </w:p>
    <w:p w14:paraId="6A1AF3E3" w14:textId="228D3772" w:rsidR="00325F33" w:rsidRPr="00B1386D" w:rsidRDefault="00325F33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6.</w:t>
      </w:r>
      <w:r w:rsidR="00B25D10" w:rsidRPr="00B1386D">
        <w:rPr>
          <w:rFonts w:ascii="Times New Roman" w:hAnsi="Times New Roman" w:cs="Times New Roman"/>
          <w:sz w:val="24"/>
          <w:szCs w:val="24"/>
        </w:rPr>
        <w:t>2</w:t>
      </w:r>
      <w:r w:rsidRPr="00B1386D">
        <w:rPr>
          <w:rFonts w:ascii="Times New Roman" w:hAnsi="Times New Roman" w:cs="Times New Roman"/>
          <w:sz w:val="24"/>
          <w:szCs w:val="24"/>
        </w:rPr>
        <w:t>. Текстовые и графические материалы, входящие в состав проекта оформляются в соответствии с требованиями действующих технических регламентов, государственных стандартов, строительных норм и правил, сводов правил, ведомственных строительных норм, санитарных правил и норм.</w:t>
      </w:r>
    </w:p>
    <w:p w14:paraId="1B04ACDB" w14:textId="282944E0" w:rsidR="00325F33" w:rsidRPr="00B1386D" w:rsidRDefault="00B25D10" w:rsidP="00901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6.3</w:t>
      </w:r>
      <w:r w:rsidR="00F17F54" w:rsidRPr="00B1386D">
        <w:rPr>
          <w:rFonts w:ascii="Times New Roman" w:hAnsi="Times New Roman" w:cs="Times New Roman"/>
          <w:sz w:val="24"/>
          <w:szCs w:val="24"/>
        </w:rPr>
        <w:t xml:space="preserve">. </w:t>
      </w:r>
      <w:r w:rsidR="000A63E5" w:rsidRPr="00B1386D">
        <w:rPr>
          <w:rFonts w:ascii="Times New Roman" w:hAnsi="Times New Roman" w:cs="Times New Roman"/>
          <w:sz w:val="24"/>
          <w:szCs w:val="24"/>
        </w:rPr>
        <w:t>Ч</w:t>
      </w:r>
      <w:r w:rsidR="00F17F54" w:rsidRPr="00B1386D">
        <w:rPr>
          <w:rFonts w:ascii="Times New Roman" w:hAnsi="Times New Roman" w:cs="Times New Roman"/>
          <w:sz w:val="24"/>
          <w:szCs w:val="24"/>
        </w:rPr>
        <w:t xml:space="preserve">ертежи </w:t>
      </w:r>
      <w:r w:rsidR="000A63E5" w:rsidRPr="00B1386D">
        <w:rPr>
          <w:rFonts w:ascii="Times New Roman" w:hAnsi="Times New Roman" w:cs="Times New Roman"/>
          <w:sz w:val="24"/>
          <w:szCs w:val="24"/>
        </w:rPr>
        <w:t xml:space="preserve">схемы планировочной организации земельного участка </w:t>
      </w:r>
      <w:r w:rsidR="00F17F54" w:rsidRPr="00B1386D">
        <w:rPr>
          <w:rFonts w:ascii="Times New Roman" w:hAnsi="Times New Roman" w:cs="Times New Roman"/>
          <w:sz w:val="24"/>
          <w:szCs w:val="24"/>
        </w:rPr>
        <w:t xml:space="preserve">выполняют на основе </w:t>
      </w:r>
      <w:r w:rsidRPr="00B1386D">
        <w:rPr>
          <w:rFonts w:ascii="Times New Roman" w:hAnsi="Times New Roman" w:cs="Times New Roman"/>
          <w:sz w:val="24"/>
          <w:szCs w:val="24"/>
        </w:rPr>
        <w:t xml:space="preserve">актуального </w:t>
      </w:r>
      <w:r w:rsidR="00F17F54" w:rsidRPr="00B1386D">
        <w:rPr>
          <w:rFonts w:ascii="Times New Roman" w:hAnsi="Times New Roman" w:cs="Times New Roman"/>
          <w:sz w:val="24"/>
          <w:szCs w:val="24"/>
        </w:rPr>
        <w:t>инженерно-топографического плана</w:t>
      </w:r>
      <w:r w:rsidR="000A63E5" w:rsidRPr="00B1386D">
        <w:rPr>
          <w:rFonts w:ascii="Times New Roman" w:hAnsi="Times New Roman" w:cs="Times New Roman"/>
          <w:sz w:val="24"/>
          <w:szCs w:val="24"/>
        </w:rPr>
        <w:t xml:space="preserve"> (</w:t>
      </w:r>
      <w:r w:rsidR="00FD16A7" w:rsidRPr="00B1386D">
        <w:rPr>
          <w:rFonts w:ascii="Times New Roman" w:hAnsi="Times New Roman" w:cs="Times New Roman"/>
          <w:sz w:val="24"/>
          <w:szCs w:val="24"/>
        </w:rPr>
        <w:t xml:space="preserve">в </w:t>
      </w:r>
      <w:r w:rsidR="00850A81" w:rsidRPr="00B1386D">
        <w:rPr>
          <w:rFonts w:ascii="Times New Roman" w:hAnsi="Times New Roman" w:cs="Times New Roman"/>
          <w:sz w:val="24"/>
          <w:szCs w:val="24"/>
        </w:rPr>
        <w:t>масштаб</w:t>
      </w:r>
      <w:r w:rsidR="00FD16A7" w:rsidRPr="00B1386D">
        <w:rPr>
          <w:rFonts w:ascii="Times New Roman" w:hAnsi="Times New Roman" w:cs="Times New Roman"/>
          <w:sz w:val="24"/>
          <w:szCs w:val="24"/>
        </w:rPr>
        <w:t>е</w:t>
      </w:r>
      <w:r w:rsidR="00850A81" w:rsidRPr="00B1386D">
        <w:rPr>
          <w:rFonts w:ascii="Times New Roman" w:hAnsi="Times New Roman" w:cs="Times New Roman"/>
          <w:sz w:val="24"/>
          <w:szCs w:val="24"/>
        </w:rPr>
        <w:t xml:space="preserve"> 1:500 </w:t>
      </w:r>
      <w:r w:rsidR="00FD16A7" w:rsidRPr="00B1386D">
        <w:rPr>
          <w:rFonts w:ascii="Times New Roman" w:hAnsi="Times New Roman" w:cs="Times New Roman"/>
          <w:sz w:val="24"/>
          <w:szCs w:val="24"/>
        </w:rPr>
        <w:t xml:space="preserve">или ином, </w:t>
      </w:r>
      <w:r w:rsidR="00850A81" w:rsidRPr="00B1386D">
        <w:rPr>
          <w:rFonts w:ascii="Times New Roman" w:hAnsi="Times New Roman" w:cs="Times New Roman"/>
          <w:sz w:val="24"/>
          <w:szCs w:val="24"/>
        </w:rPr>
        <w:t>в зависимости от сложности объекта).</w:t>
      </w:r>
    </w:p>
    <w:p w14:paraId="267B7895" w14:textId="6E2BF5F4" w:rsidR="00FE614A" w:rsidRPr="00B1386D" w:rsidRDefault="00B25D10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6.4</w:t>
      </w:r>
      <w:r w:rsidR="00CE04C9" w:rsidRPr="00B1386D">
        <w:rPr>
          <w:rFonts w:ascii="Times New Roman" w:hAnsi="Times New Roman" w:cs="Times New Roman"/>
          <w:sz w:val="24"/>
          <w:szCs w:val="24"/>
        </w:rPr>
        <w:t>.</w:t>
      </w:r>
      <w:r w:rsidR="0090106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E614A" w:rsidRPr="00B1386D">
        <w:rPr>
          <w:rFonts w:ascii="Times New Roman" w:hAnsi="Times New Roman" w:cs="Times New Roman"/>
          <w:sz w:val="24"/>
          <w:szCs w:val="24"/>
        </w:rPr>
        <w:t>А</w:t>
      </w:r>
      <w:r w:rsidR="00FC5402" w:rsidRPr="00B1386D">
        <w:rPr>
          <w:rFonts w:ascii="Times New Roman" w:hAnsi="Times New Roman" w:cs="Times New Roman"/>
          <w:sz w:val="24"/>
          <w:szCs w:val="24"/>
        </w:rPr>
        <w:t>рхитектурный проект</w:t>
      </w:r>
      <w:proofErr w:type="gramEnd"/>
      <w:r w:rsidR="00FC5402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617844" w:rsidRPr="00B1386D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при осуществлении строительства, реконструкции объекта капитального строительства </w:t>
      </w:r>
      <w:r w:rsidR="00FE614A" w:rsidRPr="00B1386D">
        <w:rPr>
          <w:rFonts w:ascii="Times New Roman" w:hAnsi="Times New Roman" w:cs="Times New Roman"/>
          <w:sz w:val="24"/>
          <w:szCs w:val="24"/>
        </w:rPr>
        <w:t>должен содержать:</w:t>
      </w:r>
    </w:p>
    <w:p w14:paraId="69C4E089" w14:textId="151B726E" w:rsidR="007A6135" w:rsidRPr="00B1386D" w:rsidRDefault="00FE614A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схему планировочной</w:t>
      </w:r>
      <w:r w:rsidR="00E55D37" w:rsidRPr="00B1386D">
        <w:rPr>
          <w:rFonts w:ascii="Times New Roman" w:hAnsi="Times New Roman" w:cs="Times New Roman"/>
          <w:sz w:val="24"/>
          <w:szCs w:val="24"/>
        </w:rPr>
        <w:t xml:space="preserve"> организации земельного участка;</w:t>
      </w:r>
    </w:p>
    <w:p w14:paraId="5741827F" w14:textId="2C2EDD75" w:rsidR="00E55D37" w:rsidRPr="00B1386D" w:rsidRDefault="00E55D37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объемно-планировочные и архитектурные решения.</w:t>
      </w:r>
    </w:p>
    <w:p w14:paraId="001C0E44" w14:textId="50B20E8E" w:rsidR="00B25D10" w:rsidRPr="00B1386D" w:rsidRDefault="00B25D10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sz w:val="24"/>
          <w:szCs w:val="24"/>
        </w:rPr>
        <w:t>В обосновании и описании планировочной организации земельного участка в соответствии с градостроительными и техническими регламентами, в обосновании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строительства, реконструкции объекта капитального строительства также указывается информация, подтверждающая соблюдение требований к архитектурно-градостроительному облику объекта капитального строительства, установленных для регламентной зоны Правил  землепользования и застройки Чебоксарского городского округа, в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86D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 xml:space="preserve"> которой полностью или частично расположен объект капитального строительства (в случае размещения территории проектирования в регламентной зоне).</w:t>
      </w:r>
    </w:p>
    <w:p w14:paraId="06380630" w14:textId="0FDEF733" w:rsidR="000F6AAA" w:rsidRPr="00B1386D" w:rsidRDefault="00C20699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F6AAA" w:rsidRPr="00B1386D">
        <w:rPr>
          <w:rFonts w:ascii="Times New Roman" w:hAnsi="Times New Roman" w:cs="Times New Roman"/>
          <w:sz w:val="24"/>
          <w:szCs w:val="24"/>
        </w:rPr>
        <w:t>огласов</w:t>
      </w:r>
      <w:r w:rsidRPr="00B1386D">
        <w:rPr>
          <w:rFonts w:ascii="Times New Roman" w:hAnsi="Times New Roman" w:cs="Times New Roman"/>
          <w:sz w:val="24"/>
          <w:szCs w:val="24"/>
        </w:rPr>
        <w:t xml:space="preserve">ание </w:t>
      </w:r>
      <w:r w:rsidR="000F6AAA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 xml:space="preserve">архитектурной части проекта является предварительным этапом по разработке основных разделов проектной документации на объект капитального строительства и </w:t>
      </w:r>
      <w:r w:rsidR="000F6AAA" w:rsidRPr="00B1386D">
        <w:rPr>
          <w:rFonts w:ascii="Times New Roman" w:hAnsi="Times New Roman" w:cs="Times New Roman"/>
          <w:sz w:val="24"/>
          <w:szCs w:val="24"/>
        </w:rPr>
        <w:t>не входит в перечень документов, необходимых к предоставлению в уполномоченный орган при обращении с заявлением о выдаче разрешения на строительство, установленный статьей 51 Градостроительного кодекса РФ.</w:t>
      </w:r>
    </w:p>
    <w:p w14:paraId="217044BA" w14:textId="4F964C33" w:rsidR="001C028D" w:rsidRPr="00B1386D" w:rsidRDefault="00B25D10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6.5</w:t>
      </w:r>
      <w:r w:rsidR="001C028D" w:rsidRPr="00B1386D">
        <w:rPr>
          <w:rFonts w:ascii="Times New Roman" w:hAnsi="Times New Roman" w:cs="Times New Roman"/>
          <w:sz w:val="24"/>
          <w:szCs w:val="24"/>
        </w:rPr>
        <w:t xml:space="preserve">. Проект внешнего изменения </w:t>
      </w:r>
      <w:r w:rsidR="00FD16A7" w:rsidRPr="00B1386D">
        <w:rPr>
          <w:rFonts w:ascii="Times New Roman" w:hAnsi="Times New Roman" w:cs="Times New Roman"/>
          <w:sz w:val="24"/>
          <w:szCs w:val="24"/>
        </w:rPr>
        <w:t xml:space="preserve">фасадов </w:t>
      </w:r>
      <w:r w:rsidR="001C028D" w:rsidRPr="00B1386D">
        <w:rPr>
          <w:rFonts w:ascii="Times New Roman" w:hAnsi="Times New Roman" w:cs="Times New Roman"/>
          <w:sz w:val="24"/>
          <w:szCs w:val="24"/>
        </w:rPr>
        <w:t xml:space="preserve">должен содержать планировочные, архитектурные, художественные, конструктивные, технологические решения, решения по противопожарным мероприятиям, обеспечения доступности маломобильным группам населения. </w:t>
      </w:r>
    </w:p>
    <w:p w14:paraId="3B2D6874" w14:textId="32A21DD3" w:rsidR="00B25D10" w:rsidRPr="00B1386D" w:rsidRDefault="00C1572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6.5.1. </w:t>
      </w:r>
      <w:r w:rsidR="001C028D" w:rsidRPr="00B1386D">
        <w:rPr>
          <w:rFonts w:ascii="Times New Roman" w:hAnsi="Times New Roman" w:cs="Times New Roman"/>
          <w:sz w:val="24"/>
          <w:szCs w:val="24"/>
        </w:rPr>
        <w:t>Состав представля</w:t>
      </w:r>
      <w:r w:rsidR="00B25D10" w:rsidRPr="00B1386D">
        <w:rPr>
          <w:rFonts w:ascii="Times New Roman" w:hAnsi="Times New Roman" w:cs="Times New Roman"/>
          <w:sz w:val="24"/>
          <w:szCs w:val="24"/>
        </w:rPr>
        <w:t xml:space="preserve">емого на рассмотрение проекта: </w:t>
      </w:r>
    </w:p>
    <w:p w14:paraId="59E5CE73" w14:textId="3BAB50B1" w:rsidR="001C028D" w:rsidRPr="00B1386D" w:rsidRDefault="00A336CB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а)</w:t>
      </w:r>
      <w:r w:rsidR="00B25D10" w:rsidRPr="00B1386D">
        <w:rPr>
          <w:rFonts w:ascii="Times New Roman" w:hAnsi="Times New Roman" w:cs="Times New Roman"/>
          <w:sz w:val="24"/>
          <w:szCs w:val="24"/>
        </w:rPr>
        <w:t xml:space="preserve">  </w:t>
      </w:r>
      <w:r w:rsidR="001C028D" w:rsidRPr="00B1386D">
        <w:rPr>
          <w:rFonts w:ascii="Times New Roman" w:hAnsi="Times New Roman" w:cs="Times New Roman"/>
          <w:sz w:val="24"/>
          <w:szCs w:val="24"/>
        </w:rPr>
        <w:t xml:space="preserve">пояснительная записка, содержащая следующие сведения: </w:t>
      </w:r>
    </w:p>
    <w:p w14:paraId="602DF7D4" w14:textId="22E694B0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описание существующего состояния о</w:t>
      </w:r>
      <w:r w:rsidR="00B25D10" w:rsidRPr="00B1386D">
        <w:rPr>
          <w:rFonts w:ascii="Times New Roman" w:hAnsi="Times New Roman" w:cs="Times New Roman"/>
          <w:sz w:val="24"/>
          <w:szCs w:val="24"/>
        </w:rPr>
        <w:t>бъекта и прилегающих территорий</w:t>
      </w:r>
      <w:r w:rsidRPr="00B1386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8968FD" w14:textId="571AC4E4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перечень производимых работ по изменению внешнего</w:t>
      </w:r>
      <w:r w:rsidR="00B25D10" w:rsidRPr="00B1386D">
        <w:rPr>
          <w:rFonts w:ascii="Times New Roman" w:hAnsi="Times New Roman" w:cs="Times New Roman"/>
          <w:sz w:val="24"/>
          <w:szCs w:val="24"/>
        </w:rPr>
        <w:t xml:space="preserve"> архитектурно-художественного облика</w:t>
      </w:r>
      <w:r w:rsidRPr="00B1386D">
        <w:rPr>
          <w:rFonts w:ascii="Times New Roman" w:hAnsi="Times New Roman" w:cs="Times New Roman"/>
          <w:sz w:val="24"/>
          <w:szCs w:val="24"/>
        </w:rPr>
        <w:t xml:space="preserve"> объекта; </w:t>
      </w:r>
    </w:p>
    <w:p w14:paraId="12F6DF2E" w14:textId="74BBDFCC" w:rsidR="00A336CB" w:rsidRPr="00B1386D" w:rsidRDefault="00A336CB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б) чертежи графической части: </w:t>
      </w:r>
    </w:p>
    <w:p w14:paraId="588D9E1B" w14:textId="57BEC9FA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элементов (фрагментов) фасадов, 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B1386D">
        <w:rPr>
          <w:rFonts w:ascii="Times New Roman" w:hAnsi="Times New Roman" w:cs="Times New Roman"/>
          <w:sz w:val="24"/>
          <w:szCs w:val="24"/>
        </w:rPr>
        <w:t xml:space="preserve"> существующего положения и фотомонтаж проектного решения. Чертежи, </w:t>
      </w:r>
      <w:proofErr w:type="spellStart"/>
      <w:r w:rsidRPr="00B1386D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B1386D">
        <w:rPr>
          <w:rFonts w:ascii="Times New Roman" w:hAnsi="Times New Roman" w:cs="Times New Roman"/>
          <w:sz w:val="24"/>
          <w:szCs w:val="24"/>
        </w:rPr>
        <w:t xml:space="preserve"> и фотомонтаж выполняются в цвете и на уровне, позволяющем полностью оценить характер предлагаемых изменений </w:t>
      </w:r>
      <w:proofErr w:type="gramStart"/>
      <w:r w:rsidRPr="00B1386D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 xml:space="preserve"> здания; </w:t>
      </w:r>
    </w:p>
    <w:p w14:paraId="4BF756BD" w14:textId="2CABACFB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план помещения до проведения работ по изменению внешнего </w:t>
      </w:r>
      <w:proofErr w:type="gramStart"/>
      <w:r w:rsidRPr="00B1386D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 xml:space="preserve"> объекта с экспликацией;</w:t>
      </w:r>
    </w:p>
    <w:p w14:paraId="6AC75DD6" w14:textId="19EDB73E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план помещения с отображением монтажно-демонтажных работ. Монтажные и демонтажные работы отображаются разными цветами или обозначениями;</w:t>
      </w:r>
    </w:p>
    <w:p w14:paraId="7D67B806" w14:textId="197B1250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план помещения после проведения работ по изменению внешнего</w:t>
      </w:r>
      <w:r w:rsidR="00C1572D" w:rsidRPr="00B13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72D" w:rsidRPr="00B1386D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 xml:space="preserve"> объекта с экспликацией; </w:t>
      </w:r>
    </w:p>
    <w:p w14:paraId="0F0BC3EE" w14:textId="6CEA6659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схема размещения объекта в городской застройке</w:t>
      </w:r>
      <w:r w:rsidR="00C1572D" w:rsidRPr="00B1386D">
        <w:rPr>
          <w:rFonts w:ascii="Times New Roman" w:hAnsi="Times New Roman" w:cs="Times New Roman"/>
          <w:sz w:val="24"/>
          <w:szCs w:val="24"/>
        </w:rPr>
        <w:t xml:space="preserve"> (ситуационный план)</w:t>
      </w:r>
      <w:r w:rsidRPr="00B1386D">
        <w:rPr>
          <w:rFonts w:ascii="Times New Roman" w:hAnsi="Times New Roman" w:cs="Times New Roman"/>
          <w:sz w:val="24"/>
          <w:szCs w:val="24"/>
        </w:rPr>
        <w:t>, выполненная на картографических материалах, в том числе из информационно-телекоммуникационной сети Интернет, с указанием места размещения объекта;</w:t>
      </w:r>
    </w:p>
    <w:p w14:paraId="51683DC7" w14:textId="07337481" w:rsidR="001C028D" w:rsidRPr="00B1386D" w:rsidRDefault="00FD16A7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генплан</w:t>
      </w:r>
      <w:r w:rsidR="001C028D" w:rsidRPr="00B1386D">
        <w:rPr>
          <w:rFonts w:ascii="Times New Roman" w:hAnsi="Times New Roman" w:cs="Times New Roman"/>
          <w:sz w:val="24"/>
          <w:szCs w:val="24"/>
        </w:rPr>
        <w:t xml:space="preserve"> прилегающего участка территории при планируемом изменении благоустройства или использовании (приспособлении) этого участка, </w:t>
      </w:r>
      <w:proofErr w:type="gramStart"/>
      <w:r w:rsidR="001C028D" w:rsidRPr="00B1386D">
        <w:rPr>
          <w:rFonts w:ascii="Times New Roman" w:hAnsi="Times New Roman" w:cs="Times New Roman"/>
          <w:sz w:val="24"/>
          <w:szCs w:val="24"/>
        </w:rPr>
        <w:t>обусловленных</w:t>
      </w:r>
      <w:proofErr w:type="gramEnd"/>
      <w:r w:rsidR="001C028D" w:rsidRPr="00B1386D">
        <w:rPr>
          <w:rFonts w:ascii="Times New Roman" w:hAnsi="Times New Roman" w:cs="Times New Roman"/>
          <w:sz w:val="24"/>
          <w:szCs w:val="24"/>
        </w:rPr>
        <w:t xml:space="preserve"> изменением внешнего архитектурного решения здания; </w:t>
      </w:r>
    </w:p>
    <w:p w14:paraId="2716DD9A" w14:textId="66CE9916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sz w:val="24"/>
          <w:szCs w:val="24"/>
        </w:rPr>
        <w:t>раздел об обеспечении сохранности объекта культурного наследия, выявленного объекта культурного наследия, с оценкой воздействия проводимых работ по реализации проектных решений на объект культурного наследия, выявленный объект культурного наследия – в случаях обращения за согласованием проекта изменения архитектурного решения внешних поверхностей объектов капитального строительства, не являющихся объектами культурного наследия, выявленными объектами культурного наследия, если они расположены в границах территорий объектов культурного наследия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>, выявленных объектов культурного наследия, а также на земельных участках, непосредственно связанных с земельными участками в границах территории объектов культурного наследия, выявленных объектов культурного наследия;</w:t>
      </w:r>
    </w:p>
    <w:p w14:paraId="33401C69" w14:textId="763CBB8E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ведомость используемых материалов, видов отделки, марок цветов по палитрам NCS и RAL в отношении производимых работ по изменению внешнего архитектурного </w:t>
      </w:r>
      <w:r w:rsidR="00C1572D" w:rsidRPr="00B1386D">
        <w:rPr>
          <w:rFonts w:ascii="Times New Roman" w:hAnsi="Times New Roman" w:cs="Times New Roman"/>
          <w:sz w:val="24"/>
          <w:szCs w:val="24"/>
        </w:rPr>
        <w:t>облика</w:t>
      </w:r>
      <w:r w:rsidRPr="00B1386D">
        <w:rPr>
          <w:rFonts w:ascii="Times New Roman" w:hAnsi="Times New Roman" w:cs="Times New Roman"/>
          <w:sz w:val="24"/>
          <w:szCs w:val="24"/>
        </w:rPr>
        <w:t xml:space="preserve">  объекта.</w:t>
      </w:r>
    </w:p>
    <w:p w14:paraId="3D8EBC37" w14:textId="105EF2A9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6.5.</w:t>
      </w:r>
      <w:r w:rsidR="00C1572D" w:rsidRPr="00B1386D">
        <w:rPr>
          <w:rFonts w:ascii="Times New Roman" w:hAnsi="Times New Roman" w:cs="Times New Roman"/>
          <w:sz w:val="24"/>
          <w:szCs w:val="24"/>
        </w:rPr>
        <w:t>2</w:t>
      </w:r>
      <w:r w:rsidRPr="00B1386D">
        <w:rPr>
          <w:rFonts w:ascii="Times New Roman" w:hAnsi="Times New Roman" w:cs="Times New Roman"/>
          <w:sz w:val="24"/>
          <w:szCs w:val="24"/>
        </w:rPr>
        <w:t xml:space="preserve"> Масштаб изображений выбирается в зависимости от размеров здания и насыщенности изображений на чертеже в соответствии с отраслевыми правилами оформления рабочей документации архитектурных и конструктивных решений зданий и сооружений различного назначения.</w:t>
      </w:r>
    </w:p>
    <w:p w14:paraId="27D75C2E" w14:textId="72BCCED6" w:rsidR="001C028D" w:rsidRPr="00B1386D" w:rsidRDefault="00C1572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6.5.3</w:t>
      </w:r>
      <w:r w:rsidR="001C028D" w:rsidRPr="00B1386D">
        <w:rPr>
          <w:rFonts w:ascii="Times New Roman" w:hAnsi="Times New Roman" w:cs="Times New Roman"/>
          <w:sz w:val="24"/>
          <w:szCs w:val="24"/>
        </w:rPr>
        <w:t xml:space="preserve"> Графические материалы проекта (фотомонтаж, фрагменты фасадов) должны быть выполнены в реалистичном цветовом изображении, без затемнений, искажений, с соблюдением масштабных пропорций. </w:t>
      </w:r>
    </w:p>
    <w:p w14:paraId="7900BE8C" w14:textId="51B2927D" w:rsidR="00C1572D" w:rsidRPr="00B1386D" w:rsidRDefault="00C1572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lastRenderedPageBreak/>
        <w:t>6.5</w:t>
      </w:r>
      <w:r w:rsidR="001C028D" w:rsidRPr="00B1386D">
        <w:rPr>
          <w:rFonts w:ascii="Times New Roman" w:hAnsi="Times New Roman" w:cs="Times New Roman"/>
          <w:sz w:val="24"/>
          <w:szCs w:val="24"/>
        </w:rPr>
        <w:t>.</w:t>
      </w:r>
      <w:r w:rsidRPr="00B1386D">
        <w:rPr>
          <w:rFonts w:ascii="Times New Roman" w:hAnsi="Times New Roman" w:cs="Times New Roman"/>
          <w:sz w:val="24"/>
          <w:szCs w:val="24"/>
        </w:rPr>
        <w:t xml:space="preserve">4. </w:t>
      </w:r>
      <w:r w:rsidR="001C028D" w:rsidRPr="00B1386D">
        <w:rPr>
          <w:rFonts w:ascii="Times New Roman" w:hAnsi="Times New Roman" w:cs="Times New Roman"/>
          <w:sz w:val="24"/>
          <w:szCs w:val="24"/>
        </w:rPr>
        <w:t xml:space="preserve"> Работы по изменению внешнего </w:t>
      </w:r>
      <w:proofErr w:type="gramStart"/>
      <w:r w:rsidR="001C028D" w:rsidRPr="00B1386D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="001C028D" w:rsidRPr="00B1386D">
        <w:rPr>
          <w:rFonts w:ascii="Times New Roman" w:hAnsi="Times New Roman" w:cs="Times New Roman"/>
          <w:sz w:val="24"/>
          <w:szCs w:val="24"/>
        </w:rPr>
        <w:t xml:space="preserve"> объекта и проект в части колористических решений и материалов отделки (окраски) фасада должны соответствовать</w:t>
      </w:r>
      <w:r w:rsidRPr="00B1386D">
        <w:rPr>
          <w:rFonts w:ascii="Times New Roman" w:hAnsi="Times New Roman" w:cs="Times New Roman"/>
          <w:sz w:val="24"/>
          <w:szCs w:val="24"/>
        </w:rPr>
        <w:t xml:space="preserve"> требованиям настоящих Правил. </w:t>
      </w:r>
    </w:p>
    <w:p w14:paraId="4643C5E9" w14:textId="31103E6F" w:rsidR="001C028D" w:rsidRPr="00B1386D" w:rsidRDefault="00C1572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6.6</w:t>
      </w:r>
      <w:r w:rsidR="001C028D" w:rsidRPr="00B1386D">
        <w:rPr>
          <w:rFonts w:ascii="Times New Roman" w:hAnsi="Times New Roman" w:cs="Times New Roman"/>
          <w:sz w:val="24"/>
          <w:szCs w:val="24"/>
        </w:rPr>
        <w:t>. Требования к составу эскизных проектов</w:t>
      </w:r>
      <w:r w:rsidR="00FD16A7" w:rsidRPr="00B1386D">
        <w:rPr>
          <w:rFonts w:ascii="Times New Roman" w:hAnsi="Times New Roman" w:cs="Times New Roman"/>
          <w:sz w:val="24"/>
          <w:szCs w:val="24"/>
        </w:rPr>
        <w:t xml:space="preserve"> (концепций), </w:t>
      </w:r>
      <w:proofErr w:type="gramStart"/>
      <w:r w:rsidR="00FD16A7" w:rsidRPr="00B1386D">
        <w:rPr>
          <w:rFonts w:ascii="Times New Roman" w:hAnsi="Times New Roman" w:cs="Times New Roman"/>
          <w:sz w:val="24"/>
          <w:szCs w:val="24"/>
        </w:rPr>
        <w:t>дизайн-кодов</w:t>
      </w:r>
      <w:proofErr w:type="gramEnd"/>
      <w:r w:rsidR="00FD16A7" w:rsidRPr="00B1386D">
        <w:rPr>
          <w:rFonts w:ascii="Times New Roman" w:hAnsi="Times New Roman" w:cs="Times New Roman"/>
          <w:sz w:val="24"/>
          <w:szCs w:val="24"/>
        </w:rPr>
        <w:t xml:space="preserve"> и иным</w:t>
      </w:r>
      <w:r w:rsidR="001C028D" w:rsidRPr="00B1386D">
        <w:rPr>
          <w:rFonts w:ascii="Times New Roman" w:hAnsi="Times New Roman" w:cs="Times New Roman"/>
          <w:sz w:val="24"/>
          <w:szCs w:val="24"/>
        </w:rPr>
        <w:t xml:space="preserve"> проектными решениями, которые подлежат согласованию с </w:t>
      </w:r>
      <w:r w:rsidR="00FD16A7" w:rsidRPr="00B1386D">
        <w:rPr>
          <w:rFonts w:ascii="Times New Roman" w:hAnsi="Times New Roman" w:cs="Times New Roman"/>
          <w:sz w:val="24"/>
          <w:szCs w:val="24"/>
        </w:rPr>
        <w:t>Управлением архитектуры</w:t>
      </w:r>
      <w:r w:rsidR="0090106E">
        <w:rPr>
          <w:rFonts w:ascii="Times New Roman" w:hAnsi="Times New Roman" w:cs="Times New Roman"/>
          <w:sz w:val="24"/>
          <w:szCs w:val="24"/>
        </w:rPr>
        <w:t>,</w:t>
      </w:r>
      <w:r w:rsidR="00FD16A7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1C028D" w:rsidRPr="00B1386D">
        <w:rPr>
          <w:rFonts w:ascii="Times New Roman" w:hAnsi="Times New Roman" w:cs="Times New Roman"/>
          <w:sz w:val="24"/>
          <w:szCs w:val="24"/>
        </w:rPr>
        <w:t xml:space="preserve">не устанавливаются.  </w:t>
      </w:r>
    </w:p>
    <w:p w14:paraId="310C4A05" w14:textId="796B1E57" w:rsidR="001C028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sz w:val="24"/>
          <w:szCs w:val="24"/>
        </w:rPr>
        <w:t>В состав эскизного проекта могут быть включены: пояснительная записка с общими данными, нормативная документация, схема планировочной организации земельного участка, фасады со всех сторон, внутренняя планировка с размерами помещений, планы этажей, план кровли, фундамента; архитектурные разрезы, виды объекта в различных перспективах (визуализация).</w:t>
      </w:r>
      <w:proofErr w:type="gramEnd"/>
    </w:p>
    <w:p w14:paraId="43FF44B2" w14:textId="53F82344" w:rsidR="00C1572D" w:rsidRPr="00B1386D" w:rsidRDefault="001C028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Состав до</w:t>
      </w:r>
      <w:r w:rsidR="00182219" w:rsidRPr="00B1386D">
        <w:rPr>
          <w:rFonts w:ascii="Times New Roman" w:hAnsi="Times New Roman" w:cs="Times New Roman"/>
          <w:sz w:val="24"/>
          <w:szCs w:val="24"/>
        </w:rPr>
        <w:t>кументации может быть расширен.</w:t>
      </w:r>
    </w:p>
    <w:p w14:paraId="743AB39A" w14:textId="53C7EB66" w:rsidR="00684CC7" w:rsidRPr="00B1386D" w:rsidRDefault="00C1572D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6.7. </w:t>
      </w:r>
      <w:proofErr w:type="gramStart"/>
      <w:r w:rsidR="006B7483" w:rsidRPr="00B1386D">
        <w:rPr>
          <w:rFonts w:ascii="Times New Roman" w:hAnsi="Times New Roman" w:cs="Times New Roman"/>
          <w:sz w:val="24"/>
          <w:szCs w:val="24"/>
        </w:rPr>
        <w:t>Дизайн-коды</w:t>
      </w:r>
      <w:proofErr w:type="gramEnd"/>
      <w:r w:rsidR="006B7483" w:rsidRPr="00B1386D">
        <w:rPr>
          <w:rFonts w:ascii="Times New Roman" w:hAnsi="Times New Roman" w:cs="Times New Roman"/>
          <w:sz w:val="24"/>
          <w:szCs w:val="24"/>
        </w:rPr>
        <w:t>, концепции, в случае необходимости, разрабатываются как на всю территорию города Чебоксары, так и на его часть, отдельный объект или элемент застройки и благоустройства.</w:t>
      </w:r>
    </w:p>
    <w:p w14:paraId="2CFE2400" w14:textId="1BEF3331" w:rsidR="006B7483" w:rsidRPr="00B1386D" w:rsidRDefault="00336685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6.7.1. </w:t>
      </w:r>
      <w:r w:rsidR="006B7483" w:rsidRPr="00B1386D">
        <w:rPr>
          <w:rFonts w:ascii="Times New Roman" w:hAnsi="Times New Roman" w:cs="Times New Roman"/>
          <w:sz w:val="24"/>
          <w:szCs w:val="24"/>
        </w:rPr>
        <w:t xml:space="preserve">Дизайн-код - </w:t>
      </w:r>
      <w:proofErr w:type="gramStart"/>
      <w:r w:rsidR="006B7483" w:rsidRPr="00B1386D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B7483" w:rsidRPr="00B1386D">
        <w:rPr>
          <w:rFonts w:ascii="Times New Roman" w:hAnsi="Times New Roman" w:cs="Times New Roman"/>
          <w:sz w:val="24"/>
          <w:szCs w:val="24"/>
        </w:rPr>
        <w:t xml:space="preserve"> состоящий из текстовых, графических и иллюстративных материалов, </w:t>
      </w:r>
      <w:r w:rsidR="000C224F" w:rsidRPr="00B1386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8D29C3" w:rsidRPr="00B1386D">
        <w:rPr>
          <w:rFonts w:ascii="Times New Roman" w:hAnsi="Times New Roman" w:cs="Times New Roman"/>
          <w:sz w:val="24"/>
          <w:szCs w:val="24"/>
        </w:rPr>
        <w:t>разрабатывается</w:t>
      </w:r>
      <w:r w:rsidR="006B7483" w:rsidRPr="00B1386D">
        <w:rPr>
          <w:rFonts w:ascii="Times New Roman" w:hAnsi="Times New Roman" w:cs="Times New Roman"/>
          <w:sz w:val="24"/>
          <w:szCs w:val="24"/>
        </w:rPr>
        <w:t xml:space="preserve"> квалифицированными специалистами в области архитектуры и дизайна.</w:t>
      </w:r>
      <w:r w:rsidR="000C224F" w:rsidRPr="00B138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F8461B" w14:textId="3D0187A8" w:rsidR="008231A2" w:rsidRPr="00B1386D" w:rsidRDefault="00336685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6.7.2. </w:t>
      </w:r>
      <w:r w:rsidR="008231A2" w:rsidRPr="00B1386D">
        <w:rPr>
          <w:rFonts w:ascii="Times New Roman" w:hAnsi="Times New Roman" w:cs="Times New Roman"/>
          <w:sz w:val="24"/>
          <w:szCs w:val="24"/>
        </w:rPr>
        <w:t>Д</w:t>
      </w:r>
      <w:r w:rsidR="00A33EE5" w:rsidRPr="00B1386D">
        <w:rPr>
          <w:rFonts w:ascii="Times New Roman" w:hAnsi="Times New Roman" w:cs="Times New Roman"/>
          <w:sz w:val="24"/>
          <w:szCs w:val="24"/>
        </w:rPr>
        <w:t>изайн-код</w:t>
      </w:r>
      <w:r w:rsidR="008231A2" w:rsidRPr="00B1386D">
        <w:rPr>
          <w:rFonts w:ascii="Times New Roman" w:hAnsi="Times New Roman" w:cs="Times New Roman"/>
          <w:sz w:val="24"/>
          <w:szCs w:val="24"/>
        </w:rPr>
        <w:t xml:space="preserve"> </w:t>
      </w:r>
      <w:r w:rsidR="000C224F" w:rsidRPr="00B1386D">
        <w:rPr>
          <w:rFonts w:ascii="Times New Roman" w:hAnsi="Times New Roman" w:cs="Times New Roman"/>
          <w:sz w:val="24"/>
          <w:szCs w:val="24"/>
        </w:rPr>
        <w:t>устанавливает:</w:t>
      </w:r>
      <w:r w:rsidR="008231A2" w:rsidRPr="00B13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263B" w14:textId="3ECF8A94" w:rsidR="002B04AA" w:rsidRPr="00B1386D" w:rsidRDefault="008231A2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sz w:val="24"/>
          <w:szCs w:val="24"/>
        </w:rPr>
        <w:t>о</w:t>
      </w:r>
      <w:r w:rsidR="000D336E" w:rsidRPr="00B1386D">
        <w:rPr>
          <w:rFonts w:ascii="Times New Roman" w:hAnsi="Times New Roman" w:cs="Times New Roman"/>
          <w:sz w:val="24"/>
          <w:szCs w:val="24"/>
        </w:rPr>
        <w:t>бщие правила</w:t>
      </w:r>
      <w:r w:rsidRPr="00B1386D">
        <w:rPr>
          <w:rFonts w:ascii="Times New Roman" w:hAnsi="Times New Roman" w:cs="Times New Roman"/>
          <w:sz w:val="24"/>
          <w:szCs w:val="24"/>
        </w:rPr>
        <w:t xml:space="preserve"> и рекомендации по улучшению восприятия</w:t>
      </w:r>
      <w:r w:rsidRPr="00B1386D">
        <w:rPr>
          <w:sz w:val="24"/>
          <w:szCs w:val="24"/>
        </w:rPr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>архитектуры зданий</w:t>
      </w:r>
      <w:r w:rsidR="002B04AA" w:rsidRPr="00B1386D">
        <w:rPr>
          <w:rFonts w:ascii="Times New Roman" w:hAnsi="Times New Roman" w:cs="Times New Roman"/>
          <w:sz w:val="24"/>
          <w:szCs w:val="24"/>
        </w:rPr>
        <w:t xml:space="preserve"> в том числе: по</w:t>
      </w:r>
      <w:r w:rsidRPr="00B1386D">
        <w:rPr>
          <w:rFonts w:ascii="Times New Roman" w:hAnsi="Times New Roman" w:cs="Times New Roman"/>
          <w:sz w:val="24"/>
          <w:szCs w:val="24"/>
        </w:rPr>
        <w:t xml:space="preserve"> очис</w:t>
      </w:r>
      <w:r w:rsidR="002B04AA" w:rsidRPr="00B1386D">
        <w:rPr>
          <w:rFonts w:ascii="Times New Roman" w:hAnsi="Times New Roman" w:cs="Times New Roman"/>
          <w:sz w:val="24"/>
          <w:szCs w:val="24"/>
        </w:rPr>
        <w:t>тке фасадов от визуального шума;  оформлению</w:t>
      </w:r>
      <w:r w:rsidRPr="00B1386D">
        <w:rPr>
          <w:rFonts w:ascii="Times New Roman" w:hAnsi="Times New Roman" w:cs="Times New Roman"/>
          <w:sz w:val="24"/>
          <w:szCs w:val="24"/>
        </w:rPr>
        <w:t xml:space="preserve"> элементов фасада (плоскости стен, цоколя, торцов, балконов, окон, водосточных труб, декоративных элементов, кондиционеров, адресных указателей);</w:t>
      </w:r>
      <w:r w:rsidR="002B04AA" w:rsidRPr="00B1386D">
        <w:rPr>
          <w:rFonts w:ascii="Times New Roman" w:hAnsi="Times New Roman" w:cs="Times New Roman"/>
          <w:sz w:val="24"/>
          <w:szCs w:val="24"/>
        </w:rPr>
        <w:t xml:space="preserve"> оформлению</w:t>
      </w:r>
      <w:r w:rsidRPr="00B1386D">
        <w:rPr>
          <w:rFonts w:ascii="Times New Roman" w:hAnsi="Times New Roman" w:cs="Times New Roman"/>
          <w:sz w:val="24"/>
          <w:szCs w:val="24"/>
        </w:rPr>
        <w:t xml:space="preserve"> входных групп зданий (лестниц, пандусов, </w:t>
      </w:r>
      <w:r w:rsidR="002B04AA" w:rsidRPr="00B1386D">
        <w:rPr>
          <w:rFonts w:ascii="Times New Roman" w:hAnsi="Times New Roman" w:cs="Times New Roman"/>
          <w:sz w:val="24"/>
          <w:szCs w:val="24"/>
        </w:rPr>
        <w:t>козырьков, дверей, ограждений и прочих элементов); выбору</w:t>
      </w:r>
      <w:r w:rsidRPr="00B1386D">
        <w:rPr>
          <w:rFonts w:ascii="Times New Roman" w:hAnsi="Times New Roman" w:cs="Times New Roman"/>
          <w:sz w:val="24"/>
          <w:szCs w:val="24"/>
        </w:rPr>
        <w:t xml:space="preserve"> колористических решений </w:t>
      </w:r>
      <w:r w:rsidR="002B04AA" w:rsidRPr="00B1386D">
        <w:rPr>
          <w:rFonts w:ascii="Times New Roman" w:hAnsi="Times New Roman" w:cs="Times New Roman"/>
          <w:sz w:val="24"/>
          <w:szCs w:val="24"/>
        </w:rPr>
        <w:t xml:space="preserve"> и отделки </w:t>
      </w:r>
      <w:r w:rsidRPr="00B1386D">
        <w:rPr>
          <w:rFonts w:ascii="Times New Roman" w:hAnsi="Times New Roman" w:cs="Times New Roman"/>
          <w:sz w:val="24"/>
          <w:szCs w:val="24"/>
        </w:rPr>
        <w:t>зданий;</w:t>
      </w:r>
      <w:proofErr w:type="gramEnd"/>
    </w:p>
    <w:p w14:paraId="55704697" w14:textId="2B637DF9" w:rsidR="002B04AA" w:rsidRPr="00B1386D" w:rsidRDefault="002B04AA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р</w:t>
      </w:r>
      <w:r w:rsidR="008231A2" w:rsidRPr="00B1386D">
        <w:rPr>
          <w:rFonts w:ascii="Times New Roman" w:hAnsi="Times New Roman" w:cs="Times New Roman"/>
          <w:sz w:val="24"/>
          <w:szCs w:val="24"/>
        </w:rPr>
        <w:t>уководство по размещению и оформлению информационных и рекламных конструкций</w:t>
      </w:r>
      <w:r w:rsidRPr="00B1386D">
        <w:rPr>
          <w:rFonts w:ascii="Times New Roman" w:hAnsi="Times New Roman" w:cs="Times New Roman"/>
          <w:sz w:val="24"/>
          <w:szCs w:val="24"/>
        </w:rPr>
        <w:t>;</w:t>
      </w:r>
    </w:p>
    <w:p w14:paraId="45F644DE" w14:textId="3156316F" w:rsidR="002B04AA" w:rsidRPr="00B1386D" w:rsidRDefault="002B04AA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р</w:t>
      </w:r>
      <w:r w:rsidR="008231A2" w:rsidRPr="00B1386D">
        <w:rPr>
          <w:rFonts w:ascii="Times New Roman" w:hAnsi="Times New Roman" w:cs="Times New Roman"/>
          <w:sz w:val="24"/>
          <w:szCs w:val="24"/>
        </w:rPr>
        <w:t>екомендации по благоустройству городских улиц и созданию комфортной среды</w:t>
      </w:r>
      <w:r w:rsidRPr="00B1386D">
        <w:rPr>
          <w:rFonts w:ascii="Times New Roman" w:hAnsi="Times New Roman" w:cs="Times New Roman"/>
          <w:sz w:val="24"/>
          <w:szCs w:val="24"/>
        </w:rPr>
        <w:t>;</w:t>
      </w:r>
    </w:p>
    <w:p w14:paraId="6B05BAFA" w14:textId="43D6B8BF" w:rsidR="002B04AA" w:rsidRPr="00B1386D" w:rsidRDefault="002B04AA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</w:t>
      </w:r>
      <w:r w:rsidR="008231A2" w:rsidRPr="00B1386D">
        <w:rPr>
          <w:rFonts w:ascii="Times New Roman" w:hAnsi="Times New Roman" w:cs="Times New Roman"/>
          <w:sz w:val="24"/>
          <w:szCs w:val="24"/>
        </w:rPr>
        <w:t>равила и рекомендации по озеленению</w:t>
      </w:r>
      <w:r w:rsidRPr="00B1386D">
        <w:rPr>
          <w:rFonts w:ascii="Times New Roman" w:hAnsi="Times New Roman" w:cs="Times New Roman"/>
          <w:sz w:val="24"/>
          <w:szCs w:val="24"/>
        </w:rPr>
        <w:t>;</w:t>
      </w:r>
    </w:p>
    <w:p w14:paraId="63E92EC6" w14:textId="349EB7D1" w:rsidR="002B04AA" w:rsidRPr="00B1386D" w:rsidRDefault="008231A2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правила и рекомендации по размещению МАФ</w:t>
      </w:r>
      <w:r w:rsidR="002B04AA" w:rsidRPr="00B1386D">
        <w:rPr>
          <w:rFonts w:ascii="Times New Roman" w:hAnsi="Times New Roman" w:cs="Times New Roman"/>
          <w:sz w:val="24"/>
          <w:szCs w:val="24"/>
        </w:rPr>
        <w:t>, туристической навигации;</w:t>
      </w:r>
    </w:p>
    <w:p w14:paraId="4C12A338" w14:textId="0FFA173F" w:rsidR="002B04AA" w:rsidRPr="00B1386D" w:rsidRDefault="002B04AA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н</w:t>
      </w:r>
      <w:r w:rsidR="008231A2" w:rsidRPr="00B1386D">
        <w:rPr>
          <w:rFonts w:ascii="Times New Roman" w:hAnsi="Times New Roman" w:cs="Times New Roman"/>
          <w:sz w:val="24"/>
          <w:szCs w:val="24"/>
        </w:rPr>
        <w:t>естационарные торг</w:t>
      </w:r>
      <w:r w:rsidRPr="00B1386D">
        <w:rPr>
          <w:rFonts w:ascii="Times New Roman" w:hAnsi="Times New Roman" w:cs="Times New Roman"/>
          <w:sz w:val="24"/>
          <w:szCs w:val="24"/>
        </w:rPr>
        <w:t xml:space="preserve">овые объекты (НТО, </w:t>
      </w:r>
      <w:r w:rsidR="00FD756A" w:rsidRPr="00B1386D">
        <w:rPr>
          <w:rFonts w:ascii="Times New Roman" w:hAnsi="Times New Roman" w:cs="Times New Roman"/>
          <w:sz w:val="24"/>
          <w:szCs w:val="24"/>
        </w:rPr>
        <w:t>сезонные (летние) кафе</w:t>
      </w:r>
      <w:r w:rsidRPr="00B1386D">
        <w:rPr>
          <w:rFonts w:ascii="Times New Roman" w:hAnsi="Times New Roman" w:cs="Times New Roman"/>
          <w:sz w:val="24"/>
          <w:szCs w:val="24"/>
        </w:rPr>
        <w:t>, ярмарки, базары</w:t>
      </w:r>
      <w:r w:rsidR="008231A2" w:rsidRPr="00B1386D">
        <w:rPr>
          <w:rFonts w:ascii="Times New Roman" w:hAnsi="Times New Roman" w:cs="Times New Roman"/>
          <w:sz w:val="24"/>
          <w:szCs w:val="24"/>
        </w:rPr>
        <w:t>)</w:t>
      </w:r>
      <w:r w:rsidRPr="00B1386D">
        <w:rPr>
          <w:rFonts w:ascii="Times New Roman" w:hAnsi="Times New Roman" w:cs="Times New Roman"/>
          <w:sz w:val="24"/>
          <w:szCs w:val="24"/>
        </w:rPr>
        <w:t>;</w:t>
      </w:r>
    </w:p>
    <w:p w14:paraId="0B540B12" w14:textId="16921965" w:rsidR="002B04AA" w:rsidRPr="00B1386D" w:rsidRDefault="002B04AA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</w:t>
      </w:r>
      <w:r w:rsidR="008231A2" w:rsidRPr="00B1386D">
        <w:rPr>
          <w:rFonts w:ascii="Times New Roman" w:hAnsi="Times New Roman" w:cs="Times New Roman"/>
          <w:sz w:val="24"/>
          <w:szCs w:val="24"/>
        </w:rPr>
        <w:t>ветовой мастер-план (Концепция архитектурной подсветки зданий (городских пространств)</w:t>
      </w:r>
      <w:r w:rsidRPr="00B1386D">
        <w:rPr>
          <w:rFonts w:ascii="Times New Roman" w:hAnsi="Times New Roman" w:cs="Times New Roman"/>
          <w:sz w:val="24"/>
          <w:szCs w:val="24"/>
        </w:rPr>
        <w:t>;</w:t>
      </w:r>
    </w:p>
    <w:p w14:paraId="108ACC52" w14:textId="4CCCDA93" w:rsidR="008231A2" w:rsidRPr="00B1386D" w:rsidRDefault="008231A2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руководства по использованию дизайн-кода</w:t>
      </w:r>
      <w:r w:rsidR="002B04AA" w:rsidRPr="00B1386D">
        <w:rPr>
          <w:rFonts w:ascii="Times New Roman" w:hAnsi="Times New Roman" w:cs="Times New Roman"/>
          <w:sz w:val="24"/>
          <w:szCs w:val="24"/>
        </w:rPr>
        <w:t>;</w:t>
      </w:r>
    </w:p>
    <w:p w14:paraId="3755F05F" w14:textId="30DA92A2" w:rsidR="002B04AA" w:rsidRPr="00B1386D" w:rsidRDefault="002B04AA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каталоги городской мебели</w:t>
      </w:r>
      <w:r w:rsidR="000D336E" w:rsidRPr="00B1386D">
        <w:rPr>
          <w:rFonts w:ascii="Times New Roman" w:hAnsi="Times New Roman" w:cs="Times New Roman"/>
          <w:sz w:val="24"/>
          <w:szCs w:val="24"/>
        </w:rPr>
        <w:t>;</w:t>
      </w:r>
    </w:p>
    <w:p w14:paraId="15481FD7" w14:textId="391F692F" w:rsidR="00C1572D" w:rsidRPr="00B1386D" w:rsidRDefault="00AD3D45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Состав дизайн - кода</w:t>
      </w:r>
      <w:r w:rsidR="000D336E" w:rsidRPr="00B1386D">
        <w:rPr>
          <w:rFonts w:ascii="Times New Roman" w:hAnsi="Times New Roman" w:cs="Times New Roman"/>
          <w:sz w:val="24"/>
          <w:szCs w:val="24"/>
        </w:rPr>
        <w:t xml:space="preserve"> может быть расширен</w:t>
      </w:r>
      <w:r w:rsidRPr="00B1386D">
        <w:rPr>
          <w:rFonts w:ascii="Times New Roman" w:hAnsi="Times New Roman" w:cs="Times New Roman"/>
          <w:sz w:val="24"/>
          <w:szCs w:val="24"/>
        </w:rPr>
        <w:t xml:space="preserve"> и меняться </w:t>
      </w:r>
      <w:r w:rsidR="000D336E" w:rsidRPr="00B1386D">
        <w:rPr>
          <w:rFonts w:ascii="Times New Roman" w:hAnsi="Times New Roman" w:cs="Times New Roman"/>
          <w:sz w:val="24"/>
          <w:szCs w:val="24"/>
        </w:rPr>
        <w:t>по мере необходимости и по желанию заказчика.</w:t>
      </w:r>
    </w:p>
    <w:p w14:paraId="41A3ED23" w14:textId="43567609" w:rsidR="00236173" w:rsidRPr="00B1386D" w:rsidRDefault="0023617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6.7.3. В целях оценки целесообразности применения дизайн-кода, концепции могут быть организованы общественные обсуждения с привлечением средств массовой информации.</w:t>
      </w:r>
    </w:p>
    <w:p w14:paraId="3F0EEDF6" w14:textId="62DF82EE" w:rsidR="001C028D" w:rsidRPr="00B1386D" w:rsidRDefault="000D336E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6.8</w:t>
      </w:r>
      <w:r w:rsidR="001C028D" w:rsidRPr="00B1386D">
        <w:rPr>
          <w:rFonts w:ascii="Times New Roman" w:hAnsi="Times New Roman" w:cs="Times New Roman"/>
          <w:sz w:val="24"/>
          <w:szCs w:val="24"/>
        </w:rPr>
        <w:t>. Критериями оценки проекта на соответствие внешнему архитектурному облику города Чебоксары являются:</w:t>
      </w:r>
    </w:p>
    <w:p w14:paraId="6235F7CC" w14:textId="1EFBFA4E" w:rsidR="00AD3D45" w:rsidRPr="00B1386D" w:rsidRDefault="00AD3D45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6D">
        <w:rPr>
          <w:rFonts w:ascii="Times New Roman" w:hAnsi="Times New Roman" w:cs="Times New Roman"/>
          <w:sz w:val="24"/>
          <w:szCs w:val="24"/>
        </w:rPr>
        <w:t>соблюдение градостроительных и технических регламентов, в том числе в части соблюдения предельных параметров разрешенного строительства, реконструкции объекта капитального строительства, соблюдение требований к архитектурно-градостроительному облику объекта капитального строительства,</w:t>
      </w:r>
      <w:r w:rsidRPr="00B1386D">
        <w:t xml:space="preserve"> </w:t>
      </w:r>
      <w:r w:rsidRPr="00B1386D">
        <w:rPr>
          <w:rFonts w:ascii="Times New Roman" w:hAnsi="Times New Roman" w:cs="Times New Roman"/>
          <w:sz w:val="24"/>
          <w:szCs w:val="24"/>
        </w:rPr>
        <w:t>установленных для регламентной зоны Правил  землепользования и застройки Чебоксарского городского округа, в границах которой полностью или частично расположен объект (в случае размещения территории проектирования в регламентной зоне);</w:t>
      </w:r>
      <w:proofErr w:type="gramEnd"/>
    </w:p>
    <w:p w14:paraId="535D3A79" w14:textId="43BE562E" w:rsidR="00236173" w:rsidRPr="00B1386D" w:rsidRDefault="0023617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соблюдение требований к градостроительным регламентам в границах зон охраны объектов культурного наследия;</w:t>
      </w:r>
    </w:p>
    <w:p w14:paraId="3C19138D" w14:textId="40EA0DF4" w:rsidR="00236173" w:rsidRPr="00B1386D" w:rsidRDefault="00236173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lastRenderedPageBreak/>
        <w:t>обеспечение сохранности внешнего архитектурного облика города Чебоксары и (или) архитектурной стилистики объекта в исторически сложившейся застройке;</w:t>
      </w:r>
    </w:p>
    <w:p w14:paraId="64F9092C" w14:textId="47B33CC9" w:rsidR="001C028D" w:rsidRPr="00B1386D" w:rsidRDefault="00AD3D45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соответствие</w:t>
      </w:r>
      <w:r w:rsidR="000C224F" w:rsidRPr="00B1386D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1C028D" w:rsidRPr="00B1386D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B1386D">
        <w:rPr>
          <w:rFonts w:ascii="Times New Roman" w:hAnsi="Times New Roman" w:cs="Times New Roman"/>
          <w:sz w:val="24"/>
          <w:szCs w:val="24"/>
        </w:rPr>
        <w:t>ам;</w:t>
      </w:r>
      <w:r w:rsidR="001C028D" w:rsidRPr="00B13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8EAD1" w14:textId="407FDC7D" w:rsidR="00AD3D45" w:rsidRPr="00B1386D" w:rsidRDefault="00AD3D45" w:rsidP="0090106E">
      <w:pPr>
        <w:tabs>
          <w:tab w:val="center" w:pos="4677"/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 xml:space="preserve">соответствие утвержденным </w:t>
      </w:r>
      <w:proofErr w:type="gramStart"/>
      <w:r w:rsidRPr="00B1386D">
        <w:rPr>
          <w:rFonts w:ascii="Times New Roman" w:hAnsi="Times New Roman" w:cs="Times New Roman"/>
          <w:sz w:val="24"/>
          <w:szCs w:val="24"/>
        </w:rPr>
        <w:t>дизайн-кодам</w:t>
      </w:r>
      <w:proofErr w:type="gramEnd"/>
      <w:r w:rsidRPr="00B1386D">
        <w:rPr>
          <w:rFonts w:ascii="Times New Roman" w:hAnsi="Times New Roman" w:cs="Times New Roman"/>
          <w:sz w:val="24"/>
          <w:szCs w:val="24"/>
        </w:rPr>
        <w:t xml:space="preserve"> и концепциям (при наличии).</w:t>
      </w:r>
    </w:p>
    <w:p w14:paraId="3759FD99" w14:textId="77777777" w:rsidR="00236173" w:rsidRPr="00B1386D" w:rsidRDefault="00236173" w:rsidP="0090106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32"/>
          <w:szCs w:val="32"/>
        </w:rPr>
      </w:pPr>
    </w:p>
    <w:p w14:paraId="104C8A4B" w14:textId="77777777" w:rsidR="00285BC7" w:rsidRPr="00B1386D" w:rsidRDefault="00EC5AFF" w:rsidP="0090106E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  <w:r w:rsidRPr="00B1386D">
        <w:rPr>
          <w:b/>
          <w:bCs/>
        </w:rPr>
        <w:t>7</w:t>
      </w:r>
      <w:r w:rsidR="00962A8B" w:rsidRPr="00B1386D">
        <w:rPr>
          <w:b/>
          <w:bCs/>
        </w:rPr>
        <w:t>.</w:t>
      </w:r>
      <w:r w:rsidR="00962A8B" w:rsidRPr="00B1386D">
        <w:rPr>
          <w:b/>
          <w:bCs/>
        </w:rPr>
        <w:tab/>
      </w:r>
      <w:r w:rsidR="00A72FC0" w:rsidRPr="00B1386D">
        <w:rPr>
          <w:b/>
          <w:bCs/>
        </w:rPr>
        <w:t>Порядок с</w:t>
      </w:r>
      <w:r w:rsidR="00962A8B" w:rsidRPr="00B1386D">
        <w:rPr>
          <w:b/>
          <w:bCs/>
        </w:rPr>
        <w:t xml:space="preserve">огласование </w:t>
      </w:r>
      <w:r w:rsidR="00285BC7" w:rsidRPr="00B1386D">
        <w:rPr>
          <w:b/>
          <w:bCs/>
        </w:rPr>
        <w:t>п</w:t>
      </w:r>
      <w:r w:rsidR="00405B91" w:rsidRPr="00B1386D">
        <w:rPr>
          <w:b/>
          <w:bCs/>
        </w:rPr>
        <w:t>роектов</w:t>
      </w:r>
    </w:p>
    <w:p w14:paraId="498DE649" w14:textId="77777777" w:rsidR="004574CB" w:rsidRPr="00B1386D" w:rsidRDefault="004574CB" w:rsidP="0090106E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</w:p>
    <w:p w14:paraId="6DE3D8AF" w14:textId="0E35E34D" w:rsidR="00A51298" w:rsidRPr="00B1386D" w:rsidRDefault="00F3728A" w:rsidP="00901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41"/>
      <w:r w:rsidRPr="00B1386D">
        <w:rPr>
          <w:rFonts w:ascii="Times New Roman" w:hAnsi="Times New Roman"/>
          <w:sz w:val="24"/>
          <w:szCs w:val="24"/>
        </w:rPr>
        <w:t>7</w:t>
      </w:r>
      <w:r w:rsidR="00360A7B" w:rsidRPr="00B1386D">
        <w:rPr>
          <w:rFonts w:ascii="Times New Roman" w:hAnsi="Times New Roman"/>
          <w:sz w:val="24"/>
          <w:szCs w:val="24"/>
        </w:rPr>
        <w:t xml:space="preserve">.1. </w:t>
      </w:r>
      <w:r w:rsidR="00A51298" w:rsidRPr="00B1386D">
        <w:rPr>
          <w:rFonts w:ascii="Times New Roman" w:hAnsi="Times New Roman"/>
          <w:sz w:val="24"/>
          <w:szCs w:val="24"/>
        </w:rPr>
        <w:t>Согласование</w:t>
      </w:r>
      <w:r w:rsidR="004C4418" w:rsidRPr="00B1386D">
        <w:rPr>
          <w:rFonts w:ascii="Times New Roman" w:hAnsi="Times New Roman"/>
          <w:sz w:val="24"/>
          <w:szCs w:val="24"/>
        </w:rPr>
        <w:t xml:space="preserve"> </w:t>
      </w:r>
      <w:r w:rsidR="00067EED" w:rsidRPr="00B1386D">
        <w:rPr>
          <w:rFonts w:ascii="Times New Roman" w:hAnsi="Times New Roman"/>
          <w:sz w:val="24"/>
          <w:szCs w:val="24"/>
        </w:rPr>
        <w:t>п</w:t>
      </w:r>
      <w:r w:rsidR="00992CA1" w:rsidRPr="00B1386D">
        <w:rPr>
          <w:rFonts w:ascii="Times New Roman" w:hAnsi="Times New Roman"/>
          <w:sz w:val="24"/>
          <w:szCs w:val="24"/>
        </w:rPr>
        <w:t xml:space="preserve">роектов </w:t>
      </w:r>
      <w:r w:rsidR="00A51298" w:rsidRPr="00B1386D">
        <w:rPr>
          <w:rFonts w:ascii="Times New Roman" w:hAnsi="Times New Roman"/>
          <w:sz w:val="24"/>
          <w:szCs w:val="24"/>
        </w:rPr>
        <w:t xml:space="preserve">осуществляется </w:t>
      </w:r>
      <w:r w:rsidR="00360A7B" w:rsidRPr="00B1386D">
        <w:rPr>
          <w:rFonts w:ascii="Times New Roman" w:hAnsi="Times New Roman"/>
          <w:sz w:val="24"/>
          <w:szCs w:val="24"/>
        </w:rPr>
        <w:t xml:space="preserve">администрацией города Чебоксары </w:t>
      </w:r>
      <w:r w:rsidR="00A51298" w:rsidRPr="00B1386D">
        <w:rPr>
          <w:rFonts w:ascii="Times New Roman" w:hAnsi="Times New Roman"/>
          <w:sz w:val="24"/>
          <w:szCs w:val="24"/>
        </w:rPr>
        <w:t xml:space="preserve">через управление архитектуры и градостроительства администрации города Чебоксары. </w:t>
      </w:r>
    </w:p>
    <w:p w14:paraId="6A38FB14" w14:textId="003A8DE1" w:rsidR="00A51298" w:rsidRPr="00B1386D" w:rsidRDefault="00D51950" w:rsidP="009010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 xml:space="preserve">7.2. </w:t>
      </w:r>
      <w:r w:rsidR="00A51298" w:rsidRPr="00B1386D">
        <w:rPr>
          <w:rFonts w:ascii="Times New Roman" w:hAnsi="Times New Roman"/>
          <w:sz w:val="24"/>
          <w:szCs w:val="24"/>
        </w:rPr>
        <w:t xml:space="preserve">Информационное и техническое обеспечение </w:t>
      </w:r>
      <w:r w:rsidR="004C4418" w:rsidRPr="00B1386D">
        <w:rPr>
          <w:rFonts w:ascii="Times New Roman" w:hAnsi="Times New Roman"/>
          <w:sz w:val="24"/>
          <w:szCs w:val="24"/>
        </w:rPr>
        <w:t>по рассмотрению и согл</w:t>
      </w:r>
      <w:r w:rsidR="00215E46" w:rsidRPr="00B1386D">
        <w:rPr>
          <w:rFonts w:ascii="Times New Roman" w:hAnsi="Times New Roman"/>
          <w:sz w:val="24"/>
          <w:szCs w:val="24"/>
        </w:rPr>
        <w:t>асованию представленных документов</w:t>
      </w:r>
      <w:r w:rsidR="00A51298" w:rsidRPr="00B1386D">
        <w:rPr>
          <w:rFonts w:ascii="Times New Roman" w:hAnsi="Times New Roman"/>
          <w:sz w:val="24"/>
          <w:szCs w:val="24"/>
        </w:rPr>
        <w:t xml:space="preserve"> осуществляется отделом архитектуры, городской эстетики и дизайна управления архитектуры и градостроительства администрации города Чебоксары (далее – уполномоченное структурное подразделение)</w:t>
      </w:r>
      <w:r w:rsidR="00360A7B" w:rsidRPr="00B1386D">
        <w:rPr>
          <w:rFonts w:ascii="Times New Roman" w:hAnsi="Times New Roman"/>
          <w:sz w:val="24"/>
          <w:szCs w:val="24"/>
        </w:rPr>
        <w:t>.</w:t>
      </w:r>
    </w:p>
    <w:p w14:paraId="3E7A6F22" w14:textId="435EF718" w:rsidR="006B48A0" w:rsidRPr="00B1386D" w:rsidRDefault="00C0568A" w:rsidP="009010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7.3</w:t>
      </w:r>
      <w:r w:rsidR="00D51950" w:rsidRPr="00B1386D">
        <w:rPr>
          <w:rFonts w:ascii="Times New Roman" w:hAnsi="Times New Roman"/>
          <w:sz w:val="24"/>
          <w:szCs w:val="24"/>
        </w:rPr>
        <w:t xml:space="preserve">. </w:t>
      </w:r>
      <w:r w:rsidR="00405B91" w:rsidRPr="00B1386D">
        <w:rPr>
          <w:rFonts w:ascii="Times New Roman" w:hAnsi="Times New Roman"/>
          <w:sz w:val="24"/>
          <w:szCs w:val="24"/>
        </w:rPr>
        <w:t>Проекты</w:t>
      </w:r>
      <w:r w:rsidR="00405B91" w:rsidRPr="00B1386D">
        <w:t xml:space="preserve"> </w:t>
      </w:r>
      <w:r w:rsidR="00405B91" w:rsidRPr="00B1386D">
        <w:rPr>
          <w:rFonts w:ascii="Times New Roman" w:hAnsi="Times New Roman"/>
          <w:sz w:val="24"/>
          <w:szCs w:val="24"/>
        </w:rPr>
        <w:t>объектов, являющихся объектами культурного наследия</w:t>
      </w:r>
      <w:r w:rsidR="006B48A0" w:rsidRPr="00B1386D">
        <w:rPr>
          <w:rFonts w:ascii="Times New Roman" w:hAnsi="Times New Roman"/>
          <w:sz w:val="24"/>
          <w:szCs w:val="24"/>
        </w:rPr>
        <w:t>, находящихся в зонах охраны памят</w:t>
      </w:r>
      <w:r w:rsidR="00405B91" w:rsidRPr="00B1386D">
        <w:rPr>
          <w:rFonts w:ascii="Times New Roman" w:hAnsi="Times New Roman"/>
          <w:sz w:val="24"/>
          <w:szCs w:val="24"/>
        </w:rPr>
        <w:t xml:space="preserve">ников истории и культуры </w:t>
      </w:r>
      <w:r w:rsidR="00992CA1" w:rsidRPr="00B1386D">
        <w:rPr>
          <w:rFonts w:ascii="Times New Roman" w:hAnsi="Times New Roman"/>
          <w:sz w:val="24"/>
          <w:szCs w:val="24"/>
        </w:rPr>
        <w:t>также подлежа</w:t>
      </w:r>
      <w:r w:rsidR="006B48A0" w:rsidRPr="00B1386D">
        <w:rPr>
          <w:rFonts w:ascii="Times New Roman" w:hAnsi="Times New Roman"/>
          <w:sz w:val="24"/>
          <w:szCs w:val="24"/>
        </w:rPr>
        <w:t>т согласованию с уполномоченным органом в области сох</w:t>
      </w:r>
      <w:r w:rsidR="00992CA1" w:rsidRPr="00B1386D">
        <w:rPr>
          <w:rFonts w:ascii="Times New Roman" w:hAnsi="Times New Roman"/>
          <w:sz w:val="24"/>
          <w:szCs w:val="24"/>
        </w:rPr>
        <w:t>ранения и популяризации объектов</w:t>
      </w:r>
      <w:r w:rsidR="006B48A0" w:rsidRPr="00B1386D">
        <w:rPr>
          <w:rFonts w:ascii="Times New Roman" w:hAnsi="Times New Roman"/>
          <w:sz w:val="24"/>
          <w:szCs w:val="24"/>
        </w:rPr>
        <w:t xml:space="preserve"> культурного наследия -  Министерством культуры, по делам национальностей и архивного дела Чувашской Республики.</w:t>
      </w:r>
    </w:p>
    <w:p w14:paraId="3BD2147E" w14:textId="5867E264" w:rsidR="00013659" w:rsidRPr="00B1386D" w:rsidRDefault="005E3AFA" w:rsidP="009010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42"/>
      <w:bookmarkEnd w:id="5"/>
      <w:r w:rsidRPr="00B1386D">
        <w:rPr>
          <w:rFonts w:ascii="Times New Roman" w:hAnsi="Times New Roman"/>
          <w:sz w:val="24"/>
          <w:szCs w:val="24"/>
        </w:rPr>
        <w:t>7.4</w:t>
      </w:r>
      <w:r w:rsidR="007337F0" w:rsidRPr="00B1386D">
        <w:rPr>
          <w:rFonts w:ascii="Times New Roman" w:hAnsi="Times New Roman"/>
          <w:sz w:val="24"/>
          <w:szCs w:val="24"/>
        </w:rPr>
        <w:t xml:space="preserve">. Для согласования </w:t>
      </w:r>
      <w:r w:rsidR="00067EED" w:rsidRPr="00B1386D">
        <w:rPr>
          <w:rFonts w:ascii="Times New Roman" w:hAnsi="Times New Roman"/>
          <w:sz w:val="24"/>
          <w:szCs w:val="24"/>
        </w:rPr>
        <w:t>п</w:t>
      </w:r>
      <w:r w:rsidR="00C55103" w:rsidRPr="00B1386D">
        <w:rPr>
          <w:rFonts w:ascii="Times New Roman" w:hAnsi="Times New Roman"/>
          <w:sz w:val="24"/>
          <w:szCs w:val="24"/>
        </w:rPr>
        <w:t xml:space="preserve">роектов </w:t>
      </w:r>
      <w:r w:rsidR="00127C7F" w:rsidRPr="00B1386D">
        <w:rPr>
          <w:rFonts w:ascii="Times New Roman" w:hAnsi="Times New Roman"/>
          <w:sz w:val="24"/>
          <w:szCs w:val="24"/>
        </w:rPr>
        <w:t>правообладатель объекта или</w:t>
      </w:r>
      <w:r w:rsidR="007337F0" w:rsidRPr="00B1386D">
        <w:rPr>
          <w:rFonts w:ascii="Times New Roman" w:hAnsi="Times New Roman"/>
          <w:sz w:val="24"/>
          <w:szCs w:val="24"/>
        </w:rPr>
        <w:t xml:space="preserve"> уполномоченное им в установленном законом порядке лицо</w:t>
      </w:r>
      <w:r w:rsidR="00992CA1" w:rsidRPr="00B1386D">
        <w:rPr>
          <w:rFonts w:ascii="Times New Roman" w:hAnsi="Times New Roman"/>
          <w:sz w:val="24"/>
          <w:szCs w:val="24"/>
        </w:rPr>
        <w:t xml:space="preserve"> (далее – Заявитель)</w:t>
      </w:r>
      <w:r w:rsidR="007337F0" w:rsidRPr="00B1386D">
        <w:rPr>
          <w:rFonts w:ascii="Times New Roman" w:hAnsi="Times New Roman"/>
          <w:sz w:val="24"/>
          <w:szCs w:val="24"/>
        </w:rPr>
        <w:t xml:space="preserve"> обращается </w:t>
      </w:r>
      <w:r w:rsidR="007337F0" w:rsidRPr="00B1386D">
        <w:rPr>
          <w:rFonts w:ascii="Times New Roman" w:hAnsi="Times New Roman"/>
          <w:sz w:val="24"/>
          <w:szCs w:val="26"/>
        </w:rPr>
        <w:t>в</w:t>
      </w:r>
      <w:r w:rsidR="00127C7F" w:rsidRPr="00B1386D">
        <w:rPr>
          <w:rFonts w:ascii="Times New Roman" w:hAnsi="Times New Roman"/>
          <w:sz w:val="24"/>
          <w:szCs w:val="26"/>
        </w:rPr>
        <w:t xml:space="preserve"> администрацию города Чебоксары</w:t>
      </w:r>
      <w:r w:rsidR="007337F0" w:rsidRPr="00B1386D">
        <w:rPr>
          <w:rFonts w:ascii="Times New Roman" w:hAnsi="Times New Roman"/>
          <w:sz w:val="24"/>
          <w:szCs w:val="26"/>
        </w:rPr>
        <w:t xml:space="preserve"> </w:t>
      </w:r>
      <w:r w:rsidR="007337F0" w:rsidRPr="00B1386D">
        <w:rPr>
          <w:rFonts w:ascii="Times New Roman" w:hAnsi="Times New Roman"/>
          <w:sz w:val="24"/>
          <w:szCs w:val="24"/>
        </w:rPr>
        <w:t xml:space="preserve">с заявлением по форме согласно </w:t>
      </w:r>
      <w:hyperlink w:anchor="sub_1200" w:history="1">
        <w:r w:rsidR="007337F0" w:rsidRPr="00B1386D">
          <w:rPr>
            <w:rFonts w:ascii="Times New Roman" w:hAnsi="Times New Roman"/>
            <w:sz w:val="24"/>
            <w:szCs w:val="24"/>
          </w:rPr>
          <w:t>приложению N </w:t>
        </w:r>
      </w:hyperlink>
      <w:r w:rsidR="00736331" w:rsidRPr="00B1386D">
        <w:rPr>
          <w:rFonts w:ascii="Times New Roman" w:hAnsi="Times New Roman"/>
          <w:sz w:val="24"/>
          <w:szCs w:val="24"/>
        </w:rPr>
        <w:t>1</w:t>
      </w:r>
      <w:r w:rsidR="007337F0" w:rsidRPr="00B1386D">
        <w:rPr>
          <w:rFonts w:ascii="Times New Roman" w:hAnsi="Times New Roman"/>
          <w:sz w:val="24"/>
          <w:szCs w:val="24"/>
        </w:rPr>
        <w:t xml:space="preserve"> к настоящ</w:t>
      </w:r>
      <w:bookmarkStart w:id="7" w:name="sub_43"/>
      <w:bookmarkEnd w:id="6"/>
      <w:r w:rsidR="00736331" w:rsidRPr="00B1386D">
        <w:rPr>
          <w:rFonts w:ascii="Times New Roman" w:hAnsi="Times New Roman"/>
          <w:sz w:val="24"/>
          <w:szCs w:val="24"/>
        </w:rPr>
        <w:t>им Правилам</w:t>
      </w:r>
      <w:r w:rsidRPr="00B1386D">
        <w:rPr>
          <w:rFonts w:ascii="Times New Roman" w:hAnsi="Times New Roman"/>
          <w:sz w:val="24"/>
          <w:szCs w:val="24"/>
        </w:rPr>
        <w:t>.</w:t>
      </w:r>
      <w:r w:rsidR="00013659" w:rsidRPr="00B1386D">
        <w:rPr>
          <w:rFonts w:ascii="Times New Roman" w:hAnsi="Times New Roman"/>
          <w:sz w:val="24"/>
          <w:szCs w:val="24"/>
        </w:rPr>
        <w:t xml:space="preserve"> </w:t>
      </w:r>
    </w:p>
    <w:p w14:paraId="05690C6E" w14:textId="36C590F9" w:rsidR="00013659" w:rsidRPr="00B1386D" w:rsidRDefault="00013659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К заявлению прилагаются:</w:t>
      </w:r>
    </w:p>
    <w:p w14:paraId="54577E31" w14:textId="57C813DD" w:rsidR="00BB1621" w:rsidRPr="00B1386D" w:rsidRDefault="00BB1621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а) 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</w:p>
    <w:p w14:paraId="6C8CFA94" w14:textId="77777777" w:rsidR="00CD3538" w:rsidRPr="00B1386D" w:rsidRDefault="00BB1621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б</w:t>
      </w:r>
      <w:r w:rsidR="00013659" w:rsidRPr="00B1386D">
        <w:rPr>
          <w:rFonts w:ascii="Times New Roman" w:hAnsi="Times New Roman"/>
          <w:sz w:val="24"/>
          <w:szCs w:val="24"/>
        </w:rPr>
        <w:t xml:space="preserve">) </w:t>
      </w:r>
      <w:r w:rsidR="00C55103" w:rsidRPr="00B1386D">
        <w:rPr>
          <w:rFonts w:ascii="Times New Roman" w:hAnsi="Times New Roman"/>
          <w:sz w:val="24"/>
          <w:szCs w:val="24"/>
        </w:rPr>
        <w:t>Проект, характеризующий</w:t>
      </w:r>
      <w:r w:rsidR="00C0568A" w:rsidRPr="00B1386D">
        <w:t xml:space="preserve"> </w:t>
      </w:r>
      <w:r w:rsidR="00C0568A" w:rsidRPr="00B1386D">
        <w:rPr>
          <w:rFonts w:ascii="Times New Roman" w:hAnsi="Times New Roman"/>
          <w:sz w:val="24"/>
          <w:szCs w:val="24"/>
        </w:rPr>
        <w:t xml:space="preserve">архитектурно-художественный облик объекта, </w:t>
      </w:r>
      <w:r w:rsidR="00013659" w:rsidRPr="00B1386D">
        <w:rPr>
          <w:rFonts w:ascii="Times New Roman" w:hAnsi="Times New Roman"/>
          <w:sz w:val="24"/>
          <w:szCs w:val="24"/>
        </w:rPr>
        <w:t>в распечатанном виде</w:t>
      </w:r>
      <w:r w:rsidR="00C0568A" w:rsidRPr="00B1386D">
        <w:rPr>
          <w:rFonts w:ascii="Times New Roman" w:hAnsi="Times New Roman"/>
          <w:sz w:val="24"/>
          <w:szCs w:val="24"/>
        </w:rPr>
        <w:t xml:space="preserve"> в цвете</w:t>
      </w:r>
      <w:r w:rsidR="00013659" w:rsidRPr="00B1386D">
        <w:rPr>
          <w:rFonts w:ascii="Times New Roman" w:hAnsi="Times New Roman"/>
          <w:sz w:val="24"/>
          <w:szCs w:val="24"/>
        </w:rPr>
        <w:t xml:space="preserve"> в 2-х экз.</w:t>
      </w:r>
      <w:r w:rsidR="00127C7F" w:rsidRPr="00B1386D">
        <w:rPr>
          <w:rFonts w:ascii="Times New Roman" w:hAnsi="Times New Roman"/>
          <w:sz w:val="24"/>
          <w:szCs w:val="24"/>
        </w:rPr>
        <w:t xml:space="preserve"> и </w:t>
      </w:r>
      <w:r w:rsidR="00013659" w:rsidRPr="00B1386D">
        <w:rPr>
          <w:rFonts w:ascii="Times New Roman" w:hAnsi="Times New Roman"/>
          <w:sz w:val="24"/>
          <w:szCs w:val="24"/>
        </w:rPr>
        <w:t>на электронном носителе в формате PDF – в 1 экз.</w:t>
      </w:r>
    </w:p>
    <w:p w14:paraId="30ACE98E" w14:textId="043A6D9F" w:rsidR="00CD3538" w:rsidRPr="00B1386D" w:rsidRDefault="00CD3538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 xml:space="preserve">7.5. Заявление, поступившее в администрацию города Чебоксары, рассматривается в течение 30 календарных дней со дня его регистрации. </w:t>
      </w:r>
    </w:p>
    <w:p w14:paraId="50BB5762" w14:textId="38C021FF" w:rsidR="00013659" w:rsidRPr="00B1386D" w:rsidRDefault="00CD3538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В исключительных случаях, а также в случае рассмотрения представленных материалов на градостроительном, художественном советах срок рассмотрения обращения может быть продлен не более чем на 30 календарных дней.</w:t>
      </w:r>
    </w:p>
    <w:p w14:paraId="0F0C1071" w14:textId="4B9703DF" w:rsidR="00C55103" w:rsidRPr="00B1386D" w:rsidRDefault="005E3AFA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7.</w:t>
      </w:r>
      <w:r w:rsidR="00CD3538" w:rsidRPr="00B1386D">
        <w:rPr>
          <w:rFonts w:ascii="Times New Roman" w:hAnsi="Times New Roman"/>
          <w:sz w:val="24"/>
          <w:szCs w:val="24"/>
        </w:rPr>
        <w:t>6</w:t>
      </w:r>
      <w:r w:rsidR="00C55103" w:rsidRPr="00B1386D">
        <w:rPr>
          <w:rFonts w:ascii="Times New Roman" w:hAnsi="Times New Roman"/>
          <w:sz w:val="24"/>
          <w:szCs w:val="24"/>
        </w:rPr>
        <w:t>. Результатом рассмотрения заявления является:</w:t>
      </w:r>
    </w:p>
    <w:p w14:paraId="5A5838B3" w14:textId="2BDFE8C6" w:rsidR="00C55103" w:rsidRPr="00B1386D" w:rsidRDefault="00C55103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согласованный</w:t>
      </w:r>
      <w:r w:rsidR="00301A0E" w:rsidRPr="00B1386D">
        <w:rPr>
          <w:rFonts w:ascii="Times New Roman" w:hAnsi="Times New Roman"/>
          <w:sz w:val="24"/>
          <w:szCs w:val="24"/>
        </w:rPr>
        <w:t xml:space="preserve"> проект</w:t>
      </w:r>
      <w:r w:rsidRPr="00B1386D">
        <w:rPr>
          <w:rFonts w:ascii="Times New Roman" w:hAnsi="Times New Roman"/>
          <w:sz w:val="24"/>
          <w:szCs w:val="24"/>
        </w:rPr>
        <w:t>;</w:t>
      </w:r>
    </w:p>
    <w:p w14:paraId="1CF093AA" w14:textId="1D7C2946" w:rsidR="00301A0E" w:rsidRPr="00B1386D" w:rsidRDefault="00C55103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уведомление об отказе в согласовании Проекта.</w:t>
      </w:r>
    </w:p>
    <w:p w14:paraId="47A6416C" w14:textId="4FB78F48" w:rsidR="00CD3538" w:rsidRPr="00B1386D" w:rsidRDefault="00CD3538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 xml:space="preserve">7.7. Основаниями для отказа в согласовании </w:t>
      </w:r>
      <w:r w:rsidR="00067EED" w:rsidRPr="00B1386D">
        <w:rPr>
          <w:rFonts w:ascii="Times New Roman" w:hAnsi="Times New Roman"/>
          <w:sz w:val="24"/>
          <w:szCs w:val="24"/>
        </w:rPr>
        <w:t>п</w:t>
      </w:r>
      <w:r w:rsidR="00992CA1" w:rsidRPr="00B1386D">
        <w:rPr>
          <w:rFonts w:ascii="Times New Roman" w:hAnsi="Times New Roman"/>
          <w:sz w:val="24"/>
          <w:szCs w:val="24"/>
        </w:rPr>
        <w:t xml:space="preserve">роекта </w:t>
      </w:r>
      <w:r w:rsidRPr="00B1386D">
        <w:rPr>
          <w:rFonts w:ascii="Times New Roman" w:hAnsi="Times New Roman"/>
          <w:sz w:val="24"/>
          <w:szCs w:val="24"/>
        </w:rPr>
        <w:t>являются:</w:t>
      </w:r>
    </w:p>
    <w:p w14:paraId="5028A22D" w14:textId="4D90FF07" w:rsidR="00CD3538" w:rsidRPr="00B1386D" w:rsidRDefault="00992CA1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представление З</w:t>
      </w:r>
      <w:r w:rsidR="00CD3538" w:rsidRPr="00B1386D">
        <w:rPr>
          <w:rFonts w:ascii="Times New Roman" w:hAnsi="Times New Roman"/>
          <w:sz w:val="24"/>
          <w:szCs w:val="24"/>
        </w:rPr>
        <w:t>аявителем неполного комплекта документов, предусмотренных пунктом 7.4 настоящих Правил;</w:t>
      </w:r>
    </w:p>
    <w:p w14:paraId="41E27F4D" w14:textId="3410DEA5" w:rsidR="00CD3538" w:rsidRPr="00B1386D" w:rsidRDefault="00CD3538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заявление подано не уполномоченным на то лицом;</w:t>
      </w:r>
    </w:p>
    <w:p w14:paraId="293A767B" w14:textId="00C4F67B" w:rsidR="00CD3538" w:rsidRPr="00B1386D" w:rsidRDefault="00CD3538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представление документов, содержащих противоречивые и (или) недостоверные сведения;</w:t>
      </w:r>
    </w:p>
    <w:p w14:paraId="42E0076D" w14:textId="23F08837" w:rsidR="00CD3538" w:rsidRPr="00B1386D" w:rsidRDefault="00CD3538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 xml:space="preserve">несоответствие </w:t>
      </w:r>
      <w:r w:rsidR="00067EED" w:rsidRPr="00B1386D">
        <w:rPr>
          <w:rFonts w:ascii="Times New Roman" w:hAnsi="Times New Roman"/>
          <w:sz w:val="24"/>
          <w:szCs w:val="24"/>
        </w:rPr>
        <w:t>п</w:t>
      </w:r>
      <w:r w:rsidR="00992CA1" w:rsidRPr="00B1386D">
        <w:rPr>
          <w:rFonts w:ascii="Times New Roman" w:hAnsi="Times New Roman"/>
          <w:sz w:val="24"/>
          <w:szCs w:val="24"/>
        </w:rPr>
        <w:t xml:space="preserve">роекта </w:t>
      </w:r>
      <w:r w:rsidRPr="00B1386D">
        <w:rPr>
          <w:rFonts w:ascii="Times New Roman" w:hAnsi="Times New Roman"/>
          <w:sz w:val="24"/>
          <w:szCs w:val="24"/>
        </w:rPr>
        <w:t xml:space="preserve">требованиям, установленным в настоящих Правилах. </w:t>
      </w:r>
    </w:p>
    <w:p w14:paraId="6C2574E4" w14:textId="1BC9FAEA" w:rsidR="00CD3538" w:rsidRPr="00B1386D" w:rsidRDefault="00CD3538" w:rsidP="00901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 xml:space="preserve">7.8. Отказ в согласовании </w:t>
      </w:r>
      <w:r w:rsidR="00067EED" w:rsidRPr="00B1386D">
        <w:rPr>
          <w:rFonts w:ascii="Times New Roman" w:hAnsi="Times New Roman"/>
          <w:sz w:val="24"/>
          <w:szCs w:val="24"/>
        </w:rPr>
        <w:t>п</w:t>
      </w:r>
      <w:r w:rsidR="00992CA1" w:rsidRPr="00B1386D">
        <w:rPr>
          <w:rFonts w:ascii="Times New Roman" w:hAnsi="Times New Roman"/>
          <w:sz w:val="24"/>
          <w:szCs w:val="24"/>
        </w:rPr>
        <w:t xml:space="preserve">роекта </w:t>
      </w:r>
      <w:r w:rsidRPr="00B1386D">
        <w:rPr>
          <w:rFonts w:ascii="Times New Roman" w:hAnsi="Times New Roman"/>
          <w:sz w:val="24"/>
          <w:szCs w:val="24"/>
        </w:rPr>
        <w:t xml:space="preserve">не препятствует </w:t>
      </w:r>
      <w:r w:rsidR="00992CA1" w:rsidRPr="00B1386D">
        <w:rPr>
          <w:rFonts w:ascii="Times New Roman" w:hAnsi="Times New Roman"/>
          <w:sz w:val="24"/>
          <w:szCs w:val="24"/>
        </w:rPr>
        <w:t xml:space="preserve">Заявителю </w:t>
      </w:r>
      <w:r w:rsidRPr="00B1386D">
        <w:rPr>
          <w:rFonts w:ascii="Times New Roman" w:hAnsi="Times New Roman"/>
          <w:sz w:val="24"/>
          <w:szCs w:val="24"/>
        </w:rPr>
        <w:t>повторно обратиться за соответствующим согласованием.</w:t>
      </w:r>
    </w:p>
    <w:p w14:paraId="4E71979E" w14:textId="0AFA514C" w:rsidR="00C55103" w:rsidRPr="00B1386D" w:rsidRDefault="00CD3538" w:rsidP="009010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46"/>
      <w:bookmarkEnd w:id="7"/>
      <w:r w:rsidRPr="00B1386D">
        <w:rPr>
          <w:rFonts w:ascii="Times New Roman" w:hAnsi="Times New Roman"/>
          <w:sz w:val="24"/>
          <w:szCs w:val="24"/>
        </w:rPr>
        <w:t>7.9</w:t>
      </w:r>
      <w:r w:rsidR="006B7483" w:rsidRPr="00B1386D">
        <w:rPr>
          <w:rFonts w:ascii="Times New Roman" w:hAnsi="Times New Roman"/>
          <w:sz w:val="24"/>
          <w:szCs w:val="24"/>
        </w:rPr>
        <w:t>. Порядок согласования:</w:t>
      </w:r>
    </w:p>
    <w:p w14:paraId="276CEEFE" w14:textId="4924312D" w:rsidR="0003164B" w:rsidRPr="00B1386D" w:rsidRDefault="007337F0" w:rsidP="009010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 xml:space="preserve">Заявление и приложенные к нему документы, указанные </w:t>
      </w:r>
      <w:r w:rsidRPr="00B1386D">
        <w:rPr>
          <w:rFonts w:ascii="Times New Roman" w:hAnsi="Times New Roman" w:cs="Times New Roman"/>
          <w:sz w:val="24"/>
          <w:szCs w:val="24"/>
        </w:rPr>
        <w:t xml:space="preserve">в </w:t>
      </w:r>
      <w:r w:rsidR="00AB7C9F" w:rsidRPr="00B1386D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5E3AFA" w:rsidRPr="00B1386D">
        <w:rPr>
          <w:rFonts w:ascii="Times New Roman" w:hAnsi="Times New Roman" w:cs="Times New Roman"/>
          <w:sz w:val="24"/>
          <w:szCs w:val="24"/>
        </w:rPr>
        <w:t>7.</w:t>
      </w:r>
      <w:r w:rsidR="00B02984" w:rsidRPr="00B1386D">
        <w:rPr>
          <w:rFonts w:ascii="Times New Roman" w:hAnsi="Times New Roman" w:cs="Times New Roman"/>
          <w:sz w:val="24"/>
          <w:szCs w:val="24"/>
        </w:rPr>
        <w:t>4</w:t>
      </w:r>
      <w:r w:rsidR="00B02984" w:rsidRPr="00B1386D">
        <w:t xml:space="preserve"> </w:t>
      </w:r>
      <w:r w:rsidRPr="00B1386D">
        <w:rPr>
          <w:rFonts w:ascii="Times New Roman" w:hAnsi="Times New Roman"/>
          <w:sz w:val="24"/>
          <w:szCs w:val="24"/>
        </w:rPr>
        <w:t xml:space="preserve">настоящего </w:t>
      </w:r>
      <w:r w:rsidR="00306C30" w:rsidRPr="00B1386D">
        <w:rPr>
          <w:rFonts w:ascii="Times New Roman" w:hAnsi="Times New Roman"/>
          <w:sz w:val="24"/>
          <w:szCs w:val="24"/>
        </w:rPr>
        <w:t>раздела</w:t>
      </w:r>
      <w:r w:rsidRPr="00B1386D">
        <w:rPr>
          <w:rFonts w:ascii="Times New Roman" w:hAnsi="Times New Roman"/>
          <w:sz w:val="24"/>
          <w:szCs w:val="24"/>
        </w:rPr>
        <w:t xml:space="preserve">, в день поступления в </w:t>
      </w:r>
      <w:r w:rsidR="00B02984" w:rsidRPr="00B1386D">
        <w:rPr>
          <w:rFonts w:ascii="Times New Roman" w:hAnsi="Times New Roman"/>
          <w:sz w:val="24"/>
          <w:szCs w:val="24"/>
        </w:rPr>
        <w:t>администрацию города Чебоксары направляются в уполномоченное структурное подразделение.</w:t>
      </w:r>
      <w:r w:rsidR="00306C30" w:rsidRPr="00B1386D">
        <w:rPr>
          <w:rFonts w:ascii="Times New Roman" w:hAnsi="Times New Roman"/>
          <w:sz w:val="24"/>
          <w:szCs w:val="24"/>
        </w:rPr>
        <w:t xml:space="preserve"> </w:t>
      </w:r>
    </w:p>
    <w:p w14:paraId="74242D55" w14:textId="677BB986" w:rsidR="00B02984" w:rsidRPr="00B1386D" w:rsidRDefault="0003164B" w:rsidP="00901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 xml:space="preserve">Специалист </w:t>
      </w:r>
      <w:r w:rsidR="004E14AA" w:rsidRPr="00B1386D">
        <w:rPr>
          <w:rFonts w:ascii="Times New Roman" w:hAnsi="Times New Roman"/>
          <w:sz w:val="24"/>
          <w:szCs w:val="24"/>
        </w:rPr>
        <w:t xml:space="preserve">уполномоченного </w:t>
      </w:r>
      <w:r w:rsidRPr="00B1386D">
        <w:rPr>
          <w:rFonts w:ascii="Times New Roman" w:hAnsi="Times New Roman"/>
          <w:sz w:val="24"/>
          <w:szCs w:val="24"/>
        </w:rPr>
        <w:t xml:space="preserve">структурного подразделения в течение </w:t>
      </w:r>
      <w:r w:rsidR="00992CA1" w:rsidRPr="00B1386D">
        <w:rPr>
          <w:rFonts w:ascii="Times New Roman" w:hAnsi="Times New Roman"/>
          <w:sz w:val="24"/>
          <w:szCs w:val="24"/>
        </w:rPr>
        <w:t>21</w:t>
      </w:r>
      <w:r w:rsidRPr="00B1386D">
        <w:rPr>
          <w:rFonts w:ascii="Times New Roman" w:hAnsi="Times New Roman"/>
          <w:sz w:val="24"/>
          <w:szCs w:val="24"/>
        </w:rPr>
        <w:t xml:space="preserve"> </w:t>
      </w:r>
      <w:r w:rsidR="006B7483" w:rsidRPr="00B1386D">
        <w:rPr>
          <w:rFonts w:ascii="Times New Roman" w:hAnsi="Times New Roman"/>
          <w:sz w:val="24"/>
          <w:szCs w:val="24"/>
        </w:rPr>
        <w:t>календарного</w:t>
      </w:r>
      <w:r w:rsidRPr="00B1386D">
        <w:rPr>
          <w:rFonts w:ascii="Times New Roman" w:hAnsi="Times New Roman"/>
          <w:sz w:val="24"/>
          <w:szCs w:val="24"/>
        </w:rPr>
        <w:t xml:space="preserve"> дн</w:t>
      </w:r>
      <w:r w:rsidR="006B7483" w:rsidRPr="00B1386D">
        <w:rPr>
          <w:rFonts w:ascii="Times New Roman" w:hAnsi="Times New Roman"/>
          <w:sz w:val="24"/>
          <w:szCs w:val="24"/>
        </w:rPr>
        <w:t>я</w:t>
      </w:r>
      <w:r w:rsidRPr="00B1386D">
        <w:rPr>
          <w:rFonts w:ascii="Times New Roman" w:hAnsi="Times New Roman"/>
          <w:sz w:val="24"/>
          <w:szCs w:val="24"/>
        </w:rPr>
        <w:t xml:space="preserve"> со дня получения заявления </w:t>
      </w:r>
      <w:r w:rsidR="00EE7FED" w:rsidRPr="00B1386D">
        <w:rPr>
          <w:rFonts w:ascii="Times New Roman" w:hAnsi="Times New Roman"/>
          <w:sz w:val="24"/>
          <w:szCs w:val="24"/>
        </w:rPr>
        <w:t xml:space="preserve">с приложенными материалами </w:t>
      </w:r>
      <w:r w:rsidRPr="00B1386D">
        <w:rPr>
          <w:rFonts w:ascii="Times New Roman" w:hAnsi="Times New Roman"/>
          <w:sz w:val="24"/>
          <w:szCs w:val="24"/>
        </w:rPr>
        <w:t>осуществляет их проверку на соответствие требованиям настоящих Правил</w:t>
      </w:r>
      <w:r w:rsidR="00B02984" w:rsidRPr="00B1386D">
        <w:rPr>
          <w:rFonts w:ascii="Times New Roman" w:hAnsi="Times New Roman"/>
          <w:sz w:val="24"/>
          <w:szCs w:val="24"/>
        </w:rPr>
        <w:t xml:space="preserve">. </w:t>
      </w:r>
    </w:p>
    <w:p w14:paraId="12C0F1C7" w14:textId="15D8CF20" w:rsidR="00CD3538" w:rsidRPr="00B1386D" w:rsidRDefault="00992CA1" w:rsidP="00901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lastRenderedPageBreak/>
        <w:t xml:space="preserve">По результатам рассмотрения </w:t>
      </w:r>
      <w:r w:rsidR="00067EED" w:rsidRPr="00B1386D">
        <w:rPr>
          <w:rFonts w:ascii="Times New Roman" w:hAnsi="Times New Roman"/>
          <w:sz w:val="24"/>
          <w:szCs w:val="24"/>
        </w:rPr>
        <w:t>п</w:t>
      </w:r>
      <w:r w:rsidR="00CD3538" w:rsidRPr="00B1386D">
        <w:rPr>
          <w:rFonts w:ascii="Times New Roman" w:hAnsi="Times New Roman"/>
          <w:sz w:val="24"/>
          <w:szCs w:val="24"/>
        </w:rPr>
        <w:t>роект</w:t>
      </w:r>
      <w:r w:rsidR="003E2351" w:rsidRPr="00B1386D">
        <w:rPr>
          <w:rFonts w:ascii="Times New Roman" w:hAnsi="Times New Roman"/>
          <w:sz w:val="24"/>
          <w:szCs w:val="24"/>
        </w:rPr>
        <w:t>а</w:t>
      </w:r>
      <w:r w:rsidR="00CD3538" w:rsidRPr="00B1386D">
        <w:rPr>
          <w:rFonts w:ascii="Times New Roman" w:hAnsi="Times New Roman"/>
          <w:sz w:val="24"/>
          <w:szCs w:val="24"/>
        </w:rPr>
        <w:t xml:space="preserve"> специали</w:t>
      </w:r>
      <w:proofErr w:type="gramStart"/>
      <w:r w:rsidR="00CD3538" w:rsidRPr="00B1386D">
        <w:rPr>
          <w:rFonts w:ascii="Times New Roman" w:hAnsi="Times New Roman"/>
          <w:sz w:val="24"/>
          <w:szCs w:val="24"/>
        </w:rPr>
        <w:t>ст стр</w:t>
      </w:r>
      <w:proofErr w:type="gramEnd"/>
      <w:r w:rsidR="00CD3538" w:rsidRPr="00B1386D">
        <w:rPr>
          <w:rFonts w:ascii="Times New Roman" w:hAnsi="Times New Roman"/>
          <w:sz w:val="24"/>
          <w:szCs w:val="24"/>
        </w:rPr>
        <w:t xml:space="preserve">уктурного подразделения готовит </w:t>
      </w:r>
      <w:r w:rsidR="003E2351" w:rsidRPr="00B1386D">
        <w:rPr>
          <w:rFonts w:ascii="Times New Roman" w:hAnsi="Times New Roman"/>
          <w:sz w:val="24"/>
          <w:szCs w:val="24"/>
        </w:rPr>
        <w:t xml:space="preserve">уведомление об отказе в </w:t>
      </w:r>
      <w:r w:rsidR="00067EED" w:rsidRPr="00B1386D">
        <w:rPr>
          <w:rFonts w:ascii="Times New Roman" w:hAnsi="Times New Roman"/>
          <w:sz w:val="24"/>
          <w:szCs w:val="24"/>
        </w:rPr>
        <w:t>согласовании либо направляет п</w:t>
      </w:r>
      <w:r w:rsidR="003E2351" w:rsidRPr="00B1386D">
        <w:rPr>
          <w:rFonts w:ascii="Times New Roman" w:hAnsi="Times New Roman"/>
          <w:sz w:val="24"/>
          <w:szCs w:val="24"/>
        </w:rPr>
        <w:t>роект на подпись заместителю начальника</w:t>
      </w:r>
      <w:r w:rsidR="00CD3538" w:rsidRPr="00B1386D">
        <w:rPr>
          <w:rFonts w:ascii="Times New Roman" w:hAnsi="Times New Roman"/>
          <w:sz w:val="24"/>
          <w:szCs w:val="24"/>
        </w:rPr>
        <w:t xml:space="preserve"> управления архитектуры и градостроительства</w:t>
      </w:r>
      <w:r w:rsidR="003E2351" w:rsidRPr="00B1386D">
        <w:rPr>
          <w:rFonts w:ascii="Times New Roman" w:hAnsi="Times New Roman"/>
          <w:sz w:val="24"/>
          <w:szCs w:val="24"/>
        </w:rPr>
        <w:t xml:space="preserve"> администрации </w:t>
      </w:r>
      <w:r w:rsidR="00CD3538" w:rsidRPr="00B1386D">
        <w:rPr>
          <w:rFonts w:ascii="Times New Roman" w:hAnsi="Times New Roman"/>
          <w:sz w:val="24"/>
          <w:szCs w:val="24"/>
        </w:rPr>
        <w:t xml:space="preserve"> </w:t>
      </w:r>
      <w:r w:rsidR="003E2351" w:rsidRPr="00B1386D">
        <w:rPr>
          <w:rFonts w:ascii="Times New Roman" w:hAnsi="Times New Roman"/>
          <w:sz w:val="24"/>
          <w:szCs w:val="24"/>
        </w:rPr>
        <w:t>города Чебоксары – главному архитектору</w:t>
      </w:r>
      <w:r w:rsidR="00CD3538" w:rsidRPr="00B1386D">
        <w:rPr>
          <w:rFonts w:ascii="Times New Roman" w:hAnsi="Times New Roman"/>
          <w:sz w:val="24"/>
          <w:szCs w:val="24"/>
        </w:rPr>
        <w:t xml:space="preserve"> города</w:t>
      </w:r>
      <w:r w:rsidR="003E2351" w:rsidRPr="00B1386D">
        <w:rPr>
          <w:rFonts w:ascii="Times New Roman" w:hAnsi="Times New Roman"/>
          <w:sz w:val="24"/>
          <w:szCs w:val="24"/>
        </w:rPr>
        <w:t xml:space="preserve"> </w:t>
      </w:r>
      <w:r w:rsidR="00CD3538" w:rsidRPr="00B1386D">
        <w:rPr>
          <w:rFonts w:ascii="Times New Roman" w:hAnsi="Times New Roman"/>
          <w:sz w:val="24"/>
          <w:szCs w:val="24"/>
        </w:rPr>
        <w:t>в течение 1 рабочего дня</w:t>
      </w:r>
      <w:r w:rsidR="003E2351" w:rsidRPr="00B1386D">
        <w:rPr>
          <w:rFonts w:ascii="Times New Roman" w:hAnsi="Times New Roman"/>
          <w:sz w:val="24"/>
          <w:szCs w:val="24"/>
        </w:rPr>
        <w:t xml:space="preserve"> и после согласования готовит сопроводительное письмо</w:t>
      </w:r>
      <w:r w:rsidR="00CD3538" w:rsidRPr="00B1386D">
        <w:rPr>
          <w:rFonts w:ascii="Times New Roman" w:hAnsi="Times New Roman"/>
          <w:sz w:val="24"/>
          <w:szCs w:val="24"/>
        </w:rPr>
        <w:t>.</w:t>
      </w:r>
    </w:p>
    <w:p w14:paraId="015012B1" w14:textId="5D957E3B" w:rsidR="003E2351" w:rsidRPr="00B1386D" w:rsidRDefault="00CD3538" w:rsidP="00901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Специали</w:t>
      </w:r>
      <w:proofErr w:type="gramStart"/>
      <w:r w:rsidRPr="00B1386D">
        <w:rPr>
          <w:rFonts w:ascii="Times New Roman" w:hAnsi="Times New Roman"/>
          <w:sz w:val="24"/>
          <w:szCs w:val="24"/>
        </w:rPr>
        <w:t>ст стр</w:t>
      </w:r>
      <w:proofErr w:type="gramEnd"/>
      <w:r w:rsidRPr="00B1386D">
        <w:rPr>
          <w:rFonts w:ascii="Times New Roman" w:hAnsi="Times New Roman"/>
          <w:sz w:val="24"/>
          <w:szCs w:val="24"/>
        </w:rPr>
        <w:t xml:space="preserve">уктурного подразделения в течение 1 рабочего дня со дня подписания </w:t>
      </w:r>
      <w:r w:rsidR="003E2351" w:rsidRPr="00B1386D">
        <w:rPr>
          <w:rFonts w:ascii="Times New Roman" w:hAnsi="Times New Roman"/>
          <w:sz w:val="24"/>
          <w:szCs w:val="24"/>
        </w:rPr>
        <w:t xml:space="preserve">проекта </w:t>
      </w:r>
      <w:r w:rsidR="00FB789F" w:rsidRPr="00B1386D">
        <w:rPr>
          <w:rFonts w:ascii="Times New Roman" w:hAnsi="Times New Roman"/>
          <w:sz w:val="24"/>
          <w:szCs w:val="24"/>
        </w:rPr>
        <w:t>о</w:t>
      </w:r>
      <w:r w:rsidRPr="00B1386D">
        <w:rPr>
          <w:rFonts w:ascii="Times New Roman" w:hAnsi="Times New Roman"/>
          <w:sz w:val="24"/>
          <w:szCs w:val="24"/>
        </w:rPr>
        <w:t>беспечивает его регистрацию в журнале на бумажном носителе.</w:t>
      </w:r>
      <w:r w:rsidR="003E2351" w:rsidRPr="00B1386D">
        <w:rPr>
          <w:rFonts w:ascii="Times New Roman" w:hAnsi="Times New Roman"/>
          <w:sz w:val="24"/>
          <w:szCs w:val="24"/>
        </w:rPr>
        <w:t xml:space="preserve"> </w:t>
      </w:r>
      <w:r w:rsidRPr="00B1386D">
        <w:rPr>
          <w:rFonts w:ascii="Times New Roman" w:hAnsi="Times New Roman"/>
          <w:sz w:val="24"/>
          <w:szCs w:val="24"/>
        </w:rPr>
        <w:t xml:space="preserve">В случае принятия решения о согласовании </w:t>
      </w:r>
      <w:r w:rsidR="003E2351" w:rsidRPr="00B1386D">
        <w:rPr>
          <w:rFonts w:ascii="Times New Roman" w:hAnsi="Times New Roman"/>
          <w:sz w:val="24"/>
          <w:szCs w:val="24"/>
        </w:rPr>
        <w:t xml:space="preserve">проекта </w:t>
      </w:r>
      <w:r w:rsidRPr="00B1386D">
        <w:rPr>
          <w:rFonts w:ascii="Times New Roman" w:hAnsi="Times New Roman"/>
          <w:sz w:val="24"/>
          <w:szCs w:val="24"/>
        </w:rPr>
        <w:t>заместитель начальника управления архитектуры и градостроительства – главный архитектор города Чебоксары ставит отметку на листах</w:t>
      </w:r>
      <w:r w:rsidR="00FB789F" w:rsidRPr="00B1386D">
        <w:rPr>
          <w:rFonts w:ascii="Times New Roman" w:hAnsi="Times New Roman"/>
          <w:sz w:val="24"/>
          <w:szCs w:val="24"/>
        </w:rPr>
        <w:t xml:space="preserve"> </w:t>
      </w:r>
      <w:r w:rsidR="00067EED" w:rsidRPr="00B1386D">
        <w:rPr>
          <w:rFonts w:ascii="Times New Roman" w:hAnsi="Times New Roman"/>
          <w:sz w:val="24"/>
          <w:szCs w:val="24"/>
        </w:rPr>
        <w:t>п</w:t>
      </w:r>
      <w:r w:rsidR="003E2351" w:rsidRPr="00B1386D">
        <w:rPr>
          <w:rFonts w:ascii="Times New Roman" w:hAnsi="Times New Roman"/>
          <w:sz w:val="24"/>
          <w:szCs w:val="24"/>
        </w:rPr>
        <w:t xml:space="preserve">роекта, наиболее передающих сведения об </w:t>
      </w:r>
      <w:r w:rsidR="00FB789F" w:rsidRPr="00B1386D">
        <w:rPr>
          <w:rFonts w:ascii="Times New Roman" w:hAnsi="Times New Roman"/>
          <w:sz w:val="24"/>
          <w:szCs w:val="24"/>
        </w:rPr>
        <w:t>объекте проектирования</w:t>
      </w:r>
      <w:r w:rsidR="003E2351" w:rsidRPr="00B1386D">
        <w:rPr>
          <w:rFonts w:ascii="Times New Roman" w:hAnsi="Times New Roman"/>
          <w:sz w:val="24"/>
          <w:szCs w:val="24"/>
        </w:rPr>
        <w:t xml:space="preserve"> </w:t>
      </w:r>
      <w:r w:rsidRPr="00B1386D">
        <w:rPr>
          <w:rFonts w:ascii="Times New Roman" w:hAnsi="Times New Roman"/>
          <w:sz w:val="24"/>
          <w:szCs w:val="24"/>
        </w:rPr>
        <w:t>с указанием сведений о дате</w:t>
      </w:r>
      <w:r w:rsidR="003E2351" w:rsidRPr="00B1386D">
        <w:rPr>
          <w:rFonts w:ascii="Times New Roman" w:hAnsi="Times New Roman"/>
          <w:sz w:val="24"/>
          <w:szCs w:val="24"/>
        </w:rPr>
        <w:t xml:space="preserve"> рассмотрения.</w:t>
      </w:r>
    </w:p>
    <w:p w14:paraId="27CEA924" w14:textId="17D65DCA" w:rsidR="00CD3538" w:rsidRPr="00B1386D" w:rsidRDefault="00FB789F" w:rsidP="00901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>Результатами</w:t>
      </w:r>
      <w:r w:rsidR="00863AED" w:rsidRPr="00B1386D">
        <w:rPr>
          <w:rFonts w:ascii="Times New Roman" w:hAnsi="Times New Roman"/>
          <w:sz w:val="24"/>
          <w:szCs w:val="24"/>
        </w:rPr>
        <w:t xml:space="preserve"> рассмотрения заявления </w:t>
      </w:r>
      <w:r w:rsidRPr="00B1386D">
        <w:rPr>
          <w:rFonts w:ascii="Times New Roman" w:hAnsi="Times New Roman"/>
          <w:sz w:val="24"/>
          <w:szCs w:val="24"/>
        </w:rPr>
        <w:t>являются</w:t>
      </w:r>
      <w:r w:rsidR="00863AED" w:rsidRPr="00B1386D">
        <w:rPr>
          <w:rFonts w:ascii="Times New Roman" w:hAnsi="Times New Roman"/>
          <w:sz w:val="24"/>
          <w:szCs w:val="24"/>
        </w:rPr>
        <w:t xml:space="preserve"> согласованный Проект с сопроводительным письмом или уведомление об отказе в согласовании Проекта</w:t>
      </w:r>
      <w:r w:rsidR="006B7483" w:rsidRPr="00B1386D">
        <w:rPr>
          <w:rFonts w:ascii="Times New Roman" w:hAnsi="Times New Roman"/>
          <w:sz w:val="24"/>
          <w:szCs w:val="24"/>
        </w:rPr>
        <w:t xml:space="preserve">, который </w:t>
      </w:r>
      <w:r w:rsidR="00863AED" w:rsidRPr="00B1386D">
        <w:rPr>
          <w:rFonts w:ascii="Times New Roman" w:hAnsi="Times New Roman"/>
          <w:sz w:val="24"/>
          <w:szCs w:val="24"/>
        </w:rPr>
        <w:t xml:space="preserve"> </w:t>
      </w:r>
      <w:r w:rsidR="00CD3538" w:rsidRPr="00B1386D">
        <w:rPr>
          <w:rFonts w:ascii="Times New Roman" w:hAnsi="Times New Roman"/>
          <w:sz w:val="24"/>
          <w:szCs w:val="24"/>
        </w:rPr>
        <w:t>выдается (направляется) заявителю либо уполномоченным лицам при наличии надлежащим образом оф</w:t>
      </w:r>
      <w:r w:rsidR="00FD756A" w:rsidRPr="00B1386D">
        <w:rPr>
          <w:rFonts w:ascii="Times New Roman" w:hAnsi="Times New Roman"/>
          <w:sz w:val="24"/>
          <w:szCs w:val="24"/>
        </w:rPr>
        <w:t xml:space="preserve">ормленных полномочий в течение </w:t>
      </w:r>
      <w:r w:rsidR="00863AED" w:rsidRPr="00B1386D">
        <w:rPr>
          <w:rFonts w:ascii="Times New Roman" w:hAnsi="Times New Roman"/>
          <w:sz w:val="24"/>
          <w:szCs w:val="24"/>
        </w:rPr>
        <w:t>3</w:t>
      </w:r>
      <w:r w:rsidR="00CD3538" w:rsidRPr="00B1386D">
        <w:rPr>
          <w:rFonts w:ascii="Times New Roman" w:hAnsi="Times New Roman"/>
          <w:sz w:val="24"/>
          <w:szCs w:val="24"/>
        </w:rPr>
        <w:t xml:space="preserve">0 </w:t>
      </w:r>
      <w:r w:rsidRPr="00B1386D">
        <w:rPr>
          <w:rFonts w:ascii="Times New Roman" w:hAnsi="Times New Roman"/>
          <w:sz w:val="24"/>
          <w:szCs w:val="24"/>
        </w:rPr>
        <w:t xml:space="preserve">календарных </w:t>
      </w:r>
      <w:r w:rsidR="00CD3538" w:rsidRPr="00B1386D">
        <w:rPr>
          <w:rFonts w:ascii="Times New Roman" w:hAnsi="Times New Roman"/>
          <w:sz w:val="24"/>
          <w:szCs w:val="24"/>
        </w:rPr>
        <w:t>дней</w:t>
      </w:r>
      <w:r w:rsidR="00863AED" w:rsidRPr="00B1386D">
        <w:rPr>
          <w:rFonts w:ascii="Times New Roman" w:hAnsi="Times New Roman"/>
          <w:sz w:val="24"/>
          <w:szCs w:val="24"/>
        </w:rPr>
        <w:t xml:space="preserve"> </w:t>
      </w:r>
      <w:r w:rsidR="00CD3538" w:rsidRPr="00B1386D">
        <w:rPr>
          <w:rFonts w:ascii="Times New Roman" w:hAnsi="Times New Roman"/>
          <w:sz w:val="24"/>
          <w:szCs w:val="24"/>
        </w:rPr>
        <w:t>со дня получения заявления</w:t>
      </w:r>
      <w:r w:rsidR="00863AED" w:rsidRPr="00B1386D">
        <w:rPr>
          <w:rFonts w:ascii="Times New Roman" w:hAnsi="Times New Roman"/>
          <w:sz w:val="24"/>
          <w:szCs w:val="24"/>
        </w:rPr>
        <w:t xml:space="preserve"> </w:t>
      </w:r>
      <w:r w:rsidR="00CD3538" w:rsidRPr="00B1386D">
        <w:rPr>
          <w:rFonts w:ascii="Times New Roman" w:hAnsi="Times New Roman"/>
          <w:sz w:val="24"/>
          <w:szCs w:val="24"/>
        </w:rPr>
        <w:t xml:space="preserve">и прилагаемых </w:t>
      </w:r>
      <w:r w:rsidR="00863AED" w:rsidRPr="00B1386D">
        <w:rPr>
          <w:rFonts w:ascii="Times New Roman" w:hAnsi="Times New Roman"/>
          <w:sz w:val="24"/>
          <w:szCs w:val="24"/>
        </w:rPr>
        <w:t xml:space="preserve">материалов </w:t>
      </w:r>
      <w:r w:rsidR="00CD3538" w:rsidRPr="00B1386D">
        <w:rPr>
          <w:rFonts w:ascii="Times New Roman" w:hAnsi="Times New Roman"/>
          <w:sz w:val="24"/>
          <w:szCs w:val="24"/>
        </w:rPr>
        <w:t>способом, которым они были поданы.</w:t>
      </w:r>
    </w:p>
    <w:p w14:paraId="12BDCD88" w14:textId="76064B9E" w:rsidR="00BE234C" w:rsidRPr="00B1386D" w:rsidRDefault="00CD3538" w:rsidP="00901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86D">
        <w:rPr>
          <w:rFonts w:ascii="Times New Roman" w:hAnsi="Times New Roman"/>
          <w:sz w:val="24"/>
          <w:szCs w:val="24"/>
        </w:rPr>
        <w:t xml:space="preserve">В случае внесения изменений </w:t>
      </w:r>
      <w:r w:rsidR="00863AED" w:rsidRPr="00B1386D">
        <w:rPr>
          <w:rFonts w:ascii="Times New Roman" w:hAnsi="Times New Roman"/>
          <w:sz w:val="24"/>
          <w:szCs w:val="24"/>
        </w:rPr>
        <w:t xml:space="preserve">в </w:t>
      </w:r>
      <w:r w:rsidR="00067EED" w:rsidRPr="00B1386D">
        <w:rPr>
          <w:rFonts w:ascii="Times New Roman" w:hAnsi="Times New Roman"/>
          <w:sz w:val="24"/>
          <w:szCs w:val="24"/>
        </w:rPr>
        <w:t>п</w:t>
      </w:r>
      <w:r w:rsidR="00FD756A" w:rsidRPr="00B1386D">
        <w:rPr>
          <w:rFonts w:ascii="Times New Roman" w:hAnsi="Times New Roman"/>
          <w:sz w:val="24"/>
          <w:szCs w:val="24"/>
        </w:rPr>
        <w:t>роект</w:t>
      </w:r>
      <w:r w:rsidRPr="00B1386D">
        <w:rPr>
          <w:rFonts w:ascii="Times New Roman" w:hAnsi="Times New Roman"/>
          <w:sz w:val="24"/>
          <w:szCs w:val="24"/>
        </w:rPr>
        <w:t xml:space="preserve"> требуется его согласов</w:t>
      </w:r>
      <w:r w:rsidR="00863AED" w:rsidRPr="00B1386D">
        <w:rPr>
          <w:rFonts w:ascii="Times New Roman" w:hAnsi="Times New Roman"/>
          <w:sz w:val="24"/>
          <w:szCs w:val="24"/>
        </w:rPr>
        <w:t xml:space="preserve">ание в соответствии с настоящими </w:t>
      </w:r>
      <w:r w:rsidR="00FD756A" w:rsidRPr="00B1386D">
        <w:rPr>
          <w:rFonts w:ascii="Times New Roman" w:hAnsi="Times New Roman"/>
          <w:sz w:val="24"/>
          <w:szCs w:val="24"/>
        </w:rPr>
        <w:t xml:space="preserve">Правилами. Ранее согласованный </w:t>
      </w:r>
      <w:r w:rsidR="00067EED" w:rsidRPr="00B1386D">
        <w:rPr>
          <w:rFonts w:ascii="Times New Roman" w:hAnsi="Times New Roman"/>
          <w:sz w:val="24"/>
          <w:szCs w:val="24"/>
        </w:rPr>
        <w:t>п</w:t>
      </w:r>
      <w:r w:rsidR="00863AED" w:rsidRPr="00B1386D">
        <w:rPr>
          <w:rFonts w:ascii="Times New Roman" w:hAnsi="Times New Roman"/>
          <w:sz w:val="24"/>
          <w:szCs w:val="24"/>
        </w:rPr>
        <w:t>роект считается недействительным.</w:t>
      </w:r>
      <w:bookmarkEnd w:id="8"/>
    </w:p>
    <w:p w14:paraId="3370202D" w14:textId="77777777" w:rsidR="00C43BA7" w:rsidRDefault="00C43BA7" w:rsidP="00C43B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  <w:sectPr w:rsidR="00C43BA7" w:rsidSect="007A717D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</w:t>
      </w:r>
    </w:p>
    <w:p w14:paraId="4063D744" w14:textId="6F8F2826" w:rsidR="00D75AD5" w:rsidRPr="00B1386D" w:rsidRDefault="00D75AD5" w:rsidP="00B82CE6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1386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 w:rsidR="00C43BA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1386D">
        <w:rPr>
          <w:rFonts w:ascii="Times New Roman" w:hAnsi="Times New Roman" w:cs="Times New Roman"/>
          <w:b w:val="0"/>
          <w:sz w:val="24"/>
          <w:szCs w:val="24"/>
        </w:rPr>
        <w:t>1</w:t>
      </w:r>
    </w:p>
    <w:p w14:paraId="51462864" w14:textId="56B695F5" w:rsidR="00D75AD5" w:rsidRPr="00B1386D" w:rsidRDefault="006774E7" w:rsidP="00B82CE6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1386D">
        <w:rPr>
          <w:rFonts w:ascii="Times New Roman" w:hAnsi="Times New Roman" w:cs="Times New Roman"/>
          <w:b w:val="0"/>
          <w:sz w:val="24"/>
          <w:szCs w:val="24"/>
        </w:rPr>
        <w:t>к</w:t>
      </w:r>
      <w:r w:rsidR="00D75AD5" w:rsidRPr="00B138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3BA7">
        <w:rPr>
          <w:rFonts w:ascii="Times New Roman" w:hAnsi="Times New Roman" w:cs="Times New Roman"/>
          <w:b w:val="0"/>
          <w:sz w:val="24"/>
          <w:szCs w:val="24"/>
        </w:rPr>
        <w:t>П</w:t>
      </w:r>
      <w:r w:rsidR="00D75AD5" w:rsidRPr="00B1386D">
        <w:rPr>
          <w:rFonts w:ascii="Times New Roman" w:hAnsi="Times New Roman" w:cs="Times New Roman"/>
          <w:b w:val="0"/>
          <w:sz w:val="24"/>
          <w:szCs w:val="24"/>
        </w:rPr>
        <w:t xml:space="preserve">равилам содержания </w:t>
      </w:r>
      <w:r w:rsidR="00B82CE6" w:rsidRPr="00B1386D">
        <w:rPr>
          <w:rFonts w:ascii="Times New Roman" w:hAnsi="Times New Roman" w:cs="Times New Roman"/>
          <w:b w:val="0"/>
          <w:sz w:val="24"/>
          <w:szCs w:val="24"/>
        </w:rPr>
        <w:t xml:space="preserve">фасадов и формирования архитектурно-художественного облика </w:t>
      </w:r>
      <w:r w:rsidR="00D75AD5" w:rsidRPr="00B1386D">
        <w:rPr>
          <w:rFonts w:ascii="Times New Roman" w:hAnsi="Times New Roman" w:cs="Times New Roman"/>
          <w:b w:val="0"/>
          <w:sz w:val="24"/>
          <w:szCs w:val="24"/>
        </w:rPr>
        <w:t>объектов на территории   города Чебоксары</w:t>
      </w:r>
    </w:p>
    <w:p w14:paraId="274BD701" w14:textId="77777777" w:rsidR="00D75AD5" w:rsidRPr="00B1386D" w:rsidRDefault="00D75AD5" w:rsidP="00B82CE6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1266DFC" w14:textId="77777777" w:rsidR="0072521E" w:rsidRPr="00B1386D" w:rsidRDefault="0072521E" w:rsidP="0072521E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fa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B1386D" w:rsidRPr="00B1386D" w14:paraId="12989FB5" w14:textId="77777777" w:rsidTr="00D75AD5">
        <w:tc>
          <w:tcPr>
            <w:tcW w:w="6804" w:type="dxa"/>
          </w:tcPr>
          <w:p w14:paraId="1A564407" w14:textId="54A7F1F9" w:rsidR="0072521E" w:rsidRPr="00B1386D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Администрация города Чебоксары </w:t>
            </w:r>
          </w:p>
          <w:p w14:paraId="7A7C6E19" w14:textId="77777777" w:rsidR="0072521E" w:rsidRPr="00B1386D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  <w:t>______________________________________________________</w:t>
            </w:r>
          </w:p>
        </w:tc>
      </w:tr>
      <w:tr w:rsidR="00B1386D" w:rsidRPr="00B1386D" w14:paraId="73EAB43A" w14:textId="77777777" w:rsidTr="00D75AD5">
        <w:tc>
          <w:tcPr>
            <w:tcW w:w="6804" w:type="dxa"/>
          </w:tcPr>
          <w:p w14:paraId="0433A884" w14:textId="4186124E" w:rsidR="0072521E" w:rsidRPr="00B1386D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B1386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наименование</w:t>
            </w:r>
            <w:r w:rsidR="006B7483" w:rsidRPr="00B1386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органа местного самоуправления</w:t>
            </w:r>
          </w:p>
          <w:p w14:paraId="4CD4878D" w14:textId="08E8F7B0" w:rsidR="0072521E" w:rsidRPr="00B1386D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B1386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__________________________________________________________________________________</w:t>
            </w:r>
            <w:r w:rsidRPr="00B1386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__________________________________________________________________________________</w:t>
            </w:r>
            <w:r w:rsidR="00467054" w:rsidRPr="00B1386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___________________________________________________________</w:t>
            </w:r>
          </w:p>
          <w:p w14:paraId="1060FD86" w14:textId="77777777" w:rsidR="0072521E" w:rsidRPr="00B1386D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D75AD5" w:rsidRPr="00B1386D" w14:paraId="546A72DA" w14:textId="77777777" w:rsidTr="00D75AD5">
        <w:tc>
          <w:tcPr>
            <w:tcW w:w="6804" w:type="dxa"/>
          </w:tcPr>
          <w:p w14:paraId="0E10F7E7" w14:textId="4F791D8A" w:rsidR="0072521E" w:rsidRPr="00B1386D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B1386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Сведения о правообладателе земельного участка или правообладателе объекта:       </w:t>
            </w:r>
          </w:p>
          <w:p w14:paraId="3C0322DF" w14:textId="77777777" w:rsidR="0072521E" w:rsidRPr="00B1386D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B1386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полное наименование организации и организационно-правовая форма, идентификационный номер налогоплательщика, телефон, факс и адрес электронной почты (для юридического лица);</w:t>
            </w:r>
          </w:p>
          <w:p w14:paraId="5F5DA990" w14:textId="755C69C2" w:rsidR="0072521E" w:rsidRPr="00B1386D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B1386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фамилия, имя, отчество (при наличии), адрес места жительства, телефон, факс и адрес электронной почты (для физических  лиц и индивидуальных предпринимателей);</w:t>
            </w:r>
          </w:p>
          <w:p w14:paraId="273EF060" w14:textId="66BF5189" w:rsidR="0072521E" w:rsidRPr="00B1386D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B1386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- документ, подтверждающий  полномочия представителя заявителя, оформленный в соответствии </w:t>
            </w:r>
            <w:r w:rsidR="006B7483" w:rsidRPr="00B1386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с действующим законодательством</w:t>
            </w:r>
            <w:r w:rsidRPr="00B1386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.</w:t>
            </w:r>
          </w:p>
          <w:p w14:paraId="34985E67" w14:textId="77777777" w:rsidR="0072521E" w:rsidRPr="00B1386D" w:rsidRDefault="0072521E" w:rsidP="00ED3756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</w:tbl>
    <w:p w14:paraId="12C50272" w14:textId="77777777" w:rsidR="0072521E" w:rsidRPr="00B1386D" w:rsidRDefault="0072521E" w:rsidP="007252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201A0" w14:textId="5B60547F" w:rsidR="0072521E" w:rsidRPr="00B1386D" w:rsidRDefault="0072521E" w:rsidP="00067E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</w:t>
      </w:r>
      <w:r w:rsidR="00067EED" w:rsidRPr="00B13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вление</w:t>
      </w:r>
    </w:p>
    <w:tbl>
      <w:tblPr>
        <w:tblStyle w:val="af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1386D" w:rsidRPr="00B1386D" w14:paraId="21A1F89E" w14:textId="77777777" w:rsidTr="00D75AD5">
        <w:tc>
          <w:tcPr>
            <w:tcW w:w="9747" w:type="dxa"/>
          </w:tcPr>
          <w:p w14:paraId="5565134B" w14:textId="23015A78" w:rsidR="0072521E" w:rsidRPr="00B1386D" w:rsidRDefault="0072521E" w:rsidP="00067EED">
            <w:pPr>
              <w:autoSpaceDE w:val="0"/>
              <w:autoSpaceDN w:val="0"/>
              <w:ind w:righ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 w:rsidR="00067EED"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  <w:r w:rsidR="003F7AF8"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386D" w:rsidRPr="00B1386D" w14:paraId="64F11820" w14:textId="77777777" w:rsidTr="00D75AD5">
        <w:tc>
          <w:tcPr>
            <w:tcW w:w="9747" w:type="dxa"/>
          </w:tcPr>
          <w:p w14:paraId="5DCB8D1A" w14:textId="77777777" w:rsidR="0072521E" w:rsidRPr="00B1386D" w:rsidRDefault="0072521E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  <w:tr w:rsidR="00B1386D" w:rsidRPr="00B1386D" w14:paraId="3CB22EB9" w14:textId="77777777" w:rsidTr="00D75AD5">
        <w:tc>
          <w:tcPr>
            <w:tcW w:w="9747" w:type="dxa"/>
          </w:tcPr>
          <w:p w14:paraId="1037833B" w14:textId="6C72C8B7" w:rsidR="0072521E" w:rsidRPr="00B1386D" w:rsidRDefault="000C5869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</w:t>
            </w:r>
            <w:r w:rsidR="00467054" w:rsidRPr="00B138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</w:t>
            </w:r>
          </w:p>
        </w:tc>
      </w:tr>
      <w:tr w:rsidR="00B1386D" w:rsidRPr="00B1386D" w14:paraId="55AF0269" w14:textId="77777777" w:rsidTr="00D75AD5">
        <w:tc>
          <w:tcPr>
            <w:tcW w:w="9747" w:type="dxa"/>
          </w:tcPr>
          <w:p w14:paraId="1AB74334" w14:textId="24471100" w:rsidR="0072521E" w:rsidRPr="00B1386D" w:rsidRDefault="00067EED" w:rsidP="00ED375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проекта</w:t>
            </w:r>
            <w:r w:rsidR="0072521E" w:rsidRPr="00B13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495F543A" w14:textId="77777777" w:rsidR="00067EED" w:rsidRPr="00B1386D" w:rsidRDefault="003F7AF8" w:rsidP="003F7AF8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 согласованный </w:t>
            </w:r>
            <w:r w:rsidR="00C55103"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067EED"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1131155" w14:textId="17749BBE" w:rsidR="003F7AF8" w:rsidRPr="00B1386D" w:rsidRDefault="00067EED" w:rsidP="00067EE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</w:t>
            </w:r>
            <w:r w:rsidR="003F7AF8"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0E4AFC" w14:textId="024DAE67" w:rsidR="00067EED" w:rsidRPr="00B1386D" w:rsidRDefault="00067EED" w:rsidP="00067EE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проекта)</w:t>
            </w:r>
          </w:p>
          <w:p w14:paraId="5559EC5A" w14:textId="77777777" w:rsidR="00067EED" w:rsidRPr="00B1386D" w:rsidRDefault="00067EED" w:rsidP="00067EE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99ED1F" w14:textId="560D0BC1" w:rsidR="0072521E" w:rsidRPr="00B1386D" w:rsidRDefault="0072521E" w:rsidP="003F7A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«_____» ______________202___ года №__________.</w:t>
            </w:r>
          </w:p>
          <w:p w14:paraId="50769905" w14:textId="77777777" w:rsidR="0072521E" w:rsidRPr="00B1386D" w:rsidRDefault="0072521E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D926B6" w14:textId="77777777" w:rsidR="0072521E" w:rsidRPr="00B1386D" w:rsidRDefault="0072521E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Приложения:</w:t>
            </w:r>
          </w:p>
        </w:tc>
      </w:tr>
      <w:tr w:rsidR="00B1386D" w:rsidRPr="00B1386D" w14:paraId="2DBD2F64" w14:textId="77777777" w:rsidTr="00D75AD5">
        <w:tc>
          <w:tcPr>
            <w:tcW w:w="9747" w:type="dxa"/>
          </w:tcPr>
          <w:p w14:paraId="35FC5E5F" w14:textId="1ADF521C" w:rsidR="0072521E" w:rsidRPr="00B1386D" w:rsidRDefault="0072521E" w:rsidP="00C5510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86D" w:rsidRPr="00B1386D" w14:paraId="3887D274" w14:textId="77777777" w:rsidTr="00D75AD5">
        <w:tc>
          <w:tcPr>
            <w:tcW w:w="9747" w:type="dxa"/>
          </w:tcPr>
          <w:p w14:paraId="41328E9E" w14:textId="77777777" w:rsidR="0072521E" w:rsidRPr="00B1386D" w:rsidRDefault="003F7AF8" w:rsidP="004670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67054"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проекта </w:t>
            </w: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распечатанном</w:t>
            </w:r>
            <w:r w:rsidR="00467054"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</w:t>
            </w: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- 2 экз.,</w:t>
            </w:r>
          </w:p>
          <w:p w14:paraId="4DCFD0BD" w14:textId="5A8A6C35" w:rsidR="00467054" w:rsidRPr="00B1386D" w:rsidRDefault="00467054" w:rsidP="0046705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386D" w:rsidRPr="00B1386D" w14:paraId="48A93F57" w14:textId="77777777" w:rsidTr="00D75AD5">
        <w:tc>
          <w:tcPr>
            <w:tcW w:w="9747" w:type="dxa"/>
          </w:tcPr>
          <w:p w14:paraId="4DA18647" w14:textId="62A71EAC" w:rsidR="0072521E" w:rsidRPr="00B1386D" w:rsidRDefault="003F7AF8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электронном носителе – 1 экз.</w:t>
            </w:r>
          </w:p>
        </w:tc>
      </w:tr>
      <w:tr w:rsidR="00B1386D" w:rsidRPr="00B1386D" w14:paraId="4A133250" w14:textId="77777777" w:rsidTr="00D75AD5">
        <w:tc>
          <w:tcPr>
            <w:tcW w:w="9747" w:type="dxa"/>
          </w:tcPr>
          <w:p w14:paraId="1FEFB583" w14:textId="4B0B61B8" w:rsidR="0072521E" w:rsidRPr="00B1386D" w:rsidRDefault="0072521E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86D" w:rsidRPr="00B1386D" w14:paraId="6D4753B0" w14:textId="77777777" w:rsidTr="00D75AD5">
        <w:tc>
          <w:tcPr>
            <w:tcW w:w="9747" w:type="dxa"/>
          </w:tcPr>
          <w:p w14:paraId="092F0E61" w14:textId="77777777" w:rsidR="0072521E" w:rsidRPr="00B1386D" w:rsidRDefault="0072521E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по инициативе заявителя:</w:t>
            </w:r>
          </w:p>
        </w:tc>
      </w:tr>
      <w:tr w:rsidR="00D75AD5" w:rsidRPr="00B1386D" w14:paraId="1CE8C3AF" w14:textId="77777777" w:rsidTr="00D75AD5">
        <w:tc>
          <w:tcPr>
            <w:tcW w:w="9747" w:type="dxa"/>
          </w:tcPr>
          <w:p w14:paraId="2E01FA36" w14:textId="070DAF2C" w:rsidR="0072521E" w:rsidRPr="00B1386D" w:rsidRDefault="00467054" w:rsidP="00ED375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781B9D0A" w14:textId="77777777" w:rsidR="0072521E" w:rsidRPr="00B1386D" w:rsidRDefault="0072521E" w:rsidP="007252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646F22" w14:textId="77777777" w:rsidR="0072521E" w:rsidRPr="00B1386D" w:rsidRDefault="0072521E" w:rsidP="0072521E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________________________    ___________________________</w:t>
      </w:r>
    </w:p>
    <w:p w14:paraId="660857C5" w14:textId="39CD39C0" w:rsidR="0072521E" w:rsidRPr="00B1386D" w:rsidRDefault="0072521E" w:rsidP="0072521E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1386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(дата)                                </w:t>
      </w:r>
      <w:r w:rsidR="00067EED" w:rsidRPr="00B1386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</w:t>
      </w:r>
      <w:r w:rsidRPr="00B1386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(подпись)                          </w:t>
      </w:r>
      <w:r w:rsidR="00067EED" w:rsidRPr="00B1386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</w:t>
      </w:r>
      <w:r w:rsidRPr="00B1386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(расшифровка подписи)</w:t>
      </w:r>
    </w:p>
    <w:p w14:paraId="03D8A717" w14:textId="76BBD6CC" w:rsidR="000C5869" w:rsidRPr="00B1386D" w:rsidRDefault="0072521E" w:rsidP="00863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B13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6874EB" w14:textId="77777777" w:rsidR="00C43BA7" w:rsidRDefault="00C43BA7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  <w:sectPr w:rsidR="00C43BA7" w:rsidSect="007A717D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2458F75" w14:textId="2D5A4B77" w:rsidR="00D75AD5" w:rsidRPr="00B1386D" w:rsidRDefault="00D75AD5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1386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 w:rsidR="00C43BA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1386D"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36977009" w14:textId="3BEC0BCD" w:rsidR="00B82CE6" w:rsidRPr="00B1386D" w:rsidRDefault="006774E7" w:rsidP="00D75AD5">
      <w:pPr>
        <w:pStyle w:val="ConsPlusTitle"/>
        <w:ind w:left="567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1386D">
        <w:rPr>
          <w:rFonts w:ascii="Times New Roman" w:hAnsi="Times New Roman" w:cs="Times New Roman"/>
          <w:b w:val="0"/>
          <w:sz w:val="24"/>
          <w:szCs w:val="24"/>
        </w:rPr>
        <w:t>к</w:t>
      </w:r>
      <w:r w:rsidR="00B82CE6" w:rsidRPr="00B138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3BA7">
        <w:rPr>
          <w:rFonts w:ascii="Times New Roman" w:hAnsi="Times New Roman" w:cs="Times New Roman"/>
          <w:b w:val="0"/>
          <w:sz w:val="24"/>
          <w:szCs w:val="24"/>
        </w:rPr>
        <w:t>П</w:t>
      </w:r>
      <w:r w:rsidR="00B82CE6" w:rsidRPr="00B1386D">
        <w:rPr>
          <w:rFonts w:ascii="Times New Roman" w:hAnsi="Times New Roman" w:cs="Times New Roman"/>
          <w:b w:val="0"/>
          <w:sz w:val="24"/>
          <w:szCs w:val="24"/>
        </w:rPr>
        <w:t>равилам содержания фасадов и формирования архитектурно-художественного облика объектов на территории   города Чебоксары</w:t>
      </w:r>
    </w:p>
    <w:p w14:paraId="15B7667E" w14:textId="120231EA" w:rsidR="00F15FDC" w:rsidRPr="00B1386D" w:rsidRDefault="00073684" w:rsidP="00F15FDC">
      <w:pPr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(примерная форма</w:t>
      </w:r>
      <w:r w:rsidR="00F15FDC" w:rsidRPr="00B138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паспорта) </w:t>
      </w:r>
    </w:p>
    <w:p w14:paraId="7AE1979D" w14:textId="77777777" w:rsidR="00AB32A9" w:rsidRPr="00B1386D" w:rsidRDefault="00AB32A9" w:rsidP="00202932">
      <w:pPr>
        <w:pStyle w:val="ConsPlusTitle"/>
        <w:jc w:val="center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1386D" w:rsidRPr="00B1386D" w14:paraId="30151E34" w14:textId="77777777" w:rsidTr="00ED3756">
        <w:tc>
          <w:tcPr>
            <w:tcW w:w="5698" w:type="dxa"/>
            <w:shd w:val="clear" w:color="auto" w:fill="auto"/>
          </w:tcPr>
          <w:p w14:paraId="2401E79E" w14:textId="77777777" w:rsidR="00AB32A9" w:rsidRPr="00B1386D" w:rsidRDefault="00AB32A9" w:rsidP="00202932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  <w:shd w:val="clear" w:color="auto" w:fill="auto"/>
          </w:tcPr>
          <w:p w14:paraId="56A26BF9" w14:textId="77777777" w:rsidR="00AB32A9" w:rsidRPr="00B1386D" w:rsidRDefault="00AB32A9" w:rsidP="00202932">
            <w:pPr>
              <w:rPr>
                <w:sz w:val="2"/>
                <w:szCs w:val="2"/>
              </w:rPr>
            </w:pPr>
          </w:p>
        </w:tc>
      </w:tr>
    </w:tbl>
    <w:tbl>
      <w:tblPr>
        <w:tblStyle w:val="af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1655"/>
        <w:gridCol w:w="1655"/>
        <w:gridCol w:w="3275"/>
      </w:tblGrid>
      <w:tr w:rsidR="00B1386D" w:rsidRPr="00B1386D" w14:paraId="1C4400D1" w14:textId="77777777" w:rsidTr="006774E7">
        <w:tc>
          <w:tcPr>
            <w:tcW w:w="9889" w:type="dxa"/>
            <w:gridSpan w:val="4"/>
          </w:tcPr>
          <w:p w14:paraId="67F77B59" w14:textId="1B52A62C" w:rsidR="00364E05" w:rsidRPr="00B1386D" w:rsidRDefault="00364E05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а) титульный лист</w:t>
            </w:r>
          </w:p>
        </w:tc>
      </w:tr>
      <w:tr w:rsidR="00B1386D" w:rsidRPr="00B1386D" w14:paraId="3E27B20A" w14:textId="77777777" w:rsidTr="006774E7">
        <w:tc>
          <w:tcPr>
            <w:tcW w:w="9889" w:type="dxa"/>
            <w:gridSpan w:val="4"/>
          </w:tcPr>
          <w:p w14:paraId="2B9878A3" w14:textId="77777777" w:rsidR="006774E7" w:rsidRPr="00B1386D" w:rsidRDefault="006774E7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  <w:p w14:paraId="4276FE95" w14:textId="0623AD2E" w:rsidR="00364E05" w:rsidRPr="00B1386D" w:rsidRDefault="00B82CE6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</w:t>
            </w:r>
            <w:r w:rsidR="005F5E3A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бланк разработчика, при наличии)</w:t>
            </w:r>
          </w:p>
          <w:p w14:paraId="299A9D7C" w14:textId="77777777" w:rsidR="00364E05" w:rsidRPr="00B1386D" w:rsidRDefault="00364E05" w:rsidP="00B82CE6">
            <w:pPr>
              <w:pStyle w:val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AB7C9F"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ФАСАДА </w:t>
            </w:r>
          </w:p>
          <w:p w14:paraId="33F7A2A7" w14:textId="21B76640" w:rsidR="006774E7" w:rsidRPr="00B1386D" w:rsidRDefault="006774E7" w:rsidP="00B82CE6">
            <w:pPr>
              <w:pStyle w:val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6D" w:rsidRPr="00B1386D" w14:paraId="2F0ED036" w14:textId="77777777" w:rsidTr="006774E7">
        <w:tc>
          <w:tcPr>
            <w:tcW w:w="9889" w:type="dxa"/>
            <w:gridSpan w:val="4"/>
          </w:tcPr>
          <w:p w14:paraId="4B353967" w14:textId="53E7FC28" w:rsidR="00DD1206" w:rsidRPr="00B1386D" w:rsidRDefault="00DD1206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объекта:</w:t>
            </w:r>
            <w:r w:rsidR="005F5E3A" w:rsidRPr="00B138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14:paraId="73200939" w14:textId="05C17F46" w:rsidR="005F5E3A" w:rsidRPr="00B1386D" w:rsidRDefault="005F5E3A" w:rsidP="00202932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B1386D" w:rsidRPr="00B1386D" w14:paraId="68827899" w14:textId="77777777" w:rsidTr="006774E7">
        <w:tc>
          <w:tcPr>
            <w:tcW w:w="9889" w:type="dxa"/>
            <w:gridSpan w:val="4"/>
          </w:tcPr>
          <w:p w14:paraId="05751C9E" w14:textId="78D78DFF" w:rsidR="00DD1206" w:rsidRPr="00B1386D" w:rsidRDefault="00DD1206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объекта:</w:t>
            </w:r>
            <w:r w:rsidR="005F5E3A" w:rsidRPr="00B138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14:paraId="1867FDDB" w14:textId="006F5D1C" w:rsidR="005F5E3A" w:rsidRPr="00B1386D" w:rsidRDefault="005F5E3A" w:rsidP="00202932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B1386D" w:rsidRPr="00B1386D" w14:paraId="315221D1" w14:textId="77777777" w:rsidTr="006774E7">
        <w:tc>
          <w:tcPr>
            <w:tcW w:w="9889" w:type="dxa"/>
            <w:gridSpan w:val="4"/>
          </w:tcPr>
          <w:p w14:paraId="6929A65D" w14:textId="7DE01AD8" w:rsidR="005F5E3A" w:rsidRPr="00B1386D" w:rsidRDefault="005F5E3A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разработчик паспорта:___________________________________________________________</w:t>
            </w:r>
          </w:p>
          <w:p w14:paraId="35239684" w14:textId="1972C13D" w:rsidR="005F5E3A" w:rsidRPr="00B1386D" w:rsidRDefault="005F5E3A" w:rsidP="00202932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B1386D" w:rsidRPr="00B1386D" w14:paraId="0901A766" w14:textId="77777777" w:rsidTr="006774E7">
        <w:tc>
          <w:tcPr>
            <w:tcW w:w="9889" w:type="dxa"/>
            <w:gridSpan w:val="4"/>
          </w:tcPr>
          <w:p w14:paraId="06FBE80B" w14:textId="3C0A9F41" w:rsidR="005F5E3A" w:rsidRPr="00B1386D" w:rsidRDefault="005F5E3A" w:rsidP="00202932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заказчик:________________________________________________</w:t>
            </w:r>
            <w:r w:rsidR="005A0B67" w:rsidRPr="00B1386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B1386D" w:rsidRPr="00B1386D" w14:paraId="15FE47EB" w14:textId="77777777" w:rsidTr="006774E7">
        <w:tc>
          <w:tcPr>
            <w:tcW w:w="9889" w:type="dxa"/>
            <w:gridSpan w:val="4"/>
          </w:tcPr>
          <w:p w14:paraId="414BDA30" w14:textId="67C1F978" w:rsidR="00364E05" w:rsidRPr="00B1386D" w:rsidRDefault="005A0B67" w:rsidP="00202932">
            <w:pPr>
              <w:pStyle w:val="34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B1386D">
              <w:rPr>
                <w:b w:val="0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B1386D" w:rsidRPr="00B1386D" w14:paraId="3E3EDEA4" w14:textId="77777777" w:rsidTr="006774E7">
        <w:tc>
          <w:tcPr>
            <w:tcW w:w="9889" w:type="dxa"/>
            <w:gridSpan w:val="4"/>
          </w:tcPr>
          <w:p w14:paraId="53C1FDF2" w14:textId="77777777" w:rsidR="00364E05" w:rsidRPr="00B1386D" w:rsidRDefault="00364E05" w:rsidP="00202932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2983"/>
              <w:gridCol w:w="3215"/>
            </w:tblGrid>
            <w:tr w:rsidR="00B1386D" w:rsidRPr="00B1386D" w14:paraId="031DF2AF" w14:textId="77777777" w:rsidTr="00F00169"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54380255" w14:textId="674C325E" w:rsidR="00364E05" w:rsidRPr="00B1386D" w:rsidRDefault="00364E05" w:rsidP="00202932">
                  <w:pPr>
                    <w:spacing w:after="0" w:line="315" w:lineRule="atLeast"/>
                    <w:ind w:right="-155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3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B138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егистрационный </w:t>
                  </w:r>
                  <w:r w:rsidRPr="00B13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5F5E3A" w:rsidRPr="00B13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УА и Г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03BE5EE2" w14:textId="77777777" w:rsidR="00364E05" w:rsidRPr="00B1386D" w:rsidRDefault="00364E05" w:rsidP="00202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394ABC13" w14:textId="77777777" w:rsidR="00364E05" w:rsidRPr="00B1386D" w:rsidRDefault="00364E05" w:rsidP="00202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386D" w:rsidRPr="00B1386D" w14:paraId="58ED3DA8" w14:textId="77777777" w:rsidTr="00F00169">
              <w:tc>
                <w:tcPr>
                  <w:tcW w:w="91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2EF3C585" w14:textId="77777777" w:rsidR="00364E05" w:rsidRPr="00B1386D" w:rsidRDefault="00364E05" w:rsidP="00202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86D" w:rsidRPr="00B1386D" w14:paraId="25E89E2F" w14:textId="77777777" w:rsidTr="00F00169">
              <w:tc>
                <w:tcPr>
                  <w:tcW w:w="2984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20634BAC" w14:textId="77777777" w:rsidR="00364E05" w:rsidRPr="00B1386D" w:rsidRDefault="00364E05" w:rsidP="00202932">
                  <w:pPr>
                    <w:spacing w:after="0"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38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B138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ата регистрации</w:t>
                  </w:r>
                </w:p>
              </w:tc>
              <w:tc>
                <w:tcPr>
                  <w:tcW w:w="29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1C5ABFB5" w14:textId="77777777" w:rsidR="00364E05" w:rsidRPr="00B1386D" w:rsidRDefault="00364E05" w:rsidP="00202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15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60793B66" w14:textId="77777777" w:rsidR="00364E05" w:rsidRPr="00B1386D" w:rsidRDefault="00364E05" w:rsidP="00202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309132" w14:textId="77777777" w:rsidR="00364E05" w:rsidRPr="00B1386D" w:rsidRDefault="00364E05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386D" w:rsidRPr="00B1386D" w14:paraId="60027E80" w14:textId="77777777" w:rsidTr="006774E7">
        <w:tc>
          <w:tcPr>
            <w:tcW w:w="9889" w:type="dxa"/>
            <w:gridSpan w:val="4"/>
          </w:tcPr>
          <w:p w14:paraId="50C63C42" w14:textId="77777777" w:rsidR="00F15FDC" w:rsidRPr="00B1386D" w:rsidRDefault="00F15FDC" w:rsidP="00202932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6D" w:rsidRPr="00B1386D" w14:paraId="01235D10" w14:textId="77777777" w:rsidTr="006774E7">
        <w:tc>
          <w:tcPr>
            <w:tcW w:w="9889" w:type="dxa"/>
            <w:gridSpan w:val="4"/>
          </w:tcPr>
          <w:p w14:paraId="048D6BBB" w14:textId="77777777" w:rsidR="00364E05" w:rsidRPr="00B1386D" w:rsidRDefault="00364E05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б) пояснительная записка </w:t>
            </w:r>
          </w:p>
          <w:p w14:paraId="0DDD62C8" w14:textId="0B0A923F" w:rsidR="00674743" w:rsidRPr="00B1386D" w:rsidRDefault="00674743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774E7" w:rsidRPr="00B1386D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________________________________________________________________________________</w:t>
            </w:r>
          </w:p>
        </w:tc>
      </w:tr>
      <w:tr w:rsidR="00B1386D" w:rsidRPr="00B1386D" w14:paraId="17F98DD7" w14:textId="77777777" w:rsidTr="006774E7">
        <w:tc>
          <w:tcPr>
            <w:tcW w:w="9889" w:type="dxa"/>
            <w:gridSpan w:val="4"/>
          </w:tcPr>
          <w:p w14:paraId="3B4B6C3B" w14:textId="77777777" w:rsidR="005F5E3A" w:rsidRPr="00B1386D" w:rsidRDefault="005F5E3A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Примечание: </w:t>
            </w:r>
          </w:p>
          <w:p w14:paraId="64F38A73" w14:textId="6CF9947F" w:rsidR="00364E05" w:rsidRPr="00B1386D" w:rsidRDefault="006B1AC5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в </w:t>
            </w:r>
            <w:r w:rsidR="007F1D3D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пояснительн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ую</w:t>
            </w:r>
            <w:r w:rsidR="007F1D3D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запис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ку</w:t>
            </w:r>
            <w:r w:rsidR="005F5E3A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включает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ся</w:t>
            </w:r>
            <w:r w:rsidR="00364E05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:</w:t>
            </w:r>
          </w:p>
          <w:p w14:paraId="14711599" w14:textId="77777777" w:rsidR="006B1AC5" w:rsidRPr="00B1386D" w:rsidRDefault="006B1AC5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- краткая характеристика здания и его назначение (год постройки;  серия для МКД, зданий общественного назначения и т. п., сведения о проектировщике,  кадастровый номер объекта (при его наличии); статус здания, строения (для объектов культурного наследия); </w:t>
            </w:r>
          </w:p>
          <w:p w14:paraId="51564D39" w14:textId="30F0C15E" w:rsidR="006B1AC5" w:rsidRPr="00B1386D" w:rsidRDefault="006B1AC5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 краткая информация о проведенных натурных исследованиях (описание существующего облика</w:t>
            </w:r>
            <w:r w:rsidR="00F210AE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и отделки ограждающих конструкций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, текущей градостроительной ситуации, технического состояния и использования объекта);</w:t>
            </w:r>
            <w:r w:rsidR="00F210AE" w:rsidRPr="00B1386D">
              <w:t xml:space="preserve"> </w:t>
            </w:r>
          </w:p>
          <w:p w14:paraId="76DD57D9" w14:textId="77777777" w:rsidR="006B1AC5" w:rsidRPr="00B1386D" w:rsidRDefault="006B1AC5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- описание местоположения объекта в структуре города, зон визуального восприятия и архитектурной </w:t>
            </w:r>
            <w:proofErr w:type="spellStart"/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колористики</w:t>
            </w:r>
            <w:proofErr w:type="spellEnd"/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окружающей застройки,  материалов существующих ограждающих конструкций;</w:t>
            </w:r>
          </w:p>
          <w:p w14:paraId="2D6795CB" w14:textId="37A34B5A" w:rsidR="006B1AC5" w:rsidRPr="00B1386D" w:rsidRDefault="006B1AC5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информацию о сроках проведения работ.</w:t>
            </w:r>
          </w:p>
          <w:p w14:paraId="63824763" w14:textId="6F7178E4" w:rsidR="006F3CCA" w:rsidRPr="00B1386D" w:rsidRDefault="006F3CCA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386D" w:rsidRPr="00B1386D" w14:paraId="2CA62DAC" w14:textId="77777777" w:rsidTr="006774E7">
        <w:tc>
          <w:tcPr>
            <w:tcW w:w="9889" w:type="dxa"/>
            <w:gridSpan w:val="4"/>
          </w:tcPr>
          <w:p w14:paraId="061D49D5" w14:textId="1A43D9C4" w:rsidR="006F3CCA" w:rsidRPr="00B1386D" w:rsidRDefault="009F33AF" w:rsidP="00202932">
            <w:pPr>
              <w:pStyle w:val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  <w:proofErr w:type="gramEnd"/>
            <w:r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</w:p>
        </w:tc>
      </w:tr>
      <w:tr w:rsidR="00B1386D" w:rsidRPr="00B1386D" w14:paraId="06948EB3" w14:textId="77777777" w:rsidTr="006774E7">
        <w:tc>
          <w:tcPr>
            <w:tcW w:w="9889" w:type="dxa"/>
            <w:gridSpan w:val="4"/>
          </w:tcPr>
          <w:p w14:paraId="306B11AA" w14:textId="0A090115" w:rsidR="009F33AF" w:rsidRPr="00B1386D" w:rsidRDefault="00674743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5F5CE0AE" wp14:editId="39D6F81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168910</wp:posOffset>
                  </wp:positionV>
                  <wp:extent cx="563880" cy="563880"/>
                  <wp:effectExtent l="0" t="0" r="0" b="7620"/>
                  <wp:wrapSquare wrapText="bothSides"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A0043A" w14:textId="3B61A6A6" w:rsidR="00674743" w:rsidRPr="00B1386D" w:rsidRDefault="00E51948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54B82"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74743"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6917150" w14:textId="2556DB69" w:rsidR="009F33AF" w:rsidRPr="00B1386D" w:rsidRDefault="00202932" w:rsidP="00202932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B54B82" w:rsidRPr="00B138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51948" w:rsidRPr="00B1386D">
              <w:rPr>
                <w:rFonts w:ascii="Times New Roman" w:hAnsi="Times New Roman" w:cs="Times New Roman"/>
                <w:sz w:val="24"/>
                <w:szCs w:val="24"/>
              </w:rPr>
              <w:t>ертеж</w:t>
            </w:r>
          </w:p>
          <w:p w14:paraId="6900A834" w14:textId="0B60AA38" w:rsidR="009F0F00" w:rsidRPr="00B1386D" w:rsidRDefault="0014371F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sz w:val="20"/>
                <w:szCs w:val="20"/>
              </w:rPr>
              <w:t>указывается кадастровый номер и границы земельного участка (при наличии)</w:t>
            </w:r>
          </w:p>
          <w:p w14:paraId="64B4D9A2" w14:textId="167B4445" w:rsidR="009F33AF" w:rsidRPr="00B1386D" w:rsidRDefault="00674743" w:rsidP="00202932">
            <w:pPr>
              <w:pStyle w:val="34"/>
              <w:shd w:val="clear" w:color="auto" w:fill="auto"/>
              <w:ind w:left="284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45D2E63" wp14:editId="1B15AD0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-662940</wp:posOffset>
                      </wp:positionV>
                      <wp:extent cx="6187440" cy="929640"/>
                      <wp:effectExtent l="0" t="0" r="22860" b="2286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40" cy="929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2.35pt;margin-top:-52.2pt;width:487.2pt;height:73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" filled="f" strokecolor="windowText" strokeweight="1pt"/>
                  </w:pict>
                </mc:Fallback>
              </mc:AlternateContent>
            </w:r>
          </w:p>
          <w:p w14:paraId="77620631" w14:textId="102C0A63" w:rsidR="009F33AF" w:rsidRPr="00B1386D" w:rsidRDefault="00202932" w:rsidP="00202932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</w:t>
            </w:r>
          </w:p>
        </w:tc>
      </w:tr>
      <w:tr w:rsidR="00B1386D" w:rsidRPr="00B1386D" w14:paraId="2585A415" w14:textId="77777777" w:rsidTr="006774E7">
        <w:tc>
          <w:tcPr>
            <w:tcW w:w="9889" w:type="dxa"/>
            <w:gridSpan w:val="4"/>
          </w:tcPr>
          <w:p w14:paraId="4B3403E1" w14:textId="04973722" w:rsidR="00892DFD" w:rsidRPr="00B1386D" w:rsidRDefault="00202932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B1386D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Ситуационные план</w:t>
            </w:r>
          </w:p>
        </w:tc>
      </w:tr>
      <w:tr w:rsidR="00B1386D" w:rsidRPr="00B1386D" w14:paraId="44523891" w14:textId="77777777" w:rsidTr="006774E7">
        <w:tc>
          <w:tcPr>
            <w:tcW w:w="9889" w:type="dxa"/>
            <w:gridSpan w:val="4"/>
          </w:tcPr>
          <w:p w14:paraId="178C56B9" w14:textId="551E80FE" w:rsidR="007456AB" w:rsidRPr="00B1386D" w:rsidRDefault="00DD1206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Примечание: выполняется план-схема с размещением объекта </w:t>
            </w:r>
            <w:r w:rsidR="008B37DE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в масштабе 1:2000-1:5000, </w:t>
            </w:r>
            <w:proofErr w:type="gramStart"/>
            <w:r w:rsidR="008B37DE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дающая</w:t>
            </w:r>
            <w:proofErr w:type="gramEnd"/>
            <w:r w:rsidR="008B37DE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полное представление о фактическом месте размещения объекта</w:t>
            </w:r>
            <w:r w:rsidR="00F315BA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.</w:t>
            </w:r>
          </w:p>
          <w:p w14:paraId="52A2A2F3" w14:textId="5F794305" w:rsidR="005A0B67" w:rsidRPr="00B1386D" w:rsidRDefault="005A0B67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</w:tr>
      <w:tr w:rsidR="00B1386D" w:rsidRPr="00B1386D" w14:paraId="6B726307" w14:textId="77777777" w:rsidTr="006774E7">
        <w:tc>
          <w:tcPr>
            <w:tcW w:w="9889" w:type="dxa"/>
            <w:gridSpan w:val="4"/>
          </w:tcPr>
          <w:p w14:paraId="1F0A5BD9" w14:textId="25A57BE3" w:rsidR="00F315BA" w:rsidRPr="00B1386D" w:rsidRDefault="006B1AC5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г)  схема прилегающего</w:t>
            </w:r>
            <w:r w:rsidR="009F33AF"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участка территории</w:t>
            </w:r>
          </w:p>
        </w:tc>
      </w:tr>
      <w:tr w:rsidR="00B1386D" w:rsidRPr="00B1386D" w14:paraId="7587432A" w14:textId="77777777" w:rsidTr="006774E7">
        <w:tc>
          <w:tcPr>
            <w:tcW w:w="9889" w:type="dxa"/>
            <w:gridSpan w:val="4"/>
          </w:tcPr>
          <w:p w14:paraId="0D6D4214" w14:textId="7C7B3173" w:rsidR="0014371F" w:rsidRPr="00B1386D" w:rsidRDefault="00674743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034915D" wp14:editId="1D2514A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139065</wp:posOffset>
                      </wp:positionV>
                      <wp:extent cx="6187440" cy="929640"/>
                      <wp:effectExtent l="0" t="0" r="22860" b="2286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40" cy="929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1.4pt;margin-top:10.95pt;width:487.2pt;height:73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" filled="f" strokecolor="windowText" strokeweight="1pt"/>
                  </w:pict>
                </mc:Fallback>
              </mc:AlternateContent>
            </w:r>
          </w:p>
          <w:p w14:paraId="1E2FA435" w14:textId="7E37560D" w:rsidR="009F0F00" w:rsidRPr="00B1386D" w:rsidRDefault="009F0F00" w:rsidP="00202932">
            <w:pPr>
              <w:pStyle w:val="34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54B82"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чертеж</w:t>
            </w:r>
          </w:p>
          <w:p w14:paraId="7CAB8345" w14:textId="0B7AF68F" w:rsidR="00B54B82" w:rsidRPr="00B1386D" w:rsidRDefault="009F0F00" w:rsidP="00202932">
            <w:pPr>
              <w:pStyle w:val="34"/>
              <w:ind w:left="14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 w:rsidR="0014371F" w:rsidRPr="00B1386D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казываются границы земельного участка, место размещения существующего объекта</w:t>
            </w:r>
            <w:r w:rsidR="00F210AE" w:rsidRPr="00B1386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(с указанием крайних осей)</w:t>
            </w:r>
            <w:r w:rsidR="0014371F" w:rsidRPr="00B1386D">
              <w:rPr>
                <w:rFonts w:ascii="Times New Roman" w:hAnsi="Times New Roman" w:cs="Times New Roman"/>
                <w:b w:val="0"/>
                <w:sz w:val="20"/>
                <w:szCs w:val="20"/>
              </w:rPr>
              <w:t>, решения по планировке, благоустройству, озеленению и освещению территории</w:t>
            </w:r>
            <w:r w:rsidR="00B54B82" w:rsidRPr="00B1386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</w:p>
          <w:p w14:paraId="47E03790" w14:textId="5AD7FB3B" w:rsidR="0014371F" w:rsidRPr="00B1386D" w:rsidRDefault="00B54B82" w:rsidP="00202932">
            <w:pPr>
              <w:pStyle w:val="34"/>
              <w:ind w:left="14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условны </w:t>
            </w:r>
            <w:r w:rsidR="009F0F00" w:rsidRPr="00B1386D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обозначения</w:t>
            </w:r>
          </w:p>
          <w:p w14:paraId="31E9E873" w14:textId="3296C2C2" w:rsidR="006B1AC5" w:rsidRPr="00B1386D" w:rsidRDefault="0087146A" w:rsidP="00202932">
            <w:pPr>
              <w:pStyle w:val="34"/>
              <w:ind w:left="426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386D">
              <w:rPr>
                <w:noProof/>
                <w:lang w:eastAsia="ru-RU"/>
              </w:rPr>
              <w:drawing>
                <wp:anchor distT="0" distB="0" distL="114300" distR="114300" simplePos="0" relativeHeight="251755520" behindDoc="0" locked="0" layoutInCell="1" allowOverlap="1" wp14:anchorId="235AB841" wp14:editId="62D7336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-696595</wp:posOffset>
                  </wp:positionV>
                  <wp:extent cx="579120" cy="579120"/>
                  <wp:effectExtent l="0" t="0" r="0" b="0"/>
                  <wp:wrapSquare wrapText="bothSides"/>
                  <wp:docPr id="32" name="Рисунок 3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386D" w:rsidRPr="00B1386D" w14:paraId="082B67AE" w14:textId="77777777" w:rsidTr="006774E7">
        <w:tc>
          <w:tcPr>
            <w:tcW w:w="9889" w:type="dxa"/>
            <w:gridSpan w:val="4"/>
          </w:tcPr>
          <w:p w14:paraId="7E7D1177" w14:textId="4EA146C8" w:rsidR="00F315BA" w:rsidRPr="00B1386D" w:rsidRDefault="00F315BA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 1:500 (в 1 см. – 5 м)</w:t>
            </w:r>
          </w:p>
          <w:p w14:paraId="77260219" w14:textId="63D1B0EB" w:rsidR="00F315BA" w:rsidRPr="00B1386D" w:rsidRDefault="00F315BA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386D" w:rsidRPr="00B1386D" w14:paraId="25A60CE5" w14:textId="77777777" w:rsidTr="006774E7">
        <w:tc>
          <w:tcPr>
            <w:tcW w:w="9889" w:type="dxa"/>
            <w:gridSpan w:val="4"/>
          </w:tcPr>
          <w:p w14:paraId="51F4938E" w14:textId="2ECD9072" w:rsidR="007456AB" w:rsidRPr="00B1386D" w:rsidRDefault="007456AB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Примечание:</w:t>
            </w:r>
          </w:p>
          <w:p w14:paraId="7D283774" w14:textId="74E0D618" w:rsidR="00F210AE" w:rsidRPr="00B1386D" w:rsidRDefault="00F210AE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выполняется на инженерно-топографических планах в рекомендуемых масштабах 1:1000, 1:500 и 1:200 в результате топографических съемок или составлением по материалам съемок более крупного масштаба.</w:t>
            </w:r>
          </w:p>
          <w:p w14:paraId="35AF6AEE" w14:textId="273347CC" w:rsidR="009F0F00" w:rsidRPr="00B1386D" w:rsidRDefault="009F0F00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6D" w:rsidRPr="00B1386D" w14:paraId="6FE5D5D9" w14:textId="77777777" w:rsidTr="006774E7">
        <w:tc>
          <w:tcPr>
            <w:tcW w:w="9889" w:type="dxa"/>
            <w:gridSpan w:val="4"/>
          </w:tcPr>
          <w:p w14:paraId="37F93EAA" w14:textId="0AB9B456" w:rsidR="006F3CCA" w:rsidRPr="00B1386D" w:rsidRDefault="006F3CCA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д) материалы </w:t>
            </w:r>
            <w:proofErr w:type="spellStart"/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фотофиксации</w:t>
            </w:r>
            <w:proofErr w:type="spellEnd"/>
            <w:r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существующего состояния фасадов:</w:t>
            </w:r>
          </w:p>
        </w:tc>
      </w:tr>
      <w:tr w:rsidR="00B1386D" w:rsidRPr="00B1386D" w14:paraId="08A7F8B3" w14:textId="77777777" w:rsidTr="006774E7">
        <w:tc>
          <w:tcPr>
            <w:tcW w:w="9889" w:type="dxa"/>
            <w:gridSpan w:val="4"/>
          </w:tcPr>
          <w:p w14:paraId="7CEC8C97" w14:textId="01B2DD8D" w:rsidR="006F3CCA" w:rsidRPr="00B1386D" w:rsidRDefault="0087146A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EA16A8" wp14:editId="56F440A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144145</wp:posOffset>
                      </wp:positionV>
                      <wp:extent cx="6187440" cy="929640"/>
                      <wp:effectExtent l="0" t="0" r="22860" b="2286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40" cy="929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-1.4pt;margin-top:11.35pt;width:487.2pt;height:7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</w:p>
          <w:p w14:paraId="2836F74D" w14:textId="77777777" w:rsidR="0087146A" w:rsidRPr="00B1386D" w:rsidRDefault="0087146A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551D" w14:textId="77777777" w:rsidR="0087146A" w:rsidRPr="00B1386D" w:rsidRDefault="0087146A" w:rsidP="00202932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A8E8" w14:textId="2AFE9359" w:rsidR="006F3CCA" w:rsidRPr="00B1386D" w:rsidRDefault="009F0F00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14:paraId="0F6A6BF1" w14:textId="77777777" w:rsidR="0087146A" w:rsidRPr="00B1386D" w:rsidRDefault="0087146A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F056" w14:textId="55A9D47D" w:rsidR="0087146A" w:rsidRPr="00B1386D" w:rsidRDefault="0087146A" w:rsidP="00202932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386D" w:rsidRPr="00B1386D" w14:paraId="6EACAA51" w14:textId="77777777" w:rsidTr="006774E7">
        <w:tc>
          <w:tcPr>
            <w:tcW w:w="9889" w:type="dxa"/>
            <w:gridSpan w:val="4"/>
          </w:tcPr>
          <w:p w14:paraId="341397A0" w14:textId="2BEEE02E" w:rsidR="006F3CCA" w:rsidRPr="00B1386D" w:rsidRDefault="006F3CCA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  <w:r w:rsidR="00B60C45" w:rsidRPr="00B13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___ </w:t>
            </w:r>
            <w:r w:rsidRPr="00B1386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улицы, год фиксации</w:t>
            </w:r>
            <w:r w:rsidR="00F210AE" w:rsidRPr="00B138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(с указанием осей)</w:t>
            </w:r>
          </w:p>
        </w:tc>
      </w:tr>
      <w:tr w:rsidR="00B1386D" w:rsidRPr="00B1386D" w14:paraId="287CB14C" w14:textId="77777777" w:rsidTr="006774E7">
        <w:tc>
          <w:tcPr>
            <w:tcW w:w="9889" w:type="dxa"/>
            <w:gridSpan w:val="4"/>
          </w:tcPr>
          <w:p w14:paraId="267CCDA6" w14:textId="296CB884" w:rsidR="00F315BA" w:rsidRPr="00B1386D" w:rsidRDefault="00F315BA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Примечание: </w:t>
            </w:r>
          </w:p>
          <w:p w14:paraId="1CEA31DF" w14:textId="77777777" w:rsidR="00F315BA" w:rsidRPr="00B1386D" w:rsidRDefault="00F315BA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- </w:t>
            </w:r>
            <w:proofErr w:type="spellStart"/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фотофиксация</w:t>
            </w:r>
            <w:proofErr w:type="spellEnd"/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выполняется в цвете со всех сторон объекта, фронтально, должна давать полное представление о текущем состоянии здания, о размещённых на фасадах архитектурных элементах, дополнительном оборудовании, об имеющемся остеклении, облицовке, водосточной системе и т. д.;</w:t>
            </w:r>
          </w:p>
          <w:p w14:paraId="7DE7C0C8" w14:textId="77777777" w:rsidR="006F3CCA" w:rsidRPr="00B1386D" w:rsidRDefault="00F315BA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фотографическое изображение развёртки фрагмента улицы с главного фасада, в состав развёртки включаются здания и сооружения, расположенные справа и слева от объекта (в случае расположения объекта на перекрёстке выполняются развёртки по обеим улицам).</w:t>
            </w:r>
          </w:p>
          <w:p w14:paraId="34C94584" w14:textId="48E3B764" w:rsidR="005A0B67" w:rsidRPr="00B1386D" w:rsidRDefault="005A0B67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386D" w:rsidRPr="00B1386D" w14:paraId="3EFF9D7B" w14:textId="77777777" w:rsidTr="006774E7">
        <w:tc>
          <w:tcPr>
            <w:tcW w:w="9889" w:type="dxa"/>
            <w:gridSpan w:val="4"/>
          </w:tcPr>
          <w:p w14:paraId="51803860" w14:textId="0031FA7C" w:rsidR="006F3CCA" w:rsidRPr="00B1386D" w:rsidRDefault="00863AED" w:rsidP="00202932">
            <w:pPr>
              <w:pStyle w:val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 xml:space="preserve">е)  чертежи и схемы фасадов: </w:t>
            </w:r>
          </w:p>
        </w:tc>
      </w:tr>
      <w:tr w:rsidR="00B1386D" w:rsidRPr="00B1386D" w14:paraId="204125B0" w14:textId="77777777" w:rsidTr="006774E7">
        <w:tc>
          <w:tcPr>
            <w:tcW w:w="9889" w:type="dxa"/>
            <w:gridSpan w:val="4"/>
          </w:tcPr>
          <w:p w14:paraId="149A2416" w14:textId="68EEB5FB" w:rsidR="00B60C45" w:rsidRPr="00B1386D" w:rsidRDefault="00B54B82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138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21BC8D" wp14:editId="355417B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80646</wp:posOffset>
                      </wp:positionV>
                      <wp:extent cx="6187440" cy="868680"/>
                      <wp:effectExtent l="0" t="0" r="22860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4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-1.4pt;margin-top:6.35pt;width:487.2pt;height:68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" filled="f" strokecolor="windowText" strokeweight="1pt"/>
                  </w:pict>
                </mc:Fallback>
              </mc:AlternateContent>
            </w:r>
          </w:p>
          <w:p w14:paraId="20DA3858" w14:textId="77777777" w:rsidR="00B60C45" w:rsidRPr="00B1386D" w:rsidRDefault="00B60C45" w:rsidP="00202932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5E39AED5" w14:textId="536D6303" w:rsidR="006F3CCA" w:rsidRPr="00B1386D" w:rsidRDefault="00B60C45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38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чертеж </w:t>
            </w:r>
          </w:p>
          <w:p w14:paraId="65F51285" w14:textId="77777777" w:rsidR="00B60C45" w:rsidRPr="00B1386D" w:rsidRDefault="00B60C45" w:rsidP="00202932">
            <w:pPr>
              <w:pStyle w:val="34"/>
              <w:shd w:val="clear" w:color="auto" w:fill="auto"/>
              <w:jc w:val="center"/>
              <w:rPr>
                <w:noProof/>
                <w:lang w:eastAsia="ru-RU"/>
              </w:rPr>
            </w:pPr>
          </w:p>
          <w:p w14:paraId="2F490B3E" w14:textId="3BD46529" w:rsidR="00B60C45" w:rsidRPr="00B1386D" w:rsidRDefault="00B60C45" w:rsidP="00202932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386D" w:rsidRPr="00B1386D" w14:paraId="0BB26A2A" w14:textId="77777777" w:rsidTr="006774E7">
        <w:tc>
          <w:tcPr>
            <w:tcW w:w="9889" w:type="dxa"/>
            <w:gridSpan w:val="4"/>
          </w:tcPr>
          <w:p w14:paraId="01574303" w14:textId="14757127" w:rsidR="00B015B1" w:rsidRPr="00B1386D" w:rsidRDefault="00B015B1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B1386D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Цветовое решение фасада </w:t>
            </w:r>
            <w:r w:rsidR="00C45A29" w:rsidRPr="00B1386D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(с указанием осей)</w:t>
            </w:r>
            <w:r w:rsidRPr="00B1386D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386D" w:rsidRPr="00B1386D" w14:paraId="4540B955" w14:textId="77777777" w:rsidTr="006774E7">
        <w:tc>
          <w:tcPr>
            <w:tcW w:w="9889" w:type="dxa"/>
            <w:gridSpan w:val="4"/>
          </w:tcPr>
          <w:p w14:paraId="1ABC4F73" w14:textId="77777777" w:rsidR="00C9034D" w:rsidRPr="00B1386D" w:rsidRDefault="00C9034D" w:rsidP="00202932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</w:p>
        </w:tc>
      </w:tr>
      <w:tr w:rsidR="00B1386D" w:rsidRPr="00B1386D" w14:paraId="1220D093" w14:textId="77777777" w:rsidTr="006774E7">
        <w:tc>
          <w:tcPr>
            <w:tcW w:w="9889" w:type="dxa"/>
            <w:gridSpan w:val="4"/>
          </w:tcPr>
          <w:p w14:paraId="277D6F3A" w14:textId="77777777" w:rsidR="00C9034D" w:rsidRPr="00B1386D" w:rsidRDefault="00C9034D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Ведомость отделки фасадов (примерная форма)</w:t>
            </w:r>
          </w:p>
        </w:tc>
      </w:tr>
      <w:tr w:rsidR="00B1386D" w:rsidRPr="00B1386D" w14:paraId="7943076D" w14:textId="77777777" w:rsidTr="006774E7">
        <w:tc>
          <w:tcPr>
            <w:tcW w:w="9889" w:type="dxa"/>
            <w:gridSpan w:val="4"/>
          </w:tcPr>
          <w:tbl>
            <w:tblPr>
              <w:tblStyle w:val="afa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2835"/>
              <w:gridCol w:w="1932"/>
              <w:gridCol w:w="1932"/>
              <w:gridCol w:w="2089"/>
            </w:tblGrid>
            <w:tr w:rsidR="00B1386D" w:rsidRPr="00B1386D" w14:paraId="7C5F03D0" w14:textId="77777777" w:rsidTr="00BC17A6">
              <w:tc>
                <w:tcPr>
                  <w:tcW w:w="846" w:type="dxa"/>
                </w:tcPr>
                <w:p w14:paraId="0FEE5C57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№</w:t>
                  </w:r>
                </w:p>
                <w:p w14:paraId="46592D47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поз.</w:t>
                  </w:r>
                </w:p>
              </w:tc>
              <w:tc>
                <w:tcPr>
                  <w:tcW w:w="2835" w:type="dxa"/>
                </w:tcPr>
                <w:p w14:paraId="662AD50E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Элемент фасада</w:t>
                  </w:r>
                </w:p>
              </w:tc>
              <w:tc>
                <w:tcPr>
                  <w:tcW w:w="1932" w:type="dxa"/>
                </w:tcPr>
                <w:p w14:paraId="143C793E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Обозначение</w:t>
                  </w:r>
                </w:p>
                <w:p w14:paraId="6F03FC5D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(эталон цвета)</w:t>
                  </w:r>
                </w:p>
              </w:tc>
              <w:tc>
                <w:tcPr>
                  <w:tcW w:w="1932" w:type="dxa"/>
                </w:tcPr>
                <w:p w14:paraId="06F56883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Номер колера в соответствии с каталогами цветов (NCS, RAL), цвет</w:t>
                  </w:r>
                </w:p>
              </w:tc>
              <w:tc>
                <w:tcPr>
                  <w:tcW w:w="2089" w:type="dxa"/>
                </w:tcPr>
                <w:p w14:paraId="0FB70C49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материал</w:t>
                  </w:r>
                </w:p>
              </w:tc>
            </w:tr>
            <w:tr w:rsidR="00B1386D" w:rsidRPr="00B1386D" w14:paraId="40575765" w14:textId="77777777" w:rsidTr="00BC17A6">
              <w:tc>
                <w:tcPr>
                  <w:tcW w:w="846" w:type="dxa"/>
                </w:tcPr>
                <w:p w14:paraId="642244B6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11B2E797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цоколь</w:t>
                  </w:r>
                </w:p>
              </w:tc>
              <w:tc>
                <w:tcPr>
                  <w:tcW w:w="1932" w:type="dxa"/>
                </w:tcPr>
                <w:p w14:paraId="176B4DCC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0A943898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734BDC82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419EE395" w14:textId="77777777" w:rsidTr="00BC17A6">
              <w:tc>
                <w:tcPr>
                  <w:tcW w:w="846" w:type="dxa"/>
                </w:tcPr>
                <w:p w14:paraId="71C09461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14:paraId="04095384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поле стены по этажам</w:t>
                  </w:r>
                </w:p>
              </w:tc>
              <w:tc>
                <w:tcPr>
                  <w:tcW w:w="1932" w:type="dxa"/>
                </w:tcPr>
                <w:p w14:paraId="74D58F3F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3FE548BE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5A246761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186CD488" w14:textId="77777777" w:rsidTr="00BC17A6">
              <w:tc>
                <w:tcPr>
                  <w:tcW w:w="846" w:type="dxa"/>
                </w:tcPr>
                <w:p w14:paraId="078DA1D3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5F85D532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переплеты окон</w:t>
                  </w:r>
                </w:p>
              </w:tc>
              <w:tc>
                <w:tcPr>
                  <w:tcW w:w="1932" w:type="dxa"/>
                </w:tcPr>
                <w:p w14:paraId="2C50CC30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32B60BEE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0CF46FAC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07F8BBDF" w14:textId="77777777" w:rsidTr="00BC17A6">
              <w:tc>
                <w:tcPr>
                  <w:tcW w:w="846" w:type="dxa"/>
                </w:tcPr>
                <w:p w14:paraId="22221DFB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14:paraId="11E4DEFB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карнизы, пояски, архитектурный декор</w:t>
                  </w:r>
                </w:p>
              </w:tc>
              <w:tc>
                <w:tcPr>
                  <w:tcW w:w="1932" w:type="dxa"/>
                </w:tcPr>
                <w:p w14:paraId="144B10E3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1ED395CE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3626C24C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58B1AB96" w14:textId="77777777" w:rsidTr="00BC17A6">
              <w:tc>
                <w:tcPr>
                  <w:tcW w:w="846" w:type="dxa"/>
                </w:tcPr>
                <w:p w14:paraId="6C4C20D1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5</w:t>
                  </w:r>
                </w:p>
              </w:tc>
              <w:tc>
                <w:tcPr>
                  <w:tcW w:w="2835" w:type="dxa"/>
                  <w:vAlign w:val="center"/>
                </w:tcPr>
                <w:p w14:paraId="3F93E4B7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ограждения балконов</w:t>
                  </w:r>
                </w:p>
              </w:tc>
              <w:tc>
                <w:tcPr>
                  <w:tcW w:w="1932" w:type="dxa"/>
                </w:tcPr>
                <w:p w14:paraId="27BA24D0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2B22FB5B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7811A9F2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50D7B146" w14:textId="77777777" w:rsidTr="00BC17A6">
              <w:tc>
                <w:tcPr>
                  <w:tcW w:w="846" w:type="dxa"/>
                </w:tcPr>
                <w:p w14:paraId="3310914E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6</w:t>
                  </w:r>
                </w:p>
              </w:tc>
              <w:tc>
                <w:tcPr>
                  <w:tcW w:w="2835" w:type="dxa"/>
                  <w:vAlign w:val="center"/>
                </w:tcPr>
                <w:p w14:paraId="1DA321D3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дверные полотна</w:t>
                  </w:r>
                </w:p>
              </w:tc>
              <w:tc>
                <w:tcPr>
                  <w:tcW w:w="1932" w:type="dxa"/>
                </w:tcPr>
                <w:p w14:paraId="16554FE1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61E6355D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579A2DB1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3B828C8B" w14:textId="77777777" w:rsidTr="00BC17A6">
              <w:tc>
                <w:tcPr>
                  <w:tcW w:w="846" w:type="dxa"/>
                </w:tcPr>
                <w:p w14:paraId="7DB89953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7</w:t>
                  </w:r>
                </w:p>
              </w:tc>
              <w:tc>
                <w:tcPr>
                  <w:tcW w:w="2835" w:type="dxa"/>
                  <w:vAlign w:val="center"/>
                </w:tcPr>
                <w:p w14:paraId="2DDF0F9F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козырьки</w:t>
                  </w:r>
                </w:p>
              </w:tc>
              <w:tc>
                <w:tcPr>
                  <w:tcW w:w="1932" w:type="dxa"/>
                </w:tcPr>
                <w:p w14:paraId="61671403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4A779B58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698F5A27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14B48001" w14:textId="77777777" w:rsidTr="00BC17A6">
              <w:tc>
                <w:tcPr>
                  <w:tcW w:w="846" w:type="dxa"/>
                </w:tcPr>
                <w:p w14:paraId="1A568C70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lastRenderedPageBreak/>
                    <w:t>8</w:t>
                  </w:r>
                </w:p>
              </w:tc>
              <w:tc>
                <w:tcPr>
                  <w:tcW w:w="2835" w:type="dxa"/>
                  <w:vAlign w:val="center"/>
                </w:tcPr>
                <w:p w14:paraId="0556534C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водосточные трубы</w:t>
                  </w:r>
                </w:p>
              </w:tc>
              <w:tc>
                <w:tcPr>
                  <w:tcW w:w="1932" w:type="dxa"/>
                </w:tcPr>
                <w:p w14:paraId="5BC63D56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5F2BE4F5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31FB673E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6DA3B8A9" w14:textId="77777777" w:rsidTr="00BC17A6">
              <w:tc>
                <w:tcPr>
                  <w:tcW w:w="846" w:type="dxa"/>
                </w:tcPr>
                <w:p w14:paraId="6B9F6EF7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9</w:t>
                  </w:r>
                </w:p>
              </w:tc>
              <w:tc>
                <w:tcPr>
                  <w:tcW w:w="2835" w:type="dxa"/>
                  <w:vAlign w:val="center"/>
                </w:tcPr>
                <w:p w14:paraId="5E70FA4E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кровля</w:t>
                  </w:r>
                </w:p>
              </w:tc>
              <w:tc>
                <w:tcPr>
                  <w:tcW w:w="1932" w:type="dxa"/>
                </w:tcPr>
                <w:p w14:paraId="2F3F76DA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30BF4DFB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361F6648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5FC13F43" w14:textId="77777777" w:rsidTr="00BC17A6">
              <w:tc>
                <w:tcPr>
                  <w:tcW w:w="846" w:type="dxa"/>
                </w:tcPr>
                <w:p w14:paraId="3CF029CD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10</w:t>
                  </w:r>
                </w:p>
              </w:tc>
              <w:tc>
                <w:tcPr>
                  <w:tcW w:w="2835" w:type="dxa"/>
                  <w:vAlign w:val="center"/>
                </w:tcPr>
                <w:p w14:paraId="6480616E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ограждения кровли</w:t>
                  </w:r>
                </w:p>
              </w:tc>
              <w:tc>
                <w:tcPr>
                  <w:tcW w:w="1932" w:type="dxa"/>
                </w:tcPr>
                <w:p w14:paraId="2C26AF80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6327829C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7DCA94F4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1FE9E7D7" w14:textId="77777777" w:rsidTr="00BC17A6">
              <w:tc>
                <w:tcPr>
                  <w:tcW w:w="846" w:type="dxa"/>
                </w:tcPr>
                <w:p w14:paraId="13A4D977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11</w:t>
                  </w:r>
                </w:p>
              </w:tc>
              <w:tc>
                <w:tcPr>
                  <w:tcW w:w="2835" w:type="dxa"/>
                  <w:vAlign w:val="center"/>
                </w:tcPr>
                <w:p w14:paraId="363761D4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ступени крылец</w:t>
                  </w:r>
                </w:p>
              </w:tc>
              <w:tc>
                <w:tcPr>
                  <w:tcW w:w="1932" w:type="dxa"/>
                </w:tcPr>
                <w:p w14:paraId="05B0D351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6BA780F9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140BB34A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86D" w:rsidRPr="00B1386D" w14:paraId="182CB8D9" w14:textId="77777777" w:rsidTr="00BC17A6">
              <w:tc>
                <w:tcPr>
                  <w:tcW w:w="846" w:type="dxa"/>
                </w:tcPr>
                <w:p w14:paraId="6B6FE14B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12</w:t>
                  </w:r>
                </w:p>
              </w:tc>
              <w:tc>
                <w:tcPr>
                  <w:tcW w:w="2835" w:type="dxa"/>
                  <w:vAlign w:val="center"/>
                </w:tcPr>
                <w:p w14:paraId="3E22F14F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left"/>
                    <w:rPr>
                      <w:rFonts w:ascii="Times New Roman" w:hAnsi="Times New Roman" w:cs="Times New Roman"/>
                      <w:b w:val="0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  <w:spacing w:val="8"/>
                    </w:rPr>
                    <w:t>ограждения крылец</w:t>
                  </w:r>
                </w:p>
              </w:tc>
              <w:tc>
                <w:tcPr>
                  <w:tcW w:w="1932" w:type="dxa"/>
                </w:tcPr>
                <w:p w14:paraId="5D902F4D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32" w:type="dxa"/>
                </w:tcPr>
                <w:p w14:paraId="7F73815F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9" w:type="dxa"/>
                </w:tcPr>
                <w:p w14:paraId="0D372901" w14:textId="77777777" w:rsidR="00C9034D" w:rsidRPr="00B1386D" w:rsidRDefault="00C9034D" w:rsidP="00202932">
                  <w:pPr>
                    <w:pStyle w:val="34"/>
                    <w:shd w:val="clear" w:color="auto" w:fill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6BC1A21" w14:textId="77777777" w:rsidR="00C9034D" w:rsidRPr="00B1386D" w:rsidRDefault="00C9034D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6D" w:rsidRPr="00B1386D" w14:paraId="4824A8F7" w14:textId="77777777" w:rsidTr="006774E7">
        <w:tc>
          <w:tcPr>
            <w:tcW w:w="9889" w:type="dxa"/>
            <w:gridSpan w:val="4"/>
          </w:tcPr>
          <w:p w14:paraId="4704BAD4" w14:textId="576181CF" w:rsidR="009F5933" w:rsidRPr="00B1386D" w:rsidRDefault="009F5933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DD6C1" w14:textId="33795600" w:rsidR="009F5933" w:rsidRPr="00B1386D" w:rsidRDefault="007F470E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noProof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57FFFCD1" wp14:editId="00771D4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322580</wp:posOffset>
                  </wp:positionV>
                  <wp:extent cx="1991360" cy="693420"/>
                  <wp:effectExtent l="0" t="0" r="8890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2" t="14029" r="8354" b="66992"/>
                          <a:stretch/>
                        </pic:blipFill>
                        <pic:spPr bwMode="auto">
                          <a:xfrm>
                            <a:off x="0" y="0"/>
                            <a:ext cx="19913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86D">
              <w:rPr>
                <w:noProof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08CA16D9" wp14:editId="50E51C2F">
                  <wp:simplePos x="0" y="0"/>
                  <wp:positionH relativeFrom="column">
                    <wp:posOffset>2009140</wp:posOffset>
                  </wp:positionH>
                  <wp:positionV relativeFrom="paragraph">
                    <wp:posOffset>319405</wp:posOffset>
                  </wp:positionV>
                  <wp:extent cx="2278380" cy="699770"/>
                  <wp:effectExtent l="0" t="0" r="7620" b="508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0" t="40276" r="9965" b="43560"/>
                          <a:stretch/>
                        </pic:blipFill>
                        <pic:spPr bwMode="auto">
                          <a:xfrm>
                            <a:off x="0" y="0"/>
                            <a:ext cx="227838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86D">
              <w:rPr>
                <w:noProof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3370F36A" wp14:editId="076C7971">
                  <wp:simplePos x="0" y="0"/>
                  <wp:positionH relativeFrom="column">
                    <wp:posOffset>4340860</wp:posOffset>
                  </wp:positionH>
                  <wp:positionV relativeFrom="paragraph">
                    <wp:posOffset>284480</wp:posOffset>
                  </wp:positionV>
                  <wp:extent cx="1613535" cy="792480"/>
                  <wp:effectExtent l="0" t="0" r="5715" b="762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45" t="64999" r="11003" b="8624"/>
                          <a:stretch/>
                        </pic:blipFill>
                        <pic:spPr bwMode="auto">
                          <a:xfrm>
                            <a:off x="0" y="0"/>
                            <a:ext cx="161353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933" w:rsidRPr="00B1386D">
              <w:rPr>
                <w:rFonts w:ascii="Times New Roman" w:hAnsi="Times New Roman" w:cs="Times New Roman"/>
                <w:sz w:val="24"/>
                <w:szCs w:val="24"/>
              </w:rPr>
              <w:t>типовые приемы покраски элементов фасада (образец)</w:t>
            </w:r>
          </w:p>
        </w:tc>
      </w:tr>
      <w:tr w:rsidR="00B1386D" w:rsidRPr="00B1386D" w14:paraId="1915A42D" w14:textId="77777777" w:rsidTr="006774E7">
        <w:tc>
          <w:tcPr>
            <w:tcW w:w="3296" w:type="dxa"/>
          </w:tcPr>
          <w:p w14:paraId="43BCB44A" w14:textId="301B891E" w:rsidR="009F5933" w:rsidRPr="00B1386D" w:rsidRDefault="009F5933" w:rsidP="00202932">
            <w:pPr>
              <w:pStyle w:val="34"/>
              <w:shd w:val="clear" w:color="auto" w:fill="auto"/>
              <w:spacing w:line="240" w:lineRule="auto"/>
              <w:ind w:left="142" w:right="245"/>
              <w:jc w:val="both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  <w:r w:rsidRPr="00B1386D">
              <w:rPr>
                <w:rFonts w:ascii="Times New Roman" w:hAnsi="Times New Roman" w:cs="Times New Roman"/>
                <w:b w:val="0"/>
                <w:sz w:val="12"/>
                <w:szCs w:val="12"/>
              </w:rPr>
              <w:t>выступающие элементы фасада (колонны, полуколонны, пилястры, тяги и т.п.) окрашиваются одним цветом со всех сторон</w:t>
            </w:r>
          </w:p>
        </w:tc>
        <w:tc>
          <w:tcPr>
            <w:tcW w:w="1648" w:type="dxa"/>
          </w:tcPr>
          <w:p w14:paraId="5713A016" w14:textId="2ACEC1E3" w:rsidR="009F5933" w:rsidRPr="00B1386D" w:rsidRDefault="007F470E" w:rsidP="00202932">
            <w:pPr>
              <w:pStyle w:val="34"/>
              <w:shd w:val="clear" w:color="auto" w:fill="auto"/>
              <w:spacing w:line="240" w:lineRule="auto"/>
              <w:ind w:right="50"/>
              <w:jc w:val="center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  <w:r w:rsidRPr="00B1386D">
              <w:rPr>
                <w:rFonts w:ascii="Times New Roman" w:hAnsi="Times New Roman" w:cs="Times New Roman"/>
                <w:b w:val="0"/>
                <w:sz w:val="12"/>
                <w:szCs w:val="12"/>
              </w:rPr>
              <w:t>в</w:t>
            </w:r>
            <w:r w:rsidR="009F5933" w:rsidRPr="00B1386D">
              <w:rPr>
                <w:rFonts w:ascii="Times New Roman" w:hAnsi="Times New Roman" w:cs="Times New Roman"/>
                <w:b w:val="0"/>
                <w:sz w:val="12"/>
                <w:szCs w:val="12"/>
              </w:rPr>
              <w:t xml:space="preserve">ыступающие детали окрашиваются </w:t>
            </w:r>
            <w:r w:rsidRPr="00B1386D">
              <w:rPr>
                <w:rFonts w:ascii="Times New Roman" w:hAnsi="Times New Roman" w:cs="Times New Roman"/>
                <w:b w:val="0"/>
                <w:sz w:val="12"/>
                <w:szCs w:val="12"/>
              </w:rPr>
              <w:t>выбранным цветом со всех сторон</w:t>
            </w:r>
          </w:p>
        </w:tc>
        <w:tc>
          <w:tcPr>
            <w:tcW w:w="1648" w:type="dxa"/>
          </w:tcPr>
          <w:p w14:paraId="395D474F" w14:textId="2C07D240" w:rsidR="009F5933" w:rsidRPr="00B1386D" w:rsidRDefault="007F470E" w:rsidP="00202932">
            <w:pPr>
              <w:pStyle w:val="3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  <w:r w:rsidRPr="00B1386D">
              <w:rPr>
                <w:rFonts w:ascii="Times New Roman" w:hAnsi="Times New Roman" w:cs="Times New Roman"/>
                <w:b w:val="0"/>
                <w:sz w:val="12"/>
                <w:szCs w:val="12"/>
              </w:rPr>
              <w:t>у западающих деталей в выбранный цвет окрашивается только их дно</w:t>
            </w:r>
          </w:p>
        </w:tc>
        <w:tc>
          <w:tcPr>
            <w:tcW w:w="3297" w:type="dxa"/>
          </w:tcPr>
          <w:p w14:paraId="57E220EA" w14:textId="54A080D2" w:rsidR="009F5933" w:rsidRPr="00B1386D" w:rsidRDefault="007F470E" w:rsidP="00202932">
            <w:pPr>
              <w:pStyle w:val="34"/>
              <w:shd w:val="clear" w:color="auto" w:fill="auto"/>
              <w:spacing w:line="240" w:lineRule="auto"/>
              <w:ind w:left="212" w:right="34"/>
              <w:jc w:val="both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  <w:r w:rsidRPr="00B1386D">
              <w:rPr>
                <w:rFonts w:ascii="Times New Roman" w:hAnsi="Times New Roman" w:cs="Times New Roman"/>
                <w:b w:val="0"/>
                <w:sz w:val="12"/>
                <w:szCs w:val="12"/>
              </w:rPr>
              <w:t>обрамления окон окрашиваются выбранным цветом со всех сторон, откосы окрашиваются в цвет обрамления или стены, если их выделение не предусмотрено авторским замыслом архитектурного объекта</w:t>
            </w:r>
          </w:p>
        </w:tc>
      </w:tr>
      <w:tr w:rsidR="00B1386D" w:rsidRPr="00B1386D" w14:paraId="4CD37AF3" w14:textId="77777777" w:rsidTr="006774E7">
        <w:tc>
          <w:tcPr>
            <w:tcW w:w="9889" w:type="dxa"/>
            <w:gridSpan w:val="4"/>
          </w:tcPr>
          <w:p w14:paraId="14B1AA29" w14:textId="77777777" w:rsidR="00A560E9" w:rsidRPr="00B1386D" w:rsidRDefault="00A560E9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  <w:p w14:paraId="4FFD7610" w14:textId="77777777" w:rsidR="00B015B1" w:rsidRPr="00B1386D" w:rsidRDefault="00B015B1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Примечание:</w:t>
            </w:r>
          </w:p>
          <w:p w14:paraId="32643128" w14:textId="2C3E1216" w:rsidR="00B015B1" w:rsidRPr="00B1386D" w:rsidRDefault="00B015B1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- чертежи всех фасадов объекта выполняются в цвете, в </w:t>
            </w:r>
            <w:r w:rsidR="00C45A29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рекомендуемых 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масштабах 1:200, 1:100, 1:50; элементов фасада в масштабе 1:50 (в случае разработки паспорта в отношении объекта культурного  </w:t>
            </w:r>
            <w:r w:rsidR="00C45A29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наследия 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или фрагментов фасада</w:t>
            </w:r>
            <w:r w:rsidR="00F31105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масштаб может быть увеличен);</w:t>
            </w:r>
          </w:p>
          <w:p w14:paraId="48BEA7C5" w14:textId="71AD4C37" w:rsidR="00B015B1" w:rsidRPr="00B1386D" w:rsidRDefault="00B015B1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при сплошной застройке должны быть показаны фасады примыкающи</w:t>
            </w:r>
            <w:r w:rsidR="00F31105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х объектов </w:t>
            </w:r>
            <w:r w:rsidR="00C9034D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цветах</w:t>
            </w:r>
            <w:r w:rsidR="00F31105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существующ</w:t>
            </w:r>
            <w:r w:rsidR="00F31105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ей (либо проектируемой) </w:t>
            </w:r>
            <w:r w:rsidR="00C9034D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покраски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;</w:t>
            </w:r>
          </w:p>
          <w:p w14:paraId="5536FB0B" w14:textId="29C6FCBB" w:rsidR="00B015B1" w:rsidRPr="00B1386D" w:rsidRDefault="00B015B1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- целесообразно выполнять несколько вариантов колористического решения (в случае предполагаемого изменения материала отделки: облицовки, устройство</w:t>
            </w:r>
            <w:r w:rsidR="00C45A29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навесного</w:t>
            </w:r>
            <w:r w:rsidR="00F31105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фасада</w:t>
            </w:r>
            <w:r w:rsidR="00C45A29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или </w:t>
            </w:r>
            <w:r w:rsidR="009F5933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«мокрого» фасада, 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оштукатурива</w:t>
            </w:r>
            <w:r w:rsidR="009F5933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ние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с последующей покраской и др.).</w:t>
            </w:r>
          </w:p>
          <w:p w14:paraId="3949C3F7" w14:textId="68D54D26" w:rsidR="00B015B1" w:rsidRPr="00B1386D" w:rsidRDefault="00B015B1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- на чертежах фасада должны быть промаркированы все участки и элементы с указанием позиций в соответствии с ведомостью </w:t>
            </w:r>
            <w:r w:rsidR="00F31105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отделки фасадов</w:t>
            </w:r>
            <w:r w:rsidR="009F5933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;</w:t>
            </w:r>
            <w:r w:rsidR="009F5933" w:rsidRPr="00B1386D">
              <w:t xml:space="preserve"> </w:t>
            </w:r>
          </w:p>
          <w:p w14:paraId="56BB5611" w14:textId="77777777" w:rsidR="00B015B1" w:rsidRPr="00B1386D" w:rsidRDefault="00B015B1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- </w:t>
            </w:r>
            <w:r w:rsidR="00C9034D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должны быть показаны 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элементы фасадов и ограждающих конструкций подлежащих изменению.</w:t>
            </w:r>
          </w:p>
          <w:p w14:paraId="69C88642" w14:textId="7926785D" w:rsidR="009F5933" w:rsidRPr="00B1386D" w:rsidRDefault="009F5933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- для зданий на исторических улицах рекомендуется использование типовых приемов покраски элементов фасада (если иное не предусмотрено </w:t>
            </w:r>
            <w:r w:rsidR="007F470E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авторским замыслом архитектурного объекта</w:t>
            </w:r>
            <w:r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)</w:t>
            </w:r>
            <w:r w:rsidR="007F470E" w:rsidRPr="00B1386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.</w:t>
            </w:r>
          </w:p>
        </w:tc>
      </w:tr>
      <w:tr w:rsidR="00B1386D" w:rsidRPr="00B1386D" w14:paraId="08F2A9C5" w14:textId="77777777" w:rsidTr="006774E7">
        <w:tc>
          <w:tcPr>
            <w:tcW w:w="9889" w:type="dxa"/>
            <w:gridSpan w:val="4"/>
          </w:tcPr>
          <w:p w14:paraId="220A7DAB" w14:textId="77777777" w:rsidR="009F33AF" w:rsidRPr="00B1386D" w:rsidRDefault="009F33AF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10C1E49" w14:textId="1FAF5E73" w:rsidR="006774E7" w:rsidRPr="00B1386D" w:rsidRDefault="006774E7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1386D" w:rsidRPr="00B1386D" w14:paraId="3F65BB5E" w14:textId="77777777" w:rsidTr="006774E7">
        <w:tc>
          <w:tcPr>
            <w:tcW w:w="9889" w:type="dxa"/>
            <w:gridSpan w:val="4"/>
          </w:tcPr>
          <w:p w14:paraId="7DCDF0CF" w14:textId="77777777" w:rsidR="00B54B82" w:rsidRPr="00B1386D" w:rsidRDefault="006F3CCA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ж) схема размещения дополнитель</w:t>
            </w:r>
            <w:r w:rsidR="00476DCE" w:rsidRPr="00B1386D">
              <w:rPr>
                <w:rFonts w:ascii="Times New Roman" w:hAnsi="Times New Roman" w:cs="Times New Roman"/>
                <w:sz w:val="24"/>
                <w:szCs w:val="24"/>
              </w:rPr>
              <w:t>ного оборудования</w:t>
            </w:r>
          </w:p>
          <w:p w14:paraId="609C395F" w14:textId="178C5B4D" w:rsidR="00476DCE" w:rsidRPr="00B1386D" w:rsidRDefault="00476DCE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C8665C2" wp14:editId="7E97482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66675</wp:posOffset>
                      </wp:positionV>
                      <wp:extent cx="6187440" cy="868680"/>
                      <wp:effectExtent l="0" t="0" r="22860" b="266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4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3.8pt;margin-top:5.25pt;width:487.2pt;height:68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" filled="f" strokecolor="windowText" strokeweight="1pt"/>
                  </w:pict>
                </mc:Fallback>
              </mc:AlternateContent>
            </w:r>
          </w:p>
          <w:p w14:paraId="6451DB3C" w14:textId="65EFB7B1" w:rsidR="00476DCE" w:rsidRPr="00B1386D" w:rsidRDefault="00476DCE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71F3" w14:textId="5D78E373" w:rsidR="00476DCE" w:rsidRPr="00B1386D" w:rsidRDefault="00476DCE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</w:p>
          <w:p w14:paraId="49A4595C" w14:textId="1F232B07" w:rsidR="00476DCE" w:rsidRPr="00B1386D" w:rsidRDefault="00476DCE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2CAAB" w14:textId="46D3F103" w:rsidR="00476DCE" w:rsidRPr="00B1386D" w:rsidRDefault="00476DCE" w:rsidP="00202932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6D" w:rsidRPr="00B1386D" w14:paraId="33E4E7E2" w14:textId="77777777" w:rsidTr="006774E7">
        <w:tc>
          <w:tcPr>
            <w:tcW w:w="9889" w:type="dxa"/>
            <w:gridSpan w:val="4"/>
          </w:tcPr>
          <w:p w14:paraId="06A2F02F" w14:textId="35B3CE61" w:rsidR="00476DCE" w:rsidRPr="00B1386D" w:rsidRDefault="00476DCE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b w:val="0"/>
                <w:sz w:val="24"/>
                <w:szCs w:val="24"/>
              </w:rPr>
              <w:t>фасад (с указанием осей)</w:t>
            </w:r>
          </w:p>
        </w:tc>
      </w:tr>
      <w:tr w:rsidR="00B1386D" w:rsidRPr="00B1386D" w14:paraId="48A646D3" w14:textId="77777777" w:rsidTr="006774E7">
        <w:tc>
          <w:tcPr>
            <w:tcW w:w="9889" w:type="dxa"/>
            <w:gridSpan w:val="4"/>
          </w:tcPr>
          <w:p w14:paraId="782E57E2" w14:textId="77777777" w:rsidR="00476DCE" w:rsidRPr="00B1386D" w:rsidRDefault="00476DCE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8C26" w14:textId="2D59F989" w:rsidR="00202932" w:rsidRPr="00B1386D" w:rsidRDefault="00476DCE" w:rsidP="0020293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оборудования, дополнительных элементов и устройств</w:t>
            </w:r>
          </w:p>
        </w:tc>
      </w:tr>
      <w:tr w:rsidR="00B1386D" w:rsidRPr="00B1386D" w14:paraId="4146E359" w14:textId="77777777" w:rsidTr="006774E7">
        <w:tc>
          <w:tcPr>
            <w:tcW w:w="9889" w:type="dxa"/>
            <w:gridSpan w:val="4"/>
          </w:tcPr>
          <w:p w14:paraId="578C96B0" w14:textId="77777777" w:rsidR="00202932" w:rsidRPr="00B1386D" w:rsidRDefault="00202932" w:rsidP="00202932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a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3969"/>
              <w:gridCol w:w="4819"/>
            </w:tblGrid>
            <w:tr w:rsidR="00B1386D" w:rsidRPr="00B1386D" w14:paraId="1002DF3F" w14:textId="77777777" w:rsidTr="00BC17A6">
              <w:tc>
                <w:tcPr>
                  <w:tcW w:w="846" w:type="dxa"/>
                </w:tcPr>
                <w:p w14:paraId="629309D4" w14:textId="77777777" w:rsidR="00202932" w:rsidRPr="00B1386D" w:rsidRDefault="00202932" w:rsidP="00BC17A6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№, поз.</w:t>
                  </w:r>
                </w:p>
              </w:tc>
              <w:tc>
                <w:tcPr>
                  <w:tcW w:w="3969" w:type="dxa"/>
                </w:tcPr>
                <w:p w14:paraId="3DECFEFB" w14:textId="77777777" w:rsidR="00202932" w:rsidRPr="00B1386D" w:rsidRDefault="00202932" w:rsidP="00BC17A6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наименование оборудования</w:t>
                  </w:r>
                </w:p>
              </w:tc>
              <w:tc>
                <w:tcPr>
                  <w:tcW w:w="4819" w:type="dxa"/>
                </w:tcPr>
                <w:p w14:paraId="47FEAB6A" w14:textId="77777777" w:rsidR="00202932" w:rsidRPr="00B1386D" w:rsidRDefault="00202932" w:rsidP="00BC17A6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B1386D">
                    <w:rPr>
                      <w:rFonts w:ascii="Times New Roman" w:hAnsi="Times New Roman" w:cs="Times New Roman"/>
                      <w:b w:val="0"/>
                    </w:rPr>
                    <w:t>описание</w:t>
                  </w:r>
                </w:p>
              </w:tc>
            </w:tr>
            <w:tr w:rsidR="00B1386D" w:rsidRPr="00B1386D" w14:paraId="2135F08C" w14:textId="77777777" w:rsidTr="00BC17A6">
              <w:tc>
                <w:tcPr>
                  <w:tcW w:w="846" w:type="dxa"/>
                </w:tcPr>
                <w:p w14:paraId="593B3047" w14:textId="77777777" w:rsidR="00202932" w:rsidRPr="00B1386D" w:rsidRDefault="00202932" w:rsidP="00BC17A6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14:paraId="4EB7FD11" w14:textId="77777777" w:rsidR="00202932" w:rsidRPr="00B1386D" w:rsidRDefault="00202932" w:rsidP="00BC17A6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037456E3" w14:textId="77777777" w:rsidR="00202932" w:rsidRPr="00B1386D" w:rsidRDefault="00202932" w:rsidP="00BC17A6">
                  <w:pPr>
                    <w:pStyle w:val="34"/>
                    <w:shd w:val="clear" w:color="auto" w:fill="auto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14:paraId="71D2DBCB" w14:textId="77777777" w:rsidR="00202932" w:rsidRPr="00B1386D" w:rsidRDefault="00202932" w:rsidP="00202932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6D" w:rsidRPr="00B1386D" w14:paraId="7CD4C682" w14:textId="77777777" w:rsidTr="006774E7">
        <w:tc>
          <w:tcPr>
            <w:tcW w:w="9889" w:type="dxa"/>
            <w:gridSpan w:val="4"/>
          </w:tcPr>
          <w:p w14:paraId="3E41F755" w14:textId="1014DEB0" w:rsidR="00B015B1" w:rsidRPr="00B1386D" w:rsidRDefault="00B015B1" w:rsidP="00202932">
            <w:pPr>
              <w:pStyle w:val="34"/>
              <w:spacing w:line="240" w:lineRule="auto"/>
              <w:ind w:left="142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Примечание:</w:t>
            </w:r>
          </w:p>
          <w:p w14:paraId="03BA48F5" w14:textId="73DD10BB" w:rsidR="00B015B1" w:rsidRPr="00B1386D" w:rsidRDefault="00B015B1" w:rsidP="00202932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- на чертежах фасадов указываются места возможного размещения следующих элементов</w:t>
            </w:r>
            <w:r w:rsidR="00B54B82" w:rsidRPr="00B1386D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 xml:space="preserve"> оборудования</w:t>
            </w:r>
            <w:r w:rsidRPr="00B1386D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: наружные блоки кондиционеров, антенны, наружные решётки, маркизы, информационные и рекламные конструкции, информационные таблички, учрежденческие доски, объекты мемориально-декоративного, знаки адресации, камеры видеонаблюдения и т. д. (прописываются необходимые указания по производству работ);</w:t>
            </w:r>
          </w:p>
          <w:p w14:paraId="6A9A6FE7" w14:textId="77777777" w:rsidR="00B015B1" w:rsidRPr="00B1386D" w:rsidRDefault="00B015B1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- на чертежах фасада дополнительное оборудование размещаются с указанием позиций в соответствии с перечнем оборудования, дополнительных элементов и устройств;</w:t>
            </w:r>
          </w:p>
          <w:p w14:paraId="4FD6C1C7" w14:textId="1C8D80A6" w:rsidR="006774E7" w:rsidRPr="00B1386D" w:rsidRDefault="006774E7" w:rsidP="00202932">
            <w:pPr>
              <w:pStyle w:val="3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1386D" w:rsidRPr="00B1386D" w14:paraId="06824A64" w14:textId="77777777" w:rsidTr="006774E7">
        <w:tc>
          <w:tcPr>
            <w:tcW w:w="9889" w:type="dxa"/>
            <w:gridSpan w:val="4"/>
          </w:tcPr>
          <w:p w14:paraId="37803690" w14:textId="77777777" w:rsidR="003765F9" w:rsidRPr="00B1386D" w:rsidRDefault="003765F9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EBFD5" w14:textId="20ECCCF9" w:rsidR="00BE234C" w:rsidRPr="00B1386D" w:rsidRDefault="003765F9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6F3CCA" w:rsidRPr="00B1386D">
              <w:rPr>
                <w:rFonts w:ascii="Times New Roman" w:hAnsi="Times New Roman" w:cs="Times New Roman"/>
                <w:sz w:val="24"/>
                <w:szCs w:val="24"/>
              </w:rPr>
              <w:t>) схема архитек</w:t>
            </w:r>
            <w:r w:rsidR="00476DCE" w:rsidRPr="00B1386D">
              <w:rPr>
                <w:rFonts w:ascii="Times New Roman" w:hAnsi="Times New Roman" w:cs="Times New Roman"/>
                <w:sz w:val="24"/>
                <w:szCs w:val="24"/>
              </w:rPr>
              <w:t>турно-художественной подсветки:</w:t>
            </w:r>
          </w:p>
        </w:tc>
      </w:tr>
      <w:tr w:rsidR="00B1386D" w:rsidRPr="00B1386D" w14:paraId="46337873" w14:textId="77777777" w:rsidTr="006774E7">
        <w:tc>
          <w:tcPr>
            <w:tcW w:w="9889" w:type="dxa"/>
            <w:gridSpan w:val="4"/>
          </w:tcPr>
          <w:p w14:paraId="0AE6DC1F" w14:textId="187C30C9" w:rsidR="006F3CCA" w:rsidRPr="00B1386D" w:rsidRDefault="00476DCE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600A498" wp14:editId="6F684C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90805</wp:posOffset>
                      </wp:positionV>
                      <wp:extent cx="6187440" cy="868680"/>
                      <wp:effectExtent l="0" t="0" r="22860" b="2667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744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5pt;margin-top:7.15pt;width:487.2pt;height:68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" filled="f" strokecolor="windowText" strokeweight="1pt"/>
                  </w:pict>
                </mc:Fallback>
              </mc:AlternateContent>
            </w:r>
          </w:p>
          <w:p w14:paraId="4A96C427" w14:textId="403AC38A" w:rsidR="0087146A" w:rsidRPr="00B1386D" w:rsidRDefault="0087146A" w:rsidP="0087146A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59738AC" w14:textId="408B50C5" w:rsidR="006F3CCA" w:rsidRPr="00B1386D" w:rsidRDefault="00674743" w:rsidP="00B54B82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чертеж (</w:t>
            </w:r>
            <w:r w:rsidR="00B54B82" w:rsidRPr="00B1386D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  <w:r w:rsidRPr="00B13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660D28" w14:textId="7E0D2220" w:rsidR="006F3CCA" w:rsidRPr="00B1386D" w:rsidRDefault="006F3CCA" w:rsidP="00EB4A6B">
            <w:pPr>
              <w:pStyle w:val="34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1F830C3" w14:textId="31CD8EBD" w:rsidR="00476DCE" w:rsidRPr="00B1386D" w:rsidRDefault="00476DCE" w:rsidP="00B015B1">
            <w:pPr>
              <w:pStyle w:val="34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4694972" w14:textId="56AF5059" w:rsidR="0087146A" w:rsidRPr="00B1386D" w:rsidRDefault="00476DCE" w:rsidP="00476DCE">
            <w:pPr>
              <w:pStyle w:val="3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386D">
              <w:rPr>
                <w:rFonts w:ascii="Times New Roman" w:hAnsi="Times New Roman" w:cs="Times New Roman"/>
                <w:b w:val="0"/>
                <w:sz w:val="24"/>
                <w:szCs w:val="24"/>
              </w:rPr>
              <w:t>фасад (с указанием осей)</w:t>
            </w:r>
          </w:p>
        </w:tc>
      </w:tr>
      <w:tr w:rsidR="00B1386D" w:rsidRPr="00B1386D" w14:paraId="42ABB9B5" w14:textId="77777777" w:rsidTr="006774E7">
        <w:tc>
          <w:tcPr>
            <w:tcW w:w="9889" w:type="dxa"/>
            <w:gridSpan w:val="4"/>
          </w:tcPr>
          <w:p w14:paraId="75903866" w14:textId="77777777" w:rsidR="00BE234C" w:rsidRPr="00B1386D" w:rsidRDefault="00BE234C" w:rsidP="00892DFD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</w:p>
          <w:p w14:paraId="7DC20082" w14:textId="7DED6D04" w:rsidR="00B015B1" w:rsidRPr="00B1386D" w:rsidRDefault="00B015B1" w:rsidP="00892DFD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 xml:space="preserve">Примечание: </w:t>
            </w:r>
          </w:p>
          <w:p w14:paraId="5F0C2969" w14:textId="169A8207" w:rsidR="00B015B1" w:rsidRPr="00B1386D" w:rsidRDefault="00B015B1" w:rsidP="00892DFD">
            <w:pPr>
              <w:pStyle w:val="34"/>
              <w:spacing w:line="240" w:lineRule="auto"/>
              <w:jc w:val="both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- на чертежах указываются места размещения элементов подсветки с указанием направления света и описанием его характера (цвет, тип рассеивания и пр.), приводятся основные характеристики используемого оборудования;</w:t>
            </w:r>
          </w:p>
          <w:p w14:paraId="717F7B57" w14:textId="709D92A9" w:rsidR="00B015B1" w:rsidRPr="00B1386D" w:rsidRDefault="00B015B1" w:rsidP="00892DFD">
            <w:pPr>
              <w:pStyle w:val="34"/>
              <w:shd w:val="clear" w:color="auto" w:fill="auto"/>
              <w:spacing w:line="240" w:lineRule="auto"/>
              <w:jc w:val="both"/>
              <w:rPr>
                <w:noProof/>
                <w:lang w:eastAsia="ru-RU"/>
              </w:rPr>
            </w:pPr>
            <w:r w:rsidRPr="00B1386D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eastAsia="ru-RU"/>
              </w:rPr>
              <w:t>- рекомендуется выполнить визуализацию архитектурно-художественной подсветки объекта.</w:t>
            </w:r>
          </w:p>
        </w:tc>
      </w:tr>
    </w:tbl>
    <w:p w14:paraId="09BAB508" w14:textId="77777777" w:rsidR="00BE234C" w:rsidRPr="00B1386D" w:rsidRDefault="00BE234C" w:rsidP="00BE2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234C" w:rsidRPr="00B1386D" w:rsidSect="007A717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52C9E" w14:textId="77777777" w:rsidR="00CD082E" w:rsidRDefault="00CD082E" w:rsidP="00F7307A">
      <w:pPr>
        <w:spacing w:after="0" w:line="240" w:lineRule="auto"/>
      </w:pPr>
      <w:r>
        <w:separator/>
      </w:r>
    </w:p>
  </w:endnote>
  <w:endnote w:type="continuationSeparator" w:id="0">
    <w:p w14:paraId="7BCF51EE" w14:textId="77777777" w:rsidR="00CD082E" w:rsidRDefault="00CD082E" w:rsidP="00F7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93792" w14:textId="6852EDAC" w:rsidR="00CD082E" w:rsidRPr="007A717D" w:rsidRDefault="00CD082E" w:rsidP="007A717D">
    <w:pPr>
      <w:pStyle w:val="af7"/>
      <w:jc w:val="right"/>
      <w:rPr>
        <w:sz w:val="16"/>
        <w:szCs w:val="16"/>
      </w:rPr>
    </w:pPr>
    <w:r>
      <w:rPr>
        <w:sz w:val="16"/>
        <w:szCs w:val="16"/>
      </w:rPr>
      <w:t>110-30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77C20" w14:textId="77777777" w:rsidR="00CD082E" w:rsidRDefault="00CD082E" w:rsidP="00F7307A">
      <w:pPr>
        <w:spacing w:after="0" w:line="240" w:lineRule="auto"/>
      </w:pPr>
      <w:r>
        <w:separator/>
      </w:r>
    </w:p>
  </w:footnote>
  <w:footnote w:type="continuationSeparator" w:id="0">
    <w:p w14:paraId="62E54A00" w14:textId="77777777" w:rsidR="00CD082E" w:rsidRDefault="00CD082E" w:rsidP="00F7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57344"/>
      <w:docPartObj>
        <w:docPartGallery w:val="Page Numbers (Top of Page)"/>
        <w:docPartUnique/>
      </w:docPartObj>
    </w:sdtPr>
    <w:sdtContent>
      <w:p w14:paraId="2B9D1034" w14:textId="20EEEBFA" w:rsidR="00CD082E" w:rsidRDefault="00CD082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4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DE6ED1"/>
    <w:multiLevelType w:val="multilevel"/>
    <w:tmpl w:val="179AE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D8600A0"/>
    <w:multiLevelType w:val="multilevel"/>
    <w:tmpl w:val="4B9C2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">
    <w:nsid w:val="10CA4B34"/>
    <w:multiLevelType w:val="hybridMultilevel"/>
    <w:tmpl w:val="781AE278"/>
    <w:lvl w:ilvl="0" w:tplc="E9ECB552">
      <w:start w:val="4"/>
      <w:numFmt w:val="decimal"/>
      <w:lvlText w:val="%1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D4A63"/>
    <w:multiLevelType w:val="hybridMultilevel"/>
    <w:tmpl w:val="578295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130BC"/>
    <w:multiLevelType w:val="hybridMultilevel"/>
    <w:tmpl w:val="D21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186C3B"/>
    <w:multiLevelType w:val="hybridMultilevel"/>
    <w:tmpl w:val="6AE2C300"/>
    <w:lvl w:ilvl="0" w:tplc="315CF082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82044"/>
    <w:multiLevelType w:val="hybridMultilevel"/>
    <w:tmpl w:val="392A7E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E3764"/>
    <w:multiLevelType w:val="hybridMultilevel"/>
    <w:tmpl w:val="CFC65758"/>
    <w:lvl w:ilvl="0" w:tplc="5F4A15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E0F5C"/>
    <w:multiLevelType w:val="multilevel"/>
    <w:tmpl w:val="FA62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207D57"/>
    <w:multiLevelType w:val="hybridMultilevel"/>
    <w:tmpl w:val="52F0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14D3B"/>
    <w:multiLevelType w:val="multilevel"/>
    <w:tmpl w:val="27DEB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A650288"/>
    <w:multiLevelType w:val="hybridMultilevel"/>
    <w:tmpl w:val="FFB210AA"/>
    <w:lvl w:ilvl="0" w:tplc="0BBA1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B1844"/>
    <w:multiLevelType w:val="hybridMultilevel"/>
    <w:tmpl w:val="B276D500"/>
    <w:lvl w:ilvl="0" w:tplc="7704553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FC53BE"/>
    <w:multiLevelType w:val="hybridMultilevel"/>
    <w:tmpl w:val="3A84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C0CCD"/>
    <w:multiLevelType w:val="multilevel"/>
    <w:tmpl w:val="71D43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777806E6"/>
    <w:multiLevelType w:val="hybridMultilevel"/>
    <w:tmpl w:val="B1EC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C5C63"/>
    <w:multiLevelType w:val="multilevel"/>
    <w:tmpl w:val="ECC8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C8B3CB6"/>
    <w:multiLevelType w:val="multilevel"/>
    <w:tmpl w:val="79622C58"/>
    <w:lvl w:ilvl="0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6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95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95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9"/>
  </w:num>
  <w:num w:numId="9">
    <w:abstractNumId w:val="14"/>
  </w:num>
  <w:num w:numId="10">
    <w:abstractNumId w:val="18"/>
  </w:num>
  <w:num w:numId="11">
    <w:abstractNumId w:val="4"/>
  </w:num>
  <w:num w:numId="12">
    <w:abstractNumId w:val="9"/>
  </w:num>
  <w:num w:numId="13">
    <w:abstractNumId w:val="2"/>
  </w:num>
  <w:num w:numId="14">
    <w:abstractNumId w:val="1"/>
  </w:num>
  <w:num w:numId="15">
    <w:abstractNumId w:val="12"/>
  </w:num>
  <w:num w:numId="16">
    <w:abstractNumId w:val="16"/>
  </w:num>
  <w:num w:numId="17">
    <w:abstractNumId w:val="8"/>
  </w:num>
  <w:num w:numId="18">
    <w:abstractNumId w:val="17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0"/>
    <w:rsid w:val="00000B01"/>
    <w:rsid w:val="0000166E"/>
    <w:rsid w:val="00002B91"/>
    <w:rsid w:val="00003A0C"/>
    <w:rsid w:val="00003F45"/>
    <w:rsid w:val="00012A64"/>
    <w:rsid w:val="00012D91"/>
    <w:rsid w:val="00013659"/>
    <w:rsid w:val="000141A0"/>
    <w:rsid w:val="0001461C"/>
    <w:rsid w:val="0002099D"/>
    <w:rsid w:val="00025E87"/>
    <w:rsid w:val="0003164B"/>
    <w:rsid w:val="000368C7"/>
    <w:rsid w:val="000374DB"/>
    <w:rsid w:val="00037D5E"/>
    <w:rsid w:val="00053D87"/>
    <w:rsid w:val="00055AA1"/>
    <w:rsid w:val="00067EED"/>
    <w:rsid w:val="000729F2"/>
    <w:rsid w:val="00073684"/>
    <w:rsid w:val="0007460D"/>
    <w:rsid w:val="00074653"/>
    <w:rsid w:val="00077181"/>
    <w:rsid w:val="00082F4E"/>
    <w:rsid w:val="000A0495"/>
    <w:rsid w:val="000A0B54"/>
    <w:rsid w:val="000A3375"/>
    <w:rsid w:val="000A426F"/>
    <w:rsid w:val="000A5213"/>
    <w:rsid w:val="000A63E5"/>
    <w:rsid w:val="000B3C4A"/>
    <w:rsid w:val="000B5CBF"/>
    <w:rsid w:val="000C1138"/>
    <w:rsid w:val="000C224F"/>
    <w:rsid w:val="000C3415"/>
    <w:rsid w:val="000C408A"/>
    <w:rsid w:val="000C5648"/>
    <w:rsid w:val="000C5869"/>
    <w:rsid w:val="000D08EB"/>
    <w:rsid w:val="000D1484"/>
    <w:rsid w:val="000D2092"/>
    <w:rsid w:val="000D336E"/>
    <w:rsid w:val="000D71B8"/>
    <w:rsid w:val="000E0747"/>
    <w:rsid w:val="000E609D"/>
    <w:rsid w:val="000E6470"/>
    <w:rsid w:val="000E65C3"/>
    <w:rsid w:val="000F33ED"/>
    <w:rsid w:val="000F6AAA"/>
    <w:rsid w:val="000F700E"/>
    <w:rsid w:val="000F758A"/>
    <w:rsid w:val="00105145"/>
    <w:rsid w:val="00107E86"/>
    <w:rsid w:val="0011068D"/>
    <w:rsid w:val="0011345F"/>
    <w:rsid w:val="00127C7F"/>
    <w:rsid w:val="00132CA4"/>
    <w:rsid w:val="00132CDC"/>
    <w:rsid w:val="0014371F"/>
    <w:rsid w:val="001453D1"/>
    <w:rsid w:val="00153AFE"/>
    <w:rsid w:val="001547B4"/>
    <w:rsid w:val="00155521"/>
    <w:rsid w:val="001663C0"/>
    <w:rsid w:val="00167C35"/>
    <w:rsid w:val="00170FF0"/>
    <w:rsid w:val="00172EA9"/>
    <w:rsid w:val="001735FE"/>
    <w:rsid w:val="00175E8F"/>
    <w:rsid w:val="001763BB"/>
    <w:rsid w:val="0018014B"/>
    <w:rsid w:val="00182219"/>
    <w:rsid w:val="001847A8"/>
    <w:rsid w:val="001877E4"/>
    <w:rsid w:val="00192AE0"/>
    <w:rsid w:val="00192BBD"/>
    <w:rsid w:val="00196386"/>
    <w:rsid w:val="00196BFC"/>
    <w:rsid w:val="001A08E6"/>
    <w:rsid w:val="001A0FB4"/>
    <w:rsid w:val="001B0A1F"/>
    <w:rsid w:val="001B0FC5"/>
    <w:rsid w:val="001B17BC"/>
    <w:rsid w:val="001B1CE2"/>
    <w:rsid w:val="001B4CBC"/>
    <w:rsid w:val="001B67AB"/>
    <w:rsid w:val="001C028D"/>
    <w:rsid w:val="001C075F"/>
    <w:rsid w:val="001C5945"/>
    <w:rsid w:val="001D0600"/>
    <w:rsid w:val="001D0ADE"/>
    <w:rsid w:val="001D1862"/>
    <w:rsid w:val="001D2108"/>
    <w:rsid w:val="001D3013"/>
    <w:rsid w:val="001D4C8F"/>
    <w:rsid w:val="001D5AFA"/>
    <w:rsid w:val="001E052F"/>
    <w:rsid w:val="001E0B3B"/>
    <w:rsid w:val="001E13B8"/>
    <w:rsid w:val="001E21C3"/>
    <w:rsid w:val="001E4F16"/>
    <w:rsid w:val="001F162F"/>
    <w:rsid w:val="00200C33"/>
    <w:rsid w:val="00202932"/>
    <w:rsid w:val="002063F6"/>
    <w:rsid w:val="00206947"/>
    <w:rsid w:val="00206E38"/>
    <w:rsid w:val="00206EB0"/>
    <w:rsid w:val="00207A25"/>
    <w:rsid w:val="00210904"/>
    <w:rsid w:val="0021179A"/>
    <w:rsid w:val="0021183F"/>
    <w:rsid w:val="00215E46"/>
    <w:rsid w:val="002172A1"/>
    <w:rsid w:val="00221227"/>
    <w:rsid w:val="002224E7"/>
    <w:rsid w:val="00223239"/>
    <w:rsid w:val="00223E31"/>
    <w:rsid w:val="00233F86"/>
    <w:rsid w:val="00234792"/>
    <w:rsid w:val="00236173"/>
    <w:rsid w:val="002371CA"/>
    <w:rsid w:val="00240069"/>
    <w:rsid w:val="002405DB"/>
    <w:rsid w:val="00240B15"/>
    <w:rsid w:val="0024385A"/>
    <w:rsid w:val="002467AC"/>
    <w:rsid w:val="00251B1A"/>
    <w:rsid w:val="00252CE7"/>
    <w:rsid w:val="00253048"/>
    <w:rsid w:val="0025743F"/>
    <w:rsid w:val="00257C2E"/>
    <w:rsid w:val="00264285"/>
    <w:rsid w:val="002657F3"/>
    <w:rsid w:val="00265D83"/>
    <w:rsid w:val="00272B83"/>
    <w:rsid w:val="0027347E"/>
    <w:rsid w:val="00275283"/>
    <w:rsid w:val="002827EC"/>
    <w:rsid w:val="00282E8C"/>
    <w:rsid w:val="00285BC7"/>
    <w:rsid w:val="00286110"/>
    <w:rsid w:val="002905D4"/>
    <w:rsid w:val="00293A0A"/>
    <w:rsid w:val="002A264A"/>
    <w:rsid w:val="002A508E"/>
    <w:rsid w:val="002A7407"/>
    <w:rsid w:val="002B04AA"/>
    <w:rsid w:val="002B29A2"/>
    <w:rsid w:val="002B41F1"/>
    <w:rsid w:val="002C11ED"/>
    <w:rsid w:val="002C3599"/>
    <w:rsid w:val="002D3C42"/>
    <w:rsid w:val="002E12DB"/>
    <w:rsid w:val="002E3E60"/>
    <w:rsid w:val="002E52D8"/>
    <w:rsid w:val="002F3699"/>
    <w:rsid w:val="00301A0E"/>
    <w:rsid w:val="00305932"/>
    <w:rsid w:val="00306C30"/>
    <w:rsid w:val="00307FEA"/>
    <w:rsid w:val="003121DB"/>
    <w:rsid w:val="00315111"/>
    <w:rsid w:val="003151A4"/>
    <w:rsid w:val="003154CD"/>
    <w:rsid w:val="00320156"/>
    <w:rsid w:val="003214CE"/>
    <w:rsid w:val="00322605"/>
    <w:rsid w:val="00325F33"/>
    <w:rsid w:val="003300AD"/>
    <w:rsid w:val="00330473"/>
    <w:rsid w:val="00332564"/>
    <w:rsid w:val="003340DF"/>
    <w:rsid w:val="00334DB1"/>
    <w:rsid w:val="00335820"/>
    <w:rsid w:val="00336685"/>
    <w:rsid w:val="00355BC3"/>
    <w:rsid w:val="003569D5"/>
    <w:rsid w:val="00360A7B"/>
    <w:rsid w:val="00360E5C"/>
    <w:rsid w:val="003611E7"/>
    <w:rsid w:val="00362534"/>
    <w:rsid w:val="003639A6"/>
    <w:rsid w:val="00364E05"/>
    <w:rsid w:val="00370BA7"/>
    <w:rsid w:val="0037229F"/>
    <w:rsid w:val="003765F9"/>
    <w:rsid w:val="00381CFE"/>
    <w:rsid w:val="00384D16"/>
    <w:rsid w:val="00387E01"/>
    <w:rsid w:val="003914AF"/>
    <w:rsid w:val="00392046"/>
    <w:rsid w:val="0039447A"/>
    <w:rsid w:val="00396A77"/>
    <w:rsid w:val="00397E8D"/>
    <w:rsid w:val="003A202F"/>
    <w:rsid w:val="003A6848"/>
    <w:rsid w:val="003B0E5D"/>
    <w:rsid w:val="003B5A95"/>
    <w:rsid w:val="003B74A3"/>
    <w:rsid w:val="003B79B9"/>
    <w:rsid w:val="003D28F9"/>
    <w:rsid w:val="003D432E"/>
    <w:rsid w:val="003D4E99"/>
    <w:rsid w:val="003D6F95"/>
    <w:rsid w:val="003D7045"/>
    <w:rsid w:val="003E19C4"/>
    <w:rsid w:val="003E2351"/>
    <w:rsid w:val="003F0A55"/>
    <w:rsid w:val="003F1A3D"/>
    <w:rsid w:val="003F355C"/>
    <w:rsid w:val="003F4285"/>
    <w:rsid w:val="003F627A"/>
    <w:rsid w:val="003F70A6"/>
    <w:rsid w:val="003F7AF8"/>
    <w:rsid w:val="00402E17"/>
    <w:rsid w:val="00403E8D"/>
    <w:rsid w:val="004041F2"/>
    <w:rsid w:val="00405B91"/>
    <w:rsid w:val="0040733E"/>
    <w:rsid w:val="004108AF"/>
    <w:rsid w:val="00411735"/>
    <w:rsid w:val="00413174"/>
    <w:rsid w:val="00417EC0"/>
    <w:rsid w:val="0042069B"/>
    <w:rsid w:val="004206EF"/>
    <w:rsid w:val="00422C07"/>
    <w:rsid w:val="004243FF"/>
    <w:rsid w:val="00427263"/>
    <w:rsid w:val="00427AC3"/>
    <w:rsid w:val="00430E58"/>
    <w:rsid w:val="004310A6"/>
    <w:rsid w:val="004336BE"/>
    <w:rsid w:val="00434061"/>
    <w:rsid w:val="004372AD"/>
    <w:rsid w:val="00444670"/>
    <w:rsid w:val="00446D53"/>
    <w:rsid w:val="004476D9"/>
    <w:rsid w:val="004515EB"/>
    <w:rsid w:val="004540CB"/>
    <w:rsid w:val="0045642D"/>
    <w:rsid w:val="004570AF"/>
    <w:rsid w:val="004574CB"/>
    <w:rsid w:val="004638B1"/>
    <w:rsid w:val="0046402C"/>
    <w:rsid w:val="004640FA"/>
    <w:rsid w:val="0046609E"/>
    <w:rsid w:val="00466632"/>
    <w:rsid w:val="00467054"/>
    <w:rsid w:val="00476DCE"/>
    <w:rsid w:val="00480065"/>
    <w:rsid w:val="004868D1"/>
    <w:rsid w:val="004908FC"/>
    <w:rsid w:val="0049155F"/>
    <w:rsid w:val="0049277B"/>
    <w:rsid w:val="00492B30"/>
    <w:rsid w:val="00493E80"/>
    <w:rsid w:val="0049628B"/>
    <w:rsid w:val="004A0D00"/>
    <w:rsid w:val="004A19A4"/>
    <w:rsid w:val="004A465C"/>
    <w:rsid w:val="004A4F6E"/>
    <w:rsid w:val="004A73C2"/>
    <w:rsid w:val="004B0210"/>
    <w:rsid w:val="004B5C28"/>
    <w:rsid w:val="004C0D25"/>
    <w:rsid w:val="004C432A"/>
    <w:rsid w:val="004C4418"/>
    <w:rsid w:val="004C51B3"/>
    <w:rsid w:val="004C688D"/>
    <w:rsid w:val="004D34E6"/>
    <w:rsid w:val="004D38CE"/>
    <w:rsid w:val="004E14AA"/>
    <w:rsid w:val="004F4656"/>
    <w:rsid w:val="004F587C"/>
    <w:rsid w:val="00500859"/>
    <w:rsid w:val="00502E72"/>
    <w:rsid w:val="0051004D"/>
    <w:rsid w:val="005109F5"/>
    <w:rsid w:val="00510F2D"/>
    <w:rsid w:val="00513082"/>
    <w:rsid w:val="0051504D"/>
    <w:rsid w:val="00516CB6"/>
    <w:rsid w:val="00520A28"/>
    <w:rsid w:val="005210C7"/>
    <w:rsid w:val="00521ACA"/>
    <w:rsid w:val="0052286C"/>
    <w:rsid w:val="00525362"/>
    <w:rsid w:val="00526DAB"/>
    <w:rsid w:val="00526FBA"/>
    <w:rsid w:val="00530D2A"/>
    <w:rsid w:val="00532695"/>
    <w:rsid w:val="00536C63"/>
    <w:rsid w:val="0053733C"/>
    <w:rsid w:val="00537672"/>
    <w:rsid w:val="00540220"/>
    <w:rsid w:val="005427AF"/>
    <w:rsid w:val="0054591D"/>
    <w:rsid w:val="005464BB"/>
    <w:rsid w:val="0055256A"/>
    <w:rsid w:val="005560AF"/>
    <w:rsid w:val="0055696F"/>
    <w:rsid w:val="005638B9"/>
    <w:rsid w:val="00563A91"/>
    <w:rsid w:val="00563BF5"/>
    <w:rsid w:val="005645AC"/>
    <w:rsid w:val="00570BB4"/>
    <w:rsid w:val="00571F2B"/>
    <w:rsid w:val="00573997"/>
    <w:rsid w:val="005752DB"/>
    <w:rsid w:val="005778B5"/>
    <w:rsid w:val="00581BE3"/>
    <w:rsid w:val="005877E3"/>
    <w:rsid w:val="0059212D"/>
    <w:rsid w:val="00592B8A"/>
    <w:rsid w:val="00593541"/>
    <w:rsid w:val="0059581F"/>
    <w:rsid w:val="0059705C"/>
    <w:rsid w:val="0059712C"/>
    <w:rsid w:val="005978EF"/>
    <w:rsid w:val="005A0B67"/>
    <w:rsid w:val="005A1F34"/>
    <w:rsid w:val="005A41EF"/>
    <w:rsid w:val="005A5216"/>
    <w:rsid w:val="005A7AA5"/>
    <w:rsid w:val="005B51B8"/>
    <w:rsid w:val="005B5E28"/>
    <w:rsid w:val="005D0CFB"/>
    <w:rsid w:val="005D236D"/>
    <w:rsid w:val="005D593E"/>
    <w:rsid w:val="005E280B"/>
    <w:rsid w:val="005E2C99"/>
    <w:rsid w:val="005E3AFA"/>
    <w:rsid w:val="005F1793"/>
    <w:rsid w:val="005F5E3A"/>
    <w:rsid w:val="005F7AB5"/>
    <w:rsid w:val="006017F9"/>
    <w:rsid w:val="006041A2"/>
    <w:rsid w:val="0060520A"/>
    <w:rsid w:val="00617844"/>
    <w:rsid w:val="0062054A"/>
    <w:rsid w:val="00620EEF"/>
    <w:rsid w:val="00621F69"/>
    <w:rsid w:val="006224A1"/>
    <w:rsid w:val="006226EC"/>
    <w:rsid w:val="0062279B"/>
    <w:rsid w:val="0062573E"/>
    <w:rsid w:val="00626B5F"/>
    <w:rsid w:val="00627725"/>
    <w:rsid w:val="006374A5"/>
    <w:rsid w:val="00642D53"/>
    <w:rsid w:val="00656399"/>
    <w:rsid w:val="0065793C"/>
    <w:rsid w:val="00660663"/>
    <w:rsid w:val="00661030"/>
    <w:rsid w:val="00666782"/>
    <w:rsid w:val="00666869"/>
    <w:rsid w:val="006670C8"/>
    <w:rsid w:val="006678B9"/>
    <w:rsid w:val="006728FC"/>
    <w:rsid w:val="00674743"/>
    <w:rsid w:val="006774E7"/>
    <w:rsid w:val="00684732"/>
    <w:rsid w:val="00684CC7"/>
    <w:rsid w:val="00685642"/>
    <w:rsid w:val="006874C3"/>
    <w:rsid w:val="00692310"/>
    <w:rsid w:val="006963A2"/>
    <w:rsid w:val="006A0D6E"/>
    <w:rsid w:val="006A6CC3"/>
    <w:rsid w:val="006B1AC5"/>
    <w:rsid w:val="006B1BBC"/>
    <w:rsid w:val="006B295D"/>
    <w:rsid w:val="006B328D"/>
    <w:rsid w:val="006B48A0"/>
    <w:rsid w:val="006B7483"/>
    <w:rsid w:val="006C3B41"/>
    <w:rsid w:val="006C3C50"/>
    <w:rsid w:val="006D67B7"/>
    <w:rsid w:val="006E0388"/>
    <w:rsid w:val="006E13BC"/>
    <w:rsid w:val="006E2C63"/>
    <w:rsid w:val="006E5789"/>
    <w:rsid w:val="006E5DD9"/>
    <w:rsid w:val="006E7D51"/>
    <w:rsid w:val="006F0778"/>
    <w:rsid w:val="006F1E7F"/>
    <w:rsid w:val="006F38F2"/>
    <w:rsid w:val="006F3CCA"/>
    <w:rsid w:val="006F5BC2"/>
    <w:rsid w:val="00701881"/>
    <w:rsid w:val="0070191D"/>
    <w:rsid w:val="0070374F"/>
    <w:rsid w:val="007038E9"/>
    <w:rsid w:val="00704AC8"/>
    <w:rsid w:val="0071280D"/>
    <w:rsid w:val="00712986"/>
    <w:rsid w:val="007203C7"/>
    <w:rsid w:val="00720921"/>
    <w:rsid w:val="00721727"/>
    <w:rsid w:val="00721AEF"/>
    <w:rsid w:val="007235F6"/>
    <w:rsid w:val="00723A0C"/>
    <w:rsid w:val="00724FBE"/>
    <w:rsid w:val="00725068"/>
    <w:rsid w:val="0072521E"/>
    <w:rsid w:val="00727286"/>
    <w:rsid w:val="0073246F"/>
    <w:rsid w:val="007337F0"/>
    <w:rsid w:val="007350EB"/>
    <w:rsid w:val="007352C3"/>
    <w:rsid w:val="00736331"/>
    <w:rsid w:val="007456AB"/>
    <w:rsid w:val="00745732"/>
    <w:rsid w:val="007506BE"/>
    <w:rsid w:val="007541CC"/>
    <w:rsid w:val="007610CD"/>
    <w:rsid w:val="007629EA"/>
    <w:rsid w:val="007635F8"/>
    <w:rsid w:val="007704DB"/>
    <w:rsid w:val="00772F0F"/>
    <w:rsid w:val="00773865"/>
    <w:rsid w:val="007766B0"/>
    <w:rsid w:val="00776FA6"/>
    <w:rsid w:val="00786922"/>
    <w:rsid w:val="00795784"/>
    <w:rsid w:val="00797FF8"/>
    <w:rsid w:val="007A162B"/>
    <w:rsid w:val="007A1C19"/>
    <w:rsid w:val="007A342D"/>
    <w:rsid w:val="007A43DD"/>
    <w:rsid w:val="007A6135"/>
    <w:rsid w:val="007A717D"/>
    <w:rsid w:val="007B0096"/>
    <w:rsid w:val="007B1A73"/>
    <w:rsid w:val="007B730E"/>
    <w:rsid w:val="007C00BF"/>
    <w:rsid w:val="007D0541"/>
    <w:rsid w:val="007D067A"/>
    <w:rsid w:val="007D069B"/>
    <w:rsid w:val="007D461D"/>
    <w:rsid w:val="007D465A"/>
    <w:rsid w:val="007D6715"/>
    <w:rsid w:val="007E19D3"/>
    <w:rsid w:val="007E746D"/>
    <w:rsid w:val="007E7B16"/>
    <w:rsid w:val="007F1D3D"/>
    <w:rsid w:val="007F4049"/>
    <w:rsid w:val="007F470E"/>
    <w:rsid w:val="00801686"/>
    <w:rsid w:val="008072D7"/>
    <w:rsid w:val="00811981"/>
    <w:rsid w:val="00816EF0"/>
    <w:rsid w:val="008231A2"/>
    <w:rsid w:val="00827BCD"/>
    <w:rsid w:val="008362C3"/>
    <w:rsid w:val="00837F5D"/>
    <w:rsid w:val="00840105"/>
    <w:rsid w:val="00842CA1"/>
    <w:rsid w:val="00843C7C"/>
    <w:rsid w:val="00843FCC"/>
    <w:rsid w:val="00850A81"/>
    <w:rsid w:val="008513EB"/>
    <w:rsid w:val="00853D32"/>
    <w:rsid w:val="008573ED"/>
    <w:rsid w:val="008608E6"/>
    <w:rsid w:val="00861912"/>
    <w:rsid w:val="00863AED"/>
    <w:rsid w:val="008641AE"/>
    <w:rsid w:val="00864B42"/>
    <w:rsid w:val="0086702B"/>
    <w:rsid w:val="00870474"/>
    <w:rsid w:val="00870757"/>
    <w:rsid w:val="0087146A"/>
    <w:rsid w:val="0087735F"/>
    <w:rsid w:val="00877C8A"/>
    <w:rsid w:val="0088008B"/>
    <w:rsid w:val="00892DFD"/>
    <w:rsid w:val="008953F9"/>
    <w:rsid w:val="00896E81"/>
    <w:rsid w:val="008A0945"/>
    <w:rsid w:val="008A75B9"/>
    <w:rsid w:val="008B37DE"/>
    <w:rsid w:val="008B4EE9"/>
    <w:rsid w:val="008B4FF8"/>
    <w:rsid w:val="008B5211"/>
    <w:rsid w:val="008B574E"/>
    <w:rsid w:val="008B6863"/>
    <w:rsid w:val="008B7AF5"/>
    <w:rsid w:val="008C4BF4"/>
    <w:rsid w:val="008C5339"/>
    <w:rsid w:val="008C5401"/>
    <w:rsid w:val="008C74BB"/>
    <w:rsid w:val="008D29C3"/>
    <w:rsid w:val="008D3AB8"/>
    <w:rsid w:val="008E096A"/>
    <w:rsid w:val="008E62A0"/>
    <w:rsid w:val="008E79B4"/>
    <w:rsid w:val="008F0C73"/>
    <w:rsid w:val="008F16AD"/>
    <w:rsid w:val="008F30F0"/>
    <w:rsid w:val="008F46B8"/>
    <w:rsid w:val="008F52FC"/>
    <w:rsid w:val="0090106E"/>
    <w:rsid w:val="00907987"/>
    <w:rsid w:val="0091374A"/>
    <w:rsid w:val="0091786F"/>
    <w:rsid w:val="00920008"/>
    <w:rsid w:val="00920844"/>
    <w:rsid w:val="009268FE"/>
    <w:rsid w:val="00926A22"/>
    <w:rsid w:val="00927EC1"/>
    <w:rsid w:val="00930659"/>
    <w:rsid w:val="00930B38"/>
    <w:rsid w:val="009328D3"/>
    <w:rsid w:val="00932B1C"/>
    <w:rsid w:val="00933E79"/>
    <w:rsid w:val="009351A7"/>
    <w:rsid w:val="009548A3"/>
    <w:rsid w:val="009566B7"/>
    <w:rsid w:val="00957DCE"/>
    <w:rsid w:val="00962A8B"/>
    <w:rsid w:val="00964930"/>
    <w:rsid w:val="00965726"/>
    <w:rsid w:val="00970C22"/>
    <w:rsid w:val="00980A41"/>
    <w:rsid w:val="00983B38"/>
    <w:rsid w:val="00991B78"/>
    <w:rsid w:val="00992CA1"/>
    <w:rsid w:val="00993FC8"/>
    <w:rsid w:val="00996194"/>
    <w:rsid w:val="009A2B57"/>
    <w:rsid w:val="009A4F3D"/>
    <w:rsid w:val="009A5573"/>
    <w:rsid w:val="009A7B5A"/>
    <w:rsid w:val="009A7DE6"/>
    <w:rsid w:val="009B08A7"/>
    <w:rsid w:val="009B3734"/>
    <w:rsid w:val="009B7595"/>
    <w:rsid w:val="009C1019"/>
    <w:rsid w:val="009C64AA"/>
    <w:rsid w:val="009C6CA4"/>
    <w:rsid w:val="009D2073"/>
    <w:rsid w:val="009D6DBB"/>
    <w:rsid w:val="009E3572"/>
    <w:rsid w:val="009E7139"/>
    <w:rsid w:val="009E76AF"/>
    <w:rsid w:val="009F0EBF"/>
    <w:rsid w:val="009F0F00"/>
    <w:rsid w:val="009F3295"/>
    <w:rsid w:val="009F33AF"/>
    <w:rsid w:val="009F551A"/>
    <w:rsid w:val="009F5933"/>
    <w:rsid w:val="00A005AF"/>
    <w:rsid w:val="00A01542"/>
    <w:rsid w:val="00A073DF"/>
    <w:rsid w:val="00A13AFD"/>
    <w:rsid w:val="00A166DE"/>
    <w:rsid w:val="00A210EE"/>
    <w:rsid w:val="00A27157"/>
    <w:rsid w:val="00A336CB"/>
    <w:rsid w:val="00A33EE5"/>
    <w:rsid w:val="00A34DD9"/>
    <w:rsid w:val="00A40E54"/>
    <w:rsid w:val="00A42438"/>
    <w:rsid w:val="00A50200"/>
    <w:rsid w:val="00A51298"/>
    <w:rsid w:val="00A560E9"/>
    <w:rsid w:val="00A57DDF"/>
    <w:rsid w:val="00A60894"/>
    <w:rsid w:val="00A60E60"/>
    <w:rsid w:val="00A63B28"/>
    <w:rsid w:val="00A652C9"/>
    <w:rsid w:val="00A66B60"/>
    <w:rsid w:val="00A70D34"/>
    <w:rsid w:val="00A71E9A"/>
    <w:rsid w:val="00A72E46"/>
    <w:rsid w:val="00A72FC0"/>
    <w:rsid w:val="00A77850"/>
    <w:rsid w:val="00A830BC"/>
    <w:rsid w:val="00A93521"/>
    <w:rsid w:val="00AA0486"/>
    <w:rsid w:val="00AA13EB"/>
    <w:rsid w:val="00AA4DBC"/>
    <w:rsid w:val="00AA7C68"/>
    <w:rsid w:val="00AB32A9"/>
    <w:rsid w:val="00AB5E89"/>
    <w:rsid w:val="00AB6856"/>
    <w:rsid w:val="00AB6DFD"/>
    <w:rsid w:val="00AB7C9F"/>
    <w:rsid w:val="00AC259D"/>
    <w:rsid w:val="00AC520A"/>
    <w:rsid w:val="00AD276C"/>
    <w:rsid w:val="00AD3D45"/>
    <w:rsid w:val="00AD4F81"/>
    <w:rsid w:val="00AE21EC"/>
    <w:rsid w:val="00AE43A7"/>
    <w:rsid w:val="00AE6176"/>
    <w:rsid w:val="00AF17CB"/>
    <w:rsid w:val="00AF22FE"/>
    <w:rsid w:val="00AF65D1"/>
    <w:rsid w:val="00AF783F"/>
    <w:rsid w:val="00B015B1"/>
    <w:rsid w:val="00B0267A"/>
    <w:rsid w:val="00B02984"/>
    <w:rsid w:val="00B02A4D"/>
    <w:rsid w:val="00B0780C"/>
    <w:rsid w:val="00B103BD"/>
    <w:rsid w:val="00B12D1E"/>
    <w:rsid w:val="00B1386D"/>
    <w:rsid w:val="00B2480B"/>
    <w:rsid w:val="00B254B7"/>
    <w:rsid w:val="00B25801"/>
    <w:rsid w:val="00B25A3B"/>
    <w:rsid w:val="00B25D10"/>
    <w:rsid w:val="00B32AA1"/>
    <w:rsid w:val="00B350D2"/>
    <w:rsid w:val="00B35324"/>
    <w:rsid w:val="00B37628"/>
    <w:rsid w:val="00B37CA2"/>
    <w:rsid w:val="00B4585C"/>
    <w:rsid w:val="00B45E67"/>
    <w:rsid w:val="00B46277"/>
    <w:rsid w:val="00B54B82"/>
    <w:rsid w:val="00B606D7"/>
    <w:rsid w:val="00B60C45"/>
    <w:rsid w:val="00B6211C"/>
    <w:rsid w:val="00B63E45"/>
    <w:rsid w:val="00B71E19"/>
    <w:rsid w:val="00B72235"/>
    <w:rsid w:val="00B82CE6"/>
    <w:rsid w:val="00B84D69"/>
    <w:rsid w:val="00B868A5"/>
    <w:rsid w:val="00B87260"/>
    <w:rsid w:val="00B87319"/>
    <w:rsid w:val="00B87AFD"/>
    <w:rsid w:val="00B92558"/>
    <w:rsid w:val="00B9529A"/>
    <w:rsid w:val="00B952A8"/>
    <w:rsid w:val="00B970E7"/>
    <w:rsid w:val="00BA069A"/>
    <w:rsid w:val="00BA521B"/>
    <w:rsid w:val="00BA527E"/>
    <w:rsid w:val="00BA52CF"/>
    <w:rsid w:val="00BB1621"/>
    <w:rsid w:val="00BB7393"/>
    <w:rsid w:val="00BC17A6"/>
    <w:rsid w:val="00BC2EC5"/>
    <w:rsid w:val="00BC73EF"/>
    <w:rsid w:val="00BD659E"/>
    <w:rsid w:val="00BD76D7"/>
    <w:rsid w:val="00BE234C"/>
    <w:rsid w:val="00BE28D5"/>
    <w:rsid w:val="00BF723E"/>
    <w:rsid w:val="00C01FA6"/>
    <w:rsid w:val="00C020A0"/>
    <w:rsid w:val="00C0252A"/>
    <w:rsid w:val="00C0374A"/>
    <w:rsid w:val="00C0568A"/>
    <w:rsid w:val="00C077EA"/>
    <w:rsid w:val="00C1001D"/>
    <w:rsid w:val="00C1572D"/>
    <w:rsid w:val="00C15912"/>
    <w:rsid w:val="00C1734C"/>
    <w:rsid w:val="00C20699"/>
    <w:rsid w:val="00C24518"/>
    <w:rsid w:val="00C27FCD"/>
    <w:rsid w:val="00C36582"/>
    <w:rsid w:val="00C4022C"/>
    <w:rsid w:val="00C40480"/>
    <w:rsid w:val="00C41B0A"/>
    <w:rsid w:val="00C43BA7"/>
    <w:rsid w:val="00C43D36"/>
    <w:rsid w:val="00C45A29"/>
    <w:rsid w:val="00C50068"/>
    <w:rsid w:val="00C55103"/>
    <w:rsid w:val="00C5525E"/>
    <w:rsid w:val="00C558F0"/>
    <w:rsid w:val="00C60D29"/>
    <w:rsid w:val="00C6579E"/>
    <w:rsid w:val="00C66484"/>
    <w:rsid w:val="00C776DA"/>
    <w:rsid w:val="00C8142A"/>
    <w:rsid w:val="00C84C16"/>
    <w:rsid w:val="00C85A3E"/>
    <w:rsid w:val="00C87629"/>
    <w:rsid w:val="00C87E8A"/>
    <w:rsid w:val="00C9034D"/>
    <w:rsid w:val="00C910B8"/>
    <w:rsid w:val="00C9345B"/>
    <w:rsid w:val="00C93FA0"/>
    <w:rsid w:val="00C95A43"/>
    <w:rsid w:val="00C96956"/>
    <w:rsid w:val="00C96F01"/>
    <w:rsid w:val="00CA1B3D"/>
    <w:rsid w:val="00CA7AD6"/>
    <w:rsid w:val="00CB0782"/>
    <w:rsid w:val="00CB0BA9"/>
    <w:rsid w:val="00CC1A11"/>
    <w:rsid w:val="00CC2618"/>
    <w:rsid w:val="00CC7E53"/>
    <w:rsid w:val="00CD082E"/>
    <w:rsid w:val="00CD1F76"/>
    <w:rsid w:val="00CD3538"/>
    <w:rsid w:val="00CD45B0"/>
    <w:rsid w:val="00CD73B3"/>
    <w:rsid w:val="00CE04C9"/>
    <w:rsid w:val="00CE0C5B"/>
    <w:rsid w:val="00CE3D69"/>
    <w:rsid w:val="00CE3F95"/>
    <w:rsid w:val="00CE78D9"/>
    <w:rsid w:val="00CF0EB4"/>
    <w:rsid w:val="00CF1EAA"/>
    <w:rsid w:val="00CF6B35"/>
    <w:rsid w:val="00D02C5A"/>
    <w:rsid w:val="00D03910"/>
    <w:rsid w:val="00D106B3"/>
    <w:rsid w:val="00D10A85"/>
    <w:rsid w:val="00D115C8"/>
    <w:rsid w:val="00D12ADA"/>
    <w:rsid w:val="00D171FE"/>
    <w:rsid w:val="00D24495"/>
    <w:rsid w:val="00D25274"/>
    <w:rsid w:val="00D3068E"/>
    <w:rsid w:val="00D32E8B"/>
    <w:rsid w:val="00D34C10"/>
    <w:rsid w:val="00D4122A"/>
    <w:rsid w:val="00D424EF"/>
    <w:rsid w:val="00D46689"/>
    <w:rsid w:val="00D474EC"/>
    <w:rsid w:val="00D505AB"/>
    <w:rsid w:val="00D5168B"/>
    <w:rsid w:val="00D51950"/>
    <w:rsid w:val="00D51D59"/>
    <w:rsid w:val="00D541BC"/>
    <w:rsid w:val="00D57033"/>
    <w:rsid w:val="00D6378E"/>
    <w:rsid w:val="00D63AEA"/>
    <w:rsid w:val="00D65459"/>
    <w:rsid w:val="00D65E30"/>
    <w:rsid w:val="00D721EE"/>
    <w:rsid w:val="00D723B9"/>
    <w:rsid w:val="00D75AD5"/>
    <w:rsid w:val="00D776C0"/>
    <w:rsid w:val="00D84C8D"/>
    <w:rsid w:val="00D87383"/>
    <w:rsid w:val="00D87B7D"/>
    <w:rsid w:val="00D93F80"/>
    <w:rsid w:val="00D9603D"/>
    <w:rsid w:val="00DA2ACB"/>
    <w:rsid w:val="00DA3B5C"/>
    <w:rsid w:val="00DA3FD8"/>
    <w:rsid w:val="00DA4595"/>
    <w:rsid w:val="00DA7070"/>
    <w:rsid w:val="00DB440F"/>
    <w:rsid w:val="00DB4902"/>
    <w:rsid w:val="00DB5165"/>
    <w:rsid w:val="00DB53E4"/>
    <w:rsid w:val="00DC475C"/>
    <w:rsid w:val="00DD0683"/>
    <w:rsid w:val="00DD0D78"/>
    <w:rsid w:val="00DD1206"/>
    <w:rsid w:val="00DD24CC"/>
    <w:rsid w:val="00DD364C"/>
    <w:rsid w:val="00DD4C9D"/>
    <w:rsid w:val="00DD5F20"/>
    <w:rsid w:val="00DD6745"/>
    <w:rsid w:val="00DE0686"/>
    <w:rsid w:val="00DE2407"/>
    <w:rsid w:val="00DE261A"/>
    <w:rsid w:val="00DE4AB7"/>
    <w:rsid w:val="00DE72C8"/>
    <w:rsid w:val="00DF67B0"/>
    <w:rsid w:val="00E003F2"/>
    <w:rsid w:val="00E06051"/>
    <w:rsid w:val="00E064D9"/>
    <w:rsid w:val="00E069FC"/>
    <w:rsid w:val="00E07FD9"/>
    <w:rsid w:val="00E1142F"/>
    <w:rsid w:val="00E15C47"/>
    <w:rsid w:val="00E16497"/>
    <w:rsid w:val="00E16540"/>
    <w:rsid w:val="00E25417"/>
    <w:rsid w:val="00E2587C"/>
    <w:rsid w:val="00E25D91"/>
    <w:rsid w:val="00E277A6"/>
    <w:rsid w:val="00E333E9"/>
    <w:rsid w:val="00E35CE3"/>
    <w:rsid w:val="00E44E93"/>
    <w:rsid w:val="00E47CF7"/>
    <w:rsid w:val="00E51948"/>
    <w:rsid w:val="00E51F02"/>
    <w:rsid w:val="00E5419C"/>
    <w:rsid w:val="00E54576"/>
    <w:rsid w:val="00E55D37"/>
    <w:rsid w:val="00E579B4"/>
    <w:rsid w:val="00E60725"/>
    <w:rsid w:val="00E61598"/>
    <w:rsid w:val="00E61E3D"/>
    <w:rsid w:val="00E670D5"/>
    <w:rsid w:val="00E7317C"/>
    <w:rsid w:val="00E736D9"/>
    <w:rsid w:val="00E76B00"/>
    <w:rsid w:val="00E77A82"/>
    <w:rsid w:val="00E81E86"/>
    <w:rsid w:val="00E8415E"/>
    <w:rsid w:val="00E864CF"/>
    <w:rsid w:val="00E934E9"/>
    <w:rsid w:val="00E93B56"/>
    <w:rsid w:val="00E93EF7"/>
    <w:rsid w:val="00E9438F"/>
    <w:rsid w:val="00E94DC1"/>
    <w:rsid w:val="00E96CCD"/>
    <w:rsid w:val="00EA5434"/>
    <w:rsid w:val="00EA5613"/>
    <w:rsid w:val="00EA5921"/>
    <w:rsid w:val="00EB005C"/>
    <w:rsid w:val="00EB0A6D"/>
    <w:rsid w:val="00EB16CE"/>
    <w:rsid w:val="00EB3337"/>
    <w:rsid w:val="00EB4248"/>
    <w:rsid w:val="00EB4A6B"/>
    <w:rsid w:val="00EC1091"/>
    <w:rsid w:val="00EC183F"/>
    <w:rsid w:val="00EC36C6"/>
    <w:rsid w:val="00EC39D3"/>
    <w:rsid w:val="00EC44C0"/>
    <w:rsid w:val="00EC514A"/>
    <w:rsid w:val="00EC5AFF"/>
    <w:rsid w:val="00ED0767"/>
    <w:rsid w:val="00ED110A"/>
    <w:rsid w:val="00ED3756"/>
    <w:rsid w:val="00ED762B"/>
    <w:rsid w:val="00EE13BB"/>
    <w:rsid w:val="00EE3041"/>
    <w:rsid w:val="00EE6C6A"/>
    <w:rsid w:val="00EE7FED"/>
    <w:rsid w:val="00EF346C"/>
    <w:rsid w:val="00EF6384"/>
    <w:rsid w:val="00EF76C5"/>
    <w:rsid w:val="00F00169"/>
    <w:rsid w:val="00F031C0"/>
    <w:rsid w:val="00F0742E"/>
    <w:rsid w:val="00F077C1"/>
    <w:rsid w:val="00F134BE"/>
    <w:rsid w:val="00F15FDC"/>
    <w:rsid w:val="00F17F54"/>
    <w:rsid w:val="00F210AE"/>
    <w:rsid w:val="00F212AD"/>
    <w:rsid w:val="00F23176"/>
    <w:rsid w:val="00F235DF"/>
    <w:rsid w:val="00F31105"/>
    <w:rsid w:val="00F315BA"/>
    <w:rsid w:val="00F3728A"/>
    <w:rsid w:val="00F37AD5"/>
    <w:rsid w:val="00F37FE4"/>
    <w:rsid w:val="00F40805"/>
    <w:rsid w:val="00F417E1"/>
    <w:rsid w:val="00F4420F"/>
    <w:rsid w:val="00F47750"/>
    <w:rsid w:val="00F52121"/>
    <w:rsid w:val="00F57715"/>
    <w:rsid w:val="00F7307A"/>
    <w:rsid w:val="00F8246B"/>
    <w:rsid w:val="00F85339"/>
    <w:rsid w:val="00F94976"/>
    <w:rsid w:val="00FA0B10"/>
    <w:rsid w:val="00FA69FE"/>
    <w:rsid w:val="00FB0859"/>
    <w:rsid w:val="00FB789F"/>
    <w:rsid w:val="00FC10C2"/>
    <w:rsid w:val="00FC5402"/>
    <w:rsid w:val="00FD16A7"/>
    <w:rsid w:val="00FD7044"/>
    <w:rsid w:val="00FD756A"/>
    <w:rsid w:val="00FE0BBC"/>
    <w:rsid w:val="00FE26BA"/>
    <w:rsid w:val="00FE614A"/>
    <w:rsid w:val="00FE6B92"/>
    <w:rsid w:val="00FF0CDD"/>
    <w:rsid w:val="00FF1AB1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0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86"/>
  </w:style>
  <w:style w:type="paragraph" w:styleId="1">
    <w:name w:val="heading 1"/>
    <w:basedOn w:val="a"/>
    <w:next w:val="a"/>
    <w:link w:val="10"/>
    <w:qFormat/>
    <w:rsid w:val="006963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7E7B16"/>
  </w:style>
  <w:style w:type="paragraph" w:customStyle="1" w:styleId="s3">
    <w:name w:val="s_3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5339"/>
    <w:rPr>
      <w:color w:val="0000FF"/>
      <w:u w:val="single"/>
    </w:rPr>
  </w:style>
  <w:style w:type="paragraph" w:customStyle="1" w:styleId="s1">
    <w:name w:val="s_1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63A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rsid w:val="006963A2"/>
    <w:rPr>
      <w:rFonts w:cs="Times New Roman"/>
      <w:color w:val="106BBE"/>
    </w:rPr>
  </w:style>
  <w:style w:type="paragraph" w:customStyle="1" w:styleId="ConsPlusNormal">
    <w:name w:val="ConsPlusNormal"/>
    <w:rsid w:val="00696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E1654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16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"/>
    <w:basedOn w:val="a"/>
    <w:link w:val="20"/>
    <w:rsid w:val="000729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072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729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72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aliases w:val="бпОсновной текст"/>
    <w:basedOn w:val="a"/>
    <w:link w:val="a7"/>
    <w:rsid w:val="000729F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бпОсновной текст Знак"/>
    <w:basedOn w:val="a0"/>
    <w:link w:val="a6"/>
    <w:rsid w:val="00072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0729F2"/>
    <w:pPr>
      <w:spacing w:after="0" w:line="240" w:lineRule="auto"/>
    </w:pPr>
  </w:style>
  <w:style w:type="paragraph" w:customStyle="1" w:styleId="Default">
    <w:name w:val="Default"/>
    <w:rsid w:val="00E94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E2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2C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776D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E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6470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797FF8"/>
    <w:rPr>
      <w:i/>
      <w:iCs/>
    </w:rPr>
  </w:style>
  <w:style w:type="paragraph" w:styleId="ad">
    <w:name w:val="annotation text"/>
    <w:basedOn w:val="a"/>
    <w:link w:val="ae"/>
    <w:uiPriority w:val="99"/>
    <w:semiHidden/>
    <w:unhideWhenUsed/>
    <w:rsid w:val="00930B3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0B38"/>
    <w:rPr>
      <w:rFonts w:ascii="Calibri" w:eastAsia="Calibri" w:hAnsi="Calibri" w:cs="Times New Roman"/>
      <w:sz w:val="20"/>
      <w:szCs w:val="20"/>
    </w:rPr>
  </w:style>
  <w:style w:type="character" w:styleId="af">
    <w:name w:val="annotation reference"/>
    <w:uiPriority w:val="99"/>
    <w:semiHidden/>
    <w:unhideWhenUsed/>
    <w:rsid w:val="00930B38"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7C00BF"/>
    <w:rPr>
      <w:rFonts w:asciiTheme="minorHAnsi" w:eastAsiaTheme="minorHAnsi" w:hAnsiTheme="minorHAnsi" w:cstheme="minorBidi"/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7C00BF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F7307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7307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7307A"/>
    <w:rPr>
      <w:vertAlign w:val="superscript"/>
    </w:rPr>
  </w:style>
  <w:style w:type="paragraph" w:customStyle="1" w:styleId="ConsPlusTitle">
    <w:name w:val="ConsPlusTitle"/>
    <w:rsid w:val="00E76B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5">
    <w:name w:val="header"/>
    <w:basedOn w:val="a"/>
    <w:link w:val="af6"/>
    <w:uiPriority w:val="99"/>
    <w:unhideWhenUsed/>
    <w:rsid w:val="003E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E19C4"/>
  </w:style>
  <w:style w:type="paragraph" w:styleId="af7">
    <w:name w:val="footer"/>
    <w:basedOn w:val="a"/>
    <w:link w:val="af8"/>
    <w:uiPriority w:val="99"/>
    <w:unhideWhenUsed/>
    <w:rsid w:val="003E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E19C4"/>
  </w:style>
  <w:style w:type="character" w:customStyle="1" w:styleId="30">
    <w:name w:val="Заголовок 3 Знак"/>
    <w:basedOn w:val="a0"/>
    <w:link w:val="3"/>
    <w:uiPriority w:val="9"/>
    <w:semiHidden/>
    <w:rsid w:val="00B6211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B6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6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AB32A9"/>
    <w:rPr>
      <w:rFonts w:ascii="Tahoma" w:eastAsia="Tahoma" w:hAnsi="Tahoma" w:cs="Tahoma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AB32A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B32A9"/>
    <w:pPr>
      <w:widowControl w:val="0"/>
      <w:shd w:val="clear" w:color="auto" w:fill="FFFFFF"/>
      <w:spacing w:after="0" w:line="299" w:lineRule="exact"/>
      <w:jc w:val="right"/>
    </w:pPr>
    <w:rPr>
      <w:rFonts w:ascii="Tahoma" w:eastAsia="Tahoma" w:hAnsi="Tahoma" w:cs="Tahoma"/>
      <w:b/>
      <w:bCs/>
    </w:rPr>
  </w:style>
  <w:style w:type="paragraph" w:customStyle="1" w:styleId="40">
    <w:name w:val="Основной текст (4)"/>
    <w:basedOn w:val="a"/>
    <w:link w:val="4"/>
    <w:rsid w:val="00AB32A9"/>
    <w:pPr>
      <w:widowControl w:val="0"/>
      <w:shd w:val="clear" w:color="auto" w:fill="FFFFFF"/>
      <w:spacing w:after="1560" w:line="256" w:lineRule="exact"/>
      <w:jc w:val="right"/>
    </w:pPr>
    <w:rPr>
      <w:rFonts w:ascii="Tahoma" w:eastAsia="Tahoma" w:hAnsi="Tahoma" w:cs="Tahoma"/>
      <w:b/>
      <w:bCs/>
      <w:sz w:val="16"/>
      <w:szCs w:val="16"/>
    </w:rPr>
  </w:style>
  <w:style w:type="table" w:styleId="afa">
    <w:name w:val="Table Grid"/>
    <w:basedOn w:val="a1"/>
    <w:rsid w:val="0072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7ilyg4">
    <w:name w:val="_paragraph_7ilyg_4"/>
    <w:basedOn w:val="a"/>
    <w:rsid w:val="004D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4D38CE"/>
  </w:style>
  <w:style w:type="paragraph" w:styleId="afb">
    <w:name w:val="caption"/>
    <w:basedOn w:val="a"/>
    <w:next w:val="a"/>
    <w:uiPriority w:val="35"/>
    <w:unhideWhenUsed/>
    <w:qFormat/>
    <w:rsid w:val="00520A28"/>
    <w:pPr>
      <w:spacing w:after="200" w:line="240" w:lineRule="auto"/>
      <w:ind w:firstLine="709"/>
      <w:jc w:val="both"/>
    </w:pPr>
    <w:rPr>
      <w:rFonts w:ascii="Times New Roman" w:eastAsiaTheme="minorEastAsia" w:hAnsi="Times New Roman" w:cs="Times New Roman"/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86"/>
  </w:style>
  <w:style w:type="paragraph" w:styleId="1">
    <w:name w:val="heading 1"/>
    <w:basedOn w:val="a"/>
    <w:next w:val="a"/>
    <w:link w:val="10"/>
    <w:qFormat/>
    <w:rsid w:val="006963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7E7B16"/>
  </w:style>
  <w:style w:type="paragraph" w:customStyle="1" w:styleId="s3">
    <w:name w:val="s_3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5339"/>
    <w:rPr>
      <w:color w:val="0000FF"/>
      <w:u w:val="single"/>
    </w:rPr>
  </w:style>
  <w:style w:type="paragraph" w:customStyle="1" w:styleId="s1">
    <w:name w:val="s_1"/>
    <w:basedOn w:val="a"/>
    <w:rsid w:val="00F8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63A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rsid w:val="006963A2"/>
    <w:rPr>
      <w:rFonts w:cs="Times New Roman"/>
      <w:color w:val="106BBE"/>
    </w:rPr>
  </w:style>
  <w:style w:type="paragraph" w:customStyle="1" w:styleId="ConsPlusNormal">
    <w:name w:val="ConsPlusNormal"/>
    <w:rsid w:val="00696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E1654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16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"/>
    <w:basedOn w:val="a"/>
    <w:link w:val="20"/>
    <w:rsid w:val="000729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072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729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72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aliases w:val="бпОсновной текст"/>
    <w:basedOn w:val="a"/>
    <w:link w:val="a7"/>
    <w:rsid w:val="000729F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бпОсновной текст Знак"/>
    <w:basedOn w:val="a0"/>
    <w:link w:val="a6"/>
    <w:rsid w:val="00072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0729F2"/>
    <w:pPr>
      <w:spacing w:after="0" w:line="240" w:lineRule="auto"/>
    </w:pPr>
  </w:style>
  <w:style w:type="paragraph" w:customStyle="1" w:styleId="Default">
    <w:name w:val="Default"/>
    <w:rsid w:val="00E94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E2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2C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776D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E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6470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797FF8"/>
    <w:rPr>
      <w:i/>
      <w:iCs/>
    </w:rPr>
  </w:style>
  <w:style w:type="paragraph" w:styleId="ad">
    <w:name w:val="annotation text"/>
    <w:basedOn w:val="a"/>
    <w:link w:val="ae"/>
    <w:uiPriority w:val="99"/>
    <w:semiHidden/>
    <w:unhideWhenUsed/>
    <w:rsid w:val="00930B3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0B38"/>
    <w:rPr>
      <w:rFonts w:ascii="Calibri" w:eastAsia="Calibri" w:hAnsi="Calibri" w:cs="Times New Roman"/>
      <w:sz w:val="20"/>
      <w:szCs w:val="20"/>
    </w:rPr>
  </w:style>
  <w:style w:type="character" w:styleId="af">
    <w:name w:val="annotation reference"/>
    <w:uiPriority w:val="99"/>
    <w:semiHidden/>
    <w:unhideWhenUsed/>
    <w:rsid w:val="00930B38"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7C00BF"/>
    <w:rPr>
      <w:rFonts w:asciiTheme="minorHAnsi" w:eastAsiaTheme="minorHAnsi" w:hAnsiTheme="minorHAnsi" w:cstheme="minorBidi"/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7C00BF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F7307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7307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7307A"/>
    <w:rPr>
      <w:vertAlign w:val="superscript"/>
    </w:rPr>
  </w:style>
  <w:style w:type="paragraph" w:customStyle="1" w:styleId="ConsPlusTitle">
    <w:name w:val="ConsPlusTitle"/>
    <w:rsid w:val="00E76B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5">
    <w:name w:val="header"/>
    <w:basedOn w:val="a"/>
    <w:link w:val="af6"/>
    <w:uiPriority w:val="99"/>
    <w:unhideWhenUsed/>
    <w:rsid w:val="003E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E19C4"/>
  </w:style>
  <w:style w:type="paragraph" w:styleId="af7">
    <w:name w:val="footer"/>
    <w:basedOn w:val="a"/>
    <w:link w:val="af8"/>
    <w:uiPriority w:val="99"/>
    <w:unhideWhenUsed/>
    <w:rsid w:val="003E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E19C4"/>
  </w:style>
  <w:style w:type="character" w:customStyle="1" w:styleId="30">
    <w:name w:val="Заголовок 3 Знак"/>
    <w:basedOn w:val="a0"/>
    <w:link w:val="3"/>
    <w:uiPriority w:val="9"/>
    <w:semiHidden/>
    <w:rsid w:val="00B6211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B6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6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AB32A9"/>
    <w:rPr>
      <w:rFonts w:ascii="Tahoma" w:eastAsia="Tahoma" w:hAnsi="Tahoma" w:cs="Tahoma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AB32A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B32A9"/>
    <w:pPr>
      <w:widowControl w:val="0"/>
      <w:shd w:val="clear" w:color="auto" w:fill="FFFFFF"/>
      <w:spacing w:after="0" w:line="299" w:lineRule="exact"/>
      <w:jc w:val="right"/>
    </w:pPr>
    <w:rPr>
      <w:rFonts w:ascii="Tahoma" w:eastAsia="Tahoma" w:hAnsi="Tahoma" w:cs="Tahoma"/>
      <w:b/>
      <w:bCs/>
    </w:rPr>
  </w:style>
  <w:style w:type="paragraph" w:customStyle="1" w:styleId="40">
    <w:name w:val="Основной текст (4)"/>
    <w:basedOn w:val="a"/>
    <w:link w:val="4"/>
    <w:rsid w:val="00AB32A9"/>
    <w:pPr>
      <w:widowControl w:val="0"/>
      <w:shd w:val="clear" w:color="auto" w:fill="FFFFFF"/>
      <w:spacing w:after="1560" w:line="256" w:lineRule="exact"/>
      <w:jc w:val="right"/>
    </w:pPr>
    <w:rPr>
      <w:rFonts w:ascii="Tahoma" w:eastAsia="Tahoma" w:hAnsi="Tahoma" w:cs="Tahoma"/>
      <w:b/>
      <w:bCs/>
      <w:sz w:val="16"/>
      <w:szCs w:val="16"/>
    </w:rPr>
  </w:style>
  <w:style w:type="table" w:styleId="afa">
    <w:name w:val="Table Grid"/>
    <w:basedOn w:val="a1"/>
    <w:rsid w:val="0072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7ilyg4">
    <w:name w:val="_paragraph_7ilyg_4"/>
    <w:basedOn w:val="a"/>
    <w:rsid w:val="004D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4D38CE"/>
  </w:style>
  <w:style w:type="paragraph" w:styleId="afb">
    <w:name w:val="caption"/>
    <w:basedOn w:val="a"/>
    <w:next w:val="a"/>
    <w:uiPriority w:val="35"/>
    <w:unhideWhenUsed/>
    <w:qFormat/>
    <w:rsid w:val="00520A28"/>
    <w:pPr>
      <w:spacing w:after="200" w:line="240" w:lineRule="auto"/>
      <w:ind w:firstLine="709"/>
      <w:jc w:val="both"/>
    </w:pPr>
    <w:rPr>
      <w:rFonts w:ascii="Times New Roman" w:eastAsiaTheme="minorEastAsia" w:hAnsi="Times New Roman" w:cs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446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14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782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5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71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73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3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78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0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0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1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1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249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5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4158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7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95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86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35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13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45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1898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04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74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88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29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7223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92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8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025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02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0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65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2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1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4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69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32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0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603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0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17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5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194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5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69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2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2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126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3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00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6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7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77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4255-4866-4A38-9B17-50A9723C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28</Pages>
  <Words>12149</Words>
  <Characters>69250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ТФ</dc:creator>
  <cp:lastModifiedBy>gcheb_mashburo2</cp:lastModifiedBy>
  <cp:revision>9</cp:revision>
  <cp:lastPrinted>2025-02-13T12:15:00Z</cp:lastPrinted>
  <dcterms:created xsi:type="dcterms:W3CDTF">2025-02-20T13:10:00Z</dcterms:created>
  <dcterms:modified xsi:type="dcterms:W3CDTF">2025-04-14T13:32:00Z</dcterms:modified>
</cp:coreProperties>
</file>